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C1C" w:rsidRPr="00545C1C" w:rsidRDefault="00545C1C" w:rsidP="00545C1C">
      <w:pPr>
        <w:jc w:val="center"/>
        <w:rPr>
          <w:sz w:val="28"/>
          <w:szCs w:val="28"/>
        </w:rPr>
      </w:pPr>
      <w:r w:rsidRPr="00545C1C">
        <w:rPr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545C1C" w:rsidRPr="00545C1C" w:rsidRDefault="00545C1C" w:rsidP="00545C1C">
      <w:pPr>
        <w:jc w:val="center"/>
        <w:rPr>
          <w:sz w:val="28"/>
          <w:szCs w:val="28"/>
        </w:rPr>
      </w:pPr>
      <w:r w:rsidRPr="00545C1C">
        <w:rPr>
          <w:sz w:val="28"/>
          <w:szCs w:val="28"/>
        </w:rPr>
        <w:t>высшего образования</w:t>
      </w:r>
    </w:p>
    <w:p w:rsidR="00545C1C" w:rsidRPr="00545C1C" w:rsidRDefault="00545C1C" w:rsidP="00545C1C">
      <w:pPr>
        <w:jc w:val="center"/>
        <w:rPr>
          <w:sz w:val="28"/>
          <w:szCs w:val="28"/>
        </w:rPr>
      </w:pPr>
      <w:r w:rsidRPr="00545C1C">
        <w:rPr>
          <w:sz w:val="28"/>
          <w:szCs w:val="28"/>
        </w:rPr>
        <w:t>«Оренбургский государственный медицинский университет»</w:t>
      </w:r>
    </w:p>
    <w:p w:rsidR="00545C1C" w:rsidRPr="00545C1C" w:rsidRDefault="00545C1C" w:rsidP="00545C1C">
      <w:pPr>
        <w:jc w:val="center"/>
      </w:pPr>
      <w:r w:rsidRPr="00545C1C">
        <w:rPr>
          <w:sz w:val="28"/>
          <w:szCs w:val="28"/>
        </w:rPr>
        <w:t>Министерства здравоохранения Российской Федерации</w:t>
      </w:r>
    </w:p>
    <w:p w:rsidR="00545C1C" w:rsidRPr="00545C1C" w:rsidRDefault="00545C1C" w:rsidP="00545C1C">
      <w:pPr>
        <w:jc w:val="center"/>
        <w:rPr>
          <w:b/>
        </w:rPr>
      </w:pPr>
    </w:p>
    <w:p w:rsidR="00545C1C" w:rsidRPr="00545C1C" w:rsidRDefault="00545C1C" w:rsidP="00545C1C">
      <w:pPr>
        <w:jc w:val="center"/>
        <w:rPr>
          <w:b/>
        </w:rPr>
      </w:pPr>
    </w:p>
    <w:p w:rsidR="00545C1C" w:rsidRPr="00545C1C" w:rsidRDefault="00545C1C" w:rsidP="00545C1C">
      <w:pPr>
        <w:jc w:val="center"/>
        <w:rPr>
          <w:b/>
        </w:rPr>
      </w:pPr>
    </w:p>
    <w:p w:rsidR="00545C1C" w:rsidRPr="00545C1C" w:rsidRDefault="00545C1C" w:rsidP="00545C1C">
      <w:pPr>
        <w:jc w:val="center"/>
        <w:rPr>
          <w:b/>
        </w:rPr>
      </w:pPr>
    </w:p>
    <w:p w:rsidR="00545C1C" w:rsidRPr="00545C1C" w:rsidRDefault="00545C1C" w:rsidP="00545C1C">
      <w:pPr>
        <w:jc w:val="center"/>
        <w:rPr>
          <w:b/>
        </w:rPr>
      </w:pPr>
    </w:p>
    <w:p w:rsidR="00545C1C" w:rsidRPr="00545C1C" w:rsidRDefault="00545C1C" w:rsidP="00545C1C">
      <w:pPr>
        <w:jc w:val="center"/>
        <w:rPr>
          <w:b/>
        </w:rPr>
      </w:pPr>
    </w:p>
    <w:p w:rsidR="00545C1C" w:rsidRPr="00545C1C" w:rsidRDefault="00545C1C" w:rsidP="00545C1C">
      <w:pPr>
        <w:jc w:val="center"/>
        <w:rPr>
          <w:b/>
        </w:rPr>
      </w:pPr>
    </w:p>
    <w:p w:rsidR="00545C1C" w:rsidRPr="00545C1C" w:rsidRDefault="00545C1C" w:rsidP="00545C1C">
      <w:pPr>
        <w:jc w:val="center"/>
        <w:rPr>
          <w:b/>
        </w:rPr>
      </w:pPr>
    </w:p>
    <w:p w:rsidR="00545C1C" w:rsidRPr="00545C1C" w:rsidRDefault="00545C1C" w:rsidP="00545C1C">
      <w:pPr>
        <w:jc w:val="center"/>
        <w:rPr>
          <w:b/>
        </w:rPr>
      </w:pPr>
    </w:p>
    <w:p w:rsidR="00545C1C" w:rsidRPr="00545C1C" w:rsidRDefault="00545C1C" w:rsidP="00545C1C">
      <w:pPr>
        <w:jc w:val="center"/>
        <w:rPr>
          <w:b/>
        </w:rPr>
      </w:pPr>
    </w:p>
    <w:p w:rsidR="00545C1C" w:rsidRPr="00545C1C" w:rsidRDefault="00545C1C" w:rsidP="00545C1C">
      <w:pPr>
        <w:jc w:val="center"/>
        <w:rPr>
          <w:b/>
        </w:rPr>
      </w:pPr>
    </w:p>
    <w:p w:rsidR="00545C1C" w:rsidRPr="00545C1C" w:rsidRDefault="00545C1C" w:rsidP="00545C1C">
      <w:pPr>
        <w:jc w:val="center"/>
        <w:rPr>
          <w:b/>
        </w:rPr>
      </w:pPr>
    </w:p>
    <w:p w:rsidR="00545C1C" w:rsidRPr="00545C1C" w:rsidRDefault="00545C1C" w:rsidP="00545C1C">
      <w:pPr>
        <w:jc w:val="center"/>
        <w:rPr>
          <w:b/>
        </w:rPr>
      </w:pPr>
    </w:p>
    <w:p w:rsidR="00C84B09" w:rsidRPr="00E836D2" w:rsidRDefault="00C84B09" w:rsidP="00C84B09">
      <w:pPr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 xml:space="preserve">ФОНД ОЦЕНОЧНЫХ СРЕДСТВ </w:t>
      </w:r>
    </w:p>
    <w:p w:rsidR="00C84B09" w:rsidRPr="00E836D2" w:rsidRDefault="00C84B09" w:rsidP="00C84B09">
      <w:pPr>
        <w:jc w:val="center"/>
        <w:rPr>
          <w:b/>
          <w:color w:val="000000"/>
          <w:sz w:val="28"/>
          <w:szCs w:val="28"/>
        </w:rPr>
      </w:pPr>
    </w:p>
    <w:p w:rsidR="00C84B09" w:rsidRPr="00E836D2" w:rsidRDefault="00C84B09" w:rsidP="00C84B09">
      <w:pPr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 xml:space="preserve">ДЛЯ ПРОВЕДЕНИЯ ТЕКУЩЕГО </w:t>
      </w:r>
    </w:p>
    <w:p w:rsidR="00C84B09" w:rsidRPr="00E836D2" w:rsidRDefault="00C84B09" w:rsidP="00C84B09">
      <w:pPr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 xml:space="preserve">КОНТРОЛЯ УСПЕВАЕМОСТИ И ПРОМЕЖУТОЧНОЙ АТТЕСТАЦИИ </w:t>
      </w:r>
    </w:p>
    <w:p w:rsidR="00545C1C" w:rsidRPr="00545C1C" w:rsidRDefault="00C84B09" w:rsidP="00C84B09">
      <w:pPr>
        <w:jc w:val="center"/>
        <w:rPr>
          <w:b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ОБУЧАЮЩИХСЯ ПО ДИСЦИПЛИНЕ</w:t>
      </w:r>
    </w:p>
    <w:p w:rsidR="00545C1C" w:rsidRPr="00545C1C" w:rsidRDefault="00545C1C" w:rsidP="00545C1C">
      <w:pPr>
        <w:jc w:val="center"/>
        <w:rPr>
          <w:sz w:val="28"/>
          <w:szCs w:val="28"/>
        </w:rPr>
      </w:pPr>
    </w:p>
    <w:p w:rsidR="00545C1C" w:rsidRPr="00545C1C" w:rsidRDefault="00545C1C" w:rsidP="00545C1C">
      <w:pPr>
        <w:jc w:val="center"/>
        <w:rPr>
          <w:sz w:val="28"/>
          <w:szCs w:val="20"/>
        </w:rPr>
      </w:pPr>
      <w:r w:rsidRPr="00545C1C">
        <w:rPr>
          <w:sz w:val="28"/>
          <w:szCs w:val="20"/>
        </w:rPr>
        <w:t>Медицина чрезвычайных ситуаций</w:t>
      </w:r>
    </w:p>
    <w:p w:rsidR="00545C1C" w:rsidRPr="00545C1C" w:rsidRDefault="00545C1C" w:rsidP="00545C1C">
      <w:pPr>
        <w:jc w:val="center"/>
        <w:rPr>
          <w:sz w:val="28"/>
          <w:szCs w:val="20"/>
        </w:rPr>
      </w:pPr>
    </w:p>
    <w:p w:rsidR="00545C1C" w:rsidRPr="00545C1C" w:rsidRDefault="00545C1C" w:rsidP="00545C1C">
      <w:pPr>
        <w:jc w:val="center"/>
        <w:rPr>
          <w:sz w:val="28"/>
          <w:szCs w:val="20"/>
        </w:rPr>
      </w:pPr>
    </w:p>
    <w:p w:rsidR="00545C1C" w:rsidRPr="00545C1C" w:rsidRDefault="00545C1C" w:rsidP="00545C1C">
      <w:pPr>
        <w:jc w:val="center"/>
        <w:rPr>
          <w:sz w:val="28"/>
          <w:szCs w:val="20"/>
        </w:rPr>
      </w:pPr>
      <w:r w:rsidRPr="00545C1C">
        <w:rPr>
          <w:sz w:val="28"/>
          <w:szCs w:val="20"/>
        </w:rPr>
        <w:t>по специальности</w:t>
      </w:r>
    </w:p>
    <w:p w:rsidR="00545C1C" w:rsidRDefault="00545C1C" w:rsidP="00545C1C">
      <w:pPr>
        <w:jc w:val="center"/>
        <w:rPr>
          <w:sz w:val="28"/>
          <w:szCs w:val="20"/>
        </w:rPr>
      </w:pPr>
    </w:p>
    <w:p w:rsidR="00B313A6" w:rsidRDefault="00B313A6" w:rsidP="00545C1C">
      <w:pPr>
        <w:jc w:val="center"/>
        <w:rPr>
          <w:sz w:val="28"/>
          <w:szCs w:val="20"/>
        </w:rPr>
      </w:pPr>
    </w:p>
    <w:p w:rsidR="00A30AD8" w:rsidRPr="00545C1C" w:rsidRDefault="00A30AD8" w:rsidP="00545C1C">
      <w:pPr>
        <w:jc w:val="center"/>
        <w:rPr>
          <w:sz w:val="28"/>
          <w:szCs w:val="20"/>
        </w:rPr>
      </w:pPr>
    </w:p>
    <w:p w:rsidR="00CB4BCC" w:rsidRDefault="000D6B99" w:rsidP="00545C1C">
      <w:pPr>
        <w:jc w:val="center"/>
      </w:pPr>
      <w:r w:rsidRPr="000D6B99">
        <w:rPr>
          <w:sz w:val="28"/>
          <w:szCs w:val="20"/>
        </w:rPr>
        <w:t>31.08.20</w:t>
      </w:r>
      <w:r w:rsidRPr="000D6B99">
        <w:rPr>
          <w:sz w:val="28"/>
          <w:szCs w:val="20"/>
        </w:rPr>
        <w:tab/>
        <w:t>Психиатрия</w:t>
      </w:r>
    </w:p>
    <w:p w:rsidR="005A3C75" w:rsidRDefault="005A3C75" w:rsidP="00545C1C">
      <w:pPr>
        <w:jc w:val="center"/>
      </w:pPr>
    </w:p>
    <w:p w:rsidR="00596450" w:rsidRDefault="00596450" w:rsidP="00545C1C">
      <w:pPr>
        <w:jc w:val="center"/>
      </w:pPr>
    </w:p>
    <w:p w:rsidR="001C248A" w:rsidRDefault="001C248A" w:rsidP="00545C1C">
      <w:pPr>
        <w:jc w:val="center"/>
      </w:pPr>
    </w:p>
    <w:p w:rsidR="005E55E3" w:rsidRDefault="005E55E3" w:rsidP="00545C1C">
      <w:pPr>
        <w:jc w:val="center"/>
      </w:pPr>
    </w:p>
    <w:p w:rsidR="005E55E3" w:rsidRDefault="005E55E3" w:rsidP="00545C1C">
      <w:pPr>
        <w:jc w:val="center"/>
      </w:pPr>
    </w:p>
    <w:p w:rsidR="00AF666C" w:rsidRDefault="00AF666C" w:rsidP="00545C1C">
      <w:pPr>
        <w:jc w:val="center"/>
      </w:pPr>
    </w:p>
    <w:p w:rsidR="000D6B99" w:rsidRPr="00545C1C" w:rsidRDefault="000D6B99" w:rsidP="00545C1C">
      <w:pPr>
        <w:jc w:val="center"/>
      </w:pPr>
    </w:p>
    <w:p w:rsidR="00545C1C" w:rsidRPr="00545C1C" w:rsidRDefault="00545C1C" w:rsidP="00545C1C">
      <w:pPr>
        <w:jc w:val="center"/>
      </w:pPr>
    </w:p>
    <w:p w:rsidR="00545C1C" w:rsidRPr="00545C1C" w:rsidRDefault="00545C1C" w:rsidP="00545C1C">
      <w:pPr>
        <w:ind w:firstLine="709"/>
        <w:jc w:val="both"/>
        <w:rPr>
          <w:color w:val="000000"/>
        </w:rPr>
      </w:pPr>
      <w:r w:rsidRPr="00545C1C">
        <w:rPr>
          <w:color w:val="000000"/>
        </w:rPr>
        <w:t xml:space="preserve">Является частью основной профессиональной образовательной программы высшего образования по специальности </w:t>
      </w:r>
      <w:r w:rsidR="00D24CAF" w:rsidRPr="00D24CAF">
        <w:tab/>
      </w:r>
      <w:r w:rsidR="004A4A8A" w:rsidRPr="004A4A8A">
        <w:tab/>
      </w:r>
      <w:r w:rsidR="000D6B99" w:rsidRPr="000D6B99">
        <w:t>31.08.20</w:t>
      </w:r>
      <w:r w:rsidR="000D6B99" w:rsidRPr="000D6B99">
        <w:tab/>
        <w:t>Психиатрия</w:t>
      </w:r>
      <w:r w:rsidRPr="00545C1C">
        <w:rPr>
          <w:color w:val="000000"/>
        </w:rPr>
        <w:t>, утвержденной ученым советом ФГБОУ ВО ОрГМУ Минздрава России</w:t>
      </w:r>
    </w:p>
    <w:p w:rsidR="00545C1C" w:rsidRPr="00545C1C" w:rsidRDefault="00545C1C" w:rsidP="00545C1C">
      <w:pPr>
        <w:ind w:firstLine="709"/>
        <w:jc w:val="both"/>
        <w:rPr>
          <w:color w:val="000000"/>
        </w:rPr>
      </w:pPr>
    </w:p>
    <w:p w:rsidR="00545C1C" w:rsidRPr="00545C1C" w:rsidRDefault="00545C1C" w:rsidP="00545C1C">
      <w:pPr>
        <w:ind w:firstLine="709"/>
        <w:jc w:val="both"/>
        <w:rPr>
          <w:color w:val="000000"/>
        </w:rPr>
      </w:pPr>
    </w:p>
    <w:p w:rsidR="00545C1C" w:rsidRDefault="0066159E" w:rsidP="00545C1C">
      <w:pPr>
        <w:ind w:firstLine="709"/>
        <w:jc w:val="center"/>
        <w:rPr>
          <w:color w:val="000000"/>
        </w:rPr>
      </w:pPr>
      <w:r w:rsidRPr="0066159E">
        <w:rPr>
          <w:color w:val="000000"/>
        </w:rPr>
        <w:t>Протокол № 11 от  22.06.2018</w:t>
      </w:r>
    </w:p>
    <w:p w:rsidR="0066159E" w:rsidRDefault="0066159E" w:rsidP="00545C1C">
      <w:pPr>
        <w:ind w:firstLine="709"/>
        <w:jc w:val="center"/>
        <w:rPr>
          <w:color w:val="000000"/>
        </w:rPr>
      </w:pPr>
    </w:p>
    <w:p w:rsidR="001A27AD" w:rsidRDefault="001A27AD" w:rsidP="00545C1C">
      <w:pPr>
        <w:ind w:firstLine="709"/>
        <w:jc w:val="center"/>
        <w:rPr>
          <w:color w:val="000000"/>
        </w:rPr>
      </w:pPr>
    </w:p>
    <w:p w:rsidR="0066159E" w:rsidRPr="00545C1C" w:rsidRDefault="0066159E" w:rsidP="00545C1C">
      <w:pPr>
        <w:ind w:firstLine="709"/>
        <w:jc w:val="center"/>
        <w:rPr>
          <w:sz w:val="28"/>
          <w:szCs w:val="20"/>
        </w:rPr>
      </w:pPr>
    </w:p>
    <w:p w:rsidR="00545C1C" w:rsidRPr="00545C1C" w:rsidRDefault="00545C1C" w:rsidP="00545C1C">
      <w:pPr>
        <w:ind w:firstLine="709"/>
        <w:jc w:val="center"/>
        <w:rPr>
          <w:sz w:val="28"/>
          <w:szCs w:val="20"/>
        </w:rPr>
      </w:pPr>
      <w:r w:rsidRPr="00545C1C">
        <w:rPr>
          <w:sz w:val="28"/>
          <w:szCs w:val="20"/>
        </w:rPr>
        <w:t>Оренбург</w:t>
      </w:r>
    </w:p>
    <w:p w:rsidR="00152246" w:rsidRDefault="00152246" w:rsidP="00152246">
      <w:pPr>
        <w:ind w:firstLine="709"/>
        <w:jc w:val="center"/>
        <w:rPr>
          <w:sz w:val="28"/>
          <w:szCs w:val="20"/>
        </w:rPr>
      </w:pPr>
    </w:p>
    <w:p w:rsidR="003735B0" w:rsidRDefault="003735B0" w:rsidP="00E836D2">
      <w:pPr>
        <w:ind w:firstLine="709"/>
        <w:jc w:val="center"/>
        <w:rPr>
          <w:color w:val="000000"/>
        </w:rPr>
      </w:pPr>
    </w:p>
    <w:p w:rsidR="007E7400" w:rsidRDefault="007E7400" w:rsidP="00E836D2">
      <w:pPr>
        <w:ind w:firstLine="709"/>
        <w:jc w:val="center"/>
        <w:rPr>
          <w:color w:val="000000"/>
        </w:rPr>
      </w:pPr>
    </w:p>
    <w:p w:rsidR="007E7400" w:rsidRPr="00984163" w:rsidRDefault="007E7400" w:rsidP="00E836D2">
      <w:pPr>
        <w:ind w:firstLine="709"/>
        <w:jc w:val="center"/>
        <w:rPr>
          <w:color w:val="000000"/>
          <w:sz w:val="28"/>
          <w:szCs w:val="28"/>
        </w:rPr>
      </w:pPr>
    </w:p>
    <w:p w:rsidR="007E7400" w:rsidRPr="00E836D2" w:rsidRDefault="007E7400" w:rsidP="00E836D2">
      <w:pPr>
        <w:pStyle w:val="a5"/>
        <w:numPr>
          <w:ilvl w:val="0"/>
          <w:numId w:val="2"/>
        </w:numPr>
        <w:spacing w:after="160" w:line="259" w:lineRule="auto"/>
        <w:ind w:left="0" w:firstLine="709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Toc535164689"/>
      <w:r w:rsidRPr="00E836D2">
        <w:rPr>
          <w:rFonts w:ascii="Times New Roman" w:hAnsi="Times New Roman"/>
          <w:b/>
          <w:color w:val="000000"/>
          <w:sz w:val="28"/>
          <w:szCs w:val="28"/>
        </w:rPr>
        <w:lastRenderedPageBreak/>
        <w:t>Паспорт фонда оценочных средств</w:t>
      </w:r>
      <w:bookmarkEnd w:id="0"/>
    </w:p>
    <w:p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  <w:highlight w:val="yellow"/>
        </w:rPr>
      </w:pPr>
    </w:p>
    <w:p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836D2">
        <w:rPr>
          <w:rFonts w:ascii="Times New Roman" w:hAnsi="Times New Roman"/>
          <w:color w:val="000000"/>
          <w:sz w:val="28"/>
          <w:szCs w:val="28"/>
        </w:rPr>
        <w:t>Фонд оценочных средств по дисциплине</w:t>
      </w:r>
      <w:r w:rsidR="00E836D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содержит </w:t>
      </w:r>
      <w:r w:rsidR="004338C5">
        <w:rPr>
          <w:rFonts w:ascii="Times New Roman" w:hAnsi="Times New Roman"/>
          <w:color w:val="000000"/>
          <w:sz w:val="28"/>
          <w:szCs w:val="28"/>
        </w:rPr>
        <w:t xml:space="preserve">типовые </w:t>
      </w:r>
      <w:r w:rsidRPr="00E836D2">
        <w:rPr>
          <w:rFonts w:ascii="Times New Roman" w:hAnsi="Times New Roman"/>
          <w:color w:val="000000"/>
          <w:sz w:val="28"/>
          <w:szCs w:val="28"/>
        </w:rPr>
        <w:t>контрольно-оценочные материалы для текущего контроля успеваемости обучающихся, в том числе контроля самос</w:t>
      </w:r>
      <w:r w:rsidR="004A5C19">
        <w:rPr>
          <w:rFonts w:ascii="Times New Roman" w:hAnsi="Times New Roman"/>
          <w:color w:val="000000"/>
          <w:sz w:val="28"/>
          <w:szCs w:val="28"/>
        </w:rPr>
        <w:t>тоятельной работы обучающихся, а также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 для контроля сформированных в процессе изучения дисциплины результатов обучения на промежуточной аттестации в форме </w:t>
      </w:r>
      <w:r w:rsidR="00152246">
        <w:rPr>
          <w:rFonts w:ascii="Times New Roman" w:hAnsi="Times New Roman"/>
          <w:color w:val="000000"/>
          <w:sz w:val="28"/>
          <w:szCs w:val="28"/>
        </w:rPr>
        <w:t>экзамена.</w:t>
      </w:r>
    </w:p>
    <w:p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836D2">
        <w:rPr>
          <w:rFonts w:ascii="Times New Roman" w:hAnsi="Times New Roman"/>
          <w:color w:val="000000"/>
          <w:sz w:val="28"/>
          <w:szCs w:val="28"/>
        </w:rPr>
        <w:t>Контрольно-оценочные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оценивания. Контрольно – оценочные материалы для промежуточной аттестации соответствуют форме промежуточной аттестации по дисциплине, определенной в учебной плане О</w:t>
      </w:r>
      <w:r w:rsidR="00E836D2">
        <w:rPr>
          <w:rFonts w:ascii="Times New Roman" w:hAnsi="Times New Roman"/>
          <w:color w:val="000000"/>
          <w:sz w:val="28"/>
          <w:szCs w:val="28"/>
        </w:rPr>
        <w:t>П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ОП и направлены на проверку сформированности знаний, умений и навыков по каждой компетенции, установленной в рабочей программе дисциплины.  </w:t>
      </w:r>
    </w:p>
    <w:p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color w:val="000000"/>
          <w:sz w:val="28"/>
          <w:szCs w:val="28"/>
        </w:rPr>
        <w:t xml:space="preserve">В результате изучения дисциплины у обучающегося формируются </w:t>
      </w:r>
      <w:r w:rsidRPr="00E836D2">
        <w:rPr>
          <w:rFonts w:ascii="Times New Roman" w:hAnsi="Times New Roman"/>
          <w:b/>
          <w:color w:val="000000"/>
          <w:sz w:val="28"/>
          <w:szCs w:val="28"/>
        </w:rPr>
        <w:t>следующие компетенции:</w:t>
      </w:r>
    </w:p>
    <w:p w:rsidR="00152246" w:rsidRDefault="00545C1C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УК</w:t>
      </w:r>
      <w:r w:rsidR="00152246" w:rsidRPr="00152246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>1</w:t>
      </w:r>
      <w:r w:rsidR="00152246" w:rsidRPr="00152246">
        <w:rPr>
          <w:rFonts w:ascii="Times New Roman" w:hAnsi="Times New Roman"/>
          <w:color w:val="000000"/>
          <w:sz w:val="28"/>
          <w:szCs w:val="28"/>
        </w:rPr>
        <w:tab/>
      </w:r>
      <w:r w:rsidRPr="00545C1C">
        <w:rPr>
          <w:rFonts w:ascii="Times New Roman" w:hAnsi="Times New Roman"/>
          <w:color w:val="000000"/>
          <w:sz w:val="28"/>
          <w:szCs w:val="28"/>
        </w:rPr>
        <w:t>г</w:t>
      </w:r>
      <w:r w:rsidRPr="00545C1C">
        <w:rPr>
          <w:rFonts w:ascii="Times New Roman" w:hAnsi="Times New Roman"/>
          <w:sz w:val="28"/>
          <w:szCs w:val="28"/>
        </w:rPr>
        <w:t>отовностью к абстрактному мышлению, анализу, синтезу</w:t>
      </w:r>
      <w:r w:rsidR="00491C1F">
        <w:rPr>
          <w:rFonts w:ascii="Times New Roman" w:hAnsi="Times New Roman"/>
          <w:color w:val="000000"/>
          <w:sz w:val="28"/>
          <w:szCs w:val="28"/>
        </w:rPr>
        <w:t>;</w:t>
      </w:r>
    </w:p>
    <w:p w:rsidR="00152246" w:rsidRDefault="00152246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152246">
        <w:rPr>
          <w:rFonts w:ascii="Times New Roman" w:hAnsi="Times New Roman"/>
          <w:color w:val="000000"/>
          <w:sz w:val="28"/>
          <w:szCs w:val="28"/>
        </w:rPr>
        <w:t>П</w:t>
      </w:r>
      <w:r w:rsidR="00AE01BC">
        <w:rPr>
          <w:rFonts w:ascii="Times New Roman" w:hAnsi="Times New Roman"/>
          <w:color w:val="000000"/>
          <w:sz w:val="28"/>
          <w:szCs w:val="28"/>
        </w:rPr>
        <w:t>К-</w:t>
      </w:r>
      <w:r w:rsidR="00545C1C">
        <w:rPr>
          <w:rFonts w:ascii="Times New Roman" w:hAnsi="Times New Roman"/>
          <w:color w:val="000000"/>
          <w:sz w:val="28"/>
          <w:szCs w:val="28"/>
        </w:rPr>
        <w:t>3</w:t>
      </w:r>
      <w:r w:rsidRPr="00152246">
        <w:rPr>
          <w:rFonts w:ascii="Times New Roman" w:hAnsi="Times New Roman"/>
          <w:color w:val="000000"/>
          <w:sz w:val="28"/>
          <w:szCs w:val="28"/>
        </w:rPr>
        <w:tab/>
      </w:r>
      <w:r w:rsidR="00545C1C" w:rsidRPr="00545C1C">
        <w:rPr>
          <w:rFonts w:ascii="Times New Roman" w:hAnsi="Times New Roman"/>
          <w:sz w:val="28"/>
          <w:szCs w:val="28"/>
        </w:rPr>
        <w:t>готовностью к проведению противоэпидемических мероприятий, организации защиты населения в очагах особо опасных инфекций, при ухудшении радиационной обстановки, стихийных бедствиях и иных чрезвычайных ситуациях</w:t>
      </w:r>
      <w:r w:rsidR="00491C1F">
        <w:rPr>
          <w:rFonts w:ascii="Times New Roman" w:hAnsi="Times New Roman"/>
          <w:color w:val="000000"/>
          <w:sz w:val="28"/>
          <w:szCs w:val="28"/>
        </w:rPr>
        <w:t>;</w:t>
      </w:r>
    </w:p>
    <w:p w:rsidR="007E7400" w:rsidRDefault="00152246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152246">
        <w:rPr>
          <w:rFonts w:ascii="Times New Roman" w:hAnsi="Times New Roman"/>
          <w:color w:val="000000"/>
          <w:sz w:val="28"/>
          <w:szCs w:val="28"/>
        </w:rPr>
        <w:t>ПК-</w:t>
      </w:r>
      <w:r w:rsidR="00545C1C">
        <w:rPr>
          <w:rFonts w:ascii="Times New Roman" w:hAnsi="Times New Roman"/>
          <w:color w:val="000000"/>
          <w:sz w:val="28"/>
          <w:szCs w:val="28"/>
        </w:rPr>
        <w:t>7</w:t>
      </w:r>
      <w:r w:rsidRPr="00152246">
        <w:rPr>
          <w:rFonts w:ascii="Times New Roman" w:hAnsi="Times New Roman"/>
          <w:color w:val="000000"/>
          <w:sz w:val="28"/>
          <w:szCs w:val="28"/>
        </w:rPr>
        <w:tab/>
      </w:r>
      <w:r w:rsidR="00545C1C" w:rsidRPr="00545C1C">
        <w:rPr>
          <w:rFonts w:ascii="Times New Roman" w:hAnsi="Times New Roman"/>
          <w:sz w:val="28"/>
          <w:szCs w:val="28"/>
        </w:rPr>
        <w:t>готовностью к оказанию медицинской помощи при чрезвычайных ситуациях, в том числе участию в медицинской эвакуации</w:t>
      </w:r>
      <w:r w:rsidR="00F5770A">
        <w:rPr>
          <w:rFonts w:ascii="Times New Roman" w:hAnsi="Times New Roman"/>
          <w:color w:val="000000"/>
          <w:sz w:val="28"/>
          <w:szCs w:val="28"/>
        </w:rPr>
        <w:t>.</w:t>
      </w:r>
    </w:p>
    <w:p w:rsidR="00F5770A" w:rsidRPr="00B63C37" w:rsidRDefault="00B63C37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B63C37">
        <w:rPr>
          <w:rStyle w:val="ae"/>
          <w:rFonts w:ascii="Times New Roman" w:hAnsi="Times New Roman"/>
          <w:b w:val="0"/>
          <w:sz w:val="28"/>
          <w:szCs w:val="28"/>
        </w:rPr>
        <w:t>ПК-12 готовностью к организации медицинской помощи при чрезвычайных ситуациях, в том числе медицинской эвакуации</w:t>
      </w:r>
    </w:p>
    <w:p w:rsidR="007E7400" w:rsidRPr="00E836D2" w:rsidRDefault="007E7400" w:rsidP="00E836D2">
      <w:pPr>
        <w:pStyle w:val="a5"/>
        <w:numPr>
          <w:ilvl w:val="0"/>
          <w:numId w:val="2"/>
        </w:numPr>
        <w:ind w:left="0" w:firstLine="709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1" w:name="_Toc535164690"/>
      <w:r w:rsidRPr="00E836D2">
        <w:rPr>
          <w:rFonts w:ascii="Times New Roman" w:hAnsi="Times New Roman"/>
          <w:b/>
          <w:color w:val="000000"/>
          <w:sz w:val="28"/>
          <w:szCs w:val="28"/>
        </w:rPr>
        <w:t>Оценочные материалы текущего контроля успеваемости обучающихся</w:t>
      </w:r>
      <w:bookmarkEnd w:id="1"/>
      <w:r w:rsidR="00876450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E836D2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876450" w:rsidRDefault="007E7400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b/>
          <w:color w:val="000000"/>
          <w:sz w:val="28"/>
          <w:szCs w:val="28"/>
        </w:rPr>
        <w:t xml:space="preserve">Оценочные материалы по каждой </w:t>
      </w:r>
      <w:r w:rsidRPr="00876450">
        <w:rPr>
          <w:rFonts w:ascii="Times New Roman" w:hAnsi="Times New Roman"/>
          <w:b/>
          <w:color w:val="000000"/>
          <w:sz w:val="28"/>
          <w:szCs w:val="28"/>
        </w:rPr>
        <w:t>теме дисциплины</w:t>
      </w:r>
      <w:r w:rsidRPr="00E836D2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</w:p>
    <w:p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E836D2"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 w:rsidRPr="00152246">
        <w:rPr>
          <w:rFonts w:ascii="Times New Roman" w:hAnsi="Times New Roman"/>
          <w:b/>
          <w:color w:val="000000"/>
          <w:sz w:val="28"/>
          <w:szCs w:val="28"/>
        </w:rPr>
        <w:t>1</w:t>
      </w:r>
      <w:r w:rsidR="00152246" w:rsidRPr="00152246">
        <w:rPr>
          <w:rFonts w:ascii="Times New Roman" w:hAnsi="Times New Roman"/>
          <w:b/>
          <w:color w:val="000000"/>
          <w:sz w:val="28"/>
          <w:szCs w:val="28"/>
        </w:rPr>
        <w:t xml:space="preserve"> Медицина </w:t>
      </w:r>
      <w:r w:rsidR="00545C1C">
        <w:rPr>
          <w:rFonts w:ascii="Times New Roman" w:hAnsi="Times New Roman"/>
          <w:b/>
          <w:color w:val="000000"/>
          <w:sz w:val="28"/>
          <w:szCs w:val="28"/>
        </w:rPr>
        <w:t>чрезвычайных ситуаций</w:t>
      </w:r>
    </w:p>
    <w:p w:rsidR="00FC2A58" w:rsidRPr="00FC2A58" w:rsidRDefault="007E7400" w:rsidP="00FC2A58">
      <w:pPr>
        <w:ind w:firstLine="709"/>
        <w:jc w:val="both"/>
        <w:rPr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Тема 1</w:t>
      </w:r>
      <w:r w:rsidRPr="00E836D2">
        <w:rPr>
          <w:i/>
          <w:color w:val="000000"/>
          <w:sz w:val="28"/>
          <w:szCs w:val="28"/>
        </w:rPr>
        <w:t xml:space="preserve"> </w:t>
      </w:r>
      <w:r w:rsidR="00FC2A58" w:rsidRPr="00FC2A58">
        <w:rPr>
          <w:color w:val="000000"/>
          <w:sz w:val="28"/>
          <w:szCs w:val="28"/>
        </w:rPr>
        <w:t>Задачи, организационная структура и органы управления Всероссийской службой медицины катастроф (ВСМК).</w:t>
      </w:r>
    </w:p>
    <w:p w:rsidR="007E7400" w:rsidRDefault="007E7400" w:rsidP="00E836D2">
      <w:pPr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Форма(ы) текущего контроля</w:t>
      </w:r>
      <w:r w:rsidRPr="00E836D2">
        <w:rPr>
          <w:color w:val="000000"/>
          <w:sz w:val="28"/>
          <w:szCs w:val="28"/>
        </w:rPr>
        <w:t xml:space="preserve"> </w:t>
      </w:r>
      <w:r w:rsidRPr="00E836D2">
        <w:rPr>
          <w:b/>
          <w:color w:val="000000"/>
          <w:sz w:val="28"/>
          <w:szCs w:val="28"/>
        </w:rPr>
        <w:t>успеваемости</w:t>
      </w:r>
      <w:r w:rsidR="00152246">
        <w:rPr>
          <w:i/>
          <w:color w:val="000000"/>
          <w:sz w:val="28"/>
          <w:szCs w:val="28"/>
        </w:rPr>
        <w:t>: тестирование, устный опрос,</w:t>
      </w:r>
      <w:r w:rsidR="00810840">
        <w:rPr>
          <w:i/>
          <w:color w:val="000000"/>
          <w:sz w:val="28"/>
          <w:szCs w:val="28"/>
        </w:rPr>
        <w:t xml:space="preserve"> доклад, </w:t>
      </w:r>
      <w:r w:rsidR="00152246">
        <w:rPr>
          <w:i/>
          <w:color w:val="000000"/>
          <w:sz w:val="28"/>
          <w:szCs w:val="28"/>
        </w:rPr>
        <w:t xml:space="preserve"> решен</w:t>
      </w:r>
      <w:r w:rsidR="00810840">
        <w:rPr>
          <w:i/>
          <w:color w:val="000000"/>
          <w:sz w:val="28"/>
          <w:szCs w:val="28"/>
        </w:rPr>
        <w:t>ие проблемно-ситуационных задач.</w:t>
      </w:r>
    </w:p>
    <w:p w:rsidR="007E7400" w:rsidRPr="00E836D2" w:rsidRDefault="007E7400" w:rsidP="00E836D2">
      <w:pPr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E836D2">
        <w:rPr>
          <w:i/>
          <w:color w:val="000000"/>
          <w:sz w:val="28"/>
          <w:szCs w:val="28"/>
        </w:rPr>
        <w:t xml:space="preserve"> </w:t>
      </w:r>
    </w:p>
    <w:p w:rsidR="00810840" w:rsidRDefault="00810840" w:rsidP="0081084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Тестовые задания: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>1. Деятельность Единой государственной системы предупреждения и ликвидации чрезвычайных ситуаций определена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А) Конституцией РФ;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Б) Федеральным законом  «Об обороне» от 31.05.1996 г. №61 – ФЗ;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В) Постановлением Правительства РФ от 30.12.2003 г. №794;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Г) Приказами МЧС России.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>2. Временем создания Единой государственной системы предупреждения и ликвидации чрезвычайных ситуаций можно считать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А) 1960 г.;              Б) 1990 г. ;                    В) 1991 г.;                        Г) 1992 г.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>3. Российский корпус спасателей  был создан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А) 1960 г.;              Б) 1990 г. ;                    В) 1991 г.;                         Г) 1992 г.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lastRenderedPageBreak/>
        <w:t>4. Госкомитет  по делам ГОЧС при Президенте РФ образован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А) 1960 г.;               Б) 1990 г.;                    В) 1991 г.;                         Г) 1992 г.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>5. Российская система предупреждения и действий в ЧС (РСЧС) создана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А) 1960 г.;               Б) 1990 г.                       В) 1991 г.                        Г) 1992 г.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>6. Федеральный закон №68 - ФЗ «О защите населения и территорий от ЧС природного и техногенного характера был принят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А) 21.12.1994 г.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Б) 28.03.1998 г.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В) 26.04.2004 г. 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Г) 31.12.2005 г.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>7. Чрезвычайную ситуацию считают закончившейся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А)  Когда прекращается воздействие опасных факторов, характерных для данной ситуации;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Б) Когда ликвидирована непосредственная угроза для жизни и здоровья людей и оказана им медицинская помощь;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В) Когда начинается период восстановительных работ;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Г) А + Б +В.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>8. К природным катастрофам не относятся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А) Метеорологические;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Б) Тектонические;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В) Экологические;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Г) Космические.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>9) К техногенным катастрофам не относятся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А) Транспортные;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Б) Производственные;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В) Топологические;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Г) Экологические.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>10. К социальным катастрофам не относятся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А) Военные столкновения;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Б) Терроризм;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В) Пожары;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Г) Социальные взрывы.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11. При региональной чрезвычайной ситуации 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А) Количество пораженных до 10 чел,  пострадавших  100 чел., зона распространения  в пределах  территории объекта, мат. ущерб до 1 тыс. МРОТ;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Б) Количество пораженных 50 - 500 чел,  пострадавших  300 – 500 чел., зона распространения  в пределах  субъекта РФ, материальный ущерб 5-500 тыс.  МРОТ;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В) Количество пораженных 50 - 500 чел,  пострадавших  500 – 1000 чел., зона распространения в пределах 2 субъектов РФ, мат. ущерб 500-5000 тыс.  МРОТ;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Г) Количество пораженных 500 чел,  пострадавших  1000 чел., зона распрост- ранения  в пределах 3 субъектов РФ и более, материальный ущерб 5000 тыс.  МРОТ.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>12. При территориальной чрезвычайной ситуации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А) Количество пораженных до 10 чел,  пострадавших  100 чел., зона распространения  в пределах  территории объекта, мат. ущерб до 1 тыс.  МРОТ;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Б) Количество пораженных 50 - 500 чел,  пострадавших  300 – 500 чел., зона распространения  в пределах  субъекта РФ, мат. ущерб 5 - 500 тыс.  МРОТ;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lastRenderedPageBreak/>
        <w:t xml:space="preserve">  В) Количество пораженных 50 - 500 чел,  пострадавших  500 – 1000 чел., зона распространения  в пределах 2 субъектов РФ, мат. ущерб 500 - 5000 тыс.  МРОТ;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Г) Количество пораженных 500 чел,  пострадавших  1000 чел., зона распрост- ранения  в пределах 3 субъектов РФ и более, материальный ущерб 5000 тыс. МРОТ.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>13. При федеральной чрезвычайной ситуации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А) Количество пораженных до 10 чел,  пострадавших  100 чел., зона расп-ространения  в пределах  территории объекта, материальный ущерб до 1 тыс. МРОТ;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Б) Количество пораженных 50 - 500 чел,  пострадавших  300 – 500 чел., зона распространения  в пределах  субъекта РФ, материальный ущерб 5 - 500 тыс. МРОТ;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В) Количество пораженных 50-500 чел,  пострадавших  500–1000 чел., зона расп-ространения в пределах 2 субъектов РФ, материальный ущерб 500-5000 тыс. МРОТ;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Г) Количество пораженных 500 чел, пострадавших 1000 чел., зона распрост-ранения в пределах 3 субъектов РФ и более, материальный ущерб 5000 тыс.  МРОТ.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>14. При трансрегиональной (на территории РФ) чрезвычайной ситуации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А)  Количество пораженных 50-500 чел,  пострадавших  500–1000 чел., зона расп-ространения в пределах 2 субъектов РФ, материальный ущерб 500-5000 тыс. МРОТ;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Б) Количество пораженных 500 чел,  пострадавших  1000 чел., зона распростране- ния  в пределах  3 субъектов РФ и более, материальный ущерб 5000 тыс.  МРОТ;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В) Количество пораженных любое, количество пострадавших любое, зона распространения ЧС выходит за пределы РФ, материальный ущерб любой.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Г) Количество пораженных любое, количество пострадавших любое, зона распространения ЧС – затронуты территории РФ, материальный ущерб любой.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>15. При трансрегиональной (за рубежом) чрезвычайной ситуации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А)  Количество пораженных 50-500 чел,  пострадавших  500–1000 чел., зона расп- ространения в пределах 2 субъектов РФ, материальный ущерб 500-5000 тыс. МРОТ;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Б) Количество пораженных 500 чел,  пострадавших  1000 чел., зона распростране- ния  в пределах  3 субъектов РФ и более, материальный ущерб 5000 тыс.  МРОТ;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В) Количество пораженных любое, количество пострадавших любое, зона распространения ЧС выходит за пределы РФ, материальный ущерб любой.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Г) Количество пораженных любое, количество пострадавших любое, зона распространения ЧС – затронуты территории РФ, материальный ущерб любой.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>16. При локальной чрезвычайной ситуации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А) Количество пораженных до 10 чел,  пострадавших  100 чел., зона распространения  в пределах  территории объекта, мат. ущерб до 1 тыс.  МРОТ;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Б) Количество пораженных 50 - 500 чел,  пострадавших  300 – 500 чел., зона распространения  в пределах  субъекта РФ, мат. ущерб 5 - 500 тыс.  МРОТ;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В) Количество пораженных 50 - 500 чел,  пострадавших  500 – 1000 чел., зона распространения  в пределах 2 субъектов РФ, мат. ущерб 500 - 5000 тыс.  МРОТ;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Г) Количество пораженных 500 чел,  пострадавших  1000 чел., зона распрост- ранения  в пределах 3 субъектов РФ и более, материальный ущерб 5000 тыс. МРОТ.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>17. В задачи федеральных органов по предупреждению ЧС не входит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А) Прогнозирование  и оценка последствий;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Б) Подготовка населения;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В) Социальная защита населения, проведение гуманитарных акций;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Г) Сбор и обмен информацией.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>18. В задачи МЧС по ликвидации чрезвычайных ситуаций не входит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lastRenderedPageBreak/>
        <w:t xml:space="preserve">  А)  Спасение жизни и сохранение здоровья людей;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Б) Обеспечение готовности к действиям сил;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В) Локализация зоны ЧС;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Г) Снижение размеров ущерба материальных потерь.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>19. Не существует режима функционирования РСЧС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А) Повседневной деятельности;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Б) Повышенной готовности;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В) Чрезвычайной опасности;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Г) Чрезвычайной ситуации.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>20. При режиме чрезвычайной ситуации не проводятся мероприятия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А) По организации защиты населения;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Б) По определению границ зоны ЧС;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В) По усилению дежурно-диспетчерской службы;</w:t>
      </w:r>
    </w:p>
    <w:p w:rsid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Г) По организации ликвидации ЧС.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>21. Чрезвычайную ситуацию считают закончившейся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А)  Когда прекращается воздействие опасных факторов, характерных для данной ситуации;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Б) Когда ликвидирована непосредственная угроза для жизни и здоровья людей и оказана им медицинская помощь;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В) Когда начинается период восстановительных работ;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Г) А + Б +В. 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>22. К природным катастрофам не относятся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А) Метеорологические;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Б) Тектонические;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В) Экологические;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Г) Космические.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>23.  К техногенным катастрофам не относятся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А) Транспортные;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Б) Производственные;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В) Топологические;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Г) Экологические.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>24. При федеральной чрезвычайной ситуации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А) Количество пораженных до 10 чел,  пострадавших  100 чел., зона расп-ространения  в пределах  территории объекта, материальный ущерб до 1 тыс. МРОТ;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Б) Количество пораженных 50 - 500 чел,  пострадавших  300 – 500 чел., зона распространения  в пределах  субъекта РФ, материальный ущерб 5 - 500 тыс. МРОТ;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В) Количество пораженных 50-500 чел,  пострадавших  500–1000 чел., зона расп-ространения в пределах 2 субъектов РФ, материальный ущерб 500-5000 тыс. МРОТ;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Г) Количество пораженных 500 чел, пострадавших 1000 чел., зона распрост-ранения в пределах 3 субъектов РФ и более, материальный ущерб 5000 тыс.  МРОТ.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>25. В задачи федеральных органов по предупреждению ЧС не входит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А) Прогнозирование  и оценка последствий;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Б) Подготовка населения;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В) Социальная защита населения, проведение гуманитарных акций;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Г) Сбор и обмен информацией.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26. При режиме чрезвычайной ситуации не проводятся мероприятия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lastRenderedPageBreak/>
        <w:t xml:space="preserve">  А) По организации защиты населения;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Б) По определению границ зоны ЧС;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В) По усилению дежурно-диспетчерской службы;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Г) По организации ликвидации ЧС.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>27. Федеральный закон №68 - ФЗ «О защите населения и территорий от ЧС природного и техногенного характера был принят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А) 21.12.1994 г.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Б) 28.03.1998 г.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В) 26.04.2004 г. 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Г) 31.12.2005 г.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>28. Не существует органа управления по делам ГОЧС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А) На уровне организации объединенных наций;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Б)  На Федеральном уровне;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В) На территориальном уровне;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Г) На местном уровне.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29. На территориальном уровне органы управления по делам ГОЧС 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А) Министерство по делам ГОЧС; 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Б) Главное управление по делам ГОЧС;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В) Отдел по делам ГОЧС;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Г) Работник по делам ГОЧС.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>30. Нештатные формирования ГО –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А) Специально подготовленные силы Вооруженных Сил РФ, которые могут быть привлечены к ликвидации ЧС в порядке определенном специальными положениями;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Б) Формирования, службы и учреждения по наблюдению и лабораторному контролю состояния природной среды, сырья, продуктов питания, воды;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В) Общие, специальные и специализированные объектовые, местные, территориальные и ведомственные гражданские организации ГО;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Г) Центральный аэромобильный спасательный отряд.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31. Режим повышенной готовности применяют 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А) При нормальной производственно – промышленной, радиационной, химичес- кой, пожарной, биологической, ветеринарной обстановке и отсутствии эпидемий;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Б) На территории где воздействовали 2 вида поражающих факторов катастроф, возникли поражения людей, животных и вышли из строя здания и сооружения;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В) При ухудшении производственно – промышленной, радиационной, химической, пожарной, сейсмической, гидрометеорологической, биологической, ветеринарной обстановке, при получении прогноза о возможности возникновения ЧС;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Г) При возникновении ЧС и на весь период ее ликвидации.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>32. Временем создания Единой государственной системы предупреждения и ликвидации чрезвычайных ситуаций можно считать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А) 1960 г.;             Б) 1990 г. ;                    В) 1991 г.;                        Г) 1992 г.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33. При региональной чрезвычайной ситуации 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А) Количество пораженных до 10 чел,  пострадавших  100 чел., зона распространения  в пределах  территории объекта, мат. ущерб до 1 тыс. МРОТ;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Б) Количество пораженных 50 - 500 чел,  пострадавших  300 – 500 чел., зона распространения  в пределах  субъекта РФ, материальный ущерб 5-500 тыс.  МРОТ;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lastRenderedPageBreak/>
        <w:t xml:space="preserve">  В) Количество пораженных 50 - 500 чел,  пострадавших  500 – 1000 чел., зона распространения в пределах 2 субъектов РФ, мат. ущерб 500-5000 тыс.  МРОТ;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Г) Количество пораженных 500 чел,  пострадавших  1000 чел., зона распрост- ранения  в пределах 3 субъектов РФ и более, материальный ущерб 5000 тыс.  МРОТ.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>34. Деятельность Единой государственной системы предупреждения и ликвидации чрезвычайных ситуаций определена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А) Конституцией РФ;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Б) Федеральным законом  «Об обороне» от 31.05.1996 г. №61 – ФЗ;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В) Постановлением Правительства РФ от 30.12.2003 г. №794;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Г) Приказами МЧС России.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>35. Российский корпус спасателей  был создан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А) 1960 г.;              Б) 1990 г. ;                    В) 1991 г.;                         Г) 1992 г.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>36. Госкомитет  по делам ГОЧС при Президенте РФ образован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А) 1960 г.;               Б) 1990 г.;                    В) 1991 г.;                         Г) 1992 г.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>37. Российская система предупреждения и действий в ЧС (РСЧС) создана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А) 1960 г.;               Б) 1990 г.                       В) 1991 г.                        Г) 1992 г.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>38. При территориальной чрезвычайной ситуации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А) Количество пораженных до 10 чел,  пострадавших  100 чел., зона распространения  в пределах  территории объекта, мат. ущерб до 1 тыс.  МРОТ;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Б) Количество пораженных 50 - 500 чел,  пострадавших  300 – 500 чел., зона распространения  в пределах  субъекта РФ, мат. ущерб 5 - 500 тыс.  МРОТ;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В) Количество пораженных 50 - 500 чел,  пострадавших  500 – 1000 чел., зона распространения  в пределах 2 субъектов РФ, мат. ущерб 500 - 5000 тыс.  МРОТ;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Г) Количество пораженных 500 чел,  пострадавших  1000 чел., зона распрост- ранения  в пределах 3 субъектов РФ и более, материальный ущерб 5000 тыс. МРОТ.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>39. При трансрегиональной (на территории РФ) чрезвычайной ситуации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А)  Количество пораженных 50-500 чел,  пострадавших  500–1000 чел., зона расп-ространения в пределах 2 субъектов РФ, материальный ущерб 500-5000 тыс. МРОТ;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Б) Количество пораженных 500 чел,  пострадавших  1000 чел., зона распростране- ния  в пределах  3 субъектов РФ и более, материальный ущерб 5000 тыс.  МРОТ;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В) Количество пораженных любое, количество пострадавших любое, зона распространения ЧС выходит за пределы РФ, материальный ущерб любой.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Г) Количество пораженных любое, количество пострадавших любое, зона распространения ЧС – затронуты территории РФ, материальный ущерб любой.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>40. При трансрегиональной (за рубежом) чрезвычайной ситуации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А)  Количество пораженных 50-500 чел,  пострадавших  500–1000 чел., зона расп- ространения в пределах 2 субъектов РФ, материальный ущерб 500-5000 тыс. МРОТ;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Б) Количество пораженных 500 чел,  пострадавших  1000 чел., зона распростране- ния  в пределах  3 субъектов РФ и более, материальный ущерб 5000 тыс.  МРОТ;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В) Количество пораженных любое, количество пострадавших любое, зона распространения ЧС выходит за пределы РФ, материальный ущерб любой.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Г) Количество пораженных любое, количество пострадавших любое, зона распространения ЧС – затронуты территории РФ, материальный ущерб любой.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>41. При локальной чрезвычайной ситуации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А) Количество пораженных до 10 чел,  пострадавших  100 чел., зона распространения  в пределах  территории объекта, мат. ущерб до 1 тыс.  МРОТ;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lastRenderedPageBreak/>
        <w:t xml:space="preserve">  Б) Количество пораженных 50 - 500 чел,  пострадавших  300 – 500 чел., зона распространения  в пределах  субъекта РФ, мат. ущерб 5 - 500 тыс.  МРОТ;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В) Количество пораженных 50 - 500 чел,  пострадавших  500 – 1000 чел., зона распространения  в пределах 2 субъектов РФ, мат. ущерб 500 - 5000 тыс.  МРОТ;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Г) Количество пораженных 500 чел,  пострадавших  1000 чел., зона распрост- ранения  в пределах 3 субъектов РФ и более, материальный ущерб 5000 тыс. МРОТ.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>42. В задачи МЧС по ликвидации чрезвычайных ситуаций не входит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А)  Спасение жизни и сохранение здоровья людей;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Б) Обеспечение готовности к действиям сил;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В) Локализация зоны ЧС;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Г) Снижение размеров ущерба материальных потерь.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>43. Не существует режима функционирования РСЧС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А) Повседневной деятельности;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Б) Повышенной готовности;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В) Чрезвычайной опасности;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Г) Чрезвычайной ситуации.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>44. При угрозе войны или с ее началом РСЧС передает свои полномочия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А) Министерству обороны РФ;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Б) МЧС России;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В) Правительству РФ;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Г) Гражданской обороне страны.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>45. К социальным катастрофам не относятся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А) Военные столкновения;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Б) Терроризм;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В) Пожары;</w:t>
      </w:r>
    </w:p>
    <w:p w:rsidR="00022905" w:rsidRDefault="00022905" w:rsidP="00810840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Г) Социальные взрывы.</w:t>
      </w:r>
    </w:p>
    <w:p w:rsidR="00317DB8" w:rsidRPr="00317DB8" w:rsidRDefault="00317DB8" w:rsidP="00317DB8">
      <w:pPr>
        <w:jc w:val="both"/>
        <w:rPr>
          <w:sz w:val="28"/>
          <w:szCs w:val="28"/>
        </w:rPr>
      </w:pPr>
      <w:r>
        <w:rPr>
          <w:sz w:val="28"/>
          <w:szCs w:val="28"/>
        </w:rPr>
        <w:t>46</w:t>
      </w:r>
      <w:r w:rsidRPr="00317DB8">
        <w:rPr>
          <w:sz w:val="28"/>
          <w:szCs w:val="28"/>
        </w:rPr>
        <w:t>. При угрозе войны или с ее началом РСЧС передает свои полномочия</w:t>
      </w:r>
    </w:p>
    <w:p w:rsidR="00317DB8" w:rsidRPr="00317DB8" w:rsidRDefault="00317DB8" w:rsidP="00317DB8">
      <w:pPr>
        <w:jc w:val="both"/>
        <w:rPr>
          <w:sz w:val="28"/>
          <w:szCs w:val="28"/>
        </w:rPr>
      </w:pPr>
      <w:r w:rsidRPr="00317DB8">
        <w:rPr>
          <w:sz w:val="28"/>
          <w:szCs w:val="28"/>
        </w:rPr>
        <w:t xml:space="preserve">  А) Министерству обороны РФ;</w:t>
      </w:r>
    </w:p>
    <w:p w:rsidR="00317DB8" w:rsidRPr="00317DB8" w:rsidRDefault="00317DB8" w:rsidP="00317DB8">
      <w:pPr>
        <w:jc w:val="both"/>
        <w:rPr>
          <w:sz w:val="28"/>
          <w:szCs w:val="28"/>
        </w:rPr>
      </w:pPr>
      <w:r w:rsidRPr="00317DB8">
        <w:rPr>
          <w:sz w:val="28"/>
          <w:szCs w:val="28"/>
        </w:rPr>
        <w:t xml:space="preserve">  Б) МЧС России;</w:t>
      </w:r>
    </w:p>
    <w:p w:rsidR="00317DB8" w:rsidRPr="00317DB8" w:rsidRDefault="00317DB8" w:rsidP="00317DB8">
      <w:pPr>
        <w:jc w:val="both"/>
        <w:rPr>
          <w:sz w:val="28"/>
          <w:szCs w:val="28"/>
        </w:rPr>
      </w:pPr>
      <w:r w:rsidRPr="00317DB8">
        <w:rPr>
          <w:sz w:val="28"/>
          <w:szCs w:val="28"/>
        </w:rPr>
        <w:t xml:space="preserve">  В) Правительству РФ;</w:t>
      </w:r>
    </w:p>
    <w:p w:rsidR="00317DB8" w:rsidRPr="00317DB8" w:rsidRDefault="00317DB8" w:rsidP="00317DB8">
      <w:pPr>
        <w:jc w:val="both"/>
        <w:rPr>
          <w:sz w:val="28"/>
          <w:szCs w:val="28"/>
        </w:rPr>
      </w:pPr>
      <w:r w:rsidRPr="00317DB8">
        <w:rPr>
          <w:sz w:val="28"/>
          <w:szCs w:val="28"/>
        </w:rPr>
        <w:t xml:space="preserve">  Г) Гражданской обороне страны.</w:t>
      </w:r>
    </w:p>
    <w:p w:rsidR="00317DB8" w:rsidRPr="00317DB8" w:rsidRDefault="00317DB8" w:rsidP="00317DB8">
      <w:pPr>
        <w:jc w:val="both"/>
        <w:rPr>
          <w:sz w:val="28"/>
          <w:szCs w:val="28"/>
        </w:rPr>
      </w:pPr>
      <w:r>
        <w:rPr>
          <w:sz w:val="28"/>
          <w:szCs w:val="28"/>
        </w:rPr>
        <w:t>47</w:t>
      </w:r>
      <w:r w:rsidRPr="00317DB8">
        <w:rPr>
          <w:sz w:val="28"/>
          <w:szCs w:val="28"/>
        </w:rPr>
        <w:t xml:space="preserve">. Режим повышенной готовности применяют </w:t>
      </w:r>
    </w:p>
    <w:p w:rsidR="00317DB8" w:rsidRPr="00317DB8" w:rsidRDefault="00317DB8" w:rsidP="00317DB8">
      <w:pPr>
        <w:jc w:val="both"/>
        <w:rPr>
          <w:sz w:val="28"/>
          <w:szCs w:val="28"/>
        </w:rPr>
      </w:pPr>
      <w:r w:rsidRPr="00317DB8">
        <w:rPr>
          <w:sz w:val="28"/>
          <w:szCs w:val="28"/>
        </w:rPr>
        <w:t xml:space="preserve">  А) При нормальной производственно – промышленной, радиационной, химичес- кой, пожарной, биологической, ветеринарной обстановке и отсутствии эпидемий;</w:t>
      </w:r>
    </w:p>
    <w:p w:rsidR="00317DB8" w:rsidRPr="00317DB8" w:rsidRDefault="00317DB8" w:rsidP="00317DB8">
      <w:pPr>
        <w:jc w:val="both"/>
        <w:rPr>
          <w:sz w:val="28"/>
          <w:szCs w:val="28"/>
        </w:rPr>
      </w:pPr>
      <w:r w:rsidRPr="00317DB8">
        <w:rPr>
          <w:sz w:val="28"/>
          <w:szCs w:val="28"/>
        </w:rPr>
        <w:t xml:space="preserve">  Б) На территории где воздействовали 2 вида поражающих факторов катастроф, возникли поражения людей, животных и вышли из строя здания и сооружения;</w:t>
      </w:r>
    </w:p>
    <w:p w:rsidR="00317DB8" w:rsidRPr="00317DB8" w:rsidRDefault="00317DB8" w:rsidP="00317DB8">
      <w:pPr>
        <w:jc w:val="both"/>
        <w:rPr>
          <w:sz w:val="28"/>
          <w:szCs w:val="28"/>
        </w:rPr>
      </w:pPr>
      <w:r w:rsidRPr="00317DB8">
        <w:rPr>
          <w:sz w:val="28"/>
          <w:szCs w:val="28"/>
        </w:rPr>
        <w:t xml:space="preserve">  В) При ухудшении производственно – промышленной, радиационной, химической, пожарной, сейсмической, гидрометеорологической, биологической, ветеринарной обстановке, при получении прогноза о возможности возникновения ЧС;</w:t>
      </w:r>
    </w:p>
    <w:p w:rsidR="00317DB8" w:rsidRPr="00317DB8" w:rsidRDefault="00317DB8" w:rsidP="00317DB8">
      <w:pPr>
        <w:jc w:val="both"/>
        <w:rPr>
          <w:sz w:val="28"/>
          <w:szCs w:val="28"/>
        </w:rPr>
      </w:pPr>
      <w:r w:rsidRPr="00317DB8">
        <w:rPr>
          <w:sz w:val="28"/>
          <w:szCs w:val="28"/>
        </w:rPr>
        <w:t xml:space="preserve">  Г) При возникновении ЧС и на весь период ее ликвидации.</w:t>
      </w:r>
    </w:p>
    <w:p w:rsidR="00317DB8" w:rsidRPr="00317DB8" w:rsidRDefault="00317DB8" w:rsidP="00317DB8">
      <w:pPr>
        <w:jc w:val="both"/>
        <w:rPr>
          <w:sz w:val="28"/>
          <w:szCs w:val="28"/>
        </w:rPr>
      </w:pPr>
      <w:r>
        <w:rPr>
          <w:sz w:val="28"/>
          <w:szCs w:val="28"/>
        </w:rPr>
        <w:t>48</w:t>
      </w:r>
      <w:r w:rsidRPr="00317DB8">
        <w:rPr>
          <w:sz w:val="28"/>
          <w:szCs w:val="28"/>
        </w:rPr>
        <w:t>. Нештатные формирования ГО –</w:t>
      </w:r>
    </w:p>
    <w:p w:rsidR="00317DB8" w:rsidRPr="00317DB8" w:rsidRDefault="00317DB8" w:rsidP="00317DB8">
      <w:pPr>
        <w:jc w:val="both"/>
        <w:rPr>
          <w:sz w:val="28"/>
          <w:szCs w:val="28"/>
        </w:rPr>
      </w:pPr>
      <w:r w:rsidRPr="00317DB8">
        <w:rPr>
          <w:sz w:val="28"/>
          <w:szCs w:val="28"/>
        </w:rPr>
        <w:t xml:space="preserve">  А) Специально подготовленные силы Вооруженных Сил РФ, которые могут быть привлечены к ликвидации ЧС в порядке определенном специальными положениями;</w:t>
      </w:r>
    </w:p>
    <w:p w:rsidR="00317DB8" w:rsidRPr="00317DB8" w:rsidRDefault="00317DB8" w:rsidP="00317DB8">
      <w:pPr>
        <w:jc w:val="both"/>
        <w:rPr>
          <w:sz w:val="28"/>
          <w:szCs w:val="28"/>
        </w:rPr>
      </w:pPr>
      <w:r w:rsidRPr="00317DB8">
        <w:rPr>
          <w:sz w:val="28"/>
          <w:szCs w:val="28"/>
        </w:rPr>
        <w:t xml:space="preserve">  Б) Формирования, службы и учреждения по наблюдению и лабораторному контролю состояния природной среды, сырья, продуктов питания, воды;</w:t>
      </w:r>
    </w:p>
    <w:p w:rsidR="00317DB8" w:rsidRPr="00317DB8" w:rsidRDefault="00317DB8" w:rsidP="00317DB8">
      <w:pPr>
        <w:jc w:val="both"/>
        <w:rPr>
          <w:sz w:val="28"/>
          <w:szCs w:val="28"/>
        </w:rPr>
      </w:pPr>
      <w:r w:rsidRPr="00317DB8">
        <w:rPr>
          <w:sz w:val="28"/>
          <w:szCs w:val="28"/>
        </w:rPr>
        <w:lastRenderedPageBreak/>
        <w:t xml:space="preserve">  В) Общие, специальные и специализированные объектовые, местные, территориальные и ведомственные гражданские организации ГО;</w:t>
      </w:r>
    </w:p>
    <w:p w:rsidR="00317DB8" w:rsidRPr="00317DB8" w:rsidRDefault="00317DB8" w:rsidP="00317DB8">
      <w:pPr>
        <w:jc w:val="both"/>
        <w:rPr>
          <w:sz w:val="28"/>
          <w:szCs w:val="28"/>
        </w:rPr>
      </w:pPr>
      <w:r w:rsidRPr="00317DB8">
        <w:rPr>
          <w:sz w:val="28"/>
          <w:szCs w:val="28"/>
        </w:rPr>
        <w:t xml:space="preserve">  Г) Центральный аэромобильный спасательный отряд.</w:t>
      </w:r>
    </w:p>
    <w:p w:rsidR="00317DB8" w:rsidRPr="00317DB8" w:rsidRDefault="00317DB8" w:rsidP="00317DB8">
      <w:pPr>
        <w:jc w:val="both"/>
        <w:rPr>
          <w:sz w:val="28"/>
          <w:szCs w:val="28"/>
        </w:rPr>
      </w:pPr>
      <w:r>
        <w:rPr>
          <w:sz w:val="28"/>
          <w:szCs w:val="28"/>
        </w:rPr>
        <w:t>49</w:t>
      </w:r>
      <w:r w:rsidRPr="00317DB8">
        <w:rPr>
          <w:sz w:val="28"/>
          <w:szCs w:val="28"/>
        </w:rPr>
        <w:t>. Не существует органа управления по делам ГОЧС</w:t>
      </w:r>
    </w:p>
    <w:p w:rsidR="00317DB8" w:rsidRPr="00317DB8" w:rsidRDefault="00317DB8" w:rsidP="00317DB8">
      <w:pPr>
        <w:jc w:val="both"/>
        <w:rPr>
          <w:sz w:val="28"/>
          <w:szCs w:val="28"/>
        </w:rPr>
      </w:pPr>
      <w:r w:rsidRPr="00317DB8">
        <w:rPr>
          <w:sz w:val="28"/>
          <w:szCs w:val="28"/>
        </w:rPr>
        <w:t xml:space="preserve">  А) На уровне организации объединенных наций;</w:t>
      </w:r>
    </w:p>
    <w:p w:rsidR="00317DB8" w:rsidRPr="00317DB8" w:rsidRDefault="00317DB8" w:rsidP="00317DB8">
      <w:pPr>
        <w:jc w:val="both"/>
        <w:rPr>
          <w:sz w:val="28"/>
          <w:szCs w:val="28"/>
        </w:rPr>
      </w:pPr>
      <w:r w:rsidRPr="00317DB8">
        <w:rPr>
          <w:sz w:val="28"/>
          <w:szCs w:val="28"/>
        </w:rPr>
        <w:t xml:space="preserve">  Б)  На Федеральном уровне;</w:t>
      </w:r>
    </w:p>
    <w:p w:rsidR="00317DB8" w:rsidRPr="00317DB8" w:rsidRDefault="00317DB8" w:rsidP="00317DB8">
      <w:pPr>
        <w:jc w:val="both"/>
        <w:rPr>
          <w:sz w:val="28"/>
          <w:szCs w:val="28"/>
        </w:rPr>
      </w:pPr>
      <w:r w:rsidRPr="00317DB8">
        <w:rPr>
          <w:sz w:val="28"/>
          <w:szCs w:val="28"/>
        </w:rPr>
        <w:t xml:space="preserve">  В) На территориальном уровне;</w:t>
      </w:r>
    </w:p>
    <w:p w:rsidR="00317DB8" w:rsidRPr="00317DB8" w:rsidRDefault="00317DB8" w:rsidP="00317DB8">
      <w:pPr>
        <w:jc w:val="both"/>
        <w:rPr>
          <w:sz w:val="28"/>
          <w:szCs w:val="28"/>
        </w:rPr>
      </w:pPr>
      <w:r w:rsidRPr="00317DB8">
        <w:rPr>
          <w:sz w:val="28"/>
          <w:szCs w:val="28"/>
        </w:rPr>
        <w:t xml:space="preserve">  Г) На местном уровне.</w:t>
      </w:r>
    </w:p>
    <w:p w:rsidR="00317DB8" w:rsidRPr="00317DB8" w:rsidRDefault="00317DB8" w:rsidP="00317DB8">
      <w:pPr>
        <w:jc w:val="both"/>
        <w:rPr>
          <w:sz w:val="28"/>
          <w:szCs w:val="28"/>
        </w:rPr>
      </w:pPr>
      <w:r>
        <w:rPr>
          <w:sz w:val="28"/>
          <w:szCs w:val="28"/>
        </w:rPr>
        <w:t>50</w:t>
      </w:r>
      <w:r w:rsidRPr="00317DB8">
        <w:rPr>
          <w:sz w:val="28"/>
          <w:szCs w:val="28"/>
        </w:rPr>
        <w:t xml:space="preserve">. На территориальном уровне органы управления по делам ГОЧС </w:t>
      </w:r>
    </w:p>
    <w:p w:rsidR="00317DB8" w:rsidRPr="00317DB8" w:rsidRDefault="00317DB8" w:rsidP="00317DB8">
      <w:pPr>
        <w:jc w:val="both"/>
        <w:rPr>
          <w:sz w:val="28"/>
          <w:szCs w:val="28"/>
        </w:rPr>
      </w:pPr>
      <w:r w:rsidRPr="00317DB8">
        <w:rPr>
          <w:sz w:val="28"/>
          <w:szCs w:val="28"/>
        </w:rPr>
        <w:t xml:space="preserve">  А) Министерство по делам ГОЧС; </w:t>
      </w:r>
    </w:p>
    <w:p w:rsidR="00317DB8" w:rsidRPr="00317DB8" w:rsidRDefault="00317DB8" w:rsidP="00317DB8">
      <w:pPr>
        <w:jc w:val="both"/>
        <w:rPr>
          <w:sz w:val="28"/>
          <w:szCs w:val="28"/>
        </w:rPr>
      </w:pPr>
      <w:r w:rsidRPr="00317DB8">
        <w:rPr>
          <w:sz w:val="28"/>
          <w:szCs w:val="28"/>
        </w:rPr>
        <w:t xml:space="preserve">  Б) Главное управление по делам ГОЧС;</w:t>
      </w:r>
    </w:p>
    <w:p w:rsidR="00317DB8" w:rsidRPr="00317DB8" w:rsidRDefault="00317DB8" w:rsidP="00317DB8">
      <w:pPr>
        <w:jc w:val="both"/>
        <w:rPr>
          <w:sz w:val="28"/>
          <w:szCs w:val="28"/>
        </w:rPr>
      </w:pPr>
      <w:r w:rsidRPr="00317DB8">
        <w:rPr>
          <w:sz w:val="28"/>
          <w:szCs w:val="28"/>
        </w:rPr>
        <w:t xml:space="preserve">  В) Отдел по делам ГОЧС;</w:t>
      </w:r>
    </w:p>
    <w:p w:rsidR="00317DB8" w:rsidRDefault="00317DB8" w:rsidP="00810840">
      <w:pPr>
        <w:jc w:val="both"/>
        <w:rPr>
          <w:sz w:val="28"/>
          <w:szCs w:val="28"/>
        </w:rPr>
      </w:pPr>
      <w:r w:rsidRPr="00317DB8">
        <w:rPr>
          <w:sz w:val="28"/>
          <w:szCs w:val="28"/>
        </w:rPr>
        <w:t xml:space="preserve">  Г) Работник по делам ГОЧС.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FC2A58">
        <w:rPr>
          <w:sz w:val="28"/>
          <w:szCs w:val="28"/>
        </w:rPr>
        <w:t>1.Международное общество медицины катастроф организовано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В 1975 г.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В 1985 г.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1990 г.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В 1995 г.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FC2A58">
        <w:rPr>
          <w:sz w:val="28"/>
          <w:szCs w:val="28"/>
        </w:rPr>
        <w:t>2. Место организации международного общества медицины катастроф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г. Москва;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г. Лондон;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г. Рим;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г. Женева.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FC2A58">
        <w:rPr>
          <w:sz w:val="28"/>
          <w:szCs w:val="28"/>
        </w:rPr>
        <w:t xml:space="preserve">3. Принцип организации ВСМК 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Командно-административный;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Демократический;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Либерально-демократический;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Территориально-производственный. 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FC2A58">
        <w:rPr>
          <w:sz w:val="28"/>
          <w:szCs w:val="28"/>
        </w:rPr>
        <w:t>4. Нет такого уровня организации ВСМК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Международный;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Федеральный;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Территориальный;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Объектовый.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FC2A58">
        <w:rPr>
          <w:sz w:val="28"/>
          <w:szCs w:val="28"/>
        </w:rPr>
        <w:t>5. Начальник службы медицины катастроф Минздрава России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Министр здравоохранения России;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Заместитель министра здравоохранения России;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Главный санитарный врач России;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Руководитель ВСМК «Защита».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FC2A58">
        <w:rPr>
          <w:sz w:val="28"/>
          <w:szCs w:val="28"/>
        </w:rPr>
        <w:t>6. Территориальный центр медицины катастроф подчиняется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Лично Губернатору;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Правительству области (республики, края);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Министру здравоохранения России;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Министру здравоохранения области (республики, края).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FC2A58">
        <w:rPr>
          <w:sz w:val="28"/>
          <w:szCs w:val="28"/>
        </w:rPr>
        <w:t>7. На объектовом уровне управление службой медицины катастроф осуществляют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Руководитель организации;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Заместитель руководителя по административно-хозяйственной части;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lastRenderedPageBreak/>
        <w:t xml:space="preserve">  В) Фельдшер медицинского пункта;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Специально назначенные должностные лица по делам ГОЧС.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</w:t>
      </w:r>
      <w:r>
        <w:rPr>
          <w:sz w:val="28"/>
          <w:szCs w:val="28"/>
        </w:rPr>
        <w:t>5</w:t>
      </w:r>
      <w:r w:rsidRPr="00FC2A58">
        <w:rPr>
          <w:sz w:val="28"/>
          <w:szCs w:val="28"/>
        </w:rPr>
        <w:t>8. К нештатным формированиям службы медицины катастроф не относятся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Подвижные многопрофильные госпиталя;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Медицинские отряды;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Бригады (группы) специализированной медицинской помощи;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Врачебно - сестринские бригады.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FC2A58">
        <w:rPr>
          <w:sz w:val="28"/>
          <w:szCs w:val="28"/>
        </w:rPr>
        <w:t>9. Полевой многопрофильный госпиталь ВЦМК «Защита» за  сутки может принять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До 150 пораженных;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До 250 пораженных;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До 350 пораженных;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До 500 пораженных.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FC2A58">
        <w:rPr>
          <w:sz w:val="28"/>
          <w:szCs w:val="28"/>
        </w:rPr>
        <w:t>0. Полевой многопрофильный госпиталь ВЦМК «Защита» для госпитализации нетранспортабельных пораженных может быть развернут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До 100 коек;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До 150 коек;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До 250 коек;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До 500 коек.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FC2A58">
        <w:rPr>
          <w:sz w:val="28"/>
          <w:szCs w:val="28"/>
        </w:rPr>
        <w:t>1. К  штатным подразделениям полевого многопрофильного госпиталя ВЦМК «Защита» не относятся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Управление;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Приемно-диагностическое отделение;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Бригады специализированной медицинской помощи;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Подразделения обеспечения.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FC2A58">
        <w:rPr>
          <w:sz w:val="28"/>
          <w:szCs w:val="28"/>
        </w:rPr>
        <w:t>2. В режиме повседневной деятельности БСМП подчиняются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Министру здравоохранения;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Министру МЧС;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Руководителю учреждения формирователя;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 Руководителю соответствующего центра медицины катастроф.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FC2A58">
        <w:rPr>
          <w:sz w:val="28"/>
          <w:szCs w:val="28"/>
        </w:rPr>
        <w:t>3. В режиме повышенной готовности БСМП подчиняются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 А) Министру здравоохранения;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 Б) Министру МЧС;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 В) Руководителю учреждения формирователя;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 Г) Руководителю соответствующего центра медицины катастроф.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FC2A58">
        <w:rPr>
          <w:sz w:val="28"/>
          <w:szCs w:val="28"/>
        </w:rPr>
        <w:t>4. В режиме повседневной деятельности БСМП находится в оперативном подчинении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Министра здравоохранения;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Министра МЧС;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Руководителя учреждения формирователя;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Руководителя соответствующего центра медицины катастроф.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FC2A58">
        <w:rPr>
          <w:sz w:val="28"/>
          <w:szCs w:val="28"/>
        </w:rPr>
        <w:t>5. В режиме повышенной готовности специалисты штатных БСМП в праздничные и выходные дни осуществляют дежурства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В обычном режиме;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На дому по графику;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Не дежурят;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Дежурят в двойном составе.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Pr="00FC2A58">
        <w:rPr>
          <w:sz w:val="28"/>
          <w:szCs w:val="28"/>
        </w:rPr>
        <w:t>6. В ЧС руководство деятельностью БСМП возложено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На Министра здравоохранения;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Министра МЧС;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Руководителя центра медицины катастроф;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Руководителя БСМП.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FC2A58">
        <w:rPr>
          <w:sz w:val="28"/>
          <w:szCs w:val="28"/>
        </w:rPr>
        <w:t>7. Сроки выезда БСМП с имуществом в район ЧС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Не позднее 4 часов после получения распоряжения;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Не позднее 6 часов после получения распоряжения;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Не позднее 8 часов после получения распоряжения;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Не позднее 10 часов после получения распоряжения.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FC2A58">
        <w:rPr>
          <w:sz w:val="28"/>
          <w:szCs w:val="28"/>
        </w:rPr>
        <w:t>8. Режим работы БСМП в ЧС в среднем составляет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10 часов в сутки;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12 часов в сутки;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14 часов в сутки;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Круглосуточно.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FC2A58">
        <w:rPr>
          <w:sz w:val="28"/>
          <w:szCs w:val="28"/>
        </w:rPr>
        <w:t>9. Снабжение БСМП медицинским, санитарно-хозяйственным и специальным имуществом осуществляется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Министерством здравоохранения России;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МЧС России;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 ВСМК «Защита»;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Учреждением – формирователем по принципу приоритетного обеспечения согласно табелю оснащения.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FC2A58">
        <w:rPr>
          <w:sz w:val="28"/>
          <w:szCs w:val="28"/>
        </w:rPr>
        <w:t>0. Руководитель БСМП назначается приказом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Министра здравоохранения России;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МЧС России;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 Директора ВСМК «Защита»;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Руководителя учреждения – формирователя.  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FC2A58">
        <w:rPr>
          <w:sz w:val="28"/>
          <w:szCs w:val="28"/>
        </w:rPr>
        <w:t>1. В соответствии с Типовым положением о БСМП СМК существует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15 типов бригад;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18 типов бригад;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21 тип бригад;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25 типов бригад.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FC2A58">
        <w:rPr>
          <w:sz w:val="28"/>
          <w:szCs w:val="28"/>
        </w:rPr>
        <w:t>2. Хирургическая  БСМП за 12 часов работы может выполнить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До 10 оперативных вмешательств;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До 12 оперативных вмешательств;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До 14 оперативных вмешательств;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До 16 оперативных вмешательств.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FC2A58">
        <w:rPr>
          <w:sz w:val="28"/>
          <w:szCs w:val="28"/>
        </w:rPr>
        <w:t>3. Ожоговая БСМП за 12 часов работы может оказать помощь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10 пораженным;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20 пораженным;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30 пораженным;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40 пораженным.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FC2A58">
        <w:rPr>
          <w:sz w:val="28"/>
          <w:szCs w:val="28"/>
        </w:rPr>
        <w:t>4. Нейрохирургическая БСМП за 12 часов работы может выполнить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 А) До 4 оперативных вмешательств;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 Б) До 6 оперативных вмешательств;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 В) До 8 оперативных вмешательств;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lastRenderedPageBreak/>
        <w:t xml:space="preserve">  Г) До 10 оперативных вмешательств.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75</w:t>
      </w:r>
      <w:r w:rsidRPr="00FC2A58">
        <w:rPr>
          <w:sz w:val="28"/>
          <w:szCs w:val="28"/>
        </w:rPr>
        <w:t>. Трансфузиологическая  БСМП за 12 часов работы может оказать помощь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 30 пораженным;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40 пораженным;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50 пораженным;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60 пораженным.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FC2A58">
        <w:rPr>
          <w:sz w:val="28"/>
          <w:szCs w:val="28"/>
        </w:rPr>
        <w:t>6. Территориальный центр медицины катастроф подчиняется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Лично Губернатору;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Правительству области (республики, края);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Министру здравоохранения России;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Министру здравоохранения области (республики, края).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FC2A58">
        <w:rPr>
          <w:sz w:val="28"/>
          <w:szCs w:val="28"/>
        </w:rPr>
        <w:t>7. На объектовом уровне управление службой медицины катастроф осуществляют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Руководитель организации;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Заместитель руководителя по административно-хозяйственной части;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Фельдшер медицинского пункта;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Специально назначенные должностные лица по делам ГОЧС.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FC2A58">
        <w:rPr>
          <w:sz w:val="28"/>
          <w:szCs w:val="28"/>
        </w:rPr>
        <w:t>8. К штатным формированиям службы медицины катастроф не относятся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Подвижные многопрофильные госпиталя;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Медицинские отряды;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Бригады (группы) специализированной медицинской помощи;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Врачебно - сестринские бригады.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FC2A58">
        <w:rPr>
          <w:sz w:val="28"/>
          <w:szCs w:val="28"/>
        </w:rPr>
        <w:t>9. К нештатным формированиям службы медицины катастроф не относятся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Подвижные многопрофильные госпиталя;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Медицинские отряды;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Бригады (группы) специализированной медицинской помощи;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Врачебно - сестринские бригады.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FC2A58">
        <w:rPr>
          <w:sz w:val="28"/>
          <w:szCs w:val="28"/>
        </w:rPr>
        <w:t>0. Полевой многопрофильный госпиталь ВЦМК «Защита» за  сутки может принять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До 150 пораженных;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До 250 пораженных;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До 350 пораженных;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До 500 пораженных.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FC2A58">
        <w:rPr>
          <w:sz w:val="28"/>
          <w:szCs w:val="28"/>
        </w:rPr>
        <w:t>1. Полевой многопрофильный госпиталь ВЦМК «Защита» для госпитализации нетранспортабельных пораженных может быть развернут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До 100 коек;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До 150 коек;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До 250 коек;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До 500 коек.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8</w:t>
      </w:r>
      <w:r w:rsidRPr="00FC2A58">
        <w:rPr>
          <w:sz w:val="28"/>
          <w:szCs w:val="28"/>
        </w:rPr>
        <w:t>2. Место организации международного общества медицины катастроф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 г. Москва;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 г. Лондон;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 г. Рим;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 г. Женева.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FC2A58">
        <w:rPr>
          <w:sz w:val="28"/>
          <w:szCs w:val="28"/>
        </w:rPr>
        <w:t>3. Назначение и изменение основного состава и дублеров персонала  БСМП осуществляется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Приказами  Министра здравоохранения РФ;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Приказами  руководителя ВЦМК «Защита»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lastRenderedPageBreak/>
        <w:t xml:space="preserve">  В) Приказами руководителя учреждения – формирователя;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На основании договоренности и взаимозаменяемости сотрудников ЛПУ.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FC2A58">
        <w:rPr>
          <w:sz w:val="28"/>
          <w:szCs w:val="28"/>
        </w:rPr>
        <w:t>4. Нет такого уровня организации ВСМК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Международный;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Федеральный;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Территориальный;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Объектовый.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FC2A58">
        <w:rPr>
          <w:sz w:val="28"/>
          <w:szCs w:val="28"/>
        </w:rPr>
        <w:t>5. В режиме повседневной деятельности БСМП подчиняются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Министру здравоохранения;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Министру МЧС;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Руководителю учреждения формирователя;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 Руководителю соответствующего центра медицины катастроф. 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FC2A58">
        <w:rPr>
          <w:sz w:val="28"/>
          <w:szCs w:val="28"/>
        </w:rPr>
        <w:t>6. Начальник службы медицины катастроф Минздрава России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Министр здравоохранения России;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Заместитель министра здравоохранения России;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Главный санитарный врач России;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Руководитель ВСМК «Защита».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FC2A58">
        <w:rPr>
          <w:sz w:val="28"/>
          <w:szCs w:val="28"/>
        </w:rPr>
        <w:t>7. В режиме повышенной готовности БСМП подчиняются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 А) Министру здравоохранения;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 Б) Министру МЧС;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 В) Руководителю учреждения формирователя;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 Г) Руководителю соответствующего центра медицины катастроф.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FC2A58">
        <w:rPr>
          <w:sz w:val="28"/>
          <w:szCs w:val="28"/>
        </w:rPr>
        <w:t>8. В режиме повседневной деятельности БСМП находится в оперативном подчинении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Министра здравоохранения;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Министра МЧС;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Руководителя учреждения формирователя;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Руководителя соответствующего центра медицины катастроф.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FC2A58">
        <w:rPr>
          <w:sz w:val="28"/>
          <w:szCs w:val="28"/>
        </w:rPr>
        <w:t>9. В режиме повышенной готовности БСМП находится в оперативном подчинении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Министра здравоохранения;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Министра МЧС;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Руководителя учреждения формирователя;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Руководителя соответствующего центра медицины катастроф.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FC2A58">
        <w:rPr>
          <w:sz w:val="28"/>
          <w:szCs w:val="28"/>
        </w:rPr>
        <w:t>0. В режиме повышенной готовности специалисты штатных БСМП в праздничные и выходные дни осуществляют дежурства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В обычном режиме;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На дому по графику;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Не дежурят;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Дежурят в двойном составе.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FC2A58">
        <w:rPr>
          <w:sz w:val="28"/>
          <w:szCs w:val="28"/>
        </w:rPr>
        <w:t>1. В ЧС руководство деятельностью БСМП возложено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На Министра здравоохранения;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Министра МЧС;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Руководителя центра медицины катастроф;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Руководителя БСМП.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FC2A58">
        <w:rPr>
          <w:sz w:val="28"/>
          <w:szCs w:val="28"/>
        </w:rPr>
        <w:t>2. Сроки выезда БСМП с имуществом в район ЧС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Не позднее 4 часов после получения распоряжения;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lastRenderedPageBreak/>
        <w:t xml:space="preserve">  Б) Не позднее 6 часов после получения распоряжения;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Не позднее 8 часов после получения распоряжения;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Не позднее 10 часов после получения распоряжения.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FC2A58">
        <w:rPr>
          <w:sz w:val="28"/>
          <w:szCs w:val="28"/>
        </w:rPr>
        <w:t>3. Режим работы БСМП в ЧС в среднем составляет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10 часов в сутки;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12 часов в сутки;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14 часов в сутки;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Круглосуточно.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FC2A58">
        <w:rPr>
          <w:sz w:val="28"/>
          <w:szCs w:val="28"/>
        </w:rPr>
        <w:t>4. Имущество БСМП комплектуется и хранится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 В ВСМК «Защита»;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В главном управлении по делам ГОЧС субъекта РФ;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На областном аптечном складе;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В учреждении - формирователе.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FC2A58">
        <w:rPr>
          <w:sz w:val="28"/>
          <w:szCs w:val="28"/>
        </w:rPr>
        <w:t>5. Руководитель БСМП назначается приказом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Министра здравоохранения России;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МЧС России;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 Директора ВСМК «Защита»;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Руководителя учреждения – формирователя.  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FC2A58">
        <w:rPr>
          <w:sz w:val="28"/>
          <w:szCs w:val="28"/>
        </w:rPr>
        <w:t>6. В соответствии с Типовым положением о БСМП СМК существует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15 типов бригад;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18 типов бригад;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21 тип бригад;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25 типов бригад.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FC2A58">
        <w:rPr>
          <w:sz w:val="28"/>
          <w:szCs w:val="28"/>
        </w:rPr>
        <w:t>7. Хирургическая  БСМП за 12 часов работы может выполнить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До 10 оперативных вмешательств;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До 12 оперативных вмешательств;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До 14 оперативных вмешательств;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До 16 оперативных вмешательств.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FC2A58">
        <w:rPr>
          <w:sz w:val="28"/>
          <w:szCs w:val="28"/>
        </w:rPr>
        <w:t>8. Ожоговая БСМП за 12 часов работы может оказать помощь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10 пораженным;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20 пораженным;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30 пораженным;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40 пораженным.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99</w:t>
      </w:r>
      <w:r w:rsidRPr="00FC2A58">
        <w:rPr>
          <w:sz w:val="28"/>
          <w:szCs w:val="28"/>
        </w:rPr>
        <w:t>. Нейрохирургическая БСМП за 12 часов работы может выполнить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 А) До 4 оперативных вмешательств;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 Б) До 6 оперативных вмешательств;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 В) До 8 оперативных вмешательств;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 Г) До 10 оперативных вмешательств.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FC2A58">
        <w:rPr>
          <w:sz w:val="28"/>
          <w:szCs w:val="28"/>
        </w:rPr>
        <w:t>0. Трансфузиологическая  БСМП за 12 часов работы может оказать помощь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 30 пораженным;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40 пораженным;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50 пораженным;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60 пораженным.</w:t>
      </w:r>
    </w:p>
    <w:p w:rsidR="00FC2A58" w:rsidRPr="00022905" w:rsidRDefault="00FC2A58" w:rsidP="00810840">
      <w:pPr>
        <w:jc w:val="both"/>
        <w:rPr>
          <w:sz w:val="28"/>
          <w:szCs w:val="28"/>
        </w:rPr>
      </w:pPr>
    </w:p>
    <w:p w:rsidR="00810840" w:rsidRDefault="00810840" w:rsidP="0081084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Вопросы для устного опроса:</w:t>
      </w:r>
    </w:p>
    <w:p w:rsidR="00810840" w:rsidRPr="00810840" w:rsidRDefault="00810840" w:rsidP="00810840">
      <w:pPr>
        <w:jc w:val="both"/>
        <w:rPr>
          <w:color w:val="000000"/>
          <w:sz w:val="28"/>
          <w:szCs w:val="28"/>
        </w:rPr>
      </w:pPr>
      <w:r w:rsidRPr="00810840">
        <w:rPr>
          <w:color w:val="000000"/>
          <w:sz w:val="28"/>
          <w:szCs w:val="28"/>
        </w:rPr>
        <w:lastRenderedPageBreak/>
        <w:t>1. Единая государственная система предупреждения и ликвидации чрезвычайных ситуаций.</w:t>
      </w:r>
    </w:p>
    <w:p w:rsidR="00810840" w:rsidRPr="00810840" w:rsidRDefault="00810840" w:rsidP="00810840">
      <w:pPr>
        <w:jc w:val="both"/>
        <w:rPr>
          <w:color w:val="000000"/>
          <w:sz w:val="28"/>
          <w:szCs w:val="28"/>
        </w:rPr>
      </w:pPr>
      <w:r w:rsidRPr="00810840">
        <w:rPr>
          <w:color w:val="000000"/>
          <w:sz w:val="28"/>
          <w:szCs w:val="28"/>
        </w:rPr>
        <w:t>2. Общая характеристика чрезвычайных ситуаций.</w:t>
      </w:r>
    </w:p>
    <w:p w:rsidR="00810840" w:rsidRPr="00810840" w:rsidRDefault="00810840" w:rsidP="00810840">
      <w:pPr>
        <w:jc w:val="both"/>
        <w:rPr>
          <w:color w:val="000000"/>
          <w:sz w:val="28"/>
          <w:szCs w:val="28"/>
        </w:rPr>
      </w:pPr>
      <w:r w:rsidRPr="00810840">
        <w:rPr>
          <w:color w:val="000000"/>
          <w:sz w:val="28"/>
          <w:szCs w:val="28"/>
        </w:rPr>
        <w:t>3. Поражающие факторы источников чрезвычайных ситуаций.</w:t>
      </w:r>
    </w:p>
    <w:p w:rsidR="00810840" w:rsidRPr="00810840" w:rsidRDefault="00810840" w:rsidP="00810840">
      <w:pPr>
        <w:jc w:val="both"/>
        <w:rPr>
          <w:color w:val="000000"/>
          <w:sz w:val="28"/>
          <w:szCs w:val="28"/>
        </w:rPr>
      </w:pPr>
      <w:r w:rsidRPr="00810840">
        <w:rPr>
          <w:color w:val="000000"/>
          <w:sz w:val="28"/>
          <w:szCs w:val="28"/>
        </w:rPr>
        <w:t>4. Задачи и организационная структура Единой государственной системы предупреждения и ликвидации чрезвычайных ситуаций.</w:t>
      </w:r>
    </w:p>
    <w:p w:rsidR="00810840" w:rsidRDefault="00810840" w:rsidP="00810840">
      <w:pPr>
        <w:jc w:val="both"/>
        <w:rPr>
          <w:color w:val="000000"/>
          <w:sz w:val="28"/>
          <w:szCs w:val="28"/>
        </w:rPr>
      </w:pPr>
      <w:r w:rsidRPr="00810840">
        <w:rPr>
          <w:color w:val="000000"/>
          <w:sz w:val="28"/>
          <w:szCs w:val="28"/>
        </w:rPr>
        <w:t>5. Порядок функционирования Единой государственной системы предупреждения и ликвидации чрезвычайных ситуаций.</w:t>
      </w:r>
    </w:p>
    <w:p w:rsidR="00FC2A58" w:rsidRPr="00FC2A58" w:rsidRDefault="00FC2A58" w:rsidP="00FC2A5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FC2A58">
        <w:rPr>
          <w:color w:val="000000"/>
          <w:sz w:val="28"/>
          <w:szCs w:val="28"/>
        </w:rPr>
        <w:t>. Определение и задачи Всероссийской службой медицины катастроф.</w:t>
      </w:r>
    </w:p>
    <w:p w:rsidR="00FC2A58" w:rsidRPr="00FC2A58" w:rsidRDefault="00FC2A58" w:rsidP="00FC2A5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FC2A58">
        <w:rPr>
          <w:color w:val="000000"/>
          <w:sz w:val="28"/>
          <w:szCs w:val="28"/>
        </w:rPr>
        <w:t>. Организационная структура Всероссийской службы медицины катастроф.</w:t>
      </w:r>
    </w:p>
    <w:p w:rsidR="00FC2A58" w:rsidRPr="00FC2A58" w:rsidRDefault="00FC2A58" w:rsidP="00FC2A5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FC2A58">
        <w:rPr>
          <w:color w:val="000000"/>
          <w:sz w:val="28"/>
          <w:szCs w:val="28"/>
        </w:rPr>
        <w:t>. Формирование и учреждения службы медицины катастроф.</w:t>
      </w:r>
    </w:p>
    <w:p w:rsidR="00FC2A58" w:rsidRDefault="00FC2A58" w:rsidP="0081084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Pr="00FC2A58">
        <w:rPr>
          <w:color w:val="000000"/>
          <w:sz w:val="28"/>
          <w:szCs w:val="28"/>
        </w:rPr>
        <w:t>. Режимы функционирования Всероссийской службы медицины ктастроф.</w:t>
      </w:r>
    </w:p>
    <w:p w:rsidR="00810840" w:rsidRDefault="00810840" w:rsidP="0081084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Тема доклада:</w:t>
      </w:r>
    </w:p>
    <w:p w:rsidR="00810840" w:rsidRDefault="00810840" w:rsidP="0081084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История организации РСЧС. Структура. Задачи.</w:t>
      </w:r>
    </w:p>
    <w:p w:rsidR="00FC2A58" w:rsidRDefault="00FC2A58" w:rsidP="00810840">
      <w:pPr>
        <w:jc w:val="both"/>
        <w:rPr>
          <w:color w:val="000000"/>
          <w:sz w:val="28"/>
          <w:szCs w:val="28"/>
        </w:rPr>
      </w:pPr>
      <w:r w:rsidRPr="00FC2A58">
        <w:rPr>
          <w:color w:val="000000"/>
          <w:sz w:val="28"/>
          <w:szCs w:val="28"/>
        </w:rPr>
        <w:t>История создания и развития ВСМК.</w:t>
      </w:r>
    </w:p>
    <w:p w:rsidR="00810840" w:rsidRDefault="00810840" w:rsidP="0081084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Проблемно-ситуационные задачи:</w:t>
      </w:r>
    </w:p>
    <w:p w:rsidR="00810840" w:rsidRPr="00810840" w:rsidRDefault="00810840" w:rsidP="00810840">
      <w:pPr>
        <w:jc w:val="both"/>
        <w:rPr>
          <w:color w:val="000000"/>
          <w:sz w:val="28"/>
          <w:szCs w:val="28"/>
        </w:rPr>
      </w:pPr>
      <w:r w:rsidRPr="00810840">
        <w:rPr>
          <w:color w:val="000000"/>
          <w:sz w:val="28"/>
          <w:szCs w:val="28"/>
        </w:rPr>
        <w:t>Задача 1: Президентом объявлено военное положение на территории Страны. Опишите действия службы РСЧС в данной ситуации? Каков объем и содержание указанных мероприятий?</w:t>
      </w:r>
    </w:p>
    <w:p w:rsidR="007E7400" w:rsidRPr="00810840" w:rsidRDefault="00810840" w:rsidP="00810840">
      <w:pPr>
        <w:jc w:val="both"/>
        <w:rPr>
          <w:color w:val="000000"/>
          <w:sz w:val="28"/>
          <w:szCs w:val="28"/>
        </w:rPr>
      </w:pPr>
      <w:r w:rsidRPr="00810840">
        <w:rPr>
          <w:color w:val="000000"/>
          <w:sz w:val="28"/>
          <w:szCs w:val="28"/>
        </w:rPr>
        <w:t>Задача 2: Объявлен режим чрезвычайной ситуации. Перечислите основные мероприятия РСЧС.</w:t>
      </w:r>
    </w:p>
    <w:p w:rsidR="00FC2A58" w:rsidRPr="007167C9" w:rsidRDefault="00FC2A58" w:rsidP="00FC2A5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Задача 3</w:t>
      </w:r>
      <w:r w:rsidRPr="007167C9">
        <w:rPr>
          <w:color w:val="000000"/>
          <w:sz w:val="28"/>
          <w:szCs w:val="28"/>
        </w:rPr>
        <w:t>:  В ЦРБ из очага катастрофы доставлено 82 пораженных с травмами различной степени тяжести, из них нуждающихся в проведении полостных операций на органах брюшной полости – 45 %, нуждающихся в проведении операций на опорно-двигательном аппарате – 40%, нуждающихся в проведении комбустиологической помощи 10 %, остальные требуют оказания специализированной операций вследствие повреждения ЦНС. Рассчитать потребность в БСМП различного профиля и время для оказания оперативной помощи.</w:t>
      </w:r>
    </w:p>
    <w:p w:rsidR="00FC2A58" w:rsidRPr="007167C9" w:rsidRDefault="00FC2A58" w:rsidP="00FC2A5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Задача 4</w:t>
      </w:r>
      <w:r w:rsidRPr="007167C9">
        <w:rPr>
          <w:color w:val="000000"/>
          <w:sz w:val="28"/>
          <w:szCs w:val="28"/>
        </w:rPr>
        <w:t>: При выдвижении в очаг катастрофы взрыва кислорода в цехе предприятия врачебной выездной бригады скорой медицинской помощи на месте аварии обнаружено 76 пострадавших различной степени тяжести. Рассчитать потребность в бригадах скорой мед. помощи на месте аварии.</w:t>
      </w:r>
    </w:p>
    <w:p w:rsidR="00FC2A58" w:rsidRPr="007167C9" w:rsidRDefault="00FC2A58" w:rsidP="00FC2A5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Задача 5</w:t>
      </w:r>
      <w:r w:rsidRPr="007167C9">
        <w:rPr>
          <w:color w:val="000000"/>
          <w:sz w:val="28"/>
          <w:szCs w:val="28"/>
        </w:rPr>
        <w:t>: В очаг поражения планируется выдвижение БСМП психиатрического профиля. Рассчитать потребность в БСМП при общем количестве пораженного населения 2.670 чел., при условии наличия поражений психики у 15 % населения из очага.</w:t>
      </w:r>
    </w:p>
    <w:p w:rsidR="00FC2A58" w:rsidRDefault="00FC2A58" w:rsidP="00FC2A5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Задача 6</w:t>
      </w:r>
      <w:r w:rsidRPr="007167C9">
        <w:rPr>
          <w:color w:val="000000"/>
          <w:sz w:val="28"/>
          <w:szCs w:val="28"/>
        </w:rPr>
        <w:t>: В очаг землетрясения силой 7 баллов планируется выдвижение ПМГ ВЦМК «Защита». Общее число пораженных составило 670 человек. Требуется рассчитать соответствие возможности ПМГ потребностям в оказании медицинской помощи в очаге.</w:t>
      </w:r>
    </w:p>
    <w:p w:rsidR="00810840" w:rsidRDefault="00810840" w:rsidP="00FC2A58">
      <w:pPr>
        <w:jc w:val="both"/>
        <w:rPr>
          <w:b/>
          <w:color w:val="000000"/>
          <w:sz w:val="28"/>
          <w:szCs w:val="28"/>
        </w:rPr>
      </w:pPr>
    </w:p>
    <w:p w:rsidR="00810840" w:rsidRPr="007167C9" w:rsidRDefault="00FC2A58" w:rsidP="00810840">
      <w:pPr>
        <w:ind w:firstLine="709"/>
        <w:jc w:val="both"/>
        <w:rPr>
          <w:color w:val="000000"/>
          <w:sz w:val="8"/>
        </w:rPr>
      </w:pPr>
      <w:r>
        <w:rPr>
          <w:b/>
          <w:color w:val="000000"/>
          <w:sz w:val="28"/>
          <w:szCs w:val="28"/>
        </w:rPr>
        <w:t>Тема 2</w:t>
      </w:r>
      <w:r w:rsidR="00810840" w:rsidRPr="00E836D2">
        <w:rPr>
          <w:i/>
          <w:color w:val="000000"/>
          <w:sz w:val="28"/>
          <w:szCs w:val="28"/>
        </w:rPr>
        <w:t xml:space="preserve"> </w:t>
      </w:r>
      <w:r w:rsidR="007167C9" w:rsidRPr="007167C9">
        <w:rPr>
          <w:color w:val="000000"/>
          <w:sz w:val="28"/>
          <w:szCs w:val="28"/>
        </w:rPr>
        <w:t>Основы лечебно-эвакуационного обеспечения населения в чрезвычайных ситуациях мирного и военного времени.</w:t>
      </w:r>
    </w:p>
    <w:p w:rsidR="00810840" w:rsidRDefault="00810840" w:rsidP="00810840">
      <w:pPr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Форма(ы) текущего контроля</w:t>
      </w:r>
      <w:r w:rsidRPr="00E836D2">
        <w:rPr>
          <w:color w:val="000000"/>
          <w:sz w:val="28"/>
          <w:szCs w:val="28"/>
        </w:rPr>
        <w:t xml:space="preserve"> </w:t>
      </w:r>
      <w:r w:rsidRPr="00E836D2">
        <w:rPr>
          <w:b/>
          <w:color w:val="000000"/>
          <w:sz w:val="28"/>
          <w:szCs w:val="28"/>
        </w:rPr>
        <w:t>успеваемости</w:t>
      </w:r>
      <w:r>
        <w:rPr>
          <w:i/>
          <w:color w:val="000000"/>
          <w:sz w:val="28"/>
          <w:szCs w:val="28"/>
        </w:rPr>
        <w:t>: тестирование, устный опрос, доклад,  решение проблемно-ситуационных задач.</w:t>
      </w:r>
    </w:p>
    <w:p w:rsidR="00810840" w:rsidRPr="00E836D2" w:rsidRDefault="00810840" w:rsidP="00810840">
      <w:pPr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lastRenderedPageBreak/>
        <w:t>Оценочные материалы текущего контроля успеваемости</w:t>
      </w:r>
      <w:r w:rsidRPr="00E836D2">
        <w:rPr>
          <w:i/>
          <w:color w:val="000000"/>
          <w:sz w:val="28"/>
          <w:szCs w:val="28"/>
        </w:rPr>
        <w:t xml:space="preserve"> </w:t>
      </w:r>
    </w:p>
    <w:p w:rsidR="00810840" w:rsidRDefault="00810840" w:rsidP="0081084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Тестовые задания: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>1. При ликвидации медико-санитарных последствий ЧС основные направления деятельности здравоохранения направлены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А) На организацию и проведение лечебно-эвакуационных мероприятий;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Б) На медицинское  обеспечение непораженного населения в районе ЧС;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В) На санитарно-гигиенические и противоэпидемические мероприятия;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Г) А+Б+В.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>2. Лечебно-эвакуационное обеспечение населения предусматривает проведение мероприятий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А) По розыску пораженных;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Б) По оказанию пораженным медицинской помощи;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В) По выносу (вывозу) пострадавших за пределы очага поражения;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Г) А+Б+В.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>3. В настоящее время принята система лечебно-эвакуационного обеспечения населения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А) Одноэтапная;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Б) Двухэтапная;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В) Трехэтапная;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Г) Многоэтапная.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>4. Система лечебно-эвакуационного обеспечения населения включает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А) Догоспитальный и госпитальный этапы;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Б) Этапы оказания доврачебной и врачебной помощи;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В) Этапы оказания неквалифицированной и квалифицированной помощи;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Г) Этапы выделяются в зависимости от сложившейся ЧС.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>5. Под термином «доктрина медицины катастроф»  принято понимать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А) Предпочтительную эвакуацию пострадавших по назначению, т.е. в те лечебные учреждения, где будет осуществляться их лечение до полного выздоровления;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Б) Совокупность основных принципов, положенных в основу деятельности службы медицины катастроф;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В) Четкое и непрерывное управление силами и средствами здравоохранения, принимающими участие в ликвидации последствий катастрофы;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Г) Бесперебойное всестороннее материально-техническое обеспечение всех проводимых мероприятий.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6. Не существует вида медицинской помощи 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А) Первая помощь;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Б) Санитарная помощь;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В) Доврачебная помощь;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Г) Первая врачебная помощь.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>7. Квалифицированную медицинскую помощь оказывают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А) Врачи бригад скорой медицинской помощи;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Б) Врачебно-сестринские бригады;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В) Врачи – специалисты хирургического и терапевтического профиля;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Г) Врачи – специалисты узкого профиля. 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>8. Специализированную медицинскую помощь оказывают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А) Врачи бригад скорой медицинской помощи;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lastRenderedPageBreak/>
        <w:t xml:space="preserve">  Б) Врачебно-сестринские бригады;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В) Врачи – специалисты хирургического и терапевтического профиля;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Г) Врачи – специалисты узкого профиля. 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>9. Полный объем медицинской помощи включает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А) Комплексную терапию острой кровопотери, шока, травматического токсикоза;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Б) Коррекцию грубых нарушений кислотно-щелочного состояния и электролитного баланса;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В) Выполнение всех групп мероприятий, присущих данному виду медицинской помощи;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Г) Оперативные вмешательства при ранениях сердца и клапанном пневмотораксе.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>10. Квалифицированная медицинская помощь оказывается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А) В непосредственной близости от места поражения;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Б) В пунктах медицинской помощи;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В) В лечебных учреждениях за пределами очага поражения;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Г) В участковых больницах  в очаге поражения.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>11. Сокращенный объем медицинской помощи предусматривает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А) Устранение асфиксии и восстановление адекватного дыхания;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Б) Профилактику и лечение анаэробной инфекции;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В)  Выполнение неотложных мероприятий;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Г) Оказание пораженным только первой и доврачебной помощи.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>12. Пораженные поступившие с очага радиоактивного или химического заражения на этапе медицинской эвакуации направляют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А) В изолятор;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Б) В приемно-сортировочное отделение;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В) В отделение специальной обработки;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Г) В эвакуационное отделение.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>13. При ЧС общие потери среди населения делятся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А) На безвозвратные и санитарные;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Б) Не медицинские и медицинские;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В) Не смертельные и смертельные;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Г) Не огнестрельные и огнестрельные.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>14. Цель медицинской сортировки, ее основное назначение состоит в том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А) Чтобы организовать и провести своевременные эвакуационные мероприятия;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Б) Чтобы произвести вынос (вывоз) пострадавших за пределы очага поражения;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В) Чтобы отправить пораженных на ближайшие этапы медицинской эвакуации;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Г)  Чтобы обеспечить пораженным своевременное оказание медицинской помощи в оптимальном объеме и рациональную эвакуацию.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>15. С целью распределения пораженных по группам для направления в функциональные подразделения этапа медицинской эвакуации  и установления очередности  в эти подразделения проводят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А) Лечебно-диагностическую сортировку;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Б) Внутрипунктовую сортировку;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В) Санитарно-эпидемиологическую сортировку;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Г) Клинико-функциональную сортировку.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>16. С целью распределения пораженных на однородные группы в соответствии с направлением, очередностью, способами и средствами их эвакуации проводят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lastRenderedPageBreak/>
        <w:t xml:space="preserve">  А) Мобилизационно - транспортную сортировку;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Б) Эвакуационно - транспортную сортировку;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В) Эвакуационно – мобилизационную сортировку;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Г) Сортировку пораженных по длительности  лечения в ЛПУ. 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17. Во врачебно-сестринскую бригаду для проведения медицинской сортировки пораженных входят 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А) 1 врач, 1 - 2 медицинских сестры (фельдшера), 1 – 2 регистратора;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Б)  2 врача, 1 - 2 медицинских сестры (фельдшера), 1 – 2 регистратора;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В)  2 врача, 2 - 3 медицинских сестры (фельдшера), 1 – 2 регистратора;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Г)  1 врач, 2 - 3 медицинских сестры (фельдшера), 2 – 3 регистратора.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>18. При проведении медицинской сортировки используются сортировочные признаки, предложенные Н.И. Пироговым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А) Опасность для окружающих;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Б) Лечебный признак;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В) Эвакуационный признак;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Г) А+Б+В.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19. Подлежат изоляции на каждом этапе медицинской эвакуации, как опасные для окружающих   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А) Инфекционные больные;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Б) Зараженные АОХВ, загрязненные РВ;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В) Больные с реактивными психозами;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Г) А+Б+В.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>20. Маршрут, по которому осуществляют вынос и транспортировку пораженных (больных), называется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А) Эвакуационным направлением;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Б) Плечом медицинской эвакуации;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В) Путь медицинской эвакуации;</w:t>
      </w:r>
    </w:p>
    <w:p w:rsid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Г) Этапом медицинской эвакуации.</w:t>
      </w:r>
    </w:p>
    <w:p w:rsidR="00317DB8" w:rsidRPr="00F826DC" w:rsidRDefault="00317DB8" w:rsidP="00317DB8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>21. Расстояние от пункта отправки пораженного до места назначения принято считать</w:t>
      </w:r>
    </w:p>
    <w:p w:rsidR="00317DB8" w:rsidRPr="00F826DC" w:rsidRDefault="00317DB8" w:rsidP="00317DB8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Эвакуационным направлением;</w:t>
      </w:r>
    </w:p>
    <w:p w:rsidR="00317DB8" w:rsidRPr="00F826DC" w:rsidRDefault="00317DB8" w:rsidP="00317DB8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Плечом медицинской эвакуации;</w:t>
      </w:r>
    </w:p>
    <w:p w:rsidR="00317DB8" w:rsidRPr="00F826DC" w:rsidRDefault="00317DB8" w:rsidP="00317DB8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Путь медицинской эвакуации;</w:t>
      </w:r>
    </w:p>
    <w:p w:rsidR="00317DB8" w:rsidRPr="00F826DC" w:rsidRDefault="00317DB8" w:rsidP="00317DB8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Этапом медицинской эвакуации.</w:t>
      </w:r>
    </w:p>
    <w:p w:rsidR="00317DB8" w:rsidRPr="00F826DC" w:rsidRDefault="00317DB8" w:rsidP="00317DB8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>22. Совокупность путей эвакуации, расположенных на них этапов медицинской эвакуации и работающих санитарных и других транспортных средств называют</w:t>
      </w:r>
    </w:p>
    <w:p w:rsidR="00317DB8" w:rsidRPr="00F826DC" w:rsidRDefault="00317DB8" w:rsidP="00317DB8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Эвакуационным направлением;</w:t>
      </w:r>
    </w:p>
    <w:p w:rsidR="00317DB8" w:rsidRPr="00F826DC" w:rsidRDefault="00317DB8" w:rsidP="00317DB8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Плечом медицинской эвакуации;</w:t>
      </w:r>
    </w:p>
    <w:p w:rsidR="00317DB8" w:rsidRPr="00F826DC" w:rsidRDefault="00317DB8" w:rsidP="00317DB8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Путь медицинской эвакуации;</w:t>
      </w:r>
    </w:p>
    <w:p w:rsidR="00317DB8" w:rsidRPr="00F826DC" w:rsidRDefault="00317DB8" w:rsidP="00317DB8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Маршрутом медицинской эвакуации.</w:t>
      </w:r>
    </w:p>
    <w:p w:rsidR="00317DB8" w:rsidRPr="00F826DC" w:rsidRDefault="00317DB8" w:rsidP="00317DB8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>23. Эвакуацию осуществляют по принципу «на себя»</w:t>
      </w:r>
    </w:p>
    <w:p w:rsidR="00317DB8" w:rsidRPr="00F826DC" w:rsidRDefault="00317DB8" w:rsidP="00317DB8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Транспортом пострадавшего объекта;</w:t>
      </w:r>
    </w:p>
    <w:p w:rsidR="00317DB8" w:rsidRPr="00F826DC" w:rsidRDefault="00317DB8" w:rsidP="00317DB8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Транспортом спасательных отрядов;</w:t>
      </w:r>
    </w:p>
    <w:p w:rsidR="00317DB8" w:rsidRPr="00F826DC" w:rsidRDefault="00317DB8" w:rsidP="00317DB8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Машины «скорой медицинской помощи» ЛПУ, региональных и территориальных ЦМК;</w:t>
      </w:r>
    </w:p>
    <w:p w:rsidR="00317DB8" w:rsidRPr="00F826DC" w:rsidRDefault="00317DB8" w:rsidP="00317DB8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А+Б+В.</w:t>
      </w:r>
    </w:p>
    <w:p w:rsidR="00317DB8" w:rsidRPr="00F826DC" w:rsidRDefault="00317DB8" w:rsidP="00317DB8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lastRenderedPageBreak/>
        <w:t>24. Эвакуацию осуществляют по принципу «от себя»</w:t>
      </w:r>
    </w:p>
    <w:p w:rsidR="00317DB8" w:rsidRPr="00F826DC" w:rsidRDefault="00317DB8" w:rsidP="00317DB8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Приписанным транспортом из воинских частей;</w:t>
      </w:r>
    </w:p>
    <w:p w:rsidR="00317DB8" w:rsidRPr="00F826DC" w:rsidRDefault="00317DB8" w:rsidP="00317DB8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Транспортом спасательных отрядов;</w:t>
      </w:r>
    </w:p>
    <w:p w:rsidR="00317DB8" w:rsidRPr="00F826DC" w:rsidRDefault="00317DB8" w:rsidP="00317DB8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Машины «скорой медицинской помощи» ЛПУ, региональных и территориальных ЦМК;</w:t>
      </w:r>
    </w:p>
    <w:p w:rsidR="00317DB8" w:rsidRPr="00F826DC" w:rsidRDefault="00317DB8" w:rsidP="00317DB8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А+Б+В.</w:t>
      </w:r>
    </w:p>
    <w:p w:rsidR="00317DB8" w:rsidRPr="00F826DC" w:rsidRDefault="00317DB8" w:rsidP="00317DB8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>25. При организации лечебно-эвакуационных мероприятий следует ориентироваться</w:t>
      </w:r>
    </w:p>
    <w:p w:rsidR="00317DB8" w:rsidRPr="00F826DC" w:rsidRDefault="00317DB8" w:rsidP="00317DB8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Строго ориентироваться на схему ЛЭО населения в ЧС;</w:t>
      </w:r>
    </w:p>
    <w:p w:rsidR="00317DB8" w:rsidRPr="00F826DC" w:rsidRDefault="00317DB8" w:rsidP="00317DB8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На план мобилизационного развертывания;</w:t>
      </w:r>
    </w:p>
    <w:p w:rsidR="00317DB8" w:rsidRPr="00F826DC" w:rsidRDefault="00317DB8" w:rsidP="00317DB8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Выполнять распоряжения вышестоящего руководства;</w:t>
      </w:r>
    </w:p>
    <w:p w:rsidR="00317DB8" w:rsidRPr="00F826DC" w:rsidRDefault="00317DB8" w:rsidP="00317DB8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На конкретную обстановку, внося необходимые коррективы в принципиальную схему ЛЭО населения в ЧС.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>
        <w:rPr>
          <w:sz w:val="28"/>
          <w:szCs w:val="28"/>
        </w:rPr>
        <w:t>26</w:t>
      </w:r>
      <w:r w:rsidRPr="00F826DC">
        <w:rPr>
          <w:sz w:val="28"/>
          <w:szCs w:val="28"/>
        </w:rPr>
        <w:t>. При ЧС общие потери среди населения делятся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На безвозвратные и санитарные;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Не медицинские и медицинские;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Не смертельные и смертельные;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Не огнестрельные и огнестрельные.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>2</w:t>
      </w:r>
      <w:r>
        <w:rPr>
          <w:sz w:val="28"/>
          <w:szCs w:val="28"/>
        </w:rPr>
        <w:t>7</w:t>
      </w:r>
      <w:r w:rsidRPr="00F826DC">
        <w:rPr>
          <w:sz w:val="28"/>
          <w:szCs w:val="28"/>
        </w:rPr>
        <w:t>. Цель медицинской сортировки, ее основное назначение состоит в том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Чтобы организовать и провести своевременные эвакуационные мероприятия;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Чтобы произвести вынос (вывоз) пострадавших за пределы очага поражения;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Чтобы отправить пораженных на ближайшие этапы медицинской эвакуации;</w:t>
      </w:r>
    </w:p>
    <w:p w:rsid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 Чтобы обеспечить пораженным своевременное оказание медицинской помощи в оптимальном объеме и рациональную эвакуацию.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>
        <w:rPr>
          <w:sz w:val="28"/>
          <w:szCs w:val="28"/>
        </w:rPr>
        <w:t>28</w:t>
      </w:r>
      <w:r w:rsidRPr="00F826DC">
        <w:rPr>
          <w:sz w:val="28"/>
          <w:szCs w:val="28"/>
        </w:rPr>
        <w:t>. С целью распределения пораженных по группам для направления в функциональные подразделения этапа медицинской эвакуации  и установления очередности  в эти подразделения проводят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Лечебно-диагностическую сортировку;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Внутрипунктовую сортировку;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Санитарно-эпидемиологическую сортировку;</w:t>
      </w:r>
    </w:p>
    <w:p w:rsid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Клинико-функциональную сортировку.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Pr="00F826DC">
        <w:rPr>
          <w:sz w:val="28"/>
          <w:szCs w:val="28"/>
        </w:rPr>
        <w:t>. С целью распределения пораженных на однородные группы в соответствии с направлением, очередностью, способами и средствами их эвакуации проводят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Мобилизационно - транспортную сортировку;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Эвакуационно - транспортную сортировку;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Эвакуационно – мобилизационную сортировку;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Сортировку пораженных по длительности  лечения в ЛПУ. 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Pr="00F826DC">
        <w:rPr>
          <w:sz w:val="28"/>
          <w:szCs w:val="28"/>
        </w:rPr>
        <w:t xml:space="preserve">. Во врачебно-сестринскую бригаду для проведения медицинской сортировки пораженных входят 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1 врач, 1 - 2 медицинских сестры (фельдшера), 1 – 2 регистратора;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 2 врача, 1 - 2 медицинских сестры (фельдшера), 1 – 2 регистратора;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 2 врача, 2 - 3 медицинских сестры (фельдшера), 1 – 2 регистратора;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 1 врач, 2 - 3 медицинских сестры (фельдшера), 2 – 3 регистратора.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>
        <w:rPr>
          <w:sz w:val="28"/>
          <w:szCs w:val="28"/>
        </w:rPr>
        <w:t>31</w:t>
      </w:r>
      <w:r w:rsidRPr="00F826DC">
        <w:rPr>
          <w:sz w:val="28"/>
          <w:szCs w:val="28"/>
        </w:rPr>
        <w:t>. При проведении медицинской сортировки используются сортировочные признаки, предложенные Н.И. Пироговым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Опасность для окружающих;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Лечебный признак;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lastRenderedPageBreak/>
        <w:t xml:space="preserve">  В) Эвакуационный признак;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А+Б+В.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>
        <w:rPr>
          <w:sz w:val="28"/>
          <w:szCs w:val="28"/>
        </w:rPr>
        <w:t>32</w:t>
      </w:r>
      <w:r w:rsidRPr="00F826DC">
        <w:rPr>
          <w:sz w:val="28"/>
          <w:szCs w:val="28"/>
        </w:rPr>
        <w:t xml:space="preserve">. Подлежат изоляции на каждом этапе медицинской эвакуации, как опасные для окружающих   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Инфекционные больные;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Зараженные АОХВ, загрязненные РВ;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Больные с реактивными психозами;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А+Б+В.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>
        <w:rPr>
          <w:sz w:val="28"/>
          <w:szCs w:val="28"/>
        </w:rPr>
        <w:t>33</w:t>
      </w:r>
      <w:r w:rsidRPr="00F826DC">
        <w:rPr>
          <w:sz w:val="28"/>
          <w:szCs w:val="28"/>
        </w:rPr>
        <w:t>. При ликвидации медико-санитарных последствий ЧС основные направления деятельности здравоохранения направлены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На организацию и проведение лечебно-эвакуационных мероприятий;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На медицинское  обеспечение непораженного населения в районе ЧС;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На санитарно-гигиенические и противоэпидемические мероприятия;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А+Б+В.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>
        <w:rPr>
          <w:sz w:val="28"/>
          <w:szCs w:val="28"/>
        </w:rPr>
        <w:t>34</w:t>
      </w:r>
      <w:r w:rsidRPr="00F826DC">
        <w:rPr>
          <w:sz w:val="28"/>
          <w:szCs w:val="28"/>
        </w:rPr>
        <w:t>. Лечебно-эвакуационное обеспечение населения предусматривает проведение мероприятий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По розыску пораженных;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По оказанию пораженным медицинской помощи;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По выносу (вывозу) пострадавших за пределы очага поражения;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А+Б+В.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>
        <w:rPr>
          <w:sz w:val="28"/>
          <w:szCs w:val="28"/>
        </w:rPr>
        <w:t>35</w:t>
      </w:r>
      <w:r w:rsidRPr="00F826DC">
        <w:rPr>
          <w:sz w:val="28"/>
          <w:szCs w:val="28"/>
        </w:rPr>
        <w:t>. В настоящее время принята система лечебно-эвакуационного обеспечения населения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Одноэтапная;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Двухэтапная;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Трехэтапная;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Многоэтапная.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>
        <w:rPr>
          <w:sz w:val="28"/>
          <w:szCs w:val="28"/>
        </w:rPr>
        <w:t>36</w:t>
      </w:r>
      <w:r w:rsidRPr="00F826DC">
        <w:rPr>
          <w:sz w:val="28"/>
          <w:szCs w:val="28"/>
        </w:rPr>
        <w:t>. Система лечебно-эвакуационного обеспечения населения включает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Догоспитальный и госпитальный этапы;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Этапы оказания доврачебной и врачебной помощи;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Этапы оказания неквалифицированной и квалифицированной помощи;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Этапы выделяются в зависимости от сложившейся ЧС. 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>
        <w:rPr>
          <w:sz w:val="28"/>
          <w:szCs w:val="28"/>
        </w:rPr>
        <w:t>37</w:t>
      </w:r>
      <w:r w:rsidRPr="00F826DC">
        <w:rPr>
          <w:sz w:val="28"/>
          <w:szCs w:val="28"/>
        </w:rPr>
        <w:t>. Маршрут, по которому осуществляют вынос и транспортировку пораженных (больных), называется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Эвакуационным направлением;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Плечом медицинской эвакуации;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Путь медицинской эвакуации;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Этапом медицинской эвакуации.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>
        <w:rPr>
          <w:sz w:val="28"/>
          <w:szCs w:val="28"/>
        </w:rPr>
        <w:t>38</w:t>
      </w:r>
      <w:r w:rsidRPr="00F826DC">
        <w:rPr>
          <w:sz w:val="28"/>
          <w:szCs w:val="28"/>
        </w:rPr>
        <w:t>. Расстояние от пункта отправки пораженного до места назначения принято считать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Эвакуационным направлением;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Плечом медицинской эвакуации;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Путь медицинской эвакуации;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Этапом медицинской эвакуации.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>
        <w:rPr>
          <w:sz w:val="28"/>
          <w:szCs w:val="28"/>
        </w:rPr>
        <w:t>39</w:t>
      </w:r>
      <w:r w:rsidRPr="00F826DC">
        <w:rPr>
          <w:sz w:val="28"/>
          <w:szCs w:val="28"/>
        </w:rPr>
        <w:t>. Совокупность путей эвакуации, расположенных на них этапов медицинской эвакуации и работающих санитарных и других транспортных средств называют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Эвакуационным направлением;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lastRenderedPageBreak/>
        <w:t xml:space="preserve">  Б) Плечом медицинской эвакуации;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Путь медицинской эвакуации;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Маршрутом медицинской эвакуации.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>
        <w:rPr>
          <w:sz w:val="28"/>
          <w:szCs w:val="28"/>
        </w:rPr>
        <w:t>40</w:t>
      </w:r>
      <w:r w:rsidRPr="00F826DC">
        <w:rPr>
          <w:sz w:val="28"/>
          <w:szCs w:val="28"/>
        </w:rPr>
        <w:t>. Эвакуацию осуществляют по принципу «на себя»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Транспортом пострадавшего объекта;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Транспортом спасательных отрядов;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Машины «скорой медицинской помощи» ЛПУ, региональных и территориальных ЦМК;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А+Б+В.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>
        <w:rPr>
          <w:sz w:val="28"/>
          <w:szCs w:val="28"/>
        </w:rPr>
        <w:t>41</w:t>
      </w:r>
      <w:r w:rsidRPr="00F826DC">
        <w:rPr>
          <w:sz w:val="28"/>
          <w:szCs w:val="28"/>
        </w:rPr>
        <w:t>. Эвакуацию осуществляют по принципу «от себя»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Приписанным транспортом из воинских частей;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Транспортом спасательных отрядов;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Машины «скорой медицинской помощи» ЛПУ, региональных и территориальных ЦМК;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А+Б+В.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>
        <w:rPr>
          <w:sz w:val="28"/>
          <w:szCs w:val="28"/>
        </w:rPr>
        <w:t>42</w:t>
      </w:r>
      <w:r w:rsidRPr="00F826DC">
        <w:rPr>
          <w:sz w:val="28"/>
          <w:szCs w:val="28"/>
        </w:rPr>
        <w:t>. При организации лечебно-эвакуационных мероприятий следует ориентироваться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Строго ориентироваться на схему ЛЭО населения в ЧС;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На план мобилизационного развертывания;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Выполнять распоряжения вышестоящего руководства;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На конкретную обстановку, внося необходимые коррективы в принципиальную схему ЛЭО населения в ЧС.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>
        <w:rPr>
          <w:sz w:val="28"/>
          <w:szCs w:val="28"/>
        </w:rPr>
        <w:t>43</w:t>
      </w:r>
      <w:r w:rsidRPr="00F826DC">
        <w:rPr>
          <w:sz w:val="28"/>
          <w:szCs w:val="28"/>
        </w:rPr>
        <w:t>. Под термином «доктрина медицины катастроф»  принято понимать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Предпочтительную эвакуацию пострадавших по назначению, т.е. в те лечебные учреждения, где будет осуществляться их лечение до полного выздоровления;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Совокупность основных принципов, положенных в основу деятельности службы медицины катастроф;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Четкое и непрерывное управление силами и средствами здравоохранения, принимающими участие в ликвидации последствий катастрофы;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Бесперебойное всестороннее материально-техническое обеспечение всех проводимых мероприятий.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>
        <w:rPr>
          <w:sz w:val="28"/>
          <w:szCs w:val="28"/>
        </w:rPr>
        <w:t>44</w:t>
      </w:r>
      <w:r w:rsidRPr="00F826DC">
        <w:rPr>
          <w:sz w:val="28"/>
          <w:szCs w:val="28"/>
        </w:rPr>
        <w:t xml:space="preserve">. Не существует вида медицинской помощи 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Первая помощь;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Санитарная помощь;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Доврачебная помощь;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Первая врачебная помощь.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>
        <w:rPr>
          <w:sz w:val="28"/>
          <w:szCs w:val="28"/>
        </w:rPr>
        <w:t>45</w:t>
      </w:r>
      <w:r w:rsidRPr="00F826DC">
        <w:rPr>
          <w:sz w:val="28"/>
          <w:szCs w:val="28"/>
        </w:rPr>
        <w:t>. Квалифицированную медицинскую помощь оказывают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Врачи бригад скорой медицинской помощи;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Врачебно-сестринские бригады;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Врачи – специалисты хирургического и терапевтического профиля;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Врачи – специалисты узкого профиля. 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>
        <w:rPr>
          <w:sz w:val="28"/>
          <w:szCs w:val="28"/>
        </w:rPr>
        <w:t>46</w:t>
      </w:r>
      <w:r w:rsidRPr="00F826DC">
        <w:rPr>
          <w:sz w:val="28"/>
          <w:szCs w:val="28"/>
        </w:rPr>
        <w:t>. Специализированную медицинскую помощь оказывают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Врачи бригад скорой медицинской помощи;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Врачебно-сестринские бригады;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Врачи – специалисты хирургического и терапевтического профиля;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Врачи – специалисты узкого профиля. 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>
        <w:rPr>
          <w:sz w:val="28"/>
          <w:szCs w:val="28"/>
        </w:rPr>
        <w:t>47</w:t>
      </w:r>
      <w:r w:rsidRPr="00F826DC">
        <w:rPr>
          <w:sz w:val="28"/>
          <w:szCs w:val="28"/>
        </w:rPr>
        <w:t>. Полный объем медицинской помощи включает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lastRenderedPageBreak/>
        <w:t xml:space="preserve">  А) Комплексную терапию острой кровопотери, шока, травматического токсикоза;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Коррекцию грубых нарушений кислотно-щелочного состояния и электролитного баланса;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Выполнение всех групп мероприятий, присущих данному виду медицинской помощи;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Оперативные вмешательства при ранениях сердца и клапанном пневмотораксе.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>
        <w:rPr>
          <w:sz w:val="28"/>
          <w:szCs w:val="28"/>
        </w:rPr>
        <w:t>48</w:t>
      </w:r>
      <w:r w:rsidRPr="00F826DC">
        <w:rPr>
          <w:sz w:val="28"/>
          <w:szCs w:val="28"/>
        </w:rPr>
        <w:t>. Квалифицированная медицинская помощь оказывается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В непосредственной близости от места поражения;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В пунктах медицинской помощи;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В лечебных учреждениях за пределами очага поражения;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В участковых больницах  в очаге поражения.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>
        <w:rPr>
          <w:sz w:val="28"/>
          <w:szCs w:val="28"/>
        </w:rPr>
        <w:t>49</w:t>
      </w:r>
      <w:r w:rsidRPr="00F826DC">
        <w:rPr>
          <w:sz w:val="28"/>
          <w:szCs w:val="28"/>
        </w:rPr>
        <w:t>. Сокращенный объем медицинской помощи предусматривает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Устранение асфиксии и восстановление адекватного дыхания;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Профилактику и лечение анаэробной инфекции;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 Выполнение неотложных мероприятий;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Оказание пораженным только первой и доврачебной помощи.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>
        <w:rPr>
          <w:sz w:val="28"/>
          <w:szCs w:val="28"/>
        </w:rPr>
        <w:t>50</w:t>
      </w:r>
      <w:r w:rsidRPr="00F826DC">
        <w:rPr>
          <w:sz w:val="28"/>
          <w:szCs w:val="28"/>
        </w:rPr>
        <w:t>. Пораженные поступившие с очага радиоактивного или химического заражения на этапе медицинской эвакуации направляют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В изолятор;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В приемно-сортировочное отделение;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В отделение специальной обработки;</w:t>
      </w:r>
    </w:p>
    <w:p w:rsidR="00317DB8" w:rsidRPr="007167C9" w:rsidRDefault="00F826DC" w:rsidP="007167C9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В эвакуационное отделение.</w:t>
      </w:r>
    </w:p>
    <w:p w:rsidR="00810840" w:rsidRDefault="00810840" w:rsidP="0081084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Вопросы для устного опроса:</w:t>
      </w:r>
    </w:p>
    <w:p w:rsidR="007167C9" w:rsidRPr="007167C9" w:rsidRDefault="007167C9" w:rsidP="007167C9">
      <w:pPr>
        <w:jc w:val="both"/>
        <w:rPr>
          <w:color w:val="000000"/>
          <w:sz w:val="28"/>
          <w:szCs w:val="28"/>
        </w:rPr>
      </w:pPr>
      <w:r w:rsidRPr="007167C9">
        <w:rPr>
          <w:color w:val="000000"/>
          <w:sz w:val="28"/>
          <w:szCs w:val="28"/>
        </w:rPr>
        <w:t>1. Основы организации лечебно-эвакуационном обеспечении населения в чрезвычайных ситуациях.</w:t>
      </w:r>
    </w:p>
    <w:p w:rsidR="007167C9" w:rsidRPr="007167C9" w:rsidRDefault="007167C9" w:rsidP="007167C9">
      <w:pPr>
        <w:jc w:val="both"/>
        <w:rPr>
          <w:color w:val="000000"/>
          <w:sz w:val="28"/>
          <w:szCs w:val="28"/>
        </w:rPr>
      </w:pPr>
      <w:r w:rsidRPr="007167C9">
        <w:rPr>
          <w:color w:val="000000"/>
          <w:sz w:val="28"/>
          <w:szCs w:val="28"/>
        </w:rPr>
        <w:t>2. Виды и объем медицинской помощи.</w:t>
      </w:r>
    </w:p>
    <w:p w:rsidR="007167C9" w:rsidRPr="007167C9" w:rsidRDefault="007167C9" w:rsidP="007167C9">
      <w:pPr>
        <w:jc w:val="both"/>
        <w:rPr>
          <w:color w:val="000000"/>
          <w:sz w:val="28"/>
          <w:szCs w:val="28"/>
        </w:rPr>
      </w:pPr>
      <w:r w:rsidRPr="007167C9">
        <w:rPr>
          <w:color w:val="000000"/>
          <w:sz w:val="28"/>
          <w:szCs w:val="28"/>
        </w:rPr>
        <w:t>3. Этап медицинской эвакуации.</w:t>
      </w:r>
    </w:p>
    <w:p w:rsidR="007167C9" w:rsidRPr="007167C9" w:rsidRDefault="007167C9" w:rsidP="007167C9">
      <w:pPr>
        <w:jc w:val="both"/>
        <w:rPr>
          <w:color w:val="000000"/>
          <w:sz w:val="28"/>
          <w:szCs w:val="28"/>
        </w:rPr>
      </w:pPr>
      <w:r w:rsidRPr="007167C9">
        <w:rPr>
          <w:color w:val="000000"/>
          <w:sz w:val="28"/>
          <w:szCs w:val="28"/>
        </w:rPr>
        <w:t>4. Медицинская сортировка пораженных в чрезвычайных ситуациях.</w:t>
      </w:r>
    </w:p>
    <w:p w:rsidR="007167C9" w:rsidRDefault="007167C9" w:rsidP="007167C9">
      <w:pPr>
        <w:jc w:val="both"/>
        <w:rPr>
          <w:color w:val="000000"/>
          <w:sz w:val="28"/>
          <w:szCs w:val="28"/>
        </w:rPr>
      </w:pPr>
      <w:r w:rsidRPr="007167C9">
        <w:rPr>
          <w:color w:val="000000"/>
          <w:sz w:val="28"/>
          <w:szCs w:val="28"/>
        </w:rPr>
        <w:t xml:space="preserve">5. Медицинская эвакуация пораженных в чрезвычайных ситуациях. </w:t>
      </w:r>
    </w:p>
    <w:p w:rsidR="00810840" w:rsidRDefault="00810840" w:rsidP="0081084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Тема доклада:</w:t>
      </w:r>
    </w:p>
    <w:p w:rsidR="00810840" w:rsidRDefault="002645E3" w:rsidP="002645E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История развития ЛЭО</w:t>
      </w:r>
    </w:p>
    <w:p w:rsidR="00810840" w:rsidRDefault="00810840" w:rsidP="0081084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Проблемно-ситуационные задачи:</w:t>
      </w:r>
    </w:p>
    <w:p w:rsidR="002645E3" w:rsidRPr="002645E3" w:rsidRDefault="002645E3" w:rsidP="002645E3">
      <w:pPr>
        <w:jc w:val="both"/>
        <w:rPr>
          <w:color w:val="000000"/>
          <w:sz w:val="28"/>
          <w:szCs w:val="28"/>
        </w:rPr>
      </w:pPr>
      <w:r w:rsidRPr="002645E3">
        <w:rPr>
          <w:color w:val="000000"/>
          <w:sz w:val="28"/>
          <w:szCs w:val="28"/>
        </w:rPr>
        <w:t>Задача 1: На химическом предприятии произошла производственная авария с выбросом в окружающую среду АОХВ. Обнаружен пострадавший. Предъявляет жалобы на наличие раны в области шеи, на сильную боль в области раны. Объективно: общее состояние удовлетворительное, на передней поверхности шеи, чуть правее средней линии, отмечается рана размером 1 см. х 1 см. Из раны отмечается небольшое кровотечение. Какие мероприятия первой медицинской помощи необходимо провести пострадавшему?</w:t>
      </w:r>
    </w:p>
    <w:p w:rsidR="002645E3" w:rsidRPr="002645E3" w:rsidRDefault="002645E3" w:rsidP="002645E3">
      <w:pPr>
        <w:jc w:val="both"/>
        <w:rPr>
          <w:color w:val="000000"/>
          <w:sz w:val="28"/>
          <w:szCs w:val="28"/>
        </w:rPr>
      </w:pPr>
      <w:r w:rsidRPr="002645E3">
        <w:rPr>
          <w:color w:val="000000"/>
          <w:sz w:val="28"/>
          <w:szCs w:val="28"/>
        </w:rPr>
        <w:t xml:space="preserve">Задача 2: На предприятии произошла радиационная авария с выбросом в окружающую среду радиоактивных веществ. Обнаружен пострадавший. Предъявляет жалобы на наличие раны в области правого бедра, на сильную боль в области раны, на сильное кровотечение из раны. Объективно: общее состояние удовлетворительное, на передней поверхности бедра, в средней трети, отмечается резанная рана размером 1 см. х 5 см. Из раны отмечается большое кровотечение. </w:t>
      </w:r>
      <w:r w:rsidRPr="002645E3">
        <w:rPr>
          <w:color w:val="000000"/>
          <w:sz w:val="28"/>
          <w:szCs w:val="28"/>
        </w:rPr>
        <w:lastRenderedPageBreak/>
        <w:t>Какие мероприятия первой медицинской помощи необходимо провести пострадавшему?</w:t>
      </w:r>
    </w:p>
    <w:p w:rsidR="002645E3" w:rsidRPr="002645E3" w:rsidRDefault="002645E3" w:rsidP="002645E3">
      <w:pPr>
        <w:jc w:val="both"/>
        <w:rPr>
          <w:color w:val="000000"/>
          <w:sz w:val="28"/>
          <w:szCs w:val="28"/>
        </w:rPr>
      </w:pPr>
      <w:r w:rsidRPr="002645E3">
        <w:rPr>
          <w:color w:val="000000"/>
          <w:sz w:val="28"/>
          <w:szCs w:val="28"/>
        </w:rPr>
        <w:t>Задача 3: На предприятии произошёл взрыв. Обнаружен пострадавший. Предъявляет жалобы на наличие раны в области правого бедра, на сильную боль в области раны, на кровотечение из раны. Объективно: общее состояние удовлетворительное, конечность деформирована на передней поверхности бедра, в средней трети, отмечается рваная рана размером 1 см. х 5 см. В ране определяется кость, из раны большое кровотечение. Какие мероприятия первой медицинской помощи необходимо провести пострадавшему?</w:t>
      </w:r>
    </w:p>
    <w:p w:rsidR="002645E3" w:rsidRPr="002645E3" w:rsidRDefault="002645E3" w:rsidP="002645E3">
      <w:pPr>
        <w:jc w:val="both"/>
        <w:rPr>
          <w:color w:val="000000"/>
          <w:sz w:val="28"/>
          <w:szCs w:val="28"/>
        </w:rPr>
      </w:pPr>
      <w:r w:rsidRPr="002645E3">
        <w:rPr>
          <w:color w:val="000000"/>
          <w:sz w:val="28"/>
          <w:szCs w:val="28"/>
        </w:rPr>
        <w:t>Задача 4: На предприятии произошёл взрыв. Обнаружен пострадавший в бессознательном состоянии. Объективно: общее состояние крайне тяжелое, дыхание и сердцебиение отсутствуют, в левой височной области гематома, в средней трети правого бедра, на передней поверхности, отмечается рваная рана размером 1 см. х 5 см, из раны большое кровотечение. Какие мероприятия первой медицинской помощи необходимо провести пострадавшему?</w:t>
      </w:r>
    </w:p>
    <w:p w:rsidR="002645E3" w:rsidRPr="00810840" w:rsidRDefault="002645E3" w:rsidP="002645E3">
      <w:pPr>
        <w:jc w:val="both"/>
        <w:rPr>
          <w:color w:val="000000"/>
          <w:sz w:val="28"/>
          <w:szCs w:val="28"/>
        </w:rPr>
      </w:pPr>
      <w:r w:rsidRPr="002645E3">
        <w:rPr>
          <w:color w:val="000000"/>
          <w:sz w:val="28"/>
          <w:szCs w:val="28"/>
        </w:rPr>
        <w:t>Задача 5: На химическом предприятии произошла производственная авария с выбросом в окружающую среду АОХВ, образовался очаг химического поражения. Из очага химического поражения в лечебно-профилактическое учреждение поступил пострадавший. Предъявляет жалобы на наличие раны в области шеи, на сильную боль в области раны. Объективно: общее состояние удовлетворительное, пульс 70 ударов/мин., удовлетворительного наполнения и напряжения. АД 120/65 мм.рт.ст. На шее асептическая повязка промокшая кровью. Какие мероприятия доврачебной медицинской помощи необходимо провести пострадавшему?</w:t>
      </w:r>
    </w:p>
    <w:p w:rsidR="00810840" w:rsidRDefault="00810840" w:rsidP="00E836D2">
      <w:pPr>
        <w:ind w:firstLine="709"/>
        <w:jc w:val="both"/>
        <w:rPr>
          <w:color w:val="000000"/>
          <w:sz w:val="28"/>
          <w:szCs w:val="28"/>
        </w:rPr>
      </w:pPr>
    </w:p>
    <w:p w:rsidR="009C6807" w:rsidRPr="009C6807" w:rsidRDefault="009C6807" w:rsidP="009C6807">
      <w:pPr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Тема 3</w:t>
      </w:r>
      <w:r w:rsidR="00810840" w:rsidRPr="00E836D2">
        <w:rPr>
          <w:i/>
          <w:color w:val="000000"/>
          <w:sz w:val="28"/>
          <w:szCs w:val="28"/>
        </w:rPr>
        <w:t xml:space="preserve"> </w:t>
      </w:r>
      <w:r w:rsidRPr="009C6807">
        <w:rPr>
          <w:color w:val="000000"/>
          <w:sz w:val="28"/>
          <w:szCs w:val="28"/>
        </w:rPr>
        <w:t>Особенности медико-санитарного обеспечения при ликвидации последствий чрезвычайных ситуаций природного и техногенного характера. Медико-санитарное обеспечение населения при ликвидации последствий чрезвычайных ситуаций дорожно-транспортного, взрыво- и пожароопасного характера.</w:t>
      </w:r>
    </w:p>
    <w:p w:rsidR="00810840" w:rsidRDefault="00810840" w:rsidP="00810840">
      <w:pPr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Форма(ы) текущего контроля</w:t>
      </w:r>
      <w:r w:rsidRPr="00E836D2">
        <w:rPr>
          <w:color w:val="000000"/>
          <w:sz w:val="28"/>
          <w:szCs w:val="28"/>
        </w:rPr>
        <w:t xml:space="preserve"> </w:t>
      </w:r>
      <w:r w:rsidRPr="00E836D2">
        <w:rPr>
          <w:b/>
          <w:color w:val="000000"/>
          <w:sz w:val="28"/>
          <w:szCs w:val="28"/>
        </w:rPr>
        <w:t>успеваемости</w:t>
      </w:r>
      <w:r>
        <w:rPr>
          <w:i/>
          <w:color w:val="000000"/>
          <w:sz w:val="28"/>
          <w:szCs w:val="28"/>
        </w:rPr>
        <w:t>: тестирование, устный опрос, доклад,  решение проблемно-ситуационных задач.</w:t>
      </w:r>
    </w:p>
    <w:p w:rsidR="00810840" w:rsidRPr="00E836D2" w:rsidRDefault="00810840" w:rsidP="00810840">
      <w:pPr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E836D2">
        <w:rPr>
          <w:i/>
          <w:color w:val="000000"/>
          <w:sz w:val="28"/>
          <w:szCs w:val="28"/>
        </w:rPr>
        <w:t xml:space="preserve"> </w:t>
      </w:r>
    </w:p>
    <w:p w:rsidR="00810840" w:rsidRDefault="00810840" w:rsidP="0081084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Тестовые задания: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1. Очаг радиационной  аварии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А) Местность, на которой произошло выпадение радиоактивных веществ;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Б) Территория разброса конструкционных материалов аварийных объектов и </w:t>
      </w:r>
    </w:p>
    <w:p w:rsidR="002645E3" w:rsidRPr="002645E3" w:rsidRDefault="00F826DC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Д</w:t>
      </w:r>
      <w:r w:rsidR="002645E3" w:rsidRPr="002645E3">
        <w:rPr>
          <w:sz w:val="28"/>
          <w:szCs w:val="28"/>
        </w:rPr>
        <w:t>ействие</w:t>
      </w:r>
      <w:r>
        <w:rPr>
          <w:sz w:val="28"/>
          <w:szCs w:val="28"/>
        </w:rPr>
        <w:t xml:space="preserve"> </w:t>
      </w:r>
      <w:r w:rsidR="002645E3" w:rsidRPr="002645E3">
        <w:rPr>
          <w:sz w:val="28"/>
          <w:szCs w:val="28"/>
        </w:rPr>
        <w:t>излучений;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В) Территория где произошло контактное облучение работающего персонала;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Г) Нет правильного ответа.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2. Зона радиоактивного загрязнения 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А) Местность, на которой произошло выпадение радиоактивных веществ;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Б) Территория разброса конструкционных материалов аварийных объектов и </w:t>
      </w:r>
    </w:p>
    <w:p w:rsidR="002645E3" w:rsidRPr="002645E3" w:rsidRDefault="002645E3" w:rsidP="002645E3">
      <w:pPr>
        <w:ind w:left="360"/>
        <w:jc w:val="both"/>
        <w:rPr>
          <w:sz w:val="28"/>
          <w:szCs w:val="28"/>
        </w:rPr>
      </w:pPr>
      <w:r w:rsidRPr="002645E3">
        <w:rPr>
          <w:sz w:val="28"/>
          <w:szCs w:val="28"/>
        </w:rPr>
        <w:t>действие                                       - излучений;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В) Территория где произошло контактное облучение работающего персонала;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Г) Территория где произошло внутреннее  облучение работающего персонала;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lastRenderedPageBreak/>
        <w:t>3. На ядерных энергетических установках в результате аварийного выброса возможны факторы радиационного воздействия на население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А) Внешнее облучение от радиоактивного облака и радиоактивно загрязненных поверхностей:  земли, зданий, сооружений и др.;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Б) Внутреннее облучение при вдыхании находящихся в воздухе радиоактивных веществ и потреблении загрязненных радионуклидами продуктов питания и воды;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В) Контактное облучение за счет загрязнения радиоактивными веществами кожных покровов;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Г) А+Б+В.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4. Не существует следующей временной фазы аварии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А) Ранняя фаза;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Б) Промежуточная фаза;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В)   Поздняя фаза;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Г) Отдаленная фаза.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5. По границам распространения радиоактивных веществ и возможным последствиям не существует радиационной аварии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А) Локальной;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Б) Местной;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В) Распространенной;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Г) Общей.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6. Основным направлением предотвращения и снижения потерь и ущерба при радиационных авариях является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А) Размещение радиационно-опасных объектов с учетом возможных последствий аварий;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Б) Специальные меры по ограничению распространения выброса радиоактивных веществ за пределы санитарно-защитной зоны;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В) Меры по защите персонала и населения;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Г) А+Б+В.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7. Однократная доза не приводящая к острым радиационным поражениям, снижению трудоспособности, не отягощающая сопутствующих заболеваний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А)  20 рад (0,2 Гр);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Б)   35 рад (0,35 Гр);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В)   50 рад (0,5 Гр);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Г)    75 рад (0,75 Гр).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8. Многократная (месячная) доза не приводящая к острым радиационным поражениям, снижению трудоспособности, не отягощающая сопутствующих заболеваний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А)   75 рад (0,75 Гр);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Б)   100 рад (1 Гр);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В)   125 рад (1,25 Гр);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Г)   150 рад (1,5 Гр);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9. Многократная (годовая) доза не приводящая к острым радиационным поражениям, снижению трудоспособности, не отягощающая сопутствующих заболеваний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А)  150 рад (1,5 Гр);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Б)   200 рад (2 Гр);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lastRenderedPageBreak/>
        <w:t xml:space="preserve">  В)   250 рад (2,5 Гр);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Г)    300 рад (3 Гр).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10. Нет следующей формы острой лучевой болезни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А) Костно-мозговой;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Б) Кишечной;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В) Легочной;</w:t>
      </w:r>
    </w:p>
    <w:p w:rsid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Г) Церебральной.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11. У пораженных с легкими и средней тяжести травмами, оказавшихся под завалами, смерть в большинстве случаев наступает в результате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А) Инфаркта миокарда;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Б) Острого нарушения мозгового кровообращения;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В) Обезвоживания организма и переохлаждения;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Г) От диареи.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12. Если спасатели войдут в зону землетрясения в течение первых 3 часов, они могут спасти от гибели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А)  50%  оставшихся в живых;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Б)  65 %  оставшихся в живых;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В)  75%  оставшихся в живых;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Г) 90%  оставшихся в живых;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13. Если спасатели войдут в зону землетрясения через 6 часов, количество спасенных может составить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А)  20%;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Б)  35%;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В)  50%;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Г)  65%.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14. Проводить спасательные работы  в зоне землетрясения не имеет смысла через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А)  3 дня;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Б) 5 дней;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В)  7 дней;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Г) 10 дней.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2645E3">
        <w:rPr>
          <w:sz w:val="28"/>
          <w:szCs w:val="28"/>
        </w:rPr>
        <w:t xml:space="preserve">5. В местах ожидания эвакуации групп пораженных (аэродромы, посадочные площадки, пристани ….) развертываются эвакуационные приемники, где 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А) Оказывается доврачебная помощь;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Б) Оказывается 1 врачебная помощь;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В) Оказывается квалифицированная медицинская помощь;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Г) Оказание медицинской помощи не предусмотрено.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16. Ответственность за эвакуацию пораженных из очага несут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А) Руководители сводных отрядов спасателей;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Б) Руководители объектов;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В) Представители местной администрации, руководящие спасательными работами.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Г) и А и Б и В.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17.  Среди лиц, пострадавших от наводнения, подавляющее большинство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А) Составляют пораженные хирургического профиля;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Б) Составляют пораженные психо-неврологического профиля;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В) Составляют пораженные терапевтического  профиля;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Г) Составляют пораженные нуждающиеся в помощи  психологов;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lastRenderedPageBreak/>
        <w:t>18. Выживаемость человека в воде при температуре воздуха +2-3 С составляет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А)  5 - 10 мин.;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Б) 10 – 15 мин.;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В)  15 – 20 мин.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Г)  20 – 25 мин.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19. Среди людей, находящихся под снежной лавиной не более 1 часа могут выжить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А) До 25%;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Б) До 35%;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В) До 50%;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Г) До 65%.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20. Через 3 часа под снежной лавиной вероятность остаться в живых не превышает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А) 25%;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Б) 15%;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В) 10%;</w:t>
      </w:r>
    </w:p>
    <w:p w:rsid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Г) 5 %.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5392E">
        <w:rPr>
          <w:sz w:val="28"/>
          <w:szCs w:val="28"/>
        </w:rPr>
        <w:t>1. Основным направлением предотвращения и снижения потерь и ущерба при радиационных авариях является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Размещение радиационно-опасных объектов с учетом возможных последствий аварий;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Специальные меры по ограничению распространения выброса радиоактивных веществ за пределы санитарно-защитной зоны;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Меры по защите персонала и населения;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А+Б+В.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5392E">
        <w:rPr>
          <w:sz w:val="28"/>
          <w:szCs w:val="28"/>
        </w:rPr>
        <w:t>2. Однократная доза не приводящая к острым радиационным поражениям, снижению трудоспособности, не отягощающая сопутствующих заболеваний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 20 рад (0,2 Гр);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  35 рад (0,35 Гр);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  50 рад (0,5 Гр);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   75 рад (0,75 Гр). 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5392E">
        <w:rPr>
          <w:sz w:val="28"/>
          <w:szCs w:val="28"/>
        </w:rPr>
        <w:t xml:space="preserve">3. Основными задачами при организации медико-санитарного обеспечения при радиационной аварии являются 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Вывод (вывоз) пораженных из зоны аварии;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Проведение необходимой специальной обработки;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Размещение  в  МСЧ или других помещениях и оказание 1 врачебной помощи;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А+Б+В. 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5392E">
        <w:rPr>
          <w:sz w:val="28"/>
          <w:szCs w:val="28"/>
        </w:rPr>
        <w:t>4. Многократная (годовая) доза не приводящая к острым радиационным поражениям, снижению трудоспособности, не отягощающая сопутствующих заболеваний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 150 рад (1,5 Гр);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  200 рад (2 Гр);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  250 рад (2,5 Гр);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   300 рад (3 Гр).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5392E">
        <w:rPr>
          <w:sz w:val="28"/>
          <w:szCs w:val="28"/>
        </w:rPr>
        <w:t>5. Нет следующей формы острой лучевой болезни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Костно-мозговой;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Кишечной;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Легочной;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lastRenderedPageBreak/>
        <w:t xml:space="preserve">  Г) Церебральной.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5392E">
        <w:rPr>
          <w:sz w:val="28"/>
          <w:szCs w:val="28"/>
        </w:rPr>
        <w:t xml:space="preserve">6. </w:t>
      </w:r>
      <w:r w:rsidRPr="00F5392E">
        <w:rPr>
          <w:sz w:val="28"/>
          <w:szCs w:val="28"/>
          <w:lang w:val="en-US"/>
        </w:rPr>
        <w:t>C</w:t>
      </w:r>
      <w:r w:rsidRPr="00F5392E">
        <w:rPr>
          <w:sz w:val="28"/>
          <w:szCs w:val="28"/>
        </w:rPr>
        <w:t>разу после возникновения аварии доврачебную и первую врачебную помощь пораженным оказывают в очаге поражения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Прибывшие на место аварии спасатели и пожарные формирования;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Бригады специализированной медицинской помощи;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Медицинский персонал аварийного объекта и прибывающие бригады СМП;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Специализированные радиологические бригады гигиенического и терапевтического профилей.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5392E">
        <w:rPr>
          <w:sz w:val="28"/>
          <w:szCs w:val="28"/>
        </w:rPr>
        <w:t>7. Многократная (месячная) доза не приводящая к острым радиационным поражениям, снижению трудоспособности, не отягощающая сопутствующих заболеваний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  75 рад (0,75 Гр);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  100 рад (1 Гр);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  125 рад (1,25 Гр);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  150 рад (1,5 Гр);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5392E">
        <w:rPr>
          <w:sz w:val="28"/>
          <w:szCs w:val="28"/>
        </w:rPr>
        <w:t>8. Первый этап медицинской помощи при радиационной аварии включает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Медицинскую сортировку;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Санитарную обработку;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Первую врачебную помощь и подготовку к эвакуации;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А+Б+В.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5392E">
        <w:rPr>
          <w:sz w:val="28"/>
          <w:szCs w:val="28"/>
        </w:rPr>
        <w:t>9. На 100 человек, оказавшихся в зоне аварии, нужны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Одна – две бригады для оказания 1 врачебной помощи в течение 3 часов;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Две – три бригады для оказания 1 врачебной помощи в течение 2 часов;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Три - четыре бригады для оказания 1 врачебной помощи в течение 2 часов;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Три – четыре бригады для оказания 1 врачебной помощи в течение 4  часов;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5392E">
        <w:rPr>
          <w:sz w:val="28"/>
          <w:szCs w:val="28"/>
        </w:rPr>
        <w:t>0. По токсикологической классификации к АОХВ преимущественно общеядовитого действия относятся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Аммиак;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Диоксин;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Оксид углерода;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Хлор.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5392E">
        <w:rPr>
          <w:sz w:val="28"/>
          <w:szCs w:val="28"/>
        </w:rPr>
        <w:t>1. По токсикологической классификации к АОХВ преимущественно удушающего действия относятся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Дихлорэтан;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Сероуглерод;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Хлорид серы;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Анилин. 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5392E">
        <w:rPr>
          <w:sz w:val="28"/>
          <w:szCs w:val="28"/>
        </w:rPr>
        <w:t>2. Не существует следующей временной фазы аварии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Ранняя фаза;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Промежуточная фаза;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  Поздняя фаза;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Отдаленная фаза.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5392E">
        <w:rPr>
          <w:sz w:val="28"/>
          <w:szCs w:val="28"/>
        </w:rPr>
        <w:t>3. По токсикологической классификации к АОХВ нервно-паралитического действия относятся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Хлорпикрин;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Цианиды;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lastRenderedPageBreak/>
        <w:t xml:space="preserve">  В) Сероводород;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Фосфорорганические соединения.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5392E">
        <w:rPr>
          <w:sz w:val="28"/>
          <w:szCs w:val="28"/>
        </w:rPr>
        <w:t>4. Зона загрязнения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Территория, на которую распространилось токсичное вещество во время аварии;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Территория, на которой возможны поражения людей и животных;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Незапланированный и неуправляемый выброс АОХВ, отрицательно воздействующий на человека и окружающую среду;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Территория, в пределах которой произошел выброс АОХВ.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5392E">
        <w:rPr>
          <w:sz w:val="28"/>
          <w:szCs w:val="28"/>
        </w:rPr>
        <w:t>5. Зона поражения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Территория, на которую распространилось токсичное вещество во время аварии;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Территория, на которой возможны поражения людей и животных;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Незапланированный и неуправляемый выброс АОХВ, отрицательно воздействующий на человека и окружающую среду;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Территория, в пределах которой произошел выброс АОХВ.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5392E">
        <w:rPr>
          <w:sz w:val="28"/>
          <w:szCs w:val="28"/>
        </w:rPr>
        <w:t>6. Химическая авария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Территория, на которую распространилось токсичное вещество во время аварии;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Территория, на которой возможны поражения людей и животных;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Непланируемый и неуправляемый выброс АОХВ, отрицательно воздействующий на человека и окружающую среду;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Территория, в пределах которой произошел выброс АОХВ.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5392E">
        <w:rPr>
          <w:sz w:val="28"/>
          <w:szCs w:val="28"/>
        </w:rPr>
        <w:t>7. Очаг химической аварии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Территория, на которую распространилось токсичное вещество во время аварии;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Территория, на которой возможны поражения людей и животных;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Незапланированный и неуправляемый выброс АОХВ, отрицательно воздействующий на человека и окружающую среду;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Территория, в пределах которой произошел выброс АОХВ и в результате воздействия поражающих факторов произошла массовая гибель и поражение людей, сельскохозяйственных животных и растений, а также нанесен ущерб природе.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5392E">
        <w:rPr>
          <w:sz w:val="28"/>
          <w:szCs w:val="28"/>
        </w:rPr>
        <w:t>8. Нестойкий очаг поражения быстродействующими веществами формируется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Диоксинами;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Азотной  кислотой;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Тетраэтилсвинцом;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Хлором.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5392E">
        <w:rPr>
          <w:sz w:val="28"/>
          <w:szCs w:val="28"/>
        </w:rPr>
        <w:t>9. Нестойкий очаг поражения медленнодействующими веществами формируется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Метанолом;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Аммиаком;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Бензолом;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Сероуглеродом.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5392E">
        <w:rPr>
          <w:sz w:val="28"/>
          <w:szCs w:val="28"/>
        </w:rPr>
        <w:t>0. Стойкий очаг поражения медленнодействующими веществами формируется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Гидразином;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Фосгеном;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Диоксины;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lastRenderedPageBreak/>
        <w:t xml:space="preserve">  Г) Металлы.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5392E">
        <w:rPr>
          <w:sz w:val="28"/>
          <w:szCs w:val="28"/>
        </w:rPr>
        <w:t>1. При организации медико-санитарного обеспечения при радиационной аварии проводятся мероприятия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Оказание доврачебной и первой врачебной помощи;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Квалифицированное и специализированное лечение пораженных в ЛПУ;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Амбулаторное наблюдение и обследование населения, находящегося в зонах радиоактивного загрязнения местности;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А+Б+В.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5392E">
        <w:rPr>
          <w:sz w:val="28"/>
          <w:szCs w:val="28"/>
        </w:rPr>
        <w:t>2. Очаг радиационной  аварии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Местность, на которой произошло выпадение радиоактивных веществ;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Территория разброса конструкционных материалов аварийных объектов и 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>действие                                 - излучений;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Территория где произошло контактное облучение работающего персонала;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Нет правильного ответа.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5392E">
        <w:rPr>
          <w:sz w:val="28"/>
          <w:szCs w:val="28"/>
        </w:rPr>
        <w:t xml:space="preserve">3. Зона радиоактивного загрязнения 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Местность, на которой произошло выпадение радиоактивных веществ;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Территория разброса конструкционных материалов аварийных объектов и 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>действие                                       - излучений;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Территория где произошло контактное облучение работающего персонала;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Территория где произошло внутреннее  облучение работающего персонала;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5392E">
        <w:rPr>
          <w:sz w:val="28"/>
          <w:szCs w:val="28"/>
        </w:rPr>
        <w:t>4. На ядерных энергетических установках в результате аварийного выброса возможны факторы радиационного воздействия на население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Внешнее облучение от радиоактивного облака и радиоактивно загрязненных поверхностей:  земли, зданий, сооружений и др.;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Внутреннее облучение при вдыхании находящихся в воздухе радиоактивных веществ и потреблении загрязненных радионуклидами продуктов питания и воды;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Контактное облучение за счет загрязнения радиоактивными веществами кожных покровов;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А+Б+В.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5392E">
        <w:rPr>
          <w:sz w:val="28"/>
          <w:szCs w:val="28"/>
        </w:rPr>
        <w:t>5. По границам распространения радиоактивных веществ и возможным последствиям не существует радиационной аварии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Локальной;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Местной;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Распространенной;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Общей.</w:t>
      </w:r>
    </w:p>
    <w:p w:rsidR="00F5392E" w:rsidRPr="00F5392E" w:rsidRDefault="00AD07FB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46</w:t>
      </w:r>
      <w:r w:rsidR="00F5392E" w:rsidRPr="00F5392E">
        <w:rPr>
          <w:sz w:val="28"/>
          <w:szCs w:val="28"/>
        </w:rPr>
        <w:t>. Химическая авария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Территория, на которую распространилось токсичное вещество во время аварии;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Территория, на которой возможны поражения людей и животных;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Непланируемый и неуправляемый выброс АОХВ, отрицательно воздействующий на человека и окружающую среду;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Территория, в пределах которой произошел выброс АОХВ.</w:t>
      </w:r>
    </w:p>
    <w:p w:rsidR="00F5392E" w:rsidRPr="00F5392E" w:rsidRDefault="00AD07FB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47</w:t>
      </w:r>
      <w:r w:rsidR="00F5392E" w:rsidRPr="00F5392E">
        <w:rPr>
          <w:sz w:val="28"/>
          <w:szCs w:val="28"/>
        </w:rPr>
        <w:t>. Очаг химической аварии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Территория, на которую распространилось токсичное вещество во время аварии;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Территория, на которой возможны поражения людей и животных;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lastRenderedPageBreak/>
        <w:t xml:space="preserve">  В) Незапланированный и неуправляемый выброс АОХВ, отрицательно воздействующий на человека и окружающую среду;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Территория, в пределах которой произошел выброс АОХВ и в результате воздействия поражающих факторов произошла массовая гибель и поражение людей, сельскохозяйственных животных и растений, а также нанесен ущерб природе.</w:t>
      </w:r>
    </w:p>
    <w:p w:rsidR="00F5392E" w:rsidRPr="00F5392E" w:rsidRDefault="00AD07FB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48</w:t>
      </w:r>
      <w:r w:rsidR="00F5392E" w:rsidRPr="00F5392E">
        <w:rPr>
          <w:sz w:val="28"/>
          <w:szCs w:val="28"/>
        </w:rPr>
        <w:t>. Нестойкий очаг поражения быстродействующими веществами формируется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Диоксинами;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Азотной  кислотой;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Тетраэтилсвинцом;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Хлором.</w:t>
      </w:r>
    </w:p>
    <w:p w:rsidR="00F5392E" w:rsidRPr="00F5392E" w:rsidRDefault="00AD07FB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49</w:t>
      </w:r>
      <w:r w:rsidR="00F5392E" w:rsidRPr="00F5392E">
        <w:rPr>
          <w:sz w:val="28"/>
          <w:szCs w:val="28"/>
        </w:rPr>
        <w:t>. Нестойкий очаг поражения медленнодействующими веществами формируется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Метанолом;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Аммиаком;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Бензолом;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Сероуглеродом.</w:t>
      </w:r>
    </w:p>
    <w:p w:rsidR="00F5392E" w:rsidRPr="00F5392E" w:rsidRDefault="00AD07FB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50</w:t>
      </w:r>
      <w:r w:rsidR="00F5392E" w:rsidRPr="00F5392E">
        <w:rPr>
          <w:sz w:val="28"/>
          <w:szCs w:val="28"/>
        </w:rPr>
        <w:t>. Стойкий очаг поражения медленнодействующими веществами формируется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Гидразином;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Фосгеном;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Диоксины;</w:t>
      </w:r>
    </w:p>
    <w:p w:rsidR="00F5392E" w:rsidRDefault="00F5392E" w:rsidP="002645E3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Металлы.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9C6807">
        <w:rPr>
          <w:sz w:val="28"/>
          <w:szCs w:val="28"/>
        </w:rPr>
        <w:t xml:space="preserve">1. Погибшие в ДТП имеют переломы различной локализации 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В  57% случаев;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В 77% случаев;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 В 87% случаев;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 В 97 % случаев.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9C6807">
        <w:rPr>
          <w:sz w:val="28"/>
          <w:szCs w:val="28"/>
        </w:rPr>
        <w:t>2. Большинство повреждений, полученных при ДТП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Переломы различной локализации;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Повреждения внутренних органов;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Сочетанные черепно-мозговые травмы;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Кровотечения.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9C6807">
        <w:rPr>
          <w:sz w:val="28"/>
          <w:szCs w:val="28"/>
        </w:rPr>
        <w:t xml:space="preserve">3. Долю раненных из числа пострадавших при железнодорожных происшествиях 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Почти 40%;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Почти 50%;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Почти 60%;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Почти 70%.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9C6807">
        <w:rPr>
          <w:sz w:val="28"/>
          <w:szCs w:val="28"/>
        </w:rPr>
        <w:t>4. Преимущество в структуре санитарных потерь при ЖД происшествиях занимают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 Термические поражения;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  Механические травмы;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  Психические расстройства;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   Расстройства зрения и слуха.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5</w:t>
      </w:r>
      <w:r>
        <w:rPr>
          <w:sz w:val="28"/>
          <w:szCs w:val="28"/>
        </w:rPr>
        <w:t>5</w:t>
      </w:r>
      <w:r w:rsidRPr="009C6807">
        <w:rPr>
          <w:sz w:val="28"/>
          <w:szCs w:val="28"/>
        </w:rPr>
        <w:t xml:space="preserve">. Авиационное происшествие авария 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За которым не последовала гибель членов экипажа и пассажиров, приведшее к повреждению воздушного судна, ремонт которого возможен  и экономически целесообразен;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lastRenderedPageBreak/>
        <w:t>Б) Не повлекшее гибель экипажа и пассажиров, однако приведшее к  полному разрушению  или тяжелому повреждению воздушного судна, в результате которого восстановление его технически невозможно и нецелесообразно;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Повлекшее гибель членов экипажа или пассажиров при разрушении или повреждении воздушного судна;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Все варианты ответа правильные.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9C6807">
        <w:rPr>
          <w:sz w:val="28"/>
          <w:szCs w:val="28"/>
        </w:rPr>
        <w:t>6. В очаге железнодорожной катастрофы  или вблизи от нее  пораженным оказывают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Первую или  доврачебную помощь;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Первую врачебную помощь;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Квалифицированную медицинскую помощь;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Медицинскую помощь вообще не оказывают, а принимают меры к быстрейшей эвакуации пораженных из зоны ЧС.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9C6807">
        <w:rPr>
          <w:sz w:val="28"/>
          <w:szCs w:val="28"/>
        </w:rPr>
        <w:t xml:space="preserve">7. В местах ожидания эвакуации групп пораженных (аэродромы, посадочные площадки, пристани ….) развертываются эвакуационные приемники, где 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Оказывается доврачебная помощь;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Оказывается 1 врачебная помощь;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Оказывается квалифицированная медицинская помощь;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Оказание медицинской помощи не предусмотрено.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9C6807">
        <w:rPr>
          <w:sz w:val="28"/>
          <w:szCs w:val="28"/>
        </w:rPr>
        <w:t>8. Ответственность за эвакуацию пораженных из очага несут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Руководители сводных отрядов спасателей;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Руководители объектов;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Представители местной администрации, руководящие спасательными работами.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и А и Б и В.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9C6807">
        <w:rPr>
          <w:sz w:val="28"/>
          <w:szCs w:val="28"/>
        </w:rPr>
        <w:t xml:space="preserve">9. При организации медицинского обеспечения на пожарах необходимо помнить, что основная доля пораженных будет 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С обширными ожогами;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С травматическими повреждениями;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С отравлениями оксидом углерода;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 xml:space="preserve">Г) Нуждаться в помощи психологов. 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9C6807">
        <w:rPr>
          <w:sz w:val="28"/>
          <w:szCs w:val="28"/>
        </w:rPr>
        <w:t>0. По данным ВСМК  в РФ среди зарегистрированных антропогенных и природных ЧС, в которых пострадали 3 человека и более, на долю транспортных приходится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48,1%;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58,1%;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68,1%;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78,1%.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9C6807">
        <w:rPr>
          <w:sz w:val="28"/>
          <w:szCs w:val="28"/>
        </w:rPr>
        <w:t>1.  Из всех транспортных происшествий дорожно-транспортные составляют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 64,2%;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74,2%;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84,2%;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94,2%.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9C6807">
        <w:rPr>
          <w:sz w:val="28"/>
          <w:szCs w:val="28"/>
        </w:rPr>
        <w:t>2.  При ликвидации ЖД аварий легко пораженные составляют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 15 – 20%;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 25 – 30%;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 30 – 35%;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 35 – 40%.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Pr="009C6807">
        <w:rPr>
          <w:sz w:val="28"/>
          <w:szCs w:val="28"/>
        </w:rPr>
        <w:t>3. При ликвидации ЖД аварий лица с повреждениями средней и тяжелой степени составят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 15 – 20%;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 20 – 25%;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 25 – 35%;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 35 – 40%.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9C6807">
        <w:rPr>
          <w:sz w:val="28"/>
          <w:szCs w:val="28"/>
        </w:rPr>
        <w:t xml:space="preserve">4. </w:t>
      </w:r>
      <w:r w:rsidRPr="009C6807">
        <w:rPr>
          <w:sz w:val="28"/>
          <w:szCs w:val="28"/>
          <w:lang w:val="en-US"/>
        </w:rPr>
        <w:t>C</w:t>
      </w:r>
      <w:r w:rsidRPr="009C6807">
        <w:rPr>
          <w:sz w:val="28"/>
          <w:szCs w:val="28"/>
        </w:rPr>
        <w:t>разу после возникновения аварии доврачебную и первую врачебную помощь пораженным оказывают в очаге поражения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Прибывшие на место аварии спасатели и пожарные формирования;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Бригады специализированной медицинской помощи;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Медицинский персонал аварийного объекта и прибывающие бригады СМП;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Специализированные радиологические бригады гигиенического и терапевтического профилей.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9C6807">
        <w:rPr>
          <w:sz w:val="28"/>
          <w:szCs w:val="28"/>
        </w:rPr>
        <w:t xml:space="preserve">5. Основными задачами при организации медико-санитарного обеспечения при радиационной аварии являются 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Вывод (вывоз) пораженных из зоны аварии;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Проведение необходимой специальной обработки;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Размещение  в  МСЧ или других помещениях и оказание 1 врачебной помощи;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 xml:space="preserve">Г) А+Б+В. 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9C6807">
        <w:rPr>
          <w:sz w:val="28"/>
          <w:szCs w:val="28"/>
        </w:rPr>
        <w:t>6. Первый этап медицинской помощи при радиационной аварии включает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Медицинскую сортировку;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Санитарную обработку;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Первую врачебную помощь и подготовку к эвакуации;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А+Б+В.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9C6807">
        <w:rPr>
          <w:sz w:val="28"/>
          <w:szCs w:val="28"/>
        </w:rPr>
        <w:t>7. На 100 человек, оказавшихся в зоне аварии, нужны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Одна – две бригады для оказания 1 врачебной помощи в течение 3 часов;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Две – три бригады для оказания 1 врачебной помощи в течение 2 часов;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Три - четыре бригады для оказания 1 врачебной помощи в течение 2 часов;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Три – четыре бригады для оказания 1 врачебной помощи в течение 4  часов;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9C6807">
        <w:rPr>
          <w:sz w:val="28"/>
          <w:szCs w:val="28"/>
        </w:rPr>
        <w:t>8. По токсикологической классификации к АОХВ преимущественно общеядовитого действия относятся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Аммиак;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Диоксин;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Оксид углерода;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Хлор.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9C6807">
        <w:rPr>
          <w:sz w:val="28"/>
          <w:szCs w:val="28"/>
        </w:rPr>
        <w:t>9. По токсикологической классификации к АОХВ преимущественно удушающего действия относятся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Дихлорэтан;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Сероуглерод;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Хлорид серы;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Анилин.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9C6807">
        <w:rPr>
          <w:sz w:val="28"/>
          <w:szCs w:val="28"/>
        </w:rPr>
        <w:t>0. По токсикологической классификации к АОХВ нервно-паралитического действия относятся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Хлорпикрин;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Цианиды;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Сероводород;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lastRenderedPageBreak/>
        <w:t>Г) Фосфорорганические соединения.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9C6807">
        <w:rPr>
          <w:sz w:val="28"/>
          <w:szCs w:val="28"/>
        </w:rPr>
        <w:t xml:space="preserve">1. При организации медицинского обеспечения на пожарах необходимо помнить, что основная доля пораженных будет 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С обширными ожогами;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С травматическими повреждениями;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С отравлениями оксидом углерода;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 xml:space="preserve">Г) Нуждаться в помощи психологов. 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9C6807">
        <w:rPr>
          <w:sz w:val="28"/>
          <w:szCs w:val="28"/>
        </w:rPr>
        <w:t>2. По данным ВСМК  в РФ среди зарегистрированных антропогенных и природных ЧС, в которых пострадали 3 человека и более, на долю транспортных приходится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48,1%;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58,1%;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68,1%;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78,1%.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9C6807">
        <w:rPr>
          <w:sz w:val="28"/>
          <w:szCs w:val="28"/>
        </w:rPr>
        <w:t>3.  Из всех транспортных происшествий дорожно-транспортные составляют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 64,2%;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74,2%;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84,2%;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94,2%.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9C6807">
        <w:rPr>
          <w:sz w:val="28"/>
          <w:szCs w:val="28"/>
        </w:rPr>
        <w:t>4.  При ликвидации ЖД аварий легко пораженные составляют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 15 – 20%;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 25 – 30%;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 30 – 35%;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 35 – 40%.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9C6807">
        <w:rPr>
          <w:sz w:val="28"/>
          <w:szCs w:val="28"/>
        </w:rPr>
        <w:t>5. При ликвидации ЖД аварий лица с повреждениями средней и тяжелой степени составят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 15 – 20%;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 20 – 25%;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 25 – 35%;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 35 – 40%.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9C6807">
        <w:rPr>
          <w:sz w:val="28"/>
          <w:szCs w:val="28"/>
        </w:rPr>
        <w:t xml:space="preserve">6. При организации медицинского обеспечения на пожарах необходимо помнить, что основная доля пораженных будет 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С обширными ожогами;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С травматическими повреждениями;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С отравлениями оксидом углерода;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 xml:space="preserve">Г) Нуждаться в помощи психологов. 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9C6807">
        <w:rPr>
          <w:sz w:val="28"/>
          <w:szCs w:val="28"/>
        </w:rPr>
        <w:t>7. По данным ВСМК  в РФ среди зарегистрированных антропогенных и природных ЧС, в которых пострадали 3 человека и более, на долю транспортных приходится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48,1%;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58,1%;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68,1%;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78,1%.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9C6807">
        <w:rPr>
          <w:sz w:val="28"/>
          <w:szCs w:val="28"/>
        </w:rPr>
        <w:t>8.  Из всех транспортных происшествий дорожно-транспортные составляют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 64,2%;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74,2%;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84,2%;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94,2%.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</w:t>
      </w:r>
      <w:r w:rsidRPr="009C6807">
        <w:rPr>
          <w:sz w:val="28"/>
          <w:szCs w:val="28"/>
        </w:rPr>
        <w:t>9.  При ликвидации ЖД аварий легко пораженные составляют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 15 – 20%;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 25 – 30%;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 30 – 35%;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 35 – 40%.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9C6807">
        <w:rPr>
          <w:sz w:val="28"/>
          <w:szCs w:val="28"/>
        </w:rPr>
        <w:t>0. При ликвидации ЖД аварий лица с повреждениями средней и тяжелой степени составят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 15 – 20%;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 20 – 25%;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 25 – 35%;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 35 – 40%.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9C6807">
        <w:rPr>
          <w:sz w:val="28"/>
          <w:szCs w:val="28"/>
        </w:rPr>
        <w:t xml:space="preserve">1. При землетрясении большинство пораженных получают 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Психическую травму и нуждаются в помощи психолога;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Различные травматические повреждения;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Инфаркт миокарда;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Комбинированные поражения.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9C6807">
        <w:rPr>
          <w:sz w:val="28"/>
          <w:szCs w:val="28"/>
        </w:rPr>
        <w:t>2. Количество тяжело пораженных, которые могут погибнуть под завалами в  течение первых 6 часов может быть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 До 25%;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До 40%;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До 60%;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До 75%.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9C6807">
        <w:rPr>
          <w:sz w:val="28"/>
          <w:szCs w:val="28"/>
        </w:rPr>
        <w:t>3. У пораженных с легкими и средней тяжести травмами, оказавшихся под завалами, смерть в большинстве случаев наступает в результате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Инфаркта миокарда;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Острого нарушения мозгового кровообращения;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Обезвоживания организма и переохлаждения;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От диареи.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9C6807">
        <w:rPr>
          <w:sz w:val="28"/>
          <w:szCs w:val="28"/>
        </w:rPr>
        <w:t>4. Если спасатели войдут в зону землетрясения в течение первых 3 часов, они могут спасти от гибели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 50%  оставшихся в живых;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 65 %  оставшихся в живых;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 75%  оставшихся в живых;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90%  оставшихся в живых;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9C6807">
        <w:rPr>
          <w:sz w:val="28"/>
          <w:szCs w:val="28"/>
        </w:rPr>
        <w:t>5. Если спасатели войдут в зону землетрясения через 6 часов, количество спасенных может составить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 20%;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 35%;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 50%;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 65%.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9C6807">
        <w:rPr>
          <w:sz w:val="28"/>
          <w:szCs w:val="28"/>
        </w:rPr>
        <w:t>6. Проводить спасательные работы  в зоне землетрясения не имеет смысла через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 3 дня;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5 дней;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 7 дней;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10 дней.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</w:t>
      </w:r>
      <w:r w:rsidRPr="009C6807">
        <w:rPr>
          <w:sz w:val="28"/>
          <w:szCs w:val="28"/>
        </w:rPr>
        <w:t xml:space="preserve">7. В местах ожидания эвакуации групп пораженных (аэродромы, посадочные площадки, пристани ….) развертываются эвакуационные приемники, где 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Оказывается доврачебная помощь;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Оказывается 1 врачебная помощь;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Оказывается квалифицированная медицинская помощь;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Оказание медицинской помощи не предусмотрено.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9C6807">
        <w:rPr>
          <w:sz w:val="28"/>
          <w:szCs w:val="28"/>
        </w:rPr>
        <w:t>8. Ответственность за эвакуацию пораженных из очага несут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Руководители сводных отрядов спасателей;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Руководители объектов;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Представители местной администрации, руководящие спасательными работами.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и А и Б и В.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9C6807">
        <w:rPr>
          <w:sz w:val="28"/>
          <w:szCs w:val="28"/>
        </w:rPr>
        <w:t xml:space="preserve">9. Погибшие в ДТП имеют переломы различной локализации 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В  57% случаев;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В 77% случаев;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 В 87% случаев;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 В 97 % случаев.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9C6807">
        <w:rPr>
          <w:sz w:val="28"/>
          <w:szCs w:val="28"/>
        </w:rPr>
        <w:t>0. Большинство повреждений, полученных при ДТП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Переломы различной локализации;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Повреждения внутренних органов;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Сочетанные черепно-мозговые травмы;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Кровотечения.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9C6807">
        <w:rPr>
          <w:sz w:val="28"/>
          <w:szCs w:val="28"/>
        </w:rPr>
        <w:t xml:space="preserve">1. Долю раненных из числа пострадавших при железнодорожных происшествиях 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Почти 40%;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Почти 50%;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Почти 60%;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Почти 70%.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9C6807">
        <w:rPr>
          <w:sz w:val="28"/>
          <w:szCs w:val="28"/>
        </w:rPr>
        <w:t>2. Преимущество в структуре санитарных потерь при ЖД происшествиях занимают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 Термические поражения;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  Механические травмы;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  Психические расстройства;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   Расстройства зрения и слуха.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9C6807">
        <w:rPr>
          <w:sz w:val="28"/>
          <w:szCs w:val="28"/>
        </w:rPr>
        <w:t xml:space="preserve">3. Авиационное происшествие авария 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За которым не последовала гибель членов экипажа и пассажиров, приведшее к повреждению воздушного судна, ремонт которого возможен  и экономически целесообразен;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Не повлекшее гибель экипажа и пассажиров, однако приведшее к  полному разрушению  или тяжелому повреждению воздушного судна, в результате которого восстановление его технически невозможно и нецелесообразно;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Повлекшее гибель членов экипажа или пассажиров при разрушении или повреждении воздушного судна;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Все варианты ответа правильные.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9C6807">
        <w:rPr>
          <w:sz w:val="28"/>
          <w:szCs w:val="28"/>
        </w:rPr>
        <w:t>4. Причиной  ЧС на воде  может быть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Морская стихия;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Поломка техники;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Ошибочные действия человека;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 и А и Б и В.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9</w:t>
      </w:r>
      <w:r w:rsidRPr="009C6807">
        <w:rPr>
          <w:sz w:val="28"/>
          <w:szCs w:val="28"/>
        </w:rPr>
        <w:t>5.  ЧС на воде характеризуется особенностями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Изолированностью людей, в том числе и пораженных;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Относительным недостатком сил и средств медицинской и психологической помощи;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Возможностью возникновения паники среди терпящих бедствие людей;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 и А и Б и В.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9C6807">
        <w:rPr>
          <w:sz w:val="28"/>
          <w:szCs w:val="28"/>
        </w:rPr>
        <w:t>6. В очаге железнодорожной катастрофы  или вблизи от нее  пораженным оказывают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Первую или  доврачебную помощь;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Первую врачебную помощь;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Квалифицированную медицинскую помощь;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Медицинскую помощь вообще не оказывают, а принимают меры к быстрейшей эвакуации пораженных из зоны ЧС.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9C6807">
        <w:rPr>
          <w:sz w:val="28"/>
          <w:szCs w:val="28"/>
        </w:rPr>
        <w:t>7.  Среди лиц, пострадавших от наводнения, подавляющее большинство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Составляют пораженные хирургического профиля;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Составляют пораженные психо-неврологического профиля;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Составляют пораженные терапевтического  профиля;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Составляют пораженные нуждающиеся в помощи  психологов;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9C6807">
        <w:rPr>
          <w:sz w:val="28"/>
          <w:szCs w:val="28"/>
        </w:rPr>
        <w:t>8. Выживаемость человека в воде при температуре воздуха +2-3 С составляет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 5 - 10 мин.;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10 – 15 мин.;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 15 – 20 мин.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 20 – 25 мин.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9C6807">
        <w:rPr>
          <w:sz w:val="28"/>
          <w:szCs w:val="28"/>
        </w:rPr>
        <w:t>9. Среди людей, находящихся под снежной лавиной не более 1 часа могут выжить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До 25%;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До 35%;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До 50%;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До 65%.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100</w:t>
      </w:r>
      <w:r w:rsidRPr="009C6807">
        <w:rPr>
          <w:sz w:val="28"/>
          <w:szCs w:val="28"/>
        </w:rPr>
        <w:t>. Через 3 часа под снежной лавиной вероятность остаться в живых не превышает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25%;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15%;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10%;</w:t>
      </w:r>
    </w:p>
    <w:p w:rsidR="009C6807" w:rsidRPr="002645E3" w:rsidRDefault="009C6807" w:rsidP="002645E3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5 %</w:t>
      </w:r>
    </w:p>
    <w:p w:rsidR="00810840" w:rsidRDefault="00810840" w:rsidP="0081084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Вопросы для устного опроса:</w:t>
      </w:r>
    </w:p>
    <w:p w:rsidR="002645E3" w:rsidRPr="002645E3" w:rsidRDefault="002645E3" w:rsidP="002645E3">
      <w:pPr>
        <w:jc w:val="both"/>
        <w:rPr>
          <w:color w:val="000000"/>
          <w:sz w:val="28"/>
          <w:szCs w:val="28"/>
        </w:rPr>
      </w:pPr>
      <w:r w:rsidRPr="002645E3">
        <w:rPr>
          <w:color w:val="000000"/>
          <w:sz w:val="28"/>
          <w:szCs w:val="28"/>
        </w:rPr>
        <w:t>1. Организация медико-санитарного обеспечения населения при ликвидации последствий радиационных аварий.</w:t>
      </w:r>
    </w:p>
    <w:p w:rsidR="002645E3" w:rsidRPr="002645E3" w:rsidRDefault="002645E3" w:rsidP="002645E3">
      <w:pPr>
        <w:jc w:val="both"/>
        <w:rPr>
          <w:color w:val="000000"/>
          <w:sz w:val="28"/>
          <w:szCs w:val="28"/>
        </w:rPr>
      </w:pPr>
      <w:r w:rsidRPr="002645E3">
        <w:rPr>
          <w:color w:val="000000"/>
          <w:sz w:val="28"/>
          <w:szCs w:val="28"/>
        </w:rPr>
        <w:t>2. Организация медико-санитарного обеспечения при ликвидации последствий химических аварий.</w:t>
      </w:r>
    </w:p>
    <w:p w:rsidR="002645E3" w:rsidRPr="002645E3" w:rsidRDefault="002645E3" w:rsidP="002645E3">
      <w:pPr>
        <w:jc w:val="both"/>
        <w:rPr>
          <w:color w:val="000000"/>
          <w:sz w:val="28"/>
          <w:szCs w:val="28"/>
        </w:rPr>
      </w:pPr>
      <w:r w:rsidRPr="002645E3">
        <w:rPr>
          <w:color w:val="000000"/>
          <w:sz w:val="28"/>
          <w:szCs w:val="28"/>
        </w:rPr>
        <w:t>3. Организация медико-санитарного обеспечения населения при ликвидации последствий землетрясений.</w:t>
      </w:r>
    </w:p>
    <w:p w:rsidR="002645E3" w:rsidRDefault="002645E3" w:rsidP="002645E3">
      <w:pPr>
        <w:jc w:val="both"/>
        <w:rPr>
          <w:color w:val="000000"/>
          <w:sz w:val="28"/>
          <w:szCs w:val="28"/>
        </w:rPr>
      </w:pPr>
      <w:r w:rsidRPr="002645E3">
        <w:rPr>
          <w:color w:val="000000"/>
          <w:sz w:val="28"/>
          <w:szCs w:val="28"/>
        </w:rPr>
        <w:t>4. Организация медико-санитарного обеспечения населения при ликвидации последствий других природных катастроф.</w:t>
      </w:r>
    </w:p>
    <w:p w:rsidR="009C6807" w:rsidRPr="009C6807" w:rsidRDefault="009C6807" w:rsidP="009C680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9C6807">
        <w:rPr>
          <w:color w:val="000000"/>
          <w:sz w:val="28"/>
          <w:szCs w:val="28"/>
        </w:rPr>
        <w:t>. Медико-тактическая характеристика транспортных и дорожно-транспортных чрезвычайных ситуаций.</w:t>
      </w:r>
    </w:p>
    <w:p w:rsidR="009C6807" w:rsidRPr="009C6807" w:rsidRDefault="009C6807" w:rsidP="009C680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9C6807">
        <w:rPr>
          <w:color w:val="000000"/>
          <w:sz w:val="28"/>
          <w:szCs w:val="28"/>
        </w:rPr>
        <w:t>. Медико-тактическая характеристика чрезвычайных ситуаций при взрывах и пожарах.</w:t>
      </w:r>
    </w:p>
    <w:p w:rsidR="009C6807" w:rsidRDefault="009C6807" w:rsidP="002645E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7</w:t>
      </w:r>
      <w:r w:rsidRPr="009C6807">
        <w:rPr>
          <w:color w:val="000000"/>
          <w:sz w:val="28"/>
          <w:szCs w:val="28"/>
        </w:rPr>
        <w:t>. Организация медицинского обеспечения при чрезвычайных ситуациях на транспортных, дорожно-транспортных объектах, при взрывах и пожарах.</w:t>
      </w:r>
    </w:p>
    <w:p w:rsidR="00810840" w:rsidRDefault="002645E3" w:rsidP="0081084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Тема докладов</w:t>
      </w:r>
      <w:r w:rsidR="00810840">
        <w:rPr>
          <w:color w:val="000000"/>
          <w:sz w:val="28"/>
          <w:szCs w:val="28"/>
        </w:rPr>
        <w:t>:</w:t>
      </w:r>
    </w:p>
    <w:p w:rsidR="002645E3" w:rsidRPr="002645E3" w:rsidRDefault="002645E3" w:rsidP="002645E3">
      <w:pPr>
        <w:jc w:val="both"/>
        <w:rPr>
          <w:color w:val="000000"/>
          <w:sz w:val="28"/>
          <w:szCs w:val="28"/>
        </w:rPr>
      </w:pPr>
      <w:r w:rsidRPr="002645E3">
        <w:rPr>
          <w:color w:val="000000"/>
          <w:sz w:val="28"/>
          <w:szCs w:val="28"/>
        </w:rPr>
        <w:t>1. Медико-санитарное обеспечение при ликвидации последствий землетрясений.</w:t>
      </w:r>
    </w:p>
    <w:p w:rsidR="002645E3" w:rsidRPr="002645E3" w:rsidRDefault="002645E3" w:rsidP="002645E3">
      <w:pPr>
        <w:jc w:val="both"/>
        <w:rPr>
          <w:color w:val="000000"/>
          <w:sz w:val="28"/>
          <w:szCs w:val="28"/>
        </w:rPr>
      </w:pPr>
      <w:r w:rsidRPr="002645E3">
        <w:rPr>
          <w:color w:val="000000"/>
          <w:sz w:val="28"/>
          <w:szCs w:val="28"/>
        </w:rPr>
        <w:t>2. Медико-санитарное обеспечение населения при ликвидации последствий наводнений.</w:t>
      </w:r>
    </w:p>
    <w:p w:rsidR="002645E3" w:rsidRDefault="002645E3" w:rsidP="002645E3">
      <w:pPr>
        <w:jc w:val="both"/>
        <w:rPr>
          <w:color w:val="000000"/>
          <w:sz w:val="28"/>
          <w:szCs w:val="28"/>
        </w:rPr>
      </w:pPr>
      <w:r w:rsidRPr="002645E3">
        <w:rPr>
          <w:color w:val="000000"/>
          <w:sz w:val="28"/>
          <w:szCs w:val="28"/>
        </w:rPr>
        <w:t>3. Медико-санитарное обеспечение населения при ликвидации последствий аварии на химическом производстве.</w:t>
      </w:r>
    </w:p>
    <w:p w:rsidR="009C6807" w:rsidRPr="009C6807" w:rsidRDefault="009C6807" w:rsidP="002645E3">
      <w:pPr>
        <w:jc w:val="both"/>
        <w:rPr>
          <w:b/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4. </w:t>
      </w:r>
      <w:r w:rsidRPr="009C6807">
        <w:rPr>
          <w:bCs/>
          <w:color w:val="000000"/>
          <w:sz w:val="28"/>
          <w:szCs w:val="28"/>
        </w:rPr>
        <w:t>Медико-тактическая характеристика транспортных и дорожно-транспортных чрезвычайных ситуаций.</w:t>
      </w:r>
    </w:p>
    <w:p w:rsidR="00810840" w:rsidRPr="00810840" w:rsidRDefault="00810840" w:rsidP="0081084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Проблемно-ситуационные задачи:</w:t>
      </w:r>
    </w:p>
    <w:p w:rsidR="002645E3" w:rsidRPr="002645E3" w:rsidRDefault="002645E3" w:rsidP="002645E3">
      <w:pPr>
        <w:jc w:val="both"/>
        <w:rPr>
          <w:color w:val="000000"/>
          <w:sz w:val="28"/>
          <w:szCs w:val="28"/>
        </w:rPr>
      </w:pPr>
      <w:r w:rsidRPr="002645E3">
        <w:rPr>
          <w:color w:val="000000"/>
          <w:sz w:val="28"/>
          <w:szCs w:val="28"/>
        </w:rPr>
        <w:t>Задача 1: На химическом предприятии произошла производственная авария с выбросом в окружающую среду АОХВ. Обнаружен пострадавший. Предъявляет жалобы на наличие раны в области шеи, на сильную боль в области раны.</w:t>
      </w:r>
      <w:r w:rsidRPr="002645E3">
        <w:rPr>
          <w:color w:val="000000"/>
          <w:sz w:val="28"/>
          <w:szCs w:val="28"/>
        </w:rPr>
        <w:br/>
        <w:t>Объективно: общее состояние удовлетворительное, на передней поверхности шеи, чуть правее средней линии, отмечается рана размером 1 см. х 1 см. Из раны отмечается небольшое кровотечение.</w:t>
      </w:r>
      <w:r w:rsidRPr="002645E3">
        <w:rPr>
          <w:color w:val="000000"/>
          <w:sz w:val="28"/>
          <w:szCs w:val="28"/>
        </w:rPr>
        <w:br/>
        <w:t>Какие мероприятия первой медицинской помощи необходимо провести пострадавшему?</w:t>
      </w:r>
    </w:p>
    <w:p w:rsidR="002645E3" w:rsidRPr="002645E3" w:rsidRDefault="002645E3" w:rsidP="002645E3">
      <w:pPr>
        <w:jc w:val="both"/>
        <w:rPr>
          <w:color w:val="000000"/>
          <w:sz w:val="28"/>
          <w:szCs w:val="28"/>
        </w:rPr>
      </w:pPr>
      <w:r w:rsidRPr="002645E3">
        <w:rPr>
          <w:color w:val="000000"/>
          <w:sz w:val="28"/>
          <w:szCs w:val="28"/>
        </w:rPr>
        <w:t>Задача 2: На предприятии произошла радиационная авария с выбросом в окружающую среду радиоактивных веществ. Обнаружен пострадавший. Предъявляет жалобы на наличие раны в области правого бедра, на сильную боль в области раны, на сильное кровотечение из раны. Объективно: общее состояние удовлетворительное, на передней поверхности бедра, в средней трети, отмечается резанная рана размером 1 см. х 5 см. Из раны отмечается большое кровотечение.</w:t>
      </w:r>
      <w:r w:rsidRPr="002645E3">
        <w:rPr>
          <w:color w:val="000000"/>
          <w:sz w:val="28"/>
          <w:szCs w:val="28"/>
        </w:rPr>
        <w:br/>
        <w:t>Какие мероприятия первой медицинской помощи необходимо провести пострадавшему?</w:t>
      </w:r>
    </w:p>
    <w:p w:rsidR="002645E3" w:rsidRPr="002645E3" w:rsidRDefault="002645E3" w:rsidP="002645E3">
      <w:pPr>
        <w:jc w:val="both"/>
        <w:rPr>
          <w:color w:val="000000"/>
          <w:sz w:val="28"/>
          <w:szCs w:val="28"/>
        </w:rPr>
      </w:pPr>
      <w:r w:rsidRPr="002645E3">
        <w:rPr>
          <w:color w:val="000000"/>
          <w:sz w:val="28"/>
          <w:szCs w:val="28"/>
        </w:rPr>
        <w:t>Задача 3: На химическом предприятии произошла производственная авария с выбросом в окружающую среду АОХВ, образовался очаг химического поражения. Из очага химического поражения в лечебно-профилактическое учреждение поступил пострадавший. Предъявляет жалобы на наличие раны в области шеи, на сильную боль в области раны. Объективно: общее состояние удовлетворительное, пульс 70 ударов/мин., удовлетворительного наполнения и напряжения. АД 120/65 мм.рт.ст. На шее асептическая повязка промокшая кровью. Какие мероприятия доврачебной медицинской помощи необходимо провести пострадавшему?</w:t>
      </w:r>
    </w:p>
    <w:p w:rsidR="002645E3" w:rsidRPr="002645E3" w:rsidRDefault="002645E3" w:rsidP="002645E3">
      <w:pPr>
        <w:jc w:val="both"/>
        <w:rPr>
          <w:color w:val="000000"/>
          <w:sz w:val="28"/>
          <w:szCs w:val="28"/>
        </w:rPr>
      </w:pPr>
      <w:r w:rsidRPr="002645E3">
        <w:rPr>
          <w:color w:val="000000"/>
          <w:sz w:val="28"/>
          <w:szCs w:val="28"/>
        </w:rPr>
        <w:t>Задача 4: Эпицентр землетрясения силой 7 баллов находится в 10 км от населенного пункта сельского типа с населением около 8.000 человек. Дайте заключение о потребности привлечения дополнительных сил МСГО для оказания медицинской помощи пострадавшим в очаге.</w:t>
      </w:r>
    </w:p>
    <w:p w:rsidR="002645E3" w:rsidRPr="002645E3" w:rsidRDefault="002645E3" w:rsidP="002645E3">
      <w:pPr>
        <w:jc w:val="both"/>
        <w:rPr>
          <w:color w:val="000000"/>
          <w:sz w:val="28"/>
          <w:szCs w:val="28"/>
        </w:rPr>
      </w:pPr>
      <w:r w:rsidRPr="002645E3">
        <w:rPr>
          <w:color w:val="000000"/>
          <w:sz w:val="28"/>
          <w:szCs w:val="28"/>
        </w:rPr>
        <w:t>Задача 5: В населенном пункте (поселок городского типа) в результате землетрясения было разрушено около 20% зданий из ломаного камня, получили повреждения слабой степени железобетонные и кирпичные строения. Предположите силу толчков произошедшего землетрясения.</w:t>
      </w:r>
    </w:p>
    <w:p w:rsidR="00810840" w:rsidRDefault="002645E3" w:rsidP="002645E3">
      <w:pPr>
        <w:jc w:val="both"/>
        <w:rPr>
          <w:color w:val="000000"/>
          <w:sz w:val="28"/>
          <w:szCs w:val="28"/>
        </w:rPr>
      </w:pPr>
      <w:r w:rsidRPr="002645E3">
        <w:rPr>
          <w:color w:val="000000"/>
          <w:sz w:val="28"/>
          <w:szCs w:val="28"/>
        </w:rPr>
        <w:t xml:space="preserve">Задача 6: Землетрясение произошло в прибрежной зоне морского побережья на удалении 80 км. Сила толчков составила 8 -9 баллов. Дайте прогноз дальнейшего </w:t>
      </w:r>
      <w:r w:rsidRPr="002645E3">
        <w:rPr>
          <w:color w:val="000000"/>
          <w:sz w:val="28"/>
          <w:szCs w:val="28"/>
        </w:rPr>
        <w:lastRenderedPageBreak/>
        <w:t>развития событий в населенном пункте на берегу, зона застройки примыкает к берегу.</w:t>
      </w:r>
    </w:p>
    <w:p w:rsidR="009C6807" w:rsidRPr="009C6807" w:rsidRDefault="009C6807" w:rsidP="009C680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Задача 7</w:t>
      </w:r>
      <w:r w:rsidRPr="009C6807">
        <w:rPr>
          <w:color w:val="000000"/>
          <w:sz w:val="28"/>
          <w:szCs w:val="28"/>
        </w:rPr>
        <w:t>: На предприятии произошла радиационная авария с выбросом в окружающую среду радиоактивных веществ. Из очага поражения в лечебно-профилактическое учреждение доставлен пострадавший. Предъявляет жалобы на наличие раны в области правого бедра, на сильную боль в области раны. Объективно: общее состояние средней степени тяжести, пульс 90 ударов в минуту, АД 100/70 мм.рт.ст. На передней поверхности бедра, в средней трети, отмечается повязка, промокшая кровью. В верхней трети бедра отмечается кровоостанавливающий жгут. Какие мероприятия доврачебной медицинской помощи необходимо провести пострадавшему?</w:t>
      </w:r>
    </w:p>
    <w:p w:rsidR="002645E3" w:rsidRPr="00D84CC3" w:rsidRDefault="009C6807" w:rsidP="00D84CC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Задача 8</w:t>
      </w:r>
      <w:r w:rsidRPr="009C6807">
        <w:rPr>
          <w:color w:val="000000"/>
          <w:sz w:val="28"/>
          <w:szCs w:val="28"/>
        </w:rPr>
        <w:t>: На химическом предприятии произошла производственная авария с выбросом в окружающую среду АОХВ. Обнаружен пострадавший. Предъявляет жалобы на наличие раны в области шеи, на сильную боль в области раны. Объективно: общее состояние удовлетворительное, на передней поверхности шеи, чуть правее средней линии, отмечается рана размером 1 см. х 1 см. Из раны отмечается небольшое кровотечение. Какие мероприятия первой медицинской помощи нео</w:t>
      </w:r>
      <w:r w:rsidR="00D84CC3">
        <w:rPr>
          <w:color w:val="000000"/>
          <w:sz w:val="28"/>
          <w:szCs w:val="28"/>
        </w:rPr>
        <w:t>бходимо провести пострадавшему?</w:t>
      </w:r>
    </w:p>
    <w:p w:rsidR="00D84CC3" w:rsidRDefault="00D84CC3" w:rsidP="00810840">
      <w:pPr>
        <w:ind w:firstLine="709"/>
        <w:jc w:val="both"/>
        <w:rPr>
          <w:b/>
          <w:color w:val="000000"/>
          <w:sz w:val="28"/>
          <w:szCs w:val="28"/>
        </w:rPr>
      </w:pPr>
    </w:p>
    <w:p w:rsidR="002A747F" w:rsidRDefault="00D84CC3" w:rsidP="00810840">
      <w:pPr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Тема 4</w:t>
      </w:r>
      <w:r w:rsidR="00810840" w:rsidRPr="00E836D2">
        <w:rPr>
          <w:i/>
          <w:color w:val="000000"/>
          <w:sz w:val="28"/>
          <w:szCs w:val="28"/>
        </w:rPr>
        <w:t xml:space="preserve"> </w:t>
      </w:r>
      <w:r w:rsidR="002A747F" w:rsidRPr="002A747F">
        <w:rPr>
          <w:color w:val="000000"/>
          <w:sz w:val="28"/>
          <w:szCs w:val="28"/>
        </w:rPr>
        <w:t>Санитарно-противоэпидемические (профилактические) мероприятия при ликвидации последствий чрезвычайных ситуаций.</w:t>
      </w:r>
    </w:p>
    <w:p w:rsidR="00810840" w:rsidRDefault="00810840" w:rsidP="00810840">
      <w:pPr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Форма(ы) текущего контроля</w:t>
      </w:r>
      <w:r w:rsidRPr="00E836D2">
        <w:rPr>
          <w:color w:val="000000"/>
          <w:sz w:val="28"/>
          <w:szCs w:val="28"/>
        </w:rPr>
        <w:t xml:space="preserve"> </w:t>
      </w:r>
      <w:r w:rsidRPr="00E836D2">
        <w:rPr>
          <w:b/>
          <w:color w:val="000000"/>
          <w:sz w:val="28"/>
          <w:szCs w:val="28"/>
        </w:rPr>
        <w:t>успеваемости</w:t>
      </w:r>
      <w:r>
        <w:rPr>
          <w:i/>
          <w:color w:val="000000"/>
          <w:sz w:val="28"/>
          <w:szCs w:val="28"/>
        </w:rPr>
        <w:t>: тест</w:t>
      </w:r>
      <w:r w:rsidR="00491C1F">
        <w:rPr>
          <w:i/>
          <w:color w:val="000000"/>
          <w:sz w:val="28"/>
          <w:szCs w:val="28"/>
        </w:rPr>
        <w:t>ирование, устный опрос, доклад,</w:t>
      </w:r>
      <w:r>
        <w:rPr>
          <w:i/>
          <w:color w:val="000000"/>
          <w:sz w:val="28"/>
          <w:szCs w:val="28"/>
        </w:rPr>
        <w:t xml:space="preserve"> решение проблемно-ситуационных задач.</w:t>
      </w:r>
    </w:p>
    <w:p w:rsidR="00810840" w:rsidRPr="00E836D2" w:rsidRDefault="00810840" w:rsidP="00810840">
      <w:pPr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E836D2">
        <w:rPr>
          <w:i/>
          <w:color w:val="000000"/>
          <w:sz w:val="28"/>
          <w:szCs w:val="28"/>
        </w:rPr>
        <w:t xml:space="preserve"> </w:t>
      </w:r>
    </w:p>
    <w:p w:rsidR="00810840" w:rsidRDefault="00810840" w:rsidP="0081084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Тестовые задания: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1. Противоэпидемические мероприятия в ЧС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Комплекс мер по предупреждению возникновения и распространения инфекционных заболеваний и быстрейшей ликвидации их возникновения в зоне ЧС;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Комплекс мер, проводимых в зоне ЧС с целью сохранения здоровья населения и участников ликвидации последствий ЧС;</w:t>
      </w:r>
    </w:p>
    <w:p w:rsidR="00F27A07" w:rsidRPr="00F27A07" w:rsidRDefault="00491C1F" w:rsidP="00F27A0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В) </w:t>
      </w:r>
      <w:r w:rsidR="00F27A07" w:rsidRPr="00F27A07">
        <w:rPr>
          <w:color w:val="000000"/>
          <w:sz w:val="28"/>
          <w:szCs w:val="28"/>
        </w:rPr>
        <w:t>Участие в контроле санитарного состояния территории, своевременной ее очисткой, обеззараживание и надзор за захоронением погибших и умерших людей и животных;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Организация и участие в санитарном надзоре за условиями</w:t>
      </w:r>
      <w:r w:rsidR="00491C1F">
        <w:rPr>
          <w:color w:val="000000"/>
          <w:sz w:val="28"/>
          <w:szCs w:val="28"/>
        </w:rPr>
        <w:t xml:space="preserve"> размещения населения в районе </w:t>
      </w:r>
      <w:r w:rsidRPr="00F27A07">
        <w:rPr>
          <w:color w:val="000000"/>
          <w:sz w:val="28"/>
          <w:szCs w:val="28"/>
        </w:rPr>
        <w:t>ЧС, его питанием, водоснабжением, банно-прачечным обслуживанием.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2. К проведению противоэпидемических мероприятий в ЧС не относится</w:t>
      </w:r>
    </w:p>
    <w:p w:rsidR="00F27A07" w:rsidRPr="00F27A07" w:rsidRDefault="00491C1F" w:rsidP="00491C1F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А) </w:t>
      </w:r>
      <w:r w:rsidR="00F27A07" w:rsidRPr="00F27A07">
        <w:rPr>
          <w:color w:val="000000"/>
          <w:sz w:val="28"/>
          <w:szCs w:val="28"/>
        </w:rPr>
        <w:t>Своевременное выявление инфекционных больных, их изоляция и госпитализация;</w:t>
      </w:r>
    </w:p>
    <w:p w:rsidR="00F27A07" w:rsidRPr="00F27A07" w:rsidRDefault="00491C1F" w:rsidP="00491C1F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Б) </w:t>
      </w:r>
      <w:r w:rsidR="00F27A07" w:rsidRPr="00F27A07">
        <w:rPr>
          <w:color w:val="000000"/>
          <w:sz w:val="28"/>
          <w:szCs w:val="28"/>
        </w:rPr>
        <w:t>Учет и санация носителей возбудителей болезней и лиц, страдающих хроническими формами инфекционных болезней;</w:t>
      </w:r>
    </w:p>
    <w:p w:rsidR="00F27A07" w:rsidRPr="00F27A07" w:rsidRDefault="00491C1F" w:rsidP="00491C1F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В) </w:t>
      </w:r>
      <w:r w:rsidR="00F27A07" w:rsidRPr="00F27A07">
        <w:rPr>
          <w:color w:val="000000"/>
          <w:sz w:val="28"/>
          <w:szCs w:val="28"/>
        </w:rPr>
        <w:t>Участие в контроле санитарного состояния территории, своевременной ее очистки, обеззараживание и надзор за захоронением погибших и умерших людей и животных;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Борьба с переносчиками трансмиссивных заболеваний и грызунами.</w:t>
      </w:r>
    </w:p>
    <w:p w:rsidR="00F27A07" w:rsidRPr="00F27A07" w:rsidRDefault="00491C1F" w:rsidP="00F27A0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Особенности</w:t>
      </w:r>
      <w:r w:rsidR="00F27A07" w:rsidRPr="00F27A07">
        <w:rPr>
          <w:color w:val="000000"/>
          <w:sz w:val="28"/>
          <w:szCs w:val="28"/>
        </w:rPr>
        <w:t xml:space="preserve"> эпидемических очагов инфекционных заболеваний среди населения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lastRenderedPageBreak/>
        <w:t>А) Наличие инфекционных заболеваний среди пострадавших и возможностью ускоренного распространения инфекции;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Активизация механизмов передачи возбудителей инфекций в зонах ЧС;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Сложность индикации и диагностики инфекционных очагов;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и А</w:t>
      </w:r>
      <w:r w:rsidR="00491C1F">
        <w:rPr>
          <w:color w:val="000000"/>
          <w:sz w:val="28"/>
          <w:szCs w:val="28"/>
        </w:rPr>
        <w:t>,</w:t>
      </w:r>
      <w:r w:rsidRPr="00F27A07">
        <w:rPr>
          <w:color w:val="000000"/>
          <w:sz w:val="28"/>
          <w:szCs w:val="28"/>
        </w:rPr>
        <w:t xml:space="preserve"> и Б</w:t>
      </w:r>
      <w:r w:rsidR="00491C1F">
        <w:rPr>
          <w:color w:val="000000"/>
          <w:sz w:val="28"/>
          <w:szCs w:val="28"/>
        </w:rPr>
        <w:t>,</w:t>
      </w:r>
      <w:r w:rsidRPr="00F27A07">
        <w:rPr>
          <w:color w:val="000000"/>
          <w:sz w:val="28"/>
          <w:szCs w:val="28"/>
        </w:rPr>
        <w:t xml:space="preserve"> и В.</w:t>
      </w:r>
    </w:p>
    <w:p w:rsidR="00F27A07" w:rsidRPr="00F27A07" w:rsidRDefault="00491C1F" w:rsidP="00F27A0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Значимый фактор </w:t>
      </w:r>
      <w:r w:rsidR="00F27A07" w:rsidRPr="00F27A07">
        <w:rPr>
          <w:color w:val="000000"/>
          <w:sz w:val="28"/>
          <w:szCs w:val="28"/>
        </w:rPr>
        <w:t>для оценки степени эпидемической опасности инфекционных заболеваний в зоне ЧС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Эпидемиологическое наблюдение;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Санитарно-эпидемиологическая разведка;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Количество заболевших и количество предполагаемых санитарных потерь;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 xml:space="preserve">Г) Профилактика инфекционных заболеваний путем применения вакцин, сывороток, антибиотиков и различных химических препаратов. 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5. Одновременно с началом экстренной профилактики в очагах заражения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Проводят дезинфекцию;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Проводят санитарно-разъяснительную работу;</w:t>
      </w:r>
    </w:p>
    <w:p w:rsidR="00F27A07" w:rsidRPr="00F27A07" w:rsidRDefault="00F27A07" w:rsidP="00491C1F">
      <w:pPr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Рекомендуют проводить активную иммунизацию (вакцинацию или ревакцинацию) населения;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Анализ динамики и структуры заболеваемости по эпидемическим признакам.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6. Обеззараживание очагов осуществляется силами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Территориального центра медицины катастроф;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Государственной санитарно-эпидемиологической службы;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Коммунально-технической службы;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Волонтеров.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7. Дезинфекция –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Уничтожение насекомых (переносчиков инфекционных болезней);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Уничтожение в окружающей среде возбудителей инфекционных болезней;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Уничтожение грызунов (как источник возбудителей инфекционных болезней);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Обезвреживание АОХВ.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8. Дезинсекция -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Уничтожение насекомых (переносчиков инфекционных болезней);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Уничтожение в окружающей среде возбудителей инфекционных болезней;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Уничтожение грызунов (как источник возбудителей инфекционных болезней);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Обезвреживание АОХВ.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 xml:space="preserve">9. Дератизация - 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Уничтожение насекомых (переносчиков инфекционных болезней);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Уничтожение в окружающей среде возбудителей инфекционных болезней;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Уничтожение грызунов (как источник возбудителей инфекционных болезней);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Обезвреживание АОХВ.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10. Обеззараживание продовольствия осуществляет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Служба государственного санитарно-эпидемиологического надзора;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Служба медицины катастроф;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Служба торговли и питания;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Подразделения МЧС.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11. Контроль качества обеззараживания продовольствия и воды осуществляет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Служба государственного санитарно-эпидемиологического надзора;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Служба медицины катастроф;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lastRenderedPageBreak/>
        <w:t>В) Служба торговли и питания;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 xml:space="preserve">Г) Подразделения МЧС. 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12. Не бывает оценки санитарно-эпидемиологического состояния района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Благополучное состояние;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Удовлетворительное состояние;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Неблагополучное состояние;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Чрезвычайное состояние.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13. Санитарно-эпидемиологическая разведка включает в себя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Сбор и передачу сведений о санитарно-гигиенической и эпидемиологической обстановке в зоне ЧС;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Комплекс мер по предупреждению возникновения и распространение инфекционных заболеваний и быстрейшей ликвидации в случае их появления;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Комплекс мер, проводимых в зоне ЧС с целью сохранения здоровья населения и участников ликвидации последствий ЧС;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Контроль санитарного состояния территории.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14. К режимно-ограничительным мероприятиям относится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Выявление больных инфекционными заболеваниями;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Обсервация;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Госпитализация больных инфекционными заболеваниями;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Вакцинация.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15. К особо опасным инфекциям относится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Вирусный гепатит «С»;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Сыпной тиф;</w:t>
      </w:r>
    </w:p>
    <w:p w:rsidR="00F27A07" w:rsidRPr="00F27A07" w:rsidRDefault="00491C1F" w:rsidP="00F27A0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</w:t>
      </w:r>
      <w:r w:rsidR="00F27A07" w:rsidRPr="00F27A07">
        <w:rPr>
          <w:color w:val="000000"/>
          <w:sz w:val="28"/>
          <w:szCs w:val="28"/>
        </w:rPr>
        <w:t xml:space="preserve"> Сибирская язва;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Туберкулез.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16. Экстренная профилактика –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Комплекс медицинских мероприятий, направленных на предупреждение возникновения заболеваний людей в случае их заражения возбудителями инфекционных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опасных заболеваний;</w:t>
      </w:r>
    </w:p>
    <w:p w:rsidR="00F27A07" w:rsidRPr="00F27A07" w:rsidRDefault="00F27A07" w:rsidP="00491C1F">
      <w:pPr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Система временных организационных, режимно-ограничительных, административно-хозяйственных, правовых, эпидемических мероприятий, направленных на предупреждение выноса возбудителя опасного инфекционного заболевания за пределы эпидемического очага, обеспечение л</w:t>
      </w:r>
      <w:r w:rsidR="00491C1F">
        <w:rPr>
          <w:color w:val="000000"/>
          <w:sz w:val="28"/>
          <w:szCs w:val="28"/>
        </w:rPr>
        <w:t xml:space="preserve">окализации очага и последующую </w:t>
      </w:r>
      <w:r w:rsidRPr="00F27A07">
        <w:rPr>
          <w:color w:val="000000"/>
          <w:sz w:val="28"/>
          <w:szCs w:val="28"/>
        </w:rPr>
        <w:t>их ликвидацию;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Своевременное раннее изъятие больного из коллектива;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Оценка возможности использования для работы в эпидемических очагах сил и средств местных органов здравоохранения, сохранившихся в зонах ЧС.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17. Общую экстренную профилактику проводят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До установления вида микроорганизма, вызвавшего инфекционное заболевание;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После установления вида микроба-возбудителя, вызвавшего инфекционное заболевание;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В случае введении режима ограничительных мероприятий – карантин;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 xml:space="preserve">Г) В случае введении режима ограничительных мероприятий – обсервация. 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18. В процессе ликвидации медико-санитарных последствий ЧС и обеспечения санитарно-эпидемиологического обеспечения населения проводятся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lastRenderedPageBreak/>
        <w:t>А) Санитарно-гигиенические мероприятия;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Противоэпидемические мероприятия;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Контроль окружающей среды;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и А и Б и В.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19. Решение задач по ликвидации медико-санитарных последствий ЧС и обеспечению санитарно-эпидемиологического обеспечения населения возложено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На территориальный центр медицины катастроф;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На главу администрации пострадавшей в ЧС территории;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На территориальные центры Госсанэпиднадзора;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На управление ЖКХ территории.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20. Санитарно-гигиенические и противоэпидемические мероприятия направлены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На сохранение и укрепление здоровья населения, профилактику заболеваний;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На предупреждение возникновения инфекционных заболеваний среди населения;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На быстрейшую ликвидацию инфекционных заболеваний в случае их появления;</w:t>
      </w:r>
    </w:p>
    <w:p w:rsidR="002A747F" w:rsidRDefault="00491C1F" w:rsidP="002A747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</w:t>
      </w:r>
      <w:r w:rsidR="00F27A07" w:rsidRPr="00F27A07">
        <w:rPr>
          <w:color w:val="000000"/>
          <w:sz w:val="28"/>
          <w:szCs w:val="28"/>
        </w:rPr>
        <w:t xml:space="preserve"> и А</w:t>
      </w:r>
      <w:r>
        <w:rPr>
          <w:color w:val="000000"/>
          <w:sz w:val="28"/>
          <w:szCs w:val="28"/>
        </w:rPr>
        <w:t>,</w:t>
      </w:r>
      <w:r w:rsidR="00F27A07" w:rsidRPr="00F27A07">
        <w:rPr>
          <w:color w:val="000000"/>
          <w:sz w:val="28"/>
          <w:szCs w:val="28"/>
        </w:rPr>
        <w:t xml:space="preserve"> и Б</w:t>
      </w:r>
      <w:r>
        <w:rPr>
          <w:color w:val="000000"/>
          <w:sz w:val="28"/>
          <w:szCs w:val="28"/>
        </w:rPr>
        <w:t>,</w:t>
      </w:r>
      <w:r w:rsidR="00F27A07" w:rsidRPr="00F27A07">
        <w:rPr>
          <w:color w:val="000000"/>
          <w:sz w:val="28"/>
          <w:szCs w:val="28"/>
        </w:rPr>
        <w:t xml:space="preserve"> и В.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 xml:space="preserve">21. Санитарно-гигиенические мероприятия в ЧС – 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Комплекс мер по предупреждению возникновения и распространения инфекционных забо</w:t>
      </w:r>
      <w:r w:rsidR="00491C1F">
        <w:rPr>
          <w:color w:val="000000"/>
          <w:sz w:val="28"/>
          <w:szCs w:val="28"/>
        </w:rPr>
        <w:t>леваний и быстрейшей ликвидации</w:t>
      </w:r>
      <w:r w:rsidRPr="00015CBC">
        <w:rPr>
          <w:color w:val="000000"/>
          <w:sz w:val="28"/>
          <w:szCs w:val="28"/>
        </w:rPr>
        <w:t xml:space="preserve"> в случае их возникновения в зоне ЧС;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Б) Комплекс мер, проводимых в зоне ЧС с целью сохранения здоровья населения и участников ликвидации последствий ЧС;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В) Своевременное выявление инфекционных больных в зоне ЧС, их изоляция и госпитализация;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Мероприятия по профилактике возникновения и распространения инфекционных заболеваний в зоне ЧС.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22. К проведению санитарно-гигиенических мероприятий в ЧС не относится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Медицинский контроль состояния здоровья;</w:t>
      </w:r>
    </w:p>
    <w:p w:rsidR="00015CBC" w:rsidRPr="00015CBC" w:rsidRDefault="00491C1F" w:rsidP="00491C1F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Санитарный надзор за условиями</w:t>
      </w:r>
      <w:r w:rsidR="00015CBC" w:rsidRPr="00015CBC">
        <w:rPr>
          <w:color w:val="000000"/>
          <w:sz w:val="28"/>
          <w:szCs w:val="28"/>
        </w:rPr>
        <w:t xml:space="preserve"> размещения;</w:t>
      </w:r>
      <w:r w:rsidR="00015CBC" w:rsidRPr="00015CBC">
        <w:rPr>
          <w:color w:val="000000"/>
          <w:sz w:val="28"/>
          <w:szCs w:val="28"/>
        </w:rPr>
        <w:br/>
        <w:t>В) Борьба с переносчиками трансмиссивных заболеваний и грызунами;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Санитарный надзор за банно-прачечным обслуживанием.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23. Специальную экстренную профилактику проводят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До установления вида микроорганизма, вызвавшего инфекционное заболевание;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Б) После установления вида микроба-возбудителя, вызвавшего инфекционное заболевание;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В) В случае введении режима ограничительных мероприятий – карантин;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В случае введении режима ограничительных мероприятий – обсервация.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24. Продолжительность курса общей экстренной профилактики в среднем составляет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Однократный прием антибиотика широкого спектра действия;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Б) 1 сутки;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В) 2 – 5 суток;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6 – 7 суток;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25. Распоряжение о проведении экстренной медицинской профилактики отдает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Глава администрации муниципального образования;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Б) Директор территориального центра медицины катастроф;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В) Министр здравоохранения области (республики, края);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lastRenderedPageBreak/>
        <w:t>Г) Санитарно-противоэпидемическая комиссия.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26</w:t>
      </w:r>
      <w:r w:rsidRPr="00015CBC">
        <w:rPr>
          <w:color w:val="000000"/>
          <w:sz w:val="28"/>
          <w:szCs w:val="28"/>
        </w:rPr>
        <w:t>. В процессе ликвидации медико-санитарных последствий ЧС и обеспечения санитарно-эпидемиологического обеспечения населения проводятся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Санитарно-гигиенические мероприятия;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Б) Противоэпидемические мероприятия;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В) Контроль окружающей среды;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и А и Б и В.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7</w:t>
      </w:r>
      <w:r w:rsidRPr="00015CBC">
        <w:rPr>
          <w:color w:val="000000"/>
          <w:sz w:val="28"/>
          <w:szCs w:val="28"/>
        </w:rPr>
        <w:t>. Решение задач по ликвидации медико-санитарных последствий ЧС и обеспечения санитарно-эпидемиологического обеспечения населения возложено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На территориальный центр медицины катастроф;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Б) На главу администрации пострадавшей в ЧС территории;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В) На территориальные центры Госсанэпиднадзора;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На управление ЖКХ территории.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28</w:t>
      </w:r>
      <w:r w:rsidRPr="00015CBC">
        <w:rPr>
          <w:color w:val="000000"/>
          <w:sz w:val="28"/>
          <w:szCs w:val="28"/>
        </w:rPr>
        <w:t>. Санитарно-гигиенические и противоэпидемические мероприятия направлены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На сохранение и укрепление здоровья населения, профилактику заболеваний;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Б) На предупреждение возникновения инфекционных заболеваний среди населения;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В) На быстрейшую ликвидацию инфекционных заболеваний в случае их появления;</w:t>
      </w:r>
    </w:p>
    <w:p w:rsidR="00015CBC" w:rsidRPr="00015CBC" w:rsidRDefault="00491C1F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Г) </w:t>
      </w:r>
      <w:r w:rsidR="00015CBC" w:rsidRPr="00015CBC">
        <w:rPr>
          <w:color w:val="000000"/>
          <w:sz w:val="28"/>
          <w:szCs w:val="28"/>
        </w:rPr>
        <w:t>и А и Б и В.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29</w:t>
      </w:r>
      <w:r w:rsidRPr="00015CBC">
        <w:rPr>
          <w:color w:val="000000"/>
          <w:sz w:val="28"/>
          <w:szCs w:val="28"/>
        </w:rPr>
        <w:t xml:space="preserve">. Санитарно-гигиенические мероприятия в ЧС – 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Комплекс мер по предупреждению возникновения и распространения инфекционных заболеваний и быстрейшей ликвидации  в случае их возникновения в зоне ЧС;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Б) Комплекс мер, проводимых в зоне ЧС с целью сохранения здоровья населения и участников ликвидации последствий ЧС;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В) Своевременное выявление инфекционных больных в зоне ЧС, их изоляция и госпитализация;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Мероприятия по профилактике возникновения и распространения инфекционных заболеваний в зоне ЧС.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30</w:t>
      </w:r>
      <w:r w:rsidRPr="00015CBC">
        <w:rPr>
          <w:color w:val="000000"/>
          <w:sz w:val="28"/>
          <w:szCs w:val="28"/>
        </w:rPr>
        <w:t>. К проведению санитарно-гигиенических мероприятий в ЧС не относится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Медицинский контроль состояния здоровья;</w:t>
      </w:r>
    </w:p>
    <w:p w:rsidR="00015CBC" w:rsidRPr="00015CBC" w:rsidRDefault="00491C1F" w:rsidP="00491C1F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Б) </w:t>
      </w:r>
      <w:r w:rsidR="00015CBC" w:rsidRPr="00015CBC">
        <w:rPr>
          <w:color w:val="000000"/>
          <w:sz w:val="28"/>
          <w:szCs w:val="28"/>
        </w:rPr>
        <w:t>Санитарный надзор за условиями размещения;</w:t>
      </w:r>
      <w:r w:rsidR="00015CBC" w:rsidRPr="00015CBC">
        <w:rPr>
          <w:color w:val="000000"/>
          <w:sz w:val="28"/>
          <w:szCs w:val="28"/>
        </w:rPr>
        <w:br/>
        <w:t>В) Борьба с переносчиками трансмиссивных заболеваний и грызунами;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Санитарный надзор за банно-прачечным обслуживанием.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31</w:t>
      </w:r>
      <w:r w:rsidRPr="00015CBC">
        <w:rPr>
          <w:color w:val="000000"/>
          <w:sz w:val="28"/>
          <w:szCs w:val="28"/>
        </w:rPr>
        <w:t>. Противоэпидемические мероприятия в ЧС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Комплекс мер по предупреждению возникновения и распространения инфекционных заболеваний и быстрейшей ликвидации их возникновения в зоне ЧС;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Б) Комплекс мер, проводимых в зоне ЧС с целью сохранения здоровья населения и участников ликвидации последствий ЧС;</w:t>
      </w:r>
    </w:p>
    <w:p w:rsidR="00015CBC" w:rsidRPr="00015CBC" w:rsidRDefault="00491C1F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В) </w:t>
      </w:r>
      <w:r w:rsidR="00015CBC" w:rsidRPr="00015CBC">
        <w:rPr>
          <w:color w:val="000000"/>
          <w:sz w:val="28"/>
          <w:szCs w:val="28"/>
        </w:rPr>
        <w:t>Участие в контроле санитарного состояния территории, своевременной ее очисткой, обеззараживание и надзор за захоронением погибших и умерших людей и животных;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Организация и участие в санитарном надзоре за условиями</w:t>
      </w:r>
      <w:r w:rsidR="00491C1F">
        <w:rPr>
          <w:color w:val="000000"/>
          <w:sz w:val="28"/>
          <w:szCs w:val="28"/>
        </w:rPr>
        <w:t xml:space="preserve"> размещения населения в районе </w:t>
      </w:r>
      <w:r w:rsidRPr="00015CBC">
        <w:rPr>
          <w:color w:val="000000"/>
          <w:sz w:val="28"/>
          <w:szCs w:val="28"/>
        </w:rPr>
        <w:t>ЧС, его питанием, водоснабжением, банно-прачечным обслуживанием.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32</w:t>
      </w:r>
      <w:r w:rsidRPr="00015CBC">
        <w:rPr>
          <w:color w:val="000000"/>
          <w:sz w:val="28"/>
          <w:szCs w:val="28"/>
        </w:rPr>
        <w:t>. К проведению противоэпидемических мероприятий в ЧС не относится</w:t>
      </w:r>
    </w:p>
    <w:p w:rsidR="00015CBC" w:rsidRPr="00015CBC" w:rsidRDefault="00491C1F" w:rsidP="00491C1F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А)</w:t>
      </w:r>
      <w:r w:rsidR="00015CBC" w:rsidRPr="00015CBC">
        <w:rPr>
          <w:color w:val="000000"/>
          <w:sz w:val="28"/>
          <w:szCs w:val="28"/>
        </w:rPr>
        <w:t xml:space="preserve"> Своевременное выявление инфекционных больных, их изоляция и госпитализация;</w:t>
      </w:r>
    </w:p>
    <w:p w:rsidR="00015CBC" w:rsidRPr="00015CBC" w:rsidRDefault="00491C1F" w:rsidP="00491C1F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Б) </w:t>
      </w:r>
      <w:r w:rsidR="00015CBC" w:rsidRPr="00015CBC">
        <w:rPr>
          <w:color w:val="000000"/>
          <w:sz w:val="28"/>
          <w:szCs w:val="28"/>
        </w:rPr>
        <w:t>Учет и санация носителей возбудителей болезней и лиц, страдающих хроническими формами инфекционных болезней;</w:t>
      </w:r>
    </w:p>
    <w:p w:rsidR="00015CBC" w:rsidRPr="00015CBC" w:rsidRDefault="00491C1F" w:rsidP="00491C1F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В) </w:t>
      </w:r>
      <w:r w:rsidR="00015CBC" w:rsidRPr="00015CBC">
        <w:rPr>
          <w:color w:val="000000"/>
          <w:sz w:val="28"/>
          <w:szCs w:val="28"/>
        </w:rPr>
        <w:t>Участие в контроле санитарного состояния территории, своевременной ее очистки, обеззараживание и надзор за захоронением погибших и умерших людей и животных;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Борьба с переносчиками трансмиссивных заболеваний и грызунами.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33</w:t>
      </w:r>
      <w:r w:rsidR="00491C1F">
        <w:rPr>
          <w:color w:val="000000"/>
          <w:sz w:val="28"/>
          <w:szCs w:val="28"/>
        </w:rPr>
        <w:t xml:space="preserve">. Особенности </w:t>
      </w:r>
      <w:r w:rsidRPr="00015CBC">
        <w:rPr>
          <w:color w:val="000000"/>
          <w:sz w:val="28"/>
          <w:szCs w:val="28"/>
        </w:rPr>
        <w:t>эпидемических очагов инфекционных заболеваний среди населения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Наличие инфекционных заболеваний среди пострадавших и возможностью ускоренного распространения инфекции;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Б) Активизация механизмов передачи возбудителей инфекций в зонах ЧС;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В) Сложность индикации и диагностики инфекционных очагов;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и А</w:t>
      </w:r>
      <w:r w:rsidR="00491C1F">
        <w:rPr>
          <w:color w:val="000000"/>
          <w:sz w:val="28"/>
          <w:szCs w:val="28"/>
        </w:rPr>
        <w:t>,</w:t>
      </w:r>
      <w:r w:rsidRPr="00015CBC">
        <w:rPr>
          <w:color w:val="000000"/>
          <w:sz w:val="28"/>
          <w:szCs w:val="28"/>
        </w:rPr>
        <w:t xml:space="preserve"> и Б</w:t>
      </w:r>
      <w:r w:rsidR="00491C1F">
        <w:rPr>
          <w:color w:val="000000"/>
          <w:sz w:val="28"/>
          <w:szCs w:val="28"/>
        </w:rPr>
        <w:t>,</w:t>
      </w:r>
      <w:r w:rsidRPr="00015CBC">
        <w:rPr>
          <w:color w:val="000000"/>
          <w:sz w:val="28"/>
          <w:szCs w:val="28"/>
        </w:rPr>
        <w:t xml:space="preserve"> и В.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34</w:t>
      </w:r>
      <w:r w:rsidR="00491C1F">
        <w:rPr>
          <w:color w:val="000000"/>
          <w:sz w:val="28"/>
          <w:szCs w:val="28"/>
        </w:rPr>
        <w:t>. Значимый фактор</w:t>
      </w:r>
      <w:r w:rsidRPr="00015CBC">
        <w:rPr>
          <w:color w:val="000000"/>
          <w:sz w:val="28"/>
          <w:szCs w:val="28"/>
        </w:rPr>
        <w:t xml:space="preserve"> для оценки степени эпидемической опасности инфекционных заболеваний в зоне ЧС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Эпидемиологическое наблюдение;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Б) Санитарно-эпидемиологическая разведка;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В) Количество заболевших и количество предполагаемых санитарных потерь;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Профилактика инфекционных заболеваний путем применения вакцин, сывороток, антибиотиков и различных химических препаратов.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35</w:t>
      </w:r>
      <w:r w:rsidRPr="00015CBC">
        <w:rPr>
          <w:color w:val="000000"/>
          <w:sz w:val="28"/>
          <w:szCs w:val="28"/>
        </w:rPr>
        <w:t>. Санитарно-эпидемиологическая разведка включает в себя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Сбор и передачу сведений о санитарно-гигиенической и эпидемиологической обстановке в зоне ЧС;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Б) Комплекс мер по предупреждению возникновения и распространение инфекционных заболеваний и быстрейшей ликвидации в случае их появления;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В) Комплекс мер, проводимых в зоне ЧС с целью сохранения здоровья населения и участников ликвидации последствий ЧС;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Контроль санитарного состояния территории.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36</w:t>
      </w:r>
      <w:r w:rsidRPr="00015CBC">
        <w:rPr>
          <w:color w:val="000000"/>
          <w:sz w:val="28"/>
          <w:szCs w:val="28"/>
        </w:rPr>
        <w:t>. Не бывает оценки санитарно-эпидемиологического состояния района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Благополучное состояние;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Б) Удовлетворительное состояние;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В) Неблагополучное состояние;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Чрезвычайное состояние.</w:t>
      </w:r>
    </w:p>
    <w:p w:rsidR="00015CBC" w:rsidRPr="00015CBC" w:rsidRDefault="00555A39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37</w:t>
      </w:r>
      <w:r w:rsidR="00015CBC" w:rsidRPr="00015CBC">
        <w:rPr>
          <w:color w:val="000000"/>
          <w:sz w:val="28"/>
          <w:szCs w:val="28"/>
        </w:rPr>
        <w:t>. К режимно-ограничительным мероприятиям относится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Выявление больных инфекционными заболеваниями;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Б) Обсервация;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В) Госпитализация больных инфекционными заболеваниями;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Вакцинация.</w:t>
      </w:r>
    </w:p>
    <w:p w:rsidR="00015CBC" w:rsidRPr="00015CBC" w:rsidRDefault="00555A39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38</w:t>
      </w:r>
      <w:r w:rsidR="00015CBC" w:rsidRPr="00015CBC">
        <w:rPr>
          <w:color w:val="000000"/>
          <w:sz w:val="28"/>
          <w:szCs w:val="28"/>
        </w:rPr>
        <w:t>. К особо опасным инфекциям относится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Вирусный гепатит «С»;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Б) Сыпной тиф;</w:t>
      </w:r>
    </w:p>
    <w:p w:rsidR="00015CBC" w:rsidRPr="00015CBC" w:rsidRDefault="00491C1F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В) </w:t>
      </w:r>
      <w:r w:rsidR="00015CBC" w:rsidRPr="00015CBC">
        <w:rPr>
          <w:color w:val="000000"/>
          <w:sz w:val="28"/>
          <w:szCs w:val="28"/>
        </w:rPr>
        <w:t>Сибирская язва;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Туберкулез.</w:t>
      </w:r>
    </w:p>
    <w:p w:rsidR="00015CBC" w:rsidRPr="00015CBC" w:rsidRDefault="00555A39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39</w:t>
      </w:r>
      <w:r w:rsidR="00015CBC" w:rsidRPr="00015CBC">
        <w:rPr>
          <w:color w:val="000000"/>
          <w:sz w:val="28"/>
          <w:szCs w:val="28"/>
        </w:rPr>
        <w:t>. Экстренная профилактика –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lastRenderedPageBreak/>
        <w:t>А) Комплекс медицинских мероприятий, направленных на предупреждение возникновения заболеваний людей в случае их заражения возбудителями инфекционных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опасных заболеваний;</w:t>
      </w:r>
    </w:p>
    <w:p w:rsidR="00015CBC" w:rsidRPr="00015CBC" w:rsidRDefault="00015CBC" w:rsidP="00491C1F">
      <w:pPr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 xml:space="preserve">Б) Система временных организационных, режимно-ограничительных, административно-хозяйственных, правовых, эпидемических мероприятий, направленных на предупреждение выноса возбудителя опасного инфекционного заболевания за пределы эпидемического очага, обеспечение </w:t>
      </w:r>
      <w:r w:rsidR="00491C1F">
        <w:rPr>
          <w:color w:val="000000"/>
          <w:sz w:val="28"/>
          <w:szCs w:val="28"/>
        </w:rPr>
        <w:t>локализации очага и последующую</w:t>
      </w:r>
      <w:r w:rsidRPr="00015CBC">
        <w:rPr>
          <w:color w:val="000000"/>
          <w:sz w:val="28"/>
          <w:szCs w:val="28"/>
        </w:rPr>
        <w:t xml:space="preserve"> их ликвидацию;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В) Своевременное раннее изъятие больного из коллектива;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Оценка возможности использования для работы в эпидемических очагах сил и средств местных органов здравоохранения, сохранившихся в зонах ЧС.</w:t>
      </w:r>
    </w:p>
    <w:p w:rsidR="00015CBC" w:rsidRPr="00015CBC" w:rsidRDefault="00555A39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40</w:t>
      </w:r>
      <w:r w:rsidR="00015CBC" w:rsidRPr="00015CBC">
        <w:rPr>
          <w:color w:val="000000"/>
          <w:sz w:val="28"/>
          <w:szCs w:val="28"/>
        </w:rPr>
        <w:t>. Общую экстренную профилактику проводят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До установления вида микроорганизма, вызвавшего инфекционное заболевание;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Б) После установления вида микроба-возбудителя, вызвавшего инфекционное заболевание;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В) В случае введении режима ограничительных мероприятий – карантин;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В случае введении режима ограничительных мероприятий – обсервация.</w:t>
      </w:r>
    </w:p>
    <w:p w:rsidR="00015CBC" w:rsidRPr="00015CBC" w:rsidRDefault="00555A39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41</w:t>
      </w:r>
      <w:r w:rsidR="00015CBC" w:rsidRPr="00015CBC">
        <w:rPr>
          <w:color w:val="000000"/>
          <w:sz w:val="28"/>
          <w:szCs w:val="28"/>
        </w:rPr>
        <w:t>. Специальную экстренную профилактику проводят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До установления вида микроорганизма, вызвавшего инфекционное заболевание;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Б) После установления вида микроба-возбудителя, вызвавшего инфекционное заболевание;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В) В случае введении режима ограничительных мероприятий – карантин;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В случае введении режима ограничительных мероприятий – обсервация.</w:t>
      </w:r>
    </w:p>
    <w:p w:rsidR="00015CBC" w:rsidRPr="00015CBC" w:rsidRDefault="00555A39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42</w:t>
      </w:r>
      <w:r w:rsidR="00015CBC" w:rsidRPr="00015CBC">
        <w:rPr>
          <w:color w:val="000000"/>
          <w:sz w:val="28"/>
          <w:szCs w:val="28"/>
        </w:rPr>
        <w:t>. Продолжительность курса общей экстренной профилактики в среднем составляет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Однократный прием антибиотика широкого спектра действия;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Б) 1 сутки;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В) 2 – 5 суток;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6 – 7 суток;</w:t>
      </w:r>
    </w:p>
    <w:p w:rsidR="00015CBC" w:rsidRPr="00015CBC" w:rsidRDefault="00555A39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43</w:t>
      </w:r>
      <w:r w:rsidR="00015CBC" w:rsidRPr="00015CBC">
        <w:rPr>
          <w:color w:val="000000"/>
          <w:sz w:val="28"/>
          <w:szCs w:val="28"/>
        </w:rPr>
        <w:t>. Распоряжение о проведении экстренной медицинской профилактики отдает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Глава администрации муниципального образования;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Б) Директор территориального центра медицины катастроф;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В) Министр здравоохранения области (республики, края);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Санитарно-противоэпидемическая комиссия.</w:t>
      </w:r>
    </w:p>
    <w:p w:rsidR="00015CBC" w:rsidRPr="00015CBC" w:rsidRDefault="00555A39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44</w:t>
      </w:r>
      <w:r w:rsidR="00015CBC" w:rsidRPr="00015CBC">
        <w:rPr>
          <w:color w:val="000000"/>
          <w:sz w:val="28"/>
          <w:szCs w:val="28"/>
        </w:rPr>
        <w:t>. Одновременно с началом экстренной профилактики в очагах заражения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Проводят дезинфекцию;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Б) Проводят санитарно-разъяснительную работу;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В) Рекомендуют проводить активную иммунизацию (вакцинацию или ревакцинацию) населения;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Анализ динамики и структуры заболеваемости по эпидемическим признакам.</w:t>
      </w:r>
    </w:p>
    <w:p w:rsidR="00015CBC" w:rsidRPr="00015CBC" w:rsidRDefault="00555A39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45</w:t>
      </w:r>
      <w:r w:rsidR="00015CBC" w:rsidRPr="00015CBC">
        <w:rPr>
          <w:color w:val="000000"/>
          <w:sz w:val="28"/>
          <w:szCs w:val="28"/>
        </w:rPr>
        <w:t>. Обеззараживание очагов осуществляется силами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Территориального центра медицины катастроф;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Б) Государственной санитарно-эпидемиологической службы;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В) Коммунально-технической службы;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Волонтеров.</w:t>
      </w:r>
    </w:p>
    <w:p w:rsidR="00015CBC" w:rsidRPr="00015CBC" w:rsidRDefault="00555A39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46</w:t>
      </w:r>
      <w:r w:rsidR="00015CBC" w:rsidRPr="00015CBC">
        <w:rPr>
          <w:color w:val="000000"/>
          <w:sz w:val="28"/>
          <w:szCs w:val="28"/>
        </w:rPr>
        <w:t>. Дезинфекция –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Уничтожение насекомых (переносчиков инфекционных болезней);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Б) Уничтожение в окружающей среде возбудителей инфекционных болезней;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В) Уничтожение грызунов (как источник возбудителей инфекционных болезней);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Обезвреживание АОХВ.</w:t>
      </w:r>
    </w:p>
    <w:p w:rsidR="00015CBC" w:rsidRPr="00015CBC" w:rsidRDefault="00555A39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47</w:t>
      </w:r>
      <w:r w:rsidR="00015CBC" w:rsidRPr="00015CBC">
        <w:rPr>
          <w:color w:val="000000"/>
          <w:sz w:val="28"/>
          <w:szCs w:val="28"/>
        </w:rPr>
        <w:t>. Дезинсекция -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Уничтожение насекомых (переносчиков инфекционных болезней);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Б) Уничтожение в окружающей среде возбудителей инфекционных болезней;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В) Уничтожение грызунов (как источник возбудителей инфекционных болезней);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Обезвреживание АОХВ.</w:t>
      </w:r>
    </w:p>
    <w:p w:rsidR="00015CBC" w:rsidRPr="00015CBC" w:rsidRDefault="00555A39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48</w:t>
      </w:r>
      <w:r w:rsidR="00015CBC" w:rsidRPr="00015CBC">
        <w:rPr>
          <w:color w:val="000000"/>
          <w:sz w:val="28"/>
          <w:szCs w:val="28"/>
        </w:rPr>
        <w:t xml:space="preserve">. Дератизация - 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Уничтожение насекомых (переносчиков инфекционных болезней);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Б) Уничтожение в окружающей среде возбудителей инфекционных болезней;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В) Уничтожение грызунов (как источник возбудителей инфекционных болезней);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Обезвреживание АОХВ.</w:t>
      </w:r>
    </w:p>
    <w:p w:rsidR="00015CBC" w:rsidRPr="00015CBC" w:rsidRDefault="00555A39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49</w:t>
      </w:r>
      <w:r w:rsidR="00015CBC" w:rsidRPr="00015CBC">
        <w:rPr>
          <w:color w:val="000000"/>
          <w:sz w:val="28"/>
          <w:szCs w:val="28"/>
        </w:rPr>
        <w:t>. Обеззараживание продовольствия осуществляет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Служба государственного санитарно-эпидемиологического надзора;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Б) Служба медицины катастроф;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В) Служба торговли и питания;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Подразделения МЧС.</w:t>
      </w:r>
    </w:p>
    <w:p w:rsidR="00015CBC" w:rsidRPr="00015CBC" w:rsidRDefault="00555A39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50</w:t>
      </w:r>
      <w:r w:rsidR="00015CBC" w:rsidRPr="00015CBC">
        <w:rPr>
          <w:color w:val="000000"/>
          <w:sz w:val="28"/>
          <w:szCs w:val="28"/>
        </w:rPr>
        <w:t>. Контроль качества обеззараживания продовольствия и воды осуществляет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Служба государственного санитарно-эпидемиологического надзора;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Б) Служба медицины катастроф;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В) Служба торговли и питания;</w:t>
      </w:r>
    </w:p>
    <w:p w:rsidR="00015CBC" w:rsidRDefault="00015CBC" w:rsidP="002A747F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Подразделения МЧС.</w:t>
      </w:r>
    </w:p>
    <w:p w:rsidR="00810840" w:rsidRDefault="00810840" w:rsidP="0081084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Вопросы для устного опроса: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1. Задачи, цели и определение санитарно-противоэпидемического обеспечения населения в чрезвычайных ситуациях.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2. Организация санитарно-гигиенических мероприятий в чрезвычайных ситуациях.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3. Организация противоэпидемических мероприятий в чрезвычайных ситуациях.</w:t>
      </w:r>
    </w:p>
    <w:p w:rsid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4. Задачи и организация сети наблюдения и лабораторного контроля.</w:t>
      </w:r>
    </w:p>
    <w:p w:rsidR="00810840" w:rsidRDefault="00810840" w:rsidP="0081084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Тема доклада:</w:t>
      </w:r>
    </w:p>
    <w:p w:rsidR="00810840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Санитарно-противоэпидемические мероприятия в ЧС.</w:t>
      </w:r>
    </w:p>
    <w:p w:rsidR="00810840" w:rsidRDefault="00810840" w:rsidP="0081084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Проблемно-ситуационные задачи: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Задача 1: В результате обследования зоны ЧС (населенного пункта М.) группа санитарно-эпидемиологической разведки выявила: среди населения имеется рост заболеваемости дизентерией, появились единичные не наблюдавшиеся ранее заболевания брюшным тифом, при удовлетворительном санитарно-гигиеническом состоянии территория населенного пункта и водоисточников. Как оценивается санитарно-эпидемическое состояние района ЧС? Какие противоэпидемические мероприятия необходимо провести?</w:t>
      </w:r>
    </w:p>
    <w:p w:rsidR="00F27A07" w:rsidRPr="00810840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Задача 2: В результате обследования зоны ЧС (населенного пункта М.) группа санитарно-эпидемиологической разведки выявила: среди населения появились групповые заболевания брюшным тифом и имеется единичный случай заболевания холерой. Как оценивается санитарно-эпидемическое состояние района ЧС? Какие противоэпидемические мероприятия необходимо провести?</w:t>
      </w:r>
      <w:r w:rsidRPr="00F27A07">
        <w:rPr>
          <w:color w:val="000000"/>
          <w:sz w:val="28"/>
          <w:szCs w:val="28"/>
        </w:rPr>
        <w:br/>
      </w:r>
      <w:r w:rsidRPr="00F27A07">
        <w:rPr>
          <w:color w:val="000000"/>
          <w:sz w:val="28"/>
          <w:szCs w:val="28"/>
        </w:rPr>
        <w:lastRenderedPageBreak/>
        <w:t>Задача 3: В результате обследования населенного пункта К. группа санитарно-эпидемиологической разведки выявила: среди населения выявлено 2 случая заболевания чумой. Как оценивается санитарно-эпидемическое состояние района ЧС? Какие противоэпидемические мероприятия необходимо провести?</w:t>
      </w:r>
      <w:r w:rsidRPr="00F27A07">
        <w:rPr>
          <w:color w:val="000000"/>
          <w:sz w:val="28"/>
          <w:szCs w:val="28"/>
        </w:rPr>
        <w:br/>
        <w:t>Задача 4: В результате обследования зоны ЧС (населенного пункта М.) группа санитарно-эпидемиологической разведки выявила: среди населения появились групповые заболевания брюшным тифом и имеется единичный случай заболевания холерой. Как оценивается санитарно-гигиеническое состояние района ЧС?</w:t>
      </w:r>
      <w:r w:rsidRPr="00F27A07">
        <w:rPr>
          <w:color w:val="000000"/>
          <w:sz w:val="28"/>
          <w:szCs w:val="28"/>
        </w:rPr>
        <w:br/>
        <w:t>Задача 5:  Для обеззараживания эпидемического очага инфекции введена дезинфекционная группа. Состав дезинфекционной группы? Возможности дезинфекционной группы?</w:t>
      </w:r>
    </w:p>
    <w:p w:rsidR="00810840" w:rsidRDefault="00810840" w:rsidP="00E836D2">
      <w:pPr>
        <w:ind w:firstLine="709"/>
        <w:jc w:val="both"/>
        <w:rPr>
          <w:color w:val="000000"/>
          <w:sz w:val="28"/>
          <w:szCs w:val="28"/>
        </w:rPr>
      </w:pPr>
    </w:p>
    <w:p w:rsidR="00810840" w:rsidRPr="00F27A07" w:rsidRDefault="00D84CC3" w:rsidP="00810840">
      <w:pPr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Тема 5</w:t>
      </w:r>
      <w:r w:rsidR="00810840" w:rsidRPr="00E836D2">
        <w:rPr>
          <w:i/>
          <w:color w:val="000000"/>
          <w:sz w:val="28"/>
          <w:szCs w:val="28"/>
        </w:rPr>
        <w:t xml:space="preserve"> </w:t>
      </w:r>
      <w:r w:rsidR="00F27A07" w:rsidRPr="00F27A07">
        <w:rPr>
          <w:color w:val="000000"/>
          <w:sz w:val="28"/>
          <w:szCs w:val="28"/>
        </w:rPr>
        <w:t>Подготовка и организация работы лечебно-профилактических учреждений в чрезвычайных ситуациях.</w:t>
      </w:r>
    </w:p>
    <w:p w:rsidR="00810840" w:rsidRDefault="00810840" w:rsidP="00810840">
      <w:pPr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Форма(ы) текущего контроля</w:t>
      </w:r>
      <w:r w:rsidRPr="00E836D2">
        <w:rPr>
          <w:color w:val="000000"/>
          <w:sz w:val="28"/>
          <w:szCs w:val="28"/>
        </w:rPr>
        <w:t xml:space="preserve"> </w:t>
      </w:r>
      <w:r w:rsidRPr="00E836D2">
        <w:rPr>
          <w:b/>
          <w:color w:val="000000"/>
          <w:sz w:val="28"/>
          <w:szCs w:val="28"/>
        </w:rPr>
        <w:t>успеваемости</w:t>
      </w:r>
      <w:r>
        <w:rPr>
          <w:i/>
          <w:color w:val="000000"/>
          <w:sz w:val="28"/>
          <w:szCs w:val="28"/>
        </w:rPr>
        <w:t>: тести</w:t>
      </w:r>
      <w:r w:rsidR="00491C1F">
        <w:rPr>
          <w:i/>
          <w:color w:val="000000"/>
          <w:sz w:val="28"/>
          <w:szCs w:val="28"/>
        </w:rPr>
        <w:t xml:space="preserve">рование, устный опрос, доклад, </w:t>
      </w:r>
      <w:r>
        <w:rPr>
          <w:i/>
          <w:color w:val="000000"/>
          <w:sz w:val="28"/>
          <w:szCs w:val="28"/>
        </w:rPr>
        <w:t>решение проблемно-ситуационных задач.</w:t>
      </w:r>
    </w:p>
    <w:p w:rsidR="00810840" w:rsidRPr="00E836D2" w:rsidRDefault="00810840" w:rsidP="00810840">
      <w:pPr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E836D2">
        <w:rPr>
          <w:i/>
          <w:color w:val="000000"/>
          <w:sz w:val="28"/>
          <w:szCs w:val="28"/>
        </w:rPr>
        <w:t xml:space="preserve"> </w:t>
      </w:r>
    </w:p>
    <w:p w:rsidR="00810840" w:rsidRDefault="00810840" w:rsidP="0081084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Тестовые задания: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1. При планировании мероприятий в больницах существенное значение имеет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Укомплектованность ЛПУ врачами и средним медицинским персоналом;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Укомплектованность ЛПУ санитарами и погрузочно – разгрузочными командами;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Изучение планировки размещения функциональных отделений, их профиля и коечной емкости;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Профессиональная подготовка врачей и среднего медицинского персонала.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2. Решение задач по медико-санитарному обеспечению населения в ЧС зависит</w:t>
      </w:r>
    </w:p>
    <w:p w:rsidR="00F27A07" w:rsidRPr="00F27A07" w:rsidRDefault="00491C1F" w:rsidP="00F27A0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А) От обеспечения </w:t>
      </w:r>
      <w:r w:rsidR="00F27A07" w:rsidRPr="00F27A07">
        <w:rPr>
          <w:color w:val="000000"/>
          <w:sz w:val="28"/>
          <w:szCs w:val="28"/>
        </w:rPr>
        <w:t>объектов здравоохранения и службы медицины катастроф средствами оказания медицинской помощи и лечения;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От степени готовности и устойчивости функционирования объектов здравоохранения, организации взаимодействия между ними;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От подготовки ЛПУ к работе в ЧС;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 xml:space="preserve">Г) От прогнозирования обстановки и ее оценки при возникновении ЧС. 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3. При подготовке к работе в условиях возникновения ЧС больница решает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Одну основную задачу;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Две основные задачи;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Три основные задачи;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Четыре основные задачи.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4.  Для обеспечения плановой, целенаправленной подготовки ЛПУ к работе в ЧС ее руководству выдается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Наряд;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График;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Задание;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 xml:space="preserve">Г) Распоряжение. 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5. Работа приемно-сортировочного отделения считается высоко интенсивной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При приеме 15 – 25 пораженных в течении 1 часа;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При приеме 30 – 50 пораженных в течении 1 часа;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lastRenderedPageBreak/>
        <w:t>В) При приеме 50 – 75 пораженных в течении 1 часа;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При приеме 75 – 100 пораженных в течении 1 часа;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6. Ответственность за создание и подготовку структуры органов управления и формирований в учреждениях  здравоохранения для работы в ЧС несут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Министры здравоохранения субъектов РФ;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Директора территориальных центров медицины катастроф;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Главные врачи больниц и поликлиник;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Заместители главных врачей больниц и поликлиник по ГОЧС.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7. В лечебных учреждениях и поликлиниках приказом начальника ГО объекта создается орган управления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Приемно-сортировочное отделение;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Сортировочный пост;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Филиал территориального центра медицины катастроф;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Штаб ГОЧС объекта.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8. Основной принцип создания органа управления в учреждениях здравоохранения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Планирование работы объекта в ЧС;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Организация защиты персонала и материальных средств от воздействия факторов ЧС;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Включение в его состав основных руководящих работников и определение им функциональных обязанностей в соответствии с характером выполняемой ими повседневной работы;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Повышение устойчивости функционирования объекта в ЧС.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9. Получив информацию об угрозе или возникновении ЧС, ответственный дежурный по ЛПУ должен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Приступить к выписке из ЛПУ стационарных больных на амбулаторное лечение;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Приведение в готовность в установленные сроки органа управления – штаба ГОЧС лечебного учреждения;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Организовывать оповещение и сбор руководящего состава;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Начать эвакуацию ЛПУ в загородную зону.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10. О состоянии готовности отделений и лечебного учреждения в установленные сроки главный врач докладывает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Министру здравоохранения субъекта РФ;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Главе администрации муниципального образования;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В территориальный центр медицины катастроф;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В комиссию по ЧС муниципального образования.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11. Подготовка больницы к массовому приему пораженных в ЧС начинается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С получения на аптечном складе медикаментов и перевязочных материалов;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С оборудования площадки специальной обработки;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С перевода приемного отделения в приемно-сортировочное;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 xml:space="preserve">Г) С оборудования изолятора для инфекционных и психических больных.  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12. При массовом поступлении пораженных в ЛПУ проводят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Частичную санитарную обработку пораженных;</w:t>
      </w:r>
    </w:p>
    <w:p w:rsidR="00F27A07" w:rsidRPr="00F27A07" w:rsidRDefault="00F27A07" w:rsidP="00491C1F">
      <w:pPr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Полную санитарную обработку пораженных;</w:t>
      </w:r>
      <w:r w:rsidRPr="00F27A07">
        <w:rPr>
          <w:color w:val="000000"/>
          <w:sz w:val="28"/>
          <w:szCs w:val="28"/>
        </w:rPr>
        <w:br/>
        <w:t>В) Внутрипунктовую сортировку пораженных;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Максимальную эвакуацию пораженных на следующий этап медицинской эвакуации.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lastRenderedPageBreak/>
        <w:t>13. При массовом поступлении ходячих пораженных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После оказания медицинской помощи их направляют на эвакуацию;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Приемное отделение для них оборудуют в отдельном здании;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Медицинская помощь им оказывается во вторую очередь;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Без оказания медицинской пом</w:t>
      </w:r>
      <w:r w:rsidR="001770A8">
        <w:rPr>
          <w:color w:val="000000"/>
          <w:sz w:val="28"/>
          <w:szCs w:val="28"/>
        </w:rPr>
        <w:t>ощи их направляют на эвакуацию.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14. При воздействии поражающих факторов ЧС на помещение больницы проводятся  аварийно-спасательные работы силами</w:t>
      </w:r>
    </w:p>
    <w:p w:rsidR="00F27A07" w:rsidRPr="00F27A07" w:rsidRDefault="00491C1F" w:rsidP="00F27A0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ПСС МЧС</w:t>
      </w:r>
      <w:r w:rsidR="00F27A07" w:rsidRPr="00F27A07">
        <w:rPr>
          <w:color w:val="000000"/>
          <w:sz w:val="28"/>
          <w:szCs w:val="28"/>
        </w:rPr>
        <w:t xml:space="preserve"> муниципального образования;</w:t>
      </w:r>
    </w:p>
    <w:p w:rsidR="00F27A07" w:rsidRPr="00F27A07" w:rsidRDefault="00491C1F" w:rsidP="00F27A0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Б) </w:t>
      </w:r>
      <w:r w:rsidR="00F27A07" w:rsidRPr="00F27A07">
        <w:rPr>
          <w:color w:val="000000"/>
          <w:sz w:val="28"/>
          <w:szCs w:val="28"/>
        </w:rPr>
        <w:t>Территориального центра медицины катастроф;</w:t>
      </w:r>
    </w:p>
    <w:p w:rsidR="00F27A07" w:rsidRPr="00F27A07" w:rsidRDefault="00491C1F" w:rsidP="00F27A0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В) </w:t>
      </w:r>
      <w:r w:rsidR="00F27A07" w:rsidRPr="00F27A07">
        <w:rPr>
          <w:color w:val="000000"/>
          <w:sz w:val="28"/>
          <w:szCs w:val="28"/>
        </w:rPr>
        <w:t>Формирований больницы, составленных из ее персонала;</w:t>
      </w:r>
    </w:p>
    <w:p w:rsidR="00F27A07" w:rsidRPr="00F27A07" w:rsidRDefault="00491C1F" w:rsidP="00F27A0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Г) </w:t>
      </w:r>
      <w:r w:rsidR="00F27A07" w:rsidRPr="00F27A07">
        <w:rPr>
          <w:color w:val="000000"/>
          <w:sz w:val="28"/>
          <w:szCs w:val="28"/>
        </w:rPr>
        <w:t>Волонтеры из жите</w:t>
      </w:r>
      <w:r w:rsidR="001770A8">
        <w:rPr>
          <w:color w:val="000000"/>
          <w:sz w:val="28"/>
          <w:szCs w:val="28"/>
        </w:rPr>
        <w:t>лей муниципального образования.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15. При воздействии поражающих факторов ЧС на помещение больницы персонал больницы, не входящий в состав формирований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Находится в резерве, на случай замены вышедших из строя сотрудников;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Находится в палатах, успокаивает больных, удерживая их от необдуманных поступков до эвакуации из отделений;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Передается в распоряжение территориального центра медицины катастроф;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Эвакуи</w:t>
      </w:r>
      <w:r w:rsidR="001770A8">
        <w:rPr>
          <w:color w:val="000000"/>
          <w:sz w:val="28"/>
          <w:szCs w:val="28"/>
        </w:rPr>
        <w:t>руется в загородную зону.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16. Отвечает за эвакуацию ЛПУ на территорию вне ЧС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Глава администрации муниципального образования;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Директор территориального центра медицины катастроф;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Главный врач ЛПУ;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Директор муниципального автотранспортного предприятия.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17. Для планирования, организации, осуществления эвакуационных мероприятий и  подготовки места размещения ЛПУ в загородной зоне  создается рабочий орган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Штаб по эвакуации ЛПУ;</w:t>
      </w:r>
    </w:p>
    <w:p w:rsidR="00F27A07" w:rsidRPr="00F27A07" w:rsidRDefault="001770A8" w:rsidP="001770A8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Б) </w:t>
      </w:r>
      <w:r w:rsidR="00F27A07" w:rsidRPr="00F27A07">
        <w:rPr>
          <w:color w:val="000000"/>
          <w:sz w:val="28"/>
          <w:szCs w:val="28"/>
        </w:rPr>
        <w:t>Об</w:t>
      </w:r>
      <w:r>
        <w:rPr>
          <w:color w:val="000000"/>
          <w:sz w:val="28"/>
          <w:szCs w:val="28"/>
        </w:rPr>
        <w:t>ъектовая эвакуационная комиссия;</w:t>
      </w:r>
      <w:r w:rsidR="00F27A07" w:rsidRPr="00F27A07">
        <w:rPr>
          <w:color w:val="000000"/>
          <w:sz w:val="28"/>
          <w:szCs w:val="28"/>
        </w:rPr>
        <w:br/>
        <w:t>В) Рабочая группа при главе муниципального образования;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Ничего не создается. Данные мероприятия осуществляет территориальный ЦМК.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18. Нетранспортабельные больные, находящиеся дома, подлежат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Срочной эвакуации в загородную зону, независимо от их состояния здоровья;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Продолжают оставаться дома под присмотром родственников;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Продолжают оставаться дома под присмотром медицинских работников ЛПУ;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Подлежат перевозу в стационары для данной категории больных.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19. Больных, находящихся на лечении в ЛПУ, по эвакуационному признаку делят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На 2 основные группы;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На 3 основные группы;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На 4 основные группы;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На 5 основных групп.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20. Для расчета потребности транспортных средств при эвакуации ЛПУ необходимо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Иметь резерв транспортных средств;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Знать точное количество больных подлежащих эвакуации;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Определить тоннаж и объем имущества, подлежащего эвакуации с ЛПУ;</w:t>
      </w:r>
    </w:p>
    <w:p w:rsid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 xml:space="preserve">Г) Планировать </w:t>
      </w:r>
      <w:r w:rsidR="001770A8">
        <w:rPr>
          <w:color w:val="000000"/>
          <w:sz w:val="28"/>
          <w:szCs w:val="28"/>
        </w:rPr>
        <w:t>только имеющийся транспорт ЛПУ.</w:t>
      </w:r>
    </w:p>
    <w:p w:rsidR="00555A39" w:rsidRPr="00813DAA" w:rsidRDefault="00555A39" w:rsidP="00555A39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21. К объектовым формированиям ЛПУ не относится</w:t>
      </w:r>
    </w:p>
    <w:p w:rsidR="00555A39" w:rsidRPr="00813DAA" w:rsidRDefault="00555A39" w:rsidP="00555A39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Спасательная группа;</w:t>
      </w:r>
    </w:p>
    <w:p w:rsidR="00555A39" w:rsidRPr="00813DAA" w:rsidRDefault="00555A39" w:rsidP="00555A39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lastRenderedPageBreak/>
        <w:t>Б) Штаб ГО объекта;</w:t>
      </w:r>
    </w:p>
    <w:p w:rsidR="00555A39" w:rsidRPr="00813DAA" w:rsidRDefault="00555A39" w:rsidP="00555A39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В) Разведывательное звено;</w:t>
      </w:r>
    </w:p>
    <w:p w:rsidR="00555A39" w:rsidRPr="00813DAA" w:rsidRDefault="00555A39" w:rsidP="00555A39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Г) Группа обеспечения общественного порядка.</w:t>
      </w:r>
    </w:p>
    <w:p w:rsidR="00555A39" w:rsidRPr="00813DAA" w:rsidRDefault="00555A39" w:rsidP="00555A39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22. Начальником ГО объекта (ЛПУ) является</w:t>
      </w:r>
    </w:p>
    <w:p w:rsidR="00555A39" w:rsidRPr="00813DAA" w:rsidRDefault="00555A39" w:rsidP="00555A39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Главный врач;</w:t>
      </w:r>
    </w:p>
    <w:p w:rsidR="00555A39" w:rsidRPr="00813DAA" w:rsidRDefault="00555A39" w:rsidP="00555A39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Заместитель главного врача по ГОЧС;</w:t>
      </w:r>
    </w:p>
    <w:p w:rsidR="00555A39" w:rsidRPr="00813DAA" w:rsidRDefault="00555A39" w:rsidP="00555A39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В) Заместитель главного врача по организационно-методической работе;</w:t>
      </w:r>
    </w:p>
    <w:p w:rsidR="00555A39" w:rsidRPr="00813DAA" w:rsidRDefault="00555A39" w:rsidP="00555A39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Г) Заместитель главного врача по административно-хозяйственной работе.</w:t>
      </w:r>
    </w:p>
    <w:p w:rsidR="00555A39" w:rsidRPr="00813DAA" w:rsidRDefault="00555A39" w:rsidP="00555A39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23. О состоянии готовности отделений и лечебного учреждения в ЧС главный врач докладывает</w:t>
      </w:r>
    </w:p>
    <w:p w:rsidR="00555A39" w:rsidRPr="00813DAA" w:rsidRDefault="00555A39" w:rsidP="00555A39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Министру здравоохранения области (республики, края);</w:t>
      </w:r>
    </w:p>
    <w:p w:rsidR="00555A39" w:rsidRPr="00813DAA" w:rsidRDefault="00555A39" w:rsidP="00555A39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В территориальный центр медицины катастроф;</w:t>
      </w:r>
    </w:p>
    <w:p w:rsidR="00555A39" w:rsidRPr="00813DAA" w:rsidRDefault="00555A39" w:rsidP="00555A39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В) Главе администрации муниципального образования;</w:t>
      </w:r>
    </w:p>
    <w:p w:rsidR="00555A39" w:rsidRPr="00813DAA" w:rsidRDefault="00555A39" w:rsidP="00555A39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Г) В комиссию по ЧС муниципального образования.</w:t>
      </w:r>
    </w:p>
    <w:p w:rsidR="00555A39" w:rsidRPr="00813DAA" w:rsidRDefault="00491C1F" w:rsidP="00555A3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24. Орган управления</w:t>
      </w:r>
      <w:r w:rsidR="00555A39" w:rsidRPr="00813DAA">
        <w:rPr>
          <w:color w:val="000000"/>
          <w:sz w:val="28"/>
          <w:szCs w:val="28"/>
        </w:rPr>
        <w:t xml:space="preserve"> ЛПУ (штаб ГОЧС) при возникновении ЧС устанавливает контакт </w:t>
      </w:r>
    </w:p>
    <w:p w:rsidR="00555A39" w:rsidRPr="00813DAA" w:rsidRDefault="00555A39" w:rsidP="00555A39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С Министер</w:t>
      </w:r>
      <w:r w:rsidR="00491C1F">
        <w:rPr>
          <w:color w:val="000000"/>
          <w:sz w:val="28"/>
          <w:szCs w:val="28"/>
        </w:rPr>
        <w:t>ством</w:t>
      </w:r>
      <w:r w:rsidRPr="00813DAA">
        <w:rPr>
          <w:color w:val="000000"/>
          <w:sz w:val="28"/>
          <w:szCs w:val="28"/>
        </w:rPr>
        <w:t xml:space="preserve"> здравоохранения области (республики, края);</w:t>
      </w:r>
    </w:p>
    <w:p w:rsidR="00555A39" w:rsidRPr="00813DAA" w:rsidRDefault="00555A39" w:rsidP="00555A39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С территориальным центром медицины катастроф;</w:t>
      </w:r>
    </w:p>
    <w:p w:rsidR="00555A39" w:rsidRPr="00813DAA" w:rsidRDefault="00491C1F" w:rsidP="00555A3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 С</w:t>
      </w:r>
      <w:r w:rsidR="00555A39" w:rsidRPr="00813DAA">
        <w:rPr>
          <w:color w:val="000000"/>
          <w:sz w:val="28"/>
          <w:szCs w:val="28"/>
        </w:rPr>
        <w:t xml:space="preserve"> администрацией муниципального образования;</w:t>
      </w:r>
    </w:p>
    <w:p w:rsidR="00555A39" w:rsidRPr="00813DAA" w:rsidRDefault="00555A39" w:rsidP="00555A39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Г) С комиссию по ЧС муниципального образования.</w:t>
      </w:r>
    </w:p>
    <w:p w:rsidR="00555A39" w:rsidRPr="00813DAA" w:rsidRDefault="00555A39" w:rsidP="00555A39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25. При возникшей ЧС на въезде в ЛПУ выставляется распределительный пост на котором работает</w:t>
      </w:r>
    </w:p>
    <w:p w:rsidR="00555A39" w:rsidRPr="00813DAA" w:rsidRDefault="00555A39" w:rsidP="00555A39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Врач общей практики;</w:t>
      </w:r>
    </w:p>
    <w:p w:rsidR="00555A39" w:rsidRPr="00813DAA" w:rsidRDefault="00555A39" w:rsidP="00555A39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Фельдшер;</w:t>
      </w:r>
    </w:p>
    <w:p w:rsidR="00555A39" w:rsidRPr="00813DAA" w:rsidRDefault="00555A39" w:rsidP="00555A39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В) Медицинская сестра;</w:t>
      </w:r>
    </w:p>
    <w:p w:rsidR="00555A39" w:rsidRPr="00813DAA" w:rsidRDefault="00491C1F" w:rsidP="00555A3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 Санитарный инструктор</w:t>
      </w:r>
      <w:r w:rsidR="00555A39" w:rsidRPr="00813DAA">
        <w:rPr>
          <w:color w:val="000000"/>
          <w:sz w:val="28"/>
          <w:szCs w:val="28"/>
        </w:rPr>
        <w:t xml:space="preserve"> - дозиметрист.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26</w:t>
      </w:r>
      <w:r w:rsidRPr="00813DAA">
        <w:rPr>
          <w:color w:val="000000"/>
          <w:sz w:val="28"/>
          <w:szCs w:val="28"/>
        </w:rPr>
        <w:t>. Для расчета потребности транспортных средств при эвакуации ЛПУ необходимо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Иметь резерв транспортных средств;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Знать точное количество больных</w:t>
      </w:r>
      <w:r w:rsidR="00491C1F">
        <w:rPr>
          <w:color w:val="000000"/>
          <w:sz w:val="28"/>
          <w:szCs w:val="28"/>
        </w:rPr>
        <w:t>,</w:t>
      </w:r>
      <w:r w:rsidRPr="00813DAA">
        <w:rPr>
          <w:color w:val="000000"/>
          <w:sz w:val="28"/>
          <w:szCs w:val="28"/>
        </w:rPr>
        <w:t xml:space="preserve"> подлежащих эвакуации;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В) Определить тоннаж и объем имущества, подлежащего эвакуации с ЛПУ;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Г) Планировать только имеющийся транспорт ЛПУ.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7</w:t>
      </w:r>
      <w:r w:rsidRPr="00813DAA">
        <w:rPr>
          <w:color w:val="000000"/>
          <w:sz w:val="28"/>
          <w:szCs w:val="28"/>
        </w:rPr>
        <w:t>. К объектовым формированиям ЛПУ не относится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Спасательная группа;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Штаб ГО объекта;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В) Разведывательное звено;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Г) Группа обеспечения общественного порядка.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28</w:t>
      </w:r>
      <w:r w:rsidRPr="00813DAA">
        <w:rPr>
          <w:color w:val="000000"/>
          <w:sz w:val="28"/>
          <w:szCs w:val="28"/>
        </w:rPr>
        <w:t>. Начальником ГО объекта (ЛПУ) является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Главный врач;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Заместитель главного врача по ГОЧС;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В) Заместитель главного врача по организационно-методической работе;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Г) Заместитель главного врача по административно-хозяйственной работе.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29</w:t>
      </w:r>
      <w:r w:rsidRPr="00813DAA">
        <w:rPr>
          <w:color w:val="000000"/>
          <w:sz w:val="28"/>
          <w:szCs w:val="28"/>
        </w:rPr>
        <w:t>. О состоянии готовности отделений и лечебного учреждения в ЧС главный врач докладывает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Министру здравоохранения области (республики, края);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В территориальный центр медицины катастроф;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В) Главе администрации муниципального образования;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lastRenderedPageBreak/>
        <w:t>Г) В комиссию по ЧС муниципального образования.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30</w:t>
      </w:r>
      <w:r w:rsidR="00491C1F">
        <w:rPr>
          <w:color w:val="000000"/>
          <w:sz w:val="28"/>
          <w:szCs w:val="28"/>
        </w:rPr>
        <w:t xml:space="preserve">. Орган управления </w:t>
      </w:r>
      <w:r w:rsidRPr="00813DAA">
        <w:rPr>
          <w:color w:val="000000"/>
          <w:sz w:val="28"/>
          <w:szCs w:val="28"/>
        </w:rPr>
        <w:t xml:space="preserve">ЛПУ (штаб ГОЧС) при возникновении ЧС устанавливает контакт </w:t>
      </w:r>
    </w:p>
    <w:p w:rsidR="00813DAA" w:rsidRPr="00813DAA" w:rsidRDefault="00491C1F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С Министерством</w:t>
      </w:r>
      <w:r w:rsidR="00813DAA" w:rsidRPr="00813DAA">
        <w:rPr>
          <w:color w:val="000000"/>
          <w:sz w:val="28"/>
          <w:szCs w:val="28"/>
        </w:rPr>
        <w:t xml:space="preserve"> здравоохранения области (республики, края);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С территориальным центром медицины катастроф;</w:t>
      </w:r>
    </w:p>
    <w:p w:rsidR="00813DAA" w:rsidRPr="00813DAA" w:rsidRDefault="00491C1F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В) С </w:t>
      </w:r>
      <w:r w:rsidR="00813DAA" w:rsidRPr="00813DAA">
        <w:rPr>
          <w:color w:val="000000"/>
          <w:sz w:val="28"/>
          <w:szCs w:val="28"/>
        </w:rPr>
        <w:t>администрацией муниципального образования;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Г) С комиссию по ЧС муниципального образования.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31</w:t>
      </w:r>
      <w:r w:rsidRPr="00813DAA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813DAA">
        <w:rPr>
          <w:color w:val="000000"/>
          <w:sz w:val="28"/>
          <w:szCs w:val="28"/>
        </w:rPr>
        <w:t>При возникшей ЧС на въезде в ЛПУ выставляется распределительный пост на котором работает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Врач общей практики;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Фельдшер;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В) Медицинская сестра;</w:t>
      </w:r>
    </w:p>
    <w:p w:rsidR="00813DAA" w:rsidRPr="00813DAA" w:rsidRDefault="00491C1F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 Санитарный инструктор</w:t>
      </w:r>
      <w:r w:rsidR="00813DAA" w:rsidRPr="00813DAA">
        <w:rPr>
          <w:color w:val="000000"/>
          <w:sz w:val="28"/>
          <w:szCs w:val="28"/>
        </w:rPr>
        <w:t xml:space="preserve"> - дозиметрист.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32</w:t>
      </w:r>
      <w:r w:rsidRPr="00813DAA">
        <w:rPr>
          <w:color w:val="000000"/>
          <w:sz w:val="28"/>
          <w:szCs w:val="28"/>
        </w:rPr>
        <w:t>. При планировании мероприятий в больницах существенное значение имеет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Укомплектованность ЛПУ врачами и средним медицинским персоналом;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Укомплектованность ЛПУ санитарами и погрузочно – разгрузочными командами;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В) Изучение планировки размещения функциональных отделений, их профиля и коечной емкости;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Г) Профессиональная подготовка врачей и среднего медицинского персонала.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33</w:t>
      </w:r>
      <w:r w:rsidRPr="00813DAA">
        <w:rPr>
          <w:color w:val="000000"/>
          <w:sz w:val="28"/>
          <w:szCs w:val="28"/>
        </w:rPr>
        <w:t>. Решение задач по медико-санитарному обеспечению населения в ЧС зависит</w:t>
      </w:r>
    </w:p>
    <w:p w:rsidR="00813DAA" w:rsidRPr="00813DAA" w:rsidRDefault="00491C1F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От обеспечения</w:t>
      </w:r>
      <w:r w:rsidR="00813DAA" w:rsidRPr="00813DAA">
        <w:rPr>
          <w:color w:val="000000"/>
          <w:sz w:val="28"/>
          <w:szCs w:val="28"/>
        </w:rPr>
        <w:t xml:space="preserve"> объектов здравоохранения и службы медицины катастроф средствами оказания медицинской помощи и лечения;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От степени готовности и устойчивости функционирования объектов здравоохранения, организации взаимодействия между ними;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В) От подготовки ЛПУ к работе в ЧС;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 xml:space="preserve">Г) От прогнозирования обстановки и ее оценки при возникновении ЧС. </w:t>
      </w:r>
    </w:p>
    <w:p w:rsidR="00813DAA" w:rsidRPr="00813DAA" w:rsidRDefault="007502ED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34</w:t>
      </w:r>
      <w:r w:rsidR="00813DAA" w:rsidRPr="00813DAA">
        <w:rPr>
          <w:color w:val="000000"/>
          <w:sz w:val="28"/>
          <w:szCs w:val="28"/>
        </w:rPr>
        <w:t>. При подготовке к работе в условиях возникновения ЧС больница решает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Одну основную задачу;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Две основные задачи;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В) Три основные задачи;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Г) Четыре основные задачи.</w:t>
      </w:r>
    </w:p>
    <w:p w:rsidR="00813DAA" w:rsidRPr="00813DAA" w:rsidRDefault="007502ED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35</w:t>
      </w:r>
      <w:r w:rsidR="00813DAA" w:rsidRPr="00813DAA">
        <w:rPr>
          <w:color w:val="000000"/>
          <w:sz w:val="28"/>
          <w:szCs w:val="28"/>
        </w:rPr>
        <w:t>.  Для обеспечения плановой, целенаправленной подготовки ЛПУ к работе в ЧС ее руководству выдается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Наряд;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График;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В) Задание;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 xml:space="preserve">Г) Распоряжение. </w:t>
      </w:r>
    </w:p>
    <w:p w:rsidR="00813DAA" w:rsidRPr="00813DAA" w:rsidRDefault="007502ED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36</w:t>
      </w:r>
      <w:r w:rsidR="00813DAA" w:rsidRPr="00813DAA">
        <w:rPr>
          <w:color w:val="000000"/>
          <w:sz w:val="28"/>
          <w:szCs w:val="28"/>
        </w:rPr>
        <w:t>. Работа приемно-сортировочного отделения считается высоко интенсивной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При приеме 15 – 25 пораженных в течении 1 часа;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При приеме 30 – 50 пораженных в течении 1 часа;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В) При приеме 50 – 75 пораженных в течении 1 часа;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Г) При приеме 75 – 100 пораженных в течении 1 часа;</w:t>
      </w:r>
    </w:p>
    <w:p w:rsidR="00813DAA" w:rsidRPr="00813DAA" w:rsidRDefault="007502ED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37</w:t>
      </w:r>
      <w:r w:rsidR="00813DAA" w:rsidRPr="00813DAA">
        <w:rPr>
          <w:color w:val="000000"/>
          <w:sz w:val="28"/>
          <w:szCs w:val="28"/>
        </w:rPr>
        <w:t>. Ответственность за создание и подготовку структуры органов управлени</w:t>
      </w:r>
      <w:r w:rsidR="00491C1F">
        <w:rPr>
          <w:color w:val="000000"/>
          <w:sz w:val="28"/>
          <w:szCs w:val="28"/>
        </w:rPr>
        <w:t xml:space="preserve">я и формирований в учреждениях </w:t>
      </w:r>
      <w:r w:rsidR="00813DAA" w:rsidRPr="00813DAA">
        <w:rPr>
          <w:color w:val="000000"/>
          <w:sz w:val="28"/>
          <w:szCs w:val="28"/>
        </w:rPr>
        <w:t>здравоохранения для работы в ЧС несут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Министры здравоохранения субъектов РФ;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lastRenderedPageBreak/>
        <w:t>Б) Директора территориальных центров медицины катастроф;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В) Главные врачи больниц и поликлиник;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Г) Заместители главных врачей больниц и поликлиник по ГОЧС.</w:t>
      </w:r>
    </w:p>
    <w:p w:rsidR="00813DAA" w:rsidRPr="00813DAA" w:rsidRDefault="007502ED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38</w:t>
      </w:r>
      <w:r w:rsidR="00813DAA" w:rsidRPr="00813DAA">
        <w:rPr>
          <w:color w:val="000000"/>
          <w:sz w:val="28"/>
          <w:szCs w:val="28"/>
        </w:rPr>
        <w:t>. В лечебных учреждениях и поликлиниках приказом начальника ГО объекта создается орган управления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Приемно-сортировочное отделение;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Сортировочный пост;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В) Филиал территориального центра медицины катастроф;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Г) Штаб ГОЧС объекта.</w:t>
      </w:r>
    </w:p>
    <w:p w:rsidR="00813DAA" w:rsidRPr="00813DAA" w:rsidRDefault="007502ED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39</w:t>
      </w:r>
      <w:r w:rsidR="00813DAA" w:rsidRPr="00813DAA">
        <w:rPr>
          <w:color w:val="000000"/>
          <w:sz w:val="28"/>
          <w:szCs w:val="28"/>
        </w:rPr>
        <w:t>. Основной принцип создания органа управления в учреждениях здравоохранения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Планирование работы объекта в ЧС;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Организация защиты персонала и материальных средств от воздействия факторов ЧС;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В) Включение в его состав основных руководящих работников и определение им функциональных обязанностей в соответствии с характером выполняемой ими повседневной работы;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Г) Повышение устойчивости функционирования объекта в ЧС.</w:t>
      </w:r>
    </w:p>
    <w:p w:rsidR="00813DAA" w:rsidRPr="00813DAA" w:rsidRDefault="007502ED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40</w:t>
      </w:r>
      <w:r w:rsidR="00813DAA" w:rsidRPr="00813DAA">
        <w:rPr>
          <w:color w:val="000000"/>
          <w:sz w:val="28"/>
          <w:szCs w:val="28"/>
        </w:rPr>
        <w:t>. При воздействии поражающих факторов ЧС на помещение больницы проводятся  аварийно-спасательные работы силами</w:t>
      </w:r>
    </w:p>
    <w:p w:rsidR="00813DAA" w:rsidRPr="00813DAA" w:rsidRDefault="00491C1F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ПСС</w:t>
      </w:r>
      <w:r w:rsidR="00813DAA" w:rsidRPr="00813DAA">
        <w:rPr>
          <w:color w:val="000000"/>
          <w:sz w:val="28"/>
          <w:szCs w:val="28"/>
        </w:rPr>
        <w:t xml:space="preserve"> МЧС  муниципального образования;</w:t>
      </w:r>
    </w:p>
    <w:p w:rsidR="00813DAA" w:rsidRPr="00813DAA" w:rsidRDefault="00491C1F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Б) </w:t>
      </w:r>
      <w:r w:rsidR="00813DAA" w:rsidRPr="00813DAA">
        <w:rPr>
          <w:color w:val="000000"/>
          <w:sz w:val="28"/>
          <w:szCs w:val="28"/>
        </w:rPr>
        <w:t>Территориального центра медицины катастроф;</w:t>
      </w:r>
    </w:p>
    <w:p w:rsidR="00813DAA" w:rsidRPr="00813DAA" w:rsidRDefault="00491C1F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В) </w:t>
      </w:r>
      <w:r w:rsidR="00813DAA" w:rsidRPr="00813DAA">
        <w:rPr>
          <w:color w:val="000000"/>
          <w:sz w:val="28"/>
          <w:szCs w:val="28"/>
        </w:rPr>
        <w:t>Формирований больницы, составленных из ее персонала;</w:t>
      </w:r>
    </w:p>
    <w:p w:rsidR="00813DAA" w:rsidRPr="00813DAA" w:rsidRDefault="00491C1F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Г) </w:t>
      </w:r>
      <w:r w:rsidR="00813DAA" w:rsidRPr="00813DAA">
        <w:rPr>
          <w:color w:val="000000"/>
          <w:sz w:val="28"/>
          <w:szCs w:val="28"/>
        </w:rPr>
        <w:t>Волонтеры из жителей муниципального образования.</w:t>
      </w:r>
    </w:p>
    <w:p w:rsidR="00813DAA" w:rsidRPr="00813DAA" w:rsidRDefault="007502ED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41</w:t>
      </w:r>
      <w:r w:rsidR="00813DAA" w:rsidRPr="00813DAA">
        <w:rPr>
          <w:color w:val="000000"/>
          <w:sz w:val="28"/>
          <w:szCs w:val="28"/>
        </w:rPr>
        <w:t>. При воздействии поражающих факторов ЧС на помещение больницы персонал больницы, не входящий в состав формирований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Находится в резерве, на случай замены вышедших из строя сотрудников;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Находится в палатах, успокаивает больных, удерживая их от необдуманных поступков до эвакуации из отделений;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В) Передается в распоряжение территориального центра медицины катастроф;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Г) Эвакуируется в загородную зону.</w:t>
      </w:r>
    </w:p>
    <w:p w:rsidR="00813DAA" w:rsidRPr="00813DAA" w:rsidRDefault="007502ED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42</w:t>
      </w:r>
      <w:r w:rsidR="00813DAA" w:rsidRPr="00813DAA">
        <w:rPr>
          <w:color w:val="000000"/>
          <w:sz w:val="28"/>
          <w:szCs w:val="28"/>
        </w:rPr>
        <w:t>. Отвечает за эвакуацию ЛПУ на территорию вне ЧС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Глава администрации муниципального образования;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Директор территориального центра медицины катастроф;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В) Главный врач ЛПУ;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Г) Директор муниципального автотранспортного предприятия.</w:t>
      </w:r>
    </w:p>
    <w:p w:rsidR="00813DAA" w:rsidRPr="00813DAA" w:rsidRDefault="007502ED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43</w:t>
      </w:r>
      <w:r w:rsidR="00813DAA" w:rsidRPr="00813DAA">
        <w:rPr>
          <w:color w:val="000000"/>
          <w:sz w:val="28"/>
          <w:szCs w:val="28"/>
        </w:rPr>
        <w:t>. Для планирования, организации, осуществления эвакуационных мероприятий и  подготовки места размещения ЛПУ в загородной зоне  создается рабочий орган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Штаб по эвакуации ЛПУ;</w:t>
      </w:r>
    </w:p>
    <w:p w:rsidR="00813DAA" w:rsidRPr="00813DAA" w:rsidRDefault="00813DAA" w:rsidP="007502ED">
      <w:pPr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Объектовая эвакуационная комиссия;</w:t>
      </w:r>
      <w:r w:rsidRPr="00813DAA">
        <w:rPr>
          <w:color w:val="000000"/>
          <w:sz w:val="28"/>
          <w:szCs w:val="28"/>
        </w:rPr>
        <w:br/>
        <w:t>В) Рабочая группа при главе муниципального образования;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Г) Ничего не создается. Данные мероприятия осуществляет территориальный ЦМК.</w:t>
      </w:r>
    </w:p>
    <w:p w:rsidR="00813DAA" w:rsidRPr="00813DAA" w:rsidRDefault="007502ED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44</w:t>
      </w:r>
      <w:r w:rsidR="00813DAA" w:rsidRPr="00813DAA">
        <w:rPr>
          <w:color w:val="000000"/>
          <w:sz w:val="28"/>
          <w:szCs w:val="28"/>
        </w:rPr>
        <w:t>. Нетранспортабельные больные, находящиеся дома, подлежат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Срочной эвакуации в загородную зону, независимо от их состояния здоровья;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Продолжают оставаться дома под присмотром родственников;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В) Продолжают оставаться дома под присмотром медицинских работников ЛПУ;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Г) Подлежат перевозу в стационары для данной категории больных.</w:t>
      </w:r>
    </w:p>
    <w:p w:rsidR="00813DAA" w:rsidRPr="00813DAA" w:rsidRDefault="007502ED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45</w:t>
      </w:r>
      <w:r w:rsidR="00813DAA" w:rsidRPr="00813DAA">
        <w:rPr>
          <w:color w:val="000000"/>
          <w:sz w:val="28"/>
          <w:szCs w:val="28"/>
        </w:rPr>
        <w:t>. Больных, находящихся на лечении в ЛПУ, по эвакуационному признаку делят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На 2 основные группы;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На 3 основные группы;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В) На 4 основные группы;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Г) На 5 основных групп.</w:t>
      </w:r>
    </w:p>
    <w:p w:rsidR="00813DAA" w:rsidRPr="00813DAA" w:rsidRDefault="007502ED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46</w:t>
      </w:r>
      <w:r w:rsidR="00813DAA" w:rsidRPr="00813DAA">
        <w:rPr>
          <w:color w:val="000000"/>
          <w:sz w:val="28"/>
          <w:szCs w:val="28"/>
        </w:rPr>
        <w:t>. Получив информацию об угрозе или возникновении ЧС, ответственный дежурный по ЛПУ должен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Приступить к выписке из ЛПУ стационарных больных на амбулаторное лечение;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Приведение в готовность в установленные сроки органа управления – штаба ГОЧС лечебного учреждения;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В) Организовывать оповещение и сбор руководящего состава;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Г) Начать эвакуацию ЛПУ в загородную зону.</w:t>
      </w:r>
    </w:p>
    <w:p w:rsidR="00813DAA" w:rsidRPr="00813DAA" w:rsidRDefault="007502ED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47</w:t>
      </w:r>
      <w:r w:rsidR="00813DAA" w:rsidRPr="00813DAA">
        <w:rPr>
          <w:color w:val="000000"/>
          <w:sz w:val="28"/>
          <w:szCs w:val="28"/>
        </w:rPr>
        <w:t>. О состоянии готовности отделений и лечебного учреждения в установленные сроки главный врач докладывает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Министру здравоохранения субъекта РФ;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Главе администрации муниципального образования;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В) В территориальный центр медицины катастроф;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Г) В комиссию по ЧС муниципального образования.</w:t>
      </w:r>
    </w:p>
    <w:p w:rsidR="00813DAA" w:rsidRPr="00813DAA" w:rsidRDefault="007502ED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48</w:t>
      </w:r>
      <w:r w:rsidR="00813DAA" w:rsidRPr="00813DAA">
        <w:rPr>
          <w:color w:val="000000"/>
          <w:sz w:val="28"/>
          <w:szCs w:val="28"/>
        </w:rPr>
        <w:t>. Подготовка больницы к массовому приему пораженных в ЧС начинается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С получения на аптечном складе медикаментов и перевязочных материалов;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С оборудования площадки специальной обработки;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В) С перевода приемного отделения в приемно-сортировочное;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 xml:space="preserve">Г) С оборудования изолятора для инфекционных и психических больных.  </w:t>
      </w:r>
    </w:p>
    <w:p w:rsidR="00813DAA" w:rsidRPr="00813DAA" w:rsidRDefault="007502ED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49</w:t>
      </w:r>
      <w:r w:rsidR="00813DAA" w:rsidRPr="00813DAA">
        <w:rPr>
          <w:color w:val="000000"/>
          <w:sz w:val="28"/>
          <w:szCs w:val="28"/>
        </w:rPr>
        <w:t>. При массовом поступлении пораженных в ЛПУ проводят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Частичную санитарную обработку пораженных;</w:t>
      </w:r>
    </w:p>
    <w:p w:rsidR="00813DAA" w:rsidRPr="00813DAA" w:rsidRDefault="00813DAA" w:rsidP="007502ED">
      <w:pPr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Полную санитарную обработку пораженных;</w:t>
      </w:r>
      <w:r w:rsidRPr="00813DAA">
        <w:rPr>
          <w:color w:val="000000"/>
          <w:sz w:val="28"/>
          <w:szCs w:val="28"/>
        </w:rPr>
        <w:br/>
        <w:t>В) Внутрипунктовую сортировку пораженных;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Г) Максимальную эвакуацию пораженных на следующий этап медицинской эвакуации.</w:t>
      </w:r>
    </w:p>
    <w:p w:rsidR="00813DAA" w:rsidRPr="00813DAA" w:rsidRDefault="007502ED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50</w:t>
      </w:r>
      <w:r w:rsidR="00813DAA" w:rsidRPr="00813DAA">
        <w:rPr>
          <w:color w:val="000000"/>
          <w:sz w:val="28"/>
          <w:szCs w:val="28"/>
        </w:rPr>
        <w:t>. При массовом поступлении ходячих пораженных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После оказания медицинской помощи их направляют на эвакуацию;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Приемное отделение для них оборудуют в отдельном здании;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В) Медицинская помощь им оказывается во вторую очередь;</w:t>
      </w:r>
    </w:p>
    <w:p w:rsidR="00555A39" w:rsidRDefault="00813DAA" w:rsidP="00F27A07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Г) Без оказания медицинской помощи их направляют на эвакуацию.</w:t>
      </w:r>
    </w:p>
    <w:p w:rsidR="00810840" w:rsidRDefault="00810840" w:rsidP="0081084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Вопросы для устного опроса:</w:t>
      </w:r>
    </w:p>
    <w:p w:rsidR="00483455" w:rsidRPr="00483455" w:rsidRDefault="00483455" w:rsidP="00483455">
      <w:pPr>
        <w:jc w:val="both"/>
        <w:rPr>
          <w:color w:val="000000"/>
          <w:sz w:val="28"/>
          <w:szCs w:val="28"/>
        </w:rPr>
      </w:pPr>
      <w:r w:rsidRPr="00483455">
        <w:rPr>
          <w:color w:val="000000"/>
          <w:sz w:val="28"/>
          <w:szCs w:val="28"/>
        </w:rPr>
        <w:t>1. Подготовка лечебно-профилактических учреждений к работе в чрезвычайных ситуациях.</w:t>
      </w:r>
    </w:p>
    <w:p w:rsidR="00483455" w:rsidRPr="00483455" w:rsidRDefault="00483455" w:rsidP="00483455">
      <w:pPr>
        <w:jc w:val="both"/>
        <w:rPr>
          <w:color w:val="000000"/>
          <w:sz w:val="28"/>
          <w:szCs w:val="28"/>
        </w:rPr>
      </w:pPr>
      <w:r w:rsidRPr="00483455">
        <w:rPr>
          <w:color w:val="000000"/>
          <w:sz w:val="28"/>
          <w:szCs w:val="28"/>
        </w:rPr>
        <w:t>2. Организация работы лечебно-профилактических учреждений в чрезвычайных ситуациях.</w:t>
      </w:r>
    </w:p>
    <w:p w:rsidR="001770A8" w:rsidRDefault="00483455" w:rsidP="001770A8">
      <w:pPr>
        <w:jc w:val="both"/>
        <w:rPr>
          <w:color w:val="000000"/>
          <w:sz w:val="28"/>
          <w:szCs w:val="28"/>
        </w:rPr>
      </w:pPr>
      <w:r w:rsidRPr="00483455">
        <w:rPr>
          <w:color w:val="000000"/>
          <w:sz w:val="28"/>
          <w:szCs w:val="28"/>
        </w:rPr>
        <w:t>3. Эвакуация лечебно-профилактических учреждений.</w:t>
      </w:r>
    </w:p>
    <w:p w:rsidR="00810840" w:rsidRDefault="00810840" w:rsidP="0081084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Тема доклада:</w:t>
      </w:r>
    </w:p>
    <w:p w:rsidR="00483455" w:rsidRDefault="00483455" w:rsidP="00483455">
      <w:pPr>
        <w:jc w:val="both"/>
        <w:rPr>
          <w:color w:val="000000"/>
          <w:sz w:val="28"/>
          <w:szCs w:val="28"/>
        </w:rPr>
      </w:pPr>
      <w:r w:rsidRPr="00483455">
        <w:rPr>
          <w:color w:val="000000"/>
          <w:sz w:val="28"/>
          <w:szCs w:val="28"/>
        </w:rPr>
        <w:t>Организация работы ЛПУ при землетрясении.</w:t>
      </w:r>
    </w:p>
    <w:p w:rsidR="00810840" w:rsidRPr="00810840" w:rsidRDefault="00810840" w:rsidP="0081084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Проблемно-ситуационные задачи:</w:t>
      </w:r>
    </w:p>
    <w:p w:rsidR="00483455" w:rsidRPr="00483455" w:rsidRDefault="00483455" w:rsidP="00483455">
      <w:pPr>
        <w:jc w:val="both"/>
        <w:rPr>
          <w:color w:val="000000"/>
          <w:sz w:val="28"/>
          <w:szCs w:val="28"/>
        </w:rPr>
      </w:pPr>
      <w:r w:rsidRPr="00483455">
        <w:rPr>
          <w:color w:val="000000"/>
          <w:sz w:val="28"/>
          <w:szCs w:val="28"/>
        </w:rPr>
        <w:t xml:space="preserve">Задача 1: В результате аварии на градообразующем горно-химическом комбинате образовалась зона радиоактивного заражения местности. В период проведения аварийно-спасательных и других неотложных работ изменилось направление ветра, </w:t>
      </w:r>
      <w:r w:rsidRPr="00483455">
        <w:rPr>
          <w:color w:val="000000"/>
          <w:sz w:val="28"/>
          <w:szCs w:val="28"/>
        </w:rPr>
        <w:lastRenderedPageBreak/>
        <w:t>и зараженное облако двигается в направлении городской больницы. Предполагаемый уровень радиоактивного загрязнения территории больницы может составить 25 кюри/м</w:t>
      </w:r>
      <w:r w:rsidRPr="00483455">
        <w:rPr>
          <w:color w:val="000000"/>
          <w:sz w:val="28"/>
          <w:szCs w:val="28"/>
          <w:vertAlign w:val="superscript"/>
        </w:rPr>
        <w:t>2</w:t>
      </w:r>
      <w:r w:rsidRPr="00483455">
        <w:rPr>
          <w:color w:val="000000"/>
          <w:sz w:val="28"/>
          <w:szCs w:val="28"/>
        </w:rPr>
        <w:t>, а поглощенная доза, полученная персоналом, продолжающего работу вне помещений может составить 2 Грей.</w:t>
      </w:r>
      <w:r w:rsidRPr="00483455">
        <w:rPr>
          <w:color w:val="000000"/>
          <w:sz w:val="28"/>
          <w:szCs w:val="28"/>
        </w:rPr>
        <w:br/>
        <w:t>Примите управленческое решение по организации работы ЛПУ и режиму пребывания персонала и больных вне помещений.</w:t>
      </w:r>
    </w:p>
    <w:p w:rsidR="00483455" w:rsidRPr="00483455" w:rsidRDefault="00483455" w:rsidP="00483455">
      <w:pPr>
        <w:jc w:val="both"/>
        <w:rPr>
          <w:color w:val="000000"/>
          <w:sz w:val="28"/>
          <w:szCs w:val="28"/>
        </w:rPr>
      </w:pPr>
      <w:r w:rsidRPr="00483455">
        <w:rPr>
          <w:color w:val="000000"/>
          <w:sz w:val="28"/>
          <w:szCs w:val="28"/>
        </w:rPr>
        <w:t>Задача 2: В результате аварии на градообразующем горно-химическом комбинате образовалась зона радиоактивного заражения местности, которая захватывает территорию ЛПУ. Уровень радиоактивного загрязнения территории больницы составляет 325 кюри/м</w:t>
      </w:r>
      <w:r w:rsidRPr="00483455">
        <w:rPr>
          <w:color w:val="000000"/>
          <w:sz w:val="28"/>
          <w:szCs w:val="28"/>
          <w:vertAlign w:val="superscript"/>
        </w:rPr>
        <w:t>2</w:t>
      </w:r>
      <w:r w:rsidRPr="00483455">
        <w:rPr>
          <w:color w:val="000000"/>
          <w:sz w:val="28"/>
          <w:szCs w:val="28"/>
        </w:rPr>
        <w:t>, поглощенная доза, полученная персоналом, продолжающим работу вне помещений может составить свыше 6 Грей, внутри помещений – 3-5 Грей. Примите управленческое решение по организации работы ЛПУ и режиму поведения персонала и больных.</w:t>
      </w:r>
    </w:p>
    <w:p w:rsidR="00483455" w:rsidRPr="00483455" w:rsidRDefault="00483455" w:rsidP="00483455">
      <w:pPr>
        <w:jc w:val="both"/>
        <w:rPr>
          <w:color w:val="000000"/>
          <w:sz w:val="28"/>
          <w:szCs w:val="28"/>
        </w:rPr>
      </w:pPr>
      <w:r w:rsidRPr="00483455">
        <w:rPr>
          <w:color w:val="000000"/>
          <w:sz w:val="28"/>
          <w:szCs w:val="28"/>
        </w:rPr>
        <w:t>Задача 3: В результате аварии на градообразующем горно-химическом комбинате, облако, содержащее изотопы </w:t>
      </w:r>
      <w:r w:rsidRPr="00483455">
        <w:rPr>
          <w:color w:val="000000"/>
          <w:sz w:val="28"/>
          <w:szCs w:val="28"/>
          <w:vertAlign w:val="superscript"/>
        </w:rPr>
        <w:t>131</w:t>
      </w:r>
      <w:r w:rsidRPr="00483455">
        <w:rPr>
          <w:color w:val="000000"/>
          <w:sz w:val="28"/>
          <w:szCs w:val="28"/>
        </w:rPr>
        <w:t>I, </w:t>
      </w:r>
      <w:r w:rsidRPr="00483455">
        <w:rPr>
          <w:color w:val="000000"/>
          <w:sz w:val="28"/>
          <w:szCs w:val="28"/>
          <w:vertAlign w:val="superscript"/>
        </w:rPr>
        <w:t>92</w:t>
      </w:r>
      <w:r w:rsidRPr="00483455">
        <w:rPr>
          <w:color w:val="000000"/>
          <w:sz w:val="28"/>
          <w:szCs w:val="28"/>
        </w:rPr>
        <w:t>Kr, </w:t>
      </w:r>
      <w:r w:rsidRPr="00483455">
        <w:rPr>
          <w:color w:val="000000"/>
          <w:sz w:val="28"/>
          <w:szCs w:val="28"/>
          <w:vertAlign w:val="superscript"/>
        </w:rPr>
        <w:t>92</w:t>
      </w:r>
      <w:r w:rsidRPr="00483455">
        <w:rPr>
          <w:color w:val="000000"/>
          <w:sz w:val="28"/>
          <w:szCs w:val="28"/>
        </w:rPr>
        <w:t>Ru, </w:t>
      </w:r>
      <w:r w:rsidRPr="00483455">
        <w:rPr>
          <w:color w:val="000000"/>
          <w:sz w:val="28"/>
          <w:szCs w:val="28"/>
          <w:vertAlign w:val="superscript"/>
        </w:rPr>
        <w:t>90</w:t>
      </w:r>
      <w:r w:rsidRPr="00483455">
        <w:rPr>
          <w:color w:val="000000"/>
          <w:sz w:val="28"/>
          <w:szCs w:val="28"/>
        </w:rPr>
        <w:t>Sr, </w:t>
      </w:r>
      <w:r w:rsidRPr="00483455">
        <w:rPr>
          <w:color w:val="000000"/>
          <w:sz w:val="28"/>
          <w:szCs w:val="28"/>
          <w:vertAlign w:val="superscript"/>
        </w:rPr>
        <w:t>137</w:t>
      </w:r>
      <w:r w:rsidRPr="00483455">
        <w:rPr>
          <w:color w:val="000000"/>
          <w:sz w:val="28"/>
          <w:szCs w:val="28"/>
        </w:rPr>
        <w:t>Cs, движется в направлении населенного пункта, в котором находится руководимое Вами ЛПУ. Предполагаемый уровень радиоактивного загрязнения территории может составить 250 кюри/м</w:t>
      </w:r>
      <w:r w:rsidRPr="00483455">
        <w:rPr>
          <w:color w:val="000000"/>
          <w:sz w:val="28"/>
          <w:szCs w:val="28"/>
          <w:vertAlign w:val="superscript"/>
        </w:rPr>
        <w:t>2</w:t>
      </w:r>
      <w:r w:rsidRPr="00483455">
        <w:rPr>
          <w:color w:val="000000"/>
          <w:sz w:val="28"/>
          <w:szCs w:val="28"/>
        </w:rPr>
        <w:t>. Ожидаемое время прохода облака над городом – через 4 часа. Примите управленческое решение по организации защиты персонала и больных.</w:t>
      </w:r>
    </w:p>
    <w:p w:rsidR="00810840" w:rsidRDefault="00491C1F" w:rsidP="0048345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Задача 4:</w:t>
      </w:r>
      <w:r w:rsidR="00483455" w:rsidRPr="00483455">
        <w:rPr>
          <w:color w:val="000000"/>
          <w:sz w:val="28"/>
          <w:szCs w:val="28"/>
        </w:rPr>
        <w:t xml:space="preserve"> В результате аварии на химическом комбинате, в зимнее время, облако, содержащее синильную кислоту, движется в направлении населенного пункта, в котором находится руководимое Вами ЛПУ. Предполагаемая концентрация HCN может составить 180 мг/м</w:t>
      </w:r>
      <w:r w:rsidR="00483455" w:rsidRPr="00483455">
        <w:rPr>
          <w:color w:val="000000"/>
          <w:sz w:val="28"/>
          <w:szCs w:val="28"/>
          <w:vertAlign w:val="superscript"/>
        </w:rPr>
        <w:t>3</w:t>
      </w:r>
      <w:r w:rsidR="00483455" w:rsidRPr="00483455">
        <w:rPr>
          <w:color w:val="000000"/>
          <w:sz w:val="28"/>
          <w:szCs w:val="28"/>
        </w:rPr>
        <w:t>. Ожидаемое время прохода облака над городом – через 2 часа. Примите управленческое решение по организации защиты персонала и больных, и подготовке ЛПУ к работе в условиях массового поступления пострадавших.</w:t>
      </w:r>
    </w:p>
    <w:p w:rsidR="00491B14" w:rsidRDefault="00491B14" w:rsidP="00810840">
      <w:pPr>
        <w:ind w:firstLine="709"/>
        <w:jc w:val="both"/>
        <w:rPr>
          <w:b/>
          <w:color w:val="000000"/>
          <w:sz w:val="28"/>
          <w:szCs w:val="28"/>
        </w:rPr>
      </w:pPr>
    </w:p>
    <w:p w:rsidR="00810840" w:rsidRPr="00491B14" w:rsidRDefault="00810840" w:rsidP="00810840">
      <w:pPr>
        <w:ind w:firstLine="709"/>
        <w:jc w:val="both"/>
        <w:rPr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Тема</w:t>
      </w:r>
      <w:r w:rsidR="00D84CC3">
        <w:rPr>
          <w:b/>
          <w:color w:val="000000"/>
          <w:sz w:val="28"/>
          <w:szCs w:val="28"/>
        </w:rPr>
        <w:t xml:space="preserve"> 6</w:t>
      </w:r>
      <w:r w:rsidRPr="00E836D2">
        <w:rPr>
          <w:i/>
          <w:color w:val="000000"/>
          <w:sz w:val="28"/>
          <w:szCs w:val="28"/>
        </w:rPr>
        <w:t xml:space="preserve"> </w:t>
      </w:r>
      <w:r w:rsidR="00545C1C" w:rsidRPr="00667095">
        <w:rPr>
          <w:sz w:val="28"/>
          <w:szCs w:val="28"/>
        </w:rPr>
        <w:t>Организация медицинского снабжения в чрезвычайных ситуациях</w:t>
      </w:r>
      <w:r w:rsidR="00545C1C" w:rsidRPr="00667095">
        <w:rPr>
          <w:color w:val="000000"/>
          <w:sz w:val="28"/>
          <w:szCs w:val="28"/>
        </w:rPr>
        <w:t>.</w:t>
      </w:r>
    </w:p>
    <w:p w:rsidR="00810840" w:rsidRDefault="00810840" w:rsidP="00810840">
      <w:pPr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Форма(ы) текущего контроля</w:t>
      </w:r>
      <w:r w:rsidRPr="00E836D2">
        <w:rPr>
          <w:color w:val="000000"/>
          <w:sz w:val="28"/>
          <w:szCs w:val="28"/>
        </w:rPr>
        <w:t xml:space="preserve"> </w:t>
      </w:r>
      <w:r w:rsidRPr="00E836D2">
        <w:rPr>
          <w:b/>
          <w:color w:val="000000"/>
          <w:sz w:val="28"/>
          <w:szCs w:val="28"/>
        </w:rPr>
        <w:t>успеваемости</w:t>
      </w:r>
      <w:r>
        <w:rPr>
          <w:i/>
          <w:color w:val="000000"/>
          <w:sz w:val="28"/>
          <w:szCs w:val="28"/>
        </w:rPr>
        <w:t>: тестирование, устный опрос, доклад,  решение проблемно-ситуационных задач.</w:t>
      </w:r>
    </w:p>
    <w:p w:rsidR="00810840" w:rsidRPr="00E836D2" w:rsidRDefault="00810840" w:rsidP="00810840">
      <w:pPr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E836D2">
        <w:rPr>
          <w:i/>
          <w:color w:val="000000"/>
          <w:sz w:val="28"/>
          <w:szCs w:val="28"/>
        </w:rPr>
        <w:t xml:space="preserve"> </w:t>
      </w:r>
    </w:p>
    <w:p w:rsidR="00810840" w:rsidRDefault="00810840" w:rsidP="0081084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Тестовые задания: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1. Наибольшее негативное воздействие на человека и окружающую среду вредных и опасных факторов ЧС приходится на стадию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А) Инициирования;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Б) Затухания;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В) Кульминации;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Г) Зарождения.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2. Психическое напряжение, мобилизация психофизиологических резервов, обострение восприятия, увеличение скорости мыслительных процессов отмечается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А) В 1 периоде – острого эмоционального шока;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Б) Во 2 периоде – психо-физиологической демобилизации;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В) В 3 периоде – стадии разряжения;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Г) В 4 периоде – стадии восстановления.</w:t>
      </w:r>
      <w:r w:rsidRPr="00491B14">
        <w:rPr>
          <w:color w:val="000000"/>
          <w:sz w:val="28"/>
          <w:szCs w:val="28"/>
        </w:rPr>
        <w:tab/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3. Чувство растерянности, панические реакции, тошнота, ощущение тяжести в голове, неприятные ощущения со стороны ЖКТ, отсутствие аппетита отмечается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lastRenderedPageBreak/>
        <w:t>А) В 1 периоде – острого эмоционального шока;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Б) Во 2 периоде – психо-физиологической демобилизации;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В) В 3 периоде – стадии разряжения;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 xml:space="preserve">Г) В 4 периоде – стадии восстановления. 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4. Фаза компенсации у спасателей характеризуется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А) Кратковременным снижением почти всех показателей функционального состояния;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Б) Оптимизацией ответных реакций организма в соответствии с характером работы;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В) Наиболее экономичным использованием функциональных резервов организма;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Г) Значительными расстройствами жизненно важных функций.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5. Фаза гиперкомпенсации у спасателей характеризуется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А) Кратковременным снижением почти всех показателей функционального состояния;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Б) Оптимизацией ответных реакций организма в соответствии с характером работы;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В) Наиболее экономичным использованием функциональных резервов организма;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Г) Значительными расстройствами жизненно важных функций.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6. Фаза срыва у спасателей характеризуется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А) Кратковременным снижением почти всех показателей функционального состояния;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Б) Оптимизацией ответных реакций организма в соответствии с характером работы;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В) Наиболее экономичным использованием функциональных резервов организма;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Г) Значительными расстройствами жизненно важных функций.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7. Фаза  первичной реакции у спасателей характеризуется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А) Кратковременным снижением почти всех показателей функционального состояния;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Б) Оптимизацией ответных реакций организма в соответствии с характером работы;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В) Наиболее экономичным использованием функциональных резервов организма;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Г) Значительными расстройствами жизненно важных функций.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8. В ЧС отмечена следующая динамика развития нервно-психических расстройств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А) Фаза  психических изменений &gt; фаза вегетативных нарушений &gt; гиперкинетическая фаза &gt; фаза страха;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Б) Фаза вегетативных изменений &gt; гиперкинетическая фаза &gt; фаза страха &gt; фаза  психических нарушений;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В) Фаза страха &gt; фаза  психических нарушений &gt; фаза вегетативных изменений &gt; гиперкинетическая фаза;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 xml:space="preserve">Г) Фаза страха &gt; гиперкинетическая фаза &gt; фаза вегетативных изменений &gt;  фаза  психических нарушений. 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9. У пострадавшего при нервно-психическом расстройстве отмечается реакция с двигательным возбуждением и очень часто отмечаются бесцельные метания, стремления куда-то бежать. Данное состояние  отмечается в фазу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А) Страха;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Б)Гиперкинетическую;</w:t>
      </w:r>
      <w:r w:rsidRPr="00491B14">
        <w:rPr>
          <w:color w:val="000000"/>
          <w:sz w:val="28"/>
          <w:szCs w:val="28"/>
        </w:rPr>
        <w:br/>
        <w:t>В) Вегетативных изменений;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Г) Психических нарушений.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lastRenderedPageBreak/>
        <w:t>10. У пострадавшего при нервно-психическом расстройстве возникает резкая двигательная заторможенность, доходящая до полного обездвиженности и ступора, когда вместо того, чтобы убежать он, застывает. Это состояние  отмечается в фазу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А) Страха;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Б)Гипокинетическую;</w:t>
      </w:r>
      <w:r w:rsidRPr="00491B14">
        <w:rPr>
          <w:color w:val="000000"/>
          <w:sz w:val="28"/>
          <w:szCs w:val="28"/>
        </w:rPr>
        <w:br/>
        <w:t>В) Вегетативных изменений;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Г) Психических нарушений.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11. Стадия инициирования ЧС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А) Возникновение условий или предпосылок для ЧС;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Б) Начало ЧС;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В) Стадия высвобождения энергии или вещества;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Г) Локализация ЧС и ликвидация ее прямых и косвенных последствий.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12. Стадия затухания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А) Возникновение условий или предпосылок для ЧС;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Б) Начало ЧС;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В) Стадия высвобождения энергии или вещества;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Г) Локализация ЧС и ликвидация ее прямых и косвенных последствий.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13. Стадия кульминации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А) Возникновение условий или предпосылок для ЧС;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Б) Начало ЧС;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В) Стадия высвобождения энергии или вещества;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Г) Локализация ЧС и ликвидация ее прямых и косвенных последствий.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14. Стадия зарождения ЧС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А) Возникновение условий или предпосылок для ЧС;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Б) Начало ЧС;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В) Стадия высвобождения энергии или вещества;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Г) Локализация ЧС и ликвидация ее прямых и косвенных последствий.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15. Человеческий фактор важен на стадии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А) Инициирования;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Б) Затухания;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В) Кульминации;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Г) Зарождения.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16. В 1 период (острого эмоционального шока) у людей, подвергшихся воздействию стихийного бедствия возникают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А) Чувство растерянности, панические реакции, увеличение количества ошибочных действий при управлении транспортом и специальной техникой;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Б) Мобилизация психофизиологических резервов, обострение восприятия, увеличение скорости мыслительных процессов, увеличение работоспособности в 1,5-2 раза;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В) Пониженный эмоциональный фон, гипомимия, замедленность движений;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Г) Активация межличностного общения, нормализация эмоциональной окраски речи и мимических реакций.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17. Во 2 период (психофизиологической демобилизации) у людей, подвергшихся воздействию стихийного бедствия возникают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А) Чувство растерянности, панические реакции, увеличение количества ошибочных действий при управлении транспортом и специальной техникой;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lastRenderedPageBreak/>
        <w:t>Б) Мобилизация психофизиологических резервов, обострение восприятия, увеличение скорости мыслительных процессов, увеличение работоспособности в 1,5-2 раза;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В) Пониженный эмоциональный фон, гипомимия, замедленность движений;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Г) Активация межличностного общения, нормализация эмоциональной окраски речи и мимических реакций.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18. В 3 период (разряжения) у людей, подвергшихся воздействию стихийного бедствия возникают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А) Чувство растерянности, панические реакции, увеличение количества ошибочных действий при управлении транспортом и специальной техникой;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Б) Мобилизация психофизиологических резервов, обострение восприятия, увеличение скорости мыслительных процессов, увеличение работоспособности в 1,5-2 раза;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В) Пониженный эмоциональный фон, гипомимия, замедленность движений;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 xml:space="preserve">Г) Активация межличностного общения, нормализация эмоциональной окраски речи и мимических реакций. 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 xml:space="preserve">19. Повышение АД, тахикардия, прогрессивное нарастание признаков переутомления отмечается  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А) В 1 периоде – острого эмоционального шока;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Б) Во 2 периоде – психо-физиологической демобилизации;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В) В 3 периоде – стадии разряжения;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Г) В 4 периоде – стадии восстановления.</w:t>
      </w:r>
      <w:r w:rsidRPr="00491B14">
        <w:rPr>
          <w:color w:val="000000"/>
          <w:sz w:val="28"/>
          <w:szCs w:val="28"/>
        </w:rPr>
        <w:tab/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20. У пострадавшего при нервно-психическом расстройстве проявляются боли в области сердца, головокружение и мышечные боли, тахикардия, нарушение зрения и слуха, расстройство желудка. Это состояние  отмечается в фазу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А) Страха;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Б)Гипокинетическую;</w:t>
      </w:r>
      <w:r w:rsidRPr="00491B14">
        <w:rPr>
          <w:color w:val="000000"/>
          <w:sz w:val="28"/>
          <w:szCs w:val="28"/>
        </w:rPr>
        <w:br/>
        <w:t>В) Вегетативных изменений;</w:t>
      </w:r>
    </w:p>
    <w:p w:rsid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Г) Психических нарушений.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21. Не бывает фазы развития психических реакций при стихийных бедствиях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Предвоздействия;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 Воздействия;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В) Послевоздействия;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Отдаленных последствий.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22. Страх становится доминирующей эмоцией в фазу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Предвоздействия;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 Воздействия;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В) Послевоздействия;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Отдаленных последствий.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 xml:space="preserve">23. Динамика снижения работоспособности и развития утомляемости у спасателей  в процессе профессиональной деятельности прослеживается при анализе  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5 фаз изменения уровней функциональных резервов организма;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 6 фаз изменения уровней функциональных резервов организма;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В) 7 фаз изменения уровней функциональных резервов организма;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8 фаз изменения уровней функциональных резервов организма.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lastRenderedPageBreak/>
        <w:t>24. Активизация межличностного общения, нормализация эмоциональной окраски речи и мимических реакций, но в состоянии физиологической сферы позитивной динамики не выявлено все это отмечается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В 1 периоде – острого эмоционального шока;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 Во 2 периоде – психо-физиологической демобилизации;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В) В 3 периоде – стадии разряжения;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В 4 периоде – стадии восстановления.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25. В 4 период (восстановления) у людей, подвергшихся воздействию стихийного бедствия возникают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Чувство растерянности, панические реакции, увеличение количества ошибочных действий при управлении транспортом и специальной техникой;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 Мобилизация психофизиологических резервов, обострение восприятия, увеличение скорости мыслительных процессов, увеличение работоспособности в 1,5-2 раза;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В) Активация межличностного общения, нормализация эмоциональной окраски речи и мимических реакций.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Пониженный эмоциональный фон, гипомимия, замедленность движений;</w:t>
      </w:r>
    </w:p>
    <w:p w:rsidR="00440E80" w:rsidRPr="00440E80" w:rsidRDefault="000723E5" w:rsidP="00440E8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26</w:t>
      </w:r>
      <w:r w:rsidR="00440E80" w:rsidRPr="00440E80">
        <w:rPr>
          <w:color w:val="000000"/>
          <w:sz w:val="28"/>
          <w:szCs w:val="28"/>
        </w:rPr>
        <w:t>. Стадия инициирования ЧС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Возникновение условий или предпосылок для ЧС;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 Начало ЧС;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В) Стадия высвобождения энергии или вещества;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Локализация ЧС и ликвидация ее прямых и косвенных последствий.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2</w:t>
      </w:r>
      <w:r w:rsidR="000723E5">
        <w:rPr>
          <w:color w:val="000000"/>
          <w:sz w:val="28"/>
          <w:szCs w:val="28"/>
        </w:rPr>
        <w:t>7</w:t>
      </w:r>
      <w:r w:rsidRPr="00440E80">
        <w:rPr>
          <w:color w:val="000000"/>
          <w:sz w:val="28"/>
          <w:szCs w:val="28"/>
        </w:rPr>
        <w:t>. Стадия затухания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Возникновение условий или предпосылок для ЧС;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 Начало ЧС;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В) Стадия высвобождения энергии или вещества;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Локализация ЧС и ликвидация ее прямых и косвенных последствий.</w:t>
      </w:r>
    </w:p>
    <w:p w:rsidR="00440E80" w:rsidRPr="00440E80" w:rsidRDefault="000723E5" w:rsidP="00440E8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28</w:t>
      </w:r>
      <w:r w:rsidR="00440E80" w:rsidRPr="00440E80">
        <w:rPr>
          <w:color w:val="000000"/>
          <w:sz w:val="28"/>
          <w:szCs w:val="28"/>
        </w:rPr>
        <w:t>. Стадия кульминации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Возникновение условий или предпосылок для ЧС;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 Начало ЧС;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В) Стадия высвобождения энергии или вещества;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Локализация ЧС и ликвидация ее прямых и косвенных последствий.</w:t>
      </w:r>
    </w:p>
    <w:p w:rsidR="00440E80" w:rsidRPr="00440E80" w:rsidRDefault="000723E5" w:rsidP="00440E8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29</w:t>
      </w:r>
      <w:r w:rsidR="00440E80" w:rsidRPr="00440E80">
        <w:rPr>
          <w:color w:val="000000"/>
          <w:sz w:val="28"/>
          <w:szCs w:val="28"/>
        </w:rPr>
        <w:t>. Стадия зарождения ЧС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Возникновение условий или предпосылок для ЧС;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 Начало ЧС;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В) Стадия высвобождения энергии или вещества;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Локализация ЧС и ликвидация ее прямых и косвенных последствий.</w:t>
      </w:r>
    </w:p>
    <w:p w:rsidR="00440E80" w:rsidRPr="00440E80" w:rsidRDefault="000723E5" w:rsidP="00440E8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30</w:t>
      </w:r>
      <w:r w:rsidR="00440E80" w:rsidRPr="00440E80">
        <w:rPr>
          <w:color w:val="000000"/>
          <w:sz w:val="28"/>
          <w:szCs w:val="28"/>
        </w:rPr>
        <w:t>. Наибольшее негативное воздействие на человека и окружающую среду вредных и опасных факторов ЧС приходится на стадию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Инициирования;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 Затухания;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В) Кульминации;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Зарождения.</w:t>
      </w:r>
    </w:p>
    <w:p w:rsidR="00440E80" w:rsidRPr="00440E80" w:rsidRDefault="000723E5" w:rsidP="00440E8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31</w:t>
      </w:r>
      <w:r w:rsidR="00440E80" w:rsidRPr="00440E80">
        <w:rPr>
          <w:color w:val="000000"/>
          <w:sz w:val="28"/>
          <w:szCs w:val="28"/>
        </w:rPr>
        <w:t>. Человеческий фактор важен на стадии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Инициирования;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 Затухания;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lastRenderedPageBreak/>
        <w:t>В) Кульминации;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Зарождения.</w:t>
      </w:r>
    </w:p>
    <w:p w:rsidR="00440E80" w:rsidRPr="00440E80" w:rsidRDefault="000723E5" w:rsidP="00440E8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32</w:t>
      </w:r>
      <w:r w:rsidR="00440E80" w:rsidRPr="00440E80">
        <w:rPr>
          <w:color w:val="000000"/>
          <w:sz w:val="28"/>
          <w:szCs w:val="28"/>
        </w:rPr>
        <w:t>. В 1 период (острого эмоционального шока) у людей, подвергшихся воздействию стихийного бедствия возникают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Чувство растерянности, панические реакции, увеличение количества ошибочных действий при управлении транспортом и специальной техникой;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 Мобилизация психофизиологических резервов, обострение восприятия, увеличение скорости мыслительных процессов, увеличение работоспособности в 1,5-2 раза;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В) Пониженный эмоциональный фон, гипомимия, замедленность движений;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Активация межличностного общения, нормализация эмоциональной окраски речи и мимических реакций.</w:t>
      </w:r>
    </w:p>
    <w:p w:rsidR="00440E80" w:rsidRPr="00440E80" w:rsidRDefault="000723E5" w:rsidP="00440E8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33</w:t>
      </w:r>
      <w:r w:rsidR="00440E80" w:rsidRPr="00440E80">
        <w:rPr>
          <w:color w:val="000000"/>
          <w:sz w:val="28"/>
          <w:szCs w:val="28"/>
        </w:rPr>
        <w:t>. Во 2 период (психофизиологической демобилизации) у людей, подвергшихся воздействию стихийного бедствия возникают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Чувство растерянности, панические реакции, увеличение количества ошибочных действий при управлении транспортом и специальной техникой;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 Мобилизация психофизиологических резервов, обострение восприятия, увеличение скорости мыслительных процессов, увеличение работоспособности в 1,5-2 раза;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В) Пониженный эмоциональный фон, гипомимия, замедленность движений;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Активация межличностного общения, нормализация эмоциональной окраски речи и мимических реакций.</w:t>
      </w:r>
    </w:p>
    <w:p w:rsidR="00440E80" w:rsidRPr="00440E80" w:rsidRDefault="000723E5" w:rsidP="00440E8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34</w:t>
      </w:r>
      <w:r w:rsidR="00440E80" w:rsidRPr="00440E80">
        <w:rPr>
          <w:color w:val="000000"/>
          <w:sz w:val="28"/>
          <w:szCs w:val="28"/>
        </w:rPr>
        <w:t>. В 3 период (разряжения) у людей, подвергшихся воздействию стихийного бедствия возникают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Чувство растерянности, панические реакции, увеличение количества ошибочных действий при управлении транспортом и специальной техникой;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 Мобилизация психофизиологических резервов, обострение восприятия, увеличение скорости мыслительных процессов, увеличение работоспособности в 1,5-2 раза;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В) Пониженный эмоциональный фон, гипомимия, замедленность движений;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 xml:space="preserve">Г) Активация межличностного общения, нормализация эмоциональной окраски речи и мимических реакций. </w:t>
      </w:r>
    </w:p>
    <w:p w:rsidR="00440E80" w:rsidRPr="00440E80" w:rsidRDefault="000723E5" w:rsidP="00440E8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35</w:t>
      </w:r>
      <w:r w:rsidR="00440E80" w:rsidRPr="00440E80">
        <w:rPr>
          <w:color w:val="000000"/>
          <w:sz w:val="28"/>
          <w:szCs w:val="28"/>
        </w:rPr>
        <w:t>. В 4 период (восстановления) у людей, подвергшихся воздействию стихийного бедствия возникают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Чувство растерянности, панические реакции, увеличение количества ошибочных действий при управлении транспортом и специальной техникой;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 Мобилизация психофизиологических резервов, обострение восприятия, увеличение скорости мыслительных процессов, увеличение работоспособности в 1,5-2 раза;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В) Активация межличностного общения, нормализация эмоциональной окраски речи и мимических реакций.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Пониженный эмоциональный фон, гипомимия, замедленность движений;</w:t>
      </w:r>
    </w:p>
    <w:p w:rsidR="00440E80" w:rsidRPr="00440E80" w:rsidRDefault="000723E5" w:rsidP="00440E8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36</w:t>
      </w:r>
      <w:r w:rsidR="00440E80" w:rsidRPr="00440E80">
        <w:rPr>
          <w:color w:val="000000"/>
          <w:sz w:val="28"/>
          <w:szCs w:val="28"/>
        </w:rPr>
        <w:t xml:space="preserve">. Повышение АД, тахикардия, прогрессивное нарастание признаков переутомления отмечается  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В 1 периоде – острого эмоционального шока;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 Во 2 периоде – психо-физиологической демобилизации;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lastRenderedPageBreak/>
        <w:t>В) В 3 периоде – стадии разряжения;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В 4 периоде – стадии восстановления.</w:t>
      </w:r>
      <w:r w:rsidRPr="00440E80">
        <w:rPr>
          <w:color w:val="000000"/>
          <w:sz w:val="28"/>
          <w:szCs w:val="28"/>
        </w:rPr>
        <w:tab/>
      </w:r>
    </w:p>
    <w:p w:rsidR="00440E80" w:rsidRPr="00440E80" w:rsidRDefault="000723E5" w:rsidP="00440E8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37</w:t>
      </w:r>
      <w:r w:rsidR="00440E80" w:rsidRPr="00440E80">
        <w:rPr>
          <w:color w:val="000000"/>
          <w:sz w:val="28"/>
          <w:szCs w:val="28"/>
        </w:rPr>
        <w:t>. Активизация межличностного общения, нормализация эмоциональной окраски речи и мимических реакций, но в состоянии физиологической сферы позитивной динамики не выявлено все это отмечается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В 1 периоде – острого эмоционального шока;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 Во 2 периоде – психо-физиологической демобилизации;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В) В 3 периоде – стадии разряжения;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В 4 периоде – стадии восстановления.</w:t>
      </w:r>
    </w:p>
    <w:p w:rsidR="00440E80" w:rsidRPr="00440E80" w:rsidRDefault="000723E5" w:rsidP="00440E8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38</w:t>
      </w:r>
      <w:r w:rsidR="00440E80" w:rsidRPr="00440E80">
        <w:rPr>
          <w:color w:val="000000"/>
          <w:sz w:val="28"/>
          <w:szCs w:val="28"/>
        </w:rPr>
        <w:t>. Психическое напряжение, мобилизация психофизиологических резервов, обострение восприятия, увеличение скорости мыслительных процессов отмечается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В 1 периоде – острого эмоционального шока;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 Во 2 периоде – психо-физиологической демобилизации;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В) В 3 периоде – стадии разряжения;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В 4 периоде – стадии восстановления.</w:t>
      </w:r>
      <w:r w:rsidRPr="00440E80">
        <w:rPr>
          <w:color w:val="000000"/>
          <w:sz w:val="28"/>
          <w:szCs w:val="28"/>
        </w:rPr>
        <w:tab/>
      </w:r>
    </w:p>
    <w:p w:rsidR="00440E80" w:rsidRPr="00440E80" w:rsidRDefault="000723E5" w:rsidP="00440E8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39</w:t>
      </w:r>
      <w:r w:rsidR="00440E80" w:rsidRPr="00440E80">
        <w:rPr>
          <w:color w:val="000000"/>
          <w:sz w:val="28"/>
          <w:szCs w:val="28"/>
        </w:rPr>
        <w:t>. Чувство растерянности, панические реакции, тошнота, ощущение тяжести в голове, неприятные ощущения со стороны ЖКТ, отсутствие аппетита отмечается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В 1 периоде – острого эмоционального шока;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 Во 2 периоде – психо-физиологической демобилизации;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В) В 3 периоде – стадии разряжения;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В 4 периоде – стадии восстановления.</w:t>
      </w:r>
      <w:r w:rsidRPr="00440E80">
        <w:rPr>
          <w:color w:val="000000"/>
          <w:sz w:val="28"/>
          <w:szCs w:val="28"/>
        </w:rPr>
        <w:tab/>
      </w:r>
    </w:p>
    <w:p w:rsidR="00440E80" w:rsidRPr="00440E80" w:rsidRDefault="000723E5" w:rsidP="00440E8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40</w:t>
      </w:r>
      <w:r w:rsidR="00440E80" w:rsidRPr="00440E80">
        <w:rPr>
          <w:color w:val="000000"/>
          <w:sz w:val="28"/>
          <w:szCs w:val="28"/>
        </w:rPr>
        <w:t>. В ЧС отмечена следующая динамика развития нервно-психических расстройств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Фаза  психических изменений &gt; фаза вегетативных нарушений &gt; гиперкинетическая фаза &gt; фаза страха;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 Фаза вегетативных изменений &gt; гиперкинетическая фаза &gt; фаза страха &gt; фаза  психических нарушений;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В) Фаза страха &gt; фаза  психических нарушений &gt; фаза вегетативных изменений &gt; гиперкинетическая фаза;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 xml:space="preserve">Г) Фаза страха &gt; гиперкинетическая фаза &gt; фаза вегетативных изменений &gt;  фаза  психических нарушений. </w:t>
      </w:r>
    </w:p>
    <w:p w:rsidR="00440E80" w:rsidRPr="00440E80" w:rsidRDefault="000723E5" w:rsidP="00440E8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41</w:t>
      </w:r>
      <w:r w:rsidR="00440E80" w:rsidRPr="00440E80">
        <w:rPr>
          <w:color w:val="000000"/>
          <w:sz w:val="28"/>
          <w:szCs w:val="28"/>
        </w:rPr>
        <w:t>. У пострадавшего при нервно-психическом расстройстве отмечается реакция с двигательным возбуждением и очень часто отмечаются бесцельные метания, стремления куда-то бежать. Данное состояние  отмечается в фазу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Страха;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Б)Гиперкинетическую;</w:t>
      </w:r>
      <w:r w:rsidRPr="00440E80">
        <w:rPr>
          <w:color w:val="000000"/>
          <w:sz w:val="28"/>
          <w:szCs w:val="28"/>
        </w:rPr>
        <w:br/>
        <w:t>В) Вегетативных изменений;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Психических нарушений.</w:t>
      </w:r>
    </w:p>
    <w:p w:rsidR="00440E80" w:rsidRPr="00440E80" w:rsidRDefault="000723E5" w:rsidP="00440E8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42</w:t>
      </w:r>
      <w:r w:rsidR="00440E80" w:rsidRPr="00440E80">
        <w:rPr>
          <w:color w:val="000000"/>
          <w:sz w:val="28"/>
          <w:szCs w:val="28"/>
        </w:rPr>
        <w:t>. У пострадавшего при нервно-психическом расстройстве возникает резкая двигательная заторможенность, доходящая до полного обездвиженности и ступора, когда вместо того, чтобы убежать он, застывает. Это состояние  отмечается в фазу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Страха;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Б)Гипокинетическую;</w:t>
      </w:r>
      <w:r w:rsidRPr="00440E80">
        <w:rPr>
          <w:color w:val="000000"/>
          <w:sz w:val="28"/>
          <w:szCs w:val="28"/>
        </w:rPr>
        <w:br/>
        <w:t>В) Вегетативных изменений;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Психических нарушений.</w:t>
      </w:r>
    </w:p>
    <w:p w:rsidR="00440E80" w:rsidRPr="00440E80" w:rsidRDefault="000723E5" w:rsidP="00440E8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43</w:t>
      </w:r>
      <w:r w:rsidR="00440E80" w:rsidRPr="00440E80">
        <w:rPr>
          <w:color w:val="000000"/>
          <w:sz w:val="28"/>
          <w:szCs w:val="28"/>
        </w:rPr>
        <w:t>. У пострадавшего при нервно-психическом расстройстве проявляются боли в области сердца, головокружение и мышечные боли, тахикардия, нарушение зрения и слуха, расстройство желудка. Это состояние  отмечается в фазу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Страха;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Б)Гипокинетическую;</w:t>
      </w:r>
      <w:r w:rsidRPr="00440E80">
        <w:rPr>
          <w:color w:val="000000"/>
          <w:sz w:val="28"/>
          <w:szCs w:val="28"/>
        </w:rPr>
        <w:br/>
        <w:t>В) Вегетативных изменений;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Психических нарушений.</w:t>
      </w:r>
    </w:p>
    <w:p w:rsidR="00440E80" w:rsidRPr="00440E80" w:rsidRDefault="000723E5" w:rsidP="00440E8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44</w:t>
      </w:r>
      <w:r w:rsidR="00440E80" w:rsidRPr="00440E80">
        <w:rPr>
          <w:color w:val="000000"/>
          <w:sz w:val="28"/>
          <w:szCs w:val="28"/>
        </w:rPr>
        <w:t>. Не бывает фазы развития психических реакций при стихийных бедствиях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Предвоздействия;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 Воздействия;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В) Послевоздействия;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Отдаленных последствий.</w:t>
      </w:r>
    </w:p>
    <w:p w:rsidR="00440E80" w:rsidRPr="00440E80" w:rsidRDefault="000723E5" w:rsidP="00440E8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45</w:t>
      </w:r>
      <w:r w:rsidR="00440E80" w:rsidRPr="00440E80">
        <w:rPr>
          <w:color w:val="000000"/>
          <w:sz w:val="28"/>
          <w:szCs w:val="28"/>
        </w:rPr>
        <w:t>. Страх становится доминирующей эмоцией в фазу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Предвоздействия;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 Воздействия;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В) Послевоздействия;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Отдаленных последствий.</w:t>
      </w:r>
    </w:p>
    <w:p w:rsidR="00440E80" w:rsidRPr="00440E80" w:rsidRDefault="000723E5" w:rsidP="00440E8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46</w:t>
      </w:r>
      <w:r w:rsidR="00440E80" w:rsidRPr="00440E80">
        <w:rPr>
          <w:color w:val="000000"/>
          <w:sz w:val="28"/>
          <w:szCs w:val="28"/>
        </w:rPr>
        <w:t xml:space="preserve">. Динамика снижения работоспособности и развития утомляемости у спасателей  в процессе профессиональной деятельности прослеживается при анализе  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5 фаз изменения уровней функциональных резервов организма;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 6 фаз изменения уровней функциональных резервов организма;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В) 7 фаз изменения уровней функциональных резервов организма;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 8 фаз изменения уровней функциональных резервов организма.</w:t>
      </w:r>
    </w:p>
    <w:p w:rsidR="00440E80" w:rsidRPr="00440E80" w:rsidRDefault="000723E5" w:rsidP="00440E8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47</w:t>
      </w:r>
      <w:r w:rsidR="00440E80" w:rsidRPr="00440E80">
        <w:rPr>
          <w:color w:val="000000"/>
          <w:sz w:val="28"/>
          <w:szCs w:val="28"/>
        </w:rPr>
        <w:t>. Фаза компенсации у спасателей характеризуется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Кратковременным снижением почти всех показателей функционального состояния;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 Оптимизацией ответных реакций организма в соответствии с характером работы;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В) Наиболее экономичным использованием функциональных резервов организма;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Значительными расстройствами жизненно важных функций.</w:t>
      </w:r>
    </w:p>
    <w:p w:rsidR="00440E80" w:rsidRPr="00440E80" w:rsidRDefault="000723E5" w:rsidP="00440E8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48</w:t>
      </w:r>
      <w:r w:rsidR="00440E80" w:rsidRPr="00440E80">
        <w:rPr>
          <w:color w:val="000000"/>
          <w:sz w:val="28"/>
          <w:szCs w:val="28"/>
        </w:rPr>
        <w:t>. Фаза гиперкомпенсации у спасателей характеризуется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Кратковременным снижением почти всех показателей функционального состояния;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 Оптимизацией ответных реакций организма в соответствии с характером работы;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В) Наиболее экономичным использованием функциональных резервов организма;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Значительными расстройствами жизненно важных функций.</w:t>
      </w:r>
    </w:p>
    <w:p w:rsidR="00440E80" w:rsidRPr="00440E80" w:rsidRDefault="000723E5" w:rsidP="00440E8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49</w:t>
      </w:r>
      <w:r w:rsidR="00440E80" w:rsidRPr="00440E80">
        <w:rPr>
          <w:color w:val="000000"/>
          <w:sz w:val="28"/>
          <w:szCs w:val="28"/>
        </w:rPr>
        <w:t>. Фаза срыва у спасателей характеризуется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Кратковременным снижением почти всех показателей функционального состояния;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 Оптимизацией ответных реакций организма в соответствии с характером работы;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В) Наиболее экономичным использованием функциональных резервов организма;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Значительными расстройствами жизненно важных функций.</w:t>
      </w:r>
    </w:p>
    <w:p w:rsidR="00440E80" w:rsidRPr="00440E80" w:rsidRDefault="000723E5" w:rsidP="00440E8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50</w:t>
      </w:r>
      <w:r w:rsidR="00440E80" w:rsidRPr="00440E80">
        <w:rPr>
          <w:color w:val="000000"/>
          <w:sz w:val="28"/>
          <w:szCs w:val="28"/>
        </w:rPr>
        <w:t>. Фаза  первичной реакции у спасателей характеризуется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Кратковременным снижением почти всех показателей функционального состояния;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 Оптимизацией ответных реакций организма в соответствии с характером работы;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В) Наиболее экономичным использованием функциональных резервов организма;</w:t>
      </w:r>
    </w:p>
    <w:p w:rsidR="00440E80" w:rsidRDefault="00440E80" w:rsidP="00491B14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lastRenderedPageBreak/>
        <w:t>Г) Значительными расстрой</w:t>
      </w:r>
      <w:r w:rsidR="000723E5">
        <w:rPr>
          <w:color w:val="000000"/>
          <w:sz w:val="28"/>
          <w:szCs w:val="28"/>
        </w:rPr>
        <w:t>ствами жизненно важных функций.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BC649B" w:rsidRPr="00BC649B">
        <w:rPr>
          <w:color w:val="000000"/>
          <w:sz w:val="28"/>
          <w:szCs w:val="28"/>
        </w:rPr>
        <w:t>1. ПМГ ВЦМК «Защита» в районе вооруженного конфликта может осуществить временную госпитализацию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50 – 100 нетранспортабельных пораженных в сутки;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100 - 150 нетранспортабельных пораженных в сутки;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150 - 200 нетранспортабельных пораженных в сутки;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200 – 250 нетранспортабельных пораженных в сутки.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BC649B" w:rsidRPr="00BC649B">
        <w:rPr>
          <w:color w:val="000000"/>
          <w:sz w:val="28"/>
          <w:szCs w:val="28"/>
        </w:rPr>
        <w:t>2. В зоне военных действий, госпиталь может работать в автономном режиме без пополнения запасов медикаментов и замены медицинского персонала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До 5 суток;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До 10 суток;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До 15 суток;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До 20 суток.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BC649B" w:rsidRPr="00BC649B">
        <w:rPr>
          <w:color w:val="000000"/>
          <w:sz w:val="28"/>
          <w:szCs w:val="28"/>
        </w:rPr>
        <w:t>3. Медицинское и санитарно-эпидемиологическое обеспечение пострадавшего населения в зоне ЧС включает мероприятия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Оказание медицинской помощи;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Эвакуацию пораженных для стационарного лечения в ЛПУ;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Выполнение санитарно-гигиенических и противоэпидемических мероприятий;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и А и Б и В.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BC649B" w:rsidRPr="00BC649B">
        <w:rPr>
          <w:color w:val="000000"/>
          <w:sz w:val="28"/>
          <w:szCs w:val="28"/>
        </w:rPr>
        <w:t>4. Первая Женевская конвенция об улучшении участи раненых в действующих армиях была подписана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22 августа 1864 года;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12 августа 1949 года;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8 июня 1977 года;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Находится в стадии рассмотрения.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BC649B" w:rsidRPr="00BC649B">
        <w:rPr>
          <w:color w:val="000000"/>
          <w:sz w:val="28"/>
          <w:szCs w:val="28"/>
        </w:rPr>
        <w:t>5. Правом иммунитета от взятия в плен пользуются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Санитары;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Врачи оказывающие  медицинскую помощь на поле боя;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Медицинский персонал госпитальных судов и самолетов санитарной авиации;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 xml:space="preserve">Г) Никто. 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BC649B" w:rsidRPr="00BC649B">
        <w:rPr>
          <w:color w:val="000000"/>
          <w:sz w:val="28"/>
          <w:szCs w:val="28"/>
        </w:rPr>
        <w:t>6. Всемирная организация здравоохранения и Международный комитет военной медицины и фармации в 1957 г. одобрили «Правила предоставления помощи раненым и больным в  вооруженных конфликтах», где подтвержден принцип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Выполнять профессиональный долг добросовестно и с достоинством;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Считать здоровье больного своей главной задачей;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Единства медицинской этики в мирное и военное время;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Не разглашать доверенных ему тайн.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BC649B" w:rsidRPr="00BC649B">
        <w:rPr>
          <w:color w:val="000000"/>
          <w:sz w:val="28"/>
          <w:szCs w:val="28"/>
        </w:rPr>
        <w:t>7. Защита населения в ЧС в Российской Федерации определена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Конституцией Российской Федерации;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Федеральным Законом «Об обороне»;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Федеральным Законом «О защите населения и территорий от ЧС природного и техногенного характера»;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Федеральным Законом «О воинской обязанности и военной службе».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BC649B" w:rsidRPr="00BC649B">
        <w:rPr>
          <w:color w:val="000000"/>
          <w:sz w:val="28"/>
          <w:szCs w:val="28"/>
        </w:rPr>
        <w:t>8. Граждане Российской Федерации имею следующие права: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За защиту жизни, здоровья, личного имущества;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На использование имеющихся средств коллективной и индивидуальной защиты;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lastRenderedPageBreak/>
        <w:t>В) На информацию о возможном риске и мерах необходимой безопасности в ЧС;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и А и Б и В.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BC649B" w:rsidRPr="00BC649B">
        <w:rPr>
          <w:color w:val="000000"/>
          <w:sz w:val="28"/>
          <w:szCs w:val="28"/>
        </w:rPr>
        <w:t>9. Для обеспечения своевременного и надежного оповещения населения в ЧС мирного и военного времени и условиях войны установлен сигнал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«Воздух!»;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«Тревога!»;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«Внимание всем!»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 xml:space="preserve">Г) «Все в укрытие!». 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BC649B" w:rsidRPr="00BC649B">
        <w:rPr>
          <w:color w:val="000000"/>
          <w:sz w:val="28"/>
          <w:szCs w:val="28"/>
        </w:rPr>
        <w:t>0. Основным источником формирования медицинской группировки сил и средств ГО и ВСМК является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МЧС России;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Министерство обороны России;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Министерство здравоохранения России;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и А и Б и В.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BC649B" w:rsidRPr="00BC649B">
        <w:rPr>
          <w:color w:val="000000"/>
          <w:sz w:val="28"/>
          <w:szCs w:val="28"/>
        </w:rPr>
        <w:t>1. Для лечебно-эвакуационного обеспечения пораженного населения принята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Одноэтапная система ЛЭО пораженных;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Двухэтапная система ЛЭО пораженных;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Трехэтапная система ЛЭО пораженных;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Многоэтапная система ЛЭО пораженных.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BC649B" w:rsidRPr="00BC649B">
        <w:rPr>
          <w:color w:val="000000"/>
          <w:sz w:val="28"/>
          <w:szCs w:val="28"/>
        </w:rPr>
        <w:t>2. В структуре современной боевой травмы значительный удельный вес составляют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Ожоговые поражения;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Нейрохирургические поражения;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Травматологические поражения;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Тяжелые сочетанные и множественные ранения.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BC649B" w:rsidRPr="00BC649B">
        <w:rPr>
          <w:color w:val="000000"/>
          <w:sz w:val="28"/>
          <w:szCs w:val="28"/>
        </w:rPr>
        <w:t>3. У медицинского персонала ВСМК  имеется статус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Военнослужащих ВС РФ;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Военнослужащих Росгвардии;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Спасателей;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Реаниматологов.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BC649B" w:rsidRPr="00BC649B">
        <w:rPr>
          <w:color w:val="000000"/>
          <w:sz w:val="28"/>
          <w:szCs w:val="28"/>
        </w:rPr>
        <w:t>4. ПМГ ВЦМК «Защита» в районе вооруженного конфликта может принять, провести медицинскую сортировку и оказать квалифицированную медицинскую  помощь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150 пораженным;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250 пораженным;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350 пораженным;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 xml:space="preserve">Г) 450 пораженным. 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BC649B" w:rsidRPr="00BC649B">
        <w:rPr>
          <w:color w:val="000000"/>
          <w:sz w:val="28"/>
          <w:szCs w:val="28"/>
        </w:rPr>
        <w:t>5. Антидотами  для цианидов являются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Антициан, амилнитрит, натрия тиосульфат, глюкоза;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Атропин, будаксим, дипираксим, пеликсим;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Аминостигмин, физостигмин, галантамин;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Унитиол.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BC649B" w:rsidRPr="00BC649B">
        <w:rPr>
          <w:color w:val="000000"/>
          <w:sz w:val="28"/>
          <w:szCs w:val="28"/>
        </w:rPr>
        <w:t>6. При отравлении люизитом и другими мышьяк содержащими ядами в качестве антидота используется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Глюкоза;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Атропин;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lastRenderedPageBreak/>
        <w:t>В) Аминостигмин;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Унитиол.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BC649B" w:rsidRPr="00BC649B">
        <w:rPr>
          <w:color w:val="000000"/>
          <w:sz w:val="28"/>
          <w:szCs w:val="28"/>
        </w:rPr>
        <w:t xml:space="preserve">7. При отравлении  </w:t>
      </w:r>
      <w:r w:rsidR="00BC649B" w:rsidRPr="00BC649B">
        <w:rPr>
          <w:color w:val="000000"/>
          <w:sz w:val="28"/>
          <w:szCs w:val="28"/>
          <w:lang w:val="en-US"/>
        </w:rPr>
        <w:t>BZ</w:t>
      </w:r>
      <w:r w:rsidR="00BC649B" w:rsidRPr="00BC649B">
        <w:rPr>
          <w:color w:val="000000"/>
          <w:sz w:val="28"/>
          <w:szCs w:val="28"/>
        </w:rPr>
        <w:t xml:space="preserve"> применяется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Антициан, амилнитрит, натрия тиосульфат, глюкоза;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Атропин, будаксим, дипираксим, пеликсим;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Аминостигмин, физостигмин, галантамин;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Унитиол.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BC649B" w:rsidRPr="00BC649B">
        <w:rPr>
          <w:color w:val="000000"/>
          <w:sz w:val="28"/>
          <w:szCs w:val="28"/>
        </w:rPr>
        <w:t>8. В аптечке индивидуальной в четырехгранном пенале без окраски для экстренной неспецифической профилактики инфекционных заболеваний предусмотрен антибиотик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Эритромицин;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Доксициклин;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Ампициллин;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Никакой лекарственный препарат не предусмотрен.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BC649B" w:rsidRPr="00BC649B">
        <w:rPr>
          <w:color w:val="000000"/>
          <w:sz w:val="28"/>
          <w:szCs w:val="28"/>
        </w:rPr>
        <w:t>9. В аптечке индивидуальной в круглом пенале голубого цвета находится противорвотное средство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Промедол;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Будаксим;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Этаперазин;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Отсутствует, т.к. не предусмотрен.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BC649B" w:rsidRPr="00BC649B">
        <w:rPr>
          <w:color w:val="000000"/>
          <w:sz w:val="28"/>
          <w:szCs w:val="28"/>
        </w:rPr>
        <w:t>0. В зависимости от времени и сроков проведения эвакуация может быть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Срочная;</w:t>
      </w:r>
      <w:r w:rsidRPr="00BC649B">
        <w:rPr>
          <w:color w:val="000000"/>
          <w:sz w:val="28"/>
          <w:szCs w:val="28"/>
        </w:rPr>
        <w:br/>
        <w:t>Б) Несрочная;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Упреждающая;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Постепенная.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BC649B" w:rsidRPr="00BC649B">
        <w:rPr>
          <w:color w:val="000000"/>
          <w:sz w:val="28"/>
          <w:szCs w:val="28"/>
        </w:rPr>
        <w:t>1. В зависимости от характера ЧС и численности населения, подлежащего перемещению из опасной зоны, не может быть эвакуации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Локальной;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Местной;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Региональной;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 xml:space="preserve">Г) Всеобщей. 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BC649B" w:rsidRPr="00BC649B">
        <w:rPr>
          <w:color w:val="000000"/>
          <w:sz w:val="28"/>
          <w:szCs w:val="28"/>
        </w:rPr>
        <w:t>2. На период проведения эвакуационных мероприятий на маршрутах эвакуации развертывают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Санитарные посты;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Фельдшерско-акушерские посты;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Медицинские пункты;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Санитарно-эпидемиологические отряды.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BC649B" w:rsidRPr="00BC649B">
        <w:rPr>
          <w:color w:val="000000"/>
          <w:sz w:val="28"/>
          <w:szCs w:val="28"/>
        </w:rPr>
        <w:t>3. В местах размещения эвакуируемого населения медико-санитарное обеспечение населения осуществляется исходя из следующих расчетов: в военное время на участке с населением 2500 человек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2 средних медицинских работника (фельдшера);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1 врач и 1 средний медицинский работник;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1 врач и 2 средних медицинских работника;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2 врача и 2 средних медицинских работника;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BC649B" w:rsidRPr="00BC649B">
        <w:rPr>
          <w:color w:val="000000"/>
          <w:sz w:val="28"/>
          <w:szCs w:val="28"/>
        </w:rPr>
        <w:t>4. В поликлинике в военное время на 100 больных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2 средних медицинских работника (фельдшера);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lastRenderedPageBreak/>
        <w:t>Б) 1 врач и 1 средний медицинский работник;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1 врач и 2 средних медицинских работника;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2 врача и 2 средних медицинских работника;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BC649B" w:rsidRPr="00BC649B">
        <w:rPr>
          <w:color w:val="000000"/>
          <w:sz w:val="28"/>
          <w:szCs w:val="28"/>
        </w:rPr>
        <w:t>5. Антидотами фосфорорганических отравляющих веществ являются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Антициан, амилнитрит, натрия тиосульфат, глюкоза;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Атропин, будаксим, дипираксим, пеликсим;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Аминостигмин, физостигмин, галантамин;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Унитиол.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BC649B" w:rsidRPr="00BC649B">
        <w:rPr>
          <w:color w:val="000000"/>
          <w:sz w:val="28"/>
          <w:szCs w:val="28"/>
        </w:rPr>
        <w:t>6.Основным источником формирования медицинской группировки сил и средств ГО и ВСМК является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МЧС России;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Министерство обороны России;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Министерство здравоохранения России;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и А и Б и В.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BC649B" w:rsidRPr="00BC649B">
        <w:rPr>
          <w:color w:val="000000"/>
          <w:sz w:val="28"/>
          <w:szCs w:val="28"/>
        </w:rPr>
        <w:t>7. Для лечебно-эвакуационного обеспечения пораженного населения принята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Одноэтапная система ЛЭО пораженных;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Двухэтапная система ЛЭО пораженных;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Трехэтапная система ЛЭО пораженных;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Многоэтапная система ЛЭО пораженных.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BC649B" w:rsidRPr="00BC649B">
        <w:rPr>
          <w:color w:val="000000"/>
          <w:sz w:val="28"/>
          <w:szCs w:val="28"/>
        </w:rPr>
        <w:t>8. В структуре современной боевой травмы значительный удельный вес составляют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Ожоговые поражения;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Нейрохирургические поражения;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Травматологические поражения;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Тяжелые сочетанные и множественные ранения.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BC649B" w:rsidRPr="00BC649B">
        <w:rPr>
          <w:color w:val="000000"/>
          <w:sz w:val="28"/>
          <w:szCs w:val="28"/>
        </w:rPr>
        <w:t>9. У медицинского персонала ВСМК  имеется статус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Военнослужащих ВС РФ;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Военнослужащих Росгвардии;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Спасателей;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Реаниматологов.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BC649B" w:rsidRPr="00BC649B">
        <w:rPr>
          <w:color w:val="000000"/>
          <w:sz w:val="28"/>
          <w:szCs w:val="28"/>
        </w:rPr>
        <w:t>0. ПМГ ВЦМК «Защита» в районе вооруженного конфликта может принять, провести медицинскую сортировку и оказать квалифицированную медицинскую  помощь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150 пораженным;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250 пораженным;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350 пораженным;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450 пораженным.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BC649B" w:rsidRPr="00BC649B">
        <w:rPr>
          <w:color w:val="000000"/>
          <w:sz w:val="28"/>
          <w:szCs w:val="28"/>
        </w:rPr>
        <w:t>1. ПМГ ВЦМК «Защита» в районе вооруженного конфликта может осуществить временную госпитализацию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50 – 100 нетранспортабельных пораженных в сутки;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100 - 150 нетранспортабельных пораженных в сутки;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150 - 200 нетранспортабельных пораженных в сутки;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200 – 250 нетранспортабельных пораженных в сутки.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BC649B" w:rsidRPr="00BC649B">
        <w:rPr>
          <w:color w:val="000000"/>
          <w:sz w:val="28"/>
          <w:szCs w:val="28"/>
        </w:rPr>
        <w:t>2. В зоне военных действий, госпиталь может работать в автономном режиме без пополнения запасов медикаментов и замены медицинского персонала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До 5 суток;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lastRenderedPageBreak/>
        <w:t>Б) До 10 суток;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До 15 суток;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До 20 суток.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BC649B" w:rsidRPr="00BC649B">
        <w:rPr>
          <w:color w:val="000000"/>
          <w:sz w:val="28"/>
          <w:szCs w:val="28"/>
        </w:rPr>
        <w:t>3. Медицинское и санитарно-эпидемиологическое обеспечение пострадавшего населения в зоне ЧС включает мероприятия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Оказание медицинской помощи;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Эвакуацию пораженных для стационарного лечения в ЛПУ;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Выполнение санитарно-гигиенических и противоэпидемических мероприятий;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и А и Б и В.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BC649B" w:rsidRPr="00BC649B">
        <w:rPr>
          <w:color w:val="000000"/>
          <w:sz w:val="28"/>
          <w:szCs w:val="28"/>
        </w:rPr>
        <w:t>4. Первая Женевская конвенция об улучшении участи раненых в действующих армиях была подписана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22 августа 1864 года;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12 августа 1949 года;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8 июня 1977 года;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Находится в стадии рассмотрения.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BC649B" w:rsidRPr="00BC649B">
        <w:rPr>
          <w:color w:val="000000"/>
          <w:sz w:val="28"/>
          <w:szCs w:val="28"/>
        </w:rPr>
        <w:t>5. Всемирная организация здравоохранения и Международный комитет военной медицины и фармации в 1957 г. одобрили «Правила предоставления помощи раненым и больным в  вооруженных конфликтах», где подтвержден принцип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Выполнять профессиональный долг добросовестно и с достоинством;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Считать здоровье больного своей главной задачей;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Единства медицинской этики в мирное и военное время;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Не разглашать доверенных ему тайн.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BC649B" w:rsidRPr="00BC649B">
        <w:rPr>
          <w:color w:val="000000"/>
          <w:sz w:val="28"/>
          <w:szCs w:val="28"/>
        </w:rPr>
        <w:t>6. Правом иммунитета от взятия в плен пользуются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Санитары;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Врачи оказывающие  медицинскую помощь на поле боя;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Медицинский персонал госпитальных судов и самолетов санитарной авиации;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Никто.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BC649B" w:rsidRPr="00BC649B">
        <w:rPr>
          <w:color w:val="000000"/>
          <w:sz w:val="28"/>
          <w:szCs w:val="28"/>
        </w:rPr>
        <w:t>7. Защита населения в ЧС в Российской Федерации определена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Конституцией Российской Федерации;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Федеральным Законом «Об обороне»;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Федеральным Законом «О защите населения и территорий от ЧС природного и техногенного характера»;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Федеральным Законом «О воинской обязанности и военной службе».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BC649B" w:rsidRPr="00BC649B">
        <w:rPr>
          <w:color w:val="000000"/>
          <w:sz w:val="28"/>
          <w:szCs w:val="28"/>
        </w:rPr>
        <w:t>8. Граждане Российской Федерации имею следующие права: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За защиту жизни, здоровья, личного имущества;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На использование имеющихся средств коллективной и индивидуальной защиты;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На информацию о возможном риске и мерах необходимой безопасности в ЧС;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и А и Б и В.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BC649B" w:rsidRPr="00BC649B">
        <w:rPr>
          <w:color w:val="000000"/>
          <w:sz w:val="28"/>
          <w:szCs w:val="28"/>
        </w:rPr>
        <w:t>9. Для обеспечения своевременного и надежного оповещения населения в ЧС мирного и военного времени и условиях войны установлен сигнал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«Воздух!»;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«Тревога!»;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«Внимание всем!»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«Все в укрытие!».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BC649B" w:rsidRPr="00BC649B">
        <w:rPr>
          <w:color w:val="000000"/>
          <w:sz w:val="28"/>
          <w:szCs w:val="28"/>
        </w:rPr>
        <w:t>0. В зависимости от времени и сроков проведения эвакуация может быть</w:t>
      </w:r>
    </w:p>
    <w:p w:rsidR="00BC649B" w:rsidRPr="00BC649B" w:rsidRDefault="00BC649B" w:rsidP="008311F0">
      <w:pPr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lastRenderedPageBreak/>
        <w:t>А) Срочная;</w:t>
      </w:r>
      <w:r w:rsidRPr="00BC649B">
        <w:rPr>
          <w:color w:val="000000"/>
          <w:sz w:val="28"/>
          <w:szCs w:val="28"/>
        </w:rPr>
        <w:br/>
        <w:t>Б) Несрочная;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Упреждающая;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Постепенная.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BC649B" w:rsidRPr="00BC649B">
        <w:rPr>
          <w:color w:val="000000"/>
          <w:sz w:val="28"/>
          <w:szCs w:val="28"/>
        </w:rPr>
        <w:t>1. В зависимости от характера ЧС и численности населения, подлежащего перемещению из опасной зоны, не может быть эвакуации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Локальной;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Местной;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Региональной;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 xml:space="preserve">Г) Всеобщей. 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BC649B" w:rsidRPr="00BC649B">
        <w:rPr>
          <w:color w:val="000000"/>
          <w:sz w:val="28"/>
          <w:szCs w:val="28"/>
        </w:rPr>
        <w:t>2. На период проведения эвакуационных мероприятий на маршрутах эвакуации развертывают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Санитарные посты;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Фельдшерско-акушерские посты;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Медицинские пункты;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Санитарно-эпидемиологические отряды.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BC649B" w:rsidRPr="00BC649B">
        <w:rPr>
          <w:color w:val="000000"/>
          <w:sz w:val="28"/>
          <w:szCs w:val="28"/>
        </w:rPr>
        <w:t>3. В местах размещения эвакуируемого населения медико-санитарное обеспечение населения осуществляется исходя из следующих расчетов: в военное время на участке с населением 2500 человек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2 средних медицинских работника (фельдшера);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1 врач и 1 средний медицинский работник;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1 врач и 2 средних медицинских работника;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2 врача и 2 средних медицинских работника;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BC649B" w:rsidRPr="00BC649B">
        <w:rPr>
          <w:color w:val="000000"/>
          <w:sz w:val="28"/>
          <w:szCs w:val="28"/>
        </w:rPr>
        <w:t>4. В поликлинике в военное время на 100 больных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2 средних медицинских работника (фельдшера);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1 врач и 1 средний медицинский работник;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1 врач и 2 средних медицинских работника;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2 врача и 2 средних медицинских работника;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BC649B" w:rsidRPr="00BC649B">
        <w:rPr>
          <w:color w:val="000000"/>
          <w:sz w:val="28"/>
          <w:szCs w:val="28"/>
        </w:rPr>
        <w:t>5. Антидотами фосфорорганических отравляющих веществ являются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Антициан, амилнитрит, натрия тиосульфат, глюкоза;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Атропин, будаксим, дипираксим, пеликсим;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Аминостигмин, физостигмин, галантамин;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Унитиол.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BC649B" w:rsidRPr="00BC649B">
        <w:rPr>
          <w:color w:val="000000"/>
          <w:sz w:val="28"/>
          <w:szCs w:val="28"/>
        </w:rPr>
        <w:t>6. Антидотами  для цианидов являются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Антициан, амилнитрит, натрия тиосульфат, глюкоза;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Атропин, будаксим, дипираксим, пеликсим;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Аминостигмин, физостигмин, галантамин;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Унитиол.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BC649B" w:rsidRPr="00BC649B">
        <w:rPr>
          <w:color w:val="000000"/>
          <w:sz w:val="28"/>
          <w:szCs w:val="28"/>
        </w:rPr>
        <w:t>7. При отравлении люизитом и другими мышьяк содержащими ядами в качестве антидота используется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Глюкоза;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Атропин;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Аминостигмин;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Унитиол.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BC649B" w:rsidRPr="00BC649B">
        <w:rPr>
          <w:color w:val="000000"/>
          <w:sz w:val="28"/>
          <w:szCs w:val="28"/>
        </w:rPr>
        <w:t xml:space="preserve">8. При отравлении  </w:t>
      </w:r>
      <w:r w:rsidR="00BC649B" w:rsidRPr="00BC649B">
        <w:rPr>
          <w:color w:val="000000"/>
          <w:sz w:val="28"/>
          <w:szCs w:val="28"/>
          <w:lang w:val="en-US"/>
        </w:rPr>
        <w:t>BZ</w:t>
      </w:r>
      <w:r w:rsidR="00BC649B" w:rsidRPr="00BC649B">
        <w:rPr>
          <w:color w:val="000000"/>
          <w:sz w:val="28"/>
          <w:szCs w:val="28"/>
        </w:rPr>
        <w:t xml:space="preserve"> применяется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Антициан, амилнитрит, натрия тиосульфат, глюкоза;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lastRenderedPageBreak/>
        <w:t>Б) Атропин, будаксим, дипираксим, пеликсим;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Аминостигмин, физостигмин, галантамин;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Унитиол.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BC649B" w:rsidRPr="00BC649B">
        <w:rPr>
          <w:color w:val="000000"/>
          <w:sz w:val="28"/>
          <w:szCs w:val="28"/>
        </w:rPr>
        <w:t>9. В аптечке индивидуальной в четырехгранном пенале без окраски для экстренной неспецифической профилактики инфекционных заболеваний предусмотрен антибиотик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Эритромицин;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Доксициклин;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Ампициллин;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Никакой лекарственный препарат не предусмотрен.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100</w:t>
      </w:r>
      <w:r w:rsidR="00BC649B" w:rsidRPr="00BC649B">
        <w:rPr>
          <w:color w:val="000000"/>
          <w:sz w:val="28"/>
          <w:szCs w:val="28"/>
        </w:rPr>
        <w:t>. В аптечке индивидуальной в круглом пенале голубого цвета находится противорвотное средство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Промедол;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Будаксим;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Этаперазин;</w:t>
      </w:r>
    </w:p>
    <w:p w:rsidR="00BC649B" w:rsidRDefault="00BC649B" w:rsidP="00491B14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Отсутствует, т.к. не предусмотрен.</w:t>
      </w:r>
    </w:p>
    <w:p w:rsidR="00810840" w:rsidRDefault="00810840" w:rsidP="0081084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Вопросы для устного опроса: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1. Психотравмирующие факторы чрезвычайных ситуаций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2. Особенности поведенческих реакций личности в чрезвычайных ситуациях.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3. Особенности развития нервно-психических расстройств у населения и спасателей в чрезвычайных ситуациях различного характера.</w:t>
      </w:r>
    </w:p>
    <w:p w:rsid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 xml:space="preserve">4. Медико-психологическая защита населения и спасателей. </w:t>
      </w:r>
    </w:p>
    <w:p w:rsidR="008311F0" w:rsidRPr="008311F0" w:rsidRDefault="008311F0" w:rsidP="008311F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8311F0">
        <w:rPr>
          <w:color w:val="000000"/>
          <w:sz w:val="28"/>
          <w:szCs w:val="28"/>
        </w:rPr>
        <w:t>. Основы организации медико-санитарного обеспечения населения при террористических актах и локальных вооруженных конфликтах.</w:t>
      </w:r>
    </w:p>
    <w:p w:rsidR="008311F0" w:rsidRPr="008311F0" w:rsidRDefault="008311F0" w:rsidP="008311F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8311F0">
        <w:rPr>
          <w:color w:val="000000"/>
          <w:sz w:val="28"/>
          <w:szCs w:val="28"/>
        </w:rPr>
        <w:t>. Специальные формирования здравоохранения.</w:t>
      </w:r>
    </w:p>
    <w:p w:rsidR="008311F0" w:rsidRPr="008311F0" w:rsidRDefault="008311F0" w:rsidP="008311F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8311F0">
        <w:rPr>
          <w:color w:val="000000"/>
          <w:sz w:val="28"/>
          <w:szCs w:val="28"/>
        </w:rPr>
        <w:t>. Мобилизационные ресурсы.</w:t>
      </w:r>
    </w:p>
    <w:p w:rsidR="008311F0" w:rsidRPr="008311F0" w:rsidRDefault="008311F0" w:rsidP="008311F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8311F0">
        <w:rPr>
          <w:color w:val="000000"/>
          <w:sz w:val="28"/>
          <w:szCs w:val="28"/>
        </w:rPr>
        <w:t>. Права и обязанности медицинского персонала в Вооруженных конфликтах.</w:t>
      </w:r>
    </w:p>
    <w:p w:rsidR="008311F0" w:rsidRPr="008311F0" w:rsidRDefault="008311F0" w:rsidP="008311F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Pr="008311F0">
        <w:rPr>
          <w:color w:val="000000"/>
          <w:sz w:val="28"/>
          <w:szCs w:val="28"/>
        </w:rPr>
        <w:t xml:space="preserve">. Основные черты вооруженных конфликтов конца </w:t>
      </w:r>
      <w:r w:rsidRPr="008311F0">
        <w:rPr>
          <w:color w:val="000000"/>
          <w:sz w:val="28"/>
          <w:szCs w:val="28"/>
          <w:lang w:val="en-US"/>
        </w:rPr>
        <w:t>XX</w:t>
      </w:r>
      <w:r w:rsidRPr="008311F0">
        <w:rPr>
          <w:color w:val="000000"/>
          <w:sz w:val="28"/>
          <w:szCs w:val="28"/>
        </w:rPr>
        <w:t xml:space="preserve"> – начала </w:t>
      </w:r>
      <w:r w:rsidRPr="008311F0">
        <w:rPr>
          <w:color w:val="000000"/>
          <w:sz w:val="28"/>
          <w:szCs w:val="28"/>
          <w:lang w:val="en-US"/>
        </w:rPr>
        <w:t>XXI</w:t>
      </w:r>
      <w:r w:rsidRPr="008311F0">
        <w:rPr>
          <w:color w:val="000000"/>
          <w:sz w:val="28"/>
          <w:szCs w:val="28"/>
        </w:rPr>
        <w:t xml:space="preserve"> вв.</w:t>
      </w:r>
    </w:p>
    <w:p w:rsidR="008311F0" w:rsidRPr="008311F0" w:rsidRDefault="008311F0" w:rsidP="008311F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</w:t>
      </w:r>
      <w:r w:rsidRPr="008311F0">
        <w:rPr>
          <w:color w:val="000000"/>
          <w:sz w:val="28"/>
          <w:szCs w:val="28"/>
        </w:rPr>
        <w:t>. Виды военных конфликтов и их основные характеристики.</w:t>
      </w:r>
    </w:p>
    <w:p w:rsidR="008311F0" w:rsidRDefault="008311F0" w:rsidP="00491B1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</w:t>
      </w:r>
      <w:r w:rsidRPr="008311F0">
        <w:rPr>
          <w:color w:val="000000"/>
          <w:sz w:val="28"/>
          <w:szCs w:val="28"/>
        </w:rPr>
        <w:t>. Характеристика современных видов оружия и их поражающих факторов.</w:t>
      </w:r>
    </w:p>
    <w:p w:rsidR="00810840" w:rsidRDefault="00810840" w:rsidP="0081084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Тема доклада:</w:t>
      </w:r>
    </w:p>
    <w:p w:rsidR="00491B14" w:rsidRDefault="008311F0" w:rsidP="00491B1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491B14" w:rsidRPr="00491B14">
        <w:rPr>
          <w:color w:val="000000"/>
          <w:sz w:val="28"/>
          <w:szCs w:val="28"/>
        </w:rPr>
        <w:t>Медико-психологическая защита населения и лиц, участвующих в его спасении при чрезвычайных ситуациях.</w:t>
      </w:r>
    </w:p>
    <w:p w:rsidR="008311F0" w:rsidRDefault="008311F0" w:rsidP="00491B1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Pr="008311F0">
        <w:rPr>
          <w:color w:val="000000"/>
          <w:sz w:val="28"/>
          <w:szCs w:val="28"/>
        </w:rPr>
        <w:t>Особенности медико-санитарного обеспечения при террористических актах.</w:t>
      </w:r>
    </w:p>
    <w:p w:rsidR="00810840" w:rsidRPr="00810840" w:rsidRDefault="00810840" w:rsidP="0081084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Проблемно-ситуационные задачи: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Задача 1: После землетрясения, рядом с очагом спасатели обнаружили пострадавшего. Объективно: резкое снижение или отсутствие произвольных движений и речи, отсутствие реакции на внешние раздражители (шум, свет, прикосновения), «застывание» в определенной позе, оцепенение, состояние полной неподвижности. Оцените состояние пострадавшего. Окажите первую психологическую помощь.</w:t>
      </w:r>
    </w:p>
    <w:p w:rsidR="00810840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Задача 2: Гражданка Н. стала свидетельницей происшествия (боевого столкновения). Сильно дрожит. Оцените состояние пострадавшей. Окажите первую психологическую помощь.</w:t>
      </w:r>
    </w:p>
    <w:p w:rsidR="008311F0" w:rsidRPr="008311F0" w:rsidRDefault="008311F0" w:rsidP="008311F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Задача 3</w:t>
      </w:r>
      <w:r w:rsidRPr="008311F0">
        <w:rPr>
          <w:color w:val="000000"/>
          <w:sz w:val="28"/>
          <w:szCs w:val="28"/>
        </w:rPr>
        <w:t xml:space="preserve">: Внимательно рассмотрите схему организации лечебно-эвакуационных мероприятий в районе террористического акта (г. Беслан, 2004 г.). 1. Подготовите </w:t>
      </w:r>
      <w:r w:rsidRPr="008311F0">
        <w:rPr>
          <w:color w:val="000000"/>
          <w:sz w:val="28"/>
          <w:szCs w:val="28"/>
        </w:rPr>
        <w:lastRenderedPageBreak/>
        <w:t>краткий доклад об организации ЛЭМ при этом теракте; 2. укажите этапы эвакуации, эвакуационные направления, пути эвакуации; 3. перечислите привлекаемые силы и средства, виды и объѐмы медицинской помощи, которые</w:t>
      </w:r>
      <w:r>
        <w:rPr>
          <w:color w:val="000000"/>
          <w:sz w:val="28"/>
          <w:szCs w:val="28"/>
        </w:rPr>
        <w:t xml:space="preserve"> оказывались на разных этапах; 4</w:t>
      </w:r>
      <w:r w:rsidRPr="008311F0">
        <w:rPr>
          <w:color w:val="000000"/>
          <w:sz w:val="28"/>
          <w:szCs w:val="28"/>
        </w:rPr>
        <w:t>. укажите особенности ЛЭМ при этом террористическом акте.</w:t>
      </w:r>
    </w:p>
    <w:p w:rsidR="008311F0" w:rsidRDefault="008311F0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A1339E" w:rsidRDefault="0024035B" w:rsidP="0024035B">
      <w:pPr>
        <w:ind w:firstLine="709"/>
        <w:jc w:val="both"/>
        <w:rPr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 xml:space="preserve">Тема </w:t>
      </w:r>
      <w:r w:rsidR="00C56320">
        <w:rPr>
          <w:b/>
          <w:color w:val="000000"/>
          <w:sz w:val="28"/>
          <w:szCs w:val="28"/>
        </w:rPr>
        <w:t>7</w:t>
      </w:r>
      <w:r w:rsidRPr="00E836D2">
        <w:rPr>
          <w:i/>
          <w:color w:val="000000"/>
          <w:sz w:val="28"/>
          <w:szCs w:val="28"/>
        </w:rPr>
        <w:t xml:space="preserve"> </w:t>
      </w:r>
      <w:r w:rsidR="00C56320" w:rsidRPr="00C56320">
        <w:rPr>
          <w:color w:val="000000"/>
          <w:sz w:val="28"/>
          <w:szCs w:val="28"/>
        </w:rPr>
        <w:t>Медицинская</w:t>
      </w:r>
      <w:r w:rsidR="00C56320">
        <w:rPr>
          <w:i/>
          <w:color w:val="000000"/>
          <w:sz w:val="28"/>
          <w:szCs w:val="28"/>
        </w:rPr>
        <w:t xml:space="preserve"> з</w:t>
      </w:r>
      <w:r w:rsidR="003A731B" w:rsidRPr="003A731B">
        <w:rPr>
          <w:color w:val="000000"/>
          <w:sz w:val="28"/>
          <w:szCs w:val="28"/>
        </w:rPr>
        <w:t>ащита населения и спасателей в чрезвычайных ситуациях мирного и военного времени.</w:t>
      </w:r>
    </w:p>
    <w:p w:rsidR="0024035B" w:rsidRPr="00E836D2" w:rsidRDefault="0024035B" w:rsidP="0024035B">
      <w:pPr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Форма(ы) текущего контроля</w:t>
      </w:r>
      <w:r w:rsidRPr="00E836D2">
        <w:rPr>
          <w:color w:val="000000"/>
          <w:sz w:val="28"/>
          <w:szCs w:val="28"/>
        </w:rPr>
        <w:t xml:space="preserve"> </w:t>
      </w:r>
      <w:r w:rsidRPr="00E836D2">
        <w:rPr>
          <w:b/>
          <w:color w:val="000000"/>
          <w:sz w:val="28"/>
          <w:szCs w:val="28"/>
        </w:rPr>
        <w:t>успеваемости</w:t>
      </w:r>
      <w:r w:rsidRPr="00E836D2">
        <w:rPr>
          <w:i/>
          <w:color w:val="000000"/>
          <w:sz w:val="28"/>
          <w:szCs w:val="28"/>
        </w:rPr>
        <w:t xml:space="preserve"> </w:t>
      </w:r>
      <w:r w:rsidRPr="00920DA7">
        <w:rPr>
          <w:i/>
          <w:color w:val="000000"/>
          <w:sz w:val="28"/>
          <w:szCs w:val="28"/>
        </w:rPr>
        <w:t>тестирование, устный опрос, доклад,  решение проблемно-ситуационных задач.</w:t>
      </w:r>
    </w:p>
    <w:p w:rsidR="0024035B" w:rsidRDefault="0024035B" w:rsidP="0024035B">
      <w:pPr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E836D2">
        <w:rPr>
          <w:i/>
          <w:color w:val="000000"/>
          <w:sz w:val="28"/>
          <w:szCs w:val="28"/>
        </w:rPr>
        <w:t xml:space="preserve"> </w:t>
      </w:r>
    </w:p>
    <w:p w:rsidR="0024035B" w:rsidRDefault="0024035B" w:rsidP="0024035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Тестовые задания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1. Химическая разведка это: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сбор сведений о радиационной обстановке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сбор сведений о химической обстановке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сбор сведений о эпидемиологической обстановке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сбор сведений о радиационной и химической обстановке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сбор сведений о радиационной и эпидемиологической обстановке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2. Цель химической разведки это: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оповещение химической службы о возникновении очага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оповещение медицинской службы о возникновении очага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оповещение службы материально-технического обеспечения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оповещение командиров и штабов о возникновении очага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оповещение руководителей отделов ГО о возникновении очага химического заражения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3. Задачами химической разведки являются: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сбор сведений о химической и радиационной обстановке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своевременное обнаружение ОВ или АОХВ и подача сигнала о заражении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определение границ зараженной территории и обозначение их знаками ограждения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определение вида ОВ и времени определения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определение количества ОВ или АОХВ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4. Задачами химической разведки являются: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сбор сведений о химической и радиационной обстановке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проведение контроля за химическим очагом заражения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проведение индикации РВ на объектах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проведение индикации ОВ или АОХВ на объектах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взятие проб и отправке их лабораторию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5. Кто организует химическую разведку?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медицинская служба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химическая служба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служба оповещения и связи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руководитель объекта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командир войсковой части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6. Химическую разведку непосредственно проводит: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медицинская служба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химическая служба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lastRenderedPageBreak/>
        <w:t>в) продовольственная служба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служба оповещения и связи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руководитель объекта, командир войсковой части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7. Где проводит химическую разведку медицинская служба?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непосредственно в очаге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на границе очага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в местах своего расположения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на путях эвакуации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в ранах, промывных водах, рвотных массах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8. В медицинской службе химическую разведку непосредственно проводит: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санинструктор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санинструктор дезинфектор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специальный обученный человек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врач лаборант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лаборант биохимик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9. Индикация ОВ и АОХВ это: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определение ОВ, АОХВ на местности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определение ОВ на различных средах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определение АОХВ на различных средах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определение ОВ и РВ на различных средах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определение АОХВ и БС на различных средах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10. Какие методы индикации ОВ и АОХВ Вы знаете?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органолептические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биологический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биохимический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химический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физический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11. Органолептический метод индикации ОВ это: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определение ОВ органами зрения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определение ОВ органами слуха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определение ОВ органами обоняния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определение ОВ кожными покровами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определение ОВ на ощупь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12. Физический метод индикации ОВ это: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определение ОВ на ощупь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определение ОВ по запаху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определение ОВ по температуре кипения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определение ОВ по температуре замерзания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определение ОВ по плотности к воде и воздуху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13. Химический метод индикации ОВ это: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определение ОВ на ощупь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определение ОВ по запаху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определение ОВ по реакции с химическими реактивами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определение ОВ по реакции с ферментами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определение ОВ по плотности к воде и воздуху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14. Биохимический метод индикации ОВ это: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lastRenderedPageBreak/>
        <w:t>а) определение ОВ на ощупь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определение ОВ по запаху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определение ОВ по реакции с химическими реактивами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определение ОВ по реакции с ферментами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определение ОВ по плотности к воде и воздуху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15. Биологический метод индикации ОВ это: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определение ОВ на ощупь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определение ОВ по запаху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определение ОВ по реакции с химическими реактивами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определение ОВ по реакции с ферментами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определение ОВ по клинике поражения при заражении животных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16. Медицинская служба проводит индикацию ОВ: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в воздухе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в воде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в пищевых продуктах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медицинского имущества, медикаментах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ранах, промывных водах. Рвотных массах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17. Укажите, какие приборы предназначены для индикации ОВ и АОХВ: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ДП-5 (А, Б, В) ДП-64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ИД-1, ИД-11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ГСА-12, ГСП-11, АП-1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ПХР, ВПХР, МПХР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ПХР-МВ, МПХЛ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18. ПХР-МВ предназначен: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для определения РВ в воздухе и на различных предметах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для определения ОВ в воздухе и на различных предметах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для определения ОВ в воде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для определения РВ в фураже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для определения ОВ в фураже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19. Укажите возможность прибора ПХР-МВ: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100-120 анализов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25-30 анализов на известное 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5 анализов на неизвестное 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в воздухе и на предметах 10-15 анализов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в воде 10 анализов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20. прибор МПХР предназначен: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для определения РВ в воздухе и на различных предметах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для определения ОВ в воздухе и на различных предметах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для определения ОВ в воде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для определения ОВ в фураже и сыпучих продуктах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для взятия проб при подозрении на БС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21. Укажите возможности прибора МПХР: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100-120 анализов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25-30 анализов на известное 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5 анализов на неизвестное 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в воздухе и на предметах 10-15 анализов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lastRenderedPageBreak/>
        <w:t>д) в воде 10 анализов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22. Прибор ВПХР предназначен: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для определения РВ в воздухе и на различных предметах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для определения ОВ в воздухе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для определения ОВ на местности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для определения ОВ на технике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для определения ОВ в воде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23. Укажите возможности прибора ВПХР: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100-120 анализов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25-30 анализов на известное 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5 анализов на неизвестное 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10 анализов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10 анализов в воде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24. Прибор МПХЛ предназначен: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для определения РВ в воздухе и на различных предметах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для определения ОВ в воде, продуктах, фураже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для определения ОВ на технике, на местности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для определения ОВ медикаментов, перевязочного материала и санитарного имущества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для качественного определения неорганических ядов в воде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25. Прибор МПХЛ предназначен: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для определения РВ в воздухе и на различных предметах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для определения РВ на медикаментах, медико-санитарного оборудования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для качественного определения антихолинэстеразных ядов в воде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для количественного определения антихолинэстеразных ядов в воде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для количественного определения ОВ в пробах воды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26. Прибор МПХЛ предназначен: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для определения ОВ на технике, на местности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для установления полноты дегазации техники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для установления полноты дегазации воды, продуктов, фуража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для установления полноты дегазации перевязочного материала, медикаментов, медицинского и санитарно-технического имущества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для установления зараженности продуктов, фуража неизвестными ОВ путем проведения биологических проб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27. Укажите возможности прибора МПХЛ: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100-120 анализов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120 различных анализов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25-30 анализов на известные 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5 анализов на неизвестные 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10 анализов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28. Газосигнализатор ГСА-12 предназначен: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для определения РВ в воздухе и на местности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для определения ОВ на технике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для определения паров ОВ в воздухе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для определения ОВ в воде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для определения ОВ в фураже и сыпучих продуктах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lastRenderedPageBreak/>
        <w:t>29. Индикаторная пленка АП-1 предназначена: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для определения ОВ в воздухе и на технике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для определения ОВ на технике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для определения ФОВ в воздухе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для определения ФОВ в воздухе, на обмундировании и технике в момент оседания 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для определения всех видов ОВ в воздухе, на обмундировании и технике, в момент оседания их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30. Для определения ФОВ в воздухе используется: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индикаторная трубка с тремя зелеными кольцами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индикаторная трубка с одним желтым кольцом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индикаторная трубка с двумя желтыми кольцами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индикаторная трубка с тремя желтыми кольцами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индикаторная трубка с одним красным кольцом и точкой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31. Для определения ипритов в воздухе используются индикаторные трубки, имеющие маркировку: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с тремя зелеными кольцами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с одним желтым кольцом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с двумя желтыми кольцами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с тремя желтыми кольцами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с двумя черными кольцами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32. Для определения люизита в воздухе используются индикаторные трубки, имеющие маркировку: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с тремя зелеными кольцами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с одним желтым кольцом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с двумя желтыми кольцами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с тремя желтыми кольцами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с одним красным кольцом и точкой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33. Для определения фосгена, дифосгена, хлора, хлорциана и синильной кислоты используются индикаторные трубки, имеющие маркировку: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с тремя зелеными кольцами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с одним желтым кольцом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с двумя желтыми кольцами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с тремя желтыми кольцами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с двумя черными кольцами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34. Для определения мышьяковых соединений, в том числе и люизита используются индикаторные трубки, имеющие маркировку: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с тремя зелеными кольцами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с одним желтым кольцом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с двумя желтыми кольцами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с тремя желтыми кольцами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с двумя черными кольцами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35. Для чего предназначена пробирка Дрекселя?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для определения ипритов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для определения люизита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для определения ФОВ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lastRenderedPageBreak/>
        <w:t>г) для определения солей тяжелых металлов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для определения ОВ раздражающего действия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36. Для определения ОВ раздражающего действия используется индикаторные трубки, имеющие маркировку: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с тремя белыми кольцами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с двумя белыми кольцами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с одним белым кольцом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с тремя зелеными кольцами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с одним красным кольцом и точкой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37. В случае применения ОВ и при хорошей противохимической защите общие санитарные потери могут составить: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60-70%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50-60%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40-50%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30-40%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20-30%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38. Из числа общих санитарных потерь можно ожидать поражения тяжелой степени тяжести: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60-70%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50-60%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40-50%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30-40%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20-30%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39. Из числа общих санитарных потерь можно ожидать поражения средней степени тяжести: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40-50%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30-35%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25030%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20-25%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10-20%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40. Из общего числа санитарных потерь можно ожидать поражения в легкой степени: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40-50%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30-35%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25030%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20-25%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10-20%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41. На основании, каких данных производится оценка химической обстановки?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данных радиационной разведки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данных эпидемиологической разведки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данных медицинской разведки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данных химической разведки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данных службы оповещения и связи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42. Какие данные необходимы для оценки химической обстановки?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возможные санитарные потери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стойкость и вид ОВ в очаге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lastRenderedPageBreak/>
        <w:t>в) примерную глубину распространения очага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ориентированные данные координата района заражения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способ, средства и масштабы применения 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43. Для чего необходима мед службе оценка химической обстановки?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расчета сил и средств для ликвидации очага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расчета сил и средств медицинской службе для оказания медицинской помощи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расчета сил и средств для проведения эвакуации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расчета сил и средств медицинской службы для эвакуации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расчета сил и средств медицинской службы для оказания медицинской помощи на этапах медицинской эвакуации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44. </w:t>
      </w:r>
      <w:r w:rsidRPr="002B1093">
        <w:rPr>
          <w:color w:val="000000"/>
          <w:sz w:val="28"/>
          <w:szCs w:val="28"/>
        </w:rPr>
        <w:t>Прибор МПХЛ предназначен: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для определения РВ в воздухе и на различных предметах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для определения РВ на медикаментах, медико-санитарного оборудования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для качественного определения антихолинэстеразных ядов в воде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для количественного определения антихолинэстеразных ядов в воде</w:t>
      </w:r>
    </w:p>
    <w:p w:rsid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для количественного определения ОВ в пробах воды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45. </w:t>
      </w:r>
      <w:r w:rsidRPr="002B1093">
        <w:rPr>
          <w:color w:val="000000"/>
          <w:sz w:val="28"/>
          <w:szCs w:val="28"/>
        </w:rPr>
        <w:t>ПХР-МВ предназначен: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для определения РВ в воздухе и на различных предметах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для определения ОВ в воздухе и на различных предметах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для определения ОВ в воде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для определения РВ в фураже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для определения ОВ в фураже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46</w:t>
      </w:r>
      <w:r w:rsidRPr="002B1093">
        <w:rPr>
          <w:color w:val="000000"/>
          <w:sz w:val="28"/>
          <w:szCs w:val="28"/>
        </w:rPr>
        <w:t>. Укажите возможность прибора ПХР-МВ: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100-120 анализов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25-30 анализов на известное 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5 анализов на неизвестное 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в воздухе и на предметах 10-15 анализов</w:t>
      </w:r>
    </w:p>
    <w:p w:rsid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в воде 10 анализов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47</w:t>
      </w:r>
      <w:r w:rsidRPr="002B1093">
        <w:rPr>
          <w:color w:val="000000"/>
          <w:sz w:val="28"/>
          <w:szCs w:val="28"/>
        </w:rPr>
        <w:t>. Задачами химической разведки являются: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сбор сведений о химической и радиационной обстановке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своевременное обнаружение ОВ или АОХВ и подача сигнала о заражении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определение границ зараженной территории и обозначение их знаками ограждения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определение вида ОВ и времени определения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определение количества ОВ или АОХВ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8</w:t>
      </w:r>
      <w:r w:rsidRPr="002B1093">
        <w:rPr>
          <w:color w:val="000000"/>
          <w:sz w:val="28"/>
          <w:szCs w:val="28"/>
        </w:rPr>
        <w:t>. Задачами химической разведки являются: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сбор сведений о химической и радиационной обстановке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проведение контроля за химическим очагом заражения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проведение индикации РВ на объектах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проведение индикации ОВ или АОХВ на объектах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взятие проб и отправке их лабораторию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49</w:t>
      </w:r>
      <w:r w:rsidRPr="002B1093">
        <w:rPr>
          <w:color w:val="000000"/>
          <w:sz w:val="28"/>
          <w:szCs w:val="28"/>
        </w:rPr>
        <w:t>. Кто организует химическую разведку?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медицинская служба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химическая служба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служба оповещения и связи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руководитель объекта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lastRenderedPageBreak/>
        <w:t>д) командир войсковой части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50</w:t>
      </w:r>
      <w:r w:rsidRPr="002B1093">
        <w:rPr>
          <w:color w:val="000000"/>
          <w:sz w:val="28"/>
          <w:szCs w:val="28"/>
        </w:rPr>
        <w:t>. Химическую разведку непосредственно проводит: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медицинская служба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химическая служба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продовольственная служба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служба оповещения и связи</w:t>
      </w:r>
    </w:p>
    <w:p w:rsid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руководитель объекта, командир войсковой части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3A731B">
        <w:rPr>
          <w:color w:val="000000"/>
          <w:sz w:val="28"/>
          <w:szCs w:val="28"/>
        </w:rPr>
        <w:t>1. Мероприятия по удалению и обезвреживанию ОВТВ называются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Дезактивация;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Дегазация;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Дезинфекция;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Дератизация.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3A731B">
        <w:rPr>
          <w:color w:val="000000"/>
          <w:sz w:val="28"/>
          <w:szCs w:val="28"/>
        </w:rPr>
        <w:t>2. Мероприятия по удалению и обезвреживанию РВ называются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Дезактивация;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Дегазация;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Дезинфекция;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Дератизация.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3A731B">
        <w:rPr>
          <w:color w:val="000000"/>
          <w:sz w:val="28"/>
          <w:szCs w:val="28"/>
        </w:rPr>
        <w:t>3.  Мероприятия по удалению и обезвреживанию биологических средств называются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Дезактивация;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Дегазация;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Дезинфекция;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Дератизация.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3A731B">
        <w:rPr>
          <w:color w:val="000000"/>
          <w:sz w:val="28"/>
          <w:szCs w:val="28"/>
        </w:rPr>
        <w:t>4. Специальная обработка  на этапах медицинской эвакуации осуществляется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Временно назначенным медицинским персоналом;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4 – 5 санитарными инструкторами из приемно-сортировочного отделения;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Взводом радиационной и химической разведки;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 xml:space="preserve">Г) В порядке само- и взаимопомощи. 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3A731B">
        <w:rPr>
          <w:color w:val="000000"/>
          <w:sz w:val="28"/>
          <w:szCs w:val="28"/>
        </w:rPr>
        <w:t>5. ПМГ ВЦМК «Защита» в зоне ЧС для госпитализации нетранспортабельных больных может развернуть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До 100 коек;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До 150 коек;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До 200 коек;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До 250 коек.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3A731B">
        <w:rPr>
          <w:color w:val="000000"/>
          <w:sz w:val="28"/>
          <w:szCs w:val="28"/>
        </w:rPr>
        <w:t>6. Индивидуальный противохимический пакет ИПП – 8 представляет собой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</w:t>
      </w:r>
      <w:r w:rsidRPr="003A731B">
        <w:rPr>
          <w:color w:val="000000"/>
          <w:sz w:val="28"/>
          <w:szCs w:val="28"/>
        </w:rPr>
        <w:t xml:space="preserve"> Плоскую герметичную упаковку из ламинированной фольги размерами 9х13 см. В ней находятся 4 тампона, пропитанные полидегазирующей рецептурой;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</w:t>
      </w:r>
      <w:r w:rsidRPr="003A731B">
        <w:rPr>
          <w:color w:val="000000"/>
          <w:sz w:val="28"/>
          <w:szCs w:val="28"/>
        </w:rPr>
        <w:t xml:space="preserve"> Стеклянный флакон со 135 мл полидегазирующей рецептуры, упакованной с 4 ватно-марлевыми тампонами в герметически заваренном полиэтиленовом мешке;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</w:t>
      </w:r>
      <w:r w:rsidRPr="003A731B">
        <w:rPr>
          <w:color w:val="000000"/>
          <w:sz w:val="28"/>
          <w:szCs w:val="28"/>
        </w:rPr>
        <w:t xml:space="preserve"> Герметически закрытый алюминиевый баллон с полидегазирующей рецептурой РД – А, полиэтиленовой насадкой – щеткой и пробкой – пробойником;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</w:t>
      </w:r>
      <w:r w:rsidRPr="003A731B">
        <w:rPr>
          <w:color w:val="000000"/>
          <w:sz w:val="28"/>
          <w:szCs w:val="28"/>
        </w:rPr>
        <w:t xml:space="preserve"> Дегазирующий пакет силикагелевый, содержимое которого позволяет значительно снизить опасность вторичных ингаляционных поражений за счет активной сорбции ОВТВ с поверхности различных материалов.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3A731B">
        <w:rPr>
          <w:color w:val="000000"/>
          <w:sz w:val="28"/>
          <w:szCs w:val="28"/>
        </w:rPr>
        <w:t>7. Индивидуальный противохимический пакет ИПП – 11 представляет собой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А) </w:t>
      </w:r>
      <w:r w:rsidRPr="003A731B">
        <w:rPr>
          <w:color w:val="000000"/>
          <w:sz w:val="28"/>
          <w:szCs w:val="28"/>
        </w:rPr>
        <w:t>Плоскую герметичную упаковку из ламинированной фольги размерами 9х13 см. В ней находятся 4 тампона, пропитанные полидегазирующей рецептурой;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</w:t>
      </w:r>
      <w:r w:rsidRPr="003A731B">
        <w:rPr>
          <w:color w:val="000000"/>
          <w:sz w:val="28"/>
          <w:szCs w:val="28"/>
        </w:rPr>
        <w:t xml:space="preserve"> Стеклянный флакон со 135 мл полидегазирующей рецептуры, упакованной с 4 ватно-марлевыми тампонами в герметически заваренном полиэтиленовом мешке;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</w:t>
      </w:r>
      <w:r w:rsidRPr="003A731B">
        <w:rPr>
          <w:color w:val="000000"/>
          <w:sz w:val="28"/>
          <w:szCs w:val="28"/>
        </w:rPr>
        <w:t xml:space="preserve"> Герметически закрытый алюминиевый баллон с полидегазирующей рецептурой РД – А, полиэтиленовой насадкой – щеткой и пробкой – пробойником;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Г) </w:t>
      </w:r>
      <w:r w:rsidRPr="003A731B">
        <w:rPr>
          <w:color w:val="000000"/>
          <w:sz w:val="28"/>
          <w:szCs w:val="28"/>
        </w:rPr>
        <w:t xml:space="preserve">Дегазирующий пакет силикагелевый, содержимое которого позволяет значительно снизить опасность вторичных ингаляционных поражений за счет активной сорбции ОВТВ с поверхности различных материалов. 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3A731B">
        <w:rPr>
          <w:color w:val="000000"/>
          <w:sz w:val="28"/>
          <w:szCs w:val="28"/>
        </w:rPr>
        <w:t>8. Индивидуальный дегазационный пакет ИДП – 1 представляет собой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</w:t>
      </w:r>
      <w:r w:rsidRPr="003A731B">
        <w:rPr>
          <w:color w:val="000000"/>
          <w:sz w:val="28"/>
          <w:szCs w:val="28"/>
        </w:rPr>
        <w:t xml:space="preserve"> Плоскую герметичную упаковку из ламинированной фольги размерами 9х13 см. В ней находятся 4 тампона, пропитанные полидегазирующей рецептурой;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</w:t>
      </w:r>
      <w:r w:rsidRPr="003A731B">
        <w:rPr>
          <w:color w:val="000000"/>
          <w:sz w:val="28"/>
          <w:szCs w:val="28"/>
        </w:rPr>
        <w:t xml:space="preserve"> Стеклянный флакон со 135 мл полидегазирующей рецептуры, упакованной с 4 ватно-марлевыми тампонами в герметически заваренном полиэтиленовом мешке;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</w:t>
      </w:r>
      <w:r w:rsidRPr="003A731B">
        <w:rPr>
          <w:color w:val="000000"/>
          <w:sz w:val="28"/>
          <w:szCs w:val="28"/>
        </w:rPr>
        <w:t xml:space="preserve"> Герметически закрытый алюминиевый баллон с полидегазирующей рецептурой РД – А, полиэтиленовой насадкой – щеткой и пробкой – пробойником;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</w:t>
      </w:r>
      <w:r w:rsidRPr="003A731B">
        <w:rPr>
          <w:color w:val="000000"/>
          <w:sz w:val="28"/>
          <w:szCs w:val="28"/>
        </w:rPr>
        <w:t xml:space="preserve"> Дегазирующий пакет силикагелевый, содержимое которого позволяет значительно снизить опасность вторичных ингаляционных поражений за счет активной сорбции ОВТВ с поверхности различных материалов.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3A731B">
        <w:rPr>
          <w:color w:val="000000"/>
          <w:sz w:val="28"/>
          <w:szCs w:val="28"/>
        </w:rPr>
        <w:t>9. Медицинское и санитарно-эпидемиологическое обеспечение пострадавшего населения в зоне ЧС включает мероприятия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Оказание медицинской помощи;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Эвакуацию пораженных для стационарного лечения в ЛПУ;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Выполнение санитарно-гигиенических и противоэпидемических мероприятий;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и А и Б и В.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3A731B">
        <w:rPr>
          <w:color w:val="000000"/>
          <w:sz w:val="28"/>
          <w:szCs w:val="28"/>
        </w:rPr>
        <w:t>0. Защита населения в ЧС в Российской Федерации определена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Конституцией Российской Федерации;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Федеральным Законом «Об обороне»;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Федеральным Законом «О защите населения и территорий от ЧС природного и техногенного характера»;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Федеральным Законом «О воинской обязанности и военной службе».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3A731B">
        <w:rPr>
          <w:color w:val="000000"/>
          <w:sz w:val="28"/>
          <w:szCs w:val="28"/>
        </w:rPr>
        <w:t>1. Граждане Российской Федерации имею следующие права: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За защиту жизни, здоровья, личного имущества;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На использование имеющихся средств коллективной и индивидуальной защиты;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На информацию о возможном риске и мерах необходимой безопасности в ЧС;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и А и Б и В.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3A731B">
        <w:rPr>
          <w:color w:val="000000"/>
          <w:sz w:val="28"/>
          <w:szCs w:val="28"/>
        </w:rPr>
        <w:t>2. Для обеспечения своевременного и надежного оповещения населения в ЧС мирного и военного времени и условиях войны установлен сигнал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«Воздух!»;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«Тревога!»;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«Внимание всем!»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 xml:space="preserve">Г) «Все в укрытие!». 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3A731B">
        <w:rPr>
          <w:color w:val="000000"/>
          <w:sz w:val="28"/>
          <w:szCs w:val="28"/>
        </w:rPr>
        <w:t>3. Основным источником формирования медицинской группировки сил и средств ГО и ВСМК является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МЧС России;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Министерство обороны России;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lastRenderedPageBreak/>
        <w:t>В) Министерство здравоохранения России;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и А и Б и В.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3A731B">
        <w:rPr>
          <w:color w:val="000000"/>
          <w:sz w:val="28"/>
          <w:szCs w:val="28"/>
        </w:rPr>
        <w:t>4. Для лечебно-эвакуационного обеспечения пораженного населения принята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Одноэтапная система ЛЭО пораженных;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Двухэтапная система ЛЭО пораженных;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Трехэтапная система ЛЭО пораженных;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Многоэтапная система ЛЭО пораженных.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3A731B">
        <w:rPr>
          <w:color w:val="000000"/>
          <w:sz w:val="28"/>
          <w:szCs w:val="28"/>
        </w:rPr>
        <w:t>5. У медицинского персонала ВСМК  имеется статус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Военнослужащих ВС РФ;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Военнослужащих Росгвардии;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Спасателей;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Реаниматологов.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3A731B">
        <w:rPr>
          <w:color w:val="000000"/>
          <w:sz w:val="28"/>
          <w:szCs w:val="28"/>
        </w:rPr>
        <w:t>6. ПМГ ВЦМК «Защита»  при полном развертывании может за сутки принять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 До150 пораженных;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До 250 пораженных;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До 350 пораженных;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 xml:space="preserve">Г) До 450 пораженных. 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3A731B">
        <w:rPr>
          <w:color w:val="000000"/>
          <w:sz w:val="28"/>
          <w:szCs w:val="28"/>
        </w:rPr>
        <w:t>7. В зависимости от времени и сроков проведения эвакуация может быть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А)Срочная;</w:t>
      </w:r>
      <w:r w:rsidRPr="003A731B">
        <w:rPr>
          <w:color w:val="000000"/>
          <w:sz w:val="28"/>
          <w:szCs w:val="28"/>
        </w:rPr>
        <w:br/>
        <w:t>Б) Несрочная;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Упреждающая;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Постепенная.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3A731B">
        <w:rPr>
          <w:color w:val="000000"/>
          <w:sz w:val="28"/>
          <w:szCs w:val="28"/>
        </w:rPr>
        <w:t>8. В зависимости от характера ЧС и численности населения, подлежащего перемещению из опасной зоны, не может быть эвакуации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Локальной;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Местной;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Региональной;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 xml:space="preserve">Г) Всеобщей. 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3A731B">
        <w:rPr>
          <w:color w:val="000000"/>
          <w:sz w:val="28"/>
          <w:szCs w:val="28"/>
        </w:rPr>
        <w:t>9. На период проведения эвакуационных мероприятий на маршрутах эвакуации развертывают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Санитарные посты;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Фельдшерско-акушерские посты;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Медицинские пункты;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Санитарно-эпидемиологические отряды.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3A731B">
        <w:rPr>
          <w:color w:val="000000"/>
          <w:sz w:val="28"/>
          <w:szCs w:val="28"/>
        </w:rPr>
        <w:t>0. В местах размещения эвакуируемого населения медико-санитарное обеспечение населения осуществляется исходя из следующих расчетов: в военное время на участке с населением 2500 человек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2 средних медицинских работника (фельдшера);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1 врач и 1 средний медицинский работник;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1 врач и 2 средних медицинских работника;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2 врача и 2 средних медицинских работника;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3A731B">
        <w:rPr>
          <w:color w:val="000000"/>
          <w:sz w:val="28"/>
          <w:szCs w:val="28"/>
        </w:rPr>
        <w:t>1. В поликлинике в военное время на 100 больных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2 средних медицинских работника (фельдшера);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1 врач и 1 средний медицинский работник;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1 врач и 2 средних медицинских работника;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2 врача и 2 средних медицинских работника;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7</w:t>
      </w:r>
      <w:r w:rsidRPr="003A731B">
        <w:rPr>
          <w:color w:val="000000"/>
          <w:sz w:val="28"/>
          <w:szCs w:val="28"/>
        </w:rPr>
        <w:t>2. Антидотами фосфорорганических отравляющих веществ являются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Антициан, амилнитрит, натрия тиосульфат, глюкоза;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Атропин, будаксим, дипираксим, пеликсим;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Аминостигмин, физостигмин, галантамин;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Унитиол.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3A731B">
        <w:rPr>
          <w:color w:val="000000"/>
          <w:sz w:val="28"/>
          <w:szCs w:val="28"/>
        </w:rPr>
        <w:t>3. Антидотами  для цианидов являются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Антициан, амилнитрит, натрия тиосульфат, глюкоза;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Атропин, будаксим, дипираксим, пеликсим;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Аминостигмин, физостигмин, галантамин;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Унитиол.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3A731B">
        <w:rPr>
          <w:color w:val="000000"/>
          <w:sz w:val="28"/>
          <w:szCs w:val="28"/>
        </w:rPr>
        <w:t>4. При отравлении люизитом и другими мышьяк содержащими ядами в качестве антидота используется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Глюкоза;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Атропин;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Аминостигмин;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Унитиол.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3A731B">
        <w:rPr>
          <w:color w:val="000000"/>
          <w:sz w:val="28"/>
          <w:szCs w:val="28"/>
        </w:rPr>
        <w:t>5. В аптечке индивидуальной в круглом пенале голубого цвета находится противорвотное средство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Промедол;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Будаксим;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Этаперазин;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Отсутствует, т.к. не предусмотрен.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3A731B">
        <w:rPr>
          <w:color w:val="000000"/>
          <w:sz w:val="28"/>
          <w:szCs w:val="28"/>
        </w:rPr>
        <w:t>6. Защита населения в ЧС в Российской Федерации определена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Конституцией Российской Федерации;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Федеральным Законом «Об обороне»;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Федеральным Законом «О защите населения и территорий от ЧС природного и техногенного характера»;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Федеральным Законом «О воинской обязанности и военной службе».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3A731B">
        <w:rPr>
          <w:color w:val="000000"/>
          <w:sz w:val="28"/>
          <w:szCs w:val="28"/>
        </w:rPr>
        <w:t>7. ПМГ ВЦМК «Защита» в зоне ЧС для госпитализации нетранспортабельных больных может развернуть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До 100 коек;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До 150 коек;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До 200 коек;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 xml:space="preserve">Г) До 250 коек. 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3A731B">
        <w:rPr>
          <w:color w:val="000000"/>
          <w:sz w:val="28"/>
          <w:szCs w:val="28"/>
        </w:rPr>
        <w:t>8. Граждане Российской Федерации имею следующие права: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За защиту жизни, здоровья, личного имущества;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На использование имеющихся средств коллективной и индивидуальной защиты;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На информацию о возможном риске и мерах необходимой безопасности в ЧС;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и А и Б и В.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3A731B">
        <w:rPr>
          <w:color w:val="000000"/>
          <w:sz w:val="28"/>
          <w:szCs w:val="28"/>
        </w:rPr>
        <w:t>9. Медицинское и санитарно-эпидемиологическое обеспечение пострадавшего населения в зоне ЧС включает мероприятия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Оказание медицинской помощи;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Эвакуацию пораженных для стационарного лечения в ЛПУ;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Выполнение санитарно-гигиенических и противоэпидемических мероприятий;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и А и Б и В.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8</w:t>
      </w:r>
      <w:r w:rsidRPr="003A731B">
        <w:rPr>
          <w:color w:val="000000"/>
          <w:sz w:val="28"/>
          <w:szCs w:val="28"/>
        </w:rPr>
        <w:t>0. Для обеспечения своевременного и надежного оповещения населения в ЧС мирного и военного времени и условиях войны установлен сигнал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«Воздух!»;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«Тревога!»;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«Внимание всем!»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 xml:space="preserve">Г) «Все в укрытие!». 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3A731B">
        <w:rPr>
          <w:color w:val="000000"/>
          <w:sz w:val="28"/>
          <w:szCs w:val="28"/>
        </w:rPr>
        <w:t>1. Индивидуальный противохимический пакет ИПП – 8 представляет собой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Плоскую герметичную упаковку из ламинированной фольги размерами 9х13 см. В ней находятся 4 тампона, пропитанные полидегазирующей рецептурой;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</w:t>
      </w:r>
      <w:r w:rsidRPr="003A731B">
        <w:rPr>
          <w:color w:val="000000"/>
          <w:sz w:val="28"/>
          <w:szCs w:val="28"/>
        </w:rPr>
        <w:t xml:space="preserve"> Стеклянный флакон со 135 мл полидегазирующей рецептуры, упакованной с 4 ватно-марлевыми тампонами в герметически заваренном полиэтиленовом мешке;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</w:t>
      </w:r>
      <w:r w:rsidRPr="003A731B">
        <w:rPr>
          <w:color w:val="000000"/>
          <w:sz w:val="28"/>
          <w:szCs w:val="28"/>
        </w:rPr>
        <w:t xml:space="preserve"> Герметически закрытый алюминиевый баллон с полидегазирующей рецептурой РД – А, полиэтиленовой насадкой – щеткой и пробкой – пробойником;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</w:t>
      </w:r>
      <w:r w:rsidRPr="003A731B">
        <w:rPr>
          <w:color w:val="000000"/>
          <w:sz w:val="28"/>
          <w:szCs w:val="28"/>
        </w:rPr>
        <w:t xml:space="preserve"> Дегазирующий пакет силикагелевый, содержимое которого позволяет значительно снизить опасность вторичных ингаляционных поражений за счет активной сорбции ОВТВ с поверхности различных материалов.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3A731B">
        <w:rPr>
          <w:color w:val="000000"/>
          <w:sz w:val="28"/>
          <w:szCs w:val="28"/>
        </w:rPr>
        <w:t>2. Индивидуальный противохимический пакет ИПП – 11 представляет собой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А) </w:t>
      </w:r>
      <w:r w:rsidRPr="003A731B">
        <w:rPr>
          <w:color w:val="000000"/>
          <w:sz w:val="28"/>
          <w:szCs w:val="28"/>
        </w:rPr>
        <w:t>Плоскую герметичную упаковку из ламинированной фольги размерами 9х13 см. В ней находятся 4 тампона, пропитанные полидегазирующей рецептурой;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</w:t>
      </w:r>
      <w:r w:rsidRPr="003A731B">
        <w:rPr>
          <w:color w:val="000000"/>
          <w:sz w:val="28"/>
          <w:szCs w:val="28"/>
        </w:rPr>
        <w:t xml:space="preserve"> Стеклянный флакон со 135 мл полидегазирующей рецептуры, упакованной с 4 ватно-марлевыми тампонами в герметически заваренном полиэтиленовом мешке;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</w:t>
      </w:r>
      <w:r w:rsidRPr="003A731B">
        <w:rPr>
          <w:color w:val="000000"/>
          <w:sz w:val="28"/>
          <w:szCs w:val="28"/>
        </w:rPr>
        <w:t xml:space="preserve"> Герметически закрытый алюминиевый баллон с полидегазирующей рецептурой РД – А, полиэтиленовой насадкой – щеткой и пробкой – пробойником;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</w:t>
      </w:r>
      <w:r w:rsidRPr="003A731B">
        <w:rPr>
          <w:color w:val="000000"/>
          <w:sz w:val="28"/>
          <w:szCs w:val="28"/>
        </w:rPr>
        <w:t xml:space="preserve"> Дегазирующий пакет силикагелевый, содержимое которого позволяет значительно снизить опасность вторичных ингаляционных поражений за счет активной сорбции ОВТВ с поверхности различных материалов. 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3A731B">
        <w:rPr>
          <w:color w:val="000000"/>
          <w:sz w:val="28"/>
          <w:szCs w:val="28"/>
        </w:rPr>
        <w:t>3. Индивидуальный дегазационный пакет ИДП – 1 представляет собой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Плоскую герметичную упаковку из ламинированной фольги размерами 9х13 см. В ней находятся 4 тампона, пропитанные полидегазирующей рецептурой;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Б) </w:t>
      </w:r>
      <w:r w:rsidRPr="003A731B">
        <w:rPr>
          <w:color w:val="000000"/>
          <w:sz w:val="28"/>
          <w:szCs w:val="28"/>
        </w:rPr>
        <w:t>Стеклянный флакон со 135 мл полидегазирующей рецептуры, упакованной с 4 ватно-марлевыми тампонами в герметически заваренном полиэтиленовом мешке;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В) </w:t>
      </w:r>
      <w:r w:rsidRPr="003A731B">
        <w:rPr>
          <w:color w:val="000000"/>
          <w:sz w:val="28"/>
          <w:szCs w:val="28"/>
        </w:rPr>
        <w:t>Герметически закрытый алюминиевый баллон с полидегазирующей рецептурой РД – А, полиэтиленовой насадкой – щеткой и пробкой – пробойником;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Г) </w:t>
      </w:r>
      <w:r w:rsidRPr="003A731B">
        <w:rPr>
          <w:color w:val="000000"/>
          <w:sz w:val="28"/>
          <w:szCs w:val="28"/>
        </w:rPr>
        <w:t>Дегазирующий пакет силикагелевый, содержимое которого позволяет значительно снизить опасность вторичных ингаляционных поражений за счет активной сорбции ОВТВ с поверхности различных материалов.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3A731B">
        <w:rPr>
          <w:color w:val="000000"/>
          <w:sz w:val="28"/>
          <w:szCs w:val="28"/>
        </w:rPr>
        <w:t>4. Мероприятия по удалению и обезвреживанию ОВТВ называются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Дезактивация;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Дегазация;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Дезинфекция;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Дератизация.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3A731B">
        <w:rPr>
          <w:color w:val="000000"/>
          <w:sz w:val="28"/>
          <w:szCs w:val="28"/>
        </w:rPr>
        <w:t>5. Мероприятия по удалению и обезвреживанию РВ называются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Дезактивация;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Дегазация;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Дезинфекция;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Дератизация.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8</w:t>
      </w:r>
      <w:r w:rsidRPr="003A731B">
        <w:rPr>
          <w:color w:val="000000"/>
          <w:sz w:val="28"/>
          <w:szCs w:val="28"/>
        </w:rPr>
        <w:t>6.  Мероприятия по удалению и обезвреживанию биологических средств называются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Дезактивация;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Дегазация;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Дезинфекция;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Дератизация.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3A731B">
        <w:rPr>
          <w:color w:val="000000"/>
          <w:sz w:val="28"/>
          <w:szCs w:val="28"/>
        </w:rPr>
        <w:t>7. Специальная обработка  на этапах медицинской эвакуации осуществляется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Временно назначенным медицинским персоналом;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4 – 5 санитарными инструкторами из приемно-сортировочного отделения;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Взводом радиационной и химической разведки;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 xml:space="preserve">Г) В порядке само- и взаимопомощи. 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3A731B">
        <w:rPr>
          <w:color w:val="000000"/>
          <w:sz w:val="28"/>
          <w:szCs w:val="28"/>
        </w:rPr>
        <w:t>8. Основным источником формирования медицинской группировки сил и средств ГО и ВСМК является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МЧС России;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Министерство обороны России;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Министерство здравоохранения России;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и А и Б и В.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3A731B">
        <w:rPr>
          <w:color w:val="000000"/>
          <w:sz w:val="28"/>
          <w:szCs w:val="28"/>
        </w:rPr>
        <w:t>9. Для лечебно-эвакуационного обеспечения пораженного населения принята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Одноэтапная система ЛЭО пораженных;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Двухэтапная система ЛЭО пораженных;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Трехэтапная система ЛЭО пораженных;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Многоэтапная система ЛЭО пораженных.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Pr="003A731B">
        <w:rPr>
          <w:color w:val="000000"/>
          <w:sz w:val="28"/>
          <w:szCs w:val="28"/>
        </w:rPr>
        <w:t>0. У медицинского персонала ВСМК  имеется статус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Военнослужащих ВС РФ;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Военнослужащих Росгвардии;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Спасателей;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 xml:space="preserve">Г) Реаниматологов. 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Pr="003A731B">
        <w:rPr>
          <w:color w:val="000000"/>
          <w:sz w:val="28"/>
          <w:szCs w:val="28"/>
        </w:rPr>
        <w:t>1. В поликлинике в военное время на 100 больных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2 средних медицинских работника (фельдшера);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1 врач и 1 средний медицинский работник;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1 врач и 2 средних медицинских работника;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2 врача и 2 средних медицинских работника;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Pr="003A731B">
        <w:rPr>
          <w:color w:val="000000"/>
          <w:sz w:val="28"/>
          <w:szCs w:val="28"/>
        </w:rPr>
        <w:t>2. Антидотами фосфорорганических отравляющих веществ являются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Антициан, амилнитрит, натрия тиосульфат, глюкоза;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Атропин, будаксим, дипираксим, пеликсим;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Аминостигмин, физостигмин, галантамин;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Унитиол.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Pr="003A731B">
        <w:rPr>
          <w:color w:val="000000"/>
          <w:sz w:val="28"/>
          <w:szCs w:val="28"/>
        </w:rPr>
        <w:t>3. Антидотами  для цианидов являются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Антициан, амилнитрит, натрия тиосульфат, глюкоза;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Атропин, будаксим, дипираксим, пеликсим;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Аминостигмин, физостигмин, галантамин;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Унитиол.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Pr="003A731B">
        <w:rPr>
          <w:color w:val="000000"/>
          <w:sz w:val="28"/>
          <w:szCs w:val="28"/>
        </w:rPr>
        <w:t>4. ПМГ ВЦМК «Защита»  при полном развертывании может за сутки принять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 До150 пораженных;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До 250 пораженных;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До 350 пораженных;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lastRenderedPageBreak/>
        <w:t xml:space="preserve">Г) До 450 пораженных. 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Pr="003A731B">
        <w:rPr>
          <w:color w:val="000000"/>
          <w:sz w:val="28"/>
          <w:szCs w:val="28"/>
        </w:rPr>
        <w:t>5. В зависимости от времени и сроков проведения эвакуация может быть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А)Срочная;</w:t>
      </w:r>
      <w:r w:rsidRPr="003A731B">
        <w:rPr>
          <w:color w:val="000000"/>
          <w:sz w:val="28"/>
          <w:szCs w:val="28"/>
        </w:rPr>
        <w:br/>
        <w:t>Б) Несрочная;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Упреждающая;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Постепенная.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Pr="003A731B">
        <w:rPr>
          <w:color w:val="000000"/>
          <w:sz w:val="28"/>
          <w:szCs w:val="28"/>
        </w:rPr>
        <w:t>6. В зависимости от характера ЧС и численности населения, подлежащего перемещению из опасной зоны, не может быть эвакуации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Локальной;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Местной;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Региональной;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 xml:space="preserve">Г) Всеобщей. 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Pr="003A731B">
        <w:rPr>
          <w:color w:val="000000"/>
          <w:sz w:val="28"/>
          <w:szCs w:val="28"/>
        </w:rPr>
        <w:t>7. На период проведения эвакуационных мероприятий на маршрутах эвакуации развертывают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Санитарные посты;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Фельдшерско-акушерские посты;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Медицинские пункты;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Санитарно-эпидемиологические отряды.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Pr="003A731B">
        <w:rPr>
          <w:color w:val="000000"/>
          <w:sz w:val="28"/>
          <w:szCs w:val="28"/>
        </w:rPr>
        <w:t>8. В местах размещения эвакуируемого населения медико-санитарное обеспечение населения осуществляется исходя из следующих расчетов: в военное время на участке с населением 2500 человек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2 средних медицинских работника (фельдшера);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1 врач и 1 средний медицинский работник;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1 врач и 2 средних медицинских работника;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2 врача и 2 средних медицинских работника;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Pr="003A731B">
        <w:rPr>
          <w:color w:val="000000"/>
          <w:sz w:val="28"/>
          <w:szCs w:val="28"/>
        </w:rPr>
        <w:t>9. При отравлении люизитом и другими мышьяк содержащими ядами в качестве антидота используется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Глюкоза;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Атропин;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Аминостигмин;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Унитиол.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</w:t>
      </w:r>
      <w:r w:rsidRPr="003A731B">
        <w:rPr>
          <w:color w:val="000000"/>
          <w:sz w:val="28"/>
          <w:szCs w:val="28"/>
        </w:rPr>
        <w:t>0. В аптечке индивидуальной в круглом пенале голубого цвета находится противорвотное средство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Промедол;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Будаксим;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Этаперазин;</w:t>
      </w:r>
    </w:p>
    <w:p w:rsidR="003A731B" w:rsidRDefault="003A731B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Отсутствует, т.к. не предусмотрен.</w:t>
      </w:r>
    </w:p>
    <w:p w:rsidR="0024035B" w:rsidRDefault="0024035B" w:rsidP="0024035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Вопросы для устного опроса</w:t>
      </w:r>
    </w:p>
    <w:p w:rsidR="00A1339E" w:rsidRPr="00A1339E" w:rsidRDefault="00A1339E" w:rsidP="00A1339E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1. Средства и методы радиационной разведки и контроля.</w:t>
      </w:r>
    </w:p>
    <w:p w:rsidR="00A1339E" w:rsidRPr="00A1339E" w:rsidRDefault="00A1339E" w:rsidP="00A1339E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2. Средства и методы химической разведки и контроля.</w:t>
      </w:r>
    </w:p>
    <w:p w:rsidR="00A1339E" w:rsidRPr="00A1339E" w:rsidRDefault="00A1339E" w:rsidP="00A1339E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3. Организация и проведение радиационной и химической разведки.</w:t>
      </w:r>
    </w:p>
    <w:p w:rsidR="00A1339E" w:rsidRPr="00A1339E" w:rsidRDefault="00A1339E" w:rsidP="00A1339E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4. Организация и проведение контроля доз облучения личного состава, раненых и больных на этапах медицинской эвакуации.</w:t>
      </w:r>
    </w:p>
    <w:p w:rsidR="00A1339E" w:rsidRDefault="00A1339E" w:rsidP="00A1339E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5. Организация и проведение экспертизы воды и продовольствия на зараженность отравляющими, высокотоксичными радиоактивными веществами.</w:t>
      </w:r>
    </w:p>
    <w:p w:rsidR="008E2B8A" w:rsidRPr="008E2B8A" w:rsidRDefault="008E2B8A" w:rsidP="008E2B8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8E2B8A">
        <w:rPr>
          <w:color w:val="000000"/>
          <w:sz w:val="28"/>
          <w:szCs w:val="28"/>
        </w:rPr>
        <w:t>. Частичная специальная обработка.</w:t>
      </w:r>
    </w:p>
    <w:p w:rsidR="008E2B8A" w:rsidRPr="008E2B8A" w:rsidRDefault="008E2B8A" w:rsidP="008E2B8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7</w:t>
      </w:r>
      <w:r w:rsidRPr="008E2B8A">
        <w:rPr>
          <w:color w:val="000000"/>
          <w:sz w:val="28"/>
          <w:szCs w:val="28"/>
        </w:rPr>
        <w:t>. Организация и проведение частичной специальной обработки.</w:t>
      </w:r>
    </w:p>
    <w:p w:rsidR="008E2B8A" w:rsidRDefault="008E2B8A" w:rsidP="00A1339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8E2B8A">
        <w:rPr>
          <w:color w:val="000000"/>
          <w:sz w:val="28"/>
          <w:szCs w:val="28"/>
        </w:rPr>
        <w:t>. Полная специальная обработка. Организация работы отделения специальной обработки.</w:t>
      </w:r>
    </w:p>
    <w:p w:rsidR="0024035B" w:rsidRDefault="0024035B" w:rsidP="0024035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Тема для доклада</w:t>
      </w:r>
    </w:p>
    <w:p w:rsidR="008E2B8A" w:rsidRDefault="008E2B8A" w:rsidP="008E2B8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A1339E" w:rsidRPr="00A1339E">
        <w:rPr>
          <w:color w:val="000000"/>
          <w:sz w:val="28"/>
          <w:szCs w:val="28"/>
        </w:rPr>
        <w:t>Химическая разведка</w:t>
      </w:r>
      <w:r w:rsidRPr="008E2B8A">
        <w:rPr>
          <w:color w:val="000000"/>
          <w:sz w:val="28"/>
          <w:szCs w:val="28"/>
        </w:rPr>
        <w:t xml:space="preserve"> </w:t>
      </w:r>
    </w:p>
    <w:p w:rsidR="00A1339E" w:rsidRDefault="008E2B8A" w:rsidP="00A1339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Pr="00A1339E">
        <w:rPr>
          <w:color w:val="000000"/>
          <w:sz w:val="28"/>
          <w:szCs w:val="28"/>
        </w:rPr>
        <w:t>Обеспечение армии в годы Великой отечественной войны.</w:t>
      </w:r>
    </w:p>
    <w:p w:rsidR="0024035B" w:rsidRDefault="0024035B" w:rsidP="0024035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Тексты ситуационных задач (типовые)</w:t>
      </w:r>
    </w:p>
    <w:p w:rsidR="00A1339E" w:rsidRPr="00A1339E" w:rsidRDefault="00A1339E" w:rsidP="00A1339E">
      <w:pPr>
        <w:jc w:val="both"/>
        <w:rPr>
          <w:color w:val="000000"/>
          <w:sz w:val="28"/>
          <w:szCs w:val="28"/>
          <w:u w:val="single"/>
        </w:rPr>
      </w:pPr>
      <w:r w:rsidRPr="00A1339E">
        <w:rPr>
          <w:color w:val="000000"/>
          <w:sz w:val="28"/>
          <w:szCs w:val="28"/>
        </w:rPr>
        <w:t>Задача 1: Расскажите назначение, устройство и порядок работы приборов, предназначенных для проведения индикации токсичных химических веществ: ВПХР - войсковой прибор химической разведки, МПХР - медицинский прибор химической разведки, ПХР-МВ - прибор химической разведки медицинской и ветеринарной служб</w:t>
      </w:r>
    </w:p>
    <w:p w:rsidR="008E2B8A" w:rsidRDefault="008E2B8A" w:rsidP="008E2B8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Задача 2</w:t>
      </w:r>
      <w:r w:rsidRPr="00A1339E">
        <w:rPr>
          <w:color w:val="000000"/>
          <w:sz w:val="28"/>
          <w:szCs w:val="28"/>
        </w:rPr>
        <w:t>: Расскажите примерный план развертывания площадки санитарной обработки.</w:t>
      </w:r>
    </w:p>
    <w:p w:rsidR="007E7400" w:rsidRPr="00E836D2" w:rsidRDefault="007E7400" w:rsidP="00E836D2">
      <w:pPr>
        <w:ind w:firstLine="709"/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Критерии оценивания, применяемые при текущем контроле успеваемости, в том числе при контроле самостоятельной работы обучающихся.</w:t>
      </w:r>
    </w:p>
    <w:p w:rsidR="000B1ACC" w:rsidRPr="00E836D2" w:rsidRDefault="000B1ACC" w:rsidP="00E836D2">
      <w:pPr>
        <w:ind w:firstLine="709"/>
        <w:jc w:val="center"/>
        <w:rPr>
          <w:b/>
          <w:color w:val="000000"/>
          <w:sz w:val="28"/>
          <w:szCs w:val="28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3256"/>
        <w:gridCol w:w="6378"/>
      </w:tblGrid>
      <w:tr w:rsidR="007E7400" w:rsidRPr="00E836D2" w:rsidTr="005108E6">
        <w:tc>
          <w:tcPr>
            <w:tcW w:w="3256" w:type="dxa"/>
          </w:tcPr>
          <w:p w:rsidR="007E7400" w:rsidRPr="00E836D2" w:rsidRDefault="007E7400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  <w:r w:rsidRPr="00E836D2">
              <w:rPr>
                <w:b/>
                <w:color w:val="000000"/>
                <w:sz w:val="28"/>
                <w:szCs w:val="28"/>
              </w:rPr>
              <w:t xml:space="preserve">Форма контроля </w:t>
            </w:r>
          </w:p>
        </w:tc>
        <w:tc>
          <w:tcPr>
            <w:tcW w:w="6378" w:type="dxa"/>
          </w:tcPr>
          <w:p w:rsidR="007E7400" w:rsidRPr="00E836D2" w:rsidRDefault="007E7400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  <w:r w:rsidRPr="00E836D2">
              <w:rPr>
                <w:b/>
                <w:color w:val="000000"/>
                <w:sz w:val="28"/>
                <w:szCs w:val="28"/>
              </w:rPr>
              <w:t>Критерии оценивания</w:t>
            </w:r>
          </w:p>
        </w:tc>
      </w:tr>
      <w:tr w:rsidR="007E7400" w:rsidRPr="00E836D2" w:rsidTr="005108E6">
        <w:tc>
          <w:tcPr>
            <w:tcW w:w="3256" w:type="dxa"/>
            <w:vMerge w:val="restart"/>
          </w:tcPr>
          <w:p w:rsidR="007E7400" w:rsidRPr="00E836D2" w:rsidRDefault="00477EDD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  <w:r w:rsidRPr="00477EDD">
              <w:rPr>
                <w:b/>
                <w:color w:val="000000"/>
                <w:sz w:val="28"/>
                <w:szCs w:val="28"/>
              </w:rPr>
              <w:t>устный опрос</w:t>
            </w:r>
          </w:p>
          <w:p w:rsidR="007E7400" w:rsidRPr="00E836D2" w:rsidRDefault="007E7400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7E7400" w:rsidRPr="00E836D2" w:rsidRDefault="00477EDD" w:rsidP="00477EDD">
            <w:pPr>
              <w:spacing w:before="100" w:beforeAutospacing="1" w:after="100" w:afterAutospacing="1"/>
              <w:ind w:firstLine="146"/>
              <w:jc w:val="both"/>
              <w:rPr>
                <w:b/>
                <w:color w:val="000000"/>
                <w:sz w:val="28"/>
                <w:szCs w:val="28"/>
              </w:rPr>
            </w:pPr>
            <w:r w:rsidRPr="00992FB6">
              <w:rPr>
                <w:color w:val="000000"/>
                <w:sz w:val="28"/>
                <w:szCs w:val="28"/>
              </w:rPr>
              <w:t>Оценкой "ОТЛИЧНО" оценивается ответ, который показывает прочные знания основных вопросов изучаемого материала,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</w:t>
            </w:r>
          </w:p>
        </w:tc>
      </w:tr>
      <w:tr w:rsidR="007E7400" w:rsidRPr="00E836D2" w:rsidTr="005108E6">
        <w:tc>
          <w:tcPr>
            <w:tcW w:w="3256" w:type="dxa"/>
            <w:vMerge/>
          </w:tcPr>
          <w:p w:rsidR="007E7400" w:rsidRPr="00E836D2" w:rsidRDefault="007E7400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auto"/>
          </w:tcPr>
          <w:p w:rsidR="007E7400" w:rsidRPr="00E836D2" w:rsidRDefault="00477EDD" w:rsidP="00477EDD">
            <w:pPr>
              <w:spacing w:before="100" w:beforeAutospacing="1" w:after="100" w:afterAutospacing="1"/>
              <w:ind w:firstLine="146"/>
              <w:jc w:val="both"/>
              <w:rPr>
                <w:color w:val="000000"/>
                <w:sz w:val="28"/>
                <w:szCs w:val="28"/>
              </w:rPr>
            </w:pPr>
            <w:r w:rsidRPr="00477EDD">
              <w:rPr>
                <w:color w:val="000000"/>
                <w:sz w:val="28"/>
                <w:szCs w:val="28"/>
              </w:rPr>
              <w:t>Оценкой "ХОРОШО" оценивается ответ, обнаруживающий прочные знания основных вопросов изучаемого материла,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 Однако допускается одна - две неточности в ответе.</w:t>
            </w:r>
          </w:p>
        </w:tc>
      </w:tr>
      <w:tr w:rsidR="007E7400" w:rsidRPr="00E836D2" w:rsidTr="005108E6">
        <w:tc>
          <w:tcPr>
            <w:tcW w:w="3256" w:type="dxa"/>
            <w:vMerge/>
          </w:tcPr>
          <w:p w:rsidR="007E7400" w:rsidRPr="00E836D2" w:rsidRDefault="007E7400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7E7400" w:rsidRPr="00E836D2" w:rsidRDefault="00477EDD" w:rsidP="00477EDD">
            <w:pPr>
              <w:spacing w:before="100" w:beforeAutospacing="1" w:after="100" w:afterAutospacing="1"/>
              <w:ind w:firstLine="146"/>
              <w:jc w:val="both"/>
              <w:rPr>
                <w:color w:val="000000"/>
                <w:sz w:val="28"/>
                <w:szCs w:val="28"/>
              </w:rPr>
            </w:pPr>
            <w:r w:rsidRPr="00477EDD">
              <w:rPr>
                <w:color w:val="000000"/>
                <w:sz w:val="28"/>
                <w:szCs w:val="28"/>
              </w:rPr>
              <w:t xml:space="preserve">Оценкой "УДОВЛЕТВОРИТЕЛЬНО" оценивается ответ, свидетельствующий в основном о знании изучаемого материала, отличающийся недостаточной глубиной и полнотой раскрытия темы; знанием основных вопросов теории; слабо сформированными </w:t>
            </w:r>
            <w:r w:rsidRPr="00477EDD">
              <w:rPr>
                <w:color w:val="000000"/>
                <w:sz w:val="28"/>
                <w:szCs w:val="28"/>
              </w:rPr>
              <w:lastRenderedPageBreak/>
              <w:t>навыками анализа явлений, процессов, недостаточным умением давать аргументированные ответы и приводить примеры; недостаточно свободным владением монологической речью, логичностью и последовательностью ответа. Допускается несколько ошибок в содержании ответа.</w:t>
            </w:r>
          </w:p>
        </w:tc>
      </w:tr>
      <w:tr w:rsidR="007E7400" w:rsidRPr="00E836D2" w:rsidTr="005108E6">
        <w:tc>
          <w:tcPr>
            <w:tcW w:w="3256" w:type="dxa"/>
            <w:vMerge/>
          </w:tcPr>
          <w:p w:rsidR="007E7400" w:rsidRPr="00E836D2" w:rsidRDefault="007E7400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7E7400" w:rsidRPr="00E836D2" w:rsidRDefault="00477EDD" w:rsidP="00477EDD">
            <w:pPr>
              <w:spacing w:before="100" w:beforeAutospacing="1" w:after="100" w:afterAutospacing="1"/>
              <w:ind w:firstLine="146"/>
              <w:jc w:val="both"/>
              <w:rPr>
                <w:color w:val="000000"/>
                <w:sz w:val="28"/>
                <w:szCs w:val="28"/>
              </w:rPr>
            </w:pPr>
            <w:r w:rsidRPr="00477EDD">
              <w:rPr>
                <w:color w:val="000000"/>
                <w:sz w:val="28"/>
                <w:szCs w:val="28"/>
              </w:rPr>
              <w:t>Оценкой "НЕУДОВЛЕТВОРИТЕЛЬНО" оценивается ответ, обнаруживающий незнание изучаемого материла, отличающийся неглубоким раскрытием темы; незнанием основных вопросов теории, несформированными навыками анализа явлений, процессов; неумением давать аргументированные ответы, слабым владением монологической речью, отсутствием логичности и последовательности. Допускаются серьезные ошибки в содержании ответа.</w:t>
            </w:r>
          </w:p>
        </w:tc>
      </w:tr>
      <w:tr w:rsidR="007E7400" w:rsidRPr="00E836D2" w:rsidTr="005108E6">
        <w:tc>
          <w:tcPr>
            <w:tcW w:w="3256" w:type="dxa"/>
            <w:vMerge w:val="restart"/>
          </w:tcPr>
          <w:p w:rsidR="007E7400" w:rsidRPr="00E836D2" w:rsidRDefault="00477EDD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  <w:r w:rsidRPr="00477EDD">
              <w:rPr>
                <w:b/>
                <w:color w:val="000000"/>
                <w:sz w:val="28"/>
                <w:szCs w:val="28"/>
              </w:rPr>
              <w:t>тестирование</w:t>
            </w:r>
          </w:p>
        </w:tc>
        <w:tc>
          <w:tcPr>
            <w:tcW w:w="6378" w:type="dxa"/>
          </w:tcPr>
          <w:p w:rsidR="007E7400" w:rsidRPr="00E836D2" w:rsidRDefault="00477EDD" w:rsidP="00477EDD">
            <w:pPr>
              <w:spacing w:before="100" w:beforeAutospacing="1" w:after="100" w:afterAutospacing="1"/>
              <w:ind w:firstLine="146"/>
              <w:jc w:val="both"/>
              <w:rPr>
                <w:b/>
                <w:color w:val="000000"/>
                <w:sz w:val="28"/>
                <w:szCs w:val="28"/>
              </w:rPr>
            </w:pPr>
            <w:r w:rsidRPr="00992FB6">
              <w:rPr>
                <w:color w:val="000000"/>
                <w:sz w:val="28"/>
                <w:szCs w:val="28"/>
              </w:rPr>
              <w:t>Оценка «ОТЛИ</w:t>
            </w:r>
            <w:r>
              <w:rPr>
                <w:color w:val="000000"/>
                <w:sz w:val="28"/>
                <w:szCs w:val="28"/>
              </w:rPr>
              <w:t>ЧНО» выставляется при условии 90</w:t>
            </w:r>
            <w:r w:rsidRPr="00992FB6">
              <w:rPr>
                <w:color w:val="000000"/>
                <w:sz w:val="28"/>
                <w:szCs w:val="28"/>
              </w:rPr>
              <w:t>-100% правильных ответов</w:t>
            </w:r>
          </w:p>
        </w:tc>
      </w:tr>
      <w:tr w:rsidR="007E7400" w:rsidRPr="00E836D2" w:rsidTr="005108E6">
        <w:tc>
          <w:tcPr>
            <w:tcW w:w="3256" w:type="dxa"/>
            <w:vMerge/>
          </w:tcPr>
          <w:p w:rsidR="007E7400" w:rsidRPr="00E836D2" w:rsidRDefault="007E7400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7E7400" w:rsidRPr="00E836D2" w:rsidRDefault="00477EDD" w:rsidP="00477EDD">
            <w:pPr>
              <w:spacing w:before="100" w:beforeAutospacing="1" w:after="100" w:afterAutospacing="1"/>
              <w:ind w:firstLine="146"/>
              <w:jc w:val="both"/>
              <w:rPr>
                <w:b/>
                <w:color w:val="000000"/>
                <w:sz w:val="28"/>
                <w:szCs w:val="28"/>
              </w:rPr>
            </w:pPr>
            <w:r w:rsidRPr="00992FB6">
              <w:rPr>
                <w:color w:val="000000"/>
                <w:sz w:val="28"/>
                <w:szCs w:val="28"/>
              </w:rPr>
              <w:t>Оценка «ХОР</w:t>
            </w:r>
            <w:r>
              <w:rPr>
                <w:color w:val="000000"/>
                <w:sz w:val="28"/>
                <w:szCs w:val="28"/>
              </w:rPr>
              <w:t>ОШО» выставляется при условии 80</w:t>
            </w:r>
            <w:r w:rsidRPr="00992FB6">
              <w:rPr>
                <w:color w:val="000000"/>
                <w:sz w:val="28"/>
                <w:szCs w:val="28"/>
              </w:rPr>
              <w:t>-89% правильных ответов</w:t>
            </w:r>
          </w:p>
        </w:tc>
      </w:tr>
      <w:tr w:rsidR="007E7400" w:rsidRPr="00E836D2" w:rsidTr="005108E6">
        <w:tc>
          <w:tcPr>
            <w:tcW w:w="3256" w:type="dxa"/>
            <w:vMerge/>
          </w:tcPr>
          <w:p w:rsidR="007E7400" w:rsidRPr="00E836D2" w:rsidRDefault="007E7400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7E7400" w:rsidRPr="00E836D2" w:rsidRDefault="00477EDD" w:rsidP="00477EDD">
            <w:pPr>
              <w:spacing w:before="100" w:beforeAutospacing="1" w:after="100" w:afterAutospacing="1"/>
              <w:ind w:firstLine="146"/>
              <w:jc w:val="both"/>
              <w:rPr>
                <w:color w:val="000000"/>
                <w:sz w:val="28"/>
                <w:szCs w:val="28"/>
              </w:rPr>
            </w:pPr>
            <w:r w:rsidRPr="00992FB6">
              <w:rPr>
                <w:color w:val="000000"/>
                <w:sz w:val="28"/>
                <w:szCs w:val="28"/>
              </w:rPr>
              <w:t xml:space="preserve">Оценка «УДОВЛЕТВОРИТЕЛЬНО» выставляется при условии </w:t>
            </w:r>
            <w:r>
              <w:rPr>
                <w:color w:val="000000"/>
                <w:sz w:val="28"/>
                <w:szCs w:val="28"/>
              </w:rPr>
              <w:t>70-79</w:t>
            </w:r>
            <w:r w:rsidRPr="00992FB6">
              <w:rPr>
                <w:color w:val="000000"/>
                <w:sz w:val="28"/>
                <w:szCs w:val="28"/>
              </w:rPr>
              <w:t>% правильных ответов</w:t>
            </w:r>
          </w:p>
        </w:tc>
      </w:tr>
      <w:tr w:rsidR="007E7400" w:rsidRPr="00E836D2" w:rsidTr="005108E6">
        <w:tc>
          <w:tcPr>
            <w:tcW w:w="3256" w:type="dxa"/>
            <w:vMerge/>
          </w:tcPr>
          <w:p w:rsidR="007E7400" w:rsidRPr="00E836D2" w:rsidRDefault="007E7400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7E7400" w:rsidRPr="00E836D2" w:rsidRDefault="00477EDD" w:rsidP="00477EDD">
            <w:pPr>
              <w:spacing w:before="100" w:beforeAutospacing="1" w:after="100" w:afterAutospacing="1"/>
              <w:ind w:firstLine="146"/>
              <w:jc w:val="both"/>
              <w:rPr>
                <w:color w:val="000000"/>
                <w:sz w:val="28"/>
                <w:szCs w:val="28"/>
              </w:rPr>
            </w:pPr>
            <w:r w:rsidRPr="00992FB6">
              <w:rPr>
                <w:color w:val="000000"/>
                <w:sz w:val="28"/>
                <w:szCs w:val="28"/>
              </w:rPr>
              <w:t xml:space="preserve">Оценка «НЕУДОВЛЕТВОРИТЕЛЬНО» выставляется при условии </w:t>
            </w:r>
            <w:r>
              <w:rPr>
                <w:color w:val="000000"/>
                <w:sz w:val="28"/>
                <w:szCs w:val="28"/>
              </w:rPr>
              <w:t>69</w:t>
            </w:r>
            <w:r w:rsidRPr="00992FB6">
              <w:rPr>
                <w:color w:val="000000"/>
                <w:sz w:val="28"/>
                <w:szCs w:val="28"/>
              </w:rPr>
              <w:t>% и меньше правильных ответов.</w:t>
            </w:r>
          </w:p>
        </w:tc>
      </w:tr>
      <w:tr w:rsidR="00477EDD" w:rsidRPr="00E836D2" w:rsidTr="005108E6">
        <w:tc>
          <w:tcPr>
            <w:tcW w:w="3256" w:type="dxa"/>
            <w:vMerge w:val="restart"/>
          </w:tcPr>
          <w:p w:rsidR="00477EDD" w:rsidRPr="00477EDD" w:rsidRDefault="00477EDD" w:rsidP="00477EDD">
            <w:pPr>
              <w:ind w:firstLine="426"/>
              <w:jc w:val="center"/>
              <w:rPr>
                <w:b/>
                <w:color w:val="000000"/>
                <w:sz w:val="28"/>
                <w:szCs w:val="28"/>
              </w:rPr>
            </w:pPr>
            <w:r w:rsidRPr="00477EDD">
              <w:rPr>
                <w:b/>
                <w:color w:val="000000"/>
                <w:sz w:val="28"/>
                <w:szCs w:val="28"/>
              </w:rPr>
              <w:t xml:space="preserve">решение ситуационных </w:t>
            </w:r>
          </w:p>
          <w:p w:rsidR="00477EDD" w:rsidRPr="00477EDD" w:rsidRDefault="00477EDD" w:rsidP="00477EDD">
            <w:pPr>
              <w:ind w:firstLine="426"/>
              <w:jc w:val="center"/>
              <w:rPr>
                <w:b/>
                <w:color w:val="000000"/>
                <w:sz w:val="28"/>
                <w:szCs w:val="28"/>
              </w:rPr>
            </w:pPr>
            <w:r w:rsidRPr="00477EDD">
              <w:rPr>
                <w:b/>
                <w:color w:val="000000"/>
                <w:sz w:val="28"/>
                <w:szCs w:val="28"/>
              </w:rPr>
              <w:t>задач</w:t>
            </w:r>
          </w:p>
          <w:p w:rsidR="00477EDD" w:rsidRPr="00E836D2" w:rsidRDefault="00477EDD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477EDD" w:rsidRPr="00E836D2" w:rsidRDefault="008D0E90" w:rsidP="00477EDD">
            <w:pPr>
              <w:spacing w:before="100" w:beforeAutospacing="1" w:after="100" w:afterAutospacing="1"/>
              <w:ind w:firstLine="146"/>
              <w:jc w:val="both"/>
              <w:rPr>
                <w:color w:val="000000"/>
                <w:sz w:val="28"/>
                <w:szCs w:val="28"/>
              </w:rPr>
            </w:pPr>
            <w:r w:rsidRPr="008D0E90">
              <w:rPr>
                <w:color w:val="000000"/>
                <w:sz w:val="28"/>
                <w:szCs w:val="28"/>
              </w:rPr>
              <w:t>Оценка «ОТЛИЧНО» выставляется если обучающимся дан правильный ответ на вопрос задачи. Объяснение хода ее решения подробное, последовательное, грамотное, с теоретическими обоснованиями (в т.ч. из лекционного курса), с необходимым схематическими изображениями и демонстрациями практических умений, с правильным и свободным владением терминологией; ответы на дополнительные вопросы верные, четкие.</w:t>
            </w:r>
          </w:p>
        </w:tc>
      </w:tr>
      <w:tr w:rsidR="00477EDD" w:rsidRPr="00E836D2" w:rsidTr="005108E6">
        <w:tc>
          <w:tcPr>
            <w:tcW w:w="3256" w:type="dxa"/>
            <w:vMerge/>
          </w:tcPr>
          <w:p w:rsidR="00477EDD" w:rsidRPr="00E836D2" w:rsidRDefault="00477EDD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477EDD" w:rsidRPr="00E836D2" w:rsidRDefault="008D0E90" w:rsidP="00477EDD">
            <w:pPr>
              <w:spacing w:before="100" w:beforeAutospacing="1" w:after="100" w:afterAutospacing="1"/>
              <w:ind w:firstLine="146"/>
              <w:jc w:val="both"/>
              <w:rPr>
                <w:color w:val="000000"/>
                <w:sz w:val="28"/>
                <w:szCs w:val="28"/>
              </w:rPr>
            </w:pPr>
            <w:r w:rsidRPr="008D0E90">
              <w:rPr>
                <w:color w:val="000000"/>
                <w:sz w:val="28"/>
                <w:szCs w:val="28"/>
              </w:rPr>
              <w:t xml:space="preserve">Оценка «ХОРОШО» выставляется если обучающимся дан правильный ответ на вопрос задачи. Объяснение хода ее решения подробное, но недостаточно логичное, с единичными ошибками в деталях, некоторыми затруднениями в теоретическом обосновании (в т.ч. из лекционного материала), в схематических изображениях и демонстрациях практических действий, ответы на дополнительные вопросы верные, но недостаточно </w:t>
            </w:r>
            <w:r w:rsidRPr="008D0E90">
              <w:rPr>
                <w:color w:val="000000"/>
                <w:sz w:val="28"/>
                <w:szCs w:val="28"/>
              </w:rPr>
              <w:lastRenderedPageBreak/>
              <w:t>четкие.</w:t>
            </w:r>
          </w:p>
        </w:tc>
      </w:tr>
      <w:tr w:rsidR="00477EDD" w:rsidRPr="00E836D2" w:rsidTr="005108E6">
        <w:tc>
          <w:tcPr>
            <w:tcW w:w="3256" w:type="dxa"/>
            <w:vMerge/>
          </w:tcPr>
          <w:p w:rsidR="00477EDD" w:rsidRPr="00E836D2" w:rsidRDefault="00477EDD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477EDD" w:rsidRPr="00E836D2" w:rsidRDefault="008D0E90" w:rsidP="00477EDD">
            <w:pPr>
              <w:spacing w:before="100" w:beforeAutospacing="1" w:after="100" w:afterAutospacing="1"/>
              <w:ind w:firstLine="146"/>
              <w:jc w:val="both"/>
              <w:rPr>
                <w:color w:val="000000"/>
                <w:sz w:val="28"/>
                <w:szCs w:val="28"/>
              </w:rPr>
            </w:pPr>
            <w:r w:rsidRPr="008D0E90">
              <w:rPr>
                <w:color w:val="000000"/>
                <w:sz w:val="28"/>
                <w:szCs w:val="28"/>
              </w:rPr>
              <w:t>Оценка «УДОВЛЕТВОРИТЕЛЬНО» выставляется если обучающимся дан правильный ответ на вопрос задачи. Объяснение хода ее решения недостаточно полное, непоследовательное, с ошибками, слабым теоретическим обоснованием (в т.ч. лекционным материалом), со значительными затруднениями и ошибками в схематических изображениях и демонстрацией практических умений, ответы на дополнительные вопросы недостаточно четкие, с ошибками в деталях.</w:t>
            </w:r>
          </w:p>
        </w:tc>
      </w:tr>
      <w:tr w:rsidR="00477EDD" w:rsidRPr="00E836D2" w:rsidTr="005108E6">
        <w:tc>
          <w:tcPr>
            <w:tcW w:w="3256" w:type="dxa"/>
            <w:vMerge/>
          </w:tcPr>
          <w:p w:rsidR="00477EDD" w:rsidRPr="00E836D2" w:rsidRDefault="00477EDD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477EDD" w:rsidRPr="00E836D2" w:rsidRDefault="008D0E90" w:rsidP="00477EDD">
            <w:pPr>
              <w:spacing w:before="100" w:beforeAutospacing="1" w:after="100" w:afterAutospacing="1"/>
              <w:ind w:firstLine="146"/>
              <w:jc w:val="both"/>
              <w:rPr>
                <w:color w:val="000000"/>
                <w:sz w:val="28"/>
                <w:szCs w:val="28"/>
              </w:rPr>
            </w:pPr>
            <w:r w:rsidRPr="008D0E90">
              <w:rPr>
                <w:color w:val="000000"/>
                <w:sz w:val="28"/>
                <w:szCs w:val="28"/>
              </w:rPr>
              <w:t>Оценка «НЕУДОВЛЕТВОРИТЕЛЬНО» выставляется если обучающимся дан правильный ответ на вопрос задачи. Объяснение хода ее решения дано неполное, непоследовательное, с грубыми ошибками, без теоретического обоснования (в т.ч. лекционным материалом), без умения схематических изображений и демонстраций практических умений или с большим количеством ошибок, ответы на дополнительные вопросы неправильные или отсутствуют.</w:t>
            </w:r>
          </w:p>
        </w:tc>
      </w:tr>
      <w:tr w:rsidR="00477EDD" w:rsidRPr="00E836D2" w:rsidTr="005108E6">
        <w:tc>
          <w:tcPr>
            <w:tcW w:w="3256" w:type="dxa"/>
            <w:vMerge w:val="restart"/>
          </w:tcPr>
          <w:p w:rsidR="00477EDD" w:rsidRPr="00E836D2" w:rsidRDefault="008D0E90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  <w:r w:rsidRPr="008D0E90">
              <w:rPr>
                <w:b/>
                <w:color w:val="000000"/>
                <w:sz w:val="28"/>
                <w:szCs w:val="28"/>
              </w:rPr>
              <w:t>доклад</w:t>
            </w:r>
          </w:p>
        </w:tc>
        <w:tc>
          <w:tcPr>
            <w:tcW w:w="6378" w:type="dxa"/>
          </w:tcPr>
          <w:p w:rsidR="00477EDD" w:rsidRPr="00E836D2" w:rsidRDefault="008D0E90" w:rsidP="00477EDD">
            <w:pPr>
              <w:spacing w:before="100" w:beforeAutospacing="1" w:after="100" w:afterAutospacing="1"/>
              <w:ind w:firstLine="146"/>
              <w:jc w:val="both"/>
              <w:rPr>
                <w:color w:val="000000"/>
                <w:sz w:val="28"/>
                <w:szCs w:val="28"/>
              </w:rPr>
            </w:pPr>
            <w:r w:rsidRPr="008D0E90">
              <w:rPr>
                <w:color w:val="000000"/>
                <w:sz w:val="28"/>
                <w:szCs w:val="28"/>
              </w:rPr>
              <w:t>Оценка «ОТЛИЧНО» выставляется если обучающийся ясно изложил суть обсуждаемой темы, проявил логику изложения материала, представил аргументацию, ответил на вопросы слушателей.</w:t>
            </w:r>
          </w:p>
        </w:tc>
      </w:tr>
      <w:tr w:rsidR="00477EDD" w:rsidRPr="00E836D2" w:rsidTr="005108E6">
        <w:tc>
          <w:tcPr>
            <w:tcW w:w="3256" w:type="dxa"/>
            <w:vMerge/>
          </w:tcPr>
          <w:p w:rsidR="00477EDD" w:rsidRPr="00E836D2" w:rsidRDefault="00477EDD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477EDD" w:rsidRPr="00E836D2" w:rsidRDefault="008D0E90" w:rsidP="00477EDD">
            <w:pPr>
              <w:spacing w:before="100" w:beforeAutospacing="1" w:after="100" w:afterAutospacing="1"/>
              <w:ind w:firstLine="146"/>
              <w:jc w:val="both"/>
              <w:rPr>
                <w:color w:val="000000"/>
                <w:sz w:val="28"/>
                <w:szCs w:val="28"/>
              </w:rPr>
            </w:pPr>
            <w:r w:rsidRPr="008D0E90">
              <w:rPr>
                <w:color w:val="000000"/>
                <w:sz w:val="28"/>
                <w:szCs w:val="28"/>
              </w:rPr>
              <w:t>Оценка «ХОРОШО» выставляется если обучающийся ясно изложил суть обсуждаемой темы, проявил логику изложения материала, но не представил аргументацию, неверно ответил на вопросы слушателей.</w:t>
            </w:r>
          </w:p>
        </w:tc>
      </w:tr>
      <w:tr w:rsidR="00477EDD" w:rsidRPr="00E836D2" w:rsidTr="005108E6">
        <w:tc>
          <w:tcPr>
            <w:tcW w:w="3256" w:type="dxa"/>
            <w:vMerge/>
          </w:tcPr>
          <w:p w:rsidR="00477EDD" w:rsidRPr="00E836D2" w:rsidRDefault="00477EDD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477EDD" w:rsidRPr="00E836D2" w:rsidRDefault="008D0E90" w:rsidP="00477EDD">
            <w:pPr>
              <w:spacing w:before="100" w:beforeAutospacing="1" w:after="100" w:afterAutospacing="1"/>
              <w:ind w:firstLine="146"/>
              <w:jc w:val="both"/>
              <w:rPr>
                <w:color w:val="000000"/>
                <w:sz w:val="28"/>
                <w:szCs w:val="28"/>
              </w:rPr>
            </w:pPr>
            <w:r w:rsidRPr="008D0E90">
              <w:rPr>
                <w:color w:val="000000"/>
                <w:sz w:val="28"/>
                <w:szCs w:val="28"/>
              </w:rPr>
              <w:t>Оценка «УДОВЛЕТВОРИТЕЛЬНО» выставляется если обучающийся  ясно изложил суть обсуждаемой темы, но не проявил достаточную логику изложения материала, не представил аргументацию, неверно ответил на вопросы слушателей.</w:t>
            </w:r>
          </w:p>
        </w:tc>
      </w:tr>
      <w:tr w:rsidR="00477EDD" w:rsidRPr="00E836D2" w:rsidTr="005108E6">
        <w:tc>
          <w:tcPr>
            <w:tcW w:w="3256" w:type="dxa"/>
            <w:vMerge/>
          </w:tcPr>
          <w:p w:rsidR="00477EDD" w:rsidRPr="00E836D2" w:rsidRDefault="00477EDD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477EDD" w:rsidRPr="00E836D2" w:rsidRDefault="008D0E90" w:rsidP="00477EDD">
            <w:pPr>
              <w:spacing w:before="100" w:beforeAutospacing="1" w:after="100" w:afterAutospacing="1"/>
              <w:ind w:firstLine="146"/>
              <w:jc w:val="both"/>
              <w:rPr>
                <w:color w:val="000000"/>
                <w:sz w:val="28"/>
                <w:szCs w:val="28"/>
              </w:rPr>
            </w:pPr>
            <w:r w:rsidRPr="008D0E90">
              <w:rPr>
                <w:color w:val="000000"/>
                <w:sz w:val="28"/>
                <w:szCs w:val="28"/>
              </w:rPr>
              <w:t>Оценка «НЕУДОВЛЕТВОРИТЕЛЬНО» выставляется если обучающийся плохо понимает суть обсуждаемой темы, не способен логично и аргументировано участвовать в обсуждении.</w:t>
            </w:r>
          </w:p>
        </w:tc>
      </w:tr>
    </w:tbl>
    <w:p w:rsidR="007E7400" w:rsidRPr="00E836D2" w:rsidRDefault="007E7400" w:rsidP="00E836D2">
      <w:pPr>
        <w:ind w:firstLine="709"/>
        <w:jc w:val="center"/>
        <w:rPr>
          <w:i/>
          <w:color w:val="000000"/>
          <w:sz w:val="28"/>
          <w:szCs w:val="28"/>
        </w:rPr>
      </w:pPr>
    </w:p>
    <w:p w:rsidR="007E7400" w:rsidRDefault="007E7400" w:rsidP="00E836D2">
      <w:pPr>
        <w:ind w:firstLine="709"/>
        <w:jc w:val="both"/>
        <w:rPr>
          <w:color w:val="000000"/>
          <w:sz w:val="28"/>
          <w:szCs w:val="28"/>
          <w:highlight w:val="yellow"/>
        </w:rPr>
      </w:pPr>
    </w:p>
    <w:p w:rsidR="00520068" w:rsidRPr="00E836D2" w:rsidRDefault="00520068" w:rsidP="00E836D2">
      <w:pPr>
        <w:ind w:firstLine="709"/>
        <w:jc w:val="both"/>
        <w:rPr>
          <w:color w:val="000000"/>
          <w:sz w:val="28"/>
          <w:szCs w:val="28"/>
          <w:highlight w:val="yellow"/>
        </w:rPr>
      </w:pPr>
    </w:p>
    <w:p w:rsidR="007E7400" w:rsidRDefault="007E7400" w:rsidP="002F1CA2">
      <w:pPr>
        <w:pStyle w:val="a5"/>
        <w:numPr>
          <w:ilvl w:val="0"/>
          <w:numId w:val="2"/>
        </w:numPr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2" w:name="_Toc535164691"/>
      <w:r w:rsidRPr="002F1CA2">
        <w:rPr>
          <w:rFonts w:ascii="Times New Roman" w:hAnsi="Times New Roman"/>
          <w:b/>
          <w:color w:val="000000"/>
          <w:sz w:val="28"/>
          <w:szCs w:val="28"/>
        </w:rPr>
        <w:lastRenderedPageBreak/>
        <w:t>Оценочные материалы промежуточной аттестации обучающихся.</w:t>
      </w:r>
      <w:bookmarkEnd w:id="2"/>
    </w:p>
    <w:p w:rsidR="00520068" w:rsidRDefault="00520068" w:rsidP="00520068">
      <w:pPr>
        <w:pStyle w:val="a5"/>
        <w:ind w:firstLine="0"/>
        <w:outlineLvl w:val="0"/>
        <w:rPr>
          <w:rFonts w:ascii="Times New Roman" w:hAnsi="Times New Roman"/>
          <w:b/>
          <w:color w:val="000000"/>
          <w:sz w:val="28"/>
          <w:szCs w:val="28"/>
        </w:rPr>
      </w:pPr>
    </w:p>
    <w:p w:rsidR="00520068" w:rsidRDefault="00520068" w:rsidP="00520068">
      <w:pPr>
        <w:pStyle w:val="a4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1F7BF1">
        <w:rPr>
          <w:rFonts w:ascii="Times New Roman" w:hAnsi="Times New Roman"/>
          <w:color w:val="000000"/>
          <w:sz w:val="28"/>
          <w:szCs w:val="28"/>
        </w:rPr>
        <w:t>Промежуточная аттеста</w:t>
      </w:r>
      <w:r>
        <w:rPr>
          <w:rFonts w:ascii="Times New Roman" w:hAnsi="Times New Roman"/>
          <w:color w:val="000000"/>
          <w:sz w:val="28"/>
          <w:szCs w:val="28"/>
        </w:rPr>
        <w:t>ция п</w:t>
      </w:r>
      <w:r w:rsidRPr="001F7BF1">
        <w:rPr>
          <w:rFonts w:ascii="Times New Roman" w:hAnsi="Times New Roman"/>
          <w:color w:val="000000"/>
          <w:sz w:val="28"/>
          <w:szCs w:val="28"/>
        </w:rPr>
        <w:t xml:space="preserve">о дисциплине проводится в форме зачета по зачетным билетам, содержащим два теоретических вопроса (в устной форме) и один практический вопрос </w:t>
      </w:r>
      <w:r>
        <w:rPr>
          <w:rFonts w:ascii="Times New Roman" w:hAnsi="Times New Roman"/>
          <w:color w:val="000000"/>
          <w:sz w:val="28"/>
          <w:szCs w:val="28"/>
        </w:rPr>
        <w:t>(</w:t>
      </w:r>
      <w:r w:rsidRPr="001F7BF1">
        <w:rPr>
          <w:rFonts w:ascii="Times New Roman" w:hAnsi="Times New Roman"/>
          <w:color w:val="000000"/>
          <w:sz w:val="28"/>
          <w:szCs w:val="28"/>
        </w:rPr>
        <w:t>решение проблемно-ситуационной задачи</w:t>
      </w:r>
      <w:r>
        <w:rPr>
          <w:rFonts w:ascii="Times New Roman" w:hAnsi="Times New Roman"/>
          <w:color w:val="000000"/>
          <w:sz w:val="28"/>
          <w:szCs w:val="28"/>
        </w:rPr>
        <w:t>)</w:t>
      </w:r>
      <w:r w:rsidRPr="001F7BF1">
        <w:rPr>
          <w:rFonts w:ascii="Times New Roman" w:hAnsi="Times New Roman"/>
          <w:color w:val="000000"/>
          <w:sz w:val="28"/>
          <w:szCs w:val="28"/>
        </w:rPr>
        <w:t>.</w:t>
      </w:r>
    </w:p>
    <w:p w:rsidR="002F1CA2" w:rsidRPr="00520068" w:rsidRDefault="00520068" w:rsidP="00520068">
      <w:pPr>
        <w:pStyle w:val="a4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Критерии, применяемые для оценивания обучающихся на промежуточной аттестации.</w:t>
      </w:r>
      <w:r w:rsidR="001F3DC2" w:rsidRPr="00520068">
        <w:rPr>
          <w:rFonts w:ascii="Times New Roman" w:hAnsi="Times New Roman"/>
          <w:b/>
          <w:color w:val="000000"/>
          <w:sz w:val="28"/>
          <w:szCs w:val="28"/>
        </w:rPr>
        <w:tab/>
      </w:r>
    </w:p>
    <w:p w:rsidR="007E7400" w:rsidRPr="00FF2DFB" w:rsidRDefault="00200A90" w:rsidP="00E836D2">
      <w:pPr>
        <w:pStyle w:val="a4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Зачтено</w:t>
      </w:r>
      <w:r w:rsidR="00A76E7B" w:rsidRPr="00FF2DFB">
        <w:rPr>
          <w:rFonts w:ascii="Times New Roman" w:hAnsi="Times New Roman"/>
          <w:b/>
          <w:color w:val="000000"/>
          <w:sz w:val="28"/>
          <w:szCs w:val="28"/>
        </w:rPr>
        <w:t>.</w:t>
      </w:r>
      <w:r w:rsidR="007E7400" w:rsidRPr="00FF2DFB">
        <w:rPr>
          <w:rFonts w:ascii="Times New Roman" w:hAnsi="Times New Roman"/>
          <w:color w:val="000000"/>
          <w:sz w:val="28"/>
          <w:szCs w:val="28"/>
        </w:rPr>
        <w:t xml:space="preserve"> Ответы на поставленные вопросы излагаются логично, последовательно и не требуют дополнительных пояснений. Полно раскрываются причинно-следственные связи между явлениями и событиями. Делаются обоснованные выводы. Демонстрируются глубокие знания базовых нормативно-правовых актов. Соблюдаются нормы литературной речи. (Тест: </w:t>
      </w:r>
      <w:r>
        <w:rPr>
          <w:rFonts w:ascii="Times New Roman" w:hAnsi="Times New Roman"/>
          <w:color w:val="000000"/>
          <w:sz w:val="28"/>
          <w:szCs w:val="28"/>
        </w:rPr>
        <w:t>количество правильных ответов&gt; 7</w:t>
      </w:r>
      <w:r w:rsidR="007E7400" w:rsidRPr="00FF2DFB">
        <w:rPr>
          <w:rFonts w:ascii="Times New Roman" w:hAnsi="Times New Roman"/>
          <w:color w:val="000000"/>
          <w:sz w:val="28"/>
          <w:szCs w:val="28"/>
        </w:rPr>
        <w:t>0 %).</w:t>
      </w:r>
    </w:p>
    <w:p w:rsidR="007E7400" w:rsidRPr="00E836D2" w:rsidRDefault="00200A90" w:rsidP="00E836D2">
      <w:pPr>
        <w:pStyle w:val="a4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Не зачтено</w:t>
      </w:r>
      <w:r w:rsidR="00A76E7B" w:rsidRPr="00FF2DFB">
        <w:rPr>
          <w:rFonts w:ascii="Times New Roman" w:hAnsi="Times New Roman"/>
          <w:b/>
          <w:color w:val="000000"/>
          <w:sz w:val="28"/>
          <w:szCs w:val="28"/>
        </w:rPr>
        <w:t>.</w:t>
      </w:r>
      <w:r w:rsidR="007E7400" w:rsidRPr="00FF2DFB">
        <w:rPr>
          <w:rFonts w:ascii="Times New Roman" w:hAnsi="Times New Roman"/>
          <w:color w:val="000000"/>
          <w:sz w:val="28"/>
          <w:szCs w:val="28"/>
        </w:rPr>
        <w:t xml:space="preserve"> Материал излагается непоследовательно, сбивчиво, не представляет определенной системы знаний по дисциплине. Не раскрываются причинно-следственные связи между явлениями и событиями. Не проводится анализ. Выводы отсутствуют. Ответы на дополнительные вопросы отсутствуют. Имеются заметные нарушения норм литературной речи. (Тест: </w:t>
      </w:r>
      <w:r w:rsidR="00FF2DFB" w:rsidRPr="00FF2DFB">
        <w:rPr>
          <w:rFonts w:ascii="Times New Roman" w:hAnsi="Times New Roman"/>
          <w:color w:val="000000"/>
          <w:sz w:val="28"/>
          <w:szCs w:val="28"/>
        </w:rPr>
        <w:t>количество правильных ответов &lt;2</w:t>
      </w:r>
      <w:r w:rsidR="007E7400" w:rsidRPr="00FF2DFB">
        <w:rPr>
          <w:rFonts w:ascii="Times New Roman" w:hAnsi="Times New Roman"/>
          <w:color w:val="000000"/>
          <w:sz w:val="28"/>
          <w:szCs w:val="28"/>
        </w:rPr>
        <w:t>0 %).</w:t>
      </w:r>
    </w:p>
    <w:p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8D7A21" w:rsidRDefault="007E7400" w:rsidP="008D7A21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b/>
          <w:color w:val="000000"/>
          <w:sz w:val="28"/>
          <w:szCs w:val="28"/>
        </w:rPr>
        <w:t>Вопросы для проверки тео</w:t>
      </w:r>
      <w:r w:rsidR="008D7A21">
        <w:rPr>
          <w:rFonts w:ascii="Times New Roman" w:hAnsi="Times New Roman"/>
          <w:b/>
          <w:color w:val="000000"/>
          <w:sz w:val="28"/>
          <w:szCs w:val="28"/>
        </w:rPr>
        <w:t>ретических знаний по дисциплине</w:t>
      </w:r>
    </w:p>
    <w:p w:rsidR="008D7A21" w:rsidRDefault="008D7A21" w:rsidP="00570573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1. Чрезвычайные ситуации: основные понятия, определения, классификация, медико-санитарные последствия. Поражающие факторы чрезвычайных ситуаций.</w:t>
      </w:r>
    </w:p>
    <w:p w:rsidR="008D7A21" w:rsidRDefault="008D7A21" w:rsidP="00570573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2. Единая государственная система предупреждения и ликвидации последствий чрезвычайных ситуаций (РСЧС). Организационная структура, задачи и режимы функционирования РСЧС.</w:t>
      </w:r>
    </w:p>
    <w:p w:rsidR="008D7A21" w:rsidRDefault="008D7A21" w:rsidP="00570573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3. Всероссийская служба медицины катастроф (ВСМК): определение, уровни организации, основные элементы.</w:t>
      </w:r>
    </w:p>
    <w:p w:rsidR="008D7A21" w:rsidRDefault="008D7A21" w:rsidP="00570573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4. Органы управления Всероссийской службой медицины катастроф. Основные задачи и подразделения Всероссийского центра медицины катастроф «Защита» Минздрава России.</w:t>
      </w:r>
    </w:p>
    <w:p w:rsidR="008D7A21" w:rsidRDefault="008D7A21" w:rsidP="00570573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5. Учреждения и формирования службы медицины катастроф Минздрава. Полевой многопрофильный госпиталь ВЦМК «Защита»: задачи, организационная структура.</w:t>
      </w:r>
    </w:p>
    <w:p w:rsidR="008D7A21" w:rsidRDefault="008D7A21" w:rsidP="00570573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6. Учреждения и формирования службы медицины катастроф Минобороны. Медицинский отряд специального назначения (МОСН): задачи, организационная структура.</w:t>
      </w:r>
    </w:p>
    <w:p w:rsidR="008D7A21" w:rsidRDefault="008D7A21" w:rsidP="00570573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7. Режимы функционирования Всероссийской службы медицины катастроф.</w:t>
      </w:r>
    </w:p>
    <w:p w:rsidR="008D7A21" w:rsidRDefault="008D7A21" w:rsidP="00570573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8. Сущность современной системы лечебно-эвакуационного обеспечения населения в чрезвычайных ситуациях. Виды и объем медицинской помощи.</w:t>
      </w:r>
    </w:p>
    <w:p w:rsidR="008D7A21" w:rsidRDefault="008D7A21" w:rsidP="00570573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9. Понятие об этапе медицинской эвакуации: определение, задачи, принципиальная схема развертывания.</w:t>
      </w:r>
    </w:p>
    <w:p w:rsidR="008D7A21" w:rsidRDefault="008D7A21" w:rsidP="00570573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lastRenderedPageBreak/>
        <w:t>10. Медицинская сортировка на этапах медицинской эвакуации. Виды медицинской сортировки. Сортировочные признаки. Сортировочные группы.</w:t>
      </w:r>
    </w:p>
    <w:p w:rsidR="008D7A21" w:rsidRDefault="008D7A21" w:rsidP="00570573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11. Особенности организации оказания медицинской помощи детям в чрезвычайных ситуациях.</w:t>
      </w:r>
    </w:p>
    <w:p w:rsidR="008D7A21" w:rsidRDefault="008D7A21" w:rsidP="00570573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12.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D7A21">
        <w:rPr>
          <w:rFonts w:ascii="Times New Roman" w:hAnsi="Times New Roman"/>
          <w:color w:val="000000"/>
          <w:sz w:val="28"/>
          <w:szCs w:val="28"/>
        </w:rPr>
        <w:t>Подготовка и организация работы лечебно-профилактических учре</w:t>
      </w:r>
      <w:r>
        <w:rPr>
          <w:rFonts w:ascii="Times New Roman" w:hAnsi="Times New Roman"/>
          <w:color w:val="000000"/>
          <w:sz w:val="28"/>
          <w:szCs w:val="28"/>
        </w:rPr>
        <w:t>ждений в чрезвычайных ситуациях.</w:t>
      </w:r>
    </w:p>
    <w:p w:rsidR="008D7A21" w:rsidRDefault="008D7A21" w:rsidP="00570573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13. Эвакуация лечебно-профилактических учреждений. Группы больных по эвакуационному признаку.</w:t>
      </w:r>
    </w:p>
    <w:p w:rsidR="008D7A21" w:rsidRDefault="008D7A21" w:rsidP="00570573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14. Медико-тактическая характеристика очагов землетрясений. Особенности лечебно-эвакуационного обеспечения населения при ликвидации землетрясений.</w:t>
      </w:r>
    </w:p>
    <w:p w:rsidR="008D7A21" w:rsidRDefault="008D7A21" w:rsidP="00570573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15. Медико-тактическая характеристика очагов ЧС природного характера (наводнений, ураганов, селей). Особенности лечебно-эвакуационного обеспечения населения при ликвидации ЧС природного характера.</w:t>
      </w:r>
    </w:p>
    <w:p w:rsidR="008D7A21" w:rsidRDefault="008D7A21" w:rsidP="00570573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16. Медико-санитарное обеспечение населения при ликвидации последствий чрезвычайных ситуаций дорожно-транспортного характера.</w:t>
      </w:r>
    </w:p>
    <w:p w:rsidR="008D7A21" w:rsidRDefault="008D7A21" w:rsidP="00570573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17. Медико-санитарное обеспечение населения при ликвидации последствий чрезвычайных ситуаций взрыво- и пожароопасного характера.</w:t>
      </w:r>
    </w:p>
    <w:p w:rsidR="008D7A21" w:rsidRDefault="008D7A21" w:rsidP="00570573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18. Медико-тактическая характеристика очагов радиационных аварий. Особенности лечебно-эвакуационного обеспечения населения при радиационных авариях.</w:t>
      </w:r>
    </w:p>
    <w:p w:rsidR="008D7A21" w:rsidRDefault="008D7A21" w:rsidP="00570573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19. Медико-тактическая характеристика очагов поражения ОВ и АОХВ. Особенности лечебно-эвакуационного обеспечения населения при авариях, сопровождающихся выбросом АОХВ.</w:t>
      </w:r>
    </w:p>
    <w:p w:rsidR="008D7A21" w:rsidRDefault="008D7A21" w:rsidP="00570573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20. Виды и содержание санитарно-противоэпидемических мероприятий в чрезвычайных ситуациях.</w:t>
      </w:r>
    </w:p>
    <w:p w:rsidR="008D7A21" w:rsidRDefault="008D7A21" w:rsidP="00570573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21. Характеристика эпидемического очага. Понятие об обсервации и карантине. Основные мероприятия, направленные на локализацию и ликвидацию эпидемических очагов.</w:t>
      </w:r>
    </w:p>
    <w:p w:rsidR="008D7A21" w:rsidRDefault="008D7A21" w:rsidP="00570573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22. Сеть наблюдения и лабораторного контроля в ЧС. Цели и задачи учреждений и формирований функциональной подсистемы надзора за санитарно-эпидемиологической обстановкой в системе РСЧС.</w:t>
      </w:r>
    </w:p>
    <w:p w:rsidR="008D7A21" w:rsidRDefault="008D7A21" w:rsidP="00570573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23. Организация медицинского обеспечения населения при террористических актах и локальных вооруженных конфликтах.</w:t>
      </w:r>
    </w:p>
    <w:p w:rsidR="008D7A21" w:rsidRDefault="008D7A21" w:rsidP="00570573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24. Характеристика и поражающие факторы ядерного взрыва. Медико-тактическая характеристика очагов ядерного поражения. Особенности организации оказания медицинской помощи в очаге ядерного поражения.</w:t>
      </w:r>
    </w:p>
    <w:p w:rsidR="008D7A21" w:rsidRDefault="008D7A21" w:rsidP="00570573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25. Характеристика и классификация химического оружия. Медико-тактическая характеристика очагов химического поражения. Особенности организации оказания медицинской помощи в очаге химического поражения.</w:t>
      </w:r>
    </w:p>
    <w:p w:rsidR="008D7A21" w:rsidRDefault="008D7A21" w:rsidP="00570573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26. Характеристика бактериологического (биологического) оружия. Особенности организации оказания медицинской помощи в очаге бактериологического (биологического) поражения.</w:t>
      </w:r>
    </w:p>
    <w:p w:rsidR="008D7A21" w:rsidRDefault="008D7A21" w:rsidP="00570573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27. Психотравмирующие факторы чрезвычайных ситуаций. Патологические и непатологические формы психических расстройств. Паника в ЧС: особенности развития и способы борьбы с ней.</w:t>
      </w:r>
    </w:p>
    <w:p w:rsidR="008D7A21" w:rsidRDefault="008D7A21" w:rsidP="008D7A21">
      <w:pPr>
        <w:pStyle w:val="a5"/>
        <w:tabs>
          <w:tab w:val="left" w:pos="426"/>
          <w:tab w:val="left" w:pos="851"/>
        </w:tabs>
        <w:ind w:left="0" w:firstLine="426"/>
        <w:jc w:val="left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 xml:space="preserve">28. Организация медико-психологической помощи населению, медицинским </w:t>
      </w:r>
      <w:r w:rsidRPr="008D7A21">
        <w:rPr>
          <w:rFonts w:ascii="Times New Roman" w:hAnsi="Times New Roman"/>
          <w:color w:val="000000"/>
          <w:sz w:val="28"/>
          <w:szCs w:val="28"/>
        </w:rPr>
        <w:lastRenderedPageBreak/>
        <w:t>работникам и спасателям в чрезвычайных ситуациях.</w:t>
      </w:r>
    </w:p>
    <w:p w:rsidR="008D7A21" w:rsidRDefault="008D7A21" w:rsidP="008D7A21">
      <w:pPr>
        <w:pStyle w:val="a5"/>
        <w:tabs>
          <w:tab w:val="left" w:pos="426"/>
          <w:tab w:val="left" w:pos="851"/>
        </w:tabs>
        <w:ind w:left="0" w:firstLine="426"/>
        <w:jc w:val="left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29. Характеристика и классификация медицинского имущества. Понятие о комплекте и наборе медицинского имущества.</w:t>
      </w:r>
    </w:p>
    <w:p w:rsidR="008D7A21" w:rsidRDefault="008D7A21" w:rsidP="008D7A21">
      <w:pPr>
        <w:pStyle w:val="a5"/>
        <w:tabs>
          <w:tab w:val="left" w:pos="426"/>
          <w:tab w:val="left" w:pos="851"/>
        </w:tabs>
        <w:ind w:left="0" w:firstLine="426"/>
        <w:jc w:val="left"/>
        <w:rPr>
          <w:rFonts w:ascii="Times New Roman" w:hAnsi="Times New Roman"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30. Организация медицинского снабжения учреждений и формирований ВСМК в чрезвычайных ситуациях.</w:t>
      </w:r>
    </w:p>
    <w:p w:rsidR="008D7A21" w:rsidRPr="008D7A21" w:rsidRDefault="008D7A21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Pr="008D7A21">
        <w:rPr>
          <w:rFonts w:ascii="Times New Roman" w:hAnsi="Times New Roman"/>
          <w:color w:val="000000"/>
          <w:sz w:val="28"/>
          <w:szCs w:val="28"/>
        </w:rPr>
        <w:t>1. Предмет, содержание и задачи токсикологии отравляющих веществ (ОВ) и аварийно опасных химических веществ (АОХВ).</w:t>
      </w:r>
    </w:p>
    <w:p w:rsidR="008D7A21" w:rsidRPr="008D7A21" w:rsidRDefault="008D7A21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Pr="008D7A21">
        <w:rPr>
          <w:rFonts w:ascii="Times New Roman" w:hAnsi="Times New Roman"/>
          <w:color w:val="000000"/>
          <w:sz w:val="28"/>
          <w:szCs w:val="28"/>
        </w:rPr>
        <w:t>2. Физико-химические и токсические свойства веществ раздражающего действия (хлорацетофенон, адамсит). Механизм действия и патогенез интоксикации. Клиника поражения. Антидотная и симптоматическая терапия.</w:t>
      </w:r>
    </w:p>
    <w:p w:rsidR="008D7A21" w:rsidRPr="008D7A21" w:rsidRDefault="008D7A21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Pr="008D7A21">
        <w:rPr>
          <w:rFonts w:ascii="Times New Roman" w:hAnsi="Times New Roman"/>
          <w:color w:val="000000"/>
          <w:sz w:val="28"/>
          <w:szCs w:val="28"/>
        </w:rPr>
        <w:t>3. Вещества пульмонотоксического действия. Механизм действия и патогенез интоксикации. Клиника поражения. Патогенетическая и симптоматическая терапия.</w:t>
      </w:r>
    </w:p>
    <w:p w:rsidR="008D7A21" w:rsidRPr="008D7A21" w:rsidRDefault="008D7A21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Pr="008D7A21">
        <w:rPr>
          <w:rFonts w:ascii="Times New Roman" w:hAnsi="Times New Roman"/>
          <w:color w:val="000000"/>
          <w:sz w:val="28"/>
          <w:szCs w:val="28"/>
        </w:rPr>
        <w:t>4. Механизм токсического действия параквата, патогенез интоксикации. Клиника поражения. Первая помощь и принципы лечения.</w:t>
      </w:r>
    </w:p>
    <w:p w:rsidR="008D7A21" w:rsidRPr="008D7A21" w:rsidRDefault="008D7A21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Pr="008D7A21">
        <w:rPr>
          <w:rFonts w:ascii="Times New Roman" w:hAnsi="Times New Roman"/>
          <w:color w:val="000000"/>
          <w:sz w:val="28"/>
          <w:szCs w:val="28"/>
        </w:rPr>
        <w:t>5. Физико-химические и токсические свойства оксида углерода. Механизм действия и патогенез интоксикации. Первая помощь, антидотная и симптоматическая терапия.</w:t>
      </w:r>
    </w:p>
    <w:p w:rsidR="008D7A21" w:rsidRPr="008D7A21" w:rsidRDefault="008D7A21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Pr="008D7A21">
        <w:rPr>
          <w:rFonts w:ascii="Times New Roman" w:hAnsi="Times New Roman"/>
          <w:color w:val="000000"/>
          <w:sz w:val="28"/>
          <w:szCs w:val="28"/>
        </w:rPr>
        <w:t>6. Физико-химические и токсические свойства синильной кислоты. Механизм действия и патогенез интоксикации. Клиника поражения. Антидотная и симптоматическая терапия.</w:t>
      </w:r>
    </w:p>
    <w:p w:rsidR="008D7A21" w:rsidRPr="008D7A21" w:rsidRDefault="008D7A21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Pr="008D7A21">
        <w:rPr>
          <w:rFonts w:ascii="Times New Roman" w:hAnsi="Times New Roman"/>
          <w:color w:val="000000"/>
          <w:sz w:val="28"/>
          <w:szCs w:val="28"/>
        </w:rPr>
        <w:t>7. Физико-химические и токсические свойства ипритов. Механизм действия и патогенез интоксикации. Клиника поражения ипритом и особенности ее проявления при различных путях поступления в организм. Патогенетическая и симптоматическая терапия.</w:t>
      </w:r>
    </w:p>
    <w:p w:rsidR="008D7A21" w:rsidRPr="008D7A21" w:rsidRDefault="00E760F5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="008D7A21" w:rsidRPr="008D7A21">
        <w:rPr>
          <w:rFonts w:ascii="Times New Roman" w:hAnsi="Times New Roman"/>
          <w:color w:val="000000"/>
          <w:sz w:val="28"/>
          <w:szCs w:val="28"/>
        </w:rPr>
        <w:t>8. Физико-химические и токсические свойства люизита. Механизм токсического действия и патогенез интоксикации. Клиника поражения. Антидотная и симптоматическая терапия.</w:t>
      </w:r>
    </w:p>
    <w:p w:rsidR="008D7A21" w:rsidRPr="008D7A21" w:rsidRDefault="00E760F5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="008D7A21" w:rsidRPr="008D7A21">
        <w:rPr>
          <w:rFonts w:ascii="Times New Roman" w:hAnsi="Times New Roman"/>
          <w:color w:val="000000"/>
          <w:sz w:val="28"/>
          <w:szCs w:val="28"/>
        </w:rPr>
        <w:t>9. Дифференциальная диагностика при поражении ипритом и люизитом. Антидотная и симптоматическая терапия.</w:t>
      </w:r>
    </w:p>
    <w:p w:rsidR="008D7A21" w:rsidRPr="008D7A21" w:rsidRDefault="00E760F5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8D7A21" w:rsidRPr="008D7A21">
        <w:rPr>
          <w:rFonts w:ascii="Times New Roman" w:hAnsi="Times New Roman"/>
          <w:color w:val="000000"/>
          <w:sz w:val="28"/>
          <w:szCs w:val="28"/>
        </w:rPr>
        <w:t>0. Физико-химические свойства сероводорода. Механизм действия и патогенез интоксикации. Клиника поражения. Антидотная и симптоматическая терапия.</w:t>
      </w:r>
    </w:p>
    <w:p w:rsidR="008D7A21" w:rsidRPr="008D7A21" w:rsidRDefault="00E760F5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8D7A21" w:rsidRPr="008D7A21">
        <w:rPr>
          <w:rFonts w:ascii="Times New Roman" w:hAnsi="Times New Roman"/>
          <w:color w:val="000000"/>
          <w:sz w:val="28"/>
          <w:szCs w:val="28"/>
        </w:rPr>
        <w:t>1. Физико-химические и токсические свойства диоксина. Клиника поражения. Патогенетическая и симптоматическая терапия.</w:t>
      </w:r>
    </w:p>
    <w:p w:rsidR="008D7A21" w:rsidRPr="008D7A21" w:rsidRDefault="00E760F5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8D7A21" w:rsidRPr="008D7A21">
        <w:rPr>
          <w:rFonts w:ascii="Times New Roman" w:hAnsi="Times New Roman"/>
          <w:color w:val="000000"/>
          <w:sz w:val="28"/>
          <w:szCs w:val="28"/>
        </w:rPr>
        <w:t>2. Механизм действия ФОС и патогенез интоксикации. Клиника поражения. Антидотная и симптоматическая терапия.</w:t>
      </w:r>
    </w:p>
    <w:p w:rsidR="008D7A21" w:rsidRPr="008D7A21" w:rsidRDefault="00E760F5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8D7A21" w:rsidRPr="008D7A21">
        <w:rPr>
          <w:rFonts w:ascii="Times New Roman" w:hAnsi="Times New Roman"/>
          <w:color w:val="000000"/>
          <w:sz w:val="28"/>
          <w:szCs w:val="28"/>
        </w:rPr>
        <w:t>3. Принципы антидотной терапии поражений ФОС. Антидотная и симптоматическая терапия. Объем первой помощи в очаге поражения и на этапах медицинской эвакуации.</w:t>
      </w:r>
    </w:p>
    <w:p w:rsidR="008D7A21" w:rsidRPr="008D7A21" w:rsidRDefault="00E760F5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8D7A21" w:rsidRPr="008D7A21">
        <w:rPr>
          <w:rFonts w:ascii="Times New Roman" w:hAnsi="Times New Roman"/>
          <w:color w:val="000000"/>
          <w:sz w:val="28"/>
          <w:szCs w:val="28"/>
        </w:rPr>
        <w:t>4. Физико-химические и токсические свойства диэтиламида лизергиновой кислоты. Механизм действия, патогенез интоксикации. Клиника поражения. Патогенетическая и симптоматическая терапия.</w:t>
      </w:r>
    </w:p>
    <w:p w:rsidR="008D7A21" w:rsidRPr="008D7A21" w:rsidRDefault="00E760F5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8D7A21" w:rsidRPr="008D7A21">
        <w:rPr>
          <w:rFonts w:ascii="Times New Roman" w:hAnsi="Times New Roman"/>
          <w:color w:val="000000"/>
          <w:sz w:val="28"/>
          <w:szCs w:val="28"/>
        </w:rPr>
        <w:t>5. Физико-химические и токсические свойства Би-зет. Механизм действия и патогенез интоксикации. Клиника поражения. Антидотная и симптоматическая терапия.</w:t>
      </w:r>
    </w:p>
    <w:p w:rsidR="008D7A21" w:rsidRPr="008D7A21" w:rsidRDefault="00E760F5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8D7A21" w:rsidRPr="008D7A21">
        <w:rPr>
          <w:rFonts w:ascii="Times New Roman" w:hAnsi="Times New Roman"/>
          <w:color w:val="000000"/>
          <w:sz w:val="28"/>
          <w:szCs w:val="28"/>
        </w:rPr>
        <w:t xml:space="preserve">6. Физико-химические и токсические свойства дихлорэтана. Механизм действия и патогенез интоксикации. Клиника поражения. Первая помощь. </w:t>
      </w:r>
      <w:r w:rsidR="008D7A21" w:rsidRPr="008D7A21">
        <w:rPr>
          <w:rFonts w:ascii="Times New Roman" w:hAnsi="Times New Roman"/>
          <w:color w:val="000000"/>
          <w:sz w:val="28"/>
          <w:szCs w:val="28"/>
        </w:rPr>
        <w:lastRenderedPageBreak/>
        <w:t>Патогенетическая и симптоматическая терапия.</w:t>
      </w:r>
    </w:p>
    <w:p w:rsidR="008D7A21" w:rsidRPr="008D7A21" w:rsidRDefault="00E760F5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8D7A21" w:rsidRPr="008D7A21">
        <w:rPr>
          <w:rFonts w:ascii="Times New Roman" w:hAnsi="Times New Roman"/>
          <w:color w:val="000000"/>
          <w:sz w:val="28"/>
          <w:szCs w:val="28"/>
        </w:rPr>
        <w:t>7. Механизм действия метилового спирта. Клиника поражения. Антидотная и симптоматическая терапия.</w:t>
      </w:r>
    </w:p>
    <w:p w:rsidR="008D7A21" w:rsidRPr="008D7A21" w:rsidRDefault="00E760F5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8D7A21" w:rsidRPr="008D7A21">
        <w:rPr>
          <w:rFonts w:ascii="Times New Roman" w:hAnsi="Times New Roman"/>
          <w:color w:val="000000"/>
          <w:sz w:val="28"/>
          <w:szCs w:val="28"/>
        </w:rPr>
        <w:t>8. Физико-химические и токсические свойства этиленгликоля. Механизм действия и патогенез интоксикации. Первая помощь, антидотная и симптоматическая терапия.</w:t>
      </w:r>
    </w:p>
    <w:p w:rsidR="008D7A21" w:rsidRPr="008D7A21" w:rsidRDefault="00E760F5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8D7A21" w:rsidRPr="008D7A21">
        <w:rPr>
          <w:rFonts w:ascii="Times New Roman" w:hAnsi="Times New Roman"/>
          <w:color w:val="000000"/>
          <w:sz w:val="28"/>
          <w:szCs w:val="28"/>
        </w:rPr>
        <w:t>9. Лучевые поражения в результате внешнего общего облучения. Острая лучевая болезнь: общая характеристика различных клинических форм. Хроническая лучевая болезнь.</w:t>
      </w:r>
    </w:p>
    <w:p w:rsidR="008D7A21" w:rsidRPr="008D7A21" w:rsidRDefault="00E760F5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="008D7A21" w:rsidRPr="008D7A21">
        <w:rPr>
          <w:rFonts w:ascii="Times New Roman" w:hAnsi="Times New Roman"/>
          <w:color w:val="000000"/>
          <w:sz w:val="28"/>
          <w:szCs w:val="28"/>
        </w:rPr>
        <w:t>0. Остаточные явления и отдаленные последствия внешнего общего облучения. Радиационный канцерогенез.</w:t>
      </w:r>
    </w:p>
    <w:p w:rsidR="008D7A21" w:rsidRPr="008D7A21" w:rsidRDefault="00E760F5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="008D7A21" w:rsidRPr="008D7A21">
        <w:rPr>
          <w:rFonts w:ascii="Times New Roman" w:hAnsi="Times New Roman"/>
          <w:color w:val="000000"/>
          <w:sz w:val="28"/>
          <w:szCs w:val="28"/>
        </w:rPr>
        <w:t>1. Местные лучевые поражения. Лучевые дерматиты: характеристика клинических стадий и степеней тяжести. Орофарингеальный синдром.</w:t>
      </w:r>
    </w:p>
    <w:p w:rsidR="008D7A21" w:rsidRPr="008D7A21" w:rsidRDefault="00E760F5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="008D7A21" w:rsidRPr="008D7A21">
        <w:rPr>
          <w:rFonts w:ascii="Times New Roman" w:hAnsi="Times New Roman"/>
          <w:color w:val="000000"/>
          <w:sz w:val="28"/>
          <w:szCs w:val="28"/>
        </w:rPr>
        <w:t>2. Характеристика защитных сооружений. Виды, назначение и устройство различных типов защитных сооружений.</w:t>
      </w:r>
    </w:p>
    <w:p w:rsidR="008D7A21" w:rsidRPr="008D7A21" w:rsidRDefault="00E760F5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="008D7A21" w:rsidRPr="008D7A21">
        <w:rPr>
          <w:rFonts w:ascii="Times New Roman" w:hAnsi="Times New Roman"/>
          <w:color w:val="000000"/>
          <w:sz w:val="28"/>
          <w:szCs w:val="28"/>
        </w:rPr>
        <w:t>3. Медицинские средства профилактики и оказания помощи при химических и радиационных поражениях.</w:t>
      </w:r>
    </w:p>
    <w:p w:rsidR="008D7A21" w:rsidRPr="008D7A21" w:rsidRDefault="00E760F5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="008D7A21" w:rsidRPr="008D7A21">
        <w:rPr>
          <w:rFonts w:ascii="Times New Roman" w:hAnsi="Times New Roman"/>
          <w:color w:val="000000"/>
          <w:sz w:val="28"/>
          <w:szCs w:val="28"/>
        </w:rPr>
        <w:t>4. Фильтрующий противогаз: состав комплекта, принцип действия, физиолого-гигиеническая оценка. Дополнительные патроны.</w:t>
      </w:r>
    </w:p>
    <w:p w:rsidR="008D7A21" w:rsidRPr="008D7A21" w:rsidRDefault="00E760F5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="008D7A21" w:rsidRPr="008D7A21">
        <w:rPr>
          <w:rFonts w:ascii="Times New Roman" w:hAnsi="Times New Roman"/>
          <w:color w:val="000000"/>
          <w:sz w:val="28"/>
          <w:szCs w:val="28"/>
        </w:rPr>
        <w:t>5. Изолирующий противогаз: виды, состав комплекта, принцип действия, физиолого-гигиеническая оценка.</w:t>
      </w:r>
    </w:p>
    <w:p w:rsidR="008D7A21" w:rsidRPr="008D7A21" w:rsidRDefault="00E760F5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="008D7A21" w:rsidRPr="008D7A21">
        <w:rPr>
          <w:rFonts w:ascii="Times New Roman" w:hAnsi="Times New Roman"/>
          <w:color w:val="000000"/>
          <w:sz w:val="28"/>
          <w:szCs w:val="28"/>
        </w:rPr>
        <w:t>6. Средства защиты кожи. Классификация. Режим работы в защитной одежде.</w:t>
      </w:r>
    </w:p>
    <w:p w:rsidR="008D7A21" w:rsidRPr="008D7A21" w:rsidRDefault="00E760F5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="008D7A21" w:rsidRPr="008D7A21">
        <w:rPr>
          <w:rFonts w:ascii="Times New Roman" w:hAnsi="Times New Roman"/>
          <w:color w:val="000000"/>
          <w:sz w:val="28"/>
          <w:szCs w:val="28"/>
        </w:rPr>
        <w:t>7. Табельные приборы контроля радиоактивного загрязнения поверхностей различных объектов, воды, продовольствия, медицинского имущества.</w:t>
      </w:r>
    </w:p>
    <w:p w:rsidR="008D7A21" w:rsidRPr="008D7A21" w:rsidRDefault="00E760F5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="008D7A21" w:rsidRPr="008D7A21">
        <w:rPr>
          <w:rFonts w:ascii="Times New Roman" w:hAnsi="Times New Roman"/>
          <w:color w:val="000000"/>
          <w:sz w:val="28"/>
          <w:szCs w:val="28"/>
        </w:rPr>
        <w:t>8. Табельные средства измерения доз облучения, общее устройство. Правила пользования.</w:t>
      </w:r>
    </w:p>
    <w:p w:rsidR="008D7A21" w:rsidRPr="008D7A21" w:rsidRDefault="00E760F5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="008D7A21" w:rsidRPr="008D7A21">
        <w:rPr>
          <w:rFonts w:ascii="Times New Roman" w:hAnsi="Times New Roman"/>
          <w:color w:val="000000"/>
          <w:sz w:val="28"/>
          <w:szCs w:val="28"/>
        </w:rPr>
        <w:t>9. Методы определения ОВ. Технические средства химической разведки, (ВПХР, ПХР-МВ, МПХР) устройство, правила работы.</w:t>
      </w:r>
    </w:p>
    <w:p w:rsidR="008D7A21" w:rsidRPr="008D7A21" w:rsidRDefault="00E760F5" w:rsidP="008D7A21">
      <w:pPr>
        <w:pStyle w:val="a5"/>
        <w:tabs>
          <w:tab w:val="left" w:pos="426"/>
          <w:tab w:val="left" w:pos="851"/>
        </w:tabs>
        <w:ind w:left="0" w:firstLine="426"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</w:t>
      </w:r>
      <w:r w:rsidR="008D7A21" w:rsidRPr="008D7A21">
        <w:rPr>
          <w:rFonts w:ascii="Times New Roman" w:hAnsi="Times New Roman"/>
          <w:color w:val="000000"/>
          <w:sz w:val="28"/>
          <w:szCs w:val="28"/>
        </w:rPr>
        <w:t>0. Специальная обработка, её назначение. Виды и методы специальной обработки. Понятие о дегазации и дезактивации, методы и способы их проведения.</w:t>
      </w:r>
    </w:p>
    <w:p w:rsidR="00F5770A" w:rsidRDefault="00F5770A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E444F" w:rsidRDefault="00BE444F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E444F" w:rsidRDefault="00BE444F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E444F" w:rsidRDefault="00BE444F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E444F" w:rsidRDefault="00BE444F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E444F" w:rsidRDefault="00BE444F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E444F" w:rsidRDefault="00BE444F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E444F" w:rsidRDefault="00BE444F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E444F" w:rsidRDefault="00BE444F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E444F" w:rsidRDefault="00BE444F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E444F" w:rsidRDefault="00BE444F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E444F" w:rsidRDefault="00BE444F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E444F" w:rsidRDefault="00BE444F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11781" w:rsidRDefault="00611781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11781" w:rsidRDefault="00611781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11781" w:rsidRDefault="00611781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11781" w:rsidRDefault="00611781" w:rsidP="00611781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Практические задания для проверки сформированных умений и навыков</w:t>
      </w:r>
    </w:p>
    <w:p w:rsidR="00611781" w:rsidRDefault="00611781" w:rsidP="00611781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2"/>
        <w:gridCol w:w="3725"/>
        <w:gridCol w:w="3594"/>
      </w:tblGrid>
      <w:tr w:rsidR="00611781" w:rsidTr="00520068">
        <w:trPr>
          <w:cantSplit/>
        </w:trPr>
        <w:tc>
          <w:tcPr>
            <w:tcW w:w="4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781" w:rsidRDefault="00611781" w:rsidP="00520068">
            <w:pPr>
              <w:spacing w:line="25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Очаг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781" w:rsidRDefault="00611781" w:rsidP="00520068">
            <w:pPr>
              <w:spacing w:line="25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 этап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781" w:rsidRDefault="00611781" w:rsidP="00520068">
            <w:pPr>
              <w:spacing w:line="25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2 этап</w:t>
            </w:r>
          </w:p>
        </w:tc>
      </w:tr>
      <w:tr w:rsidR="00611781" w:rsidTr="00520068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781" w:rsidRDefault="00611781" w:rsidP="00520068">
            <w:pPr>
              <w:rPr>
                <w:sz w:val="28"/>
                <w:lang w:eastAsia="en-US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781" w:rsidRDefault="00611781" w:rsidP="00520068">
            <w:pPr>
              <w:spacing w:line="25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ОПМ (МО)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781" w:rsidRDefault="00611781" w:rsidP="00520068">
            <w:pPr>
              <w:spacing w:line="25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ЛПУ</w:t>
            </w:r>
          </w:p>
          <w:p w:rsidR="00611781" w:rsidRDefault="00611781" w:rsidP="00520068">
            <w:pPr>
              <w:spacing w:line="25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(другие формирования)</w:t>
            </w:r>
          </w:p>
        </w:tc>
      </w:tr>
      <w:tr w:rsidR="00611781" w:rsidTr="00520068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81" w:rsidRDefault="00611781" w:rsidP="00520068">
            <w:pPr>
              <w:spacing w:line="25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Управляя автомобилем ночью, столкнулся  со стоявшим грузовым автомобилем без габаритных сигналов. Почувствовал  сильную боль в правом плече и вскоре потерял сознание. Правое плечо висит на кожном лоскуте. Одежда промокла кровью.</w:t>
            </w:r>
          </w:p>
          <w:p w:rsidR="00611781" w:rsidRDefault="00611781" w:rsidP="00520068">
            <w:pPr>
              <w:spacing w:line="256" w:lineRule="auto"/>
              <w:jc w:val="center"/>
              <w:rPr>
                <w:sz w:val="28"/>
                <w:lang w:eastAsia="en-US"/>
              </w:rPr>
            </w:pPr>
          </w:p>
          <w:p w:rsidR="00611781" w:rsidRDefault="00611781" w:rsidP="00520068">
            <w:pPr>
              <w:spacing w:line="256" w:lineRule="auto"/>
              <w:jc w:val="center"/>
              <w:rPr>
                <w:sz w:val="28"/>
                <w:lang w:eastAsia="en-US"/>
              </w:rPr>
            </w:pPr>
          </w:p>
          <w:p w:rsidR="00611781" w:rsidRDefault="00611781" w:rsidP="00520068">
            <w:pPr>
              <w:spacing w:line="256" w:lineRule="auto"/>
              <w:jc w:val="center"/>
              <w:rPr>
                <w:sz w:val="28"/>
                <w:lang w:eastAsia="en-US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781" w:rsidRDefault="00611781" w:rsidP="00520068">
            <w:pPr>
              <w:spacing w:line="25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В автомобильной аварии получил травму правого плеча. Терял сознание. На плече наложен жгут (с момента наложения прошло 50 минут), асептическая повязка, иммобилизация выполнена подручными средствами. Состояние тяжелое. Бледен. Пульс 120 в минуту. Дистальный участок конечности висит на кожном лоскуте.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781" w:rsidRDefault="00611781" w:rsidP="00520068">
            <w:pPr>
              <w:spacing w:line="25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Доставлен санитарным автомобилем. На культе плеча наложена асептическая повязка, иммобилизация выполнена стандартной шиной. Состояние тяжелое. Пульс нитевидный. АД 60/30 мм рт. ст.</w:t>
            </w:r>
          </w:p>
        </w:tc>
      </w:tr>
      <w:tr w:rsidR="00611781" w:rsidTr="00520068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781" w:rsidRDefault="00611781" w:rsidP="00520068">
            <w:pPr>
              <w:spacing w:line="25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1. Назовите вид медицинской помощи.</w:t>
            </w:r>
          </w:p>
          <w:p w:rsidR="00611781" w:rsidRDefault="00611781" w:rsidP="00520068">
            <w:pPr>
              <w:spacing w:line="25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2. Кто оказывает?</w:t>
            </w:r>
          </w:p>
          <w:p w:rsidR="00611781" w:rsidRDefault="00611781" w:rsidP="00520068">
            <w:pPr>
              <w:spacing w:line="25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3. Какие мероприятия выполнены?</w:t>
            </w:r>
          </w:p>
          <w:p w:rsidR="00611781" w:rsidRDefault="00611781" w:rsidP="00520068">
            <w:pPr>
              <w:spacing w:line="25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4. Какое медицинское имущество используется?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781" w:rsidRDefault="00611781" w:rsidP="00520068">
            <w:pPr>
              <w:spacing w:line="25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1. Назовите вид медицинской помощи.</w:t>
            </w:r>
          </w:p>
          <w:p w:rsidR="00611781" w:rsidRDefault="00611781" w:rsidP="00520068">
            <w:pPr>
              <w:spacing w:line="25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2.Проведите внутрипунктовую сортировку (где, в какую очередь?)</w:t>
            </w:r>
          </w:p>
          <w:p w:rsidR="00611781" w:rsidRDefault="00611781" w:rsidP="00520068">
            <w:pPr>
              <w:spacing w:line="25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3. Кто оказывает?</w:t>
            </w:r>
          </w:p>
          <w:p w:rsidR="00611781" w:rsidRDefault="00611781" w:rsidP="00520068">
            <w:pPr>
              <w:spacing w:line="25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4. Какие мероприятия выполнены?</w:t>
            </w:r>
          </w:p>
          <w:p w:rsidR="00611781" w:rsidRDefault="00611781" w:rsidP="00520068">
            <w:pPr>
              <w:spacing w:line="25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5. Какая медицинская документация оформляется?</w:t>
            </w:r>
          </w:p>
          <w:p w:rsidR="00611781" w:rsidRDefault="00611781" w:rsidP="00520068">
            <w:pPr>
              <w:spacing w:line="25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6. Какое медицинское имущество используется?</w:t>
            </w:r>
          </w:p>
          <w:p w:rsidR="00611781" w:rsidRDefault="00611781" w:rsidP="00520068">
            <w:pPr>
              <w:spacing w:line="25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7. Проведите эвакуационно-транспортную сортировку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781" w:rsidRDefault="00611781" w:rsidP="00520068">
            <w:pPr>
              <w:spacing w:line="25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1. Назовите вид медицинской помощи.</w:t>
            </w:r>
          </w:p>
          <w:p w:rsidR="00611781" w:rsidRDefault="00611781" w:rsidP="00520068">
            <w:pPr>
              <w:spacing w:line="25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2. Кто оказывает?</w:t>
            </w:r>
          </w:p>
          <w:p w:rsidR="00611781" w:rsidRDefault="00611781" w:rsidP="00520068">
            <w:pPr>
              <w:spacing w:line="25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3. Какие мероприятия выполнены?</w:t>
            </w:r>
          </w:p>
          <w:p w:rsidR="00611781" w:rsidRDefault="00611781" w:rsidP="00520068">
            <w:pPr>
              <w:spacing w:line="25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4. Какое медицинское имущество используется?</w:t>
            </w:r>
          </w:p>
          <w:p w:rsidR="00611781" w:rsidRDefault="00611781" w:rsidP="00520068">
            <w:pPr>
              <w:spacing w:line="25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5. Этапы реабилитации?</w:t>
            </w:r>
          </w:p>
        </w:tc>
      </w:tr>
    </w:tbl>
    <w:p w:rsidR="00611781" w:rsidRDefault="00611781" w:rsidP="00611781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611781" w:rsidRDefault="00611781" w:rsidP="00611781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611781" w:rsidRDefault="00611781" w:rsidP="00611781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611781" w:rsidRDefault="00611781" w:rsidP="00611781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611781" w:rsidRDefault="00611781" w:rsidP="00611781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611781" w:rsidRDefault="00611781" w:rsidP="00611781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611781" w:rsidRDefault="00611781" w:rsidP="00611781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611781" w:rsidRDefault="00611781" w:rsidP="00611781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611781" w:rsidRPr="00861B9F" w:rsidRDefault="00611781" w:rsidP="00611781">
      <w:pPr>
        <w:rPr>
          <w:color w:val="000000"/>
          <w:sz w:val="28"/>
          <w:szCs w:val="28"/>
        </w:rPr>
      </w:pPr>
    </w:p>
    <w:p w:rsidR="00611781" w:rsidRDefault="00611781" w:rsidP="00611781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Эталон ответа: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3524"/>
        <w:gridCol w:w="3848"/>
      </w:tblGrid>
      <w:tr w:rsidR="00611781" w:rsidTr="00520068">
        <w:trPr>
          <w:cantSplit/>
        </w:trPr>
        <w:tc>
          <w:tcPr>
            <w:tcW w:w="3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781" w:rsidRDefault="00611781" w:rsidP="00520068">
            <w:pPr>
              <w:pStyle w:val="a5"/>
              <w:spacing w:line="256" w:lineRule="auto"/>
              <w:ind w:firstLine="709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Очаг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781" w:rsidRDefault="00611781" w:rsidP="00520068">
            <w:pPr>
              <w:pStyle w:val="a5"/>
              <w:spacing w:line="256" w:lineRule="auto"/>
              <w:ind w:firstLine="709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 этап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781" w:rsidRDefault="00611781" w:rsidP="00520068">
            <w:pPr>
              <w:pStyle w:val="a5"/>
              <w:spacing w:line="256" w:lineRule="auto"/>
              <w:ind w:firstLine="709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 этап</w:t>
            </w:r>
          </w:p>
        </w:tc>
      </w:tr>
      <w:tr w:rsidR="00611781" w:rsidTr="00520068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781" w:rsidRDefault="00611781" w:rsidP="00520068">
            <w:pPr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781" w:rsidRDefault="00611781" w:rsidP="00520068">
            <w:pPr>
              <w:pStyle w:val="a5"/>
              <w:spacing w:line="256" w:lineRule="auto"/>
              <w:ind w:firstLine="709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ОПМ (МО)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781" w:rsidRDefault="00611781" w:rsidP="00520068">
            <w:pPr>
              <w:pStyle w:val="a5"/>
              <w:spacing w:line="256" w:lineRule="auto"/>
              <w:ind w:firstLine="709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ЛПУ</w:t>
            </w:r>
          </w:p>
          <w:p w:rsidR="00611781" w:rsidRDefault="00611781" w:rsidP="00520068">
            <w:pPr>
              <w:pStyle w:val="a5"/>
              <w:spacing w:line="256" w:lineRule="auto"/>
              <w:ind w:left="804" w:hanging="539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(другие формирования)</w:t>
            </w:r>
          </w:p>
        </w:tc>
      </w:tr>
      <w:tr w:rsidR="00611781" w:rsidTr="00520068">
        <w:trPr>
          <w:cantSplit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781" w:rsidRDefault="00611781" w:rsidP="00520068">
            <w:pPr>
              <w:pStyle w:val="a5"/>
              <w:spacing w:line="256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1. Первая помощь</w:t>
            </w:r>
          </w:p>
          <w:p w:rsidR="00611781" w:rsidRDefault="00611781" w:rsidP="00520068">
            <w:pPr>
              <w:pStyle w:val="a5"/>
              <w:spacing w:line="256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2. Само- или взаимопомощь</w:t>
            </w:r>
          </w:p>
          <w:p w:rsidR="00611781" w:rsidRDefault="00611781" w:rsidP="00520068">
            <w:pPr>
              <w:pStyle w:val="a5"/>
              <w:spacing w:line="256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3. Остановка кровотечения, наложение асептической повязки, иммобилизация</w:t>
            </w:r>
          </w:p>
          <w:p w:rsidR="00611781" w:rsidRDefault="00611781" w:rsidP="00520068">
            <w:pPr>
              <w:pStyle w:val="a5"/>
              <w:spacing w:line="256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4. Жгут для остановки кровотечения, медицинский бинт, подручные средства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781" w:rsidRDefault="00611781" w:rsidP="00520068">
            <w:pPr>
              <w:pStyle w:val="a5"/>
              <w:spacing w:line="256" w:lineRule="auto"/>
              <w:ind w:left="0"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1. Первая медицинская помощь</w:t>
            </w:r>
          </w:p>
          <w:p w:rsidR="00611781" w:rsidRDefault="00611781" w:rsidP="00520068">
            <w:pPr>
              <w:pStyle w:val="a5"/>
              <w:spacing w:line="256" w:lineRule="auto"/>
              <w:ind w:left="0"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2. В первую очередь </w:t>
            </w:r>
          </w:p>
          <w:p w:rsidR="00611781" w:rsidRDefault="00611781" w:rsidP="00520068">
            <w:pPr>
              <w:pStyle w:val="a5"/>
              <w:spacing w:line="256" w:lineRule="auto"/>
              <w:ind w:left="0"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3. Медсестра, сан.инструктор</w:t>
            </w:r>
          </w:p>
          <w:p w:rsidR="00611781" w:rsidRDefault="00611781" w:rsidP="00520068">
            <w:pPr>
              <w:pStyle w:val="a5"/>
              <w:spacing w:line="256" w:lineRule="auto"/>
              <w:ind w:left="0"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4. Ревизия кровоостанавливающего жгута, пересечение кожного лоскута, обезболивание, иммобилизация шиной </w:t>
            </w:r>
          </w:p>
          <w:p w:rsidR="00611781" w:rsidRDefault="00611781" w:rsidP="00520068">
            <w:pPr>
              <w:pStyle w:val="a5"/>
              <w:spacing w:line="256" w:lineRule="auto"/>
              <w:ind w:left="0"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5. Первичная медицинская карта</w:t>
            </w:r>
          </w:p>
          <w:p w:rsidR="00611781" w:rsidRDefault="00611781" w:rsidP="00520068">
            <w:pPr>
              <w:pStyle w:val="a5"/>
              <w:spacing w:line="256" w:lineRule="auto"/>
              <w:ind w:left="0"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6. АИ, ППИ, хирургический набор, шина.</w:t>
            </w:r>
          </w:p>
          <w:p w:rsidR="00611781" w:rsidRDefault="00611781" w:rsidP="00520068">
            <w:pPr>
              <w:pStyle w:val="a5"/>
              <w:spacing w:line="256" w:lineRule="auto"/>
              <w:ind w:left="0"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7. В первую очередь в ЛПУ, в положении лежа.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781" w:rsidRDefault="00611781" w:rsidP="00520068">
            <w:pPr>
              <w:pStyle w:val="a5"/>
              <w:spacing w:line="256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1. Высококвалифицированная специализированная помощь</w:t>
            </w:r>
          </w:p>
          <w:p w:rsidR="00611781" w:rsidRDefault="00611781" w:rsidP="00520068">
            <w:pPr>
              <w:pStyle w:val="a5"/>
              <w:spacing w:line="256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2. хирург, ангиохирург, нейрохирург, травматолог</w:t>
            </w:r>
          </w:p>
          <w:p w:rsidR="00611781" w:rsidRDefault="00611781" w:rsidP="00520068">
            <w:pPr>
              <w:pStyle w:val="a5"/>
              <w:spacing w:line="256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3. ПХО, формирование культи с ушиванием сосудов, нервов, мышц</w:t>
            </w:r>
          </w:p>
          <w:p w:rsidR="00611781" w:rsidRDefault="00611781" w:rsidP="00520068">
            <w:pPr>
              <w:pStyle w:val="a5"/>
              <w:spacing w:line="256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4. в условиях операционной с использованием наборов  инструментов для выполнения операций на сосудах, нервах, конечностях.</w:t>
            </w:r>
          </w:p>
          <w:p w:rsidR="00611781" w:rsidRDefault="00611781" w:rsidP="00520068">
            <w:pPr>
              <w:pStyle w:val="a5"/>
              <w:spacing w:line="256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5. в условиях хирургического отделения, затем амбулаторный, возможно санаторно-курортное лечение. </w:t>
            </w:r>
          </w:p>
        </w:tc>
      </w:tr>
    </w:tbl>
    <w:p w:rsidR="00611781" w:rsidRDefault="00611781" w:rsidP="00611781">
      <w:pPr>
        <w:pStyle w:val="a5"/>
        <w:tabs>
          <w:tab w:val="left" w:pos="4320"/>
        </w:tabs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</w:p>
    <w:p w:rsidR="00611781" w:rsidRDefault="00611781" w:rsidP="00611781">
      <w:pPr>
        <w:pStyle w:val="a5"/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</w:p>
    <w:p w:rsidR="00611781" w:rsidRDefault="00611781" w:rsidP="00611781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11781" w:rsidRDefault="00611781" w:rsidP="00611781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11781" w:rsidRDefault="00611781" w:rsidP="00611781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11781" w:rsidRDefault="00611781" w:rsidP="00611781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11781" w:rsidRDefault="00611781" w:rsidP="00611781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11781" w:rsidRDefault="00611781" w:rsidP="00611781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11781" w:rsidRDefault="00611781" w:rsidP="00611781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11781" w:rsidRDefault="00611781" w:rsidP="00611781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11781" w:rsidRDefault="00611781" w:rsidP="00611781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11781" w:rsidRDefault="00611781" w:rsidP="00611781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11781" w:rsidRDefault="00611781" w:rsidP="00611781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11781" w:rsidRDefault="00611781" w:rsidP="00611781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11781" w:rsidRDefault="00611781" w:rsidP="00611781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11781" w:rsidRDefault="00611781" w:rsidP="00611781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11781" w:rsidRDefault="00611781" w:rsidP="00611781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11781" w:rsidRDefault="00611781" w:rsidP="00611781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11781" w:rsidRDefault="00611781" w:rsidP="00611781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11781" w:rsidRDefault="00611781" w:rsidP="00611781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11781" w:rsidRDefault="00611781" w:rsidP="00611781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20068" w:rsidRDefault="00520068" w:rsidP="00611781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905536" w:rsidRDefault="00905536" w:rsidP="00611781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11781" w:rsidRDefault="00611781" w:rsidP="00611781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Образец зачетного билета</w:t>
      </w:r>
    </w:p>
    <w:p w:rsidR="00611781" w:rsidRDefault="00611781" w:rsidP="00611781">
      <w:pPr>
        <w:pStyle w:val="a5"/>
        <w:ind w:left="0" w:firstLine="709"/>
        <w:jc w:val="center"/>
        <w:rPr>
          <w:rFonts w:ascii="Times New Roman" w:hAnsi="Times New Roman"/>
          <w:i/>
          <w:color w:val="000000"/>
          <w:sz w:val="28"/>
          <w:szCs w:val="28"/>
        </w:rPr>
      </w:pPr>
    </w:p>
    <w:p w:rsidR="00611781" w:rsidRDefault="00611781" w:rsidP="00611781">
      <w:pPr>
        <w:ind w:firstLine="709"/>
        <w:jc w:val="center"/>
      </w:pPr>
      <w:r>
        <w:t>ФЕДЕРАЛЬНОЕ ГОСУДАРСТВЕННОЕ БЮДЖЕТНОЕ ОБРАЗОВАТЕЛЬНОЕ УЧРЕЖДЕНИЕ ВЫСШЕГО ОБРАЗОВАНИЯ</w:t>
      </w:r>
    </w:p>
    <w:p w:rsidR="00611781" w:rsidRDefault="00611781" w:rsidP="00611781">
      <w:pPr>
        <w:ind w:firstLine="709"/>
        <w:jc w:val="center"/>
      </w:pPr>
      <w:r>
        <w:t xml:space="preserve">«ОРЕНБУРГСКИЙ ГОСУДАРСТВЕННЫЙ МЕДИЦИНСКИЙ УНИВЕРСИТЕТ» </w:t>
      </w:r>
    </w:p>
    <w:p w:rsidR="00611781" w:rsidRDefault="00611781" w:rsidP="00611781">
      <w:pPr>
        <w:ind w:firstLine="709"/>
        <w:jc w:val="center"/>
      </w:pPr>
      <w:r>
        <w:t xml:space="preserve"> МИНИСТЕРСТВА ЗДРАВООХРАНЕНИЯ РОССИЙСКОЙ ФЕДЕРАЦИИ</w:t>
      </w:r>
    </w:p>
    <w:p w:rsidR="00611781" w:rsidRDefault="00611781" w:rsidP="00611781">
      <w:pPr>
        <w:ind w:firstLine="709"/>
        <w:jc w:val="center"/>
        <w:rPr>
          <w:sz w:val="28"/>
          <w:szCs w:val="28"/>
        </w:rPr>
      </w:pPr>
    </w:p>
    <w:p w:rsidR="00611781" w:rsidRDefault="00611781" w:rsidP="00611781">
      <w:pPr>
        <w:ind w:firstLine="709"/>
        <w:jc w:val="center"/>
        <w:rPr>
          <w:sz w:val="28"/>
          <w:szCs w:val="28"/>
        </w:rPr>
      </w:pPr>
    </w:p>
    <w:p w:rsidR="00611781" w:rsidRDefault="00611781" w:rsidP="00611781">
      <w:pPr>
        <w:ind w:firstLine="709"/>
        <w:rPr>
          <w:sz w:val="28"/>
          <w:szCs w:val="28"/>
        </w:rPr>
      </w:pPr>
      <w:r>
        <w:rPr>
          <w:sz w:val="28"/>
          <w:szCs w:val="28"/>
        </w:rPr>
        <w:t>кафедра Медицина катастроф</w:t>
      </w:r>
    </w:p>
    <w:p w:rsidR="00DF1F38" w:rsidRDefault="00611781" w:rsidP="00DF1F38">
      <w:pPr>
        <w:ind w:left="709"/>
        <w:rPr>
          <w:sz w:val="28"/>
          <w:szCs w:val="28"/>
        </w:rPr>
      </w:pPr>
      <w:r>
        <w:rPr>
          <w:sz w:val="28"/>
          <w:szCs w:val="28"/>
        </w:rPr>
        <w:t xml:space="preserve">направление подготовки (специальность) </w:t>
      </w:r>
      <w:r w:rsidR="00D24CAF">
        <w:rPr>
          <w:sz w:val="28"/>
          <w:szCs w:val="28"/>
        </w:rPr>
        <w:t xml:space="preserve"> </w:t>
      </w:r>
      <w:r w:rsidR="000D6B99" w:rsidRPr="000D6B99">
        <w:rPr>
          <w:sz w:val="28"/>
          <w:szCs w:val="28"/>
        </w:rPr>
        <w:t>31.08.20</w:t>
      </w:r>
      <w:r w:rsidR="000D6B99" w:rsidRPr="000D6B99">
        <w:rPr>
          <w:sz w:val="28"/>
          <w:szCs w:val="28"/>
        </w:rPr>
        <w:tab/>
        <w:t>Психиатрия</w:t>
      </w:r>
      <w:bookmarkStart w:id="3" w:name="_GoBack"/>
      <w:bookmarkEnd w:id="3"/>
    </w:p>
    <w:p w:rsidR="00611781" w:rsidRDefault="00611781" w:rsidP="00DF1F38">
      <w:pPr>
        <w:ind w:left="709"/>
        <w:rPr>
          <w:sz w:val="28"/>
          <w:szCs w:val="28"/>
        </w:rPr>
      </w:pPr>
      <w:r>
        <w:rPr>
          <w:sz w:val="28"/>
          <w:szCs w:val="28"/>
        </w:rPr>
        <w:t>дисциплина Медицина чрезвычайных ситуаций</w:t>
      </w:r>
    </w:p>
    <w:p w:rsidR="00611781" w:rsidRDefault="00611781" w:rsidP="00611781">
      <w:pPr>
        <w:ind w:firstLine="709"/>
        <w:jc w:val="center"/>
        <w:rPr>
          <w:sz w:val="28"/>
          <w:szCs w:val="28"/>
        </w:rPr>
      </w:pPr>
    </w:p>
    <w:p w:rsidR="00611781" w:rsidRDefault="00611781" w:rsidP="00611781">
      <w:pPr>
        <w:ind w:firstLine="709"/>
        <w:jc w:val="center"/>
        <w:rPr>
          <w:sz w:val="28"/>
          <w:szCs w:val="28"/>
        </w:rPr>
      </w:pPr>
    </w:p>
    <w:p w:rsidR="00611781" w:rsidRDefault="00611781" w:rsidP="00611781">
      <w:pPr>
        <w:ind w:firstLine="709"/>
        <w:jc w:val="center"/>
        <w:rPr>
          <w:sz w:val="28"/>
          <w:szCs w:val="28"/>
        </w:rPr>
      </w:pPr>
    </w:p>
    <w:p w:rsidR="00611781" w:rsidRDefault="00611781" w:rsidP="00611781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ЗАЧЕТНЫЙ БИЛЕТ №1</w:t>
      </w:r>
    </w:p>
    <w:p w:rsidR="00611781" w:rsidRDefault="00611781" w:rsidP="00611781">
      <w:pPr>
        <w:ind w:firstLine="709"/>
        <w:jc w:val="center"/>
        <w:rPr>
          <w:b/>
          <w:sz w:val="28"/>
          <w:szCs w:val="28"/>
        </w:rPr>
      </w:pPr>
    </w:p>
    <w:p w:rsidR="00611781" w:rsidRDefault="00611781" w:rsidP="00611781">
      <w:pPr>
        <w:ind w:firstLine="709"/>
        <w:jc w:val="center"/>
        <w:rPr>
          <w:b/>
          <w:sz w:val="28"/>
          <w:szCs w:val="28"/>
        </w:rPr>
      </w:pPr>
    </w:p>
    <w:p w:rsidR="00611781" w:rsidRDefault="00611781" w:rsidP="00611781">
      <w:pPr>
        <w:jc w:val="center"/>
        <w:rPr>
          <w:sz w:val="28"/>
          <w:szCs w:val="28"/>
        </w:rPr>
      </w:pPr>
    </w:p>
    <w:p w:rsidR="00611781" w:rsidRDefault="00611781" w:rsidP="00611781">
      <w:pPr>
        <w:rPr>
          <w:sz w:val="28"/>
          <w:szCs w:val="28"/>
        </w:rPr>
      </w:pPr>
      <w:r>
        <w:rPr>
          <w:sz w:val="28"/>
          <w:szCs w:val="28"/>
        </w:rPr>
        <w:t>1. Учреждения и формирования службы медицины катастроф Минздрава. Полевой многопрофильный госпиталь ВЦМК «Защита»: задачи, организационная структура.</w:t>
      </w:r>
    </w:p>
    <w:p w:rsidR="00611781" w:rsidRDefault="00611781" w:rsidP="00611781">
      <w:pPr>
        <w:rPr>
          <w:sz w:val="28"/>
          <w:szCs w:val="28"/>
        </w:rPr>
      </w:pPr>
    </w:p>
    <w:p w:rsidR="00611781" w:rsidRDefault="00611781" w:rsidP="00611781">
      <w:pPr>
        <w:rPr>
          <w:sz w:val="28"/>
          <w:szCs w:val="28"/>
        </w:rPr>
      </w:pPr>
      <w:r>
        <w:rPr>
          <w:sz w:val="28"/>
          <w:szCs w:val="28"/>
        </w:rPr>
        <w:t>2. Физико-химические и токсические свойства оксида углерода. Механизм действия и патогенез интоксикации. Первая помощь, антидотная и симптоматическая терапия.</w:t>
      </w:r>
    </w:p>
    <w:p w:rsidR="00611781" w:rsidRDefault="00611781" w:rsidP="00611781">
      <w:pPr>
        <w:rPr>
          <w:sz w:val="28"/>
          <w:szCs w:val="28"/>
        </w:rPr>
      </w:pPr>
    </w:p>
    <w:p w:rsidR="00611781" w:rsidRDefault="00611781" w:rsidP="00611781">
      <w:pPr>
        <w:rPr>
          <w:sz w:val="28"/>
          <w:szCs w:val="28"/>
        </w:rPr>
      </w:pPr>
      <w:r w:rsidRPr="000A58A8">
        <w:rPr>
          <w:sz w:val="28"/>
          <w:szCs w:val="28"/>
        </w:rPr>
        <w:t>3.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Ситуационная задача №5</w:t>
      </w:r>
    </w:p>
    <w:p w:rsidR="00611781" w:rsidRDefault="00611781" w:rsidP="00611781">
      <w:pPr>
        <w:rPr>
          <w:sz w:val="28"/>
          <w:szCs w:val="28"/>
        </w:rPr>
      </w:pPr>
    </w:p>
    <w:p w:rsidR="00611781" w:rsidRDefault="00611781" w:rsidP="00611781">
      <w:pPr>
        <w:ind w:firstLine="709"/>
        <w:rPr>
          <w:sz w:val="28"/>
          <w:szCs w:val="28"/>
        </w:rPr>
      </w:pPr>
    </w:p>
    <w:p w:rsidR="00611781" w:rsidRDefault="00611781" w:rsidP="00611781">
      <w:pPr>
        <w:ind w:firstLine="709"/>
        <w:rPr>
          <w:sz w:val="28"/>
          <w:szCs w:val="28"/>
        </w:rPr>
      </w:pPr>
    </w:p>
    <w:p w:rsidR="00611781" w:rsidRDefault="00611781" w:rsidP="00611781">
      <w:pPr>
        <w:ind w:firstLine="709"/>
        <w:rPr>
          <w:sz w:val="28"/>
          <w:szCs w:val="28"/>
        </w:rPr>
      </w:pPr>
      <w:r>
        <w:rPr>
          <w:sz w:val="28"/>
          <w:szCs w:val="28"/>
        </w:rPr>
        <w:t>Заведующий кафедрой ______________________(д.м.н., доцент Боев М.В.)</w:t>
      </w:r>
    </w:p>
    <w:p w:rsidR="00611781" w:rsidRDefault="00611781" w:rsidP="00611781">
      <w:pPr>
        <w:ind w:firstLine="709"/>
        <w:rPr>
          <w:sz w:val="28"/>
          <w:szCs w:val="28"/>
        </w:rPr>
      </w:pPr>
    </w:p>
    <w:p w:rsidR="00611781" w:rsidRDefault="00611781" w:rsidP="00611781">
      <w:pPr>
        <w:ind w:firstLine="709"/>
        <w:rPr>
          <w:sz w:val="28"/>
          <w:szCs w:val="28"/>
        </w:rPr>
      </w:pPr>
      <w:r>
        <w:rPr>
          <w:sz w:val="28"/>
          <w:szCs w:val="28"/>
        </w:rPr>
        <w:t>Декан факультета подготовки</w:t>
      </w:r>
    </w:p>
    <w:p w:rsidR="00611781" w:rsidRDefault="00611781" w:rsidP="00611781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Кадров высшей квалификации______________ (к.м.н., доцент Ткаченко И.В.)                                                  </w:t>
      </w:r>
    </w:p>
    <w:p w:rsidR="00611781" w:rsidRDefault="00611781" w:rsidP="00611781">
      <w:pPr>
        <w:ind w:firstLine="709"/>
        <w:rPr>
          <w:sz w:val="28"/>
          <w:szCs w:val="28"/>
        </w:rPr>
      </w:pPr>
    </w:p>
    <w:p w:rsidR="00611781" w:rsidRDefault="00611781" w:rsidP="00611781">
      <w:pPr>
        <w:ind w:firstLine="709"/>
        <w:rPr>
          <w:sz w:val="28"/>
          <w:szCs w:val="28"/>
        </w:rPr>
      </w:pPr>
    </w:p>
    <w:p w:rsidR="00611781" w:rsidRDefault="00611781" w:rsidP="00611781">
      <w:pPr>
        <w:ind w:firstLine="709"/>
        <w:rPr>
          <w:sz w:val="28"/>
          <w:szCs w:val="28"/>
        </w:rPr>
      </w:pPr>
    </w:p>
    <w:p w:rsidR="00611781" w:rsidRDefault="00611781" w:rsidP="00611781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«____»_______________20___</w:t>
      </w:r>
    </w:p>
    <w:p w:rsidR="00611781" w:rsidRDefault="00611781" w:rsidP="00611781">
      <w:pPr>
        <w:ind w:firstLine="709"/>
        <w:jc w:val="right"/>
        <w:rPr>
          <w:sz w:val="28"/>
          <w:szCs w:val="28"/>
        </w:rPr>
      </w:pPr>
    </w:p>
    <w:p w:rsidR="00611781" w:rsidRDefault="00611781" w:rsidP="00611781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11781" w:rsidRDefault="00611781" w:rsidP="00611781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11781" w:rsidRDefault="00611781" w:rsidP="00611781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11781" w:rsidRDefault="00611781" w:rsidP="00611781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11781" w:rsidRDefault="00611781" w:rsidP="00611781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11781" w:rsidRDefault="00611781" w:rsidP="00611781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20068" w:rsidRDefault="00520068" w:rsidP="00611781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11781" w:rsidRDefault="00611781" w:rsidP="00611781">
      <w:pPr>
        <w:ind w:firstLine="709"/>
        <w:jc w:val="both"/>
        <w:rPr>
          <w:i/>
          <w:color w:val="000000"/>
          <w:sz w:val="28"/>
          <w:szCs w:val="28"/>
        </w:rPr>
      </w:pPr>
    </w:p>
    <w:p w:rsidR="00611781" w:rsidRPr="00861B9F" w:rsidRDefault="00611781" w:rsidP="00611781">
      <w:pPr>
        <w:ind w:firstLine="709"/>
        <w:jc w:val="both"/>
        <w:rPr>
          <w:b/>
          <w:color w:val="000000"/>
          <w:sz w:val="28"/>
          <w:szCs w:val="28"/>
        </w:rPr>
      </w:pPr>
      <w:r w:rsidRPr="00861B9F">
        <w:rPr>
          <w:b/>
          <w:color w:val="000000"/>
          <w:sz w:val="28"/>
          <w:szCs w:val="28"/>
        </w:rPr>
        <w:lastRenderedPageBreak/>
        <w:t>Перечень оборудования, используемого для проведения промежуточной аттестации.</w:t>
      </w:r>
    </w:p>
    <w:p w:rsidR="00611781" w:rsidRPr="00861B9F" w:rsidRDefault="00611781" w:rsidP="00611781">
      <w:pPr>
        <w:ind w:firstLine="709"/>
        <w:jc w:val="both"/>
        <w:rPr>
          <w:i/>
          <w:color w:val="000000"/>
          <w:sz w:val="28"/>
          <w:szCs w:val="28"/>
        </w:rPr>
      </w:pPr>
      <w:r w:rsidRPr="00861B9F">
        <w:rPr>
          <w:i/>
          <w:color w:val="000000"/>
          <w:sz w:val="28"/>
          <w:szCs w:val="28"/>
        </w:rPr>
        <w:t>ВПХР, МПХЛ, ДП-5А, МПХР, ДП-24, АИ-1, АИ-2, ИП-46, ИПП, ППИ, ГП.</w:t>
      </w:r>
    </w:p>
    <w:p w:rsidR="00611781" w:rsidRPr="00861B9F" w:rsidRDefault="00611781" w:rsidP="00611781">
      <w:pPr>
        <w:ind w:firstLine="709"/>
        <w:jc w:val="both"/>
        <w:rPr>
          <w:i/>
          <w:color w:val="000000"/>
          <w:sz w:val="28"/>
          <w:szCs w:val="28"/>
        </w:rPr>
      </w:pPr>
    </w:p>
    <w:p w:rsidR="00611781" w:rsidRPr="00861B9F" w:rsidRDefault="00611781" w:rsidP="00611781">
      <w:pPr>
        <w:ind w:firstLine="709"/>
        <w:jc w:val="both"/>
        <w:rPr>
          <w:b/>
          <w:color w:val="000000"/>
          <w:sz w:val="28"/>
          <w:szCs w:val="28"/>
        </w:rPr>
      </w:pPr>
      <w:r w:rsidRPr="00861B9F">
        <w:rPr>
          <w:b/>
          <w:color w:val="000000"/>
          <w:sz w:val="28"/>
          <w:szCs w:val="28"/>
        </w:rPr>
        <w:t>Таблица соответствия результатов обучения по дисциплине и -оценочных материалов, используемых на промежуточной аттестации.</w:t>
      </w:r>
    </w:p>
    <w:p w:rsidR="00611781" w:rsidRPr="00861B9F" w:rsidRDefault="00611781" w:rsidP="00611781">
      <w:pPr>
        <w:ind w:firstLine="709"/>
        <w:jc w:val="both"/>
        <w:rPr>
          <w:b/>
          <w:color w:val="000000"/>
          <w:sz w:val="28"/>
          <w:szCs w:val="28"/>
        </w:rPr>
      </w:pPr>
    </w:p>
    <w:p w:rsidR="00611781" w:rsidRPr="00861B9F" w:rsidRDefault="00611781" w:rsidP="00611781">
      <w:pPr>
        <w:ind w:firstLine="709"/>
        <w:jc w:val="both"/>
        <w:rPr>
          <w:b/>
          <w:color w:val="000000"/>
          <w:sz w:val="28"/>
          <w:szCs w:val="28"/>
        </w:rPr>
      </w:pPr>
    </w:p>
    <w:tbl>
      <w:tblPr>
        <w:tblStyle w:val="a3"/>
        <w:tblW w:w="10005" w:type="dxa"/>
        <w:tblLayout w:type="fixed"/>
        <w:tblLook w:val="04A0" w:firstRow="1" w:lastRow="0" w:firstColumn="1" w:lastColumn="0" w:noHBand="0" w:noVBand="1"/>
      </w:tblPr>
      <w:tblGrid>
        <w:gridCol w:w="988"/>
        <w:gridCol w:w="1389"/>
        <w:gridCol w:w="4426"/>
        <w:gridCol w:w="3202"/>
      </w:tblGrid>
      <w:tr w:rsidR="00520068" w:rsidRPr="00861B9F" w:rsidTr="00520068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068" w:rsidRPr="00861B9F" w:rsidRDefault="00520068" w:rsidP="00520068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  <w:r w:rsidRPr="00861B9F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068" w:rsidRPr="00861B9F" w:rsidRDefault="00520068" w:rsidP="00520068">
            <w:pPr>
              <w:jc w:val="both"/>
              <w:rPr>
                <w:color w:val="000000"/>
                <w:sz w:val="28"/>
                <w:szCs w:val="28"/>
              </w:rPr>
            </w:pPr>
            <w:r w:rsidRPr="00861B9F">
              <w:rPr>
                <w:color w:val="000000"/>
                <w:sz w:val="28"/>
                <w:szCs w:val="28"/>
              </w:rPr>
              <w:t>Проверяемая компетенция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068" w:rsidRPr="00861B9F" w:rsidRDefault="00520068" w:rsidP="00520068">
            <w:pPr>
              <w:jc w:val="both"/>
              <w:rPr>
                <w:color w:val="000000"/>
                <w:sz w:val="28"/>
                <w:szCs w:val="28"/>
              </w:rPr>
            </w:pPr>
            <w:r w:rsidRPr="00861B9F">
              <w:rPr>
                <w:color w:val="000000"/>
                <w:sz w:val="28"/>
                <w:szCs w:val="28"/>
              </w:rPr>
              <w:t>Дескриптор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068" w:rsidRPr="00861B9F" w:rsidRDefault="00520068" w:rsidP="00520068">
            <w:pPr>
              <w:jc w:val="both"/>
              <w:rPr>
                <w:color w:val="000000"/>
                <w:sz w:val="28"/>
                <w:szCs w:val="28"/>
              </w:rPr>
            </w:pPr>
            <w:r w:rsidRPr="00861B9F">
              <w:rPr>
                <w:color w:val="000000"/>
                <w:sz w:val="28"/>
                <w:szCs w:val="28"/>
              </w:rPr>
              <w:t>Контрольно-оценочное средство (номер вопроса/практического задания)</w:t>
            </w:r>
          </w:p>
        </w:tc>
      </w:tr>
      <w:tr w:rsidR="00520068" w:rsidRPr="00861B9F" w:rsidTr="00520068"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068" w:rsidRPr="00861B9F" w:rsidRDefault="00520068" w:rsidP="00520068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  <w:r w:rsidRPr="00861B9F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068" w:rsidRPr="00861B9F" w:rsidRDefault="00520068" w:rsidP="0052006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УК-1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068" w:rsidRPr="00861B9F" w:rsidRDefault="00520068" w:rsidP="00520068">
            <w:pPr>
              <w:jc w:val="both"/>
              <w:rPr>
                <w:color w:val="000000"/>
                <w:sz w:val="28"/>
                <w:szCs w:val="28"/>
              </w:rPr>
            </w:pPr>
            <w:r w:rsidRPr="00861B9F">
              <w:rPr>
                <w:color w:val="000000"/>
                <w:sz w:val="28"/>
                <w:szCs w:val="28"/>
              </w:rPr>
              <w:t xml:space="preserve">Знать </w:t>
            </w:r>
            <w:r w:rsidRPr="0058166E">
              <w:rPr>
                <w:color w:val="000000"/>
                <w:sz w:val="28"/>
                <w:szCs w:val="28"/>
              </w:rPr>
              <w:t>характеристику очагов массового поражения и районов чрезвычайных ситуаций мирного и военного времени;</w:t>
            </w:r>
            <w:r>
              <w:t xml:space="preserve"> </w:t>
            </w:r>
            <w:r w:rsidRPr="0058166E">
              <w:rPr>
                <w:color w:val="000000"/>
                <w:sz w:val="28"/>
                <w:szCs w:val="28"/>
              </w:rPr>
              <w:t>задачи и организационную структуру Всероссийской службы медицины катастроф;</w:t>
            </w:r>
            <w:r>
              <w:t xml:space="preserve"> </w:t>
            </w:r>
            <w:r w:rsidRPr="0058166E">
              <w:rPr>
                <w:color w:val="000000"/>
                <w:sz w:val="28"/>
                <w:szCs w:val="28"/>
              </w:rPr>
              <w:t>медицинские формирования и учреждения, предназначенные для оказания медицинской помощи поражённому населению в чрезвычайных ситуациях мирного и военного времени;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068" w:rsidRPr="00861B9F" w:rsidRDefault="00520068" w:rsidP="00520068">
            <w:pPr>
              <w:jc w:val="both"/>
              <w:rPr>
                <w:color w:val="000000"/>
                <w:sz w:val="28"/>
                <w:szCs w:val="28"/>
              </w:rPr>
            </w:pPr>
            <w:r w:rsidRPr="00861B9F">
              <w:rPr>
                <w:color w:val="000000"/>
                <w:sz w:val="28"/>
                <w:szCs w:val="28"/>
              </w:rPr>
              <w:t>вопросы № 1, 11, 14, 15, 16, 17, 18, 19, 23, 24. 25, 26, 27, 28</w:t>
            </w:r>
          </w:p>
        </w:tc>
      </w:tr>
      <w:tr w:rsidR="00520068" w:rsidRPr="00861B9F" w:rsidTr="00520068"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068" w:rsidRPr="00861B9F" w:rsidRDefault="00520068" w:rsidP="0052006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068" w:rsidRPr="00861B9F" w:rsidRDefault="00520068" w:rsidP="0052006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068" w:rsidRPr="00861B9F" w:rsidRDefault="00520068" w:rsidP="00520068">
            <w:pPr>
              <w:jc w:val="both"/>
              <w:rPr>
                <w:color w:val="000000"/>
                <w:sz w:val="28"/>
                <w:szCs w:val="28"/>
              </w:rPr>
            </w:pPr>
            <w:r w:rsidRPr="00861B9F">
              <w:rPr>
                <w:color w:val="000000"/>
                <w:sz w:val="28"/>
                <w:szCs w:val="28"/>
              </w:rPr>
              <w:t xml:space="preserve">Уметь </w:t>
            </w:r>
            <w:r w:rsidRPr="00F5673E">
              <w:rPr>
                <w:color w:val="000000"/>
                <w:sz w:val="28"/>
                <w:szCs w:val="28"/>
              </w:rPr>
              <w:t>организовать работу в составе формирований службы медицины катастроф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068" w:rsidRPr="00861B9F" w:rsidRDefault="00520068" w:rsidP="00520068">
            <w:pPr>
              <w:jc w:val="both"/>
              <w:rPr>
                <w:color w:val="000000"/>
                <w:sz w:val="28"/>
                <w:szCs w:val="28"/>
              </w:rPr>
            </w:pPr>
            <w:r w:rsidRPr="00861B9F">
              <w:rPr>
                <w:color w:val="000000"/>
                <w:sz w:val="28"/>
                <w:szCs w:val="28"/>
              </w:rPr>
              <w:t xml:space="preserve">практические задания № 1, 2, 3, 4, 5, 6, 7, 8, 9, 10, 11, 12, 13, 14, 15, 16. </w:t>
            </w:r>
          </w:p>
        </w:tc>
      </w:tr>
      <w:tr w:rsidR="00520068" w:rsidRPr="00861B9F" w:rsidTr="00520068"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068" w:rsidRPr="00861B9F" w:rsidRDefault="00520068" w:rsidP="0052006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068" w:rsidRPr="00861B9F" w:rsidRDefault="00520068" w:rsidP="0052006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068" w:rsidRPr="00861B9F" w:rsidRDefault="00520068" w:rsidP="00520068">
            <w:pPr>
              <w:jc w:val="both"/>
              <w:rPr>
                <w:color w:val="000000"/>
                <w:sz w:val="28"/>
                <w:szCs w:val="28"/>
              </w:rPr>
            </w:pPr>
            <w:r w:rsidRPr="00861B9F">
              <w:rPr>
                <w:color w:val="000000"/>
                <w:sz w:val="28"/>
                <w:szCs w:val="28"/>
              </w:rPr>
              <w:t xml:space="preserve">Владеть </w:t>
            </w:r>
            <w:r w:rsidRPr="00F5673E">
              <w:rPr>
                <w:color w:val="000000"/>
                <w:sz w:val="28"/>
                <w:szCs w:val="28"/>
              </w:rPr>
              <w:t>оценкой масштабов очагов массового поражения и районов чрезвычайных ситуаций мирного и военного времени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068" w:rsidRPr="00861B9F" w:rsidRDefault="00520068" w:rsidP="00520068">
            <w:pPr>
              <w:jc w:val="both"/>
              <w:rPr>
                <w:color w:val="000000"/>
                <w:sz w:val="28"/>
                <w:szCs w:val="28"/>
              </w:rPr>
            </w:pPr>
            <w:r w:rsidRPr="00861B9F">
              <w:rPr>
                <w:color w:val="000000"/>
                <w:sz w:val="28"/>
                <w:szCs w:val="28"/>
              </w:rPr>
              <w:t>практические задания № 1, 2, 3, 4, 5, 6, 7, 8, 9, 10, 11, 12, 13, 14, 15, 16.</w:t>
            </w:r>
          </w:p>
        </w:tc>
      </w:tr>
      <w:tr w:rsidR="00520068" w:rsidRPr="00861B9F" w:rsidTr="00520068"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068" w:rsidRPr="00861B9F" w:rsidRDefault="00520068" w:rsidP="00520068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  <w:r w:rsidRPr="00861B9F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068" w:rsidRPr="00861B9F" w:rsidRDefault="00520068" w:rsidP="0052006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ПК-3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068" w:rsidRPr="00861B9F" w:rsidRDefault="00520068" w:rsidP="00520068">
            <w:pPr>
              <w:jc w:val="both"/>
              <w:rPr>
                <w:color w:val="000000"/>
                <w:sz w:val="28"/>
                <w:szCs w:val="28"/>
              </w:rPr>
            </w:pPr>
            <w:r w:rsidRPr="00861B9F">
              <w:rPr>
                <w:color w:val="000000"/>
                <w:sz w:val="28"/>
                <w:szCs w:val="28"/>
              </w:rPr>
              <w:t xml:space="preserve">Знать </w:t>
            </w:r>
            <w:r>
              <w:rPr>
                <w:color w:val="000000"/>
                <w:sz w:val="28"/>
                <w:szCs w:val="28"/>
              </w:rPr>
              <w:t>о</w:t>
            </w:r>
            <w:r w:rsidRPr="0058166E">
              <w:rPr>
                <w:color w:val="000000"/>
                <w:sz w:val="28"/>
                <w:szCs w:val="28"/>
              </w:rPr>
              <w:t xml:space="preserve">сновы законодательства Российской федерации о санитарно-эпидемиологическом благосостоянии населения и основные официальные документы, регламентирующие противоэпидемическое обслуживание населения при инфекционных </w:t>
            </w:r>
            <w:r>
              <w:rPr>
                <w:color w:val="000000"/>
                <w:sz w:val="28"/>
                <w:szCs w:val="28"/>
              </w:rPr>
              <w:t xml:space="preserve">и паразитарных заболеваниях; </w:t>
            </w:r>
            <w:r w:rsidRPr="003167E6">
              <w:rPr>
                <w:color w:val="000000"/>
                <w:sz w:val="28"/>
                <w:szCs w:val="28"/>
              </w:rPr>
              <w:t xml:space="preserve">Эпидемиологию инфекционных и паразитарных заболеваний, осуществление противоэпидемических мероприятий, защиту населения в </w:t>
            </w:r>
            <w:r w:rsidRPr="003167E6">
              <w:rPr>
                <w:color w:val="000000"/>
                <w:sz w:val="28"/>
                <w:szCs w:val="28"/>
              </w:rPr>
              <w:lastRenderedPageBreak/>
              <w:t>очагах особо опасных инфекций, при ухудшении радиационной обстано</w:t>
            </w:r>
            <w:r>
              <w:rPr>
                <w:color w:val="000000"/>
                <w:sz w:val="28"/>
                <w:szCs w:val="28"/>
              </w:rPr>
              <w:t xml:space="preserve">вки и стихийных бедствиях; </w:t>
            </w:r>
            <w:r w:rsidRPr="003167E6">
              <w:rPr>
                <w:color w:val="000000"/>
                <w:sz w:val="28"/>
                <w:szCs w:val="28"/>
              </w:rPr>
              <w:t>Особенности организации оказания медицинской помощи в чрезвычайных ситуациях и при катастрофах в мирное и военное время.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068" w:rsidRPr="00861B9F" w:rsidRDefault="00520068" w:rsidP="00520068">
            <w:pPr>
              <w:jc w:val="both"/>
              <w:rPr>
                <w:color w:val="000000"/>
                <w:sz w:val="28"/>
                <w:szCs w:val="28"/>
              </w:rPr>
            </w:pPr>
            <w:r w:rsidRPr="00861B9F">
              <w:rPr>
                <w:color w:val="000000"/>
                <w:sz w:val="28"/>
                <w:szCs w:val="28"/>
              </w:rPr>
              <w:lastRenderedPageBreak/>
              <w:t>вопросы № 29, 53, 54, 55, 56</w:t>
            </w:r>
          </w:p>
        </w:tc>
      </w:tr>
      <w:tr w:rsidR="00520068" w:rsidRPr="00861B9F" w:rsidTr="00520068"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068" w:rsidRPr="00861B9F" w:rsidRDefault="00520068" w:rsidP="0052006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068" w:rsidRPr="00861B9F" w:rsidRDefault="00520068" w:rsidP="0052006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068" w:rsidRPr="00861B9F" w:rsidRDefault="00520068" w:rsidP="0052006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Уметь в</w:t>
            </w:r>
            <w:r w:rsidRPr="003167E6">
              <w:rPr>
                <w:color w:val="000000"/>
                <w:sz w:val="28"/>
                <w:szCs w:val="28"/>
              </w:rPr>
              <w:t>ыполнять профилактические, гигиенические и противоэпидемические мероприятия; оказывать первую помощь пострадавшим в очагах пор</w:t>
            </w:r>
            <w:r>
              <w:rPr>
                <w:color w:val="000000"/>
                <w:sz w:val="28"/>
                <w:szCs w:val="28"/>
              </w:rPr>
              <w:t xml:space="preserve">ажения в чрезвычайных ситуациях; </w:t>
            </w:r>
            <w:r w:rsidRPr="003167E6">
              <w:rPr>
                <w:color w:val="000000"/>
                <w:sz w:val="28"/>
                <w:szCs w:val="28"/>
              </w:rPr>
              <w:t>Участвовать в организации противоэпидемических мероприятий, организации защиты населения в очагах особо опасных инфекций.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068" w:rsidRPr="00861B9F" w:rsidRDefault="00520068" w:rsidP="00520068">
            <w:pPr>
              <w:jc w:val="both"/>
              <w:rPr>
                <w:color w:val="000000"/>
                <w:sz w:val="28"/>
                <w:szCs w:val="28"/>
              </w:rPr>
            </w:pPr>
            <w:r w:rsidRPr="00861B9F">
              <w:rPr>
                <w:color w:val="000000"/>
                <w:sz w:val="28"/>
                <w:szCs w:val="28"/>
              </w:rPr>
              <w:t>практические задания № 1, 2, 3, 4, 5, 6, 7, 8, 9, 10, 11, 12, 13, 14, 15, 16.</w:t>
            </w:r>
          </w:p>
        </w:tc>
      </w:tr>
      <w:tr w:rsidR="00520068" w:rsidRPr="00861B9F" w:rsidTr="00520068"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068" w:rsidRPr="00861B9F" w:rsidRDefault="00520068" w:rsidP="0052006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068" w:rsidRPr="00861B9F" w:rsidRDefault="00520068" w:rsidP="0052006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068" w:rsidRPr="00861B9F" w:rsidRDefault="00520068" w:rsidP="00520068">
            <w:pPr>
              <w:jc w:val="both"/>
              <w:rPr>
                <w:color w:val="000000"/>
                <w:sz w:val="28"/>
                <w:szCs w:val="28"/>
              </w:rPr>
            </w:pPr>
            <w:r w:rsidRPr="00861B9F">
              <w:rPr>
                <w:color w:val="000000"/>
                <w:sz w:val="28"/>
                <w:szCs w:val="28"/>
              </w:rPr>
              <w:t>Владеть </w:t>
            </w:r>
            <w:r>
              <w:rPr>
                <w:color w:val="000000"/>
                <w:sz w:val="28"/>
                <w:szCs w:val="28"/>
              </w:rPr>
              <w:t>о</w:t>
            </w:r>
            <w:r w:rsidRPr="003167E6">
              <w:rPr>
                <w:color w:val="000000"/>
                <w:sz w:val="28"/>
                <w:szCs w:val="28"/>
              </w:rPr>
              <w:t>сновными врачебными диагностическими и лечебными мероприятиями по оказанию помощи населению в очагах особо опасных инфекций;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3167E6">
              <w:rPr>
                <w:color w:val="000000"/>
                <w:sz w:val="28"/>
                <w:szCs w:val="28"/>
              </w:rPr>
              <w:t>основными врачебными диагностическими и лечебными мероприятиями по оказанию помощи населению при ухудшении радиационной обстановки</w:t>
            </w:r>
            <w:r>
              <w:rPr>
                <w:color w:val="000000"/>
                <w:sz w:val="28"/>
                <w:szCs w:val="28"/>
              </w:rPr>
              <w:t>; о</w:t>
            </w:r>
            <w:r w:rsidRPr="003167E6">
              <w:rPr>
                <w:color w:val="000000"/>
                <w:sz w:val="28"/>
                <w:szCs w:val="28"/>
              </w:rPr>
              <w:t>сновными врачебными диагностическими и лечебными мероприятиями по оказанию помощи населению при стихийных бедствиях и иных чрезвычайных ситуациях.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068" w:rsidRPr="00861B9F" w:rsidRDefault="00520068" w:rsidP="00520068">
            <w:pPr>
              <w:jc w:val="both"/>
              <w:rPr>
                <w:color w:val="000000"/>
                <w:sz w:val="28"/>
                <w:szCs w:val="28"/>
              </w:rPr>
            </w:pPr>
            <w:r w:rsidRPr="00861B9F">
              <w:rPr>
                <w:color w:val="000000"/>
                <w:sz w:val="28"/>
                <w:szCs w:val="28"/>
              </w:rPr>
              <w:t>практические задания № 1, 2, 3, 4, 5, 6, 7, 8, 9, 10, 11, 12, 13, 14, 15, 16.</w:t>
            </w:r>
          </w:p>
        </w:tc>
      </w:tr>
      <w:tr w:rsidR="00AB19C5" w:rsidRPr="00861B9F" w:rsidTr="00DE137D"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19C5" w:rsidRPr="00861B9F" w:rsidRDefault="00AB19C5" w:rsidP="00DE137D">
            <w:pPr>
              <w:rPr>
                <w:color w:val="000000"/>
                <w:sz w:val="28"/>
                <w:szCs w:val="28"/>
              </w:rPr>
            </w:pPr>
            <w:r w:rsidRPr="00861B9F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19C5" w:rsidRPr="00861B9F" w:rsidRDefault="00AB19C5" w:rsidP="00DE137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ПК-7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C5" w:rsidRPr="00861B9F" w:rsidRDefault="00DE137D" w:rsidP="0052006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Знать а</w:t>
            </w:r>
            <w:r w:rsidRPr="00DE137D">
              <w:rPr>
                <w:color w:val="000000"/>
                <w:sz w:val="28"/>
                <w:szCs w:val="28"/>
              </w:rPr>
              <w:t>лгоритмы оказания первой врачебной помощи пострадавшим в очагах поражения в чрезвычайных ситуациях.</w:t>
            </w:r>
            <w:r>
              <w:rPr>
                <w:color w:val="000000"/>
                <w:sz w:val="28"/>
                <w:szCs w:val="28"/>
              </w:rPr>
              <w:t xml:space="preserve"> Н</w:t>
            </w:r>
            <w:r w:rsidRPr="00DE137D">
              <w:rPr>
                <w:color w:val="000000"/>
                <w:sz w:val="28"/>
                <w:szCs w:val="28"/>
              </w:rPr>
              <w:t>авыки организации медицинской эвакуации.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C5" w:rsidRPr="00861B9F" w:rsidRDefault="00AB19C5" w:rsidP="00BB7037">
            <w:pPr>
              <w:jc w:val="both"/>
              <w:rPr>
                <w:color w:val="000000"/>
                <w:sz w:val="28"/>
                <w:szCs w:val="28"/>
              </w:rPr>
            </w:pPr>
            <w:r w:rsidRPr="00861B9F">
              <w:rPr>
                <w:color w:val="000000"/>
                <w:sz w:val="28"/>
                <w:szCs w:val="28"/>
              </w:rPr>
              <w:t>вопросы № 8, 9, 10, 11, 16, 17, 27, 32, 33, 34, 35, 36, 37, 38, 39, 40, 41, 42, 43, 44, 45, 46, 47, 48</w:t>
            </w:r>
          </w:p>
        </w:tc>
      </w:tr>
      <w:tr w:rsidR="00AB19C5" w:rsidRPr="00861B9F" w:rsidTr="00740A68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19C5" w:rsidRPr="00861B9F" w:rsidRDefault="00AB19C5" w:rsidP="0052006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19C5" w:rsidRPr="00861B9F" w:rsidRDefault="00AB19C5" w:rsidP="0052006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C5" w:rsidRPr="00861B9F" w:rsidRDefault="008733EF" w:rsidP="0052006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Уметь о</w:t>
            </w:r>
            <w:r w:rsidRPr="008733EF">
              <w:rPr>
                <w:color w:val="000000"/>
                <w:sz w:val="28"/>
                <w:szCs w:val="28"/>
              </w:rPr>
              <w:t>казывать первую врачебную помощь пострадавшим в очагах поражения в чрезвычайных ситуациях.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733EF">
              <w:rPr>
                <w:color w:val="000000"/>
                <w:sz w:val="28"/>
                <w:szCs w:val="28"/>
              </w:rPr>
              <w:lastRenderedPageBreak/>
              <w:t>Участвовать в организации санитарно-противоэпидемической помощи населению и медицинской эвакуации в очагах особо опасных инфекций, при ухудшении радиационной обстановки и стихийных бедствиях.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C5" w:rsidRPr="00861B9F" w:rsidRDefault="00AB19C5" w:rsidP="00BB7037">
            <w:pPr>
              <w:jc w:val="both"/>
              <w:rPr>
                <w:color w:val="000000"/>
                <w:sz w:val="28"/>
                <w:szCs w:val="28"/>
              </w:rPr>
            </w:pPr>
            <w:r w:rsidRPr="00861B9F">
              <w:rPr>
                <w:color w:val="000000"/>
                <w:sz w:val="28"/>
                <w:szCs w:val="28"/>
              </w:rPr>
              <w:lastRenderedPageBreak/>
              <w:t>практические задания № 1, 2, 3, 4, 5, 6, 7, 8, 9, 10, 11, 12, 13, 14, 15, 16.</w:t>
            </w:r>
          </w:p>
        </w:tc>
      </w:tr>
      <w:tr w:rsidR="00AB19C5" w:rsidRPr="00861B9F" w:rsidTr="00740A68"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9C5" w:rsidRPr="00861B9F" w:rsidRDefault="00AB19C5" w:rsidP="0052006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9C5" w:rsidRPr="00861B9F" w:rsidRDefault="00AB19C5" w:rsidP="0052006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C5" w:rsidRPr="00861B9F" w:rsidRDefault="008733EF" w:rsidP="0052006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Владеть особенностями</w:t>
            </w:r>
            <w:r w:rsidRPr="008733EF">
              <w:rPr>
                <w:color w:val="000000"/>
                <w:sz w:val="28"/>
                <w:szCs w:val="28"/>
              </w:rPr>
              <w:t xml:space="preserve"> организации оказания медицинской помощи в при проведении массовых и спортивных мероприятий, чрезвычайных ситуациях и при катастрофах в мирное и военное время.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C5" w:rsidRPr="00861B9F" w:rsidRDefault="00AB19C5" w:rsidP="00BB7037">
            <w:pPr>
              <w:jc w:val="both"/>
              <w:rPr>
                <w:color w:val="000000"/>
                <w:sz w:val="28"/>
                <w:szCs w:val="28"/>
              </w:rPr>
            </w:pPr>
            <w:r w:rsidRPr="00861B9F">
              <w:rPr>
                <w:color w:val="000000"/>
                <w:sz w:val="28"/>
                <w:szCs w:val="28"/>
              </w:rPr>
              <w:t>практические задания № 1, 2, 3, 4, 5, 6, 7, 8, 9, 10, 11, 12, 13, 14, 15, 16.</w:t>
            </w:r>
          </w:p>
        </w:tc>
      </w:tr>
      <w:tr w:rsidR="00AB19C5" w:rsidRPr="00861B9F" w:rsidTr="00520068">
        <w:trPr>
          <w:trHeight w:val="105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9C5" w:rsidRPr="00861B9F" w:rsidRDefault="00AB19C5" w:rsidP="00520068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9C5" w:rsidRPr="00861B9F" w:rsidRDefault="00AB19C5" w:rsidP="0052006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ПК-12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9C5" w:rsidRPr="00861B9F" w:rsidRDefault="00AB19C5" w:rsidP="00520068">
            <w:pPr>
              <w:jc w:val="both"/>
              <w:rPr>
                <w:color w:val="000000"/>
                <w:sz w:val="28"/>
                <w:szCs w:val="28"/>
              </w:rPr>
            </w:pPr>
            <w:r w:rsidRPr="00861B9F">
              <w:rPr>
                <w:color w:val="000000"/>
                <w:sz w:val="28"/>
                <w:szCs w:val="28"/>
              </w:rPr>
              <w:t xml:space="preserve">Знать </w:t>
            </w:r>
            <w:r>
              <w:rPr>
                <w:color w:val="000000"/>
                <w:sz w:val="28"/>
                <w:szCs w:val="28"/>
              </w:rPr>
              <w:t>о</w:t>
            </w:r>
            <w:r w:rsidRPr="00BE5F60">
              <w:rPr>
                <w:color w:val="000000"/>
                <w:sz w:val="28"/>
                <w:szCs w:val="28"/>
              </w:rPr>
              <w:t>собенности организации оказания медицинской помощи в при проведении массовых и спортивных мероприятий, чрезвычайных ситуациях и при катас</w:t>
            </w:r>
            <w:r>
              <w:rPr>
                <w:color w:val="000000"/>
                <w:sz w:val="28"/>
                <w:szCs w:val="28"/>
              </w:rPr>
              <w:t xml:space="preserve">трофах в мирное и военное время; </w:t>
            </w:r>
            <w:r w:rsidRPr="00BE5F60">
              <w:rPr>
                <w:color w:val="000000"/>
                <w:sz w:val="28"/>
                <w:szCs w:val="28"/>
              </w:rPr>
              <w:t>навыки организации медицинской эвакуации.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9C5" w:rsidRPr="00861B9F" w:rsidRDefault="00AB19C5" w:rsidP="00520068">
            <w:pPr>
              <w:jc w:val="both"/>
              <w:rPr>
                <w:color w:val="000000"/>
                <w:sz w:val="28"/>
                <w:szCs w:val="28"/>
              </w:rPr>
            </w:pPr>
            <w:r w:rsidRPr="00861B9F">
              <w:rPr>
                <w:color w:val="000000"/>
                <w:sz w:val="28"/>
                <w:szCs w:val="28"/>
              </w:rPr>
              <w:t>вопросы № 8, 9, 10, 11, 16, 17, 27, 32, 33, 34, 35, 36, 37, 38, 39, 40, 41, 42, 43, 44, 45, 46, 47, 48</w:t>
            </w:r>
          </w:p>
        </w:tc>
      </w:tr>
      <w:tr w:rsidR="00AB19C5" w:rsidRPr="00861B9F" w:rsidTr="00520068">
        <w:trPr>
          <w:trHeight w:val="105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9C5" w:rsidRPr="00861B9F" w:rsidRDefault="00AB19C5" w:rsidP="0052006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9C5" w:rsidRPr="00861B9F" w:rsidRDefault="00AB19C5" w:rsidP="0052006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9C5" w:rsidRPr="00BE5F60" w:rsidRDefault="00AB19C5" w:rsidP="00520068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Уметь о</w:t>
            </w:r>
            <w:r w:rsidRPr="00BE5F60">
              <w:rPr>
                <w:color w:val="000000"/>
                <w:sz w:val="28"/>
                <w:szCs w:val="28"/>
              </w:rPr>
              <w:t>казывать первую врачебную помощь пострадавшим в очагах пор</w:t>
            </w:r>
            <w:r>
              <w:rPr>
                <w:color w:val="000000"/>
                <w:sz w:val="28"/>
                <w:szCs w:val="28"/>
              </w:rPr>
              <w:t xml:space="preserve">ажения в чрезвычайных ситуациях; </w:t>
            </w:r>
            <w:r w:rsidRPr="00BE5F60">
              <w:rPr>
                <w:color w:val="000000"/>
                <w:sz w:val="28"/>
                <w:szCs w:val="28"/>
              </w:rPr>
              <w:t>Участвовать в организации санитарно-противоэпидемической помощи населению и медицинской эвакуации в очагах особо опасных инфекций, при ухудшении радиационной обстановки и стихийных бедствиях.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9C5" w:rsidRPr="00861B9F" w:rsidRDefault="00AB19C5" w:rsidP="00520068">
            <w:pPr>
              <w:jc w:val="both"/>
              <w:rPr>
                <w:color w:val="000000"/>
                <w:sz w:val="28"/>
                <w:szCs w:val="28"/>
              </w:rPr>
            </w:pPr>
            <w:r w:rsidRPr="00861B9F">
              <w:rPr>
                <w:color w:val="000000"/>
                <w:sz w:val="28"/>
                <w:szCs w:val="28"/>
              </w:rPr>
              <w:t>практические задания № 1, 2, 3, 4, 5, 6, 7, 8, 9, 10, 11, 12, 13, 14, 15, 16.</w:t>
            </w:r>
          </w:p>
        </w:tc>
      </w:tr>
      <w:tr w:rsidR="00AB19C5" w:rsidRPr="00861B9F" w:rsidTr="00520068">
        <w:trPr>
          <w:trHeight w:val="105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9C5" w:rsidRPr="00861B9F" w:rsidRDefault="00AB19C5" w:rsidP="0052006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9C5" w:rsidRPr="00861B9F" w:rsidRDefault="00AB19C5" w:rsidP="0052006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9C5" w:rsidRDefault="00AB19C5" w:rsidP="00520068">
            <w:pPr>
              <w:jc w:val="both"/>
              <w:rPr>
                <w:color w:val="000000"/>
                <w:sz w:val="28"/>
                <w:szCs w:val="28"/>
              </w:rPr>
            </w:pPr>
            <w:r w:rsidRPr="00861B9F">
              <w:rPr>
                <w:color w:val="000000"/>
                <w:sz w:val="28"/>
                <w:szCs w:val="28"/>
              </w:rPr>
              <w:t xml:space="preserve">Владеть </w:t>
            </w:r>
            <w:r>
              <w:rPr>
                <w:color w:val="000000"/>
                <w:sz w:val="28"/>
                <w:szCs w:val="28"/>
              </w:rPr>
              <w:t>а</w:t>
            </w:r>
            <w:r w:rsidRPr="00BE5F60">
              <w:rPr>
                <w:color w:val="000000"/>
                <w:sz w:val="28"/>
                <w:szCs w:val="28"/>
              </w:rPr>
              <w:t>лгоритмами оказания первой врачебной помощи пострадавшим в очагах пор</w:t>
            </w:r>
            <w:r>
              <w:rPr>
                <w:color w:val="000000"/>
                <w:sz w:val="28"/>
                <w:szCs w:val="28"/>
              </w:rPr>
              <w:t xml:space="preserve">ажения в чрезвычайных ситуациях; </w:t>
            </w:r>
            <w:r w:rsidRPr="00BE5F60">
              <w:rPr>
                <w:color w:val="000000"/>
                <w:sz w:val="28"/>
                <w:szCs w:val="28"/>
              </w:rPr>
              <w:t>Осуществление противоэпидемических мероприятий, защиту населения в очагах особо опасных инфекций, при ухудшении радиационной о</w:t>
            </w:r>
            <w:r>
              <w:rPr>
                <w:color w:val="000000"/>
                <w:sz w:val="28"/>
                <w:szCs w:val="28"/>
              </w:rPr>
              <w:t xml:space="preserve">бстановки и стихийных </w:t>
            </w:r>
            <w:r>
              <w:rPr>
                <w:color w:val="000000"/>
                <w:sz w:val="28"/>
                <w:szCs w:val="28"/>
              </w:rPr>
              <w:lastRenderedPageBreak/>
              <w:t xml:space="preserve">бедствиях; </w:t>
            </w:r>
          </w:p>
          <w:p w:rsidR="00AB19C5" w:rsidRPr="00861B9F" w:rsidRDefault="00AB19C5" w:rsidP="00520068">
            <w:pPr>
              <w:jc w:val="both"/>
              <w:rPr>
                <w:color w:val="000000"/>
                <w:sz w:val="28"/>
                <w:szCs w:val="28"/>
              </w:rPr>
            </w:pPr>
            <w:r w:rsidRPr="00BE5F60">
              <w:rPr>
                <w:color w:val="000000"/>
                <w:sz w:val="28"/>
                <w:szCs w:val="28"/>
              </w:rPr>
              <w:t>Принципами проведения лечебно-эвакуационных мероприятий в условиях чрезвычайной ситуации, в экстремальных условиях эпидемий, в очагах массового поражения.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9C5" w:rsidRPr="00861B9F" w:rsidRDefault="00AB19C5" w:rsidP="00520068">
            <w:pPr>
              <w:jc w:val="both"/>
              <w:rPr>
                <w:color w:val="000000"/>
                <w:sz w:val="28"/>
                <w:szCs w:val="28"/>
              </w:rPr>
            </w:pPr>
            <w:r w:rsidRPr="00861B9F">
              <w:rPr>
                <w:color w:val="000000"/>
                <w:sz w:val="28"/>
                <w:szCs w:val="28"/>
              </w:rPr>
              <w:lastRenderedPageBreak/>
              <w:t>практические задания № 1, 2, 3, 4, 5, 6, 7, 8, 9, 10, 11, 12, 13, 14, 15, 16.</w:t>
            </w:r>
          </w:p>
        </w:tc>
      </w:tr>
    </w:tbl>
    <w:p w:rsidR="00611781" w:rsidRDefault="00611781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sectPr w:rsidR="00611781" w:rsidSect="00E836D2">
      <w:footerReference w:type="default" r:id="rId9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453A" w:rsidRDefault="0037453A" w:rsidP="007E7400">
      <w:r>
        <w:separator/>
      </w:r>
    </w:p>
  </w:endnote>
  <w:endnote w:type="continuationSeparator" w:id="0">
    <w:p w:rsidR="0037453A" w:rsidRDefault="0037453A" w:rsidP="007E7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4026909"/>
      <w:docPartObj>
        <w:docPartGallery w:val="Page Numbers (Bottom of Page)"/>
        <w:docPartUnique/>
      </w:docPartObj>
    </w:sdtPr>
    <w:sdtEndPr/>
    <w:sdtContent>
      <w:p w:rsidR="00520068" w:rsidRDefault="00520068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6B99">
          <w:rPr>
            <w:noProof/>
          </w:rPr>
          <w:t>91</w:t>
        </w:r>
        <w:r>
          <w:fldChar w:fldCharType="end"/>
        </w:r>
      </w:p>
    </w:sdtContent>
  </w:sdt>
  <w:p w:rsidR="00520068" w:rsidRDefault="0052006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453A" w:rsidRDefault="0037453A" w:rsidP="007E7400">
      <w:r>
        <w:separator/>
      </w:r>
    </w:p>
  </w:footnote>
  <w:footnote w:type="continuationSeparator" w:id="0">
    <w:p w:rsidR="0037453A" w:rsidRDefault="0037453A" w:rsidP="007E74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3222C0"/>
    <w:multiLevelType w:val="hybridMultilevel"/>
    <w:tmpl w:val="A2DA0FEC"/>
    <w:lvl w:ilvl="0" w:tplc="F8020D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383142"/>
    <w:multiLevelType w:val="multilevel"/>
    <w:tmpl w:val="3922506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/>
      </w:rPr>
    </w:lvl>
  </w:abstractNum>
  <w:abstractNum w:abstractNumId="2">
    <w:nsid w:val="584F0F65"/>
    <w:multiLevelType w:val="hybridMultilevel"/>
    <w:tmpl w:val="91447A4A"/>
    <w:lvl w:ilvl="0" w:tplc="E2C663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672060"/>
    <w:multiLevelType w:val="multilevel"/>
    <w:tmpl w:val="2E5A79B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4">
    <w:nsid w:val="75C84268"/>
    <w:multiLevelType w:val="hybridMultilevel"/>
    <w:tmpl w:val="0FB02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DF5712"/>
    <w:multiLevelType w:val="hybridMultilevel"/>
    <w:tmpl w:val="1682B9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400"/>
    <w:rsid w:val="00012564"/>
    <w:rsid w:val="00015CBC"/>
    <w:rsid w:val="00022905"/>
    <w:rsid w:val="000300E5"/>
    <w:rsid w:val="00037BD2"/>
    <w:rsid w:val="0004438F"/>
    <w:rsid w:val="00065CD5"/>
    <w:rsid w:val="000723E5"/>
    <w:rsid w:val="0008321A"/>
    <w:rsid w:val="0009007E"/>
    <w:rsid w:val="000A30C0"/>
    <w:rsid w:val="000B1ACC"/>
    <w:rsid w:val="000B574A"/>
    <w:rsid w:val="000C1A8B"/>
    <w:rsid w:val="000C26A9"/>
    <w:rsid w:val="000D6B99"/>
    <w:rsid w:val="000E2AE7"/>
    <w:rsid w:val="000E7B88"/>
    <w:rsid w:val="00100FEB"/>
    <w:rsid w:val="00112D09"/>
    <w:rsid w:val="00127993"/>
    <w:rsid w:val="001313CB"/>
    <w:rsid w:val="0013578B"/>
    <w:rsid w:val="00135A98"/>
    <w:rsid w:val="00152246"/>
    <w:rsid w:val="001770A8"/>
    <w:rsid w:val="0018126C"/>
    <w:rsid w:val="00183033"/>
    <w:rsid w:val="00184E70"/>
    <w:rsid w:val="001913EA"/>
    <w:rsid w:val="00195720"/>
    <w:rsid w:val="001A27AD"/>
    <w:rsid w:val="001C248A"/>
    <w:rsid w:val="001E10CC"/>
    <w:rsid w:val="001E540E"/>
    <w:rsid w:val="001E6537"/>
    <w:rsid w:val="001E6CDC"/>
    <w:rsid w:val="001F05CB"/>
    <w:rsid w:val="001F3DC2"/>
    <w:rsid w:val="001F6305"/>
    <w:rsid w:val="00200A90"/>
    <w:rsid w:val="0022169F"/>
    <w:rsid w:val="0024035B"/>
    <w:rsid w:val="00252406"/>
    <w:rsid w:val="00255CE9"/>
    <w:rsid w:val="002645E3"/>
    <w:rsid w:val="00281FE0"/>
    <w:rsid w:val="00286CFD"/>
    <w:rsid w:val="002A747F"/>
    <w:rsid w:val="002A7905"/>
    <w:rsid w:val="002B1093"/>
    <w:rsid w:val="002C3E64"/>
    <w:rsid w:val="002D44D0"/>
    <w:rsid w:val="002F1CA2"/>
    <w:rsid w:val="002F7B4A"/>
    <w:rsid w:val="00306012"/>
    <w:rsid w:val="00312259"/>
    <w:rsid w:val="00317DB8"/>
    <w:rsid w:val="00321F48"/>
    <w:rsid w:val="00365D8C"/>
    <w:rsid w:val="003735B0"/>
    <w:rsid w:val="0037453A"/>
    <w:rsid w:val="003840B7"/>
    <w:rsid w:val="003A4AAF"/>
    <w:rsid w:val="003A731B"/>
    <w:rsid w:val="003C5428"/>
    <w:rsid w:val="003D4FB5"/>
    <w:rsid w:val="003E6FFF"/>
    <w:rsid w:val="00415170"/>
    <w:rsid w:val="0043230E"/>
    <w:rsid w:val="004338C5"/>
    <w:rsid w:val="00440E80"/>
    <w:rsid w:val="00451E92"/>
    <w:rsid w:val="00452B63"/>
    <w:rsid w:val="00477EDD"/>
    <w:rsid w:val="00483455"/>
    <w:rsid w:val="00491B14"/>
    <w:rsid w:val="00491C1F"/>
    <w:rsid w:val="004A4A8A"/>
    <w:rsid w:val="004A5C19"/>
    <w:rsid w:val="004B0DBA"/>
    <w:rsid w:val="004B6AB9"/>
    <w:rsid w:val="004C1CF6"/>
    <w:rsid w:val="004D3032"/>
    <w:rsid w:val="004F4AB2"/>
    <w:rsid w:val="00500CF6"/>
    <w:rsid w:val="005108E6"/>
    <w:rsid w:val="00520068"/>
    <w:rsid w:val="005349AA"/>
    <w:rsid w:val="00545C1C"/>
    <w:rsid w:val="00551485"/>
    <w:rsid w:val="00555A39"/>
    <w:rsid w:val="00566133"/>
    <w:rsid w:val="00570573"/>
    <w:rsid w:val="00596450"/>
    <w:rsid w:val="00596B8D"/>
    <w:rsid w:val="005A3C75"/>
    <w:rsid w:val="005D2A35"/>
    <w:rsid w:val="005E55E3"/>
    <w:rsid w:val="005F235C"/>
    <w:rsid w:val="00605973"/>
    <w:rsid w:val="00611781"/>
    <w:rsid w:val="0066159E"/>
    <w:rsid w:val="00663D73"/>
    <w:rsid w:val="006941AC"/>
    <w:rsid w:val="006B6D1F"/>
    <w:rsid w:val="006F10CE"/>
    <w:rsid w:val="0071094D"/>
    <w:rsid w:val="00714A3D"/>
    <w:rsid w:val="007167C9"/>
    <w:rsid w:val="00716C67"/>
    <w:rsid w:val="007502ED"/>
    <w:rsid w:val="00762B07"/>
    <w:rsid w:val="00767A8B"/>
    <w:rsid w:val="007836E4"/>
    <w:rsid w:val="007A3A71"/>
    <w:rsid w:val="007A4165"/>
    <w:rsid w:val="007B6ED8"/>
    <w:rsid w:val="007C09D3"/>
    <w:rsid w:val="007D2DD6"/>
    <w:rsid w:val="007D5E77"/>
    <w:rsid w:val="007E1016"/>
    <w:rsid w:val="007E73E6"/>
    <w:rsid w:val="007E7400"/>
    <w:rsid w:val="007F70F2"/>
    <w:rsid w:val="0080448C"/>
    <w:rsid w:val="00810840"/>
    <w:rsid w:val="00813DAA"/>
    <w:rsid w:val="00816E48"/>
    <w:rsid w:val="008311F0"/>
    <w:rsid w:val="00833BC2"/>
    <w:rsid w:val="00862739"/>
    <w:rsid w:val="008733EF"/>
    <w:rsid w:val="00876450"/>
    <w:rsid w:val="008A3F48"/>
    <w:rsid w:val="008A4B91"/>
    <w:rsid w:val="008A7EF1"/>
    <w:rsid w:val="008B43DF"/>
    <w:rsid w:val="008B6D96"/>
    <w:rsid w:val="008D0E90"/>
    <w:rsid w:val="008D23E6"/>
    <w:rsid w:val="008D52BF"/>
    <w:rsid w:val="008D7A21"/>
    <w:rsid w:val="008E2B8A"/>
    <w:rsid w:val="00905536"/>
    <w:rsid w:val="009121C3"/>
    <w:rsid w:val="00920DA7"/>
    <w:rsid w:val="0094107C"/>
    <w:rsid w:val="00942603"/>
    <w:rsid w:val="00947E76"/>
    <w:rsid w:val="009817D7"/>
    <w:rsid w:val="00984163"/>
    <w:rsid w:val="009852DD"/>
    <w:rsid w:val="00987DFC"/>
    <w:rsid w:val="00994787"/>
    <w:rsid w:val="009A005A"/>
    <w:rsid w:val="009A0730"/>
    <w:rsid w:val="009B4414"/>
    <w:rsid w:val="009C6807"/>
    <w:rsid w:val="009D0344"/>
    <w:rsid w:val="009E0C51"/>
    <w:rsid w:val="009E24C7"/>
    <w:rsid w:val="00A1339E"/>
    <w:rsid w:val="00A23F88"/>
    <w:rsid w:val="00A30436"/>
    <w:rsid w:val="00A308BF"/>
    <w:rsid w:val="00A30AD8"/>
    <w:rsid w:val="00A72ACE"/>
    <w:rsid w:val="00A76E7B"/>
    <w:rsid w:val="00A93E75"/>
    <w:rsid w:val="00AA41C0"/>
    <w:rsid w:val="00AB19C5"/>
    <w:rsid w:val="00AC07BA"/>
    <w:rsid w:val="00AC0CB0"/>
    <w:rsid w:val="00AC3FA4"/>
    <w:rsid w:val="00AD07FB"/>
    <w:rsid w:val="00AD1574"/>
    <w:rsid w:val="00AE01BC"/>
    <w:rsid w:val="00AE51F5"/>
    <w:rsid w:val="00AF666C"/>
    <w:rsid w:val="00B313A6"/>
    <w:rsid w:val="00B50234"/>
    <w:rsid w:val="00B63C37"/>
    <w:rsid w:val="00BC621B"/>
    <w:rsid w:val="00BC649B"/>
    <w:rsid w:val="00BC7241"/>
    <w:rsid w:val="00BE2411"/>
    <w:rsid w:val="00BE2EED"/>
    <w:rsid w:val="00BE444F"/>
    <w:rsid w:val="00C20B49"/>
    <w:rsid w:val="00C44DD7"/>
    <w:rsid w:val="00C45704"/>
    <w:rsid w:val="00C56320"/>
    <w:rsid w:val="00C664B0"/>
    <w:rsid w:val="00C67C7C"/>
    <w:rsid w:val="00C84B09"/>
    <w:rsid w:val="00C924C2"/>
    <w:rsid w:val="00C97100"/>
    <w:rsid w:val="00CB4BCC"/>
    <w:rsid w:val="00D24CAF"/>
    <w:rsid w:val="00D2658F"/>
    <w:rsid w:val="00D30783"/>
    <w:rsid w:val="00D84CC3"/>
    <w:rsid w:val="00DA2565"/>
    <w:rsid w:val="00DA4A7E"/>
    <w:rsid w:val="00DA5A0D"/>
    <w:rsid w:val="00DA698A"/>
    <w:rsid w:val="00DE137D"/>
    <w:rsid w:val="00DE43C7"/>
    <w:rsid w:val="00DE668A"/>
    <w:rsid w:val="00DF1F38"/>
    <w:rsid w:val="00DF44F3"/>
    <w:rsid w:val="00E52D64"/>
    <w:rsid w:val="00E760F5"/>
    <w:rsid w:val="00E836D2"/>
    <w:rsid w:val="00E8391A"/>
    <w:rsid w:val="00E93F49"/>
    <w:rsid w:val="00E97FD7"/>
    <w:rsid w:val="00EA4BDC"/>
    <w:rsid w:val="00EB1F27"/>
    <w:rsid w:val="00EC640D"/>
    <w:rsid w:val="00EE532F"/>
    <w:rsid w:val="00EE6EE2"/>
    <w:rsid w:val="00F028CF"/>
    <w:rsid w:val="00F1156A"/>
    <w:rsid w:val="00F175D9"/>
    <w:rsid w:val="00F25DC0"/>
    <w:rsid w:val="00F260C6"/>
    <w:rsid w:val="00F27A07"/>
    <w:rsid w:val="00F42A37"/>
    <w:rsid w:val="00F5392E"/>
    <w:rsid w:val="00F55332"/>
    <w:rsid w:val="00F5770A"/>
    <w:rsid w:val="00F826DC"/>
    <w:rsid w:val="00F8317A"/>
    <w:rsid w:val="00F85BAA"/>
    <w:rsid w:val="00FC2A58"/>
    <w:rsid w:val="00FF2DFB"/>
    <w:rsid w:val="00FF4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B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E740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E74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7E7400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  <w:style w:type="paragraph" w:styleId="a5">
    <w:name w:val="List Paragraph"/>
    <w:basedOn w:val="a"/>
    <w:uiPriority w:val="34"/>
    <w:qFormat/>
    <w:rsid w:val="007E7400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7E740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6">
    <w:name w:val="TOC Heading"/>
    <w:basedOn w:val="1"/>
    <w:next w:val="a"/>
    <w:uiPriority w:val="39"/>
    <w:unhideWhenUsed/>
    <w:qFormat/>
    <w:rsid w:val="007E7400"/>
    <w:pPr>
      <w:spacing w:line="259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7E7400"/>
    <w:pPr>
      <w:spacing w:after="100"/>
    </w:pPr>
  </w:style>
  <w:style w:type="character" w:styleId="a7">
    <w:name w:val="Hyperlink"/>
    <w:basedOn w:val="a0"/>
    <w:uiPriority w:val="99"/>
    <w:unhideWhenUsed/>
    <w:rsid w:val="007E7400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F7B4A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F7B4A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2">
    <w:name w:val="Сетка таблицы1"/>
    <w:basedOn w:val="a1"/>
    <w:next w:val="a3"/>
    <w:uiPriority w:val="59"/>
    <w:rsid w:val="007D5E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Strong"/>
    <w:basedOn w:val="a0"/>
    <w:uiPriority w:val="22"/>
    <w:qFormat/>
    <w:rsid w:val="00B63C3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B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E740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E74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7E7400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  <w:style w:type="paragraph" w:styleId="a5">
    <w:name w:val="List Paragraph"/>
    <w:basedOn w:val="a"/>
    <w:uiPriority w:val="34"/>
    <w:qFormat/>
    <w:rsid w:val="007E7400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7E740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6">
    <w:name w:val="TOC Heading"/>
    <w:basedOn w:val="1"/>
    <w:next w:val="a"/>
    <w:uiPriority w:val="39"/>
    <w:unhideWhenUsed/>
    <w:qFormat/>
    <w:rsid w:val="007E7400"/>
    <w:pPr>
      <w:spacing w:line="259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7E7400"/>
    <w:pPr>
      <w:spacing w:after="100"/>
    </w:pPr>
  </w:style>
  <w:style w:type="character" w:styleId="a7">
    <w:name w:val="Hyperlink"/>
    <w:basedOn w:val="a0"/>
    <w:uiPriority w:val="99"/>
    <w:unhideWhenUsed/>
    <w:rsid w:val="007E7400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F7B4A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F7B4A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2">
    <w:name w:val="Сетка таблицы1"/>
    <w:basedOn w:val="a1"/>
    <w:next w:val="a3"/>
    <w:uiPriority w:val="59"/>
    <w:rsid w:val="007D5E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Strong"/>
    <w:basedOn w:val="a0"/>
    <w:uiPriority w:val="22"/>
    <w:qFormat/>
    <w:rsid w:val="00B63C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8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4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8A0902-E3A3-4906-9F51-00BEBF2C7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95</Pages>
  <Words>28358</Words>
  <Characters>161642</Characters>
  <Application>Microsoft Office Word</Application>
  <DocSecurity>0</DocSecurity>
  <Lines>1347</Lines>
  <Paragraphs>379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Admin</cp:lastModifiedBy>
  <cp:revision>64</cp:revision>
  <cp:lastPrinted>2019-01-16T06:19:00Z</cp:lastPrinted>
  <dcterms:created xsi:type="dcterms:W3CDTF">2019-09-18T08:28:00Z</dcterms:created>
  <dcterms:modified xsi:type="dcterms:W3CDTF">2022-02-03T08:44:00Z</dcterms:modified>
</cp:coreProperties>
</file>