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CC89" w14:textId="77777777" w:rsidR="00000000" w:rsidRDefault="00000000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25FAA4DF" w14:textId="77777777" w:rsidR="00000000" w:rsidRDefault="00000000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1B93D7A8" w14:textId="77777777" w:rsidR="00000000" w:rsidRDefault="00000000">
      <w:pPr>
        <w:ind w:firstLine="709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14:paraId="11C4F6F1" w14:textId="77777777" w:rsidR="00000000" w:rsidRDefault="00000000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4C4223C9" w14:textId="77777777" w:rsidR="00000000" w:rsidRDefault="00000000">
      <w:pPr>
        <w:ind w:firstLine="709"/>
        <w:jc w:val="center"/>
        <w:rPr>
          <w:sz w:val="28"/>
        </w:rPr>
      </w:pPr>
    </w:p>
    <w:p w14:paraId="2063C49E" w14:textId="77777777" w:rsidR="00000000" w:rsidRDefault="00000000">
      <w:pPr>
        <w:ind w:firstLine="709"/>
        <w:jc w:val="center"/>
        <w:rPr>
          <w:sz w:val="28"/>
        </w:rPr>
      </w:pPr>
    </w:p>
    <w:p w14:paraId="2E7A98C6" w14:textId="77777777" w:rsidR="00000000" w:rsidRDefault="00000000">
      <w:pPr>
        <w:ind w:firstLine="709"/>
        <w:jc w:val="center"/>
        <w:rPr>
          <w:sz w:val="28"/>
        </w:rPr>
      </w:pPr>
    </w:p>
    <w:p w14:paraId="3043A053" w14:textId="77777777" w:rsidR="00000000" w:rsidRDefault="00000000">
      <w:pPr>
        <w:ind w:firstLine="709"/>
        <w:jc w:val="center"/>
        <w:rPr>
          <w:sz w:val="28"/>
        </w:rPr>
      </w:pPr>
    </w:p>
    <w:p w14:paraId="2D6A5311" w14:textId="77777777" w:rsidR="00000000" w:rsidRDefault="00000000">
      <w:pPr>
        <w:ind w:firstLine="709"/>
        <w:jc w:val="center"/>
        <w:rPr>
          <w:sz w:val="28"/>
        </w:rPr>
      </w:pPr>
    </w:p>
    <w:p w14:paraId="63016E84" w14:textId="77777777" w:rsidR="00000000" w:rsidRDefault="00000000">
      <w:pPr>
        <w:ind w:firstLine="709"/>
        <w:jc w:val="center"/>
        <w:rPr>
          <w:sz w:val="28"/>
        </w:rPr>
      </w:pPr>
    </w:p>
    <w:p w14:paraId="48F9B8C3" w14:textId="77777777" w:rsidR="00000000" w:rsidRDefault="00000000">
      <w:pPr>
        <w:ind w:firstLine="709"/>
        <w:jc w:val="center"/>
        <w:rPr>
          <w:sz w:val="28"/>
        </w:rPr>
      </w:pPr>
    </w:p>
    <w:p w14:paraId="2F31DF84" w14:textId="77777777" w:rsidR="00000000" w:rsidRDefault="00000000">
      <w:pPr>
        <w:ind w:firstLine="709"/>
        <w:jc w:val="center"/>
        <w:rPr>
          <w:sz w:val="28"/>
        </w:rPr>
      </w:pPr>
    </w:p>
    <w:p w14:paraId="27589A27" w14:textId="77777777" w:rsidR="00000000" w:rsidRDefault="00000000">
      <w:pPr>
        <w:ind w:firstLine="709"/>
        <w:jc w:val="center"/>
        <w:rPr>
          <w:sz w:val="28"/>
        </w:rPr>
      </w:pPr>
    </w:p>
    <w:p w14:paraId="0D1EA3C9" w14:textId="77777777" w:rsidR="00000000" w:rsidRDefault="00000000">
      <w:pPr>
        <w:ind w:firstLine="709"/>
        <w:jc w:val="center"/>
        <w:rPr>
          <w:sz w:val="28"/>
        </w:rPr>
      </w:pPr>
    </w:p>
    <w:p w14:paraId="6B7E12C9" w14:textId="77777777" w:rsidR="00000000" w:rsidRDefault="00000000">
      <w:pPr>
        <w:ind w:firstLine="709"/>
        <w:jc w:val="center"/>
        <w:rPr>
          <w:sz w:val="28"/>
        </w:rPr>
      </w:pPr>
    </w:p>
    <w:p w14:paraId="5EA38EC5" w14:textId="77777777" w:rsidR="00000000" w:rsidRDefault="00000000">
      <w:pPr>
        <w:ind w:firstLine="709"/>
        <w:jc w:val="center"/>
        <w:rPr>
          <w:sz w:val="28"/>
        </w:rPr>
      </w:pPr>
    </w:p>
    <w:p w14:paraId="43A90F2E" w14:textId="77777777" w:rsidR="00000000" w:rsidRDefault="00000000">
      <w:pPr>
        <w:ind w:firstLine="709"/>
        <w:jc w:val="center"/>
        <w:rPr>
          <w:sz w:val="28"/>
        </w:rPr>
      </w:pPr>
    </w:p>
    <w:p w14:paraId="47B83BF7" w14:textId="77777777" w:rsidR="00000000" w:rsidRDefault="00000000">
      <w:pPr>
        <w:ind w:firstLine="709"/>
        <w:jc w:val="center"/>
        <w:rPr>
          <w:sz w:val="28"/>
        </w:rPr>
      </w:pPr>
    </w:p>
    <w:p w14:paraId="01E14DEC" w14:textId="77777777" w:rsidR="00000000" w:rsidRDefault="00000000">
      <w:pPr>
        <w:ind w:firstLine="709"/>
        <w:jc w:val="center"/>
        <w:rPr>
          <w:sz w:val="28"/>
        </w:rPr>
      </w:pPr>
    </w:p>
    <w:p w14:paraId="3B770C62" w14:textId="77777777" w:rsidR="00000000" w:rsidRDefault="0000000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6122E78A" w14:textId="77777777" w:rsidR="00000000" w:rsidRDefault="00000000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 xml:space="preserve">ПО САМОСТОЯТЕЛЬНОЙ РАБОТЕ ОБУЧАЮЩИХСЯ </w:t>
      </w:r>
    </w:p>
    <w:p w14:paraId="1319851C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55142CD5" w14:textId="77777777" w:rsidR="00000000" w:rsidRDefault="00000000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ЛУЧЕВАЯ ДИАГНОСТИКА</w:t>
      </w:r>
    </w:p>
    <w:p w14:paraId="0208C0EC" w14:textId="77777777" w:rsidR="00000000" w:rsidRDefault="00000000">
      <w:pPr>
        <w:jc w:val="center"/>
        <w:rPr>
          <w:sz w:val="28"/>
        </w:rPr>
      </w:pPr>
    </w:p>
    <w:p w14:paraId="24DDD389" w14:textId="77777777" w:rsidR="00000000" w:rsidRDefault="00000000">
      <w:pPr>
        <w:jc w:val="center"/>
        <w:rPr>
          <w:sz w:val="28"/>
        </w:rPr>
      </w:pPr>
      <w:r>
        <w:rPr>
          <w:sz w:val="28"/>
        </w:rPr>
        <w:t>по специальности</w:t>
      </w:r>
    </w:p>
    <w:p w14:paraId="6D08F248" w14:textId="77777777" w:rsidR="00000000" w:rsidRDefault="00000000">
      <w:pPr>
        <w:jc w:val="center"/>
        <w:rPr>
          <w:sz w:val="28"/>
        </w:rPr>
      </w:pPr>
    </w:p>
    <w:p w14:paraId="0B4397E4" w14:textId="77777777" w:rsidR="00000000" w:rsidRDefault="00000000">
      <w:pPr>
        <w:jc w:val="center"/>
        <w:rPr>
          <w:sz w:val="28"/>
        </w:rPr>
      </w:pPr>
      <w:r>
        <w:rPr>
          <w:b/>
          <w:sz w:val="28"/>
          <w:u w:val="single"/>
        </w:rPr>
        <w:t>31.05.03 Стоматология</w:t>
      </w:r>
    </w:p>
    <w:p w14:paraId="3B26B050" w14:textId="77777777" w:rsidR="00000000" w:rsidRDefault="00000000">
      <w:pPr>
        <w:jc w:val="center"/>
        <w:rPr>
          <w:sz w:val="28"/>
        </w:rPr>
      </w:pPr>
    </w:p>
    <w:p w14:paraId="5646C687" w14:textId="77777777" w:rsidR="00000000" w:rsidRDefault="00000000">
      <w:pPr>
        <w:jc w:val="center"/>
        <w:rPr>
          <w:sz w:val="28"/>
        </w:rPr>
      </w:pPr>
    </w:p>
    <w:p w14:paraId="743AFE3C" w14:textId="77777777" w:rsidR="00000000" w:rsidRDefault="00000000">
      <w:pPr>
        <w:jc w:val="center"/>
        <w:rPr>
          <w:sz w:val="24"/>
          <w:szCs w:val="24"/>
        </w:rPr>
      </w:pPr>
    </w:p>
    <w:p w14:paraId="163831CB" w14:textId="77777777" w:rsidR="00000000" w:rsidRDefault="00000000">
      <w:pPr>
        <w:jc w:val="center"/>
        <w:rPr>
          <w:sz w:val="24"/>
          <w:szCs w:val="24"/>
        </w:rPr>
      </w:pPr>
    </w:p>
    <w:p w14:paraId="04DB051A" w14:textId="77777777" w:rsidR="00000000" w:rsidRDefault="00000000">
      <w:pPr>
        <w:jc w:val="center"/>
        <w:rPr>
          <w:sz w:val="24"/>
          <w:szCs w:val="24"/>
        </w:rPr>
      </w:pPr>
    </w:p>
    <w:p w14:paraId="615F6D71" w14:textId="77777777" w:rsidR="00000000" w:rsidRDefault="00000000">
      <w:pPr>
        <w:jc w:val="center"/>
        <w:rPr>
          <w:sz w:val="24"/>
          <w:szCs w:val="24"/>
        </w:rPr>
      </w:pPr>
    </w:p>
    <w:p w14:paraId="24F66E54" w14:textId="77777777" w:rsidR="00000000" w:rsidRDefault="00000000">
      <w:pPr>
        <w:jc w:val="center"/>
        <w:rPr>
          <w:sz w:val="24"/>
          <w:szCs w:val="24"/>
        </w:rPr>
      </w:pPr>
    </w:p>
    <w:p w14:paraId="1CF36409" w14:textId="77777777" w:rsidR="00000000" w:rsidRDefault="00000000">
      <w:pPr>
        <w:jc w:val="center"/>
        <w:rPr>
          <w:sz w:val="24"/>
          <w:szCs w:val="24"/>
        </w:rPr>
      </w:pPr>
    </w:p>
    <w:p w14:paraId="405166BD" w14:textId="77777777" w:rsidR="00000000" w:rsidRDefault="00000000">
      <w:pPr>
        <w:jc w:val="center"/>
        <w:rPr>
          <w:sz w:val="24"/>
          <w:szCs w:val="24"/>
        </w:rPr>
      </w:pPr>
    </w:p>
    <w:p w14:paraId="0DDF46B7" w14:textId="77777777" w:rsidR="00000000" w:rsidRDefault="00000000">
      <w:pPr>
        <w:jc w:val="center"/>
        <w:rPr>
          <w:sz w:val="24"/>
          <w:szCs w:val="24"/>
        </w:rPr>
      </w:pPr>
    </w:p>
    <w:p w14:paraId="49A89D17" w14:textId="77777777" w:rsidR="00000000" w:rsidRDefault="00000000">
      <w:pPr>
        <w:jc w:val="center"/>
        <w:rPr>
          <w:sz w:val="24"/>
          <w:szCs w:val="24"/>
        </w:rPr>
      </w:pPr>
    </w:p>
    <w:p w14:paraId="649F678D" w14:textId="77777777" w:rsidR="00000000" w:rsidRDefault="00000000">
      <w:pPr>
        <w:jc w:val="center"/>
        <w:rPr>
          <w:sz w:val="24"/>
          <w:szCs w:val="24"/>
        </w:rPr>
      </w:pPr>
    </w:p>
    <w:p w14:paraId="52547126" w14:textId="77777777" w:rsidR="00000000" w:rsidRDefault="00000000">
      <w:pPr>
        <w:jc w:val="center"/>
        <w:rPr>
          <w:sz w:val="24"/>
          <w:szCs w:val="24"/>
        </w:rPr>
      </w:pPr>
    </w:p>
    <w:p w14:paraId="0C85B259" w14:textId="77777777" w:rsidR="00000000" w:rsidRDefault="00000000">
      <w:pPr>
        <w:jc w:val="center"/>
        <w:rPr>
          <w:sz w:val="24"/>
          <w:szCs w:val="24"/>
        </w:rPr>
      </w:pPr>
    </w:p>
    <w:p w14:paraId="5FBD492B" w14:textId="77777777" w:rsidR="00E26DE4" w:rsidRDefault="00E26DE4" w:rsidP="00E26DE4">
      <w:pPr>
        <w:ind w:firstLine="709"/>
        <w:jc w:val="both"/>
        <w:rPr>
          <w:sz w:val="28"/>
          <w:szCs w:val="28"/>
          <w:shd w:val="clear" w:color="auto" w:fill="FFFF00"/>
        </w:rPr>
      </w:pPr>
      <w:r w:rsidRPr="001D505F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 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«30» апреля 2021 года</w:t>
      </w:r>
    </w:p>
    <w:p w14:paraId="5A70ED9B" w14:textId="77777777" w:rsidR="00000000" w:rsidRDefault="00000000">
      <w:pPr>
        <w:ind w:firstLine="709"/>
        <w:jc w:val="center"/>
        <w:rPr>
          <w:sz w:val="28"/>
        </w:rPr>
      </w:pPr>
    </w:p>
    <w:p w14:paraId="39583F22" w14:textId="77777777" w:rsidR="00000000" w:rsidRDefault="00000000">
      <w:pPr>
        <w:ind w:firstLine="709"/>
        <w:jc w:val="center"/>
        <w:rPr>
          <w:b/>
          <w:sz w:val="28"/>
        </w:rPr>
      </w:pPr>
      <w:r>
        <w:rPr>
          <w:sz w:val="28"/>
        </w:rPr>
        <w:t>Оренбург</w:t>
      </w:r>
    </w:p>
    <w:p w14:paraId="097ABD71" w14:textId="77777777" w:rsidR="00000000" w:rsidRDefault="00000000">
      <w:pPr>
        <w:pageBreakBefore/>
        <w:ind w:firstLine="709"/>
        <w:jc w:val="center"/>
        <w:rPr>
          <w:sz w:val="28"/>
        </w:rPr>
      </w:pPr>
      <w:r>
        <w:rPr>
          <w:b/>
          <w:sz w:val="28"/>
        </w:rPr>
        <w:lastRenderedPageBreak/>
        <w:t>1. Пояснительная записка</w:t>
      </w:r>
    </w:p>
    <w:p w14:paraId="44C25378" w14:textId="77777777" w:rsidR="00000000" w:rsidRDefault="00000000">
      <w:pPr>
        <w:ind w:firstLine="709"/>
        <w:jc w:val="both"/>
        <w:rPr>
          <w:sz w:val="28"/>
        </w:rPr>
      </w:pPr>
    </w:p>
    <w:p w14:paraId="6E08FE01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14:paraId="6A055D47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6AD862CE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14:paraId="0A5355E7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 закрепление и систематизация знаний по этиологии, патогенезу, клинике, классификации иммунопатологических состояний у детей, проблемам лечения, диспансеризация больных с иммунопатологическими состояниями, особенностям течения инфекционных и неинфекционных заболеваний в различные возрастные периоды, особенностям патологической анатомии инфекционных и неинфекционных заболеваний в различные возрастные периоды, имеющим значение для осуществления основной деятельности педиатра, особенностям применения лекарственных средств в различные возрастные периоды, имеющим значение для осуществления основной деятельности педиатра, особенностях заполнения нормативной документации при применении лекарственных средств off-label, т.е. вне зарегистрированных показаний на основании действующих клинических рекомендаций, особенностям применения антибактериальных препаратов в различные возрастные периоды.</w:t>
      </w:r>
    </w:p>
    <w:p w14:paraId="3A13231C" w14:textId="77777777" w:rsidR="00000000" w:rsidRDefault="00000000">
      <w:pPr>
        <w:ind w:firstLine="709"/>
        <w:jc w:val="both"/>
        <w:rPr>
          <w:sz w:val="28"/>
        </w:rPr>
      </w:pPr>
    </w:p>
    <w:p w14:paraId="0B36B8C0" w14:textId="77777777" w:rsidR="00000000" w:rsidRDefault="00000000">
      <w:pPr>
        <w:ind w:firstLine="709"/>
        <w:jc w:val="center"/>
        <w:rPr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14:paraId="4D5A4D7B" w14:textId="77777777" w:rsidR="00000000" w:rsidRDefault="00000000">
      <w:pPr>
        <w:ind w:firstLine="709"/>
        <w:jc w:val="both"/>
        <w:rPr>
          <w:sz w:val="28"/>
        </w:rPr>
      </w:pPr>
    </w:p>
    <w:p w14:paraId="1C5B3636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14:paraId="723B76E1" w14:textId="77777777" w:rsidR="00000000" w:rsidRDefault="00000000">
      <w:pPr>
        <w:ind w:firstLine="709"/>
        <w:jc w:val="both"/>
        <w:rPr>
          <w:sz w:val="28"/>
        </w:rPr>
      </w:pPr>
    </w:p>
    <w:p w14:paraId="6E4C7798" w14:textId="77777777" w:rsidR="00000000" w:rsidRDefault="00000000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 w14:paraId="0694E4C1" w14:textId="77777777" w:rsidR="00000000" w:rsidRDefault="00000000">
      <w:pPr>
        <w:ind w:firstLine="709"/>
        <w:jc w:val="both"/>
        <w:rPr>
          <w:b/>
          <w:sz w:val="28"/>
        </w:rPr>
      </w:pPr>
    </w:p>
    <w:p w14:paraId="19186E32" w14:textId="77777777" w:rsidR="00000000" w:rsidRDefault="00000000">
      <w:pPr>
        <w:ind w:firstLine="709"/>
        <w:jc w:val="both"/>
        <w:rPr>
          <w:b/>
          <w:sz w:val="28"/>
        </w:rPr>
      </w:pPr>
    </w:p>
    <w:p w14:paraId="594842D6" w14:textId="77777777" w:rsidR="00000000" w:rsidRDefault="00000000">
      <w:pPr>
        <w:ind w:firstLine="709"/>
        <w:jc w:val="both"/>
        <w:rPr>
          <w:b/>
          <w:sz w:val="28"/>
        </w:rPr>
      </w:pPr>
    </w:p>
    <w:p w14:paraId="4439014E" w14:textId="77777777" w:rsidR="00000000" w:rsidRDefault="00000000">
      <w:pPr>
        <w:ind w:firstLine="709"/>
        <w:jc w:val="both"/>
        <w:rPr>
          <w:sz w:val="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691"/>
        <w:gridCol w:w="1983"/>
        <w:gridCol w:w="1988"/>
      </w:tblGrid>
      <w:tr w:rsidR="00000000" w14:paraId="34192863" w14:textId="77777777" w:rsidTr="005F69CC">
        <w:trPr>
          <w:trHeight w:val="19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E6F3" w14:textId="77777777" w:rsidR="0000000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DB67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Тема самостоятельной </w:t>
            </w:r>
          </w:p>
          <w:p w14:paraId="18C10A89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F705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Форма </w:t>
            </w:r>
          </w:p>
          <w:p w14:paraId="52BA5F12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самостоятельной 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10BA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8B95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Форма </w:t>
            </w:r>
          </w:p>
          <w:p w14:paraId="76DBAF10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контактной </w:t>
            </w:r>
          </w:p>
          <w:p w14:paraId="64D7F424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работы при </w:t>
            </w:r>
          </w:p>
          <w:p w14:paraId="4BBE08AE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проведении </w:t>
            </w:r>
          </w:p>
          <w:p w14:paraId="545FE1DD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текущего </w:t>
            </w:r>
          </w:p>
          <w:p w14:paraId="7D68AF47" w14:textId="77777777" w:rsidR="00000000" w:rsidRDefault="0000000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контроля</w:t>
            </w:r>
          </w:p>
        </w:tc>
      </w:tr>
      <w:tr w:rsidR="00000000" w14:paraId="44A53907" w14:textId="77777777" w:rsidTr="005F69CC">
        <w:trPr>
          <w:trHeight w:val="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1F87" w14:textId="77777777" w:rsidR="00000000" w:rsidRDefault="00000000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5568" w14:textId="77777777" w:rsidR="00000000" w:rsidRDefault="00000000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6F0A" w14:textId="77777777" w:rsidR="00000000" w:rsidRDefault="00000000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C0EE" w14:textId="77777777" w:rsidR="00000000" w:rsidRDefault="00000000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C53" w14:textId="77777777" w:rsidR="00000000" w:rsidRDefault="00000000">
            <w:pPr>
              <w:jc w:val="center"/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000000" w14:paraId="69317837" w14:textId="77777777">
        <w:trPr>
          <w:trHeight w:val="31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A952" w14:textId="77777777" w:rsidR="00000000" w:rsidRDefault="00000000">
            <w:pPr>
              <w:jc w:val="center"/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Самостоятельная работа в рамках практических занятий</w:t>
            </w:r>
          </w:p>
        </w:tc>
      </w:tr>
      <w:tr w:rsidR="00000000" w14:paraId="08FFB3B3" w14:textId="77777777" w:rsidTr="005F69CC">
        <w:trPr>
          <w:trHeight w:val="35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D67C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1A3B" w14:textId="77777777" w:rsidR="00000000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 «</w:t>
            </w:r>
            <w:r>
              <w:rPr>
                <w:rFonts w:eastAsia="Calibri"/>
                <w:color w:val="000000"/>
                <w:sz w:val="28"/>
                <w:szCs w:val="28"/>
              </w:rPr>
              <w:t>Общие вопросы лучевой диагностики, лучевой терапии. Методы лучевой диагностики в стоматологии.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1256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6354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проблемно – ситуационных задач;</w:t>
            </w:r>
          </w:p>
          <w:p w14:paraId="6F80718B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устный опрос;</w:t>
            </w:r>
          </w:p>
          <w:p w14:paraId="2D90CE25" w14:textId="018D6C0E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тестирование; проверка практических навыков</w:t>
            </w:r>
            <w:r w:rsidR="00B32829">
              <w:rPr>
                <w:rFonts w:eastAsia="Calibri"/>
                <w:sz w:val="28"/>
                <w:szCs w:val="28"/>
              </w:rPr>
              <w:t>,</w:t>
            </w:r>
            <w:r w:rsidR="00B32829">
              <w:rPr>
                <w:rFonts w:eastAsia="Calibri"/>
                <w:sz w:val="28"/>
                <w:szCs w:val="28"/>
              </w:rPr>
              <w:t xml:space="preserve"> проверка выполнения заданий в тетради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239B" w14:textId="77777777" w:rsidR="00000000" w:rsidRDefault="0000000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Аудиторная</w:t>
            </w:r>
          </w:p>
        </w:tc>
      </w:tr>
      <w:tr w:rsidR="00000000" w14:paraId="5AF2A09A" w14:textId="77777777" w:rsidTr="005F69CC">
        <w:trPr>
          <w:trHeight w:val="35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8AF4" w14:textId="77777777" w:rsidR="00000000" w:rsidRDefault="00000000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A3EF" w14:textId="71A6BAF2" w:rsidR="00000000" w:rsidRDefault="0000000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Тема: «Лучевая диагностика аномалий и пороков развития зубочелюстной системы»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D3E1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203A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проблемно – ситуационных задач;</w:t>
            </w:r>
          </w:p>
          <w:p w14:paraId="40272178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устный опрос;</w:t>
            </w:r>
          </w:p>
          <w:p w14:paraId="383BCE9D" w14:textId="34C07D4E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тестирование; проверка практических навыков</w:t>
            </w:r>
            <w:r w:rsidR="00B32829">
              <w:rPr>
                <w:rFonts w:eastAsia="Calibri"/>
                <w:sz w:val="28"/>
                <w:szCs w:val="28"/>
              </w:rPr>
              <w:t>, проверка выполнения заданий в тетради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2497" w14:textId="77777777" w:rsidR="00000000" w:rsidRDefault="0000000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Аудиторная</w:t>
            </w:r>
          </w:p>
        </w:tc>
      </w:tr>
      <w:tr w:rsidR="00000000" w14:paraId="31993C0D" w14:textId="77777777" w:rsidTr="005F69CC">
        <w:trPr>
          <w:trHeight w:val="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156E" w14:textId="77777777" w:rsidR="00000000" w:rsidRDefault="00000000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DC80" w14:textId="4F1CA1CE" w:rsidR="00000000" w:rsidRDefault="0000000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Тема: «Лучевая диагностика травматических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lastRenderedPageBreak/>
              <w:t>повреждений челюстно</w:t>
            </w:r>
            <w:r w:rsidR="005F69CC">
              <w:rPr>
                <w:rFonts w:eastAsia="Calibri"/>
                <w:iCs/>
                <w:color w:val="000000"/>
                <w:sz w:val="28"/>
                <w:szCs w:val="28"/>
              </w:rPr>
              <w:t>-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лицевой области»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F58A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Работа с конспектом лекции; работа над учебным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7D36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Решение проблемно – </w:t>
            </w:r>
            <w:r>
              <w:rPr>
                <w:rFonts w:eastAsia="Calibri"/>
                <w:sz w:val="28"/>
                <w:szCs w:val="28"/>
              </w:rPr>
              <w:lastRenderedPageBreak/>
              <w:t>ситуационных задач;</w:t>
            </w:r>
          </w:p>
          <w:p w14:paraId="77293E6E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устный опрос;</w:t>
            </w:r>
          </w:p>
          <w:p w14:paraId="044CFC8C" w14:textId="7699AC8F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тестирование; проверка практических навыков</w:t>
            </w:r>
            <w:r w:rsidR="00B32829">
              <w:rPr>
                <w:rFonts w:eastAsia="Calibri"/>
                <w:sz w:val="28"/>
                <w:szCs w:val="28"/>
              </w:rPr>
              <w:t xml:space="preserve">, </w:t>
            </w:r>
            <w:r w:rsidR="00B32829">
              <w:rPr>
                <w:rFonts w:eastAsia="Calibri"/>
                <w:sz w:val="28"/>
                <w:szCs w:val="28"/>
              </w:rPr>
              <w:t>проверка выполнения заданий в тетради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40A2" w14:textId="77777777" w:rsidR="00000000" w:rsidRDefault="0000000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lastRenderedPageBreak/>
              <w:t>Аудиторная</w:t>
            </w:r>
          </w:p>
        </w:tc>
      </w:tr>
      <w:tr w:rsidR="00000000" w14:paraId="12CCCFF9" w14:textId="77777777" w:rsidTr="005F69CC">
        <w:trPr>
          <w:trHeight w:val="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9736" w14:textId="77777777" w:rsidR="00000000" w:rsidRDefault="00000000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E04F" w14:textId="245EC855" w:rsidR="00000000" w:rsidRDefault="0000000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Тема: «Лучевая диагностика воспалительных и дегенеративно-дистрофических заболеваний зубочелюстной системы»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33E7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12D7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проблемно – ситуационных задач;</w:t>
            </w:r>
          </w:p>
          <w:p w14:paraId="4957877D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устный опрос;</w:t>
            </w:r>
          </w:p>
          <w:p w14:paraId="3DF5A7E4" w14:textId="513DDF79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тестирование; проверка практических навыков</w:t>
            </w:r>
            <w:r w:rsidR="00B32829">
              <w:rPr>
                <w:rFonts w:eastAsia="Calibri"/>
                <w:sz w:val="28"/>
                <w:szCs w:val="28"/>
              </w:rPr>
              <w:t xml:space="preserve">, </w:t>
            </w:r>
            <w:r w:rsidR="00B32829">
              <w:rPr>
                <w:rFonts w:eastAsia="Calibri"/>
                <w:sz w:val="28"/>
                <w:szCs w:val="28"/>
              </w:rPr>
              <w:t>проверка выполнения заданий в тетради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BBBC" w14:textId="77777777" w:rsidR="00000000" w:rsidRDefault="0000000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Аудиторная</w:t>
            </w:r>
          </w:p>
        </w:tc>
      </w:tr>
      <w:tr w:rsidR="00000000" w14:paraId="71F43BB6" w14:textId="77777777" w:rsidTr="005F69CC">
        <w:trPr>
          <w:trHeight w:val="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5188" w14:textId="77777777" w:rsidR="00000000" w:rsidRDefault="00000000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B296" w14:textId="63382670" w:rsidR="00000000" w:rsidRDefault="0000000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Тема: «Лучевая диагностика воспалительных заболеваний слюнных желез»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F8B7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рекомендаций); ознакомление с нормативными документами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3E41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14:paraId="03C8F8D1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устный опрос;</w:t>
            </w:r>
          </w:p>
          <w:p w14:paraId="4FFE1C0D" w14:textId="632423F0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тестирование; проверка практических навыков</w:t>
            </w:r>
            <w:r w:rsidR="00B32829">
              <w:rPr>
                <w:rFonts w:eastAsia="Calibri"/>
                <w:sz w:val="28"/>
                <w:szCs w:val="28"/>
              </w:rPr>
              <w:t xml:space="preserve">, </w:t>
            </w:r>
            <w:r w:rsidR="00B32829">
              <w:rPr>
                <w:rFonts w:eastAsia="Calibri"/>
                <w:sz w:val="28"/>
                <w:szCs w:val="28"/>
              </w:rPr>
              <w:t>проверка выполнения заданий в тетради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0C6A" w14:textId="77777777" w:rsidR="00000000" w:rsidRDefault="0000000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Аудиторная</w:t>
            </w:r>
          </w:p>
        </w:tc>
      </w:tr>
      <w:tr w:rsidR="00000000" w14:paraId="2FEDD594" w14:textId="77777777" w:rsidTr="005F69CC">
        <w:trPr>
          <w:trHeight w:val="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A2F6" w14:textId="77777777" w:rsidR="00000000" w:rsidRDefault="00000000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9C4C" w14:textId="77777777" w:rsidR="00000000" w:rsidRDefault="0000000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Тема: «Лучевая диагностика новообразований челюстно-лицевой области»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DCCA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E84F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проблемно – ситуационных задач;</w:t>
            </w:r>
          </w:p>
          <w:p w14:paraId="46D9D7A5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устный опрос;</w:t>
            </w:r>
          </w:p>
          <w:p w14:paraId="2E32B095" w14:textId="084EC355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тестирование; проверка практических навыков</w:t>
            </w:r>
            <w:r w:rsidR="00B32829">
              <w:rPr>
                <w:rFonts w:eastAsia="Calibri"/>
                <w:sz w:val="28"/>
                <w:szCs w:val="28"/>
              </w:rPr>
              <w:t xml:space="preserve">, </w:t>
            </w:r>
            <w:r w:rsidR="00B32829">
              <w:rPr>
                <w:rFonts w:eastAsia="Calibri"/>
                <w:sz w:val="28"/>
                <w:szCs w:val="28"/>
              </w:rPr>
              <w:t>проверка выполнения заданий в тетради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143A" w14:textId="77777777" w:rsidR="00000000" w:rsidRDefault="0000000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Аудиторная</w:t>
            </w:r>
          </w:p>
        </w:tc>
      </w:tr>
      <w:tr w:rsidR="00000000" w14:paraId="577B60F7" w14:textId="77777777" w:rsidTr="005F69CC">
        <w:trPr>
          <w:trHeight w:val="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66CE" w14:textId="409E13D9" w:rsidR="00000000" w:rsidRDefault="00000000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7</w:t>
            </w:r>
            <w:bookmarkStart w:id="0" w:name="Bookmark"/>
            <w:bookmarkEnd w:id="0"/>
            <w:r>
              <w:rPr>
                <w:rFonts w:eastAsia="Calibri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D715" w14:textId="77777777" w:rsidR="00000000" w:rsidRDefault="0000000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Тема: «Частные вопросы лучевой диагностики»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3033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D9C2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проблемно – ситуационных задач;</w:t>
            </w:r>
          </w:p>
          <w:p w14:paraId="5762E162" w14:textId="7777777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устный опрос;</w:t>
            </w:r>
          </w:p>
          <w:p w14:paraId="076D5AC0" w14:textId="4874CC87" w:rsidR="00000000" w:rsidRDefault="000000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тестирование; проверка практических навыков</w:t>
            </w:r>
            <w:r w:rsidR="00B32829">
              <w:rPr>
                <w:rFonts w:eastAsia="Calibri"/>
                <w:sz w:val="28"/>
                <w:szCs w:val="28"/>
              </w:rPr>
              <w:t xml:space="preserve">, </w:t>
            </w:r>
            <w:r w:rsidR="00B32829">
              <w:rPr>
                <w:rFonts w:eastAsia="Calibri"/>
                <w:sz w:val="28"/>
                <w:szCs w:val="28"/>
              </w:rPr>
              <w:t>проверка выполнения заданий в тетради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2BAE" w14:textId="77777777" w:rsidR="00000000" w:rsidRDefault="0000000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Аудиторная</w:t>
            </w:r>
          </w:p>
        </w:tc>
      </w:tr>
      <w:tr w:rsidR="00B32829" w14:paraId="74794CBB" w14:textId="77777777" w:rsidTr="005F69CC">
        <w:trPr>
          <w:trHeight w:val="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CFF8" w14:textId="0B6C344B" w:rsidR="00B32829" w:rsidRDefault="00B32829" w:rsidP="00B32829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18D1" w14:textId="01E7C661" w:rsidR="00B32829" w:rsidRDefault="00B32829" w:rsidP="00B32829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Тема: </w:t>
            </w:r>
            <w:r w:rsidR="005F69CC">
              <w:rPr>
                <w:rFonts w:eastAsia="Calibri"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Основы радиационной безопасности</w:t>
            </w:r>
            <w:r w:rsidR="005F69CC">
              <w:rPr>
                <w:rFonts w:eastAsia="Calibri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CB7D" w14:textId="363A3356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2E80" w14:textId="77777777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14:paraId="5A94D08C" w14:textId="77777777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устный опрос;</w:t>
            </w:r>
          </w:p>
          <w:p w14:paraId="24EB51C7" w14:textId="1A116201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тестирование; проверка </w:t>
            </w:r>
            <w:r>
              <w:rPr>
                <w:rFonts w:eastAsia="Calibri"/>
                <w:sz w:val="28"/>
                <w:szCs w:val="28"/>
              </w:rPr>
              <w:lastRenderedPageBreak/>
              <w:t>практических навыков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1130" w14:textId="27E97D5B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Аудиторная</w:t>
            </w:r>
          </w:p>
        </w:tc>
      </w:tr>
      <w:tr w:rsidR="00B32829" w14:paraId="2A67A805" w14:textId="77777777" w:rsidTr="005F69CC">
        <w:trPr>
          <w:trHeight w:val="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6EC5" w14:textId="511EC729" w:rsidR="00B32829" w:rsidRDefault="00B32829" w:rsidP="00B32829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5B2C" w14:textId="6F9B1D1C" w:rsidR="00B32829" w:rsidRDefault="008C5979" w:rsidP="00B32829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Итоговое занятие. Рубежный контроль.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9E7F" w14:textId="7F6B4829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5BEF" w14:textId="77777777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проблемно – ситуационных задач;</w:t>
            </w:r>
          </w:p>
          <w:p w14:paraId="421FB039" w14:textId="77777777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устный опрос;</w:t>
            </w:r>
          </w:p>
          <w:p w14:paraId="507B3D1C" w14:textId="54B850B9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463F" w14:textId="3DFDB721" w:rsidR="00B32829" w:rsidRDefault="00B32829" w:rsidP="00B328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Аудиторная</w:t>
            </w:r>
          </w:p>
        </w:tc>
      </w:tr>
    </w:tbl>
    <w:p w14:paraId="3343CAC2" w14:textId="77777777" w:rsidR="00000000" w:rsidRDefault="00000000">
      <w:pPr>
        <w:ind w:firstLine="709"/>
        <w:jc w:val="both"/>
        <w:rPr>
          <w:b/>
          <w:sz w:val="28"/>
        </w:rPr>
      </w:pPr>
    </w:p>
    <w:p w14:paraId="4AC644F3" w14:textId="77777777" w:rsidR="00000000" w:rsidRDefault="00000000">
      <w:pPr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334FFB44" w14:textId="77777777" w:rsidR="00000000" w:rsidRDefault="00000000">
      <w:pPr>
        <w:ind w:firstLine="709"/>
        <w:jc w:val="center"/>
        <w:rPr>
          <w:b/>
          <w:i/>
          <w:sz w:val="28"/>
        </w:rPr>
      </w:pPr>
    </w:p>
    <w:p w14:paraId="1E672324" w14:textId="77777777" w:rsidR="00000000" w:rsidRDefault="00000000">
      <w:pPr>
        <w:ind w:firstLine="709"/>
        <w:jc w:val="center"/>
        <w:rPr>
          <w:sz w:val="28"/>
        </w:rPr>
      </w:pPr>
      <w:r>
        <w:rPr>
          <w:b/>
          <w:i/>
          <w:sz w:val="28"/>
        </w:rPr>
        <w:t>Решение проблемно - ситуационных задач</w:t>
      </w:r>
    </w:p>
    <w:p w14:paraId="75BBE1D5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14:paraId="43D3ACB4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14:paraId="2A9546D7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14:paraId="3BCB6A97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14:paraId="05C4FD73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14:paraId="713BC90A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14:paraId="1D9C818A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14:paraId="18225D2F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6. Попытайтесь найти альтернативные варианты решения проблемы, если такие существуют.</w:t>
      </w:r>
    </w:p>
    <w:p w14:paraId="795D8393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14:paraId="138DA4C0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8. Изложите результаты решения вопросов задачи в письменной форме.</w:t>
      </w:r>
    </w:p>
    <w:p w14:paraId="3BF62774" w14:textId="77777777" w:rsidR="00000000" w:rsidRDefault="00000000">
      <w:pPr>
        <w:ind w:firstLine="709"/>
        <w:jc w:val="both"/>
        <w:rPr>
          <w:sz w:val="28"/>
        </w:rPr>
      </w:pPr>
    </w:p>
    <w:p w14:paraId="6D544E7A" w14:textId="77777777" w:rsidR="00000000" w:rsidRDefault="00000000">
      <w:pPr>
        <w:ind w:firstLine="709"/>
        <w:jc w:val="center"/>
        <w:rPr>
          <w:sz w:val="28"/>
        </w:rPr>
      </w:pPr>
      <w:r>
        <w:rPr>
          <w:b/>
          <w:sz w:val="28"/>
        </w:rPr>
        <w:t>Устный опрос</w:t>
      </w:r>
    </w:p>
    <w:p w14:paraId="56538725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Решение данного метода контроля самостоятельной работы проводится путем заслушивания преподавателем кафедры ответов на теоретические вопросы (указаны в Фонде оценочных средств для проведения текущего контроля успеваемости и промежуточной аттестации обучающихся). На подготовку к ответу отводится не более 5 минут.</w:t>
      </w:r>
    </w:p>
    <w:p w14:paraId="5D7474C6" w14:textId="77777777" w:rsidR="00000000" w:rsidRDefault="00000000">
      <w:pPr>
        <w:ind w:firstLine="709"/>
        <w:jc w:val="both"/>
        <w:rPr>
          <w:sz w:val="28"/>
        </w:rPr>
      </w:pPr>
    </w:p>
    <w:p w14:paraId="57B0C411" w14:textId="77777777" w:rsidR="00000000" w:rsidRDefault="00000000">
      <w:pPr>
        <w:ind w:firstLine="709"/>
        <w:jc w:val="center"/>
        <w:rPr>
          <w:sz w:val="28"/>
        </w:rPr>
      </w:pPr>
      <w:r>
        <w:rPr>
          <w:b/>
          <w:sz w:val="28"/>
        </w:rPr>
        <w:t>Тестирование</w:t>
      </w:r>
      <w:r>
        <w:rPr>
          <w:sz w:val="28"/>
        </w:rPr>
        <w:t>.</w:t>
      </w:r>
    </w:p>
    <w:p w14:paraId="335EAED9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Тесты составлены с учетом национальных клинических рекомендаций 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14:paraId="5266792C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Тесты составлены из следующих форм тестовых заданий:</w:t>
      </w:r>
    </w:p>
    <w:p w14:paraId="40436B9E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1. 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14:paraId="7584760B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 выбором всех правильных ответов (предлагается несколько вариантов ответа, в числе которых может быть несколько правильных). Ординатор должен выбрать все правильные ответы.</w:t>
      </w:r>
    </w:p>
    <w:p w14:paraId="75B1888B" w14:textId="77777777" w:rsidR="00000000" w:rsidRDefault="00000000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 в Фонде оценочных средств для проведения текущего контроля успеваемости и промежуточной аттестации обучающихся. Тестовое задание содержит 10 вопросов, критерием успешной сдачи теста является количество правильных ответов не менее 7 (70%). На выполнения всего теста дается строго определенное время: на решение индивидуального теста, состоящего из 10 заданий, отводится не более 30 мин.</w:t>
      </w:r>
      <w:r>
        <w:t xml:space="preserve"> </w:t>
      </w:r>
      <w:r>
        <w:rPr>
          <w:sz w:val="28"/>
        </w:rPr>
        <w:t>После проверки теста оглашается ее результат. Если тест не зачтен, то студент должен заново повторить тему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14:paraId="36D022C6" w14:textId="77777777" w:rsidR="00000000" w:rsidRDefault="00000000">
      <w:pPr>
        <w:rPr>
          <w:b/>
          <w:i/>
          <w:sz w:val="28"/>
          <w:szCs w:val="28"/>
        </w:rPr>
      </w:pPr>
    </w:p>
    <w:p w14:paraId="69D2DD85" w14:textId="77777777" w:rsidR="00000000" w:rsidRDefault="00000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обучающимся </w:t>
      </w:r>
    </w:p>
    <w:p w14:paraId="59891E1E" w14:textId="77777777" w:rsidR="00000000" w:rsidRDefault="00000000">
      <w:pPr>
        <w:ind w:firstLine="709"/>
        <w:jc w:val="center"/>
        <w:rPr>
          <w:color w:val="000000"/>
          <w:sz w:val="10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7C5546D4" w14:textId="77777777" w:rsidR="00000000" w:rsidRDefault="00000000">
      <w:pPr>
        <w:ind w:firstLine="709"/>
        <w:jc w:val="both"/>
        <w:rPr>
          <w:color w:val="000000"/>
          <w:sz w:val="10"/>
          <w:szCs w:val="28"/>
        </w:rPr>
      </w:pPr>
    </w:p>
    <w:p w14:paraId="6E8B1C5D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69CC049C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52D9B301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04B52182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33D31A2C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449FC853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40D4F6C9" w14:textId="77777777" w:rsidR="00000000" w:rsidRDefault="00000000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 w14:paraId="450C66AB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 w14:paraId="07CB8C4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 w14:paraId="26D2728A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 w14:paraId="7280E8AE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 w14:paraId="566B3F2A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 w14:paraId="6B631415" w14:textId="77777777" w:rsidR="00000000" w:rsidRDefault="00000000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 w14:paraId="53066410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 w14:paraId="37398C29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- сделать выписки;</w:t>
      </w:r>
    </w:p>
    <w:p w14:paraId="35C2CC46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] – выписки сделаны;</w:t>
      </w:r>
    </w:p>
    <w:p w14:paraId="0D2368E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 w14:paraId="227D4196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надо посмотреть, не совсем понятно;</w:t>
      </w:r>
    </w:p>
    <w:p w14:paraId="3A49EA24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 w14:paraId="40A827F7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не представляет интереса. </w:t>
      </w:r>
    </w:p>
    <w:p w14:paraId="0E12141D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669A46CB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479AC4AB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 w14:paraId="1777B5AE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66819AB7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15195BC3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</w:t>
      </w:r>
      <w:r>
        <w:rPr>
          <w:color w:val="000000"/>
          <w:sz w:val="28"/>
          <w:szCs w:val="28"/>
        </w:rPr>
        <w:lastRenderedPageBreak/>
        <w:t xml:space="preserve">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08E2164B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647DF58A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>
        <w:rPr>
          <w:color w:val="000000"/>
          <w:sz w:val="28"/>
          <w:szCs w:val="28"/>
        </w:rPr>
        <w:t>».</w:t>
      </w:r>
    </w:p>
    <w:p w14:paraId="4F41951C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2202352E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>
        <w:rPr>
          <w:color w:val="000000"/>
          <w:sz w:val="28"/>
          <w:szCs w:val="28"/>
        </w:rPr>
        <w:t xml:space="preserve">. </w:t>
      </w:r>
    </w:p>
    <w:p w14:paraId="49BEEFAA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3CFD3150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58599AC2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0092F65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21025196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 w14:paraId="7100AE5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 w14:paraId="422E77C6" w14:textId="77777777" w:rsidR="00000000" w:rsidRDefault="00000000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0BB5AF8A" w14:textId="77777777" w:rsidR="00000000" w:rsidRDefault="00000000">
      <w:pPr>
        <w:ind w:firstLine="709"/>
        <w:jc w:val="both"/>
        <w:rPr>
          <w:sz w:val="28"/>
        </w:rPr>
      </w:pPr>
    </w:p>
    <w:p w14:paraId="541BF4FB" w14:textId="77777777" w:rsidR="00000000" w:rsidRDefault="00000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 w14:paraId="4F9235B2" w14:textId="77777777" w:rsidR="00000000" w:rsidRDefault="00000000">
      <w:pPr>
        <w:ind w:firstLine="709"/>
        <w:jc w:val="center"/>
        <w:rPr>
          <w:sz w:val="8"/>
          <w:szCs w:val="28"/>
        </w:rPr>
      </w:pPr>
      <w:r>
        <w:rPr>
          <w:b/>
          <w:sz w:val="28"/>
          <w:szCs w:val="28"/>
        </w:rPr>
        <w:t xml:space="preserve"> к практическим занятиям </w:t>
      </w:r>
    </w:p>
    <w:p w14:paraId="3722D8D0" w14:textId="77777777" w:rsidR="00000000" w:rsidRDefault="00000000">
      <w:pPr>
        <w:ind w:firstLine="709"/>
        <w:jc w:val="both"/>
        <w:rPr>
          <w:sz w:val="8"/>
          <w:szCs w:val="28"/>
        </w:rPr>
      </w:pPr>
    </w:p>
    <w:p w14:paraId="4EE473A9" w14:textId="77777777" w:rsidR="00000000" w:rsidRDefault="00000000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14:paraId="2D35FAE7" w14:textId="77777777" w:rsidR="00000000" w:rsidRDefault="00000000">
      <w:pPr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0AE747F6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65C06C40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2205C2D2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520FB786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4000633A" w14:textId="77777777" w:rsidR="00000000" w:rsidRDefault="00000000">
      <w:pPr>
        <w:ind w:firstLine="709"/>
        <w:jc w:val="both"/>
        <w:rPr>
          <w:i/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69EB6FD9" w14:textId="77777777" w:rsidR="00000000" w:rsidRDefault="00000000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082ED87D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0833E22B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49784C49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27135CFF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2CE35943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28E422C7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5316F20D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3250BAAF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5E169CDF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248CF3ED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4E768790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343B8F8E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BFF182B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>
        <w:rPr>
          <w:sz w:val="28"/>
        </w:rPr>
        <w:t xml:space="preserve">. </w:t>
      </w:r>
    </w:p>
    <w:p w14:paraId="344F24CE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5B43BDFD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50DC73DE" w14:textId="77777777" w:rsidR="00000000" w:rsidRDefault="00000000">
      <w:pPr>
        <w:ind w:firstLine="709"/>
        <w:jc w:val="both"/>
        <w:rPr>
          <w:i/>
          <w:color w:val="000000"/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3455E723" w14:textId="77777777" w:rsidR="00000000" w:rsidRDefault="00000000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5E90FB3C" w14:textId="77777777" w:rsidR="00000000" w:rsidRDefault="00000000">
      <w:pPr>
        <w:ind w:firstLine="709"/>
        <w:jc w:val="center"/>
        <w:rPr>
          <w:sz w:val="28"/>
          <w:szCs w:val="22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14:paraId="7B031E9C" w14:textId="77777777" w:rsidR="00000000" w:rsidRDefault="00000000">
      <w:pPr>
        <w:pStyle w:val="a0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41BA4381" w14:textId="77777777" w:rsidR="00000000" w:rsidRDefault="00000000">
      <w:pPr>
        <w:pStyle w:val="a0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21BC7705" w14:textId="77777777" w:rsidR="00000000" w:rsidRDefault="00000000">
      <w:pPr>
        <w:pStyle w:val="a0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562EB569" w14:textId="77777777" w:rsidR="00000000" w:rsidRDefault="00000000">
      <w:pPr>
        <w:pStyle w:val="a0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58F258A1" w14:textId="77777777" w:rsidR="00000000" w:rsidRDefault="00000000">
      <w:pPr>
        <w:pStyle w:val="a0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643F105F" w14:textId="77777777" w:rsidR="00000000" w:rsidRDefault="00000000">
      <w:pPr>
        <w:pStyle w:val="a0"/>
        <w:tabs>
          <w:tab w:val="left" w:pos="549"/>
        </w:tabs>
        <w:spacing w:after="0"/>
        <w:ind w:firstLine="709"/>
        <w:jc w:val="both"/>
        <w:rPr>
          <w:sz w:val="28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6263FE53" w14:textId="77777777" w:rsidR="00000000" w:rsidRDefault="00000000">
      <w:pPr>
        <w:ind w:firstLine="709"/>
        <w:jc w:val="both"/>
        <w:rPr>
          <w:sz w:val="28"/>
        </w:rPr>
      </w:pPr>
    </w:p>
    <w:p w14:paraId="3120B2FC" w14:textId="77777777" w:rsidR="00000000" w:rsidRDefault="00000000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14:paraId="4E7F388D" w14:textId="77777777" w:rsidR="0000000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01A94C3F" w14:textId="77777777" w:rsidR="00000000" w:rsidRDefault="00000000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56DECA40" w14:textId="77777777" w:rsidR="0000000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3C01F063" w14:textId="77777777" w:rsidR="0000000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316FE3ED" w14:textId="77777777" w:rsidR="0000000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2C87CC65" w14:textId="77777777" w:rsidR="0000000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14:paraId="70B91B9A" w14:textId="77777777" w:rsidR="0000000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0864C5C8" w14:textId="77777777" w:rsidR="00000000" w:rsidRDefault="000000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14:paraId="1D042D40" w14:textId="77777777" w:rsidR="00000000" w:rsidRDefault="000000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14:paraId="4448AE71" w14:textId="77777777" w:rsidR="00000000" w:rsidRDefault="000000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14:paraId="3358F5C0" w14:textId="77777777" w:rsidR="00000000" w:rsidRDefault="000000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14:paraId="76D89246" w14:textId="77777777" w:rsidR="00000000" w:rsidRDefault="0000000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</w:t>
      </w:r>
      <w:r>
        <w:rPr>
          <w:sz w:val="28"/>
          <w:szCs w:val="28"/>
        </w:rPr>
        <w:lastRenderedPageBreak/>
        <w:t>педагогической практики должен составлять от 15 до 20 машинописных страниц формата А4. Размер шрифта «Times New Roman» 14 пт,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14:paraId="6D708B3A" w14:textId="77777777" w:rsidR="00000000" w:rsidRDefault="00000000">
      <w:pPr>
        <w:ind w:firstLine="709"/>
        <w:jc w:val="both"/>
        <w:rPr>
          <w:sz w:val="28"/>
        </w:rPr>
      </w:pPr>
    </w:p>
    <w:p w14:paraId="119A1D65" w14:textId="77777777" w:rsidR="00000000" w:rsidRDefault="00000000">
      <w:pPr>
        <w:ind w:firstLine="709"/>
        <w:jc w:val="both"/>
        <w:rPr>
          <w:sz w:val="28"/>
          <w:szCs w:val="28"/>
        </w:rPr>
      </w:pPr>
    </w:p>
    <w:p w14:paraId="60665FC4" w14:textId="77777777" w:rsidR="00000000" w:rsidRDefault="00000000">
      <w:pPr>
        <w:ind w:firstLine="709"/>
        <w:jc w:val="both"/>
        <w:rPr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5274C542" w14:textId="77777777" w:rsidR="00000000" w:rsidRDefault="00000000">
      <w:pPr>
        <w:ind w:firstLine="709"/>
        <w:jc w:val="both"/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14:paraId="64C053C2" w14:textId="77777777" w:rsidR="004D6F7F" w:rsidRDefault="004D6F7F">
      <w:pPr>
        <w:ind w:firstLine="709"/>
        <w:jc w:val="both"/>
      </w:pPr>
    </w:p>
    <w:sectPr w:rsidR="004D6F7F">
      <w:footerReference w:type="default" r:id="rId7"/>
      <w:pgSz w:w="11906" w:h="16838"/>
      <w:pgMar w:top="567" w:right="567" w:bottom="766" w:left="1134" w:header="720" w:footer="709" w:gutter="0"/>
      <w:cols w:space="72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2083" w14:textId="77777777" w:rsidR="004D6F7F" w:rsidRDefault="004D6F7F">
      <w:r>
        <w:separator/>
      </w:r>
    </w:p>
  </w:endnote>
  <w:endnote w:type="continuationSeparator" w:id="0">
    <w:p w14:paraId="332B9E30" w14:textId="77777777" w:rsidR="004D6F7F" w:rsidRDefault="004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5FD8" w14:textId="77777777" w:rsidR="00000000" w:rsidRDefault="00000000">
    <w:pPr>
      <w:pStyle w:val="ad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97BF" w14:textId="77777777" w:rsidR="004D6F7F" w:rsidRDefault="004D6F7F">
      <w:r>
        <w:separator/>
      </w:r>
    </w:p>
  </w:footnote>
  <w:footnote w:type="continuationSeparator" w:id="0">
    <w:p w14:paraId="3DF61117" w14:textId="77777777" w:rsidR="004D6F7F" w:rsidRDefault="004D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10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E4"/>
    <w:rsid w:val="003B6CF0"/>
    <w:rsid w:val="004D6F7F"/>
    <w:rsid w:val="005F69CC"/>
    <w:rsid w:val="008C5979"/>
    <w:rsid w:val="00B32829"/>
    <w:rsid w:val="00E2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89DCE"/>
  <w15:chartTrackingRefBased/>
  <w15:docId w15:val="{C361F094-48BF-459B-9C56-9222A325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widowControl w:val="0"/>
      <w:numPr>
        <w:numId w:val="1"/>
      </w:numPr>
      <w:ind w:left="0" w:firstLine="400"/>
      <w:jc w:val="both"/>
      <w:outlineLvl w:val="0"/>
    </w:pPr>
    <w:rPr>
      <w:rFonts w:ascii="Cambria" w:hAnsi="Cambria"/>
      <w:b/>
      <w:kern w:val="1"/>
      <w:sz w:val="32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Основной текст с отступом Знак"/>
    <w:basedOn w:val="DefaultParagraphFont"/>
  </w:style>
  <w:style w:type="character" w:customStyle="1" w:styleId="10">
    <w:name w:val="Заголовок 1 Знак"/>
    <w:rPr>
      <w:rFonts w:ascii="Cambria" w:hAnsi="Cambria"/>
      <w:b/>
      <w:kern w:val="1"/>
      <w:sz w:val="32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mw-headline">
    <w:name w:val="mw-headline"/>
  </w:style>
  <w:style w:type="character" w:customStyle="1" w:styleId="a6">
    <w:name w:val="Верхний колонтитул Знак"/>
    <w:basedOn w:val="DefaultParagraphFont"/>
  </w:style>
  <w:style w:type="character" w:customStyle="1" w:styleId="a7">
    <w:name w:val="Нижний колонтитул Знак"/>
    <w:basedOn w:val="DefaultParagraphFont"/>
  </w:style>
  <w:style w:type="character" w:customStyle="1" w:styleId="40">
    <w:name w:val="Заголовок 4 Знак"/>
    <w:basedOn w:val="DefaultParagraphFont"/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sz w:val="20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  <w:rPr>
      <w:sz w:val="24"/>
    </w:rPr>
  </w:style>
  <w:style w:type="paragraph" w:styleId="a8">
    <w:name w:val="List"/>
    <w:basedOn w:val="a0"/>
    <w:rPr>
      <w:rFonts w:cs="Lucida 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Знак Знак Знак Знак"/>
    <w:basedOn w:val="a"/>
    <w:pPr>
      <w:spacing w:before="100" w:after="100"/>
    </w:pPr>
    <w:rPr>
      <w:rFonts w:ascii="Tahoma" w:hAnsi="Tahoma"/>
      <w:lang w:val="en-US"/>
    </w:rPr>
  </w:style>
  <w:style w:type="paragraph" w:customStyle="1" w:styleId="NormalWeb">
    <w:name w:val="Normal (Web)"/>
    <w:basedOn w:val="a"/>
    <w:pPr>
      <w:tabs>
        <w:tab w:val="left" w:pos="720"/>
      </w:tabs>
      <w:spacing w:before="100" w:after="100"/>
      <w:ind w:left="720" w:hanging="360"/>
    </w:pPr>
    <w:rPr>
      <w:sz w:val="24"/>
      <w:szCs w:val="24"/>
    </w:rPr>
  </w:style>
  <w:style w:type="paragraph" w:customStyle="1" w:styleId="ListParagraph">
    <w:name w:val="List Paragraph"/>
    <w:basedOn w:val="a"/>
    <w:pPr>
      <w:ind w:left="720"/>
    </w:pPr>
    <w:rPr>
      <w:sz w:val="24"/>
      <w:szCs w:val="24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Mariia Kalinina</cp:lastModifiedBy>
  <cp:revision>3</cp:revision>
  <cp:lastPrinted>1601-01-01T00:00:00Z</cp:lastPrinted>
  <dcterms:created xsi:type="dcterms:W3CDTF">2023-11-09T08:54:00Z</dcterms:created>
  <dcterms:modified xsi:type="dcterms:W3CDTF">2023-11-09T15:58:00Z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