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F56793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373C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373C5" w:rsidRPr="00C373C5">
        <w:rPr>
          <w:rFonts w:ascii="Times New Roman" w:hAnsi="Times New Roman"/>
          <w:b/>
          <w:color w:val="000000"/>
          <w:sz w:val="28"/>
          <w:szCs w:val="28"/>
        </w:rPr>
        <w:t>Психология групповой и организованной преступности.</w:t>
      </w:r>
      <w:r w:rsidR="00C373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5470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DC547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75F74">
        <w:rPr>
          <w:rFonts w:ascii="Times New Roman" w:hAnsi="Times New Roman"/>
          <w:color w:val="000000"/>
          <w:sz w:val="28"/>
          <w:szCs w:val="24"/>
        </w:rPr>
        <w:t>психологии групповой и орг</w:t>
      </w:r>
      <w:r w:rsidR="00075F74">
        <w:rPr>
          <w:rFonts w:ascii="Times New Roman" w:hAnsi="Times New Roman"/>
          <w:color w:val="000000"/>
          <w:sz w:val="28"/>
          <w:szCs w:val="24"/>
        </w:rPr>
        <w:t>а</w:t>
      </w:r>
      <w:r w:rsidR="00075F74">
        <w:rPr>
          <w:rFonts w:ascii="Times New Roman" w:hAnsi="Times New Roman"/>
          <w:color w:val="000000"/>
          <w:sz w:val="28"/>
          <w:szCs w:val="24"/>
        </w:rPr>
        <w:t>низованной преступности, особенностях различных видов преступных групп и о</w:t>
      </w:r>
      <w:r w:rsidR="00075F74">
        <w:rPr>
          <w:rFonts w:ascii="Times New Roman" w:hAnsi="Times New Roman"/>
          <w:color w:val="000000"/>
          <w:sz w:val="28"/>
          <w:szCs w:val="24"/>
        </w:rPr>
        <w:t>р</w:t>
      </w:r>
      <w:r w:rsidR="00075F74">
        <w:rPr>
          <w:rFonts w:ascii="Times New Roman" w:hAnsi="Times New Roman"/>
          <w:color w:val="000000"/>
          <w:sz w:val="28"/>
          <w:szCs w:val="24"/>
        </w:rPr>
        <w:t>ганизаций; раскрыть место, основные характеристики и роль лидера в структуре преступной группы или организации.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75F74" w:rsidRDefault="00DC5470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075F74">
        <w:rPr>
          <w:rFonts w:ascii="Times New Roman" w:hAnsi="Times New Roman"/>
          <w:color w:val="000000"/>
          <w:sz w:val="28"/>
          <w:szCs w:val="28"/>
        </w:rPr>
        <w:t>раскрывается содержание понятия «психология групповой и орган</w:t>
      </w:r>
      <w:r w:rsidR="00075F74">
        <w:rPr>
          <w:rFonts w:ascii="Times New Roman" w:hAnsi="Times New Roman"/>
          <w:color w:val="000000"/>
          <w:sz w:val="28"/>
          <w:szCs w:val="28"/>
        </w:rPr>
        <w:t>и</w:t>
      </w:r>
      <w:r w:rsidR="00075F74">
        <w:rPr>
          <w:rFonts w:ascii="Times New Roman" w:hAnsi="Times New Roman"/>
          <w:color w:val="000000"/>
          <w:sz w:val="28"/>
          <w:szCs w:val="28"/>
        </w:rPr>
        <w:t>зованной преступности», указываются важнейшие параметры малой группы, и</w:t>
      </w:r>
      <w:r w:rsidR="00075F74">
        <w:rPr>
          <w:rFonts w:ascii="Times New Roman" w:hAnsi="Times New Roman"/>
          <w:color w:val="000000"/>
          <w:sz w:val="28"/>
          <w:szCs w:val="28"/>
        </w:rPr>
        <w:t>с</w:t>
      </w:r>
      <w:r w:rsidR="00075F74">
        <w:rPr>
          <w:rFonts w:ascii="Times New Roman" w:hAnsi="Times New Roman"/>
          <w:color w:val="000000"/>
          <w:sz w:val="28"/>
          <w:szCs w:val="28"/>
        </w:rPr>
        <w:t xml:space="preserve">пользуемые в криминальной психологии для решения юридико-психологических задач: состав группы, структура группы, групповое мнение, групповые ценности, групповые нормы, групповые санкции, динамические характеристики группы. </w:t>
      </w: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различных видов преступных групп и организаций раскрываю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на основе статей УК РФ: преступление, совершенное группой лиц без предвар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тельного сговора (диффузная группа, компания правонарушителей); преступление, совершенное группой лиц по предварительному сговору; преступление, соверше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ное организованной группой, заранее объединившихся для совершения одного или нескольких преступлений (простые организованные группы, сложные организова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ные группы, банда); преступление, совершенное преступным сообществом. </w:t>
      </w: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характеристике места и роли лидера в структуре преступной группы или организованной преступности основное внимание уделяется анализу личностных качеств, необходимых для создания, координации и управления подобного рода группами (коллективами).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075F74" w:rsidRPr="004E7682" w:rsidRDefault="00075F74" w:rsidP="00075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344CC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1344CC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DE36BC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F1" w:rsidRDefault="009126F1" w:rsidP="00CF7355">
      <w:pPr>
        <w:spacing w:after="0" w:line="240" w:lineRule="auto"/>
      </w:pPr>
      <w:r>
        <w:separator/>
      </w:r>
    </w:p>
  </w:endnote>
  <w:endnote w:type="continuationSeparator" w:id="0">
    <w:p w:rsidR="009126F1" w:rsidRDefault="009126F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F4">
          <w:rPr>
            <w:noProof/>
          </w:rPr>
          <w:t>6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F1" w:rsidRDefault="009126F1" w:rsidP="00CF7355">
      <w:pPr>
        <w:spacing w:after="0" w:line="240" w:lineRule="auto"/>
      </w:pPr>
      <w:r>
        <w:separator/>
      </w:r>
    </w:p>
  </w:footnote>
  <w:footnote w:type="continuationSeparator" w:id="0">
    <w:p w:rsidR="009126F1" w:rsidRDefault="009126F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332F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26F1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9310-CCE3-4067-AFE4-BB69936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120</cp:revision>
  <cp:lastPrinted>2019-02-05T10:00:00Z</cp:lastPrinted>
  <dcterms:created xsi:type="dcterms:W3CDTF">2019-01-24T12:19:00Z</dcterms:created>
  <dcterms:modified xsi:type="dcterms:W3CDTF">2019-05-06T13:33:00Z</dcterms:modified>
</cp:coreProperties>
</file>