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федераль</w:t>
      </w:r>
      <w:bookmarkStart w:id="0" w:name="_GoBack"/>
      <w:bookmarkEnd w:id="0"/>
      <w:r w:rsidRPr="00CF7355">
        <w:rPr>
          <w:sz w:val="28"/>
          <w:szCs w:val="28"/>
        </w:rPr>
        <w:t xml:space="preserve">ное государственное бюджетное образовательное учреждение 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545B2B" w:rsidRPr="00CF7355" w:rsidRDefault="00545B2B" w:rsidP="00545B2B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Pr="00BD661B" w:rsidRDefault="00545B2B" w:rsidP="00545B2B">
      <w:pPr>
        <w:jc w:val="center"/>
        <w:rPr>
          <w:b/>
        </w:rPr>
      </w:pP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ОБУЧАЮЩИХСЯ</w:t>
      </w:r>
      <w:r w:rsidRPr="00CF7355">
        <w:rPr>
          <w:b/>
          <w:sz w:val="28"/>
          <w:szCs w:val="28"/>
        </w:rPr>
        <w:t xml:space="preserve"> </w:t>
      </w: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ВЕДЕНИЮ ДНЕВНИКА ПРАКТИЧЕСКОЙ ПОДГОТОВКИ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КЛИНИЧЕСКАЯ ПРАКТИКА ПО</w:t>
      </w:r>
      <w:r>
        <w:rPr>
          <w:b/>
          <w:sz w:val="28"/>
          <w:szCs w:val="28"/>
        </w:rPr>
        <w:t xml:space="preserve"> ОФТАЛЬМОЛОГИИ»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</w:p>
    <w:p w:rsidR="00545B2B" w:rsidRPr="00555F71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CF7355" w:rsidRDefault="00545B2B" w:rsidP="00545B2B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/>
    <w:p w:rsidR="00545B2B" w:rsidRDefault="00545B2B" w:rsidP="00545B2B"/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Pr="00CF7355" w:rsidRDefault="00545B2B" w:rsidP="00545B2B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</w:p>
    <w:p w:rsidR="00545B2B" w:rsidRPr="00CF7355" w:rsidRDefault="00545B2B" w:rsidP="00545B2B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______________________________________________________________________________, </w:t>
      </w:r>
    </w:p>
    <w:p w:rsidR="00545B2B" w:rsidRPr="00CF7355" w:rsidRDefault="00545B2B" w:rsidP="00545B2B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45B2B" w:rsidRPr="00CF7355" w:rsidRDefault="00545B2B" w:rsidP="00545B2B">
      <w:pPr>
        <w:ind w:firstLine="709"/>
        <w:jc w:val="both"/>
        <w:rPr>
          <w:color w:val="000000"/>
        </w:rPr>
      </w:pPr>
    </w:p>
    <w:p w:rsidR="00545B2B" w:rsidRPr="00CF7355" w:rsidRDefault="00545B2B" w:rsidP="00545B2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545B2B" w:rsidRPr="00545B2B" w:rsidRDefault="00545B2B" w:rsidP="00545B2B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45B2B">
        <w:rPr>
          <w:rFonts w:ascii="Times New Roman" w:hAnsi="Times New Roman"/>
          <w:b w:val="0"/>
          <w:sz w:val="28"/>
          <w:szCs w:val="20"/>
        </w:rPr>
        <w:t>Оренбург</w:t>
      </w:r>
    </w:p>
    <w:p w:rsidR="00C042EF" w:rsidRPr="00C042EF" w:rsidRDefault="00545B2B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lastRenderedPageBreak/>
        <w:t>Указания</w:t>
      </w:r>
      <w:r w:rsidR="00C042EF" w:rsidRPr="00C042EF">
        <w:rPr>
          <w:rFonts w:ascii="Times New Roman" w:hAnsi="Times New Roman" w:cs="Times New Roman"/>
          <w:spacing w:val="0"/>
          <w:sz w:val="24"/>
          <w:szCs w:val="24"/>
        </w:rPr>
        <w:t xml:space="preserve"> по ведению дневника практической подготовки</w:t>
      </w:r>
    </w:p>
    <w:p w:rsidR="00C042EF" w:rsidRPr="00924389" w:rsidRDefault="00C042EF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Дневник клинической практики по офтальмологии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</w:t>
      </w:r>
      <w:r w:rsidR="00545B2B">
        <w:rPr>
          <w:spacing w:val="0"/>
          <w:sz w:val="24"/>
          <w:szCs w:val="24"/>
        </w:rPr>
        <w:t>практики,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практики,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</w:t>
      </w:r>
      <w:r w:rsidR="00545B2B">
        <w:rPr>
          <w:spacing w:val="0"/>
          <w:sz w:val="24"/>
          <w:szCs w:val="24"/>
        </w:rPr>
        <w:t>атуры,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C042EF" w:rsidRPr="00924389" w:rsidRDefault="00C042EF" w:rsidP="00C042EF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4"/>
          <w:szCs w:val="24"/>
        </w:rPr>
      </w:pPr>
      <w:r w:rsidRPr="00924389">
        <w:rPr>
          <w:rFonts w:ascii="Times New Roman" w:hAnsi="Times New Roman"/>
          <w:sz w:val="24"/>
          <w:szCs w:val="24"/>
        </w:rPr>
        <w:t>На титульном листе указывается (вносится в соответствующий пункт): ф</w:t>
      </w:r>
      <w:r w:rsidR="00545B2B">
        <w:rPr>
          <w:rFonts w:ascii="Times New Roman" w:hAnsi="Times New Roman"/>
          <w:sz w:val="24"/>
          <w:szCs w:val="24"/>
        </w:rPr>
        <w:t>амилия, имя, отчество обучающегося</w:t>
      </w:r>
      <w:r w:rsidRPr="00924389">
        <w:rPr>
          <w:rFonts w:ascii="Times New Roman" w:hAnsi="Times New Roman"/>
          <w:sz w:val="24"/>
          <w:szCs w:val="24"/>
        </w:rPr>
        <w:t xml:space="preserve">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ГБУЗ «Оренбургская областная клиническая больница». Ответственным работником по специальности является работник медицинской организа</w:t>
      </w:r>
      <w:r w:rsidR="00545B2B">
        <w:rPr>
          <w:spacing w:val="0"/>
          <w:sz w:val="24"/>
          <w:szCs w:val="24"/>
        </w:rPr>
        <w:t>ции, ответственный за организац</w:t>
      </w:r>
      <w:r w:rsidRPr="00924389">
        <w:rPr>
          <w:spacing w:val="0"/>
          <w:sz w:val="24"/>
          <w:szCs w:val="24"/>
        </w:rPr>
        <w:t xml:space="preserve">ию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офтальмологии) и фамилия, имя и отчество полностью.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 </w:t>
      </w:r>
      <w:r w:rsidRPr="00924389">
        <w:rPr>
          <w:spacing w:val="0"/>
          <w:sz w:val="24"/>
          <w:szCs w:val="24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924389">
        <w:rPr>
          <w:rStyle w:val="1"/>
          <w:strike w:val="0"/>
          <w:spacing w:val="0"/>
          <w:sz w:val="24"/>
          <w:szCs w:val="24"/>
        </w:rPr>
        <w:t>характеристикой врача - офтальмолога</w:t>
      </w:r>
      <w:r w:rsidRPr="00924389">
        <w:rPr>
          <w:spacing w:val="0"/>
          <w:sz w:val="24"/>
          <w:szCs w:val="24"/>
        </w:rPr>
        <w:t xml:space="preserve">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b/>
          <w:spacing w:val="0"/>
          <w:sz w:val="24"/>
          <w:szCs w:val="24"/>
        </w:rPr>
        <w:t xml:space="preserve">Раздел </w:t>
      </w:r>
      <w:r w:rsidRPr="00924389">
        <w:rPr>
          <w:b/>
          <w:spacing w:val="0"/>
          <w:sz w:val="24"/>
          <w:szCs w:val="24"/>
          <w:lang w:val="en-US"/>
        </w:rPr>
        <w:t>III</w:t>
      </w:r>
      <w:r w:rsidRPr="00924389">
        <w:rPr>
          <w:b/>
          <w:spacing w:val="0"/>
          <w:sz w:val="24"/>
          <w:szCs w:val="24"/>
        </w:rPr>
        <w:t xml:space="preserve"> – </w:t>
      </w:r>
      <w:r w:rsidRPr="00924389">
        <w:rPr>
          <w:spacing w:val="0"/>
          <w:sz w:val="24"/>
          <w:szCs w:val="24"/>
        </w:rPr>
        <w:t>индивидуальный план</w:t>
      </w:r>
      <w:r w:rsidR="00545B2B">
        <w:rPr>
          <w:spacing w:val="0"/>
          <w:sz w:val="24"/>
          <w:szCs w:val="24"/>
        </w:rPr>
        <w:t xml:space="preserve"> прохождения практики обучающегося</w:t>
      </w:r>
      <w:r w:rsidRPr="00924389">
        <w:rPr>
          <w:spacing w:val="0"/>
          <w:sz w:val="24"/>
          <w:szCs w:val="24"/>
        </w:rPr>
        <w:t xml:space="preserve">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contextualSpacing/>
        <w:rPr>
          <w:rStyle w:val="a4"/>
          <w:rFonts w:eastAsia="Calibri"/>
          <w:b w:val="0"/>
          <w:iCs w:val="0"/>
        </w:rPr>
      </w:pPr>
      <w:r w:rsidRPr="00924389">
        <w:rPr>
          <w:rStyle w:val="a4"/>
          <w:rFonts w:eastAsia="Calibri"/>
          <w:b w:val="0"/>
          <w:iCs w:val="0"/>
        </w:rPr>
        <w:t>Пример оформления в дневнике индивидуального плана.</w:t>
      </w:r>
    </w:p>
    <w:p w:rsidR="00C042EF" w:rsidRPr="00924389" w:rsidRDefault="00C042EF" w:rsidP="00C042EF">
      <w:pPr>
        <w:contextualSpacing/>
        <w:rPr>
          <w:i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C042EF" w:rsidRPr="00924389" w:rsidTr="00F05CBC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  <w:lang w:val="en-US" w:eastAsia="en-US" w:bidi="en-US"/>
              </w:rPr>
              <w:t>N</w:t>
            </w:r>
          </w:p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Выполнение</w:t>
            </w:r>
          </w:p>
        </w:tc>
      </w:tr>
      <w:tr w:rsidR="00C042EF" w:rsidRPr="00924389" w:rsidTr="00F05CBC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z w:val="24"/>
                <w:szCs w:val="24"/>
              </w:rPr>
              <w:t>Поликлиническая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  <w:r w:rsidRPr="00924389">
              <w:t>31.12.2015-24.02.2016</w:t>
            </w:r>
          </w:p>
          <w:p w:rsidR="00C042EF" w:rsidRPr="00924389" w:rsidRDefault="00C042EF" w:rsidP="00F05CBC">
            <w:pPr>
              <w:contextualSpacing/>
              <w:jc w:val="center"/>
            </w:pPr>
            <w:r w:rsidRPr="00924389">
              <w:t xml:space="preserve"> (756 ч.)</w:t>
            </w:r>
          </w:p>
          <w:p w:rsidR="00C042EF" w:rsidRPr="00924389" w:rsidRDefault="00C042EF" w:rsidP="00F05CBC">
            <w:pPr>
              <w:contextualSpacing/>
              <w:jc w:val="center"/>
            </w:pPr>
          </w:p>
          <w:p w:rsidR="00C042EF" w:rsidRPr="00924389" w:rsidRDefault="00C042EF" w:rsidP="00F05CBC">
            <w:pPr>
              <w:contextualSpacing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</w:p>
        </w:tc>
      </w:tr>
      <w:tr w:rsidR="00C042EF" w:rsidRPr="00924389" w:rsidTr="00F05CBC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2.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</w:tr>
    </w:tbl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4"/>
          <w:szCs w:val="24"/>
        </w:rPr>
      </w:pPr>
      <w:r w:rsidRPr="00924389">
        <w:rPr>
          <w:i w:val="0"/>
          <w:spacing w:val="0"/>
          <w:sz w:val="24"/>
          <w:szCs w:val="24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офтальмологии.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IV </w:t>
      </w:r>
      <w:r w:rsidR="00545B2B">
        <w:rPr>
          <w:spacing w:val="0"/>
          <w:sz w:val="24"/>
          <w:szCs w:val="24"/>
        </w:rPr>
        <w:t>-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</w:t>
      </w:r>
      <w:r w:rsidRPr="00924389">
        <w:rPr>
          <w:spacing w:val="0"/>
          <w:sz w:val="24"/>
          <w:szCs w:val="24"/>
        </w:rPr>
        <w:lastRenderedPageBreak/>
        <w:t>указанному в разделе III, в которых проходит практическая подготовка.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Диагностическая и лечебно-реабилитационная работа. </w:t>
      </w:r>
      <w:r w:rsidRPr="00924389">
        <w:rPr>
          <w:spacing w:val="0"/>
          <w:sz w:val="24"/>
          <w:szCs w:val="24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924389">
        <w:rPr>
          <w:spacing w:val="0"/>
          <w:sz w:val="24"/>
          <w:szCs w:val="24"/>
        </w:rPr>
        <w:t>т.ч</w:t>
      </w:r>
      <w:proofErr w:type="spellEnd"/>
      <w:r w:rsidRPr="00924389">
        <w:rPr>
          <w:spacing w:val="0"/>
          <w:sz w:val="24"/>
          <w:szCs w:val="24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4"/>
          <w:szCs w:val="24"/>
        </w:rPr>
      </w:pPr>
    </w:p>
    <w:p w:rsidR="00C042EF" w:rsidRPr="00924389" w:rsidRDefault="00C042EF" w:rsidP="00C042EF">
      <w:r w:rsidRPr="00924389">
        <w:t xml:space="preserve">   </w:t>
      </w:r>
      <w:r w:rsidRPr="00924389">
        <w:rPr>
          <w:i/>
        </w:rPr>
        <w:t>Пример оформления в дневнике курируемого пациента</w:t>
      </w:r>
      <w:r w:rsidRPr="00924389">
        <w:t>.</w:t>
      </w:r>
    </w:p>
    <w:p w:rsidR="00C042EF" w:rsidRPr="00924389" w:rsidRDefault="00C042EF" w:rsidP="00C042E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763"/>
        <w:gridCol w:w="3273"/>
        <w:gridCol w:w="3211"/>
      </w:tblGrid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№</w:t>
            </w:r>
          </w:p>
          <w:p w:rsidR="00C042EF" w:rsidRPr="00924389" w:rsidRDefault="00C042EF" w:rsidP="00F05CBC">
            <w:r w:rsidRPr="00924389">
              <w:t>п/п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>Ф.И.О. (только инициалы), возраст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266" w:type="dxa"/>
          </w:tcPr>
          <w:p w:rsidR="00C042EF" w:rsidRPr="00924389" w:rsidRDefault="00C042EF" w:rsidP="00F05CBC">
            <w:r w:rsidRPr="00924389"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1.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924389">
                <w:t>54 г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OD</w:t>
            </w:r>
            <w:r w:rsidRPr="00924389">
              <w:t xml:space="preserve"> – </w:t>
            </w:r>
            <w:proofErr w:type="spellStart"/>
            <w:r w:rsidRPr="00924389">
              <w:t>Артифакия</w:t>
            </w:r>
            <w:proofErr w:type="spellEnd"/>
            <w:r w:rsidRPr="00924389">
              <w:t xml:space="preserve">.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 Незрелая возрастная катаракта.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поступлении:</w:t>
            </w:r>
          </w:p>
          <w:p w:rsidR="00C042EF" w:rsidRPr="00545B2B" w:rsidRDefault="00C042EF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Vis</w:t>
            </w:r>
            <w:r w:rsidRPr="00545B2B">
              <w:rPr>
                <w:lang w:val="en-US"/>
              </w:rPr>
              <w:t xml:space="preserve"> </w:t>
            </w:r>
            <w:r w:rsidRPr="00924389">
              <w:rPr>
                <w:lang w:val="en-US"/>
              </w:rPr>
              <w:t>OD</w:t>
            </w:r>
            <w:r w:rsidRPr="00545B2B">
              <w:rPr>
                <w:lang w:val="en-US"/>
              </w:rPr>
              <w:t xml:space="preserve">= 0,5 </w:t>
            </w:r>
            <w:r w:rsidRPr="00924389">
              <w:t>н</w:t>
            </w:r>
            <w:r w:rsidRPr="00545B2B">
              <w:rPr>
                <w:lang w:val="en-US"/>
              </w:rPr>
              <w:t>.</w:t>
            </w:r>
            <w:r w:rsidRPr="00924389">
              <w:t>к</w:t>
            </w:r>
            <w:r w:rsidRPr="00545B2B">
              <w:rPr>
                <w:lang w:val="en-US"/>
              </w:rPr>
              <w:t xml:space="preserve">.                                                                                                                    </w:t>
            </w:r>
          </w:p>
          <w:p w:rsidR="00C042EF" w:rsidRPr="00545B2B" w:rsidRDefault="00C042EF" w:rsidP="00F05CBC">
            <w:pPr>
              <w:rPr>
                <w:lang w:val="en-US"/>
              </w:rPr>
            </w:pPr>
            <w:r w:rsidRPr="00545B2B">
              <w:rPr>
                <w:lang w:val="en-US"/>
              </w:rPr>
              <w:t xml:space="preserve">       </w:t>
            </w:r>
            <w:r w:rsidRPr="00924389">
              <w:rPr>
                <w:lang w:val="en-US"/>
              </w:rPr>
              <w:t>OS</w:t>
            </w:r>
            <w:r w:rsidRPr="00545B2B">
              <w:rPr>
                <w:lang w:val="en-US"/>
              </w:rPr>
              <w:t>= 0,03</w:t>
            </w:r>
            <w:r w:rsidRPr="00924389">
              <w:t>н</w:t>
            </w:r>
            <w:r w:rsidRPr="00545B2B">
              <w:rPr>
                <w:lang w:val="en-US"/>
              </w:rPr>
              <w:t>.</w:t>
            </w:r>
            <w:r w:rsidRPr="00924389">
              <w:t>к</w:t>
            </w:r>
            <w:r w:rsidRPr="00545B2B">
              <w:rPr>
                <w:lang w:val="en-US"/>
              </w:rPr>
              <w:t xml:space="preserve">                                                       </w:t>
            </w:r>
          </w:p>
          <w:p w:rsidR="00C042EF" w:rsidRPr="00545B2B" w:rsidRDefault="00C042EF" w:rsidP="00F05CBC">
            <w:pPr>
              <w:rPr>
                <w:lang w:val="en-US"/>
              </w:rPr>
            </w:pPr>
          </w:p>
          <w:p w:rsidR="00C042EF" w:rsidRPr="00545B2B" w:rsidRDefault="00C042EF" w:rsidP="00F05CBC">
            <w:pPr>
              <w:rPr>
                <w:lang w:val="en-US"/>
              </w:rPr>
            </w:pPr>
            <w:r w:rsidRPr="00924389">
              <w:t>ВГД</w:t>
            </w:r>
            <w:r w:rsidRPr="00545B2B">
              <w:rPr>
                <w:lang w:val="en-US"/>
              </w:rPr>
              <w:t xml:space="preserve">   </w:t>
            </w:r>
            <w:r w:rsidRPr="00924389">
              <w:rPr>
                <w:lang w:val="en-US"/>
              </w:rPr>
              <w:t>OD</w:t>
            </w:r>
            <w:r w:rsidRPr="00545B2B">
              <w:rPr>
                <w:lang w:val="en-US"/>
              </w:rPr>
              <w:t xml:space="preserve">=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545B2B">
                <w:rPr>
                  <w:lang w:val="en-US"/>
                </w:rPr>
                <w:t xml:space="preserve">19 </w:t>
              </w:r>
              <w:r w:rsidRPr="00924389">
                <w:t>мм</w:t>
              </w:r>
            </w:smartTag>
            <w:r w:rsidRPr="00545B2B">
              <w:rPr>
                <w:lang w:val="en-US"/>
              </w:rPr>
              <w:t xml:space="preserve"> </w:t>
            </w:r>
            <w:proofErr w:type="spellStart"/>
            <w:r w:rsidRPr="00924389">
              <w:t>рт</w:t>
            </w:r>
            <w:proofErr w:type="spellEnd"/>
            <w:r w:rsidRPr="00545B2B">
              <w:rPr>
                <w:lang w:val="en-US"/>
              </w:rPr>
              <w:t>.</w:t>
            </w:r>
            <w:proofErr w:type="spellStart"/>
            <w:r w:rsidRPr="00924389">
              <w:t>ст</w:t>
            </w:r>
            <w:proofErr w:type="spellEnd"/>
            <w:r w:rsidRPr="00545B2B">
              <w:rPr>
                <w:lang w:val="en-US"/>
              </w:rPr>
              <w:t xml:space="preserve">.                                                             </w:t>
            </w:r>
          </w:p>
          <w:p w:rsidR="00C042EF" w:rsidRPr="00924389" w:rsidRDefault="00C042EF" w:rsidP="00F05CBC">
            <w:r w:rsidRPr="00545B2B">
              <w:rPr>
                <w:lang w:val="en-US"/>
              </w:rPr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=20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proofErr w:type="spellStart"/>
            <w:r w:rsidRPr="00924389">
              <w:t>Биомикроскопия</w:t>
            </w:r>
            <w:proofErr w:type="spellEnd"/>
            <w:r w:rsidRPr="00924389">
              <w:t xml:space="preserve">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спокоен, отделяемого нет, в хрусталике негомогенные помутнения. </w:t>
            </w:r>
          </w:p>
          <w:p w:rsidR="00C042EF" w:rsidRPr="00924389" w:rsidRDefault="00C042EF" w:rsidP="00F05CBC">
            <w:r w:rsidRPr="00924389">
              <w:t>Детали глазного дна за «флером».</w:t>
            </w:r>
          </w:p>
          <w:p w:rsidR="00C042EF" w:rsidRPr="00924389" w:rsidRDefault="00C042EF" w:rsidP="00F05CBC">
            <w:r w:rsidRPr="00924389">
              <w:t xml:space="preserve">           </w:t>
            </w:r>
          </w:p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                                                </w:t>
            </w:r>
          </w:p>
          <w:p w:rsidR="00C042EF" w:rsidRPr="00545B2B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545B2B">
              <w:t xml:space="preserve">= 0,5 </w:t>
            </w:r>
            <w:r w:rsidRPr="00924389">
              <w:t>с</w:t>
            </w:r>
            <w:r w:rsidRPr="00545B2B">
              <w:t xml:space="preserve"> (-) 1,0</w:t>
            </w:r>
            <w:r w:rsidRPr="00924389">
              <w:rPr>
                <w:lang w:val="en-US"/>
              </w:rPr>
              <w:t>D</w:t>
            </w:r>
            <w:r w:rsidRPr="00545B2B">
              <w:t xml:space="preserve"> = </w:t>
            </w:r>
            <w:r w:rsidRPr="00924389">
              <w:t>0</w:t>
            </w:r>
            <w:r w:rsidRPr="00545B2B">
              <w:t>,</w:t>
            </w:r>
            <w:r w:rsidRPr="00924389">
              <w:t>8</w:t>
            </w:r>
            <w:r w:rsidRPr="00545B2B">
              <w:t xml:space="preserve">                 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r w:rsidRPr="00924389">
              <w:t xml:space="preserve">Оперативное лечение: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</w:t>
            </w:r>
            <w:proofErr w:type="spellStart"/>
            <w:r w:rsidRPr="00924389">
              <w:t>Факоэмульсификация</w:t>
            </w:r>
            <w:proofErr w:type="spellEnd"/>
            <w:r w:rsidRPr="00924389">
              <w:t xml:space="preserve"> катаракты с имплантацией искусственного хрусталика </w:t>
            </w:r>
            <w:r w:rsidRPr="00924389">
              <w:rPr>
                <w:lang w:val="en-US"/>
              </w:rPr>
              <w:t>Rayner</w:t>
            </w:r>
            <w:r w:rsidRPr="00924389">
              <w:t xml:space="preserve"> (+) 24,0 </w:t>
            </w:r>
            <w:r w:rsidRPr="00924389">
              <w:rPr>
                <w:lang w:val="en-US"/>
              </w:rPr>
              <w:t>D</w:t>
            </w:r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Рекомендации:</w:t>
            </w:r>
          </w:p>
          <w:p w:rsidR="00C042EF" w:rsidRPr="00924389" w:rsidRDefault="00C042EF" w:rsidP="00F05CBC">
            <w:pPr>
              <w:ind w:left="360"/>
            </w:pPr>
            <w:r w:rsidRPr="00924389">
              <w:t>1. Наблюдение окулиста по месту жительства.</w:t>
            </w:r>
          </w:p>
          <w:p w:rsidR="00C042EF" w:rsidRPr="00924389" w:rsidRDefault="00C042EF" w:rsidP="00F05CBC">
            <w:pPr>
              <w:ind w:left="360"/>
            </w:pPr>
            <w:r w:rsidRPr="00924389">
              <w:t xml:space="preserve">2. Закапывать в левый глаз </w:t>
            </w:r>
            <w:proofErr w:type="spellStart"/>
            <w:r w:rsidRPr="00924389">
              <w:t>Тобрадекс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Диклоф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Офтагель</w:t>
            </w:r>
            <w:proofErr w:type="spellEnd"/>
            <w:r w:rsidRPr="00924389">
              <w:t xml:space="preserve"> – по 1 кап х  4 раза в день, 1 месяц</w:t>
            </w:r>
          </w:p>
          <w:p w:rsidR="00C042EF" w:rsidRPr="00924389" w:rsidRDefault="00C042EF" w:rsidP="00F05CBC">
            <w:r w:rsidRPr="00924389">
              <w:t>3. Зрительный охранительный режим.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2.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К.А.Н., </w:t>
            </w:r>
            <w:smartTag w:uri="urn:schemas-microsoft-com:office:smarttags" w:element="metricconverter">
              <w:smartTagPr>
                <w:attr w:name="ProductID" w:val="59 л"/>
              </w:smartTagPr>
              <w:r w:rsidRPr="00924389">
                <w:t>59 л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Новообразование </w:t>
            </w:r>
            <w:proofErr w:type="spellStart"/>
            <w:r w:rsidRPr="00924389">
              <w:t>хориоидеи</w:t>
            </w:r>
            <w:proofErr w:type="spellEnd"/>
            <w:r w:rsidRPr="00924389">
              <w:t xml:space="preserve">.   </w:t>
            </w:r>
            <w:r w:rsidRPr="00924389">
              <w:rPr>
                <w:lang w:val="en-US"/>
              </w:rPr>
              <w:t>OU</w:t>
            </w:r>
            <w:r w:rsidRPr="00924389">
              <w:t xml:space="preserve"> – ВМД, сухая форма.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24389">
                <w:t>25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=26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>
            <w:r w:rsidRPr="00924389">
              <w:t xml:space="preserve">Офтальмоскопия: ДЗН бледно – розовый, контуры четкие, в </w:t>
            </w:r>
            <w:proofErr w:type="spellStart"/>
            <w:r w:rsidRPr="00924389">
              <w:t>макулярной</w:t>
            </w:r>
            <w:proofErr w:type="spellEnd"/>
            <w:r w:rsidRPr="00924389">
              <w:t xml:space="preserve"> зоне дистрофические очажки.</w:t>
            </w:r>
          </w:p>
          <w:p w:rsidR="00C042EF" w:rsidRPr="00924389" w:rsidRDefault="00C042EF" w:rsidP="00F05CBC">
            <w:r w:rsidRPr="00924389">
              <w:t xml:space="preserve">На левом глазу: определяется серый </w:t>
            </w:r>
            <w:proofErr w:type="spellStart"/>
            <w:r w:rsidRPr="00924389">
              <w:t>проминирующий</w:t>
            </w:r>
            <w:proofErr w:type="spellEnd"/>
            <w:r w:rsidRPr="00924389">
              <w:t xml:space="preserve"> очаг с четкими контурами возле </w:t>
            </w:r>
            <w:r w:rsidRPr="00924389">
              <w:lastRenderedPageBreak/>
              <w:t>ДЗН.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proofErr w:type="gramStart"/>
            <w:r w:rsidRPr="00924389">
              <w:t>=  0</w:t>
            </w:r>
            <w:proofErr w:type="gramEnd"/>
            <w:r w:rsidRPr="00924389">
              <w:t xml:space="preserve">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924389">
                <w:t>23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=24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pPr>
              <w:snapToGrid w:val="0"/>
            </w:pPr>
            <w:r w:rsidRPr="00924389">
              <w:rPr>
                <w:lang w:val="en-US"/>
              </w:rPr>
              <w:lastRenderedPageBreak/>
              <w:t>OS</w:t>
            </w:r>
            <w:r w:rsidRPr="00924389">
              <w:t xml:space="preserve"> – </w:t>
            </w:r>
            <w:proofErr w:type="gramStart"/>
            <w:r w:rsidRPr="00924389">
              <w:t xml:space="preserve">Окаймляющая  </w:t>
            </w:r>
            <w:proofErr w:type="spellStart"/>
            <w:r w:rsidRPr="00924389">
              <w:t>лазеркоагуляция</w:t>
            </w:r>
            <w:proofErr w:type="spellEnd"/>
            <w:proofErr w:type="gramEnd"/>
            <w:r w:rsidRPr="00924389">
              <w:t xml:space="preserve"> сетчатки.</w:t>
            </w:r>
          </w:p>
          <w:p w:rsidR="00C042EF" w:rsidRPr="00924389" w:rsidRDefault="00C042EF" w:rsidP="00F05CBC">
            <w:pPr>
              <w:snapToGrid w:val="0"/>
            </w:pPr>
            <w:r w:rsidRPr="00924389">
              <w:t>Получала местную противовоспалительную терапию.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Рекомендовано:</w:t>
            </w:r>
          </w:p>
          <w:p w:rsidR="00C042EF" w:rsidRPr="00924389" w:rsidRDefault="00C042EF" w:rsidP="00F05CBC">
            <w:r w:rsidRPr="00924389">
              <w:t xml:space="preserve">1.Наблюдение у окулиста по месту жительства. </w:t>
            </w:r>
          </w:p>
          <w:p w:rsidR="00C042EF" w:rsidRPr="00924389" w:rsidRDefault="00C042EF" w:rsidP="00F05CBC">
            <w:r w:rsidRPr="00924389">
              <w:t xml:space="preserve">2.В левый глаз закапывать: </w:t>
            </w:r>
            <w:proofErr w:type="spellStart"/>
            <w:r w:rsidRPr="00924389">
              <w:t>Ципромед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</w:t>
            </w:r>
            <w:proofErr w:type="spellEnd"/>
            <w:r w:rsidRPr="00924389">
              <w:t xml:space="preserve"> - ф по 1 кап 2 раза 10 дней.</w:t>
            </w:r>
          </w:p>
          <w:p w:rsidR="00C042EF" w:rsidRPr="00924389" w:rsidRDefault="00C042EF" w:rsidP="00F05CBC">
            <w:r w:rsidRPr="00924389">
              <w:t>3. Контроль в лазерном отделении через 1 месяц.</w:t>
            </w:r>
          </w:p>
          <w:p w:rsidR="00C042EF" w:rsidRPr="00924389" w:rsidRDefault="00C042EF" w:rsidP="00F05CBC"/>
          <w:p w:rsidR="00C042EF" w:rsidRPr="00924389" w:rsidRDefault="00C042EF" w:rsidP="00F05CBC"/>
        </w:tc>
      </w:tr>
    </w:tbl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Профилактическая работа. </w:t>
      </w:r>
      <w:r w:rsidRPr="00924389">
        <w:rPr>
          <w:rStyle w:val="0pt"/>
          <w:b w:val="0"/>
          <w:spacing w:val="0"/>
          <w:sz w:val="24"/>
          <w:szCs w:val="24"/>
        </w:rPr>
        <w:t>Сведения о</w:t>
      </w:r>
      <w:r w:rsidRPr="00924389">
        <w:rPr>
          <w:rStyle w:val="0pt"/>
          <w:spacing w:val="0"/>
          <w:sz w:val="24"/>
          <w:szCs w:val="24"/>
        </w:rPr>
        <w:t xml:space="preserve"> </w:t>
      </w:r>
      <w:r w:rsidRPr="00924389">
        <w:rPr>
          <w:spacing w:val="0"/>
          <w:sz w:val="24"/>
          <w:szCs w:val="24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 в случае возникновения очага инфекции и другие) с указанием места проведения и количества слушателей.</w:t>
      </w: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</w:rPr>
      </w:pPr>
      <w:r w:rsidRPr="00924389">
        <w:rPr>
          <w:rStyle w:val="0pt0"/>
          <w:rFonts w:eastAsia="Calibri"/>
          <w:b w:val="0"/>
          <w:bCs w:val="0"/>
          <w:iCs w:val="0"/>
        </w:rPr>
        <w:t>Пример оформления в дневнике</w:t>
      </w:r>
    </w:p>
    <w:p w:rsidR="00C042EF" w:rsidRPr="00924389" w:rsidRDefault="00C042EF" w:rsidP="00C042EF">
      <w:pPr>
        <w:ind w:right="-82"/>
        <w:contextualSpacing/>
        <w:jc w:val="center"/>
        <w:rPr>
          <w:i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</w:rPr>
      </w:pPr>
      <w:r w:rsidRPr="00924389">
        <w:rPr>
          <w:rStyle w:val="21"/>
          <w:rFonts w:eastAsia="Calibri"/>
        </w:rPr>
        <w:t>Проведение мероприятий по санитарно-просветительной работе</w:t>
      </w: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737"/>
        <w:gridCol w:w="2503"/>
        <w:gridCol w:w="2429"/>
      </w:tblGrid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Дата проведения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Мероприятие, тема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Место проведения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Количество слушателей</w:t>
            </w:r>
          </w:p>
        </w:tc>
      </w:tr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12.03.15 г.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Беседа о глаукоме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Стационарное офтальмологическое отделение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</w:p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15</w:t>
            </w:r>
          </w:p>
        </w:tc>
      </w:tr>
    </w:tbl>
    <w:p w:rsidR="00C042EF" w:rsidRPr="00924389" w:rsidRDefault="00C042EF" w:rsidP="00C042EF">
      <w:pPr>
        <w:ind w:right="-82"/>
        <w:contextualSpacing/>
        <w:rPr>
          <w:b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Организация офтальмологической помощи. </w:t>
      </w:r>
      <w:r w:rsidRPr="00924389">
        <w:rPr>
          <w:spacing w:val="0"/>
          <w:sz w:val="24"/>
          <w:szCs w:val="24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Заполненный Раздел IV дн</w:t>
      </w:r>
      <w:r w:rsidR="00545B2B">
        <w:rPr>
          <w:spacing w:val="0"/>
          <w:sz w:val="24"/>
          <w:szCs w:val="24"/>
        </w:rPr>
        <w:t>евника подписывается обучающимся</w:t>
      </w:r>
      <w:r w:rsidRPr="00924389">
        <w:rPr>
          <w:spacing w:val="0"/>
          <w:sz w:val="24"/>
          <w:szCs w:val="24"/>
        </w:rPr>
        <w:t xml:space="preserve"> и заведующим отделением по окончании работы в отделении.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 </w:t>
      </w:r>
      <w:r w:rsidRPr="00924389">
        <w:rPr>
          <w:spacing w:val="0"/>
          <w:sz w:val="24"/>
          <w:szCs w:val="24"/>
        </w:rPr>
        <w:t xml:space="preserve">-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литературы - по порядку указывается литература,</w:t>
      </w:r>
      <w:r w:rsidR="00545B2B">
        <w:rPr>
          <w:spacing w:val="0"/>
          <w:sz w:val="24"/>
          <w:szCs w:val="24"/>
        </w:rPr>
        <w:t xml:space="preserve"> с которой ознакомился обучающийся</w:t>
      </w:r>
      <w:r w:rsidRPr="00924389">
        <w:rPr>
          <w:spacing w:val="0"/>
          <w:sz w:val="24"/>
          <w:szCs w:val="24"/>
        </w:rPr>
        <w:t xml:space="preserve"> во время прохождения практики. При составлении списка должны соблюдаться правила библиографического описания работ. Список литературы</w:t>
      </w:r>
      <w:r w:rsidR="00545B2B">
        <w:rPr>
          <w:spacing w:val="0"/>
          <w:sz w:val="24"/>
          <w:szCs w:val="24"/>
        </w:rPr>
        <w:t xml:space="preserve"> также подписывается обучающимся</w:t>
      </w:r>
      <w:r w:rsidRPr="00924389">
        <w:rPr>
          <w:spacing w:val="0"/>
          <w:sz w:val="24"/>
          <w:szCs w:val="24"/>
        </w:rPr>
        <w:t>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  <w:r w:rsidRPr="00924389">
        <w:rPr>
          <w:i/>
          <w:spacing w:val="0"/>
          <w:sz w:val="24"/>
          <w:szCs w:val="24"/>
        </w:rPr>
        <w:t>Например: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руководство / ред. С. Э. Аветисов [и др.]. - </w:t>
      </w:r>
      <w:proofErr w:type="gramStart"/>
      <w:r w:rsidRPr="00924389">
        <w:t>М. :</w:t>
      </w:r>
      <w:proofErr w:type="gramEnd"/>
      <w:r w:rsidRPr="00924389">
        <w:t xml:space="preserve"> ГЭОТАР-Медиа, 2008. - 944 с.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учебник / ред. Е. А. Егоров -  </w:t>
      </w:r>
      <w:proofErr w:type="gramStart"/>
      <w:r w:rsidRPr="00924389">
        <w:t>М. :</w:t>
      </w:r>
      <w:proofErr w:type="gramEnd"/>
      <w:r w:rsidRPr="00924389">
        <w:t xml:space="preserve"> ГЭОТАР - Медиа, 2010. - 240 с. : ил.</w:t>
      </w:r>
    </w:p>
    <w:p w:rsidR="00C042EF" w:rsidRPr="00924389" w:rsidRDefault="00C042EF" w:rsidP="00C042EF">
      <w:pPr>
        <w:ind w:left="426" w:right="-82"/>
        <w:contextualSpacing/>
        <w:jc w:val="both"/>
      </w:pP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VI. </w:t>
      </w:r>
      <w:r w:rsidRPr="00924389">
        <w:rPr>
          <w:spacing w:val="0"/>
          <w:sz w:val="24"/>
          <w:szCs w:val="24"/>
        </w:rPr>
        <w:t>Заключительный раздел дневника, в котором по итогам прохождения практики прив</w:t>
      </w:r>
      <w:r w:rsidR="00545B2B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ответственного работника медицинской организации по специальности и руководителя практической подготовки образовательного учреж</w:t>
      </w:r>
      <w:r w:rsidR="00545B2B">
        <w:rPr>
          <w:spacing w:val="0"/>
          <w:sz w:val="24"/>
          <w:szCs w:val="24"/>
        </w:rPr>
        <w:t>дения. Характеристика обучающегося</w:t>
      </w:r>
      <w:r w:rsidRPr="00924389">
        <w:rPr>
          <w:spacing w:val="0"/>
          <w:sz w:val="24"/>
          <w:szCs w:val="24"/>
        </w:rPr>
        <w:t xml:space="preserve"> должна включать: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1) Общие сведения об ординаторе; 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2) Оценку личности обучающегося</w:t>
      </w:r>
      <w:r w:rsidR="00C042EF" w:rsidRPr="00924389">
        <w:rPr>
          <w:spacing w:val="0"/>
          <w:sz w:val="24"/>
          <w:szCs w:val="24"/>
        </w:rPr>
        <w:t xml:space="preserve">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3) Оценку общих и специаль</w:t>
      </w:r>
      <w:r w:rsidR="00545B2B">
        <w:rPr>
          <w:spacing w:val="0"/>
          <w:sz w:val="24"/>
          <w:szCs w:val="24"/>
        </w:rPr>
        <w:t>ных знаний, освоенных обучающимся</w:t>
      </w:r>
      <w:r w:rsidRPr="00924389">
        <w:rPr>
          <w:spacing w:val="0"/>
          <w:sz w:val="24"/>
          <w:szCs w:val="24"/>
        </w:rPr>
        <w:t xml:space="preserve">, согласно квалификационной характеристике;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4) Оценку овладения основными функциями офтальмолога;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rStyle w:val="0pt"/>
          <w:b w:val="0"/>
          <w:spacing w:val="0"/>
          <w:sz w:val="24"/>
          <w:szCs w:val="24"/>
        </w:rPr>
        <w:t>5) Оценку стремле</w:t>
      </w:r>
      <w:r w:rsidR="00C042EF" w:rsidRPr="00924389">
        <w:rPr>
          <w:rStyle w:val="0pt"/>
          <w:b w:val="0"/>
          <w:spacing w:val="0"/>
          <w:sz w:val="24"/>
          <w:szCs w:val="24"/>
        </w:rPr>
        <w:t>ния к пополнению теоретических</w:t>
      </w:r>
      <w:r w:rsidR="00C042EF" w:rsidRPr="00924389">
        <w:rPr>
          <w:rStyle w:val="0pt"/>
          <w:spacing w:val="0"/>
          <w:sz w:val="24"/>
          <w:szCs w:val="24"/>
        </w:rPr>
        <w:t xml:space="preserve"> </w:t>
      </w:r>
      <w:r w:rsidR="00C042EF" w:rsidRPr="00924389">
        <w:rPr>
          <w:spacing w:val="0"/>
          <w:sz w:val="24"/>
          <w:szCs w:val="24"/>
        </w:rPr>
        <w:t xml:space="preserve">знаний и практических умений;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6) Характеристику общеврачебных </w:t>
      </w:r>
      <w:r w:rsidR="00545B2B">
        <w:rPr>
          <w:spacing w:val="0"/>
          <w:sz w:val="24"/>
          <w:szCs w:val="24"/>
        </w:rPr>
        <w:t xml:space="preserve">и личностных качеств обучающегося </w:t>
      </w:r>
      <w:r w:rsidRPr="00924389">
        <w:rPr>
          <w:spacing w:val="0"/>
          <w:sz w:val="24"/>
          <w:szCs w:val="24"/>
        </w:rPr>
        <w:t>(соблюдение правил медицинской этики и деонтологии).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>Примечание: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В случае </w:t>
      </w:r>
      <w:r w:rsidR="00545B2B">
        <w:rPr>
          <w:spacing w:val="0"/>
          <w:sz w:val="24"/>
          <w:szCs w:val="24"/>
        </w:rPr>
        <w:t>прохождения практики обучающимся</w:t>
      </w:r>
      <w:r w:rsidRPr="00924389">
        <w:rPr>
          <w:spacing w:val="0"/>
          <w:sz w:val="24"/>
          <w:szCs w:val="24"/>
        </w:rPr>
        <w:t xml:space="preserve"> в нескольких медицинских организациях дневник заполняется по каждой базе практики.</w:t>
      </w: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C"/>
    <w:rsid w:val="00545B2B"/>
    <w:rsid w:val="005E403A"/>
    <w:rsid w:val="006C372C"/>
    <w:rsid w:val="00C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14C87"/>
  <w15:docId w15:val="{B37D004F-ECD6-4CBB-B01E-9A17192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4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C042EF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rsid w:val="00C042EF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42EF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C04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C042EF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042EF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C04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45B2B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1466</Words>
  <Characters>8361</Characters>
  <Application>Microsoft Office Word</Application>
  <DocSecurity>0</DocSecurity>
  <Lines>69</Lines>
  <Paragraphs>19</Paragraphs>
  <ScaleCrop>false</ScaleCrop>
  <Company>Россельхозбанк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3</cp:revision>
  <dcterms:created xsi:type="dcterms:W3CDTF">2016-01-31T06:57:00Z</dcterms:created>
  <dcterms:modified xsi:type="dcterms:W3CDTF">2019-09-08T15:21:00Z</dcterms:modified>
</cp:coreProperties>
</file>