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BE2BE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BE2BEA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BE2BE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BE2BE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BE2BE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BE2BEA">
      <w:pPr>
        <w:jc w:val="center"/>
        <w:rPr>
          <w:sz w:val="28"/>
        </w:rPr>
      </w:pPr>
    </w:p>
    <w:p w:rsidR="00387466" w:rsidRPr="006127AB" w:rsidRDefault="00387466" w:rsidP="00BE2BEA">
      <w:pPr>
        <w:jc w:val="center"/>
        <w:rPr>
          <w:b/>
          <w:sz w:val="28"/>
        </w:rPr>
      </w:pPr>
      <w:r>
        <w:rPr>
          <w:b/>
          <w:sz w:val="28"/>
        </w:rPr>
        <w:t>КЛИНИЧЕСКАЯ ИММУНОЛОГИЯ И ТРАНСФУЗИОЛОГИЯ</w:t>
      </w:r>
    </w:p>
    <w:p w:rsidR="00387466" w:rsidRPr="004B2C94" w:rsidRDefault="00387466" w:rsidP="00BE2BEA">
      <w:pPr>
        <w:jc w:val="center"/>
        <w:rPr>
          <w:sz w:val="28"/>
        </w:rPr>
      </w:pPr>
    </w:p>
    <w:p w:rsidR="00526B0A" w:rsidRPr="006127AB" w:rsidRDefault="00526B0A" w:rsidP="00BE2BEA">
      <w:pPr>
        <w:rPr>
          <w:sz w:val="28"/>
        </w:rPr>
      </w:pPr>
    </w:p>
    <w:p w:rsidR="00526B0A" w:rsidRPr="006127AB" w:rsidRDefault="00526B0A" w:rsidP="00BE2BEA">
      <w:pPr>
        <w:jc w:val="center"/>
        <w:rPr>
          <w:sz w:val="28"/>
        </w:rPr>
      </w:pPr>
      <w:r w:rsidRPr="006127AB">
        <w:rPr>
          <w:sz w:val="28"/>
        </w:rPr>
        <w:t xml:space="preserve">по специальности </w:t>
      </w:r>
    </w:p>
    <w:p w:rsidR="00526B0A" w:rsidRDefault="00526B0A" w:rsidP="00BE2BEA">
      <w:pPr>
        <w:jc w:val="center"/>
        <w:rPr>
          <w:sz w:val="28"/>
        </w:rPr>
      </w:pPr>
    </w:p>
    <w:p w:rsidR="00526B0A" w:rsidRPr="006127AB" w:rsidRDefault="00526B0A" w:rsidP="00BE2BEA">
      <w:pPr>
        <w:jc w:val="center"/>
        <w:rPr>
          <w:sz w:val="28"/>
        </w:rPr>
      </w:pPr>
    </w:p>
    <w:p w:rsidR="00BA2673" w:rsidRDefault="00BA2673" w:rsidP="00BA2673">
      <w:pPr>
        <w:jc w:val="center"/>
        <w:rPr>
          <w:sz w:val="28"/>
        </w:rPr>
      </w:pPr>
      <w:r w:rsidRPr="00293CC4">
        <w:rPr>
          <w:i/>
          <w:color w:val="000000"/>
          <w:sz w:val="28"/>
          <w:szCs w:val="28"/>
          <w:shd w:val="clear" w:color="auto" w:fill="FFFFFF"/>
        </w:rPr>
        <w:t>31.08.</w:t>
      </w:r>
      <w:r>
        <w:rPr>
          <w:i/>
          <w:color w:val="000000"/>
          <w:sz w:val="28"/>
          <w:szCs w:val="28"/>
          <w:shd w:val="clear" w:color="auto" w:fill="FFFFFF"/>
        </w:rPr>
        <w:t>13</w:t>
      </w:r>
      <w:r w:rsidRPr="00293CC4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Детская кардиология</w:t>
      </w:r>
    </w:p>
    <w:p w:rsidR="00BA2673" w:rsidRPr="00BD661B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Pr="00BD661B" w:rsidRDefault="00BA2673" w:rsidP="00BA2673">
      <w:pPr>
        <w:jc w:val="center"/>
      </w:pPr>
    </w:p>
    <w:p w:rsidR="00BA2673" w:rsidRDefault="00BA2673" w:rsidP="00BA2673">
      <w:pPr>
        <w:jc w:val="center"/>
      </w:pPr>
    </w:p>
    <w:p w:rsidR="00BA2673" w:rsidRPr="00BD661B" w:rsidRDefault="00BA2673" w:rsidP="00BA2673">
      <w:pPr>
        <w:jc w:val="center"/>
      </w:pPr>
    </w:p>
    <w:p w:rsidR="00BA2673" w:rsidRPr="00BD661B" w:rsidRDefault="00BA2673" w:rsidP="00BA2673">
      <w:pPr>
        <w:jc w:val="center"/>
      </w:pPr>
    </w:p>
    <w:p w:rsidR="00BA2673" w:rsidRPr="006127AB" w:rsidRDefault="00BA2673" w:rsidP="00BA2673">
      <w:pPr>
        <w:jc w:val="both"/>
        <w:rPr>
          <w:color w:val="000000"/>
        </w:rPr>
      </w:pPr>
      <w:r w:rsidRPr="006127AB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B14C7B">
        <w:rPr>
          <w:color w:val="000000"/>
        </w:rPr>
        <w:t xml:space="preserve">образования по специальности </w:t>
      </w:r>
      <w:r w:rsidRPr="00CA023F">
        <w:rPr>
          <w:color w:val="000000"/>
          <w:shd w:val="clear" w:color="auto" w:fill="FFFFFF"/>
        </w:rPr>
        <w:t>31.08.13 Детская кардиология</w:t>
      </w:r>
      <w:r w:rsidRPr="00B14C7B">
        <w:rPr>
          <w:color w:val="000000"/>
        </w:rPr>
        <w:t>,</w:t>
      </w:r>
      <w:r w:rsidRPr="006127AB">
        <w:rPr>
          <w:color w:val="000000"/>
        </w:rPr>
        <w:t xml:space="preserve"> утвержденной ученым советом ФГБОУ ВО </w:t>
      </w:r>
      <w:proofErr w:type="spellStart"/>
      <w:r w:rsidRPr="006127AB">
        <w:rPr>
          <w:color w:val="000000"/>
        </w:rPr>
        <w:t>ОрГМУ</w:t>
      </w:r>
      <w:proofErr w:type="spellEnd"/>
      <w:r w:rsidRPr="006127AB">
        <w:rPr>
          <w:color w:val="000000"/>
        </w:rPr>
        <w:t xml:space="preserve"> Минздрава России</w:t>
      </w:r>
    </w:p>
    <w:p w:rsidR="00BA2673" w:rsidRPr="00CF7355" w:rsidRDefault="00BA2673" w:rsidP="00BA2673">
      <w:pPr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___</w:t>
      </w:r>
      <w:r w:rsidRPr="00CF7355">
        <w:rPr>
          <w:color w:val="000000"/>
        </w:rPr>
        <w:t xml:space="preserve"> от «</w:t>
      </w:r>
      <w:r>
        <w:rPr>
          <w:color w:val="000000"/>
        </w:rPr>
        <w:t>___</w:t>
      </w:r>
      <w:r w:rsidRPr="00CF7355">
        <w:rPr>
          <w:color w:val="000000"/>
        </w:rPr>
        <w:t xml:space="preserve">» </w:t>
      </w:r>
      <w:r>
        <w:rPr>
          <w:color w:val="000000"/>
        </w:rPr>
        <w:t>__________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F45409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26B0A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5633F1" w:rsidRDefault="007E7400" w:rsidP="0038746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A474EE">
        <w:rPr>
          <w:rFonts w:ascii="Times New Roman" w:hAnsi="Times New Roman"/>
          <w:color w:val="000000"/>
          <w:sz w:val="28"/>
          <w:szCs w:val="28"/>
        </w:rPr>
        <w:t>6</w:t>
      </w:r>
      <w:r w:rsidR="008C5AA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633F1" w:rsidRPr="005633F1"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пациентов, нуждающихся в оказании кардиологической медицинской помощи</w:t>
      </w:r>
      <w:r w:rsidR="005633F1">
        <w:rPr>
          <w:rFonts w:ascii="Times New Roman" w:hAnsi="Times New Roman"/>
          <w:color w:val="000000"/>
          <w:sz w:val="28"/>
          <w:szCs w:val="28"/>
        </w:rPr>
        <w:t>.</w:t>
      </w:r>
    </w:p>
    <w:p w:rsidR="00387466" w:rsidRDefault="00A474EE" w:rsidP="0038746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ПК-7 - </w:t>
      </w:r>
      <w:r w:rsidRPr="00A474EE">
        <w:rPr>
          <w:rFonts w:ascii="Times New Roman" w:hAnsi="Times New Roman"/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74EE" w:rsidRPr="00387466" w:rsidRDefault="00A474EE" w:rsidP="0038746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B6E40" w:rsidRPr="006B6E40" w:rsidRDefault="007E7400" w:rsidP="00F4540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B6E40" w:rsidRDefault="00387466" w:rsidP="000849E8">
      <w:pPr>
        <w:pStyle w:val="a5"/>
        <w:ind w:left="708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72D5F" w:rsidRPr="00872D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72D5F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001 Какая часть стационарных больных нуждается в </w:t>
      </w:r>
      <w:proofErr w:type="spellStart"/>
      <w:r w:rsidRPr="00C22F71">
        <w:rPr>
          <w:color w:val="000000"/>
          <w:sz w:val="28"/>
          <w:szCs w:val="28"/>
        </w:rPr>
        <w:t>трансфузионной</w:t>
      </w:r>
      <w:proofErr w:type="spellEnd"/>
      <w:r w:rsidRPr="00C22F71">
        <w:rPr>
          <w:color w:val="000000"/>
          <w:sz w:val="28"/>
          <w:szCs w:val="28"/>
        </w:rPr>
        <w:t xml:space="preserve"> терапии?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1/3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1/6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1/5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1/4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002 Какой средний объем циркулирующей крови у взрослого человека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приходиться на 1 кг массы тела?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65-75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50-55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55-65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75-85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003 Средний объем циркулирующей плазмы у взрослого человека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 (на 1 кг массы тела):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40-45 мл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25-30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30-35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35-40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004 Каков средний объем циркулирующих эритроцитов у взрослого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человека на 1 кг массы тела: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25-35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20-25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В 20-30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35-40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005 Нормальный </w:t>
      </w:r>
      <w:proofErr w:type="spellStart"/>
      <w:r w:rsidRPr="00C22F71">
        <w:rPr>
          <w:color w:val="000000"/>
          <w:sz w:val="28"/>
          <w:szCs w:val="28"/>
        </w:rPr>
        <w:t>гематокритный</w:t>
      </w:r>
      <w:proofErr w:type="spellEnd"/>
      <w:r w:rsidRPr="00C22F71">
        <w:rPr>
          <w:color w:val="000000"/>
          <w:sz w:val="28"/>
          <w:szCs w:val="28"/>
        </w:rPr>
        <w:t xml:space="preserve"> показатель у мужчин в среднем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0,4-0,48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0,22-0,4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0,32-0,4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0,36-0,46г/л.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006 Нормальный </w:t>
      </w:r>
      <w:proofErr w:type="spellStart"/>
      <w:r w:rsidRPr="00C22F71">
        <w:rPr>
          <w:color w:val="000000"/>
          <w:sz w:val="28"/>
          <w:szCs w:val="28"/>
        </w:rPr>
        <w:t>гематокритный</w:t>
      </w:r>
      <w:proofErr w:type="spellEnd"/>
      <w:r w:rsidRPr="00C22F71">
        <w:rPr>
          <w:color w:val="000000"/>
          <w:sz w:val="28"/>
          <w:szCs w:val="28"/>
        </w:rPr>
        <w:t xml:space="preserve"> показатель у женщин в среднем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0,36-0,42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0,22-0,4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0,32-0,4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0,4-0,48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007 Какое количество крови находиться в нормальных условиях в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артериальном русле (от общего ОЦК):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15-20%.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10-15%.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20-25%.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25-30</w:t>
      </w:r>
      <w:proofErr w:type="gramStart"/>
      <w:r w:rsidRPr="00C22F71">
        <w:rPr>
          <w:color w:val="000000"/>
          <w:sz w:val="28"/>
          <w:szCs w:val="28"/>
        </w:rPr>
        <w:t>%.В</w:t>
      </w:r>
      <w:proofErr w:type="gramEnd"/>
      <w:r w:rsidRPr="00C22F71">
        <w:rPr>
          <w:color w:val="000000"/>
          <w:sz w:val="28"/>
          <w:szCs w:val="28"/>
        </w:rPr>
        <w:t xml:space="preserve"> 008 Количество крови, находящиеся в нормальных условиях в венозной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системе, от общего ОЦК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60-70%.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30-40%.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40-50%.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50-60%.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009 Венозное давление в норме равно: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50-150 мм </w:t>
      </w:r>
      <w:proofErr w:type="spellStart"/>
      <w:r w:rsidRPr="00C22F71">
        <w:rPr>
          <w:color w:val="000000"/>
          <w:sz w:val="28"/>
          <w:szCs w:val="28"/>
        </w:rPr>
        <w:t>вод.ст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30-130 мм вод.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40-140 мм вод.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60-160 мм вод. с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010 10. Какое количество крови находится в нормальных условиях в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капиллярах (от общего ОЦК)?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4-7%.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1-4%.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7-10%.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10-13%.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011 Общее количество крови в зоне микроциркуляции в норме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15-17%.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10-13%.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13-15%.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17-20%.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009 Какая часть капилляров от общего их числа функционирует в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нормальных условиях: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В 25%.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013 </w:t>
      </w:r>
      <w:proofErr w:type="spellStart"/>
      <w:r w:rsidRPr="00C22F71">
        <w:rPr>
          <w:color w:val="000000"/>
          <w:sz w:val="28"/>
          <w:szCs w:val="28"/>
        </w:rPr>
        <w:t>Транскапиллярный</w:t>
      </w:r>
      <w:proofErr w:type="spellEnd"/>
      <w:r w:rsidRPr="00C22F71">
        <w:rPr>
          <w:color w:val="000000"/>
          <w:sz w:val="28"/>
          <w:szCs w:val="28"/>
        </w:rPr>
        <w:t xml:space="preserve"> обмен жидкости не зависит от: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Концентрации натрия в плазме.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Коллоидно-осмотического давления крови.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Онкотического</w:t>
      </w:r>
      <w:proofErr w:type="spellEnd"/>
      <w:r w:rsidRPr="00C22F71">
        <w:rPr>
          <w:color w:val="000000"/>
          <w:sz w:val="28"/>
          <w:szCs w:val="28"/>
        </w:rPr>
        <w:t xml:space="preserve"> давления интерстициальной жидкости.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Тканевого давления.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014 Основным регулятором </w:t>
      </w:r>
      <w:proofErr w:type="spellStart"/>
      <w:r w:rsidRPr="00C22F71">
        <w:rPr>
          <w:color w:val="000000"/>
          <w:sz w:val="28"/>
          <w:szCs w:val="28"/>
        </w:rPr>
        <w:t>транскапиллярного</w:t>
      </w:r>
      <w:proofErr w:type="spellEnd"/>
      <w:r w:rsidRPr="00C22F71">
        <w:rPr>
          <w:color w:val="000000"/>
          <w:sz w:val="28"/>
          <w:szCs w:val="28"/>
        </w:rPr>
        <w:t xml:space="preserve"> обмена является: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Содержание белка в плазме крови.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Содержание натрия в плазме.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Осмотическое давление в крови.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Диастолическое А Д.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015 Под действием какого давления в нормальных условиях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осуществляются фильтрация и реабсорбция жидкости в капиллярах: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7-8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6-7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8-9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9-10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016 Внутрисосудистый водный сектор у взрослых по отношению к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массе тела у взрослых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1%. В 2%.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017 Минутный объем крови в норме равен в среднем: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4-6 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2-3 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3-4 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6-8 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018 Сердечный индекс в норме равен: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3-4,5 л/мин х м2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2-3,5 л/мин х м2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4-5,5 л/мин х м2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5-6 л/мин х м2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019 Ударный объем сердца у взрослых равен в среднем: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70-80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40-65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65-70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80-90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020 Ударный объем сердца по упрощенной формуле </w:t>
      </w:r>
      <w:proofErr w:type="spellStart"/>
      <w:r w:rsidRPr="00C22F71">
        <w:rPr>
          <w:color w:val="000000"/>
          <w:sz w:val="28"/>
          <w:szCs w:val="28"/>
        </w:rPr>
        <w:t>Старра</w:t>
      </w:r>
      <w:proofErr w:type="spellEnd"/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рассчитывается: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100 + 0,5 АД пульс. - 0,6 АД </w:t>
      </w:r>
      <w:proofErr w:type="spellStart"/>
      <w:r w:rsidRPr="00C22F71">
        <w:rPr>
          <w:color w:val="000000"/>
          <w:sz w:val="28"/>
          <w:szCs w:val="28"/>
        </w:rPr>
        <w:t>диаст</w:t>
      </w:r>
      <w:proofErr w:type="spellEnd"/>
      <w:r w:rsidRPr="00C22F71">
        <w:rPr>
          <w:color w:val="000000"/>
          <w:sz w:val="28"/>
          <w:szCs w:val="28"/>
        </w:rPr>
        <w:t>. - 0,6 возраста.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100 + 0,5 АД </w:t>
      </w:r>
      <w:proofErr w:type="spellStart"/>
      <w:r w:rsidRPr="00C22F71">
        <w:rPr>
          <w:color w:val="000000"/>
          <w:sz w:val="28"/>
          <w:szCs w:val="28"/>
        </w:rPr>
        <w:t>сист</w:t>
      </w:r>
      <w:proofErr w:type="spellEnd"/>
      <w:r w:rsidRPr="00C22F71">
        <w:rPr>
          <w:color w:val="000000"/>
          <w:sz w:val="28"/>
          <w:szCs w:val="28"/>
        </w:rPr>
        <w:t xml:space="preserve">. - АД </w:t>
      </w:r>
      <w:proofErr w:type="spellStart"/>
      <w:r w:rsidRPr="00C22F71">
        <w:rPr>
          <w:color w:val="000000"/>
          <w:sz w:val="28"/>
          <w:szCs w:val="28"/>
        </w:rPr>
        <w:t>диаст</w:t>
      </w:r>
      <w:proofErr w:type="spellEnd"/>
      <w:r w:rsidRPr="00C22F71">
        <w:rPr>
          <w:color w:val="000000"/>
          <w:sz w:val="28"/>
          <w:szCs w:val="28"/>
        </w:rPr>
        <w:t>. - 0,6 возраста.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95 + 0,5 АД пульс. - 0,6 АД </w:t>
      </w:r>
      <w:proofErr w:type="spellStart"/>
      <w:r w:rsidRPr="00C22F71">
        <w:rPr>
          <w:color w:val="000000"/>
          <w:sz w:val="28"/>
          <w:szCs w:val="28"/>
        </w:rPr>
        <w:t>диаст</w:t>
      </w:r>
      <w:proofErr w:type="spellEnd"/>
      <w:r w:rsidRPr="00C22F71">
        <w:rPr>
          <w:color w:val="000000"/>
          <w:sz w:val="28"/>
          <w:szCs w:val="28"/>
        </w:rPr>
        <w:t>. - 0,6 возраста.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95 + 0,6 АД </w:t>
      </w:r>
      <w:proofErr w:type="spellStart"/>
      <w:r w:rsidRPr="00C22F71">
        <w:rPr>
          <w:color w:val="000000"/>
          <w:sz w:val="28"/>
          <w:szCs w:val="28"/>
        </w:rPr>
        <w:t>сист</w:t>
      </w:r>
      <w:proofErr w:type="spellEnd"/>
      <w:r w:rsidRPr="00C22F71">
        <w:rPr>
          <w:color w:val="000000"/>
          <w:sz w:val="28"/>
          <w:szCs w:val="28"/>
        </w:rPr>
        <w:t>. - 0,5 АД пульс. - 0,5 возраста.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021 Каково содержание общего белка в плазме?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65-85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Б 60-75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60-80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г) 68-90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022 При содержании общего белка 60 г/л величина </w:t>
      </w:r>
      <w:proofErr w:type="spellStart"/>
      <w:r w:rsidRPr="00C22F71">
        <w:rPr>
          <w:color w:val="000000"/>
          <w:sz w:val="28"/>
          <w:szCs w:val="28"/>
        </w:rPr>
        <w:t>онкотического</w:t>
      </w:r>
      <w:proofErr w:type="spellEnd"/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давления крови не более: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20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15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25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023 Уровень креатинина в сыворотке в норме у взрослых равен: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0,044-0,1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0,042-0,08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0,046-0,12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0,048-0,14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024 Уровень общего билирубина в сыворотке крови в норме: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8,5-20,5 </w:t>
      </w:r>
      <w:proofErr w:type="spellStart"/>
      <w:r w:rsidRPr="00C22F71">
        <w:rPr>
          <w:color w:val="000000"/>
          <w:sz w:val="28"/>
          <w:szCs w:val="28"/>
        </w:rPr>
        <w:t>мкмоль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6,5-18,8 </w:t>
      </w:r>
      <w:proofErr w:type="spellStart"/>
      <w:r w:rsidRPr="00C22F71">
        <w:rPr>
          <w:color w:val="000000"/>
          <w:sz w:val="28"/>
          <w:szCs w:val="28"/>
        </w:rPr>
        <w:t>мкмоль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7,5-19,5 </w:t>
      </w:r>
      <w:proofErr w:type="spellStart"/>
      <w:r w:rsidRPr="00C22F71">
        <w:rPr>
          <w:color w:val="000000"/>
          <w:sz w:val="28"/>
          <w:szCs w:val="28"/>
        </w:rPr>
        <w:t>мкмоль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9,0-22,0 </w:t>
      </w:r>
      <w:proofErr w:type="spellStart"/>
      <w:r w:rsidRPr="00C22F71">
        <w:rPr>
          <w:color w:val="000000"/>
          <w:sz w:val="28"/>
          <w:szCs w:val="28"/>
        </w:rPr>
        <w:t>мкмоль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025 Уровень свободного гемоглобина в плазме крови не более: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0,04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0,06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0,08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0,1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026 Уровень глюкозы в крови: А 3,3-5,5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2,3-3,5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4,3-6,5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5,3-7,5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027 Уровень мочевины в плазме крови: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3,3-8,3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2,7-7,7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3,0-8,0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3,6-8,6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028 Чему равно нормальное содержание натрия в плазме здорового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человека: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137-147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97-107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97-117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117-127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029 Нормальное содержание калия в плазме здорового человека: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3,8-5,2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2,4-3,8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5,2-6,6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6,6-8,0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030 Каково в норме соотношение внеклеточного и внутриклеточного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калия: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А 1:30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1:20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1:40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1:50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031 31. Общее количество циркулирующего белка в среднем равно: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200-250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150-200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250-300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300-350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032 32. Осмотическое давление плазмы крови в норме: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Около 7,6 атм.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Около 6,8 атм.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Около 7,2 атм.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Около 8 атм.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033 </w:t>
      </w:r>
      <w:proofErr w:type="spellStart"/>
      <w:r w:rsidRPr="00C22F71">
        <w:rPr>
          <w:color w:val="000000"/>
          <w:sz w:val="28"/>
          <w:szCs w:val="28"/>
        </w:rPr>
        <w:t>Осмолярность</w:t>
      </w:r>
      <w:proofErr w:type="spellEnd"/>
      <w:r w:rsidRPr="00C22F71">
        <w:rPr>
          <w:color w:val="000000"/>
          <w:sz w:val="28"/>
          <w:szCs w:val="28"/>
        </w:rPr>
        <w:t xml:space="preserve"> плазмы в норме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290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205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230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320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034 </w:t>
      </w:r>
      <w:proofErr w:type="spellStart"/>
      <w:r w:rsidRPr="00C22F71">
        <w:rPr>
          <w:color w:val="000000"/>
          <w:sz w:val="28"/>
          <w:szCs w:val="28"/>
        </w:rPr>
        <w:t>Осмолярность</w:t>
      </w:r>
      <w:proofErr w:type="spellEnd"/>
      <w:r w:rsidRPr="00C22F71">
        <w:rPr>
          <w:color w:val="000000"/>
          <w:sz w:val="28"/>
          <w:szCs w:val="28"/>
        </w:rPr>
        <w:t xml:space="preserve"> плазмы (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/л) можно рассчитать по формуле: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Натрий х 1,86 + глюкоза + мочевина + 5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(Натрий + калий) х 2 + глюкоза + мочевина.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Натрий + калий + глюкоза + мочевина.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Натрий х 1,86 + глюкоза + 5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035 Общий объем воды в организме мужчин от массы тела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60%.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55%. Г 65%.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036 Какую часть составляет внутриклеточная вода от массы тела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мужчин: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0,4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0,3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0,35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0,45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037 Общий объем воды в организме женщин от массы тела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45%.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038 Какую часть составляет внутриклеточная вода от массы тела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женщин: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0,3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0,25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0,35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0,4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039 </w:t>
      </w:r>
      <w:proofErr w:type="spellStart"/>
      <w:r w:rsidRPr="00C22F71">
        <w:rPr>
          <w:color w:val="000000"/>
          <w:sz w:val="28"/>
          <w:szCs w:val="28"/>
        </w:rPr>
        <w:t>Осмолярность</w:t>
      </w:r>
      <w:proofErr w:type="spellEnd"/>
      <w:r w:rsidRPr="00C22F71">
        <w:rPr>
          <w:color w:val="000000"/>
          <w:sz w:val="28"/>
          <w:szCs w:val="28"/>
        </w:rPr>
        <w:t xml:space="preserve"> внутриклеточной среды равна: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А 285-295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270-295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275-300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280-305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040 Объем внеклеточной воды у взрослых от массы тела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041 Объем интерстициальной жидкости у взрослых от массы тела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6%.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9%.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12%.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042 Содержание белка в интерстициальной жидкости не более: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043 Чему равна </w:t>
      </w:r>
      <w:proofErr w:type="spellStart"/>
      <w:r w:rsidRPr="00C22F71">
        <w:rPr>
          <w:color w:val="000000"/>
          <w:sz w:val="28"/>
          <w:szCs w:val="28"/>
        </w:rPr>
        <w:t>осмолярность</w:t>
      </w:r>
      <w:proofErr w:type="spellEnd"/>
      <w:r w:rsidRPr="00C22F71">
        <w:rPr>
          <w:color w:val="000000"/>
          <w:sz w:val="28"/>
          <w:szCs w:val="28"/>
        </w:rPr>
        <w:t xml:space="preserve"> интерстициальной жидкости: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285-295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275-300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280-290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300-315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044 При определении дефицита жидкости в организме расчетным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методом по формуле </w:t>
      </w:r>
      <w:proofErr w:type="spellStart"/>
      <w:r w:rsidRPr="00C22F71">
        <w:rPr>
          <w:color w:val="000000"/>
          <w:sz w:val="28"/>
          <w:szCs w:val="28"/>
        </w:rPr>
        <w:t>Рендалла</w:t>
      </w:r>
      <w:proofErr w:type="spellEnd"/>
      <w:r w:rsidRPr="00C22F71">
        <w:rPr>
          <w:color w:val="000000"/>
          <w:sz w:val="28"/>
          <w:szCs w:val="28"/>
        </w:rPr>
        <w:t xml:space="preserve"> необходимо иметь данные: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</w:t>
      </w:r>
      <w:proofErr w:type="spellStart"/>
      <w:r w:rsidRPr="00C22F71">
        <w:rPr>
          <w:color w:val="000000"/>
          <w:sz w:val="28"/>
          <w:szCs w:val="28"/>
        </w:rPr>
        <w:t>Гтн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Гтб</w:t>
      </w:r>
      <w:proofErr w:type="spellEnd"/>
      <w:r w:rsidRPr="00C22F71">
        <w:rPr>
          <w:color w:val="000000"/>
          <w:sz w:val="28"/>
          <w:szCs w:val="28"/>
        </w:rPr>
        <w:t xml:space="preserve"> и 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</w:t>
      </w:r>
      <w:proofErr w:type="spellStart"/>
      <w:r w:rsidRPr="00C22F71">
        <w:rPr>
          <w:color w:val="000000"/>
          <w:sz w:val="28"/>
          <w:szCs w:val="28"/>
        </w:rPr>
        <w:t>Гтб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Гтб</w:t>
      </w:r>
      <w:proofErr w:type="spellEnd"/>
      <w:r w:rsidRPr="00C22F71">
        <w:rPr>
          <w:color w:val="000000"/>
          <w:sz w:val="28"/>
          <w:szCs w:val="28"/>
        </w:rPr>
        <w:t xml:space="preserve"> и 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</w:t>
      </w:r>
      <w:proofErr w:type="spellStart"/>
      <w:r w:rsidRPr="00C22F71">
        <w:rPr>
          <w:color w:val="000000"/>
          <w:sz w:val="28"/>
          <w:szCs w:val="28"/>
        </w:rPr>
        <w:t>Гтн</w:t>
      </w:r>
      <w:proofErr w:type="spellEnd"/>
      <w:r w:rsidRPr="00C22F71">
        <w:rPr>
          <w:color w:val="000000"/>
          <w:sz w:val="28"/>
          <w:szCs w:val="28"/>
        </w:rPr>
        <w:t xml:space="preserve"> и </w:t>
      </w:r>
      <w:proofErr w:type="spellStart"/>
      <w:r w:rsidRPr="00C22F71">
        <w:rPr>
          <w:color w:val="000000"/>
          <w:sz w:val="28"/>
          <w:szCs w:val="28"/>
        </w:rPr>
        <w:t>Гтб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045 У какой группы больных можно определить дефицит жидкости по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формуле </w:t>
      </w:r>
      <w:proofErr w:type="spellStart"/>
      <w:r w:rsidRPr="00C22F71">
        <w:rPr>
          <w:color w:val="000000"/>
          <w:sz w:val="28"/>
          <w:szCs w:val="28"/>
        </w:rPr>
        <w:t>Рендалла</w:t>
      </w:r>
      <w:proofErr w:type="spellEnd"/>
      <w:r w:rsidRPr="00C22F71">
        <w:rPr>
          <w:color w:val="000000"/>
          <w:sz w:val="28"/>
          <w:szCs w:val="28"/>
        </w:rPr>
        <w:t xml:space="preserve"> в организме: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У взрослых больных.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У всех больных.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У новорожденных.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У всех детей.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046 Сколько мл воды связывает 1 г циркулирующего альбумина: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16-18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2-14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14-16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18-20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047 Альбумины создают часть </w:t>
      </w:r>
      <w:proofErr w:type="spellStart"/>
      <w:r w:rsidRPr="00C22F71">
        <w:rPr>
          <w:color w:val="000000"/>
          <w:sz w:val="28"/>
          <w:szCs w:val="28"/>
        </w:rPr>
        <w:t>онкотического</w:t>
      </w:r>
      <w:proofErr w:type="spellEnd"/>
      <w:r w:rsidRPr="00C22F71">
        <w:rPr>
          <w:color w:val="000000"/>
          <w:sz w:val="28"/>
          <w:szCs w:val="28"/>
        </w:rPr>
        <w:t xml:space="preserve"> давления, примерно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равную: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80%.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75%.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В 85%.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90%.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048 Сколько мл воды связывает 1 г </w:t>
      </w:r>
      <w:proofErr w:type="spellStart"/>
      <w:r w:rsidRPr="00C22F71">
        <w:rPr>
          <w:color w:val="000000"/>
          <w:sz w:val="28"/>
          <w:szCs w:val="28"/>
        </w:rPr>
        <w:t>циркулирулирующих</w:t>
      </w:r>
      <w:proofErr w:type="spellEnd"/>
      <w:r w:rsidRPr="00C22F71">
        <w:rPr>
          <w:color w:val="000000"/>
          <w:sz w:val="28"/>
          <w:szCs w:val="28"/>
        </w:rPr>
        <w:t xml:space="preserve"> глобулинов: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7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049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При каком количестве циркулирующего белка создается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proofErr w:type="spellStart"/>
      <w:r w:rsidRPr="00C22F71">
        <w:rPr>
          <w:color w:val="000000"/>
          <w:sz w:val="28"/>
          <w:szCs w:val="28"/>
        </w:rPr>
        <w:t>онкотическое</w:t>
      </w:r>
      <w:proofErr w:type="spellEnd"/>
      <w:r w:rsidRPr="00C22F71">
        <w:rPr>
          <w:color w:val="000000"/>
          <w:sz w:val="28"/>
          <w:szCs w:val="28"/>
        </w:rPr>
        <w:t xml:space="preserve"> давление 1 мм рт. ст. при нормальном А/Г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коэффициенте: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3,0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1,5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2,0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2,5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050 1 г циркулирующих белков плазмы связывает воды: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11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12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13 мл.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7A2DC6">
        <w:rPr>
          <w:sz w:val="28"/>
          <w:szCs w:val="28"/>
        </w:rPr>
        <w:t>»</w:t>
      </w: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 xml:space="preserve">Тема 1. </w:t>
      </w:r>
      <w:r w:rsidRPr="007A2DC6">
        <w:rPr>
          <w:sz w:val="28"/>
          <w:szCs w:val="28"/>
        </w:rPr>
        <w:t>«</w:t>
      </w:r>
      <w:r w:rsidR="00387466" w:rsidRPr="00904376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="00387466" w:rsidRPr="00904376">
        <w:rPr>
          <w:color w:val="000000"/>
          <w:sz w:val="28"/>
          <w:szCs w:val="28"/>
          <w:shd w:val="clear" w:color="auto" w:fill="FFFFFF"/>
        </w:rPr>
        <w:t>трансфузионной</w:t>
      </w:r>
      <w:proofErr w:type="spellEnd"/>
      <w:r w:rsidR="00387466" w:rsidRPr="00904376">
        <w:rPr>
          <w:color w:val="000000"/>
          <w:sz w:val="28"/>
          <w:szCs w:val="28"/>
          <w:shd w:val="clear" w:color="auto" w:fill="FFFFFF"/>
        </w:rPr>
        <w:t xml:space="preserve">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Организация </w:t>
      </w:r>
      <w:proofErr w:type="spellStart"/>
      <w:r w:rsidR="00387466" w:rsidRPr="00904376">
        <w:rPr>
          <w:color w:val="000000"/>
          <w:sz w:val="28"/>
          <w:szCs w:val="28"/>
          <w:shd w:val="clear" w:color="auto" w:fill="FFFFFF"/>
        </w:rPr>
        <w:t>трансфузиологической</w:t>
      </w:r>
      <w:proofErr w:type="spellEnd"/>
      <w:r w:rsidR="00387466" w:rsidRPr="00904376">
        <w:rPr>
          <w:color w:val="000000"/>
          <w:sz w:val="28"/>
          <w:szCs w:val="28"/>
          <w:shd w:val="clear" w:color="auto" w:fill="FFFFFF"/>
        </w:rPr>
        <w:t xml:space="preserve"> те</w:t>
      </w:r>
      <w:r w:rsidR="00387466">
        <w:rPr>
          <w:color w:val="000000"/>
          <w:sz w:val="28"/>
          <w:szCs w:val="28"/>
          <w:shd w:val="clear" w:color="auto" w:fill="FFFFFF"/>
        </w:rPr>
        <w:t>рапии в медицинских учреждениях</w:t>
      </w:r>
      <w:r w:rsidRPr="007A2DC6">
        <w:rPr>
          <w:sz w:val="28"/>
          <w:szCs w:val="28"/>
        </w:rPr>
        <w:t>»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</w:p>
    <w:p w:rsidR="00872D5F" w:rsidRPr="00BC1521" w:rsidRDefault="00872D5F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 w:rsidR="00BC1521">
        <w:rPr>
          <w:sz w:val="28"/>
          <w:szCs w:val="28"/>
        </w:rPr>
        <w:t>стный опрос.</w:t>
      </w:r>
    </w:p>
    <w:p w:rsidR="000849E8" w:rsidRDefault="007E7400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A3E8F" w:rsidRPr="000849E8" w:rsidRDefault="000849E8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387466" w:rsidRDefault="00387466" w:rsidP="00E41B81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904376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spellStart"/>
      <w:r w:rsidRPr="00904376">
        <w:rPr>
          <w:rFonts w:ascii="Times New Roman" w:hAnsi="Times New Roman"/>
          <w:color w:val="000000"/>
          <w:sz w:val="28"/>
          <w:szCs w:val="28"/>
        </w:rPr>
        <w:t>трансфузионной</w:t>
      </w:r>
      <w:proofErr w:type="spellEnd"/>
      <w:r w:rsidRPr="00904376">
        <w:rPr>
          <w:rFonts w:ascii="Times New Roman" w:hAnsi="Times New Roman"/>
          <w:color w:val="000000"/>
          <w:sz w:val="28"/>
          <w:szCs w:val="28"/>
        </w:rPr>
        <w:t xml:space="preserve"> службы в РФ. </w:t>
      </w:r>
    </w:p>
    <w:p w:rsidR="00387466" w:rsidRDefault="00387466" w:rsidP="00E41B81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904376">
        <w:rPr>
          <w:rFonts w:ascii="Times New Roman" w:hAnsi="Times New Roman"/>
          <w:color w:val="000000"/>
          <w:sz w:val="28"/>
          <w:szCs w:val="28"/>
        </w:rPr>
        <w:t xml:space="preserve">Основные нормативные документы в трансфузиологии. </w:t>
      </w:r>
    </w:p>
    <w:p w:rsidR="00387466" w:rsidRDefault="00387466" w:rsidP="00E41B81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904376">
        <w:rPr>
          <w:rFonts w:ascii="Times New Roman" w:hAnsi="Times New Roman"/>
          <w:color w:val="000000"/>
          <w:sz w:val="28"/>
          <w:szCs w:val="28"/>
        </w:rPr>
        <w:t xml:space="preserve">Организация донорства: Закон Российской Федерации о донорах крови и ее компонентов. </w:t>
      </w:r>
    </w:p>
    <w:p w:rsidR="000849E8" w:rsidRDefault="00387466" w:rsidP="00E41B81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387466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spellStart"/>
      <w:r w:rsidRPr="00387466">
        <w:rPr>
          <w:rFonts w:ascii="Times New Roman" w:hAnsi="Times New Roman"/>
          <w:color w:val="000000"/>
          <w:sz w:val="28"/>
          <w:szCs w:val="28"/>
        </w:rPr>
        <w:t>трансфузиологической</w:t>
      </w:r>
      <w:proofErr w:type="spellEnd"/>
      <w:r w:rsidRPr="00387466">
        <w:rPr>
          <w:rFonts w:ascii="Times New Roman" w:hAnsi="Times New Roman"/>
          <w:color w:val="000000"/>
          <w:sz w:val="28"/>
          <w:szCs w:val="28"/>
        </w:rPr>
        <w:t xml:space="preserve"> терапии в медицинских учреждениях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7466" w:rsidRPr="00387466" w:rsidRDefault="00387466" w:rsidP="00387466">
      <w:pPr>
        <w:rPr>
          <w:color w:val="000000"/>
          <w:sz w:val="28"/>
          <w:szCs w:val="28"/>
        </w:rPr>
      </w:pPr>
    </w:p>
    <w:p w:rsidR="00AA3E8F" w:rsidRPr="00190AB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7A2DC6">
        <w:rPr>
          <w:sz w:val="28"/>
          <w:szCs w:val="28"/>
        </w:rPr>
        <w:t>»</w:t>
      </w: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Производственная т</w:t>
      </w:r>
      <w:r w:rsidR="00387466">
        <w:rPr>
          <w:sz w:val="28"/>
          <w:szCs w:val="28"/>
        </w:rPr>
        <w:t>р</w:t>
      </w:r>
      <w:r w:rsidR="00387466" w:rsidRPr="00904376">
        <w:rPr>
          <w:sz w:val="28"/>
          <w:szCs w:val="28"/>
        </w:rPr>
        <w:t>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</w:t>
      </w:r>
      <w:r w:rsidR="00387466">
        <w:rPr>
          <w:sz w:val="28"/>
          <w:szCs w:val="28"/>
        </w:rPr>
        <w:t>нения и выдачи препаратов крови</w:t>
      </w:r>
      <w:r w:rsidRPr="00190AB0">
        <w:rPr>
          <w:sz w:val="28"/>
          <w:szCs w:val="28"/>
        </w:rPr>
        <w:t>»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стный опрос.</w:t>
      </w:r>
    </w:p>
    <w:p w:rsidR="00BC1521" w:rsidRDefault="00AA3E8F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87466" w:rsidRPr="00605C49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4376">
        <w:rPr>
          <w:rFonts w:ascii="Times New Roman" w:hAnsi="Times New Roman"/>
          <w:sz w:val="28"/>
          <w:szCs w:val="28"/>
        </w:rPr>
        <w:t>Производственная т</w:t>
      </w:r>
      <w:r>
        <w:rPr>
          <w:rFonts w:ascii="Times New Roman" w:hAnsi="Times New Roman"/>
          <w:sz w:val="28"/>
          <w:szCs w:val="28"/>
        </w:rPr>
        <w:t>р</w:t>
      </w:r>
      <w:r w:rsidRPr="00904376">
        <w:rPr>
          <w:rFonts w:ascii="Times New Roman" w:hAnsi="Times New Roman"/>
          <w:sz w:val="28"/>
          <w:szCs w:val="28"/>
        </w:rPr>
        <w:t xml:space="preserve">ансфузиология. Служба крови. </w:t>
      </w:r>
    </w:p>
    <w:p w:rsidR="00387466" w:rsidRPr="00605C49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605C49">
        <w:rPr>
          <w:rFonts w:ascii="Times New Roman" w:hAnsi="Times New Roman"/>
          <w:color w:val="000000"/>
          <w:sz w:val="28"/>
          <w:szCs w:val="28"/>
          <w:lang w:val="en-US"/>
        </w:rPr>
        <w:t>Порядок</w:t>
      </w:r>
      <w:proofErr w:type="spellEnd"/>
      <w:r w:rsidRPr="00605C4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05C49">
        <w:rPr>
          <w:rFonts w:ascii="Times New Roman" w:hAnsi="Times New Roman"/>
          <w:color w:val="000000"/>
          <w:sz w:val="28"/>
          <w:szCs w:val="28"/>
          <w:lang w:val="en-US"/>
        </w:rPr>
        <w:t>обследования</w:t>
      </w:r>
      <w:proofErr w:type="spellEnd"/>
      <w:r w:rsidRPr="00605C4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387466" w:rsidRPr="00605C49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605C49">
        <w:rPr>
          <w:rFonts w:ascii="Times New Roman" w:hAnsi="Times New Roman"/>
          <w:color w:val="000000"/>
          <w:sz w:val="28"/>
          <w:szCs w:val="28"/>
        </w:rPr>
        <w:t xml:space="preserve">Абсолютные и относительные (временные) противопоказания к различным видам донорства. </w:t>
      </w:r>
    </w:p>
    <w:p w:rsidR="00387466" w:rsidRPr="00605C49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Обеспечение вирусной безопасности компонентов крови. </w:t>
      </w:r>
    </w:p>
    <w:p w:rsidR="00387466" w:rsidRPr="00387466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Организация карантина плазмы. </w:t>
      </w:r>
    </w:p>
    <w:p w:rsidR="00AA3E8F" w:rsidRPr="00387466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387466">
        <w:rPr>
          <w:rFonts w:ascii="Times New Roman" w:hAnsi="Times New Roman"/>
          <w:sz w:val="28"/>
          <w:szCs w:val="28"/>
        </w:rPr>
        <w:t>Условия хранения и выдачи препаратов крови</w:t>
      </w:r>
    </w:p>
    <w:p w:rsidR="00387466" w:rsidRDefault="00387466" w:rsidP="00387466">
      <w:pPr>
        <w:ind w:firstLine="709"/>
        <w:jc w:val="both"/>
        <w:rPr>
          <w:b/>
          <w:color w:val="000000"/>
          <w:sz w:val="28"/>
          <w:szCs w:val="28"/>
        </w:rPr>
      </w:pPr>
    </w:p>
    <w:p w:rsidR="00AA3E8F" w:rsidRPr="00190AB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7A2DC6">
        <w:rPr>
          <w:sz w:val="28"/>
          <w:szCs w:val="28"/>
        </w:rPr>
        <w:t>»</w:t>
      </w:r>
    </w:p>
    <w:p w:rsidR="007E740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proofErr w:type="spellStart"/>
      <w:r w:rsidR="00387466" w:rsidRPr="00904376">
        <w:rPr>
          <w:sz w:val="28"/>
          <w:szCs w:val="28"/>
        </w:rPr>
        <w:t>цоликлонами</w:t>
      </w:r>
      <w:proofErr w:type="spellEnd"/>
      <w:r w:rsidR="00387466" w:rsidRPr="00904376">
        <w:rPr>
          <w:sz w:val="28"/>
          <w:szCs w:val="28"/>
        </w:rPr>
        <w:t>) -</w:t>
      </w:r>
      <w:r w:rsidR="00387466">
        <w:rPr>
          <w:sz w:val="28"/>
          <w:szCs w:val="28"/>
        </w:rPr>
        <w:t xml:space="preserve"> </w:t>
      </w:r>
      <w:r w:rsidR="00387466" w:rsidRPr="00904376">
        <w:rPr>
          <w:sz w:val="28"/>
          <w:szCs w:val="28"/>
        </w:rPr>
        <w:t>причины ошибок при определ</w:t>
      </w:r>
      <w:r w:rsidR="00387466">
        <w:rPr>
          <w:sz w:val="28"/>
          <w:szCs w:val="28"/>
        </w:rPr>
        <w:t>ении групповой принадлежности -</w:t>
      </w:r>
      <w:r w:rsidR="00387466" w:rsidRPr="00904376">
        <w:rPr>
          <w:sz w:val="28"/>
          <w:szCs w:val="28"/>
        </w:rPr>
        <w:t xml:space="preserve">использование </w:t>
      </w:r>
      <w:proofErr w:type="spellStart"/>
      <w:r w:rsidR="00387466" w:rsidRPr="00904376">
        <w:rPr>
          <w:sz w:val="28"/>
          <w:szCs w:val="28"/>
        </w:rPr>
        <w:t>моноклональных</w:t>
      </w:r>
      <w:proofErr w:type="spellEnd"/>
      <w:r w:rsidR="00387466" w:rsidRPr="00904376">
        <w:rPr>
          <w:sz w:val="28"/>
          <w:szCs w:val="28"/>
        </w:rPr>
        <w:t xml:space="preserve"> реагентов. Определение резус-принадлежности. Другие</w:t>
      </w:r>
      <w:r w:rsidR="00387466">
        <w:rPr>
          <w:sz w:val="28"/>
          <w:szCs w:val="28"/>
        </w:rPr>
        <w:t xml:space="preserve"> антигенные системы эритроцитов</w:t>
      </w:r>
      <w:r w:rsidRPr="00190AB0">
        <w:rPr>
          <w:sz w:val="28"/>
          <w:szCs w:val="28"/>
        </w:rPr>
        <w:t>»</w:t>
      </w:r>
    </w:p>
    <w:p w:rsidR="00AA3E8F" w:rsidRDefault="00AA3E8F" w:rsidP="003A1DC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A3E8F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87466" w:rsidRPr="00605C49" w:rsidRDefault="00387466" w:rsidP="00E41B8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proofErr w:type="spellStart"/>
      <w:r w:rsidRPr="00605C49">
        <w:rPr>
          <w:rFonts w:ascii="Times New Roman" w:hAnsi="Times New Roman"/>
          <w:sz w:val="28"/>
          <w:szCs w:val="28"/>
        </w:rPr>
        <w:t>цоликлон</w:t>
      </w:r>
      <w:r>
        <w:rPr>
          <w:rFonts w:ascii="Times New Roman" w:hAnsi="Times New Roman"/>
          <w:sz w:val="28"/>
          <w:szCs w:val="28"/>
        </w:rPr>
        <w:t>ами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387466" w:rsidRPr="00605C49" w:rsidRDefault="00387466" w:rsidP="00E41B8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Pr="00605C49">
        <w:rPr>
          <w:rFonts w:ascii="Times New Roman" w:hAnsi="Times New Roman"/>
          <w:sz w:val="28"/>
          <w:szCs w:val="28"/>
        </w:rPr>
        <w:t>ричины ошибок при опред</w:t>
      </w:r>
      <w:r>
        <w:rPr>
          <w:rFonts w:ascii="Times New Roman" w:hAnsi="Times New Roman"/>
          <w:sz w:val="28"/>
          <w:szCs w:val="28"/>
        </w:rPr>
        <w:t xml:space="preserve">елении групповой принадлежности. </w:t>
      </w:r>
      <w:r w:rsidRPr="00605C49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605C49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реагентов. </w:t>
      </w:r>
    </w:p>
    <w:p w:rsidR="00387466" w:rsidRPr="00387466" w:rsidRDefault="00387466" w:rsidP="00E41B8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Определение резус-принадлежности. </w:t>
      </w:r>
    </w:p>
    <w:p w:rsidR="00AA3E8F" w:rsidRPr="00387466" w:rsidRDefault="00387466" w:rsidP="00E41B8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387466">
        <w:rPr>
          <w:rFonts w:ascii="Times New Roman" w:hAnsi="Times New Roman"/>
          <w:sz w:val="28"/>
          <w:szCs w:val="28"/>
        </w:rPr>
        <w:t>Другие антигенные системы эритроцитов</w:t>
      </w:r>
    </w:p>
    <w:p w:rsidR="00387466" w:rsidRDefault="00387466" w:rsidP="00387466">
      <w:pPr>
        <w:ind w:firstLine="709"/>
        <w:jc w:val="both"/>
        <w:rPr>
          <w:i/>
          <w:color w:val="000000"/>
          <w:sz w:val="28"/>
          <w:szCs w:val="28"/>
        </w:rPr>
      </w:pPr>
    </w:p>
    <w:p w:rsidR="00AA3E8F" w:rsidRPr="00190AB0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7A2DC6">
        <w:rPr>
          <w:sz w:val="28"/>
          <w:szCs w:val="28"/>
        </w:rPr>
        <w:t>»</w:t>
      </w:r>
    </w:p>
    <w:p w:rsidR="00AA3E8F" w:rsidRPr="00AA3E8F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 xml:space="preserve">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</w:r>
      <w:proofErr w:type="spellStart"/>
      <w:r w:rsidR="00387466" w:rsidRPr="00904376">
        <w:rPr>
          <w:sz w:val="28"/>
          <w:szCs w:val="28"/>
        </w:rPr>
        <w:t>эритроцитсодержащих</w:t>
      </w:r>
      <w:proofErr w:type="spellEnd"/>
      <w:r w:rsidR="00387466" w:rsidRPr="00904376">
        <w:rPr>
          <w:sz w:val="28"/>
          <w:szCs w:val="28"/>
        </w:rPr>
        <w:t xml:space="preserve"> сред. Оформление протокола переливания плазмы Наблюдение за пациентом после гемотрансфузии. Показания к переливанию </w:t>
      </w:r>
      <w:proofErr w:type="spellStart"/>
      <w:r w:rsidR="00387466" w:rsidRPr="00904376">
        <w:rPr>
          <w:sz w:val="28"/>
          <w:szCs w:val="28"/>
        </w:rPr>
        <w:t>гемотран</w:t>
      </w:r>
      <w:r w:rsidR="00387466">
        <w:rPr>
          <w:sz w:val="28"/>
          <w:szCs w:val="28"/>
        </w:rPr>
        <w:t>фузионных</w:t>
      </w:r>
      <w:proofErr w:type="spellEnd"/>
      <w:r w:rsidR="00387466">
        <w:rPr>
          <w:sz w:val="28"/>
          <w:szCs w:val="28"/>
        </w:rPr>
        <w:t xml:space="preserve"> сред. Препараты крови.</w:t>
      </w:r>
      <w:r w:rsidR="00387466" w:rsidRPr="00904376">
        <w:rPr>
          <w:sz w:val="28"/>
          <w:szCs w:val="28"/>
        </w:rPr>
        <w:t xml:space="preserve"> Класси</w:t>
      </w:r>
      <w:r w:rsidR="00387466">
        <w:rPr>
          <w:sz w:val="28"/>
          <w:szCs w:val="28"/>
        </w:rPr>
        <w:t>фикация. Клиническое применение</w:t>
      </w:r>
      <w:r w:rsidRPr="00190AB0">
        <w:rPr>
          <w:sz w:val="28"/>
          <w:szCs w:val="28"/>
        </w:rPr>
        <w:t>»</w:t>
      </w:r>
    </w:p>
    <w:p w:rsidR="00AA3E8F" w:rsidRPr="00E836D2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A3E8F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87466" w:rsidRPr="00605C49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Порядок подготовки к переливанию компонентов крови. </w:t>
      </w:r>
    </w:p>
    <w:p w:rsidR="00387466" w:rsidRPr="00605C49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Деонтология в трансфузиологии. </w:t>
      </w:r>
    </w:p>
    <w:p w:rsidR="00387466" w:rsidRPr="00605C49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Порядок мероприятий, проводимых перед трансфузиями. </w:t>
      </w:r>
    </w:p>
    <w:p w:rsidR="00387466" w:rsidRPr="00605C49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Оформление протокола переливания </w:t>
      </w:r>
      <w:proofErr w:type="spellStart"/>
      <w:r w:rsidRPr="00605C49">
        <w:rPr>
          <w:rFonts w:ascii="Times New Roman" w:hAnsi="Times New Roman"/>
          <w:sz w:val="28"/>
          <w:szCs w:val="28"/>
        </w:rPr>
        <w:t>эритроцитсодержащих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сред. Оформление протокола переливания плазмы </w:t>
      </w:r>
    </w:p>
    <w:p w:rsidR="00387466" w:rsidRPr="00605C49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Наблюдение за пациентом после гемотрансфузии. </w:t>
      </w:r>
    </w:p>
    <w:p w:rsidR="00387466" w:rsidRPr="00387466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Показания к переливанию </w:t>
      </w:r>
      <w:proofErr w:type="spellStart"/>
      <w:r w:rsidRPr="00605C49">
        <w:rPr>
          <w:rFonts w:ascii="Times New Roman" w:hAnsi="Times New Roman"/>
          <w:sz w:val="28"/>
          <w:szCs w:val="28"/>
        </w:rPr>
        <w:t>гемотранфузионных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сред. </w:t>
      </w:r>
    </w:p>
    <w:p w:rsidR="00AA3E8F" w:rsidRPr="00387466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387466">
        <w:rPr>
          <w:rFonts w:ascii="Times New Roman" w:hAnsi="Times New Roman"/>
          <w:sz w:val="28"/>
          <w:szCs w:val="28"/>
        </w:rPr>
        <w:t>Препараты крови. Классификация. Клиническое применение</w:t>
      </w:r>
      <w:r>
        <w:rPr>
          <w:rFonts w:ascii="Times New Roman" w:hAnsi="Times New Roman"/>
          <w:sz w:val="28"/>
          <w:szCs w:val="28"/>
        </w:rPr>
        <w:t>.</w:t>
      </w:r>
    </w:p>
    <w:p w:rsidR="00387466" w:rsidRDefault="00387466" w:rsidP="00387466">
      <w:pPr>
        <w:ind w:firstLine="709"/>
        <w:jc w:val="both"/>
        <w:rPr>
          <w:color w:val="000000"/>
          <w:sz w:val="28"/>
          <w:szCs w:val="28"/>
        </w:rPr>
      </w:pPr>
    </w:p>
    <w:p w:rsidR="00AA3E8F" w:rsidRPr="00190AB0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lastRenderedPageBreak/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7A2DC6">
        <w:rPr>
          <w:sz w:val="28"/>
          <w:szCs w:val="28"/>
        </w:rPr>
        <w:t>»</w:t>
      </w:r>
    </w:p>
    <w:p w:rsidR="00AA3E8F" w:rsidRPr="003A1DC1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 xml:space="preserve">Тема 5. </w:t>
      </w:r>
      <w:r w:rsidRPr="003A1DC1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 xml:space="preserve">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</w:t>
      </w:r>
      <w:proofErr w:type="spellStart"/>
      <w:r w:rsidR="00387466" w:rsidRPr="00904376">
        <w:rPr>
          <w:sz w:val="28"/>
          <w:szCs w:val="28"/>
        </w:rPr>
        <w:t>трансфузионной</w:t>
      </w:r>
      <w:proofErr w:type="spellEnd"/>
      <w:r w:rsidR="00387466" w:rsidRPr="00904376">
        <w:rPr>
          <w:sz w:val="28"/>
          <w:szCs w:val="28"/>
        </w:rPr>
        <w:t xml:space="preserve"> средой. Синдром массивных трансфузий. </w:t>
      </w:r>
      <w:proofErr w:type="spellStart"/>
      <w:r w:rsidR="00387466" w:rsidRPr="00904376">
        <w:rPr>
          <w:sz w:val="28"/>
          <w:szCs w:val="28"/>
        </w:rPr>
        <w:t>Трансфузионная</w:t>
      </w:r>
      <w:proofErr w:type="spellEnd"/>
      <w:r w:rsidR="00387466" w:rsidRPr="00904376">
        <w:rPr>
          <w:sz w:val="28"/>
          <w:szCs w:val="28"/>
        </w:rPr>
        <w:t xml:space="preserve"> </w:t>
      </w:r>
      <w:proofErr w:type="spellStart"/>
      <w:r w:rsidR="00387466" w:rsidRPr="00904376">
        <w:rPr>
          <w:sz w:val="28"/>
          <w:szCs w:val="28"/>
        </w:rPr>
        <w:t>иммуносупрессия</w:t>
      </w:r>
      <w:proofErr w:type="spellEnd"/>
      <w:r w:rsidR="00387466" w:rsidRPr="00904376">
        <w:rPr>
          <w:sz w:val="28"/>
          <w:szCs w:val="28"/>
        </w:rPr>
        <w:t xml:space="preserve">, </w:t>
      </w:r>
      <w:proofErr w:type="spellStart"/>
      <w:r w:rsidR="00387466" w:rsidRPr="00904376">
        <w:rPr>
          <w:sz w:val="28"/>
          <w:szCs w:val="28"/>
        </w:rPr>
        <w:t>трансфузионное</w:t>
      </w:r>
      <w:proofErr w:type="spellEnd"/>
      <w:r w:rsidR="00387466" w:rsidRPr="00904376">
        <w:rPr>
          <w:sz w:val="28"/>
          <w:szCs w:val="28"/>
        </w:rPr>
        <w:t xml:space="preserve"> заражение вирусными инфекциями. Аллергические реакции</w:t>
      </w:r>
      <w:r w:rsidRPr="003A1DC1">
        <w:rPr>
          <w:sz w:val="28"/>
          <w:szCs w:val="28"/>
        </w:rPr>
        <w:t>»</w:t>
      </w:r>
    </w:p>
    <w:p w:rsidR="00AA3E8F" w:rsidRPr="003A1DC1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Формы текущего контроля</w:t>
      </w:r>
      <w:r w:rsidRPr="003A1DC1">
        <w:rPr>
          <w:color w:val="000000"/>
          <w:sz w:val="28"/>
          <w:szCs w:val="28"/>
        </w:rPr>
        <w:t xml:space="preserve"> </w:t>
      </w:r>
      <w:r w:rsidRPr="003A1DC1">
        <w:rPr>
          <w:b/>
          <w:color w:val="000000"/>
          <w:sz w:val="28"/>
          <w:szCs w:val="28"/>
        </w:rPr>
        <w:t>успеваемости</w:t>
      </w:r>
    </w:p>
    <w:p w:rsidR="00BC1521" w:rsidRPr="003A1DC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3A1DC1">
        <w:rPr>
          <w:sz w:val="28"/>
          <w:szCs w:val="28"/>
        </w:rPr>
        <w:t>Устный опрос.</w:t>
      </w:r>
    </w:p>
    <w:p w:rsidR="00AA3E8F" w:rsidRPr="003A1DC1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A1DC1">
        <w:rPr>
          <w:i/>
          <w:color w:val="000000"/>
          <w:sz w:val="28"/>
          <w:szCs w:val="28"/>
        </w:rPr>
        <w:t xml:space="preserve"> </w:t>
      </w:r>
    </w:p>
    <w:p w:rsidR="00387466" w:rsidRPr="00605C49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Классификация осложнений после переливания компонентов крови. </w:t>
      </w:r>
    </w:p>
    <w:p w:rsidR="00387466" w:rsidRPr="00605C49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Лечение острого гемолитического посттрансфузионного осложнений. </w:t>
      </w:r>
    </w:p>
    <w:p w:rsidR="00387466" w:rsidRPr="00605C49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Осложнения, связанные с недоброкачественной </w:t>
      </w:r>
      <w:proofErr w:type="spellStart"/>
      <w:r w:rsidRPr="00605C49">
        <w:rPr>
          <w:rFonts w:ascii="Times New Roman" w:hAnsi="Times New Roman"/>
          <w:sz w:val="28"/>
          <w:szCs w:val="28"/>
        </w:rPr>
        <w:t>трансфузионной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средой. </w:t>
      </w:r>
    </w:p>
    <w:p w:rsidR="00387466" w:rsidRPr="00605C49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Синдром массивных трансфузий. </w:t>
      </w:r>
    </w:p>
    <w:p w:rsidR="00387466" w:rsidRPr="00387466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605C49">
        <w:rPr>
          <w:rFonts w:ascii="Times New Roman" w:hAnsi="Times New Roman"/>
          <w:sz w:val="28"/>
          <w:szCs w:val="28"/>
        </w:rPr>
        <w:t>Трансфузионная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C49">
        <w:rPr>
          <w:rFonts w:ascii="Times New Roman" w:hAnsi="Times New Roman"/>
          <w:sz w:val="28"/>
          <w:szCs w:val="28"/>
        </w:rPr>
        <w:t>иммуносупрессия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5C49">
        <w:rPr>
          <w:rFonts w:ascii="Times New Roman" w:hAnsi="Times New Roman"/>
          <w:sz w:val="28"/>
          <w:szCs w:val="28"/>
        </w:rPr>
        <w:t>трансфузионное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заражение вирусными инфекциями. </w:t>
      </w:r>
    </w:p>
    <w:p w:rsidR="00387466" w:rsidRPr="00387466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387466">
        <w:rPr>
          <w:rFonts w:ascii="Times New Roman" w:hAnsi="Times New Roman"/>
          <w:sz w:val="28"/>
          <w:szCs w:val="28"/>
        </w:rPr>
        <w:t>Аллергические реакции</w:t>
      </w:r>
      <w:r>
        <w:rPr>
          <w:rFonts w:ascii="Times New Roman" w:hAnsi="Times New Roman"/>
          <w:sz w:val="28"/>
          <w:szCs w:val="28"/>
        </w:rPr>
        <w:t>.</w:t>
      </w:r>
    </w:p>
    <w:p w:rsidR="00387466" w:rsidRPr="00387466" w:rsidRDefault="00387466" w:rsidP="00387466">
      <w:pPr>
        <w:rPr>
          <w:color w:val="000000"/>
          <w:sz w:val="28"/>
          <w:szCs w:val="28"/>
          <w:u w:val="single"/>
        </w:rPr>
      </w:pPr>
    </w:p>
    <w:p w:rsidR="00AA3E8F" w:rsidRPr="003A1DC1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Модуль 1</w:t>
      </w:r>
      <w:r w:rsidRPr="003A1DC1">
        <w:rPr>
          <w:color w:val="000000"/>
          <w:sz w:val="28"/>
          <w:szCs w:val="28"/>
        </w:rPr>
        <w:t xml:space="preserve">. </w:t>
      </w:r>
      <w:r w:rsidRPr="003A1DC1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3A1DC1">
        <w:rPr>
          <w:sz w:val="28"/>
          <w:szCs w:val="28"/>
        </w:rPr>
        <w:t>»</w:t>
      </w:r>
    </w:p>
    <w:p w:rsidR="00AA3E8F" w:rsidRPr="003A1DC1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 xml:space="preserve">Тема 6. </w:t>
      </w:r>
      <w:r w:rsidRPr="003A1DC1">
        <w:rPr>
          <w:sz w:val="28"/>
          <w:szCs w:val="28"/>
        </w:rPr>
        <w:t>«</w:t>
      </w:r>
      <w:proofErr w:type="spellStart"/>
      <w:r w:rsidR="00387466" w:rsidRPr="00904376">
        <w:rPr>
          <w:sz w:val="28"/>
          <w:szCs w:val="28"/>
        </w:rPr>
        <w:t>Аутодонорство</w:t>
      </w:r>
      <w:proofErr w:type="spellEnd"/>
      <w:r w:rsidR="00387466" w:rsidRPr="00904376">
        <w:rPr>
          <w:sz w:val="28"/>
          <w:szCs w:val="28"/>
        </w:rPr>
        <w:t xml:space="preserve">. Преимущества и показания к </w:t>
      </w:r>
      <w:proofErr w:type="spellStart"/>
      <w:r w:rsidR="00387466" w:rsidRPr="00904376">
        <w:rPr>
          <w:sz w:val="28"/>
          <w:szCs w:val="28"/>
        </w:rPr>
        <w:t>аутодонорству</w:t>
      </w:r>
      <w:proofErr w:type="spellEnd"/>
      <w:r w:rsidR="00387466" w:rsidRPr="00904376">
        <w:rPr>
          <w:sz w:val="28"/>
          <w:szCs w:val="28"/>
        </w:rPr>
        <w:t xml:space="preserve">, противопоказания к </w:t>
      </w:r>
      <w:proofErr w:type="spellStart"/>
      <w:r w:rsidR="00387466" w:rsidRPr="00904376">
        <w:rPr>
          <w:sz w:val="28"/>
          <w:szCs w:val="28"/>
        </w:rPr>
        <w:t>аутодонорству</w:t>
      </w:r>
      <w:proofErr w:type="spellEnd"/>
      <w:r w:rsidR="00387466" w:rsidRPr="00904376">
        <w:rPr>
          <w:sz w:val="28"/>
          <w:szCs w:val="28"/>
        </w:rPr>
        <w:t>.</w:t>
      </w:r>
      <w:r w:rsidR="00387466">
        <w:rPr>
          <w:sz w:val="28"/>
          <w:szCs w:val="28"/>
        </w:rPr>
        <w:t xml:space="preserve"> </w:t>
      </w:r>
      <w:r w:rsidR="00387466" w:rsidRPr="00904376">
        <w:rPr>
          <w:sz w:val="28"/>
          <w:szCs w:val="28"/>
        </w:rPr>
        <w:t xml:space="preserve">Обследование </w:t>
      </w:r>
      <w:proofErr w:type="spellStart"/>
      <w:r w:rsidR="00387466" w:rsidRPr="00904376">
        <w:rPr>
          <w:sz w:val="28"/>
          <w:szCs w:val="28"/>
        </w:rPr>
        <w:t>аутодонора</w:t>
      </w:r>
      <w:proofErr w:type="spellEnd"/>
      <w:r w:rsidR="00387466" w:rsidRPr="00904376">
        <w:rPr>
          <w:sz w:val="28"/>
          <w:szCs w:val="28"/>
        </w:rPr>
        <w:t>. Экстракорпоральные метод</w:t>
      </w:r>
      <w:r w:rsidR="00387466">
        <w:rPr>
          <w:sz w:val="28"/>
          <w:szCs w:val="28"/>
        </w:rPr>
        <w:t xml:space="preserve">ы лечения. Лечебный </w:t>
      </w:r>
      <w:proofErr w:type="spellStart"/>
      <w:r w:rsidR="00387466">
        <w:rPr>
          <w:sz w:val="28"/>
          <w:szCs w:val="28"/>
        </w:rPr>
        <w:t>плазмаферез</w:t>
      </w:r>
      <w:proofErr w:type="spellEnd"/>
      <w:r w:rsidRPr="003A1DC1">
        <w:rPr>
          <w:sz w:val="28"/>
          <w:szCs w:val="28"/>
        </w:rPr>
        <w:t>»</w:t>
      </w:r>
    </w:p>
    <w:p w:rsidR="00387466" w:rsidRDefault="00AA3E8F" w:rsidP="00387466">
      <w:pPr>
        <w:ind w:firstLine="709"/>
        <w:jc w:val="both"/>
        <w:rPr>
          <w:b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Формы текущего контроля</w:t>
      </w:r>
      <w:r w:rsidRPr="003A1DC1">
        <w:rPr>
          <w:color w:val="000000"/>
          <w:sz w:val="28"/>
          <w:szCs w:val="28"/>
        </w:rPr>
        <w:t xml:space="preserve"> </w:t>
      </w:r>
      <w:r w:rsidRPr="003A1DC1">
        <w:rPr>
          <w:b/>
          <w:color w:val="000000"/>
          <w:sz w:val="28"/>
          <w:szCs w:val="28"/>
        </w:rPr>
        <w:t>успеваемости</w:t>
      </w:r>
    </w:p>
    <w:p w:rsidR="00387466" w:rsidRPr="00387466" w:rsidRDefault="00387466" w:rsidP="00387466">
      <w:pPr>
        <w:ind w:firstLine="709"/>
        <w:jc w:val="both"/>
        <w:rPr>
          <w:b/>
          <w:color w:val="000000"/>
          <w:sz w:val="28"/>
          <w:szCs w:val="28"/>
        </w:rPr>
      </w:pPr>
      <w:r w:rsidRPr="0038746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87466">
        <w:rPr>
          <w:i/>
          <w:color w:val="000000"/>
          <w:sz w:val="28"/>
          <w:szCs w:val="28"/>
        </w:rPr>
        <w:t xml:space="preserve"> </w:t>
      </w:r>
    </w:p>
    <w:p w:rsidR="00BC1521" w:rsidRPr="003A1DC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3A1DC1">
        <w:rPr>
          <w:sz w:val="28"/>
          <w:szCs w:val="28"/>
        </w:rPr>
        <w:t>Устный опрос.</w:t>
      </w:r>
    </w:p>
    <w:p w:rsidR="00387466" w:rsidRPr="00605C49" w:rsidRDefault="00387466" w:rsidP="00E41B81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605C49">
        <w:rPr>
          <w:rFonts w:ascii="Times New Roman" w:hAnsi="Times New Roman"/>
          <w:sz w:val="28"/>
          <w:szCs w:val="28"/>
        </w:rPr>
        <w:t>Аутодонорство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. </w:t>
      </w:r>
    </w:p>
    <w:p w:rsidR="00387466" w:rsidRPr="00605C49" w:rsidRDefault="00387466" w:rsidP="00E41B81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Преимущества и показания к </w:t>
      </w:r>
      <w:proofErr w:type="spellStart"/>
      <w:r w:rsidRPr="00605C49">
        <w:rPr>
          <w:rFonts w:ascii="Times New Roman" w:hAnsi="Times New Roman"/>
          <w:sz w:val="28"/>
          <w:szCs w:val="28"/>
        </w:rPr>
        <w:t>аутодонорству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, противопоказания к </w:t>
      </w:r>
      <w:proofErr w:type="spellStart"/>
      <w:r w:rsidRPr="00605C49">
        <w:rPr>
          <w:rFonts w:ascii="Times New Roman" w:hAnsi="Times New Roman"/>
          <w:sz w:val="28"/>
          <w:szCs w:val="28"/>
        </w:rPr>
        <w:t>аутодонорству</w:t>
      </w:r>
      <w:proofErr w:type="spellEnd"/>
      <w:r w:rsidRPr="00605C49">
        <w:rPr>
          <w:rFonts w:ascii="Times New Roman" w:hAnsi="Times New Roman"/>
          <w:sz w:val="28"/>
          <w:szCs w:val="28"/>
        </w:rPr>
        <w:t>.</w:t>
      </w:r>
    </w:p>
    <w:p w:rsidR="00E3654C" w:rsidRPr="00E3654C" w:rsidRDefault="00387466" w:rsidP="00E41B81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Обследование </w:t>
      </w:r>
      <w:proofErr w:type="spellStart"/>
      <w:r w:rsidRPr="00605C49">
        <w:rPr>
          <w:rFonts w:ascii="Times New Roman" w:hAnsi="Times New Roman"/>
          <w:sz w:val="28"/>
          <w:szCs w:val="28"/>
        </w:rPr>
        <w:t>аутодонора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. </w:t>
      </w:r>
    </w:p>
    <w:p w:rsidR="007E7400" w:rsidRPr="00E3654C" w:rsidRDefault="00387466" w:rsidP="00E41B81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E3654C">
        <w:rPr>
          <w:rFonts w:ascii="Times New Roman" w:hAnsi="Times New Roman"/>
          <w:sz w:val="28"/>
          <w:szCs w:val="28"/>
        </w:rPr>
        <w:t xml:space="preserve">Экстракорпоральные методы лечения. Лечебный </w:t>
      </w:r>
      <w:proofErr w:type="spellStart"/>
      <w:r w:rsidRPr="00E3654C">
        <w:rPr>
          <w:rFonts w:ascii="Times New Roman" w:hAnsi="Times New Roman"/>
          <w:sz w:val="28"/>
          <w:szCs w:val="28"/>
        </w:rPr>
        <w:t>плазмаферез</w:t>
      </w:r>
      <w:proofErr w:type="spellEnd"/>
      <w:r w:rsidRPr="00E3654C">
        <w:rPr>
          <w:b/>
          <w:color w:val="000000"/>
          <w:sz w:val="28"/>
          <w:szCs w:val="28"/>
        </w:rPr>
        <w:t xml:space="preserve"> </w:t>
      </w:r>
    </w:p>
    <w:p w:rsidR="00F47AB8" w:rsidRPr="00E836D2" w:rsidRDefault="00F47AB8" w:rsidP="00F47AB8">
      <w:pPr>
        <w:jc w:val="both"/>
        <w:rPr>
          <w:i/>
          <w:color w:val="000000"/>
          <w:sz w:val="28"/>
          <w:szCs w:val="28"/>
        </w:rPr>
      </w:pPr>
    </w:p>
    <w:p w:rsidR="007E7400" w:rsidRPr="00F47AB8" w:rsidRDefault="007E7400" w:rsidP="00F47AB8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F47AB8">
        <w:rPr>
          <w:b/>
          <w:color w:val="000000"/>
          <w:sz w:val="28"/>
          <w:szCs w:val="28"/>
        </w:rPr>
        <w:t>стоятельной работы обучающихся.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 xml:space="preserve">Оценкой "ХОРОШО" оценивается ответ, </w:t>
            </w:r>
            <w:r w:rsidRPr="00201193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201193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правильно воспроизвёл все элементы данного практического навыка в правильной последовательности.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 xml:space="preserve">, если обучающийся воспроизвёл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 xml:space="preserve">, если обучающийся пропустил некоторые элементы навыка или незначительно </w:t>
            </w:r>
            <w:r>
              <w:rPr>
                <w:color w:val="000000"/>
                <w:sz w:val="28"/>
                <w:szCs w:val="28"/>
              </w:rPr>
              <w:lastRenderedPageBreak/>
              <w:t>нарушил порядок выполнения.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 xml:space="preserve"> если обучающийся пропустил принципиально важные элементы навыка, или значительно нарушил порядок выполнения, или не завершил выполнение навыка.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</w:t>
            </w:r>
            <w:r w:rsidRPr="00201193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01193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F45409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01193" w:rsidRDefault="00876450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DB7">
        <w:rPr>
          <w:rFonts w:ascii="Times New Roman" w:hAnsi="Times New Roman"/>
          <w:color w:val="000000"/>
          <w:sz w:val="28"/>
          <w:szCs w:val="28"/>
        </w:rPr>
        <w:t>зачёт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96DB7">
        <w:rPr>
          <w:rFonts w:ascii="Times New Roman" w:hAnsi="Times New Roman"/>
          <w:color w:val="000000"/>
          <w:sz w:val="28"/>
          <w:szCs w:val="28"/>
        </w:rPr>
        <w:t>зачётным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 xml:space="preserve"> билетам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с предварительной подготовкой тезисов ответа.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01193" w:rsidRDefault="00065CD5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201193" w:rsidRDefault="00201193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01193" w:rsidRPr="00201193" w:rsidRDefault="00201193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11-15 баллов</w:t>
      </w:r>
      <w:r w:rsidRPr="0020119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2B24" w:rsidRPr="002B2B24"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четко и логически его излагает, правильно обосновывает принятое решение</w:t>
      </w:r>
      <w:r w:rsidR="002B2B2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01193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</w:r>
    </w:p>
    <w:p w:rsidR="00201193" w:rsidRP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но недостаточно четко и логически его излагает, не полност</w:t>
      </w:r>
      <w:r w:rsidR="002B2B24">
        <w:rPr>
          <w:rFonts w:ascii="Times New Roman" w:hAnsi="Times New Roman"/>
          <w:color w:val="000000"/>
          <w:sz w:val="28"/>
          <w:szCs w:val="28"/>
        </w:rPr>
        <w:t>ью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обосновывает принятое решение</w:t>
      </w:r>
      <w:r w:rsidR="002B2B24"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</w:t>
      </w:r>
    </w:p>
    <w:p w:rsidR="00201193" w:rsidRP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Неглубоко усвоил материал, не четко его излагает, затрудняется в принятии решения</w:t>
      </w:r>
      <w:r w:rsidR="002B2B24">
        <w:rPr>
          <w:rFonts w:ascii="Times New Roman" w:hAnsi="Times New Roman"/>
          <w:color w:val="000000"/>
          <w:sz w:val="28"/>
          <w:szCs w:val="28"/>
        </w:rPr>
        <w:t>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</w:t>
      </w:r>
    </w:p>
    <w:p w:rsidR="00201193" w:rsidRPr="00E836D2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Не знает значительной части программного материала, допускает существенные ошибки, не может принять правильного решения</w:t>
      </w:r>
      <w:r w:rsidR="002B2B24">
        <w:rPr>
          <w:rFonts w:ascii="Times New Roman" w:hAnsi="Times New Roman"/>
          <w:color w:val="000000"/>
          <w:sz w:val="28"/>
          <w:szCs w:val="28"/>
        </w:rPr>
        <w:t>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</w:r>
    </w:p>
    <w:p w:rsidR="00201193" w:rsidRDefault="00201193" w:rsidP="00201193">
      <w:pPr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1. История трансфузиологии. Основные этапы развития трансфузиологии.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2. Цели, задачи, основные направления развития трансфузиологии.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3. Основы законодательства Российской Федерации об охране здоровья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граждан.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4. Федеральный закон «О донорстве крови и ее компонентов». Права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обязанности донора, меры социальной поддержки.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lastRenderedPageBreak/>
        <w:t>5. Организация донорства крови и ее компонентов. Виды донорства.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Категории доноров.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Аутодонорство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 Донорство костного мозга.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7. Порядок медицинского обследования доноров крови и ее компонентов.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Абсолютные и относительные противопоказания для донорства.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8. Обеспечение безопасности донорской крови и ее компонентов на этапе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медицинского освидетельствования доноров.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9. Организация отделения заготовки донорской крови. Требования к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помещениям для заготовки донорской крови и ее компонентов в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стационарных и выездных условиях.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10.Обеспечение безопасности работы медицинского персонала отделения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заготовки донорской крови. Соблюдение санитарно-эпидемического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режима.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11.Штаты отделения заготовки донорской крови, его обязанности.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12.Документация отделения заготовки донорской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13.Основные нормативные документы, используемые в работе отделения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заготовки донорской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14.Гемоконсерванты 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ресуспендирующие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растворы, их клиническое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значение, сроки реализации.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15.Методы заготовки донорской крови и ее компонентов. Использование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современных технологий в производстве компонентов донорской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16.Обеспечение безопасности (инфекционной, иммунологической)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компонентов донорской крови на этапе их производства.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17.Преимущества аппаратного метода заготовки компонентов донорской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18.Правила транспортировки и хранения донорской крови и ее компонентов.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19.Компоненты крови, краткая характеристика (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эритроцитсодержащие</w:t>
      </w:r>
      <w:proofErr w:type="spellEnd"/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компоненты, свежезамороженная плазма,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тромбоконцентрат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).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20.Порядок выдачи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гемокомпонентов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в лечебные учреждения. Соблюдение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холодовой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цепи» при транспортировке гемотрансфузионных средств.21.Обеспечение безопасности и качества компонентов донорской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22.Организация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трансфузионной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терапии в ЛПУ.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23.Обеспечение безопасности гемотрансфузий в ЛПУ.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24.Препараты крови. Отраслевой классификатор.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25.Препараты комплексного действия. 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26.Корректоры свертывающей системы для внутривенного использования.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27.Корректоры свертывающей системы для наружного использования.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28.Корректоры свертывающей системы.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29.Классификация препаратов иммунобиологического действия.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30.Поливалентные иммунные препараты. Механизм действия. Показания к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применению.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31.Специфические иммунные препараты. Механизм действия. Показания к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применению.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32.Гомологичные 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гетерологичные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иммуноглобулины. Показания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lastRenderedPageBreak/>
        <w:t>противопоказания к применению.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33.Общее понятие о кровезаменителях.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34.Требования, предъявляемые к кровезаменителям.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35.Кровезаменители. Отраслевой классификатор.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36.Гемодинамические кровезаменители.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37.Гемодинамические кровезаменители. Механизм действия. Клиническое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38. Кровезаменители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дезинтоксикационного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действия.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39.Кровезаменители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дезинтоксикационного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действия. Особенности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механизма действия кровезаменителей с высокой и низкой молекулярной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массой.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40.Кровезаменители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дезинтоксикационного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действия. Показания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противопоказания. 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41.Кровезаменители для парентерального питания.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42.Кровезаменители для парентерального питания.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Механизм действия.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43.Кровезаменители для парентерального питания. Клиническое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44. Кровезаменители – регуляторы водно-солевого обмена 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кислотнощелочного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состояния. 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45. Кровезаменители – регуляторы кислотно-щелочного состояния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кислотно-щелочного обмена. Механизм действия</w:t>
      </w:r>
    </w:p>
    <w:p w:rsidR="00DD5255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46.Кровезаменители с газотранспортной функцией.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47.Кровезаменители с газотранспортной функцией. Механизм действия.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48.Кровезаменители полифункционального действия. Клиническое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49.Принципы и особенности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трансфузионной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терапии шоковых состояний.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50.Коллоиды и кристаллоиды в терапии шоковых состояний.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51.Коллоиды и кристаллоиды в терапии острых кровопотерь.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52.Принципы и особенности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инфузионно-трансфузионной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терапии острой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массовой кровопотери.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53.Гемофилия А. этиология, патогенез, клиника, лечение.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54.Синдром диссеминированного внутрисосудистого свёртывания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Этиология, патогенез, клиника.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55.Синдром диссеминированного внутрисосудистого свёртывания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Диагностика лечение.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56.Тромбоцитопенический геморрагический синдром, лечение.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57.Показания к переливанию крови и её компонентов при неотложных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состояниях.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58.Приёмы и методы интенсивной терапии.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59.Гиперкоагуляционые нарушения.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60.Кровосберегающие технологии в хирургии.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61.Аутогемотрансфузии. Современные методики.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62.Реинфузия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63.Управляемая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гемодилюция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lastRenderedPageBreak/>
        <w:t xml:space="preserve">64.Экстракорпоральная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гемокоррекция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- определение понятия, виды.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65.Методологические основы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плазмаферез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66.Плазмаферез на аппаратах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центрифужного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действия (преимущества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недостатки), мембранный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плазмаферез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(недостатки и преимущества, виды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аппаратов).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67.Плазмаферез. Показания и противопоказания.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68.Осложнения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плазмаферез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69.ВЛОК. Методика показания и противопоказания.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70.УФО крови. Лечебный эффект, показания и противопоказания.</w:t>
      </w:r>
    </w:p>
    <w:p w:rsidR="004C38E6" w:rsidRPr="004C38E6" w:rsidRDefault="002B7449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2B7449">
        <w:rPr>
          <w:rFonts w:eastAsiaTheme="minorHAnsi"/>
          <w:sz w:val="28"/>
          <w:szCs w:val="28"/>
          <w:lang w:eastAsia="en-US"/>
        </w:rPr>
        <w:t>71</w:t>
      </w:r>
      <w:r w:rsidR="004C38E6" w:rsidRPr="004C38E6">
        <w:rPr>
          <w:rFonts w:eastAsiaTheme="minorHAnsi"/>
          <w:sz w:val="28"/>
          <w:szCs w:val="28"/>
          <w:lang w:eastAsia="en-US"/>
        </w:rPr>
        <w:t>. Как обеспечиваются контроль и прослеживаемость донорской крови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ее компонентов.</w:t>
      </w:r>
    </w:p>
    <w:p w:rsidR="004C38E6" w:rsidRPr="004C38E6" w:rsidRDefault="002B7449" w:rsidP="00191FA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72</w:t>
      </w:r>
      <w:bookmarkStart w:id="3" w:name="_GoBack"/>
      <w:bookmarkEnd w:id="3"/>
      <w:r w:rsidR="004C38E6" w:rsidRPr="004C38E6">
        <w:rPr>
          <w:rFonts w:eastAsiaTheme="minorHAnsi"/>
          <w:sz w:val="28"/>
          <w:szCs w:val="28"/>
          <w:lang w:eastAsia="en-US"/>
        </w:rPr>
        <w:t>. Права доноров в соответствии с Законом РФ от 09.06.93г. №5142-1 «О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донорстве крови и ее компонентов». Меры социальной поддержки для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донора.</w:t>
      </w:r>
    </w:p>
    <w:p w:rsidR="009C6AEC" w:rsidRPr="004C38E6" w:rsidRDefault="009C6AEC" w:rsidP="00191FA8">
      <w:pPr>
        <w:jc w:val="both"/>
        <w:rPr>
          <w:b/>
          <w:color w:val="000000"/>
          <w:sz w:val="28"/>
          <w:szCs w:val="28"/>
        </w:rPr>
      </w:pPr>
    </w:p>
    <w:p w:rsidR="00E67319" w:rsidRDefault="007E7400" w:rsidP="00191F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>1. При определении группы крови перекрестным способом в сыворотке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больного </w:t>
      </w:r>
      <w:proofErr w:type="spellStart"/>
      <w:r>
        <w:rPr>
          <w:rStyle w:val="fontstyle01"/>
          <w:rFonts w:eastAsiaTheme="majorEastAsia"/>
        </w:rPr>
        <w:t>агглютинировали</w:t>
      </w:r>
      <w:proofErr w:type="spellEnd"/>
      <w:r>
        <w:rPr>
          <w:rStyle w:val="fontstyle01"/>
          <w:rFonts w:eastAsiaTheme="majorEastAsia"/>
        </w:rPr>
        <w:t xml:space="preserve"> стандартные эритроциты А(И), В(Ш). Какая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группа крови больного? Какая картина будет в этом случае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стандартных сыворотках?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2. При определении группы крови в первой серии стандартной сыворотки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В(Ш) - агглютинация, а во второй серии нет. Одновременно она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произошла в обеих сериях сыворотки 0(1). Как оценить результат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исследования? Что предпринять для уточнения результата?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3. При определении группы крови у больного циррозом печени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  <w:rFonts w:eastAsiaTheme="majorEastAsia"/>
        </w:rPr>
        <w:t>агглютинировали</w:t>
      </w:r>
      <w:proofErr w:type="spellEnd"/>
      <w:r>
        <w:rPr>
          <w:rStyle w:val="fontstyle01"/>
          <w:rFonts w:eastAsiaTheme="majorEastAsia"/>
        </w:rPr>
        <w:t xml:space="preserve"> стандартные эритроциты 0(1), А(И), В(Ш) групп. Как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оценить результат исследования? В чем причина подобного результата?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Что предпринять?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4. При перекрестном определении группы крови стандартные эритроциты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O(I), А(П), В(Ш) агглютинации не дали. В стандартных сыворотках 0(1),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А(П), В(Ш) произошла агглютинация. Какая группа крови? Какая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дополнительная проба необходима для подтверждения?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5. Больному сепсисом и тяжелой анемией А(И) группы многократно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переливалась </w:t>
      </w:r>
      <w:proofErr w:type="spellStart"/>
      <w:r>
        <w:rPr>
          <w:rStyle w:val="fontstyle01"/>
          <w:rFonts w:eastAsiaTheme="majorEastAsia"/>
        </w:rPr>
        <w:t>одногруппная</w:t>
      </w:r>
      <w:proofErr w:type="spellEnd"/>
      <w:r>
        <w:rPr>
          <w:rStyle w:val="fontstyle01"/>
          <w:rFonts w:eastAsiaTheme="majorEastAsia"/>
        </w:rPr>
        <w:t xml:space="preserve"> </w:t>
      </w:r>
      <w:proofErr w:type="spellStart"/>
      <w:r>
        <w:rPr>
          <w:rStyle w:val="fontstyle01"/>
          <w:rFonts w:eastAsiaTheme="majorEastAsia"/>
        </w:rPr>
        <w:t>эритромасса</w:t>
      </w:r>
      <w:proofErr w:type="spellEnd"/>
      <w:r>
        <w:rPr>
          <w:rStyle w:val="fontstyle01"/>
          <w:rFonts w:eastAsiaTheme="majorEastAsia"/>
        </w:rPr>
        <w:t>. При определении его группы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крови произошла агглютинация с сыворотками 0(1), А(И), В(Ш) групп.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Как оценить это явление? Как обеспечить больному необходимую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трансфузию?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6. Почему кровь группы 0(1) возможно перелить больному AB(IV), a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наоборот нельзя? Ведь встреча одноименных </w:t>
      </w:r>
      <w:proofErr w:type="spellStart"/>
      <w:r>
        <w:rPr>
          <w:rStyle w:val="fontstyle01"/>
          <w:rFonts w:eastAsiaTheme="majorEastAsia"/>
        </w:rPr>
        <w:t>агглютиногенов</w:t>
      </w:r>
      <w:proofErr w:type="spellEnd"/>
      <w:r>
        <w:rPr>
          <w:rStyle w:val="fontstyle01"/>
          <w:rFonts w:eastAsiaTheme="majorEastAsia"/>
        </w:rPr>
        <w:t xml:space="preserve">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агглютининов происходит и в том и в другом случае? На основании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какого правила Вы объясните выше указанное утверждение?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br/>
      </w:r>
      <w:r>
        <w:rPr>
          <w:rStyle w:val="fontstyle01"/>
          <w:rFonts w:eastAsiaTheme="majorEastAsia"/>
        </w:rPr>
        <w:t>7. Почему кровь «опасного» универсального донора нельзя использовать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для трансфузии? Рассмотрите теоретически возможные последствия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переливания крови этого донора больным 0(1), А(П), В(Ш) и AB(IV)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групп крови.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8. У больного травматическая ампутация ног, тяжелый шок, большая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кровопотеря. По паспорту у него А(П) группа крови. Женщина-врач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0(1), многократно благополучно рожавшая, предлагает для переливания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свою кровь. Возможно ли переливание ее крови?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br/>
      </w:r>
      <w:r>
        <w:rPr>
          <w:rStyle w:val="fontstyle01"/>
          <w:rFonts w:eastAsiaTheme="majorEastAsia"/>
        </w:rPr>
        <w:t>9. Родился желтушный ребенок, у матери массивная кровопотеря.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Необходима гемотрансфузия. При пробе на индивидуальную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совместимость с эритроцитами выбранной крови агглютинации нет.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Возможно ли переливание? Какие пробы еще необходимо провести до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гемотрансфузии?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10.При определении резус-принадлежности донора его эритроциты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  <w:rFonts w:eastAsiaTheme="majorEastAsia"/>
        </w:rPr>
        <w:t>агглютинировали</w:t>
      </w:r>
      <w:proofErr w:type="spellEnd"/>
      <w:r>
        <w:rPr>
          <w:rStyle w:val="fontstyle01"/>
          <w:rFonts w:eastAsiaTheme="majorEastAsia"/>
        </w:rPr>
        <w:t xml:space="preserve"> в солевой среде с сывороткой анти-С и только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желатине с сывороткой анти-Д. Как называется та и другая реакции?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Какие виды антител участвовали в каждой из них?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11.По поводу тяжелого кровотечения больному AB(IV) группы крови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перелито 2000 мл крови А(П) группы. Через 2 дня необходимо вновь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перелить кровь. Во избежание несовместимости как следует поступить?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12.Месяц назад роды желтушного ребенка. Матери показано переливание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крови. Пробы на индивидуальную и резус-совместимость отрицательны.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При переливании этой совместимой крови возникло осложнение. Какой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вид антител можно заподозрить и как их обнаружить?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13.На донорский пункт явилось несколько доноров с 0(1) группы. Что дает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повод для подозрения, что некоторые из них являются «опасным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универсальным донором»? Как убедиться в обоснованности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подозрений? Можно ли перелить плазму «опасного» донора?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14.Мать резус-отрицательная А(И) группы, плод - резус- положительный.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Имеет ли значение для развития сенсибилизации матери групповая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принадлежность плода по группам системы АВО?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15.В условиях боевых действия в отряде специального назначения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возникла необходимость перелить кровь тяжелораненому. Лишь 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женщины с мертворождением в анамнезе та же группа крови (по 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словам). Стандартных сывороток нет. Можно ли перелить ее кровь, если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тепловая проба сыворотки больного и ее эритроцитов показала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совместимость?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br/>
      </w:r>
      <w:r>
        <w:rPr>
          <w:rStyle w:val="fontstyle01"/>
          <w:rFonts w:eastAsiaTheme="majorEastAsia"/>
        </w:rPr>
        <w:t>16. При повторном определении группы крови больному теми 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сыворотками регулярно в сыворотке O(I) группы одной из серий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повторяется агглютинация. При осмотре сыворотка - мутная с хлопьями.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 чем возможная причина агглютинации? Что следует сделать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уточнения результата?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br/>
      </w:r>
      <w:r>
        <w:rPr>
          <w:rStyle w:val="fontstyle01"/>
          <w:rFonts w:eastAsiaTheme="majorEastAsia"/>
        </w:rPr>
        <w:t>17. Больному с тяжелой анемией необходима гемотрансфузия.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Родственница-женщина той же группы крови и резус-принадлежности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сдала для него кровь. Возможно ли переливание ее крови пациенту? Что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еще следует знать о доноре для уверенности, что трансфузия не опасна?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18.</w:t>
      </w:r>
      <w:r w:rsidR="00A11D6D" w:rsidRPr="00A11D6D">
        <w:rPr>
          <w:rStyle w:val="fontstyle01"/>
          <w:rFonts w:eastAsiaTheme="majorEastAsia"/>
        </w:rPr>
        <w:t xml:space="preserve"> </w:t>
      </w:r>
      <w:r>
        <w:rPr>
          <w:rStyle w:val="fontstyle01"/>
          <w:rFonts w:eastAsiaTheme="majorEastAsia"/>
        </w:rPr>
        <w:t>15 лет назад больному переливалась кровь. Последнее переливание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сопровождалось ознобом, легкой желтухой, микрогематурией,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определялась ли в прошлом резус-принадлежность, не знает. При 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определении больной оказался резус-отрицательным. Проба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индивидуальную совместимость сомнительна. Допустимо 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переливание крови? Какая чувствительная проба может прояснить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вопрос о наличии у реципиента антител к эритроцитам донора?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19. Больному с группой крови А(П), </w:t>
      </w:r>
      <w:proofErr w:type="spellStart"/>
      <w:r>
        <w:rPr>
          <w:rStyle w:val="fontstyle01"/>
          <w:rFonts w:eastAsiaTheme="majorEastAsia"/>
        </w:rPr>
        <w:t>Rh</w:t>
      </w:r>
      <w:proofErr w:type="spellEnd"/>
      <w:r>
        <w:rPr>
          <w:rStyle w:val="fontstyle01"/>
          <w:rFonts w:eastAsiaTheme="majorEastAsia"/>
        </w:rPr>
        <w:t>+ многократно переливалась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  <w:rFonts w:eastAsiaTheme="majorEastAsia"/>
        </w:rPr>
        <w:t>одногруппная</w:t>
      </w:r>
      <w:proofErr w:type="spellEnd"/>
      <w:r>
        <w:rPr>
          <w:rStyle w:val="fontstyle01"/>
          <w:rFonts w:eastAsiaTheme="majorEastAsia"/>
        </w:rPr>
        <w:t xml:space="preserve"> кровь донора без реакций. Для очередного переливания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крови того же донора следует ли терять время для проб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совместимость? Объясните Ваше решение.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20.Больной оперирован год назад с переливанием крови. Осложнений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было. В истории болезни сохранилась запись о группе и </w:t>
      </w:r>
      <w:proofErr w:type="spellStart"/>
      <w:r>
        <w:rPr>
          <w:rStyle w:val="fontstyle01"/>
          <w:rFonts w:eastAsiaTheme="majorEastAsia"/>
        </w:rPr>
        <w:t>резуспринадлежности</w:t>
      </w:r>
      <w:proofErr w:type="spellEnd"/>
      <w:r>
        <w:rPr>
          <w:rStyle w:val="fontstyle01"/>
          <w:rFonts w:eastAsiaTheme="majorEastAsia"/>
        </w:rPr>
        <w:t xml:space="preserve"> больного. В этой же больнице предстоит повторная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гемотрансфузия. Следует ли повторно определять его </w:t>
      </w:r>
      <w:proofErr w:type="spellStart"/>
      <w:r>
        <w:rPr>
          <w:rStyle w:val="fontstyle01"/>
          <w:rFonts w:eastAsiaTheme="majorEastAsia"/>
        </w:rPr>
        <w:t>резуспринадлежность</w:t>
      </w:r>
      <w:proofErr w:type="spellEnd"/>
      <w:r>
        <w:rPr>
          <w:rStyle w:val="fontstyle01"/>
          <w:rFonts w:eastAsiaTheme="majorEastAsia"/>
        </w:rPr>
        <w:t>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21.При определении резус-совместимости имеет ли значение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использование плазмы или сыворотки больного?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22.У женщины одной с реципиентом групповой, и резус принадлежности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год назад родился желтушный ребенок. Может ли эта женщина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оставаться для этого реципиента донором?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23.Больному с болезнью крови и критическими цифрами анемии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необходимо перелить кровь или </w:t>
      </w:r>
      <w:proofErr w:type="spellStart"/>
      <w:r>
        <w:rPr>
          <w:rStyle w:val="fontstyle01"/>
          <w:rFonts w:eastAsiaTheme="majorEastAsia"/>
        </w:rPr>
        <w:t>эритроцитную</w:t>
      </w:r>
      <w:proofErr w:type="spellEnd"/>
      <w:r>
        <w:rPr>
          <w:rStyle w:val="fontstyle01"/>
          <w:rFonts w:eastAsiaTheme="majorEastAsia"/>
        </w:rPr>
        <w:t xml:space="preserve"> массу. В пробах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агглютинация со всеми сыворотками, в том числе и AB(IV) группы. Что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следует предпринять?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24. У больного острый геморрагический </w:t>
      </w:r>
      <w:proofErr w:type="spellStart"/>
      <w:r>
        <w:rPr>
          <w:rStyle w:val="fontstyle01"/>
          <w:rFonts w:eastAsiaTheme="majorEastAsia"/>
        </w:rPr>
        <w:t>тромбоваскулит</w:t>
      </w:r>
      <w:proofErr w:type="spellEnd"/>
      <w:r>
        <w:rPr>
          <w:rStyle w:val="fontstyle01"/>
          <w:rFonts w:eastAsiaTheme="majorEastAsia"/>
        </w:rPr>
        <w:t>. Возможно 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переливание крови? На чем основано Ваше решение?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25. Больной 14 лет с профузным желудочным кровотечением. Геморрагии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lastRenderedPageBreak/>
        <w:t>на коже конечностей, количество тромбоцитов в периферической крови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10х10</w:t>
      </w:r>
      <w:r>
        <w:rPr>
          <w:rStyle w:val="fontstyle01"/>
          <w:rFonts w:eastAsiaTheme="majorEastAsia"/>
          <w:sz w:val="18"/>
          <w:szCs w:val="18"/>
        </w:rPr>
        <w:t>9</w:t>
      </w:r>
      <w:r>
        <w:rPr>
          <w:rStyle w:val="fontstyle01"/>
          <w:rFonts w:eastAsiaTheme="majorEastAsia"/>
        </w:rPr>
        <w:t>/л. Показано ли переливание крови или ее компонентов? Если да,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то с какой целью?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br/>
      </w:r>
      <w:r>
        <w:rPr>
          <w:rStyle w:val="fontstyle01"/>
          <w:rFonts w:eastAsiaTheme="majorEastAsia"/>
        </w:rPr>
        <w:t>26. Больная 12 лет с гематогенным остеомиелитом и тяжелым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сепсисом.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Кожа и склеры </w:t>
      </w:r>
      <w:proofErr w:type="spellStart"/>
      <w:r>
        <w:rPr>
          <w:rStyle w:val="fontstyle01"/>
          <w:rFonts w:eastAsiaTheme="majorEastAsia"/>
        </w:rPr>
        <w:t>иктеричны</w:t>
      </w:r>
      <w:proofErr w:type="spellEnd"/>
      <w:r>
        <w:rPr>
          <w:rStyle w:val="fontstyle01"/>
          <w:rFonts w:eastAsiaTheme="majorEastAsia"/>
        </w:rPr>
        <w:t xml:space="preserve">, билирубин крови - 40 </w:t>
      </w:r>
      <w:proofErr w:type="spellStart"/>
      <w:r>
        <w:rPr>
          <w:rStyle w:val="fontstyle01"/>
          <w:rFonts w:eastAsiaTheme="majorEastAsia"/>
        </w:rPr>
        <w:t>ммоль</w:t>
      </w:r>
      <w:proofErr w:type="spellEnd"/>
      <w:r>
        <w:rPr>
          <w:rStyle w:val="fontstyle01"/>
          <w:rFonts w:eastAsiaTheme="majorEastAsia"/>
        </w:rPr>
        <w:t>/л, непрямой.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моче: протеин и </w:t>
      </w:r>
      <w:proofErr w:type="spellStart"/>
      <w:r>
        <w:rPr>
          <w:rStyle w:val="fontstyle01"/>
          <w:rFonts w:eastAsiaTheme="majorEastAsia"/>
        </w:rPr>
        <w:t>цилиндрурия</w:t>
      </w:r>
      <w:proofErr w:type="spellEnd"/>
      <w:r>
        <w:rPr>
          <w:rStyle w:val="fontstyle01"/>
          <w:rFonts w:eastAsiaTheme="majorEastAsia"/>
        </w:rPr>
        <w:t>, лейкоциты. В общем анализе крови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лейкоцитов 0,4x10 /л. Проводимая антибактериальная терапия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неэффективна. Показано ли в этой ситуации переливание крови или 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компонентов?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27.После удаления зуба в участковой больнице много часов не удается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остановить кровотечение ни введением лекарственных средств, ни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тампонадой. В анамнезе частое появление «синяков» и гематом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легких ушибов. Показано ли переливание крови или ее компонентов?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28.У больного стеноз митрального клапана. При физической нагрузке -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приступы «сердечной астмы»: цианоз, одышка, иногда мокрота.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Возможно ли переливание крови или ее компонентов с целью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стимуляции при стойком фурункулезе? Применение препаратов крови?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29.Больной 62 лет перенес расстройство мозгового кровообращения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(отсутствует речь). После удаления аденомы предстательной железы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обильное кровотечение. При отсутствии других гемостатических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средств показано ли переливание компонентов крови при пульсе 90 уд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мин., и нормальном АД? При АД 60/0 и пульсе - 130? Объясните Ваше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решение?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30.У больного хроническая ревматическая болезнь. Выраженных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проявлений гипоксии нет. В течение последнего года гемоглобин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повышался выше 45 г/л. Показано ли переливание компонентов крови?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Объясните Ваше решение.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E67319" w:rsidRDefault="00E67319" w:rsidP="00B66614">
      <w:pPr>
        <w:rPr>
          <w:color w:val="000000"/>
          <w:sz w:val="28"/>
          <w:szCs w:val="28"/>
        </w:rPr>
      </w:pPr>
    </w:p>
    <w:p w:rsidR="00A474EE" w:rsidRDefault="00A474EE" w:rsidP="00B66614">
      <w:pPr>
        <w:rPr>
          <w:color w:val="000000"/>
          <w:sz w:val="28"/>
          <w:szCs w:val="28"/>
        </w:rPr>
      </w:pPr>
    </w:p>
    <w:p w:rsidR="00A474EE" w:rsidRPr="00B66614" w:rsidRDefault="00A474EE" w:rsidP="00B66614">
      <w:pPr>
        <w:rPr>
          <w:color w:val="000000"/>
          <w:sz w:val="28"/>
          <w:szCs w:val="28"/>
        </w:rPr>
      </w:pPr>
    </w:p>
    <w:p w:rsidR="00E67319" w:rsidRDefault="00E67319" w:rsidP="00E836D2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6614" w:rsidRPr="00E836D2" w:rsidRDefault="00B66614" w:rsidP="00C560F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0A97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B66614" w:rsidRDefault="00B66614" w:rsidP="00B66614">
      <w:pPr>
        <w:ind w:firstLine="709"/>
        <w:jc w:val="center"/>
      </w:pPr>
    </w:p>
    <w:p w:rsidR="00B66614" w:rsidRPr="00605973" w:rsidRDefault="00B66614" w:rsidP="00B66614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B66614" w:rsidRPr="00605973" w:rsidRDefault="00B66614" w:rsidP="00B66614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B66614" w:rsidRPr="00E836D2" w:rsidRDefault="00B66614" w:rsidP="00B66614">
      <w:pPr>
        <w:ind w:firstLine="709"/>
        <w:jc w:val="center"/>
        <w:rPr>
          <w:sz w:val="28"/>
          <w:szCs w:val="28"/>
        </w:rPr>
      </w:pPr>
    </w:p>
    <w:p w:rsidR="00B66614" w:rsidRPr="00E836D2" w:rsidRDefault="00B66614" w:rsidP="00B66614">
      <w:pPr>
        <w:ind w:firstLine="709"/>
        <w:jc w:val="center"/>
        <w:rPr>
          <w:sz w:val="28"/>
          <w:szCs w:val="28"/>
        </w:rPr>
      </w:pPr>
    </w:p>
    <w:p w:rsidR="00A474EE" w:rsidRPr="00E836D2" w:rsidRDefault="00A474EE" w:rsidP="00A474EE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lastRenderedPageBreak/>
        <w:t xml:space="preserve">кафедра </w:t>
      </w:r>
      <w:r>
        <w:rPr>
          <w:sz w:val="28"/>
          <w:szCs w:val="28"/>
        </w:rPr>
        <w:t>анестезиологии и реаниматологии</w:t>
      </w:r>
    </w:p>
    <w:p w:rsidR="00A474EE" w:rsidRPr="00E836D2" w:rsidRDefault="00A474EE" w:rsidP="00A474EE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</w:t>
      </w:r>
      <w:r w:rsidRPr="0001776A">
        <w:rPr>
          <w:sz w:val="28"/>
          <w:szCs w:val="28"/>
        </w:rPr>
        <w:t>31.08.</w:t>
      </w:r>
      <w:r w:rsidR="000A70E5">
        <w:rPr>
          <w:sz w:val="28"/>
          <w:szCs w:val="28"/>
        </w:rPr>
        <w:t>13</w:t>
      </w:r>
      <w:r w:rsidRPr="0001776A">
        <w:rPr>
          <w:sz w:val="28"/>
          <w:szCs w:val="28"/>
        </w:rPr>
        <w:t xml:space="preserve"> </w:t>
      </w:r>
      <w:r w:rsidR="000A70E5">
        <w:rPr>
          <w:sz w:val="28"/>
          <w:szCs w:val="28"/>
        </w:rPr>
        <w:t>Детская кардиология</w:t>
      </w:r>
    </w:p>
    <w:p w:rsidR="00A474EE" w:rsidRPr="00E836D2" w:rsidRDefault="00A474EE" w:rsidP="00A474EE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«Клиническая иммунология и трансфузиология»</w:t>
      </w:r>
    </w:p>
    <w:p w:rsidR="00A474EE" w:rsidRPr="00E836D2" w:rsidRDefault="00A474EE" w:rsidP="00A474EE">
      <w:pPr>
        <w:ind w:firstLine="709"/>
        <w:jc w:val="center"/>
        <w:rPr>
          <w:sz w:val="28"/>
          <w:szCs w:val="28"/>
        </w:rPr>
      </w:pPr>
    </w:p>
    <w:p w:rsidR="00A474EE" w:rsidRDefault="00A474EE" w:rsidP="00A474EE">
      <w:pPr>
        <w:ind w:firstLine="709"/>
        <w:jc w:val="center"/>
        <w:rPr>
          <w:sz w:val="28"/>
          <w:szCs w:val="28"/>
        </w:rPr>
      </w:pPr>
    </w:p>
    <w:p w:rsidR="00A474EE" w:rsidRPr="00E836D2" w:rsidRDefault="00A474EE" w:rsidP="00A474EE">
      <w:pPr>
        <w:ind w:firstLine="709"/>
        <w:jc w:val="center"/>
        <w:rPr>
          <w:sz w:val="28"/>
          <w:szCs w:val="28"/>
        </w:rPr>
      </w:pPr>
    </w:p>
    <w:p w:rsidR="00A474EE" w:rsidRDefault="00A474EE" w:rsidP="00A474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</w:t>
      </w:r>
      <w:r w:rsidRPr="00EA0A97">
        <w:rPr>
          <w:b/>
          <w:sz w:val="28"/>
          <w:szCs w:val="28"/>
        </w:rPr>
        <w:t xml:space="preserve"> БИЛЕТ №</w:t>
      </w:r>
      <w:r>
        <w:rPr>
          <w:b/>
          <w:sz w:val="28"/>
          <w:szCs w:val="28"/>
        </w:rPr>
        <w:t xml:space="preserve"> 1</w:t>
      </w:r>
    </w:p>
    <w:p w:rsidR="00A474EE" w:rsidRPr="00E836D2" w:rsidRDefault="00A474EE" w:rsidP="00A474EE">
      <w:pPr>
        <w:ind w:firstLine="709"/>
        <w:jc w:val="center"/>
        <w:rPr>
          <w:b/>
          <w:sz w:val="28"/>
          <w:szCs w:val="28"/>
        </w:rPr>
      </w:pPr>
    </w:p>
    <w:p w:rsidR="00A474EE" w:rsidRPr="00E836D2" w:rsidRDefault="00A474EE" w:rsidP="00A474EE">
      <w:pPr>
        <w:ind w:firstLine="709"/>
        <w:jc w:val="center"/>
        <w:rPr>
          <w:b/>
          <w:sz w:val="28"/>
          <w:szCs w:val="28"/>
        </w:rPr>
      </w:pPr>
    </w:p>
    <w:p w:rsidR="00A474EE" w:rsidRPr="004C38E6" w:rsidRDefault="00A474EE" w:rsidP="00A474EE">
      <w:pPr>
        <w:jc w:val="both"/>
        <w:rPr>
          <w:rFonts w:eastAsiaTheme="minorHAnsi"/>
          <w:sz w:val="28"/>
          <w:szCs w:val="28"/>
          <w:lang w:eastAsia="en-US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4C38E6">
        <w:rPr>
          <w:rFonts w:eastAsiaTheme="minorHAnsi"/>
          <w:sz w:val="28"/>
          <w:szCs w:val="28"/>
          <w:lang w:eastAsia="en-US"/>
        </w:rPr>
        <w:t>Компоненты крови, краткая характеристика (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эритроцитсодержащие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4C38E6">
        <w:rPr>
          <w:rFonts w:eastAsiaTheme="minorHAnsi"/>
          <w:sz w:val="28"/>
          <w:szCs w:val="28"/>
          <w:lang w:eastAsia="en-US"/>
        </w:rPr>
        <w:t xml:space="preserve">компоненты, свежезамороженная плазма,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тромбоконцентрат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).</w:t>
      </w:r>
    </w:p>
    <w:p w:rsidR="00A474EE" w:rsidRPr="00605973" w:rsidRDefault="00A474EE" w:rsidP="00A474EE">
      <w:pPr>
        <w:rPr>
          <w:sz w:val="28"/>
          <w:szCs w:val="28"/>
        </w:rPr>
      </w:pPr>
    </w:p>
    <w:p w:rsidR="00A474EE" w:rsidRDefault="00A474EE" w:rsidP="00A474EE">
      <w:pPr>
        <w:rPr>
          <w:rFonts w:eastAsiaTheme="minorHAnsi"/>
          <w:sz w:val="28"/>
          <w:szCs w:val="28"/>
          <w:lang w:eastAsia="en-US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Аутогемотрансфузии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 Современные методики.</w:t>
      </w:r>
    </w:p>
    <w:p w:rsidR="00A474EE" w:rsidRPr="00605973" w:rsidRDefault="00A474EE" w:rsidP="00A474EE">
      <w:pPr>
        <w:rPr>
          <w:sz w:val="28"/>
          <w:szCs w:val="28"/>
        </w:rPr>
      </w:pPr>
    </w:p>
    <w:p w:rsidR="00A474EE" w:rsidRDefault="00A474EE" w:rsidP="00A474EE">
      <w:pPr>
        <w:jc w:val="both"/>
        <w:rPr>
          <w:rStyle w:val="fontstyle01"/>
          <w:rFonts w:eastAsiaTheme="majorEastAsia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 w:rsidR="005633F1">
        <w:rPr>
          <w:rStyle w:val="fontstyle01"/>
          <w:rFonts w:eastAsiaTheme="majorEastAsia"/>
        </w:rPr>
        <w:t>Больной 14 лет с профузным желудочным кровотечением. Геморрагии</w:t>
      </w:r>
      <w:r w:rsidR="005633F1">
        <w:rPr>
          <w:rFonts w:ascii="TimesNewRomanPSMT" w:hAnsi="TimesNewRomanPSMT"/>
          <w:color w:val="000000"/>
          <w:sz w:val="28"/>
          <w:szCs w:val="28"/>
        </w:rPr>
        <w:br/>
      </w:r>
      <w:r w:rsidR="005633F1">
        <w:rPr>
          <w:rStyle w:val="fontstyle01"/>
          <w:rFonts w:eastAsiaTheme="majorEastAsia"/>
        </w:rPr>
        <w:t>на коже конечностей, количество тромбоцитов в периферической крови</w:t>
      </w:r>
      <w:r w:rsidR="005633F1">
        <w:rPr>
          <w:rFonts w:ascii="TimesNewRomanPSMT" w:hAnsi="TimesNewRomanPSMT"/>
          <w:color w:val="000000"/>
          <w:sz w:val="28"/>
          <w:szCs w:val="28"/>
        </w:rPr>
        <w:br/>
      </w:r>
      <w:r w:rsidR="005633F1">
        <w:rPr>
          <w:rStyle w:val="fontstyle01"/>
          <w:rFonts w:eastAsiaTheme="majorEastAsia"/>
        </w:rPr>
        <w:t>10х10</w:t>
      </w:r>
      <w:r w:rsidR="005633F1">
        <w:rPr>
          <w:rStyle w:val="fontstyle01"/>
          <w:rFonts w:eastAsiaTheme="majorEastAsia"/>
          <w:sz w:val="18"/>
          <w:szCs w:val="18"/>
        </w:rPr>
        <w:t>9</w:t>
      </w:r>
      <w:r w:rsidR="005633F1">
        <w:rPr>
          <w:rStyle w:val="fontstyle01"/>
          <w:rFonts w:eastAsiaTheme="majorEastAsia"/>
        </w:rPr>
        <w:t>/л. Показано ли переливание крови или ее компонентов? Если да,</w:t>
      </w:r>
      <w:r w:rsidR="00C560FF">
        <w:rPr>
          <w:rStyle w:val="fontstyle01"/>
          <w:rFonts w:eastAsiaTheme="majorEastAsia"/>
        </w:rPr>
        <w:t xml:space="preserve"> </w:t>
      </w:r>
      <w:r w:rsidR="005633F1">
        <w:rPr>
          <w:rStyle w:val="fontstyle01"/>
          <w:rFonts w:eastAsiaTheme="majorEastAsia"/>
        </w:rPr>
        <w:t>то с какой целью?</w:t>
      </w:r>
    </w:p>
    <w:p w:rsidR="005633F1" w:rsidRDefault="005633F1" w:rsidP="00A474EE">
      <w:pPr>
        <w:jc w:val="both"/>
        <w:rPr>
          <w:rStyle w:val="fontstyle01"/>
          <w:rFonts w:eastAsiaTheme="majorEastAsia"/>
        </w:rPr>
      </w:pPr>
    </w:p>
    <w:p w:rsidR="005633F1" w:rsidRDefault="005633F1" w:rsidP="00A474EE">
      <w:pPr>
        <w:jc w:val="both"/>
        <w:rPr>
          <w:rStyle w:val="fontstyle01"/>
          <w:rFonts w:eastAsiaTheme="majorEastAsia"/>
        </w:rPr>
      </w:pPr>
    </w:p>
    <w:p w:rsidR="00A474EE" w:rsidRDefault="00A474EE" w:rsidP="00A474EE">
      <w:pPr>
        <w:rPr>
          <w:sz w:val="28"/>
          <w:szCs w:val="28"/>
        </w:rPr>
      </w:pPr>
    </w:p>
    <w:p w:rsidR="00A474EE" w:rsidRPr="00E836D2" w:rsidRDefault="00A474EE" w:rsidP="00A474EE">
      <w:pPr>
        <w:ind w:firstLine="709"/>
        <w:rPr>
          <w:sz w:val="28"/>
          <w:szCs w:val="28"/>
        </w:rPr>
      </w:pPr>
    </w:p>
    <w:p w:rsidR="00A474EE" w:rsidRPr="00E836D2" w:rsidRDefault="00A474EE" w:rsidP="00A474EE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3"/>
      </w:tblGrid>
      <w:tr w:rsidR="00A474EE" w:rsidRPr="00A70385" w:rsidTr="00C42BE6">
        <w:tc>
          <w:tcPr>
            <w:tcW w:w="5211" w:type="dxa"/>
          </w:tcPr>
          <w:p w:rsidR="00A474EE" w:rsidRPr="00E06749" w:rsidRDefault="00A474EE" w:rsidP="00C42BE6">
            <w:r w:rsidRPr="00E06749">
              <w:t xml:space="preserve">Заведующий кафедрой </w:t>
            </w:r>
          </w:p>
          <w:p w:rsidR="00A474EE" w:rsidRPr="00E06749" w:rsidRDefault="00A474EE" w:rsidP="00C42BE6">
            <w:r w:rsidRPr="00E06749">
              <w:t>анестезиологии и реаниматологии</w:t>
            </w:r>
          </w:p>
          <w:p w:rsidR="00A474EE" w:rsidRPr="00E06749" w:rsidRDefault="00A474EE" w:rsidP="00C42BE6">
            <w:r w:rsidRPr="00E06749">
              <w:t xml:space="preserve">д.м.н., доцент </w:t>
            </w:r>
          </w:p>
        </w:tc>
        <w:tc>
          <w:tcPr>
            <w:tcW w:w="4673" w:type="dxa"/>
          </w:tcPr>
          <w:p w:rsidR="00A474EE" w:rsidRPr="00E06749" w:rsidRDefault="00A474EE" w:rsidP="00C42BE6"/>
          <w:p w:rsidR="00A474EE" w:rsidRPr="00E06749" w:rsidRDefault="00A474EE" w:rsidP="00C42BE6"/>
          <w:p w:rsidR="00A474EE" w:rsidRPr="00E06749" w:rsidRDefault="00A474EE" w:rsidP="00C42BE6">
            <w:pPr>
              <w:jc w:val="right"/>
            </w:pPr>
            <w:r>
              <w:t>_______________(</w:t>
            </w:r>
            <w:r w:rsidRPr="00E06749">
              <w:t>В.И.</w:t>
            </w:r>
            <w:r>
              <w:t xml:space="preserve"> </w:t>
            </w:r>
            <w:r w:rsidRPr="00E06749">
              <w:t>Ершов</w:t>
            </w:r>
            <w:r>
              <w:t>)</w:t>
            </w:r>
          </w:p>
          <w:p w:rsidR="00A474EE" w:rsidRPr="00E06749" w:rsidRDefault="00A474EE" w:rsidP="00C42BE6">
            <w:pPr>
              <w:jc w:val="right"/>
            </w:pPr>
          </w:p>
        </w:tc>
      </w:tr>
      <w:tr w:rsidR="00A474EE" w:rsidTr="00C42BE6">
        <w:tc>
          <w:tcPr>
            <w:tcW w:w="5211" w:type="dxa"/>
          </w:tcPr>
          <w:p w:rsidR="00A474EE" w:rsidRDefault="00A474EE" w:rsidP="00C42BE6">
            <w:r>
              <w:t>Председатель учебно-методической комиссии</w:t>
            </w:r>
          </w:p>
          <w:p w:rsidR="00A474EE" w:rsidRDefault="00A474EE" w:rsidP="00C42BE6">
            <w:r>
              <w:t>по подготовке кадров высшей квалификации</w:t>
            </w:r>
          </w:p>
          <w:p w:rsidR="00A474EE" w:rsidRDefault="00A474EE" w:rsidP="00C42BE6">
            <w:r>
              <w:t xml:space="preserve">д.м.н., профессор </w:t>
            </w:r>
          </w:p>
          <w:p w:rsidR="00A474EE" w:rsidRDefault="00A474EE" w:rsidP="00C42BE6"/>
        </w:tc>
        <w:tc>
          <w:tcPr>
            <w:tcW w:w="4673" w:type="dxa"/>
          </w:tcPr>
          <w:p w:rsidR="00A474EE" w:rsidRDefault="00A474EE" w:rsidP="00C42BE6"/>
          <w:p w:rsidR="00A474EE" w:rsidRDefault="00A474EE" w:rsidP="00C42BE6"/>
          <w:p w:rsidR="00A474EE" w:rsidRDefault="00A474EE" w:rsidP="00C42BE6">
            <w:pPr>
              <w:jc w:val="right"/>
            </w:pPr>
            <w:r>
              <w:t>___________(Г.Ю. Евстифеева)</w:t>
            </w:r>
          </w:p>
          <w:p w:rsidR="00A474EE" w:rsidRDefault="00A474EE" w:rsidP="00C42BE6">
            <w:pPr>
              <w:jc w:val="right"/>
            </w:pPr>
          </w:p>
        </w:tc>
      </w:tr>
      <w:tr w:rsidR="00A474EE" w:rsidTr="00C42BE6">
        <w:tc>
          <w:tcPr>
            <w:tcW w:w="5211" w:type="dxa"/>
          </w:tcPr>
          <w:p w:rsidR="00A474EE" w:rsidRDefault="00A474EE" w:rsidP="00C42BE6">
            <w:r>
              <w:t>Декан факультета подготовки кадров высшей квалификации</w:t>
            </w:r>
          </w:p>
          <w:p w:rsidR="00A474EE" w:rsidRDefault="00A474EE" w:rsidP="00C42BE6">
            <w:r>
              <w:t>к.м.н., доцент</w:t>
            </w:r>
          </w:p>
        </w:tc>
        <w:tc>
          <w:tcPr>
            <w:tcW w:w="4673" w:type="dxa"/>
          </w:tcPr>
          <w:p w:rsidR="00A474EE" w:rsidRDefault="00A474EE" w:rsidP="00C42BE6"/>
          <w:p w:rsidR="00A474EE" w:rsidRDefault="00A474EE" w:rsidP="00C42BE6"/>
          <w:p w:rsidR="00A474EE" w:rsidRDefault="00A474EE" w:rsidP="00C42BE6">
            <w:pPr>
              <w:jc w:val="right"/>
            </w:pPr>
            <w:r>
              <w:t>_____________(И.В. Ткаченко)</w:t>
            </w:r>
          </w:p>
        </w:tc>
      </w:tr>
    </w:tbl>
    <w:p w:rsidR="00A474EE" w:rsidRDefault="00A474EE" w:rsidP="00A474EE">
      <w:pPr>
        <w:ind w:firstLine="709"/>
        <w:rPr>
          <w:sz w:val="28"/>
          <w:szCs w:val="28"/>
        </w:rPr>
      </w:pPr>
    </w:p>
    <w:p w:rsidR="00A474EE" w:rsidRDefault="00A474EE" w:rsidP="00A474EE">
      <w:pPr>
        <w:ind w:firstLine="709"/>
        <w:rPr>
          <w:sz w:val="28"/>
          <w:szCs w:val="28"/>
        </w:rPr>
      </w:pPr>
    </w:p>
    <w:p w:rsidR="00A474EE" w:rsidRDefault="00A474EE" w:rsidP="00A474EE">
      <w:pPr>
        <w:ind w:firstLine="709"/>
        <w:rPr>
          <w:sz w:val="28"/>
          <w:szCs w:val="28"/>
        </w:rPr>
      </w:pPr>
    </w:p>
    <w:p w:rsidR="00A474EE" w:rsidRDefault="00A474EE" w:rsidP="00A474E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3685"/>
        <w:gridCol w:w="2066"/>
      </w:tblGrid>
      <w:tr w:rsidR="007E7400" w:rsidRPr="00E836D2" w:rsidTr="00104C1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06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104C1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 xml:space="preserve">практического </w:t>
            </w:r>
            <w:r w:rsidRPr="00E836D2">
              <w:rPr>
                <w:color w:val="000000"/>
                <w:sz w:val="28"/>
                <w:szCs w:val="28"/>
              </w:rPr>
              <w:lastRenderedPageBreak/>
              <w:t>задания)</w:t>
            </w:r>
          </w:p>
        </w:tc>
      </w:tr>
      <w:tr w:rsidR="007E7400" w:rsidRPr="00E836D2" w:rsidTr="00104C1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Merge w:val="restart"/>
          </w:tcPr>
          <w:p w:rsidR="00697DF1" w:rsidRDefault="00697DF1" w:rsidP="00697DF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ПК-</w:t>
            </w:r>
            <w:r w:rsidR="00BD17F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5633F1" w:rsidRPr="005633F1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к ведению и лечению пациентов, нуждающихся в оказании кардиологической медицинской помощи</w:t>
            </w:r>
            <w:r w:rsidR="00BD17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E7400" w:rsidRPr="00E836D2" w:rsidRDefault="007E7400" w:rsidP="00697DF1">
            <w:pPr>
              <w:pStyle w:val="a5"/>
              <w:ind w:left="0"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FA5FF7" w:rsidRDefault="007E7400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Знать</w:t>
            </w:r>
            <w:r w:rsidR="00FA5FF7" w:rsidRPr="00FA5FF7">
              <w:rPr>
                <w:sz w:val="28"/>
                <w:szCs w:val="28"/>
              </w:rPr>
              <w:t xml:space="preserve"> </w:t>
            </w:r>
            <w:r w:rsidR="00BD17F3" w:rsidRPr="00BD17F3">
              <w:rPr>
                <w:sz w:val="28"/>
                <w:szCs w:val="28"/>
              </w:rPr>
              <w:tab/>
              <w:t xml:space="preserve">показания для </w:t>
            </w:r>
            <w:proofErr w:type="spellStart"/>
            <w:r w:rsidR="00BD17F3" w:rsidRPr="00BD17F3">
              <w:rPr>
                <w:sz w:val="28"/>
                <w:szCs w:val="28"/>
              </w:rPr>
              <w:t>трансфузионной</w:t>
            </w:r>
            <w:proofErr w:type="spellEnd"/>
            <w:r w:rsidR="00BD17F3" w:rsidRPr="00BD17F3">
              <w:rPr>
                <w:sz w:val="28"/>
                <w:szCs w:val="28"/>
              </w:rPr>
              <w:t xml:space="preserve"> терапии</w:t>
            </w:r>
            <w:r w:rsidR="00BD17F3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7E7400" w:rsidRPr="00E836D2" w:rsidRDefault="007E7400" w:rsidP="0054153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024367">
              <w:rPr>
                <w:color w:val="000000"/>
                <w:sz w:val="28"/>
                <w:szCs w:val="28"/>
              </w:rPr>
              <w:t xml:space="preserve"> </w:t>
            </w:r>
            <w:r w:rsidR="0054153D">
              <w:rPr>
                <w:color w:val="000000"/>
                <w:sz w:val="28"/>
                <w:szCs w:val="28"/>
              </w:rPr>
              <w:t>1-109</w:t>
            </w:r>
          </w:p>
        </w:tc>
      </w:tr>
      <w:tr w:rsidR="007E7400" w:rsidRPr="00E836D2" w:rsidTr="00104C10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FA5FF7" w:rsidRDefault="007E7400" w:rsidP="0054153D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Уметь</w:t>
            </w:r>
            <w:r w:rsidR="00FA5FF7" w:rsidRPr="00FA5FF7">
              <w:rPr>
                <w:sz w:val="28"/>
                <w:szCs w:val="28"/>
              </w:rPr>
              <w:t xml:space="preserve"> </w:t>
            </w:r>
            <w:r w:rsidR="00BD17F3" w:rsidRPr="00BD17F3">
              <w:rPr>
                <w:sz w:val="28"/>
                <w:szCs w:val="28"/>
              </w:rPr>
              <w:t>определение симптомов недостаточности компонентов крови</w:t>
            </w:r>
            <w:r w:rsidR="00BD17F3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7E7400" w:rsidRPr="00E836D2" w:rsidRDefault="007E740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54153D">
              <w:rPr>
                <w:color w:val="000000"/>
                <w:sz w:val="28"/>
                <w:szCs w:val="28"/>
              </w:rPr>
              <w:t xml:space="preserve"> 1-30</w:t>
            </w:r>
          </w:p>
        </w:tc>
      </w:tr>
      <w:tr w:rsidR="007E7400" w:rsidRPr="00E836D2" w:rsidTr="00104C10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54153D" w:rsidRDefault="007E7400" w:rsidP="0054153D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Владеть</w:t>
            </w:r>
            <w:r w:rsidR="00FA5FF7" w:rsidRPr="00FA5FF7">
              <w:rPr>
                <w:sz w:val="28"/>
                <w:szCs w:val="28"/>
              </w:rPr>
              <w:t xml:space="preserve"> </w:t>
            </w:r>
            <w:r w:rsidR="00BD17F3" w:rsidRPr="00BD17F3">
              <w:rPr>
                <w:sz w:val="28"/>
                <w:szCs w:val="28"/>
              </w:rPr>
              <w:t xml:space="preserve">назначение –обоснованной </w:t>
            </w:r>
            <w:proofErr w:type="spellStart"/>
            <w:r w:rsidR="00BD17F3" w:rsidRPr="00BD17F3">
              <w:rPr>
                <w:sz w:val="28"/>
                <w:szCs w:val="28"/>
              </w:rPr>
              <w:t>трансфузионной</w:t>
            </w:r>
            <w:proofErr w:type="spellEnd"/>
            <w:r w:rsidR="00BD17F3" w:rsidRPr="00BD17F3">
              <w:rPr>
                <w:sz w:val="28"/>
                <w:szCs w:val="28"/>
              </w:rPr>
              <w:t xml:space="preserve"> терапии</w:t>
            </w:r>
            <w:r w:rsidR="00BD17F3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7E7400" w:rsidRPr="00E836D2" w:rsidRDefault="007E740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54153D">
              <w:rPr>
                <w:color w:val="000000"/>
                <w:sz w:val="28"/>
                <w:szCs w:val="28"/>
              </w:rPr>
              <w:t xml:space="preserve"> 1-30</w:t>
            </w:r>
          </w:p>
        </w:tc>
      </w:tr>
      <w:tr w:rsidR="00BD17F3" w:rsidRPr="00E836D2" w:rsidTr="00104C10">
        <w:tc>
          <w:tcPr>
            <w:tcW w:w="988" w:type="dxa"/>
            <w:vMerge w:val="restart"/>
          </w:tcPr>
          <w:p w:rsidR="00BD17F3" w:rsidRPr="00E836D2" w:rsidRDefault="00BD17F3" w:rsidP="00BD17F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ПК-7 - </w:t>
            </w:r>
            <w:r w:rsidRPr="00BD17F3">
              <w:rPr>
                <w:color w:val="000000"/>
                <w:sz w:val="28"/>
                <w:szCs w:val="28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D17F3" w:rsidRPr="00FA5FF7" w:rsidRDefault="00BD17F3" w:rsidP="00BD1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BD17F3">
              <w:rPr>
                <w:sz w:val="28"/>
                <w:szCs w:val="28"/>
              </w:rPr>
              <w:t xml:space="preserve">принципы оказания </w:t>
            </w:r>
            <w:proofErr w:type="spellStart"/>
            <w:r w:rsidRPr="00BD17F3">
              <w:rPr>
                <w:sz w:val="28"/>
                <w:szCs w:val="28"/>
              </w:rPr>
              <w:t>трансфузиологической</w:t>
            </w:r>
            <w:proofErr w:type="spellEnd"/>
            <w:r w:rsidRPr="00BD17F3">
              <w:rPr>
                <w:sz w:val="28"/>
                <w:szCs w:val="28"/>
              </w:rPr>
              <w:t xml:space="preserve"> помощи в чрезвычайных ситуациях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1-109</w:t>
            </w:r>
          </w:p>
        </w:tc>
      </w:tr>
      <w:tr w:rsidR="00BD17F3" w:rsidRPr="00E836D2" w:rsidTr="00104C10">
        <w:tc>
          <w:tcPr>
            <w:tcW w:w="988" w:type="dxa"/>
            <w:vMerge/>
          </w:tcPr>
          <w:p w:rsidR="00BD17F3" w:rsidRPr="00E836D2" w:rsidRDefault="00BD17F3" w:rsidP="00BD17F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D17F3" w:rsidRPr="00FA5FF7" w:rsidRDefault="00BD17F3" w:rsidP="00BD1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BD17F3">
              <w:rPr>
                <w:sz w:val="28"/>
                <w:szCs w:val="28"/>
              </w:rPr>
              <w:t xml:space="preserve">организовывать оказание </w:t>
            </w:r>
            <w:proofErr w:type="spellStart"/>
            <w:r w:rsidRPr="00BD17F3">
              <w:rPr>
                <w:sz w:val="28"/>
                <w:szCs w:val="28"/>
              </w:rPr>
              <w:t>трансфузионной</w:t>
            </w:r>
            <w:proofErr w:type="spellEnd"/>
            <w:r w:rsidRPr="00BD17F3">
              <w:rPr>
                <w:sz w:val="28"/>
                <w:szCs w:val="28"/>
              </w:rPr>
              <w:t xml:space="preserve"> помощи в чрезвычайных ситуациях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1-30</w:t>
            </w:r>
          </w:p>
        </w:tc>
      </w:tr>
      <w:tr w:rsidR="00BD17F3" w:rsidRPr="00E836D2" w:rsidTr="00104C10">
        <w:tc>
          <w:tcPr>
            <w:tcW w:w="988" w:type="dxa"/>
            <w:vMerge/>
          </w:tcPr>
          <w:p w:rsidR="00BD17F3" w:rsidRPr="00E836D2" w:rsidRDefault="00BD17F3" w:rsidP="00BD17F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D17F3" w:rsidRPr="00FA5FF7" w:rsidRDefault="00BD17F3" w:rsidP="00BD17F3">
            <w:pPr>
              <w:tabs>
                <w:tab w:val="center" w:pos="17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 w:rsidRPr="00BD17F3">
              <w:rPr>
                <w:sz w:val="28"/>
                <w:szCs w:val="28"/>
              </w:rPr>
              <w:t xml:space="preserve">методами оказания </w:t>
            </w:r>
            <w:proofErr w:type="spellStart"/>
            <w:r w:rsidRPr="00BD17F3">
              <w:rPr>
                <w:sz w:val="28"/>
                <w:szCs w:val="28"/>
              </w:rPr>
              <w:t>трансфузионной</w:t>
            </w:r>
            <w:proofErr w:type="spellEnd"/>
            <w:r w:rsidRPr="00BD17F3">
              <w:rPr>
                <w:sz w:val="28"/>
                <w:szCs w:val="28"/>
              </w:rPr>
              <w:t xml:space="preserve"> помощи в чрезвычайных ситуациях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1-30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C86" w:rsidRDefault="00B00C86" w:rsidP="007E7400">
      <w:r>
        <w:separator/>
      </w:r>
    </w:p>
  </w:endnote>
  <w:endnote w:type="continuationSeparator" w:id="0">
    <w:p w:rsidR="00B00C86" w:rsidRDefault="00B00C8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EndPr/>
    <w:sdtContent>
      <w:p w:rsidR="00A11D6D" w:rsidRDefault="00A11D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124">
          <w:rPr>
            <w:noProof/>
          </w:rPr>
          <w:t>45</w:t>
        </w:r>
        <w:r>
          <w:fldChar w:fldCharType="end"/>
        </w:r>
      </w:p>
    </w:sdtContent>
  </w:sdt>
  <w:p w:rsidR="00A11D6D" w:rsidRDefault="00A11D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C86" w:rsidRDefault="00B00C86" w:rsidP="007E7400">
      <w:r>
        <w:separator/>
      </w:r>
    </w:p>
  </w:footnote>
  <w:footnote w:type="continuationSeparator" w:id="0">
    <w:p w:rsidR="00B00C86" w:rsidRDefault="00B00C8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470"/>
    <w:multiLevelType w:val="hybridMultilevel"/>
    <w:tmpl w:val="F69E9D5E"/>
    <w:lvl w:ilvl="0" w:tplc="452AD7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72161"/>
    <w:multiLevelType w:val="hybridMultilevel"/>
    <w:tmpl w:val="AC40AF2A"/>
    <w:lvl w:ilvl="0" w:tplc="B63A80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977159"/>
    <w:multiLevelType w:val="hybridMultilevel"/>
    <w:tmpl w:val="DD0466F4"/>
    <w:lvl w:ilvl="0" w:tplc="AFA270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143CB5"/>
    <w:multiLevelType w:val="singleLevel"/>
    <w:tmpl w:val="72AEE0B6"/>
    <w:lvl w:ilvl="0">
      <w:start w:val="1"/>
      <w:numFmt w:val="decimal"/>
      <w:lvlText w:val="%1."/>
      <w:legacy w:legacy="1" w:legacySpace="120" w:legacyIndent="360"/>
      <w:lvlJc w:val="left"/>
      <w:pPr>
        <w:ind w:left="76" w:hanging="360"/>
      </w:pPr>
    </w:lvl>
  </w:abstractNum>
  <w:abstractNum w:abstractNumId="4" w15:restartNumberingAfterBreak="0">
    <w:nsid w:val="274828A9"/>
    <w:multiLevelType w:val="hybridMultilevel"/>
    <w:tmpl w:val="25B845B8"/>
    <w:lvl w:ilvl="0" w:tplc="B0FC4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5037C"/>
    <w:multiLevelType w:val="hybridMultilevel"/>
    <w:tmpl w:val="6BCCE5A6"/>
    <w:lvl w:ilvl="0" w:tplc="51FA6E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68374E"/>
    <w:multiLevelType w:val="hybridMultilevel"/>
    <w:tmpl w:val="60A0466A"/>
    <w:lvl w:ilvl="0" w:tplc="30D851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05018"/>
    <w:rsid w:val="00006C3C"/>
    <w:rsid w:val="00012564"/>
    <w:rsid w:val="00024367"/>
    <w:rsid w:val="00065CD5"/>
    <w:rsid w:val="000849E8"/>
    <w:rsid w:val="000A70E5"/>
    <w:rsid w:val="000B1ACC"/>
    <w:rsid w:val="00104C10"/>
    <w:rsid w:val="00112D09"/>
    <w:rsid w:val="0013358C"/>
    <w:rsid w:val="00183033"/>
    <w:rsid w:val="00191FA8"/>
    <w:rsid w:val="001F3DC2"/>
    <w:rsid w:val="00201193"/>
    <w:rsid w:val="00240F05"/>
    <w:rsid w:val="002411C7"/>
    <w:rsid w:val="00270326"/>
    <w:rsid w:val="00296DB7"/>
    <w:rsid w:val="002A7905"/>
    <w:rsid w:val="002B2B24"/>
    <w:rsid w:val="002B7449"/>
    <w:rsid w:val="002F1CA2"/>
    <w:rsid w:val="002F7B4A"/>
    <w:rsid w:val="003025AC"/>
    <w:rsid w:val="00365D8C"/>
    <w:rsid w:val="0037318E"/>
    <w:rsid w:val="003735B0"/>
    <w:rsid w:val="00387466"/>
    <w:rsid w:val="003A1DC1"/>
    <w:rsid w:val="00402480"/>
    <w:rsid w:val="004338C5"/>
    <w:rsid w:val="004A5C19"/>
    <w:rsid w:val="004C1CF6"/>
    <w:rsid w:val="004C38E6"/>
    <w:rsid w:val="004D017F"/>
    <w:rsid w:val="00500CF6"/>
    <w:rsid w:val="005108E6"/>
    <w:rsid w:val="005236AD"/>
    <w:rsid w:val="00526B0A"/>
    <w:rsid w:val="005349AA"/>
    <w:rsid w:val="0054153D"/>
    <w:rsid w:val="00544E36"/>
    <w:rsid w:val="005633F1"/>
    <w:rsid w:val="005D2A35"/>
    <w:rsid w:val="00605973"/>
    <w:rsid w:val="00652438"/>
    <w:rsid w:val="00697DF1"/>
    <w:rsid w:val="006B3011"/>
    <w:rsid w:val="006B6E40"/>
    <w:rsid w:val="006D3BDB"/>
    <w:rsid w:val="006F10CE"/>
    <w:rsid w:val="0071644E"/>
    <w:rsid w:val="0075139E"/>
    <w:rsid w:val="0078397F"/>
    <w:rsid w:val="007A3A71"/>
    <w:rsid w:val="007B076E"/>
    <w:rsid w:val="007B42F7"/>
    <w:rsid w:val="007E7400"/>
    <w:rsid w:val="0080448C"/>
    <w:rsid w:val="00872D5F"/>
    <w:rsid w:val="00876450"/>
    <w:rsid w:val="0088252C"/>
    <w:rsid w:val="00894C82"/>
    <w:rsid w:val="008B6D91"/>
    <w:rsid w:val="008C5AAC"/>
    <w:rsid w:val="008D23E6"/>
    <w:rsid w:val="008D4513"/>
    <w:rsid w:val="008E0A81"/>
    <w:rsid w:val="00984163"/>
    <w:rsid w:val="009B643B"/>
    <w:rsid w:val="009C6AEC"/>
    <w:rsid w:val="009D0344"/>
    <w:rsid w:val="009D0DC3"/>
    <w:rsid w:val="00A11D6D"/>
    <w:rsid w:val="00A12B63"/>
    <w:rsid w:val="00A30436"/>
    <w:rsid w:val="00A474EE"/>
    <w:rsid w:val="00A76E7B"/>
    <w:rsid w:val="00AA3E8F"/>
    <w:rsid w:val="00AA41C0"/>
    <w:rsid w:val="00B00C86"/>
    <w:rsid w:val="00B254F4"/>
    <w:rsid w:val="00B66614"/>
    <w:rsid w:val="00BA2673"/>
    <w:rsid w:val="00BC1521"/>
    <w:rsid w:val="00BD17F3"/>
    <w:rsid w:val="00BE2BEA"/>
    <w:rsid w:val="00C124C0"/>
    <w:rsid w:val="00C22F71"/>
    <w:rsid w:val="00C560FF"/>
    <w:rsid w:val="00C924C2"/>
    <w:rsid w:val="00CA22BB"/>
    <w:rsid w:val="00CD596B"/>
    <w:rsid w:val="00D01B26"/>
    <w:rsid w:val="00D21887"/>
    <w:rsid w:val="00DA2565"/>
    <w:rsid w:val="00DA672A"/>
    <w:rsid w:val="00DA698A"/>
    <w:rsid w:val="00DD5255"/>
    <w:rsid w:val="00DE43C7"/>
    <w:rsid w:val="00DE668A"/>
    <w:rsid w:val="00E3654C"/>
    <w:rsid w:val="00E41B81"/>
    <w:rsid w:val="00E47C4B"/>
    <w:rsid w:val="00E52D64"/>
    <w:rsid w:val="00E67319"/>
    <w:rsid w:val="00E836D2"/>
    <w:rsid w:val="00F175D9"/>
    <w:rsid w:val="00F42A37"/>
    <w:rsid w:val="00F45409"/>
    <w:rsid w:val="00F47AB8"/>
    <w:rsid w:val="00F52124"/>
    <w:rsid w:val="00F55332"/>
    <w:rsid w:val="00F743B8"/>
    <w:rsid w:val="00F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D037"/>
  <w15:docId w15:val="{3D0D0CDB-D8F6-48AC-ADB1-AF87E97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2D5F"/>
  </w:style>
  <w:style w:type="paragraph" w:styleId="HTML">
    <w:name w:val="HTML Preformatted"/>
    <w:basedOn w:val="a"/>
    <w:link w:val="HTML0"/>
    <w:rsid w:val="008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2D5F"/>
    <w:rPr>
      <w:rFonts w:ascii="Courier New" w:eastAsia="Courier New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9B643B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0"/>
    <w:link w:val="ae"/>
    <w:rsid w:val="009B643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C38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DEE3C-1FF1-4CFE-B366-A967615B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5462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51</cp:revision>
  <cp:lastPrinted>2019-01-16T06:19:00Z</cp:lastPrinted>
  <dcterms:created xsi:type="dcterms:W3CDTF">2019-03-07T03:59:00Z</dcterms:created>
  <dcterms:modified xsi:type="dcterms:W3CDTF">2022-02-08T06:29:00Z</dcterms:modified>
</cp:coreProperties>
</file>