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sz w:val="28"/>
        </w:rPr>
      </w:pPr>
    </w:p>
    <w:p w:rsidR="00022567" w:rsidRPr="004B2C94" w:rsidRDefault="00022567"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022567" w:rsidRDefault="00022567" w:rsidP="00022567">
      <w:pPr>
        <w:jc w:val="center"/>
        <w:rPr>
          <w:b/>
          <w:sz w:val="28"/>
          <w:szCs w:val="28"/>
        </w:rPr>
      </w:pPr>
      <w:r>
        <w:rPr>
          <w:b/>
          <w:sz w:val="28"/>
          <w:szCs w:val="28"/>
        </w:rPr>
        <w:t xml:space="preserve">ПО </w:t>
      </w:r>
      <w:r w:rsidRPr="00CF7355">
        <w:rPr>
          <w:b/>
          <w:sz w:val="28"/>
          <w:szCs w:val="28"/>
        </w:rPr>
        <w:t>ДИСЦИПЛИН</w:t>
      </w:r>
      <w:r>
        <w:rPr>
          <w:b/>
          <w:sz w:val="28"/>
          <w:szCs w:val="28"/>
        </w:rPr>
        <w:t>Е</w:t>
      </w:r>
    </w:p>
    <w:p w:rsidR="00022567" w:rsidRPr="00CF7355" w:rsidRDefault="00022567" w:rsidP="00022567">
      <w:pPr>
        <w:jc w:val="center"/>
        <w:rPr>
          <w:b/>
          <w:sz w:val="28"/>
          <w:szCs w:val="28"/>
        </w:rPr>
      </w:pPr>
      <w:r>
        <w:rPr>
          <w:b/>
          <w:sz w:val="28"/>
          <w:szCs w:val="28"/>
        </w:rPr>
        <w:t>по выбору</w:t>
      </w:r>
    </w:p>
    <w:p w:rsidR="00022567" w:rsidRPr="00CF7355" w:rsidRDefault="00022567" w:rsidP="00022567">
      <w:pPr>
        <w:jc w:val="center"/>
        <w:rPr>
          <w:sz w:val="28"/>
          <w:szCs w:val="28"/>
        </w:rPr>
      </w:pPr>
    </w:p>
    <w:p w:rsidR="00022567" w:rsidRPr="00224FE1" w:rsidRDefault="00022567" w:rsidP="00022567">
      <w:pPr>
        <w:tabs>
          <w:tab w:val="left" w:pos="1134"/>
        </w:tabs>
        <w:ind w:firstLine="709"/>
        <w:jc w:val="center"/>
        <w:rPr>
          <w:b/>
          <w:sz w:val="28"/>
          <w:szCs w:val="28"/>
        </w:rPr>
      </w:pPr>
      <w:r w:rsidRPr="00224FE1">
        <w:rPr>
          <w:b/>
          <w:sz w:val="28"/>
          <w:szCs w:val="28"/>
        </w:rPr>
        <w:t>КЛИНИЧЕСКАЯ ФАРМАКОЛОГИЯ</w:t>
      </w:r>
      <w:r>
        <w:rPr>
          <w:b/>
          <w:sz w:val="28"/>
          <w:szCs w:val="28"/>
        </w:rPr>
        <w:t xml:space="preserve"> АНТИАРИТМИКОВ</w:t>
      </w:r>
    </w:p>
    <w:p w:rsidR="00022567" w:rsidRPr="00224FE1" w:rsidRDefault="00022567" w:rsidP="00022567">
      <w:pPr>
        <w:tabs>
          <w:tab w:val="left" w:pos="1134"/>
        </w:tabs>
        <w:ind w:firstLine="709"/>
        <w:jc w:val="center"/>
        <w:rPr>
          <w:sz w:val="28"/>
          <w:szCs w:val="28"/>
        </w:rPr>
      </w:pPr>
    </w:p>
    <w:p w:rsidR="00022567" w:rsidRPr="00224FE1" w:rsidRDefault="00022567" w:rsidP="00022567">
      <w:pPr>
        <w:tabs>
          <w:tab w:val="left" w:pos="1134"/>
        </w:tabs>
        <w:ind w:firstLine="709"/>
        <w:jc w:val="center"/>
        <w:rPr>
          <w:sz w:val="28"/>
          <w:szCs w:val="28"/>
        </w:rPr>
      </w:pPr>
    </w:p>
    <w:p w:rsidR="00022567" w:rsidRPr="00224FE1" w:rsidRDefault="00022567" w:rsidP="00022567">
      <w:pPr>
        <w:tabs>
          <w:tab w:val="left" w:pos="1134"/>
        </w:tabs>
        <w:ind w:firstLine="709"/>
        <w:jc w:val="center"/>
        <w:rPr>
          <w:sz w:val="28"/>
          <w:szCs w:val="28"/>
        </w:rPr>
      </w:pPr>
      <w:r w:rsidRPr="00224FE1">
        <w:rPr>
          <w:sz w:val="28"/>
          <w:szCs w:val="28"/>
        </w:rPr>
        <w:t xml:space="preserve">ПО ПРОГРАММЕ ПОДГОТОВКИ КАДРОВ ВЫСШЕЙ КВАЛИФИКАЦИИ </w:t>
      </w:r>
    </w:p>
    <w:p w:rsidR="00022567" w:rsidRPr="00224FE1" w:rsidRDefault="00022567" w:rsidP="00022567">
      <w:pPr>
        <w:tabs>
          <w:tab w:val="left" w:pos="1134"/>
        </w:tabs>
        <w:ind w:firstLine="709"/>
        <w:jc w:val="center"/>
        <w:rPr>
          <w:sz w:val="28"/>
          <w:szCs w:val="28"/>
        </w:rPr>
      </w:pPr>
      <w:r w:rsidRPr="00224FE1">
        <w:rPr>
          <w:sz w:val="28"/>
          <w:szCs w:val="28"/>
        </w:rPr>
        <w:t>В ОРДИНАТУРЕ</w:t>
      </w:r>
    </w:p>
    <w:p w:rsidR="00022567" w:rsidRPr="00224FE1" w:rsidRDefault="00022567" w:rsidP="00022567">
      <w:pPr>
        <w:tabs>
          <w:tab w:val="left" w:pos="1134"/>
        </w:tabs>
        <w:ind w:firstLine="709"/>
        <w:jc w:val="center"/>
        <w:rPr>
          <w:b/>
          <w:sz w:val="28"/>
          <w:szCs w:val="28"/>
        </w:rPr>
      </w:pPr>
    </w:p>
    <w:p w:rsidR="00022567" w:rsidRPr="00224FE1" w:rsidRDefault="00022567" w:rsidP="00022567">
      <w:pPr>
        <w:tabs>
          <w:tab w:val="left" w:pos="1134"/>
        </w:tabs>
        <w:ind w:firstLine="709"/>
        <w:jc w:val="center"/>
        <w:rPr>
          <w:b/>
          <w:sz w:val="28"/>
          <w:szCs w:val="28"/>
        </w:rPr>
      </w:pPr>
      <w:r w:rsidRPr="00224FE1">
        <w:rPr>
          <w:b/>
          <w:sz w:val="28"/>
          <w:szCs w:val="28"/>
        </w:rPr>
        <w:t>по специальности</w:t>
      </w:r>
    </w:p>
    <w:p w:rsidR="00022567" w:rsidRPr="00224FE1" w:rsidRDefault="00022567" w:rsidP="00022567">
      <w:pPr>
        <w:tabs>
          <w:tab w:val="left" w:pos="1134"/>
        </w:tabs>
        <w:ind w:firstLine="709"/>
        <w:jc w:val="center"/>
        <w:rPr>
          <w:sz w:val="28"/>
          <w:szCs w:val="28"/>
        </w:rPr>
      </w:pPr>
    </w:p>
    <w:p w:rsidR="00022567" w:rsidRPr="00224FE1" w:rsidRDefault="00022567" w:rsidP="00022567">
      <w:pPr>
        <w:tabs>
          <w:tab w:val="left" w:pos="1134"/>
        </w:tabs>
        <w:ind w:firstLine="709"/>
        <w:jc w:val="center"/>
        <w:rPr>
          <w:sz w:val="28"/>
          <w:szCs w:val="28"/>
        </w:rPr>
      </w:pPr>
    </w:p>
    <w:p w:rsidR="00022567" w:rsidRPr="00224FE1" w:rsidRDefault="00022567" w:rsidP="00022567">
      <w:pPr>
        <w:tabs>
          <w:tab w:val="left" w:pos="1134"/>
        </w:tabs>
        <w:ind w:firstLine="709"/>
        <w:jc w:val="center"/>
        <w:rPr>
          <w:b/>
          <w:color w:val="000000"/>
          <w:sz w:val="28"/>
          <w:szCs w:val="28"/>
        </w:rPr>
      </w:pPr>
      <w:r w:rsidRPr="00224FE1">
        <w:rPr>
          <w:b/>
          <w:i/>
          <w:color w:val="000000"/>
          <w:sz w:val="28"/>
          <w:szCs w:val="28"/>
          <w:shd w:val="clear" w:color="auto" w:fill="FFFFFF"/>
        </w:rPr>
        <w:t>31.08.37  </w:t>
      </w:r>
      <w:r w:rsidRPr="00224FE1">
        <w:rPr>
          <w:b/>
          <w:i/>
          <w:sz w:val="28"/>
          <w:szCs w:val="28"/>
        </w:rPr>
        <w:t>Клиническая фармакология</w:t>
      </w:r>
    </w:p>
    <w:p w:rsidR="00022567" w:rsidRPr="00224FE1" w:rsidRDefault="00022567" w:rsidP="00022567">
      <w:pPr>
        <w:tabs>
          <w:tab w:val="left" w:pos="1134"/>
        </w:tabs>
        <w:ind w:firstLine="709"/>
        <w:jc w:val="right"/>
        <w:rPr>
          <w:b/>
          <w:color w:val="000000"/>
          <w:sz w:val="28"/>
          <w:szCs w:val="28"/>
        </w:rPr>
      </w:pPr>
    </w:p>
    <w:p w:rsidR="00022567" w:rsidRPr="00224FE1" w:rsidRDefault="00022567" w:rsidP="00022567">
      <w:pPr>
        <w:tabs>
          <w:tab w:val="left" w:pos="1134"/>
        </w:tabs>
        <w:ind w:firstLine="709"/>
        <w:jc w:val="right"/>
        <w:rPr>
          <w:b/>
          <w:color w:val="000000"/>
          <w:sz w:val="28"/>
          <w:szCs w:val="28"/>
        </w:rPr>
      </w:pPr>
    </w:p>
    <w:p w:rsidR="00022567" w:rsidRPr="00224FE1" w:rsidRDefault="00022567" w:rsidP="00022567">
      <w:pPr>
        <w:tabs>
          <w:tab w:val="left" w:pos="1134"/>
        </w:tabs>
        <w:ind w:firstLine="709"/>
        <w:jc w:val="right"/>
        <w:rPr>
          <w:b/>
          <w:color w:val="000000"/>
          <w:sz w:val="28"/>
          <w:szCs w:val="28"/>
        </w:rPr>
      </w:pPr>
    </w:p>
    <w:p w:rsidR="00022567" w:rsidRPr="00224FE1" w:rsidRDefault="00022567" w:rsidP="00022567">
      <w:pPr>
        <w:tabs>
          <w:tab w:val="left" w:pos="1134"/>
        </w:tabs>
        <w:ind w:firstLine="709"/>
        <w:jc w:val="right"/>
        <w:rPr>
          <w:b/>
          <w:color w:val="000000"/>
          <w:sz w:val="28"/>
          <w:szCs w:val="28"/>
        </w:rPr>
      </w:pPr>
    </w:p>
    <w:p w:rsidR="00022567" w:rsidRPr="00224FE1" w:rsidRDefault="00022567" w:rsidP="00022567">
      <w:pPr>
        <w:tabs>
          <w:tab w:val="left" w:pos="1134"/>
        </w:tabs>
        <w:ind w:firstLine="709"/>
        <w:jc w:val="right"/>
        <w:rPr>
          <w:b/>
          <w:color w:val="000000"/>
          <w:sz w:val="28"/>
          <w:szCs w:val="28"/>
        </w:rPr>
      </w:pPr>
    </w:p>
    <w:p w:rsidR="00022567" w:rsidRPr="00224FE1" w:rsidRDefault="00022567" w:rsidP="00022567">
      <w:pPr>
        <w:tabs>
          <w:tab w:val="left" w:pos="1134"/>
        </w:tabs>
        <w:ind w:firstLine="709"/>
        <w:jc w:val="right"/>
        <w:rPr>
          <w:b/>
          <w:color w:val="000000"/>
          <w:sz w:val="28"/>
          <w:szCs w:val="28"/>
        </w:rPr>
      </w:pPr>
    </w:p>
    <w:p w:rsidR="00022567" w:rsidRPr="00224FE1" w:rsidRDefault="00022567" w:rsidP="00022567">
      <w:pPr>
        <w:tabs>
          <w:tab w:val="left" w:pos="1134"/>
        </w:tabs>
        <w:ind w:firstLine="709"/>
        <w:jc w:val="right"/>
        <w:rPr>
          <w:b/>
          <w:color w:val="000000"/>
          <w:sz w:val="28"/>
          <w:szCs w:val="28"/>
        </w:rPr>
      </w:pPr>
    </w:p>
    <w:p w:rsidR="00022567" w:rsidRPr="00224FE1" w:rsidRDefault="00022567" w:rsidP="00022567">
      <w:pPr>
        <w:tabs>
          <w:tab w:val="left" w:pos="1134"/>
        </w:tabs>
        <w:ind w:firstLine="709"/>
        <w:jc w:val="right"/>
        <w:rPr>
          <w:color w:val="000000"/>
          <w:sz w:val="28"/>
          <w:szCs w:val="28"/>
        </w:rPr>
      </w:pPr>
    </w:p>
    <w:p w:rsidR="00022567" w:rsidRPr="00224FE1" w:rsidRDefault="00022567" w:rsidP="00022567">
      <w:pPr>
        <w:tabs>
          <w:tab w:val="left" w:pos="1134"/>
        </w:tabs>
        <w:ind w:firstLine="709"/>
        <w:jc w:val="center"/>
        <w:rPr>
          <w:color w:val="000000"/>
          <w:sz w:val="24"/>
          <w:szCs w:val="24"/>
        </w:rPr>
      </w:pPr>
      <w:r w:rsidRPr="00224FE1">
        <w:rPr>
          <w:color w:val="000000"/>
          <w:sz w:val="24"/>
          <w:szCs w:val="24"/>
        </w:rPr>
        <w:t>Является частью основной профессиональной образовательной программы</w:t>
      </w:r>
    </w:p>
    <w:p w:rsidR="00022567" w:rsidRPr="00224FE1" w:rsidRDefault="00022567" w:rsidP="00022567">
      <w:pPr>
        <w:tabs>
          <w:tab w:val="left" w:pos="1134"/>
        </w:tabs>
        <w:ind w:firstLine="709"/>
        <w:jc w:val="center"/>
        <w:rPr>
          <w:color w:val="000000"/>
          <w:sz w:val="24"/>
          <w:szCs w:val="24"/>
        </w:rPr>
      </w:pPr>
      <w:r w:rsidRPr="00224FE1">
        <w:rPr>
          <w:color w:val="000000"/>
          <w:sz w:val="24"/>
          <w:szCs w:val="24"/>
        </w:rPr>
        <w:t xml:space="preserve"> высшего образования- программы подготовки кадров высшей квалификации в ординатуре по специальности </w:t>
      </w:r>
      <w:r w:rsidRPr="00224FE1">
        <w:rPr>
          <w:i/>
          <w:color w:val="000000"/>
          <w:sz w:val="24"/>
          <w:szCs w:val="24"/>
          <w:shd w:val="clear" w:color="auto" w:fill="FFFFFF"/>
        </w:rPr>
        <w:t>31.08.37 </w:t>
      </w:r>
      <w:r w:rsidRPr="00224FE1">
        <w:rPr>
          <w:i/>
          <w:sz w:val="24"/>
          <w:szCs w:val="24"/>
        </w:rPr>
        <w:t>Клиническая фармакология</w:t>
      </w:r>
      <w:r w:rsidRPr="00224FE1">
        <w:rPr>
          <w:color w:val="000000"/>
          <w:sz w:val="24"/>
          <w:szCs w:val="24"/>
        </w:rPr>
        <w:t>, утвержденной</w:t>
      </w:r>
    </w:p>
    <w:p w:rsidR="00022567" w:rsidRPr="00224FE1" w:rsidRDefault="00022567" w:rsidP="00022567">
      <w:pPr>
        <w:tabs>
          <w:tab w:val="left" w:pos="1134"/>
        </w:tabs>
        <w:ind w:firstLine="709"/>
        <w:jc w:val="center"/>
        <w:rPr>
          <w:color w:val="000000"/>
          <w:sz w:val="24"/>
          <w:szCs w:val="24"/>
        </w:rPr>
      </w:pPr>
      <w:r w:rsidRPr="00224FE1">
        <w:rPr>
          <w:color w:val="000000"/>
          <w:sz w:val="24"/>
          <w:szCs w:val="24"/>
        </w:rPr>
        <w:t xml:space="preserve"> ученым советом ФГБОУ ВО ОрГМУ Минздрава России</w:t>
      </w:r>
    </w:p>
    <w:p w:rsidR="00022567" w:rsidRPr="00224FE1" w:rsidRDefault="00022567" w:rsidP="00022567">
      <w:pPr>
        <w:tabs>
          <w:tab w:val="left" w:pos="1134"/>
        </w:tabs>
        <w:ind w:firstLine="709"/>
        <w:jc w:val="center"/>
        <w:rPr>
          <w:b/>
          <w:color w:val="000000"/>
          <w:sz w:val="24"/>
          <w:szCs w:val="24"/>
        </w:rPr>
      </w:pPr>
    </w:p>
    <w:p w:rsidR="00022567" w:rsidRPr="00224FE1" w:rsidRDefault="00022567" w:rsidP="00022567">
      <w:pPr>
        <w:tabs>
          <w:tab w:val="left" w:pos="1134"/>
        </w:tabs>
        <w:ind w:firstLine="709"/>
        <w:jc w:val="center"/>
        <w:rPr>
          <w:b/>
          <w:color w:val="000000"/>
          <w:sz w:val="24"/>
          <w:szCs w:val="24"/>
        </w:rPr>
      </w:pPr>
      <w:r w:rsidRPr="00224FE1">
        <w:rPr>
          <w:b/>
          <w:color w:val="000000"/>
          <w:sz w:val="24"/>
          <w:szCs w:val="24"/>
        </w:rPr>
        <w:t>протокол № 11 от «22» июня 2018г.</w:t>
      </w:r>
    </w:p>
    <w:p w:rsidR="00022567" w:rsidRPr="00224FE1" w:rsidRDefault="00022567" w:rsidP="00022567">
      <w:pPr>
        <w:tabs>
          <w:tab w:val="left" w:pos="1134"/>
        </w:tabs>
        <w:ind w:firstLine="709"/>
        <w:jc w:val="center"/>
        <w:rPr>
          <w:sz w:val="28"/>
          <w:szCs w:val="28"/>
        </w:rPr>
      </w:pPr>
    </w:p>
    <w:p w:rsidR="00022567" w:rsidRPr="00224FE1" w:rsidRDefault="00022567" w:rsidP="00022567">
      <w:pPr>
        <w:tabs>
          <w:tab w:val="left" w:pos="1134"/>
        </w:tabs>
        <w:ind w:firstLine="709"/>
        <w:jc w:val="center"/>
        <w:rPr>
          <w:sz w:val="28"/>
          <w:szCs w:val="28"/>
        </w:rPr>
      </w:pPr>
    </w:p>
    <w:p w:rsidR="00022567" w:rsidRDefault="00022567" w:rsidP="00022567">
      <w:pPr>
        <w:ind w:firstLine="709"/>
        <w:jc w:val="center"/>
        <w:rPr>
          <w:sz w:val="28"/>
        </w:rPr>
      </w:pPr>
      <w:r w:rsidRPr="00CF7355">
        <w:rPr>
          <w:sz w:val="28"/>
        </w:rPr>
        <w:t>Оренбург</w:t>
      </w:r>
    </w:p>
    <w:p w:rsidR="00022567" w:rsidRDefault="00022567" w:rsidP="00022567">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4B2C94" w:rsidRPr="004B2C94" w:rsidRDefault="005648D1" w:rsidP="004B2C94">
      <w:pPr>
        <w:ind w:firstLine="709"/>
        <w:jc w:val="both"/>
        <w:rPr>
          <w:sz w:val="28"/>
        </w:rPr>
      </w:pPr>
      <w:bookmarkStart w:id="0" w:name="_Hlk3138193"/>
      <w:r w:rsidRPr="0074752D">
        <w:rPr>
          <w:sz w:val="28"/>
        </w:rPr>
        <w:t>Целью самостоятельной работы является углубление,  расширение, систематизация и закрепление полученных теоретических знаний и практических умений ординаторов; формирование</w:t>
      </w:r>
      <w:r>
        <w:rPr>
          <w:sz w:val="28"/>
        </w:rPr>
        <w:t xml:space="preserve"> </w:t>
      </w:r>
      <w:r w:rsidRPr="0074752D">
        <w:rPr>
          <w:sz w:val="28"/>
        </w:rPr>
        <w:t>профессиональных</w:t>
      </w:r>
      <w:r>
        <w:rPr>
          <w:sz w:val="28"/>
        </w:rPr>
        <w:t xml:space="preserve"> </w:t>
      </w:r>
      <w:r w:rsidRPr="0074752D">
        <w:rPr>
          <w:sz w:val="28"/>
        </w:rPr>
        <w:t>врачебных</w:t>
      </w:r>
      <w:r>
        <w:rPr>
          <w:sz w:val="28"/>
        </w:rPr>
        <w:t xml:space="preserve"> </w:t>
      </w:r>
      <w:r w:rsidRPr="0074752D">
        <w:rPr>
          <w:sz w:val="28"/>
        </w:rPr>
        <w:t>умений и навыков по диагностике и дифференциальной диагностике основных синдромов и заболеваний внутренних органов у взрослых,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терапевтической  практике; развитие клинического мышления, познавательных способностей, активности и исследовательских умений ординатора; формирование умений использовать справочную документацию и специальную литературу для решения профессиональных</w:t>
      </w:r>
      <w:r>
        <w:rPr>
          <w:sz w:val="28"/>
        </w:rPr>
        <w:t xml:space="preserve"> </w:t>
      </w:r>
      <w:r w:rsidRPr="0074752D">
        <w:rPr>
          <w:sz w:val="28"/>
        </w:rPr>
        <w:t>задач.</w:t>
      </w:r>
      <w:bookmarkEnd w:id="0"/>
      <w:r w:rsidRPr="0074752D">
        <w:rPr>
          <w:sz w:val="28"/>
        </w:rPr>
        <w:br/>
      </w: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3260"/>
        <w:gridCol w:w="1984"/>
        <w:gridCol w:w="1695"/>
      </w:tblGrid>
      <w:tr w:rsidR="006F14A4" w:rsidRPr="003B6DE0" w:rsidTr="00EA7812">
        <w:tc>
          <w:tcPr>
            <w:tcW w:w="704" w:type="dxa"/>
            <w:shd w:val="clear" w:color="auto" w:fill="auto"/>
          </w:tcPr>
          <w:p w:rsidR="006F14A4" w:rsidRPr="003B6DE0" w:rsidRDefault="006F14A4" w:rsidP="00EA7812">
            <w:pPr>
              <w:jc w:val="center"/>
              <w:rPr>
                <w:sz w:val="28"/>
              </w:rPr>
            </w:pPr>
            <w:r w:rsidRPr="003B6DE0">
              <w:rPr>
                <w:sz w:val="28"/>
              </w:rPr>
              <w:t>№</w:t>
            </w:r>
          </w:p>
        </w:tc>
        <w:tc>
          <w:tcPr>
            <w:tcW w:w="2552" w:type="dxa"/>
            <w:shd w:val="clear" w:color="auto" w:fill="auto"/>
          </w:tcPr>
          <w:p w:rsidR="006F14A4" w:rsidRPr="003B6DE0" w:rsidRDefault="006F14A4" w:rsidP="00F55788">
            <w:pPr>
              <w:jc w:val="center"/>
              <w:rPr>
                <w:sz w:val="28"/>
              </w:rPr>
            </w:pPr>
            <w:r w:rsidRPr="003B6DE0">
              <w:rPr>
                <w:sz w:val="28"/>
              </w:rPr>
              <w:t xml:space="preserve">Тема самостоятельной </w:t>
            </w:r>
          </w:p>
          <w:p w:rsidR="006F14A4" w:rsidRPr="003B6DE0" w:rsidRDefault="006F14A4" w:rsidP="00F55788">
            <w:pPr>
              <w:jc w:val="center"/>
              <w:rPr>
                <w:sz w:val="28"/>
              </w:rPr>
            </w:pPr>
            <w:r w:rsidRPr="003B6DE0">
              <w:rPr>
                <w:sz w:val="28"/>
              </w:rPr>
              <w:t xml:space="preserve">работы </w:t>
            </w:r>
          </w:p>
        </w:tc>
        <w:tc>
          <w:tcPr>
            <w:tcW w:w="3260" w:type="dxa"/>
            <w:shd w:val="clear" w:color="auto" w:fill="auto"/>
          </w:tcPr>
          <w:p w:rsidR="006F14A4" w:rsidRPr="003B6DE0" w:rsidRDefault="006F14A4" w:rsidP="00F55788">
            <w:pPr>
              <w:jc w:val="center"/>
              <w:rPr>
                <w:sz w:val="28"/>
              </w:rPr>
            </w:pPr>
            <w:r w:rsidRPr="003B6DE0">
              <w:rPr>
                <w:sz w:val="28"/>
              </w:rPr>
              <w:t xml:space="preserve">Форма </w:t>
            </w:r>
          </w:p>
          <w:p w:rsidR="006F14A4" w:rsidRPr="003B6DE0" w:rsidRDefault="006F14A4" w:rsidP="00F55788">
            <w:pPr>
              <w:jc w:val="center"/>
              <w:rPr>
                <w:sz w:val="28"/>
                <w:vertAlign w:val="superscript"/>
              </w:rPr>
            </w:pPr>
            <w:r w:rsidRPr="003B6DE0">
              <w:rPr>
                <w:sz w:val="28"/>
              </w:rPr>
              <w:t>самостоятельной работы</w:t>
            </w:r>
          </w:p>
        </w:tc>
        <w:tc>
          <w:tcPr>
            <w:tcW w:w="1984" w:type="dxa"/>
            <w:shd w:val="clear" w:color="auto" w:fill="auto"/>
          </w:tcPr>
          <w:p w:rsidR="00F55788" w:rsidRPr="003B6DE0" w:rsidRDefault="006F14A4" w:rsidP="00F55788">
            <w:pPr>
              <w:jc w:val="center"/>
              <w:rPr>
                <w:sz w:val="28"/>
              </w:rPr>
            </w:pPr>
            <w:r w:rsidRPr="003B6DE0">
              <w:rPr>
                <w:sz w:val="28"/>
              </w:rPr>
              <w:t>Форма контроля самостоятельной работы</w:t>
            </w:r>
          </w:p>
          <w:p w:rsidR="006F14A4" w:rsidRPr="003B6DE0" w:rsidRDefault="00F55788" w:rsidP="00F55788">
            <w:pPr>
              <w:jc w:val="center"/>
              <w:rPr>
                <w:sz w:val="28"/>
              </w:rPr>
            </w:pPr>
            <w:r w:rsidRPr="003B6DE0">
              <w:rPr>
                <w:sz w:val="28"/>
              </w:rPr>
              <w:lastRenderedPageBreak/>
              <w:t xml:space="preserve"> </w:t>
            </w:r>
            <w:r w:rsidRPr="003B6DE0">
              <w:rPr>
                <w:i/>
                <w:sz w:val="24"/>
                <w:szCs w:val="24"/>
              </w:rPr>
              <w:t>(в соответствии с разделом 4 РП)</w:t>
            </w:r>
            <w:r w:rsidR="006F14A4" w:rsidRPr="003B6DE0">
              <w:rPr>
                <w:sz w:val="28"/>
              </w:rPr>
              <w:t xml:space="preserve"> </w:t>
            </w:r>
          </w:p>
        </w:tc>
        <w:tc>
          <w:tcPr>
            <w:tcW w:w="1695" w:type="dxa"/>
            <w:shd w:val="clear" w:color="auto" w:fill="auto"/>
          </w:tcPr>
          <w:p w:rsidR="006F14A4" w:rsidRPr="003B6DE0" w:rsidRDefault="006F14A4" w:rsidP="00F55788">
            <w:pPr>
              <w:jc w:val="center"/>
              <w:rPr>
                <w:sz w:val="28"/>
              </w:rPr>
            </w:pPr>
            <w:r w:rsidRPr="003B6DE0">
              <w:rPr>
                <w:sz w:val="28"/>
              </w:rPr>
              <w:lastRenderedPageBreak/>
              <w:t xml:space="preserve">Форма </w:t>
            </w:r>
          </w:p>
          <w:p w:rsidR="006F14A4" w:rsidRPr="003B6DE0" w:rsidRDefault="006F14A4" w:rsidP="00F55788">
            <w:pPr>
              <w:jc w:val="center"/>
              <w:rPr>
                <w:sz w:val="28"/>
              </w:rPr>
            </w:pPr>
            <w:r w:rsidRPr="003B6DE0">
              <w:rPr>
                <w:sz w:val="28"/>
              </w:rPr>
              <w:t xml:space="preserve">контактной </w:t>
            </w:r>
          </w:p>
          <w:p w:rsidR="006F14A4" w:rsidRPr="003B6DE0" w:rsidRDefault="006F14A4" w:rsidP="00F55788">
            <w:pPr>
              <w:jc w:val="center"/>
              <w:rPr>
                <w:sz w:val="28"/>
              </w:rPr>
            </w:pPr>
            <w:r w:rsidRPr="003B6DE0">
              <w:rPr>
                <w:sz w:val="28"/>
              </w:rPr>
              <w:t xml:space="preserve">работы при </w:t>
            </w:r>
          </w:p>
          <w:p w:rsidR="006F14A4" w:rsidRPr="003B6DE0" w:rsidRDefault="006F14A4" w:rsidP="00F55788">
            <w:pPr>
              <w:jc w:val="center"/>
              <w:rPr>
                <w:sz w:val="28"/>
              </w:rPr>
            </w:pPr>
            <w:r w:rsidRPr="003B6DE0">
              <w:rPr>
                <w:sz w:val="28"/>
              </w:rPr>
              <w:t xml:space="preserve">проведении </w:t>
            </w:r>
          </w:p>
          <w:p w:rsidR="006F14A4" w:rsidRPr="003B6DE0" w:rsidRDefault="006F14A4" w:rsidP="00F55788">
            <w:pPr>
              <w:jc w:val="center"/>
              <w:rPr>
                <w:sz w:val="28"/>
              </w:rPr>
            </w:pPr>
            <w:r w:rsidRPr="003B6DE0">
              <w:rPr>
                <w:sz w:val="28"/>
              </w:rPr>
              <w:t xml:space="preserve">текущего </w:t>
            </w:r>
          </w:p>
          <w:p w:rsidR="006F14A4" w:rsidRPr="003B6DE0" w:rsidRDefault="006F14A4" w:rsidP="00F55788">
            <w:pPr>
              <w:jc w:val="center"/>
              <w:rPr>
                <w:sz w:val="28"/>
                <w:vertAlign w:val="superscript"/>
              </w:rPr>
            </w:pPr>
            <w:r w:rsidRPr="003B6DE0">
              <w:rPr>
                <w:sz w:val="28"/>
              </w:rPr>
              <w:lastRenderedPageBreak/>
              <w:t>контроля</w:t>
            </w:r>
          </w:p>
        </w:tc>
      </w:tr>
      <w:tr w:rsidR="006F14A4" w:rsidRPr="003B6DE0" w:rsidTr="00EA7812">
        <w:tc>
          <w:tcPr>
            <w:tcW w:w="704" w:type="dxa"/>
            <w:shd w:val="clear" w:color="auto" w:fill="auto"/>
          </w:tcPr>
          <w:p w:rsidR="006F14A4" w:rsidRPr="003B6DE0" w:rsidRDefault="006F14A4" w:rsidP="00EA7812">
            <w:pPr>
              <w:jc w:val="center"/>
              <w:rPr>
                <w:sz w:val="28"/>
              </w:rPr>
            </w:pPr>
            <w:r w:rsidRPr="003B6DE0">
              <w:rPr>
                <w:sz w:val="28"/>
              </w:rPr>
              <w:lastRenderedPageBreak/>
              <w:t>1</w:t>
            </w:r>
          </w:p>
        </w:tc>
        <w:tc>
          <w:tcPr>
            <w:tcW w:w="2552" w:type="dxa"/>
            <w:shd w:val="clear" w:color="auto" w:fill="auto"/>
          </w:tcPr>
          <w:p w:rsidR="006F14A4" w:rsidRPr="003B6DE0" w:rsidRDefault="006F14A4" w:rsidP="00F55788">
            <w:pPr>
              <w:jc w:val="center"/>
              <w:rPr>
                <w:sz w:val="28"/>
              </w:rPr>
            </w:pPr>
            <w:r w:rsidRPr="003B6DE0">
              <w:rPr>
                <w:sz w:val="28"/>
              </w:rPr>
              <w:t>2</w:t>
            </w:r>
          </w:p>
        </w:tc>
        <w:tc>
          <w:tcPr>
            <w:tcW w:w="3260" w:type="dxa"/>
            <w:shd w:val="clear" w:color="auto" w:fill="auto"/>
          </w:tcPr>
          <w:p w:rsidR="006F14A4" w:rsidRPr="003B6DE0" w:rsidRDefault="006F14A4" w:rsidP="00F55788">
            <w:pPr>
              <w:jc w:val="center"/>
              <w:rPr>
                <w:sz w:val="28"/>
              </w:rPr>
            </w:pPr>
            <w:r w:rsidRPr="003B6DE0">
              <w:rPr>
                <w:sz w:val="28"/>
              </w:rPr>
              <w:t>3</w:t>
            </w:r>
          </w:p>
        </w:tc>
        <w:tc>
          <w:tcPr>
            <w:tcW w:w="1984" w:type="dxa"/>
            <w:shd w:val="clear" w:color="auto" w:fill="auto"/>
          </w:tcPr>
          <w:p w:rsidR="006F14A4" w:rsidRPr="003B6DE0" w:rsidRDefault="006F14A4" w:rsidP="00F55788">
            <w:pPr>
              <w:jc w:val="center"/>
              <w:rPr>
                <w:sz w:val="28"/>
              </w:rPr>
            </w:pPr>
            <w:r w:rsidRPr="003B6DE0">
              <w:rPr>
                <w:sz w:val="28"/>
              </w:rPr>
              <w:t>4</w:t>
            </w:r>
          </w:p>
        </w:tc>
        <w:tc>
          <w:tcPr>
            <w:tcW w:w="1695" w:type="dxa"/>
            <w:shd w:val="clear" w:color="auto" w:fill="auto"/>
          </w:tcPr>
          <w:p w:rsidR="006F14A4" w:rsidRPr="003B6DE0" w:rsidRDefault="006F14A4" w:rsidP="00F55788">
            <w:pPr>
              <w:jc w:val="center"/>
              <w:rPr>
                <w:sz w:val="28"/>
              </w:rPr>
            </w:pPr>
            <w:r w:rsidRPr="003B6DE0">
              <w:rPr>
                <w:sz w:val="28"/>
              </w:rPr>
              <w:t>5</w:t>
            </w:r>
          </w:p>
        </w:tc>
      </w:tr>
      <w:tr w:rsidR="009978D9" w:rsidRPr="003B6DE0" w:rsidTr="005648D1">
        <w:tc>
          <w:tcPr>
            <w:tcW w:w="10195" w:type="dxa"/>
            <w:gridSpan w:val="5"/>
            <w:shd w:val="clear" w:color="auto" w:fill="auto"/>
          </w:tcPr>
          <w:p w:rsidR="009978D9" w:rsidRPr="003B6DE0" w:rsidRDefault="009978D9" w:rsidP="009978D9">
            <w:pPr>
              <w:ind w:firstLine="709"/>
              <w:jc w:val="center"/>
              <w:rPr>
                <w:i/>
                <w:sz w:val="28"/>
                <w:vertAlign w:val="superscript"/>
              </w:rPr>
            </w:pPr>
            <w:r w:rsidRPr="003B6DE0">
              <w:rPr>
                <w:i/>
                <w:sz w:val="28"/>
              </w:rPr>
              <w:t>Самостоятельная работа в рамках всей дисциплины</w:t>
            </w:r>
          </w:p>
        </w:tc>
      </w:tr>
      <w:tr w:rsidR="005648D1" w:rsidRPr="003B6DE0" w:rsidTr="00EA7812">
        <w:tc>
          <w:tcPr>
            <w:tcW w:w="704" w:type="dxa"/>
            <w:shd w:val="clear" w:color="auto" w:fill="auto"/>
          </w:tcPr>
          <w:p w:rsidR="005648D1" w:rsidRPr="00EA7812" w:rsidRDefault="005648D1" w:rsidP="00EA7812">
            <w:pPr>
              <w:pStyle w:val="aa"/>
              <w:numPr>
                <w:ilvl w:val="0"/>
                <w:numId w:val="25"/>
              </w:numPr>
              <w:jc w:val="center"/>
              <w:rPr>
                <w:sz w:val="28"/>
              </w:rPr>
            </w:pPr>
          </w:p>
        </w:tc>
        <w:tc>
          <w:tcPr>
            <w:tcW w:w="2552" w:type="dxa"/>
            <w:shd w:val="clear" w:color="auto" w:fill="auto"/>
          </w:tcPr>
          <w:p w:rsidR="005648D1" w:rsidRPr="003B6DE0" w:rsidRDefault="005648D1" w:rsidP="005648D1">
            <w:pPr>
              <w:jc w:val="center"/>
              <w:rPr>
                <w:sz w:val="32"/>
                <w:vertAlign w:val="superscript"/>
              </w:rPr>
            </w:pPr>
          </w:p>
        </w:tc>
        <w:tc>
          <w:tcPr>
            <w:tcW w:w="3260" w:type="dxa"/>
            <w:shd w:val="clear" w:color="auto" w:fill="auto"/>
          </w:tcPr>
          <w:p w:rsidR="005648D1" w:rsidRPr="003B6DE0" w:rsidRDefault="005648D1" w:rsidP="005648D1">
            <w:pPr>
              <w:rPr>
                <w:sz w:val="28"/>
              </w:rPr>
            </w:pPr>
            <w:r w:rsidRPr="003B6DE0">
              <w:rPr>
                <w:sz w:val="28"/>
              </w:rPr>
              <w:t>Курация больных в отделении</w:t>
            </w:r>
          </w:p>
        </w:tc>
        <w:tc>
          <w:tcPr>
            <w:tcW w:w="1984" w:type="dxa"/>
            <w:shd w:val="clear" w:color="auto" w:fill="auto"/>
          </w:tcPr>
          <w:p w:rsidR="005648D1" w:rsidRPr="003B6DE0" w:rsidRDefault="005648D1" w:rsidP="005648D1">
            <w:pPr>
              <w:rPr>
                <w:sz w:val="28"/>
              </w:rPr>
            </w:pPr>
            <w:r w:rsidRPr="003B6DE0">
              <w:rPr>
                <w:sz w:val="28"/>
              </w:rPr>
              <w:t>Проверка выполнения практических навыков</w:t>
            </w:r>
          </w:p>
        </w:tc>
        <w:tc>
          <w:tcPr>
            <w:tcW w:w="1695" w:type="dxa"/>
            <w:shd w:val="clear" w:color="auto" w:fill="auto"/>
          </w:tcPr>
          <w:p w:rsidR="005648D1" w:rsidRPr="003B6DE0" w:rsidRDefault="005648D1" w:rsidP="005648D1">
            <w:pPr>
              <w:rPr>
                <w:sz w:val="28"/>
              </w:rPr>
            </w:pPr>
            <w:r w:rsidRPr="003B6DE0">
              <w:rPr>
                <w:sz w:val="28"/>
              </w:rPr>
              <w:t>внеаудиторная – КСР, на базе практической подготовки</w:t>
            </w:r>
          </w:p>
        </w:tc>
      </w:tr>
      <w:tr w:rsidR="005648D1" w:rsidRPr="003B6DE0" w:rsidTr="00EA7812">
        <w:tc>
          <w:tcPr>
            <w:tcW w:w="704" w:type="dxa"/>
            <w:shd w:val="clear" w:color="auto" w:fill="auto"/>
          </w:tcPr>
          <w:p w:rsidR="005648D1" w:rsidRPr="00EA7812" w:rsidRDefault="005648D1" w:rsidP="00EA7812">
            <w:pPr>
              <w:pStyle w:val="aa"/>
              <w:numPr>
                <w:ilvl w:val="0"/>
                <w:numId w:val="25"/>
              </w:numPr>
              <w:jc w:val="center"/>
              <w:rPr>
                <w:sz w:val="28"/>
              </w:rPr>
            </w:pPr>
          </w:p>
        </w:tc>
        <w:tc>
          <w:tcPr>
            <w:tcW w:w="2552" w:type="dxa"/>
            <w:shd w:val="clear" w:color="auto" w:fill="auto"/>
          </w:tcPr>
          <w:p w:rsidR="005648D1" w:rsidRPr="003B6DE0" w:rsidRDefault="005648D1" w:rsidP="005648D1">
            <w:pPr>
              <w:jc w:val="center"/>
              <w:rPr>
                <w:sz w:val="28"/>
              </w:rPr>
            </w:pPr>
          </w:p>
        </w:tc>
        <w:tc>
          <w:tcPr>
            <w:tcW w:w="3260" w:type="dxa"/>
            <w:shd w:val="clear" w:color="auto" w:fill="auto"/>
          </w:tcPr>
          <w:p w:rsidR="005648D1" w:rsidRPr="003B6DE0" w:rsidRDefault="005648D1" w:rsidP="005648D1">
            <w:pPr>
              <w:rPr>
                <w:sz w:val="28"/>
              </w:rPr>
            </w:pPr>
            <w:r w:rsidRPr="003B6DE0">
              <w:rPr>
                <w:sz w:val="28"/>
                <w:szCs w:val="28"/>
              </w:rPr>
              <w:t>Написание истори</w:t>
            </w:r>
            <w:r w:rsidRPr="003B6DE0">
              <w:rPr>
                <w:sz w:val="28"/>
                <w:szCs w:val="28"/>
              </w:rPr>
              <w:t>й</w:t>
            </w:r>
            <w:r w:rsidRPr="003B6DE0">
              <w:rPr>
                <w:sz w:val="28"/>
                <w:szCs w:val="28"/>
              </w:rPr>
              <w:t xml:space="preserve"> болезни курируемых больных</w:t>
            </w:r>
          </w:p>
        </w:tc>
        <w:tc>
          <w:tcPr>
            <w:tcW w:w="1984" w:type="dxa"/>
            <w:shd w:val="clear" w:color="auto" w:fill="auto"/>
          </w:tcPr>
          <w:p w:rsidR="005648D1" w:rsidRPr="003B6DE0" w:rsidRDefault="005648D1" w:rsidP="005648D1">
            <w:pPr>
              <w:rPr>
                <w:sz w:val="28"/>
              </w:rPr>
            </w:pPr>
            <w:r w:rsidRPr="003B6DE0">
              <w:rPr>
                <w:sz w:val="28"/>
              </w:rPr>
              <w:t>Проверка истори</w:t>
            </w:r>
            <w:r w:rsidRPr="003B6DE0">
              <w:rPr>
                <w:sz w:val="28"/>
              </w:rPr>
              <w:t>й</w:t>
            </w:r>
            <w:r w:rsidRPr="003B6DE0">
              <w:rPr>
                <w:sz w:val="28"/>
              </w:rPr>
              <w:t xml:space="preserve"> болезни</w:t>
            </w:r>
          </w:p>
        </w:tc>
        <w:tc>
          <w:tcPr>
            <w:tcW w:w="1695" w:type="dxa"/>
            <w:shd w:val="clear" w:color="auto" w:fill="auto"/>
          </w:tcPr>
          <w:p w:rsidR="005648D1" w:rsidRPr="003B6DE0" w:rsidRDefault="005648D1" w:rsidP="005648D1">
            <w:pPr>
              <w:rPr>
                <w:sz w:val="28"/>
              </w:rPr>
            </w:pPr>
            <w:r w:rsidRPr="003B6DE0">
              <w:rPr>
                <w:sz w:val="28"/>
              </w:rPr>
              <w:t>внеаудиторная – КСР, на базе практической подготовки</w:t>
            </w:r>
          </w:p>
        </w:tc>
      </w:tr>
      <w:tr w:rsidR="005648D1" w:rsidRPr="003B6DE0" w:rsidTr="00EA7812">
        <w:tc>
          <w:tcPr>
            <w:tcW w:w="704" w:type="dxa"/>
            <w:shd w:val="clear" w:color="auto" w:fill="auto"/>
          </w:tcPr>
          <w:p w:rsidR="005648D1" w:rsidRPr="00EA7812" w:rsidRDefault="005648D1" w:rsidP="00EA7812">
            <w:pPr>
              <w:pStyle w:val="aa"/>
              <w:numPr>
                <w:ilvl w:val="0"/>
                <w:numId w:val="25"/>
              </w:numPr>
              <w:jc w:val="center"/>
              <w:rPr>
                <w:sz w:val="28"/>
              </w:rPr>
            </w:pPr>
          </w:p>
        </w:tc>
        <w:tc>
          <w:tcPr>
            <w:tcW w:w="2552" w:type="dxa"/>
            <w:shd w:val="clear" w:color="auto" w:fill="auto"/>
          </w:tcPr>
          <w:p w:rsidR="005648D1" w:rsidRPr="003B6DE0" w:rsidRDefault="005648D1" w:rsidP="005648D1">
            <w:pPr>
              <w:jc w:val="center"/>
              <w:rPr>
                <w:sz w:val="28"/>
              </w:rPr>
            </w:pPr>
          </w:p>
        </w:tc>
        <w:tc>
          <w:tcPr>
            <w:tcW w:w="3260" w:type="dxa"/>
            <w:shd w:val="clear" w:color="auto" w:fill="auto"/>
          </w:tcPr>
          <w:p w:rsidR="005648D1" w:rsidRPr="003B6DE0" w:rsidRDefault="005648D1" w:rsidP="005648D1">
            <w:pPr>
              <w:rPr>
                <w:sz w:val="28"/>
              </w:rPr>
            </w:pPr>
            <w:r w:rsidRPr="003B6DE0">
              <w:rPr>
                <w:sz w:val="28"/>
              </w:rPr>
              <w:t>Написание</w:t>
            </w:r>
          </w:p>
          <w:p w:rsidR="005648D1" w:rsidRPr="003B6DE0" w:rsidRDefault="005648D1" w:rsidP="005648D1">
            <w:pPr>
              <w:rPr>
                <w:color w:val="000000"/>
                <w:sz w:val="28"/>
                <w:szCs w:val="28"/>
              </w:rPr>
            </w:pPr>
            <w:r w:rsidRPr="003B6DE0">
              <w:rPr>
                <w:color w:val="000000"/>
                <w:sz w:val="28"/>
                <w:szCs w:val="28"/>
              </w:rPr>
              <w:t>Карты экспертной оценки качества фармакотерапии, протокола консультации</w:t>
            </w:r>
          </w:p>
          <w:p w:rsidR="005648D1" w:rsidRPr="003B6DE0" w:rsidRDefault="005648D1" w:rsidP="005648D1">
            <w:pPr>
              <w:rPr>
                <w:sz w:val="28"/>
              </w:rPr>
            </w:pPr>
          </w:p>
        </w:tc>
        <w:tc>
          <w:tcPr>
            <w:tcW w:w="1984" w:type="dxa"/>
            <w:shd w:val="clear" w:color="auto" w:fill="auto"/>
          </w:tcPr>
          <w:p w:rsidR="005648D1" w:rsidRPr="003B6DE0" w:rsidRDefault="005648D1" w:rsidP="005648D1">
            <w:pPr>
              <w:rPr>
                <w:color w:val="000000"/>
                <w:sz w:val="28"/>
                <w:szCs w:val="28"/>
              </w:rPr>
            </w:pPr>
            <w:r w:rsidRPr="003B6DE0">
              <w:rPr>
                <w:sz w:val="28"/>
              </w:rPr>
              <w:t xml:space="preserve">Контроль выполнения практических заданий - оформления </w:t>
            </w:r>
            <w:r w:rsidRPr="003B6DE0">
              <w:rPr>
                <w:color w:val="000000"/>
                <w:sz w:val="28"/>
                <w:szCs w:val="28"/>
              </w:rPr>
              <w:t>Карты экспертной оценки качества фармакотерапии, протокола консультации</w:t>
            </w:r>
          </w:p>
          <w:p w:rsidR="005648D1" w:rsidRPr="003B6DE0" w:rsidRDefault="005648D1" w:rsidP="005648D1">
            <w:pPr>
              <w:rPr>
                <w:sz w:val="28"/>
              </w:rPr>
            </w:pPr>
          </w:p>
        </w:tc>
        <w:tc>
          <w:tcPr>
            <w:tcW w:w="1695" w:type="dxa"/>
            <w:shd w:val="clear" w:color="auto" w:fill="auto"/>
          </w:tcPr>
          <w:p w:rsidR="005648D1" w:rsidRPr="003B6DE0" w:rsidRDefault="005648D1" w:rsidP="005648D1">
            <w:pPr>
              <w:rPr>
                <w:sz w:val="28"/>
              </w:rPr>
            </w:pPr>
            <w:r w:rsidRPr="003B6DE0">
              <w:rPr>
                <w:sz w:val="28"/>
              </w:rPr>
              <w:t>внеаудиторная – КСР, на базе практической подготовки</w:t>
            </w:r>
          </w:p>
        </w:tc>
      </w:tr>
      <w:tr w:rsidR="005648D1" w:rsidRPr="003B6DE0" w:rsidTr="005648D1">
        <w:tc>
          <w:tcPr>
            <w:tcW w:w="10195" w:type="dxa"/>
            <w:gridSpan w:val="5"/>
            <w:shd w:val="clear" w:color="auto" w:fill="auto"/>
          </w:tcPr>
          <w:p w:rsidR="005648D1" w:rsidRPr="003B6DE0" w:rsidRDefault="005648D1" w:rsidP="005648D1">
            <w:pPr>
              <w:ind w:right="-293"/>
              <w:jc w:val="center"/>
              <w:rPr>
                <w:i/>
                <w:sz w:val="28"/>
                <w:vertAlign w:val="superscript"/>
              </w:rPr>
            </w:pPr>
            <w:r w:rsidRPr="003B6DE0">
              <w:rPr>
                <w:i/>
                <w:sz w:val="28"/>
              </w:rPr>
              <w:t xml:space="preserve">Самостоятельная работа в рамках модуля </w:t>
            </w:r>
          </w:p>
        </w:tc>
      </w:tr>
      <w:tr w:rsidR="005648D1" w:rsidRPr="003B6DE0" w:rsidTr="00EA7812">
        <w:tc>
          <w:tcPr>
            <w:tcW w:w="704" w:type="dxa"/>
            <w:shd w:val="clear" w:color="auto" w:fill="auto"/>
          </w:tcPr>
          <w:p w:rsidR="005648D1" w:rsidRPr="003B6DE0" w:rsidRDefault="005648D1" w:rsidP="005648D1">
            <w:pPr>
              <w:ind w:right="-293" w:firstLine="709"/>
              <w:jc w:val="center"/>
              <w:rPr>
                <w:sz w:val="28"/>
              </w:rPr>
            </w:pPr>
          </w:p>
        </w:tc>
        <w:tc>
          <w:tcPr>
            <w:tcW w:w="2552" w:type="dxa"/>
            <w:shd w:val="clear" w:color="auto" w:fill="auto"/>
          </w:tcPr>
          <w:p w:rsidR="005648D1" w:rsidRPr="003B6DE0" w:rsidRDefault="005648D1" w:rsidP="005648D1">
            <w:pPr>
              <w:ind w:right="-293"/>
              <w:jc w:val="center"/>
              <w:rPr>
                <w:sz w:val="28"/>
              </w:rPr>
            </w:pPr>
          </w:p>
        </w:tc>
        <w:tc>
          <w:tcPr>
            <w:tcW w:w="3260" w:type="dxa"/>
            <w:shd w:val="clear" w:color="auto" w:fill="auto"/>
          </w:tcPr>
          <w:p w:rsidR="005648D1" w:rsidRPr="003B6DE0" w:rsidRDefault="005648D1" w:rsidP="005648D1">
            <w:pPr>
              <w:ind w:right="-293" w:firstLine="709"/>
              <w:jc w:val="center"/>
              <w:rPr>
                <w:sz w:val="28"/>
              </w:rPr>
            </w:pPr>
          </w:p>
        </w:tc>
        <w:tc>
          <w:tcPr>
            <w:tcW w:w="1984" w:type="dxa"/>
            <w:shd w:val="clear" w:color="auto" w:fill="auto"/>
          </w:tcPr>
          <w:p w:rsidR="005648D1" w:rsidRPr="003B6DE0" w:rsidRDefault="005648D1" w:rsidP="005648D1">
            <w:pPr>
              <w:ind w:right="-293" w:firstLine="709"/>
              <w:jc w:val="center"/>
              <w:rPr>
                <w:sz w:val="28"/>
              </w:rPr>
            </w:pPr>
          </w:p>
        </w:tc>
        <w:tc>
          <w:tcPr>
            <w:tcW w:w="1695" w:type="dxa"/>
            <w:shd w:val="clear" w:color="auto" w:fill="auto"/>
          </w:tcPr>
          <w:p w:rsidR="005648D1" w:rsidRPr="003B6DE0" w:rsidRDefault="005648D1" w:rsidP="005648D1">
            <w:pPr>
              <w:ind w:right="-293" w:firstLine="709"/>
              <w:jc w:val="center"/>
              <w:rPr>
                <w:sz w:val="28"/>
              </w:rPr>
            </w:pPr>
          </w:p>
        </w:tc>
      </w:tr>
      <w:tr w:rsidR="005648D1" w:rsidRPr="003B6DE0" w:rsidTr="005648D1">
        <w:tc>
          <w:tcPr>
            <w:tcW w:w="10195" w:type="dxa"/>
            <w:gridSpan w:val="5"/>
            <w:shd w:val="clear" w:color="auto" w:fill="auto"/>
          </w:tcPr>
          <w:p w:rsidR="005648D1" w:rsidRPr="003B6DE0" w:rsidRDefault="005648D1" w:rsidP="003B6DE0">
            <w:pPr>
              <w:jc w:val="center"/>
              <w:rPr>
                <w:i/>
                <w:sz w:val="28"/>
                <w:vertAlign w:val="superscript"/>
              </w:rPr>
            </w:pPr>
            <w:r w:rsidRPr="003B6DE0">
              <w:rPr>
                <w:i/>
                <w:sz w:val="28"/>
              </w:rPr>
              <w:t>Самостоятельная работа в рамках практических занятий</w:t>
            </w:r>
            <w:r w:rsidR="003B6DE0">
              <w:rPr>
                <w:i/>
                <w:sz w:val="28"/>
              </w:rPr>
              <w:t xml:space="preserve"> </w:t>
            </w:r>
            <w:r w:rsidRPr="003B6DE0">
              <w:rPr>
                <w:i/>
                <w:sz w:val="28"/>
              </w:rPr>
              <w:t>дисциплины</w:t>
            </w:r>
          </w:p>
        </w:tc>
      </w:tr>
      <w:tr w:rsidR="00897C33" w:rsidRPr="003B6DE0" w:rsidTr="00EA7812">
        <w:tc>
          <w:tcPr>
            <w:tcW w:w="704" w:type="dxa"/>
            <w:shd w:val="clear" w:color="auto" w:fill="auto"/>
          </w:tcPr>
          <w:p w:rsidR="00897C33" w:rsidRPr="00EA7812" w:rsidRDefault="00897C33" w:rsidP="00EA7812">
            <w:pPr>
              <w:pStyle w:val="aa"/>
              <w:numPr>
                <w:ilvl w:val="0"/>
                <w:numId w:val="24"/>
              </w:numPr>
              <w:rPr>
                <w:sz w:val="28"/>
              </w:rPr>
            </w:pPr>
          </w:p>
        </w:tc>
        <w:tc>
          <w:tcPr>
            <w:tcW w:w="2552" w:type="dxa"/>
            <w:shd w:val="clear" w:color="auto" w:fill="auto"/>
          </w:tcPr>
          <w:p w:rsidR="00897C33" w:rsidRPr="00A7680D" w:rsidRDefault="00897C33" w:rsidP="00897C33">
            <w:pPr>
              <w:rPr>
                <w:sz w:val="28"/>
              </w:rPr>
            </w:pPr>
            <w:r w:rsidRPr="00A7680D">
              <w:rPr>
                <w:sz w:val="28"/>
              </w:rPr>
              <w:t>Тема № 1: Современные основы электрофизиологии сердечной деятельности. Методы диагностики аритмий. Классификация аритмий. Классификация антиаритмических препаратов Экстрасистолия, классифи</w:t>
            </w:r>
            <w:r w:rsidRPr="00A7680D">
              <w:rPr>
                <w:sz w:val="28"/>
              </w:rPr>
              <w:lastRenderedPageBreak/>
              <w:t>кация, методы диагностики. Принципы лечения</w:t>
            </w:r>
          </w:p>
          <w:p w:rsidR="00897C33" w:rsidRPr="003B6DE0" w:rsidRDefault="00897C33" w:rsidP="00897C33">
            <w:pPr>
              <w:rPr>
                <w:sz w:val="28"/>
              </w:rPr>
            </w:pPr>
          </w:p>
        </w:tc>
        <w:tc>
          <w:tcPr>
            <w:tcW w:w="3260" w:type="dxa"/>
            <w:shd w:val="clear" w:color="auto" w:fill="auto"/>
          </w:tcPr>
          <w:p w:rsidR="00897C33" w:rsidRDefault="00897C33" w:rsidP="00897C33">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97C33" w:rsidRPr="00033367" w:rsidRDefault="00897C33" w:rsidP="00897C33">
            <w:pPr>
              <w:tabs>
                <w:tab w:val="left" w:pos="1134"/>
              </w:tabs>
              <w:rPr>
                <w:sz w:val="28"/>
              </w:rPr>
            </w:pPr>
            <w:r>
              <w:rPr>
                <w:sz w:val="28"/>
                <w:szCs w:val="28"/>
              </w:rPr>
              <w:lastRenderedPageBreak/>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анализа </w:t>
            </w:r>
            <w:r>
              <w:rPr>
                <w:color w:val="000000"/>
                <w:sz w:val="28"/>
                <w:szCs w:val="28"/>
              </w:rPr>
              <w:t xml:space="preserve"> и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84" w:type="dxa"/>
            <w:shd w:val="clear" w:color="auto" w:fill="auto"/>
          </w:tcPr>
          <w:p w:rsidR="00897C33" w:rsidRDefault="00897C33" w:rsidP="00897C33">
            <w:pPr>
              <w:rPr>
                <w:sz w:val="28"/>
              </w:rPr>
            </w:pPr>
            <w:r>
              <w:rPr>
                <w:sz w:val="28"/>
              </w:rPr>
              <w:lastRenderedPageBreak/>
              <w:t xml:space="preserve">Устный опрос, </w:t>
            </w:r>
          </w:p>
          <w:p w:rsidR="00897C33" w:rsidRDefault="00897C33" w:rsidP="00897C33">
            <w:pPr>
              <w:rPr>
                <w:sz w:val="28"/>
              </w:rPr>
            </w:pPr>
            <w:r>
              <w:rPr>
                <w:sz w:val="28"/>
              </w:rPr>
              <w:t xml:space="preserve">тестирование, </w:t>
            </w:r>
          </w:p>
          <w:p w:rsidR="00897C33" w:rsidRDefault="00897C33" w:rsidP="00897C33">
            <w:pPr>
              <w:rPr>
                <w:sz w:val="28"/>
              </w:rPr>
            </w:pPr>
            <w:r>
              <w:rPr>
                <w:sz w:val="28"/>
              </w:rPr>
              <w:t xml:space="preserve"> представление реферата с презентацией; проверка практических навыков,</w:t>
            </w:r>
          </w:p>
          <w:p w:rsidR="00897C33" w:rsidRDefault="00897C33" w:rsidP="00897C33">
            <w:pPr>
              <w:rPr>
                <w:sz w:val="28"/>
              </w:rPr>
            </w:pPr>
            <w:r>
              <w:rPr>
                <w:sz w:val="28"/>
              </w:rPr>
              <w:t xml:space="preserve"> проверка историй болезни, </w:t>
            </w:r>
          </w:p>
          <w:p w:rsidR="00897C33" w:rsidRDefault="00897C33" w:rsidP="00897C33">
            <w:pPr>
              <w:rPr>
                <w:sz w:val="28"/>
              </w:rPr>
            </w:pPr>
            <w:r>
              <w:rPr>
                <w:sz w:val="28"/>
              </w:rPr>
              <w:lastRenderedPageBreak/>
              <w:t>проверка выполнения практических заданий,</w:t>
            </w:r>
          </w:p>
          <w:p w:rsidR="00897C33" w:rsidRPr="00033367" w:rsidRDefault="00897C33" w:rsidP="00897C33">
            <w:pPr>
              <w:ind w:right="-293"/>
              <w:rPr>
                <w:sz w:val="28"/>
              </w:rPr>
            </w:pPr>
            <w:r w:rsidRPr="00F06971">
              <w:rPr>
                <w:sz w:val="28"/>
              </w:rPr>
              <w:t>решение проблемно-ситуационных задач</w:t>
            </w:r>
            <w:r>
              <w:rPr>
                <w:sz w:val="28"/>
              </w:rPr>
              <w:t>.</w:t>
            </w:r>
          </w:p>
        </w:tc>
        <w:tc>
          <w:tcPr>
            <w:tcW w:w="1695" w:type="dxa"/>
            <w:shd w:val="clear" w:color="auto" w:fill="auto"/>
          </w:tcPr>
          <w:p w:rsidR="00897C33" w:rsidRPr="00117A2B" w:rsidRDefault="00897C33" w:rsidP="00897C33">
            <w:pPr>
              <w:ind w:right="-293"/>
              <w:rPr>
                <w:sz w:val="28"/>
              </w:rPr>
            </w:pPr>
            <w:r w:rsidRPr="00117A2B">
              <w:rPr>
                <w:sz w:val="28"/>
              </w:rPr>
              <w:lastRenderedPageBreak/>
              <w:t>аудиторная – на практических занятиях;</w:t>
            </w:r>
          </w:p>
          <w:p w:rsidR="00897C33" w:rsidRPr="00117A2B" w:rsidRDefault="00897C33" w:rsidP="00897C33">
            <w:pPr>
              <w:ind w:right="-293"/>
              <w:rPr>
                <w:sz w:val="28"/>
              </w:rPr>
            </w:pPr>
          </w:p>
          <w:p w:rsidR="00897C33" w:rsidRPr="00033367" w:rsidRDefault="00897C33" w:rsidP="00897C33">
            <w:pPr>
              <w:rPr>
                <w:sz w:val="28"/>
              </w:rPr>
            </w:pPr>
            <w:r w:rsidRPr="00117A2B">
              <w:rPr>
                <w:sz w:val="28"/>
              </w:rPr>
              <w:t>внеаудиторная – КСР, на базе практической подготовки</w:t>
            </w:r>
          </w:p>
        </w:tc>
      </w:tr>
      <w:tr w:rsidR="00897C33" w:rsidRPr="003B6DE0" w:rsidTr="00EA7812">
        <w:tc>
          <w:tcPr>
            <w:tcW w:w="704" w:type="dxa"/>
            <w:shd w:val="clear" w:color="auto" w:fill="auto"/>
          </w:tcPr>
          <w:p w:rsidR="00897C33" w:rsidRPr="00EA7812" w:rsidRDefault="00897C33" w:rsidP="00EA7812">
            <w:pPr>
              <w:pStyle w:val="aa"/>
              <w:numPr>
                <w:ilvl w:val="0"/>
                <w:numId w:val="24"/>
              </w:numPr>
              <w:rPr>
                <w:sz w:val="28"/>
              </w:rPr>
            </w:pPr>
          </w:p>
        </w:tc>
        <w:tc>
          <w:tcPr>
            <w:tcW w:w="2552" w:type="dxa"/>
            <w:shd w:val="clear" w:color="auto" w:fill="auto"/>
          </w:tcPr>
          <w:p w:rsidR="00897C33" w:rsidRPr="003B6DE0" w:rsidRDefault="00897C33" w:rsidP="00897C33">
            <w:pPr>
              <w:rPr>
                <w:color w:val="000000"/>
                <w:sz w:val="28"/>
                <w:szCs w:val="28"/>
              </w:rPr>
            </w:pPr>
            <w:r w:rsidRPr="003B6DE0">
              <w:rPr>
                <w:color w:val="000000"/>
                <w:sz w:val="28"/>
                <w:szCs w:val="28"/>
              </w:rPr>
              <w:t>Тема 2. Клиника и диагностика сино-</w:t>
            </w:r>
            <w:proofErr w:type="spellStart"/>
            <w:r w:rsidRPr="003B6DE0">
              <w:rPr>
                <w:color w:val="000000"/>
                <w:sz w:val="28"/>
                <w:szCs w:val="28"/>
              </w:rPr>
              <w:t>атриальных</w:t>
            </w:r>
            <w:proofErr w:type="spellEnd"/>
            <w:r w:rsidRPr="003B6DE0">
              <w:rPr>
                <w:color w:val="000000"/>
                <w:sz w:val="28"/>
                <w:szCs w:val="28"/>
              </w:rPr>
              <w:t xml:space="preserve"> и предсердных тахикардий, синдрома преждевременного возбуждения желудочков</w:t>
            </w:r>
          </w:p>
          <w:p w:rsidR="00897C33" w:rsidRPr="003B6DE0" w:rsidRDefault="00897C33" w:rsidP="00897C33">
            <w:pPr>
              <w:rPr>
                <w:sz w:val="28"/>
              </w:rPr>
            </w:pPr>
          </w:p>
        </w:tc>
        <w:tc>
          <w:tcPr>
            <w:tcW w:w="3260" w:type="dxa"/>
            <w:shd w:val="clear" w:color="auto" w:fill="auto"/>
          </w:tcPr>
          <w:p w:rsidR="00897C33" w:rsidRDefault="00897C33" w:rsidP="00897C33">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97C33" w:rsidRPr="00033367" w:rsidRDefault="00897C33" w:rsidP="00897C33">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w:t>
            </w:r>
            <w:r w:rsidRPr="00FA2D73">
              <w:rPr>
                <w:sz w:val="28"/>
                <w:szCs w:val="28"/>
              </w:rPr>
              <w:lastRenderedPageBreak/>
              <w:t>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анализа </w:t>
            </w:r>
            <w:r>
              <w:rPr>
                <w:color w:val="000000"/>
                <w:sz w:val="28"/>
                <w:szCs w:val="28"/>
              </w:rPr>
              <w:t xml:space="preserve"> и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84" w:type="dxa"/>
            <w:shd w:val="clear" w:color="auto" w:fill="auto"/>
          </w:tcPr>
          <w:p w:rsidR="00897C33" w:rsidRDefault="00897C33" w:rsidP="00897C33">
            <w:pPr>
              <w:rPr>
                <w:sz w:val="28"/>
              </w:rPr>
            </w:pPr>
            <w:r>
              <w:rPr>
                <w:sz w:val="28"/>
              </w:rPr>
              <w:lastRenderedPageBreak/>
              <w:t xml:space="preserve">Устный опрос, </w:t>
            </w:r>
          </w:p>
          <w:p w:rsidR="00897C33" w:rsidRDefault="00897C33" w:rsidP="00897C33">
            <w:pPr>
              <w:rPr>
                <w:sz w:val="28"/>
              </w:rPr>
            </w:pPr>
            <w:r>
              <w:rPr>
                <w:sz w:val="28"/>
              </w:rPr>
              <w:t xml:space="preserve">тестирование, </w:t>
            </w:r>
          </w:p>
          <w:p w:rsidR="00897C33" w:rsidRDefault="00897C33" w:rsidP="00897C33">
            <w:pPr>
              <w:rPr>
                <w:sz w:val="28"/>
              </w:rPr>
            </w:pPr>
            <w:r>
              <w:rPr>
                <w:sz w:val="28"/>
              </w:rPr>
              <w:t xml:space="preserve"> представление реферата с презентацией; проверка практических навыков,</w:t>
            </w:r>
          </w:p>
          <w:p w:rsidR="00897C33" w:rsidRDefault="00897C33" w:rsidP="00897C33">
            <w:pPr>
              <w:rPr>
                <w:sz w:val="28"/>
              </w:rPr>
            </w:pPr>
            <w:r>
              <w:rPr>
                <w:sz w:val="28"/>
              </w:rPr>
              <w:t xml:space="preserve"> проверка историй болезни, </w:t>
            </w:r>
          </w:p>
          <w:p w:rsidR="00897C33" w:rsidRDefault="00897C33" w:rsidP="00897C33">
            <w:pPr>
              <w:rPr>
                <w:sz w:val="28"/>
              </w:rPr>
            </w:pPr>
            <w:r>
              <w:rPr>
                <w:sz w:val="28"/>
              </w:rPr>
              <w:t>проверка выполнения практических заданий,</w:t>
            </w:r>
          </w:p>
          <w:p w:rsidR="00897C33" w:rsidRPr="00033367" w:rsidRDefault="00897C33" w:rsidP="00897C33">
            <w:pPr>
              <w:ind w:right="-293"/>
              <w:rPr>
                <w:sz w:val="28"/>
              </w:rPr>
            </w:pPr>
            <w:r w:rsidRPr="00F06971">
              <w:rPr>
                <w:sz w:val="28"/>
              </w:rPr>
              <w:t>решение проблемно-ситуационных задач</w:t>
            </w:r>
            <w:r>
              <w:rPr>
                <w:sz w:val="28"/>
              </w:rPr>
              <w:t>.</w:t>
            </w:r>
          </w:p>
        </w:tc>
        <w:tc>
          <w:tcPr>
            <w:tcW w:w="1695" w:type="dxa"/>
            <w:shd w:val="clear" w:color="auto" w:fill="auto"/>
          </w:tcPr>
          <w:p w:rsidR="00897C33" w:rsidRPr="00117A2B" w:rsidRDefault="00897C33" w:rsidP="00897C33">
            <w:pPr>
              <w:ind w:right="-293"/>
              <w:rPr>
                <w:sz w:val="28"/>
              </w:rPr>
            </w:pPr>
            <w:r w:rsidRPr="00117A2B">
              <w:rPr>
                <w:sz w:val="28"/>
              </w:rPr>
              <w:t>аудиторная – на практических занятиях;</w:t>
            </w:r>
          </w:p>
          <w:p w:rsidR="00897C33" w:rsidRPr="00117A2B" w:rsidRDefault="00897C33" w:rsidP="00897C33">
            <w:pPr>
              <w:ind w:right="-293"/>
              <w:rPr>
                <w:sz w:val="28"/>
              </w:rPr>
            </w:pPr>
          </w:p>
          <w:p w:rsidR="00897C33" w:rsidRPr="00033367" w:rsidRDefault="00897C33" w:rsidP="00897C33">
            <w:pPr>
              <w:rPr>
                <w:sz w:val="28"/>
              </w:rPr>
            </w:pPr>
            <w:r w:rsidRPr="00117A2B">
              <w:rPr>
                <w:sz w:val="28"/>
              </w:rPr>
              <w:t>внеаудиторная – КСР, на базе практической подготовки</w:t>
            </w:r>
          </w:p>
        </w:tc>
      </w:tr>
      <w:tr w:rsidR="00897C33" w:rsidRPr="003B6DE0" w:rsidTr="00EA7812">
        <w:tc>
          <w:tcPr>
            <w:tcW w:w="704" w:type="dxa"/>
            <w:shd w:val="clear" w:color="auto" w:fill="auto"/>
          </w:tcPr>
          <w:p w:rsidR="00897C33" w:rsidRPr="00EA7812" w:rsidRDefault="00897C33" w:rsidP="00EA7812">
            <w:pPr>
              <w:pStyle w:val="aa"/>
              <w:numPr>
                <w:ilvl w:val="0"/>
                <w:numId w:val="24"/>
              </w:numPr>
              <w:rPr>
                <w:sz w:val="28"/>
              </w:rPr>
            </w:pPr>
          </w:p>
        </w:tc>
        <w:tc>
          <w:tcPr>
            <w:tcW w:w="2552" w:type="dxa"/>
            <w:shd w:val="clear" w:color="auto" w:fill="auto"/>
          </w:tcPr>
          <w:p w:rsidR="00897C33" w:rsidRPr="003B6DE0" w:rsidRDefault="00897C33" w:rsidP="00897C33">
            <w:pPr>
              <w:rPr>
                <w:color w:val="000000"/>
                <w:sz w:val="28"/>
                <w:szCs w:val="28"/>
              </w:rPr>
            </w:pPr>
            <w:r w:rsidRPr="003B6DE0">
              <w:rPr>
                <w:color w:val="000000"/>
                <w:sz w:val="28"/>
                <w:szCs w:val="28"/>
              </w:rPr>
              <w:t>Тема 3. Желудочковые тахикардии (ЖТ), этиология, патогенез, клиника, диагностика, распространенность. Стандарт лечения и прогноз.</w:t>
            </w:r>
          </w:p>
          <w:p w:rsidR="00897C33" w:rsidRPr="003B6DE0" w:rsidRDefault="00897C33" w:rsidP="00897C33">
            <w:pPr>
              <w:rPr>
                <w:sz w:val="28"/>
              </w:rPr>
            </w:pPr>
          </w:p>
        </w:tc>
        <w:tc>
          <w:tcPr>
            <w:tcW w:w="3260" w:type="dxa"/>
            <w:shd w:val="clear" w:color="auto" w:fill="auto"/>
          </w:tcPr>
          <w:p w:rsidR="00897C33" w:rsidRDefault="00897C33" w:rsidP="00897C33">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97C33" w:rsidRPr="00033367" w:rsidRDefault="00897C33" w:rsidP="00897C33">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w:t>
            </w:r>
            <w:r w:rsidRPr="00FA2D73">
              <w:rPr>
                <w:sz w:val="28"/>
                <w:szCs w:val="28"/>
              </w:rPr>
              <w:lastRenderedPageBreak/>
              <w:t>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анализа </w:t>
            </w:r>
            <w:r>
              <w:rPr>
                <w:color w:val="000000"/>
                <w:sz w:val="28"/>
                <w:szCs w:val="28"/>
              </w:rPr>
              <w:t xml:space="preserve"> и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84" w:type="dxa"/>
            <w:shd w:val="clear" w:color="auto" w:fill="auto"/>
          </w:tcPr>
          <w:p w:rsidR="00897C33" w:rsidRDefault="00897C33" w:rsidP="00897C33">
            <w:pPr>
              <w:rPr>
                <w:sz w:val="28"/>
              </w:rPr>
            </w:pPr>
            <w:r>
              <w:rPr>
                <w:sz w:val="28"/>
              </w:rPr>
              <w:lastRenderedPageBreak/>
              <w:t xml:space="preserve">Устный опрос, </w:t>
            </w:r>
          </w:p>
          <w:p w:rsidR="00897C33" w:rsidRDefault="00897C33" w:rsidP="00897C33">
            <w:pPr>
              <w:rPr>
                <w:sz w:val="28"/>
              </w:rPr>
            </w:pPr>
            <w:r>
              <w:rPr>
                <w:sz w:val="28"/>
              </w:rPr>
              <w:t xml:space="preserve">тестирование, </w:t>
            </w:r>
          </w:p>
          <w:p w:rsidR="00897C33" w:rsidRDefault="00897C33" w:rsidP="00897C33">
            <w:pPr>
              <w:rPr>
                <w:sz w:val="28"/>
              </w:rPr>
            </w:pPr>
            <w:r>
              <w:rPr>
                <w:sz w:val="28"/>
              </w:rPr>
              <w:t xml:space="preserve"> представление реферата с презентацией; проверка практических навыков,</w:t>
            </w:r>
          </w:p>
          <w:p w:rsidR="00897C33" w:rsidRDefault="00897C33" w:rsidP="00897C33">
            <w:pPr>
              <w:rPr>
                <w:sz w:val="28"/>
              </w:rPr>
            </w:pPr>
            <w:r>
              <w:rPr>
                <w:sz w:val="28"/>
              </w:rPr>
              <w:t xml:space="preserve"> проверка историй болезни, </w:t>
            </w:r>
          </w:p>
          <w:p w:rsidR="00897C33" w:rsidRDefault="00897C33" w:rsidP="00897C33">
            <w:pPr>
              <w:rPr>
                <w:sz w:val="28"/>
              </w:rPr>
            </w:pPr>
            <w:r>
              <w:rPr>
                <w:sz w:val="28"/>
              </w:rPr>
              <w:t>проверка выполнения практических заданий,</w:t>
            </w:r>
          </w:p>
          <w:p w:rsidR="00897C33" w:rsidRPr="00033367" w:rsidRDefault="00897C33" w:rsidP="00897C33">
            <w:pPr>
              <w:ind w:right="-293"/>
              <w:rPr>
                <w:sz w:val="28"/>
              </w:rPr>
            </w:pPr>
            <w:r w:rsidRPr="00F06971">
              <w:rPr>
                <w:sz w:val="28"/>
              </w:rPr>
              <w:t>решение проблемно-ситуационных задач</w:t>
            </w:r>
            <w:r>
              <w:rPr>
                <w:sz w:val="28"/>
              </w:rPr>
              <w:t>.</w:t>
            </w:r>
          </w:p>
        </w:tc>
        <w:tc>
          <w:tcPr>
            <w:tcW w:w="1695" w:type="dxa"/>
            <w:shd w:val="clear" w:color="auto" w:fill="auto"/>
          </w:tcPr>
          <w:p w:rsidR="00897C33" w:rsidRPr="00117A2B" w:rsidRDefault="00897C33" w:rsidP="00897C33">
            <w:pPr>
              <w:ind w:right="-293"/>
              <w:rPr>
                <w:sz w:val="28"/>
              </w:rPr>
            </w:pPr>
            <w:r w:rsidRPr="00117A2B">
              <w:rPr>
                <w:sz w:val="28"/>
              </w:rPr>
              <w:t>аудиторная – на практических занятиях;</w:t>
            </w:r>
          </w:p>
          <w:p w:rsidR="00897C33" w:rsidRPr="00117A2B" w:rsidRDefault="00897C33" w:rsidP="00897C33">
            <w:pPr>
              <w:ind w:right="-293"/>
              <w:rPr>
                <w:sz w:val="28"/>
              </w:rPr>
            </w:pPr>
          </w:p>
          <w:p w:rsidR="00897C33" w:rsidRPr="00033367" w:rsidRDefault="00897C33" w:rsidP="00897C33">
            <w:pPr>
              <w:rPr>
                <w:sz w:val="28"/>
              </w:rPr>
            </w:pPr>
            <w:r w:rsidRPr="00117A2B">
              <w:rPr>
                <w:sz w:val="28"/>
              </w:rPr>
              <w:t>внеаудиторная – КСР, на базе практической подготовки</w:t>
            </w:r>
          </w:p>
        </w:tc>
      </w:tr>
      <w:tr w:rsidR="00897C33" w:rsidRPr="003B6DE0" w:rsidTr="00EA7812">
        <w:tc>
          <w:tcPr>
            <w:tcW w:w="704" w:type="dxa"/>
            <w:shd w:val="clear" w:color="auto" w:fill="auto"/>
          </w:tcPr>
          <w:p w:rsidR="00897C33" w:rsidRPr="00EA7812" w:rsidRDefault="00897C33" w:rsidP="00EA7812">
            <w:pPr>
              <w:pStyle w:val="aa"/>
              <w:numPr>
                <w:ilvl w:val="0"/>
                <w:numId w:val="24"/>
              </w:numPr>
              <w:rPr>
                <w:sz w:val="28"/>
              </w:rPr>
            </w:pPr>
          </w:p>
        </w:tc>
        <w:tc>
          <w:tcPr>
            <w:tcW w:w="2552" w:type="dxa"/>
            <w:shd w:val="clear" w:color="auto" w:fill="auto"/>
          </w:tcPr>
          <w:p w:rsidR="00897C33" w:rsidRPr="003B6DE0" w:rsidRDefault="00897C33" w:rsidP="00897C33">
            <w:pPr>
              <w:rPr>
                <w:color w:val="000000"/>
                <w:sz w:val="28"/>
                <w:szCs w:val="28"/>
              </w:rPr>
            </w:pPr>
            <w:r w:rsidRPr="003B6DE0">
              <w:rPr>
                <w:color w:val="000000"/>
                <w:sz w:val="28"/>
                <w:szCs w:val="28"/>
              </w:rPr>
              <w:t xml:space="preserve">Тема 4. Нарушения </w:t>
            </w:r>
            <w:proofErr w:type="spellStart"/>
            <w:r w:rsidRPr="003B6DE0">
              <w:rPr>
                <w:color w:val="000000"/>
                <w:sz w:val="28"/>
                <w:szCs w:val="28"/>
              </w:rPr>
              <w:t>синоатриальной</w:t>
            </w:r>
            <w:proofErr w:type="spellEnd"/>
            <w:r w:rsidRPr="003B6DE0">
              <w:rPr>
                <w:color w:val="000000"/>
                <w:sz w:val="28"/>
                <w:szCs w:val="28"/>
              </w:rPr>
              <w:t xml:space="preserve"> и </w:t>
            </w:r>
            <w:proofErr w:type="spellStart"/>
            <w:r w:rsidRPr="003B6DE0">
              <w:rPr>
                <w:color w:val="000000"/>
                <w:sz w:val="28"/>
                <w:szCs w:val="28"/>
              </w:rPr>
              <w:t>внутрипредсердной</w:t>
            </w:r>
            <w:proofErr w:type="spellEnd"/>
            <w:r w:rsidRPr="003B6DE0">
              <w:rPr>
                <w:color w:val="000000"/>
                <w:sz w:val="28"/>
                <w:szCs w:val="28"/>
              </w:rPr>
              <w:t xml:space="preserve"> проводимости,. А-V нарушения проводимости. Диагностические критерии. Принципы лечения. СССУ. Понятия об </w:t>
            </w:r>
            <w:proofErr w:type="spellStart"/>
            <w:r w:rsidRPr="003B6DE0">
              <w:rPr>
                <w:color w:val="000000"/>
                <w:sz w:val="28"/>
                <w:szCs w:val="28"/>
              </w:rPr>
              <w:t>элек</w:t>
            </w:r>
            <w:r>
              <w:rPr>
                <w:color w:val="000000"/>
                <w:sz w:val="28"/>
                <w:szCs w:val="28"/>
              </w:rPr>
              <w:t>трок</w:t>
            </w:r>
            <w:r w:rsidRPr="003B6DE0">
              <w:rPr>
                <w:color w:val="000000"/>
                <w:sz w:val="28"/>
                <w:szCs w:val="28"/>
              </w:rPr>
              <w:t>ардиостимуляции</w:t>
            </w:r>
            <w:proofErr w:type="spellEnd"/>
          </w:p>
          <w:p w:rsidR="00897C33" w:rsidRPr="003B6DE0" w:rsidRDefault="00897C33" w:rsidP="00897C33">
            <w:pPr>
              <w:rPr>
                <w:sz w:val="28"/>
              </w:rPr>
            </w:pPr>
          </w:p>
        </w:tc>
        <w:tc>
          <w:tcPr>
            <w:tcW w:w="3260" w:type="dxa"/>
            <w:shd w:val="clear" w:color="auto" w:fill="auto"/>
          </w:tcPr>
          <w:p w:rsidR="00897C33" w:rsidRDefault="00897C33" w:rsidP="00897C33">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97C33" w:rsidRPr="00033367" w:rsidRDefault="00897C33" w:rsidP="00897C33">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анализа </w:t>
            </w:r>
            <w:r>
              <w:rPr>
                <w:color w:val="000000"/>
                <w:sz w:val="28"/>
                <w:szCs w:val="28"/>
              </w:rPr>
              <w:t xml:space="preserve"> и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за</w:t>
            </w:r>
            <w:r>
              <w:rPr>
                <w:sz w:val="28"/>
                <w:szCs w:val="28"/>
              </w:rPr>
              <w:lastRenderedPageBreak/>
              <w:t xml:space="preserve">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84" w:type="dxa"/>
            <w:shd w:val="clear" w:color="auto" w:fill="auto"/>
          </w:tcPr>
          <w:p w:rsidR="00897C33" w:rsidRDefault="00897C33" w:rsidP="00897C33">
            <w:pPr>
              <w:rPr>
                <w:sz w:val="28"/>
              </w:rPr>
            </w:pPr>
            <w:r>
              <w:rPr>
                <w:sz w:val="28"/>
              </w:rPr>
              <w:lastRenderedPageBreak/>
              <w:t xml:space="preserve">Устный опрос, </w:t>
            </w:r>
          </w:p>
          <w:p w:rsidR="00897C33" w:rsidRDefault="00897C33" w:rsidP="00897C33">
            <w:pPr>
              <w:rPr>
                <w:sz w:val="28"/>
              </w:rPr>
            </w:pPr>
            <w:r>
              <w:rPr>
                <w:sz w:val="28"/>
              </w:rPr>
              <w:t xml:space="preserve">тестирование, </w:t>
            </w:r>
          </w:p>
          <w:p w:rsidR="00897C33" w:rsidRDefault="00897C33" w:rsidP="00897C33">
            <w:pPr>
              <w:rPr>
                <w:sz w:val="28"/>
              </w:rPr>
            </w:pPr>
            <w:r>
              <w:rPr>
                <w:sz w:val="28"/>
              </w:rPr>
              <w:t xml:space="preserve"> представление реферата с презентацией; проверка практических навыков,</w:t>
            </w:r>
          </w:p>
          <w:p w:rsidR="00897C33" w:rsidRDefault="00897C33" w:rsidP="00897C33">
            <w:pPr>
              <w:rPr>
                <w:sz w:val="28"/>
              </w:rPr>
            </w:pPr>
            <w:r>
              <w:rPr>
                <w:sz w:val="28"/>
              </w:rPr>
              <w:t xml:space="preserve"> проверка историй болезни, </w:t>
            </w:r>
          </w:p>
          <w:p w:rsidR="00897C33" w:rsidRDefault="00897C33" w:rsidP="00897C33">
            <w:pPr>
              <w:rPr>
                <w:sz w:val="28"/>
              </w:rPr>
            </w:pPr>
            <w:r>
              <w:rPr>
                <w:sz w:val="28"/>
              </w:rPr>
              <w:t>проверка выполнения практических заданий,</w:t>
            </w:r>
          </w:p>
          <w:p w:rsidR="00897C33" w:rsidRPr="00033367" w:rsidRDefault="00897C33" w:rsidP="00897C33">
            <w:pPr>
              <w:ind w:right="-293"/>
              <w:rPr>
                <w:sz w:val="28"/>
              </w:rPr>
            </w:pPr>
            <w:r w:rsidRPr="00F06971">
              <w:rPr>
                <w:sz w:val="28"/>
              </w:rPr>
              <w:t>решение проблемно-ситуационных задач</w:t>
            </w:r>
            <w:r>
              <w:rPr>
                <w:sz w:val="28"/>
              </w:rPr>
              <w:t>.</w:t>
            </w:r>
          </w:p>
        </w:tc>
        <w:tc>
          <w:tcPr>
            <w:tcW w:w="1695" w:type="dxa"/>
            <w:shd w:val="clear" w:color="auto" w:fill="auto"/>
          </w:tcPr>
          <w:p w:rsidR="00897C33" w:rsidRPr="00117A2B" w:rsidRDefault="00897C33" w:rsidP="00897C33">
            <w:pPr>
              <w:ind w:right="-293"/>
              <w:rPr>
                <w:sz w:val="28"/>
              </w:rPr>
            </w:pPr>
            <w:r w:rsidRPr="00117A2B">
              <w:rPr>
                <w:sz w:val="28"/>
              </w:rPr>
              <w:t>аудиторная – на практических занятиях;</w:t>
            </w:r>
          </w:p>
          <w:p w:rsidR="00897C33" w:rsidRPr="00117A2B" w:rsidRDefault="00897C33" w:rsidP="00897C33">
            <w:pPr>
              <w:ind w:right="-293"/>
              <w:rPr>
                <w:sz w:val="28"/>
              </w:rPr>
            </w:pPr>
          </w:p>
          <w:p w:rsidR="00897C33" w:rsidRPr="00033367" w:rsidRDefault="00897C33" w:rsidP="00897C33">
            <w:pPr>
              <w:rPr>
                <w:sz w:val="28"/>
              </w:rPr>
            </w:pPr>
            <w:r w:rsidRPr="00117A2B">
              <w:rPr>
                <w:sz w:val="28"/>
              </w:rPr>
              <w:t>внеаудиторная – КСР, на базе практической подготовки</w:t>
            </w:r>
          </w:p>
        </w:tc>
      </w:tr>
      <w:tr w:rsidR="00897C33" w:rsidRPr="003B6DE0" w:rsidTr="00EA7812">
        <w:tc>
          <w:tcPr>
            <w:tcW w:w="704" w:type="dxa"/>
            <w:shd w:val="clear" w:color="auto" w:fill="auto"/>
          </w:tcPr>
          <w:p w:rsidR="00897C33" w:rsidRPr="00EA7812" w:rsidRDefault="00897C33" w:rsidP="00EA7812">
            <w:pPr>
              <w:pStyle w:val="aa"/>
              <w:numPr>
                <w:ilvl w:val="0"/>
                <w:numId w:val="24"/>
              </w:numPr>
              <w:rPr>
                <w:sz w:val="28"/>
              </w:rPr>
            </w:pPr>
          </w:p>
        </w:tc>
        <w:tc>
          <w:tcPr>
            <w:tcW w:w="2552" w:type="dxa"/>
            <w:shd w:val="clear" w:color="auto" w:fill="auto"/>
          </w:tcPr>
          <w:p w:rsidR="00897C33" w:rsidRPr="003B6DE0" w:rsidRDefault="00897C33" w:rsidP="00897C33">
            <w:pPr>
              <w:rPr>
                <w:sz w:val="28"/>
              </w:rPr>
            </w:pPr>
            <w:r w:rsidRPr="003B6DE0">
              <w:rPr>
                <w:color w:val="000000"/>
                <w:sz w:val="28"/>
                <w:szCs w:val="28"/>
              </w:rPr>
              <w:t>Тема 5. Неотложные состояния при аритмиях. Предупреждение и лечение побочных реакций на введение антиаритмических средств</w:t>
            </w:r>
          </w:p>
        </w:tc>
        <w:tc>
          <w:tcPr>
            <w:tcW w:w="3260" w:type="dxa"/>
            <w:shd w:val="clear" w:color="auto" w:fill="auto"/>
          </w:tcPr>
          <w:p w:rsidR="00897C33" w:rsidRDefault="00897C33" w:rsidP="00897C33">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97C33" w:rsidRPr="00033367" w:rsidRDefault="00897C33" w:rsidP="00897C33">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анализа </w:t>
            </w:r>
            <w:r>
              <w:rPr>
                <w:color w:val="000000"/>
                <w:sz w:val="28"/>
                <w:szCs w:val="28"/>
              </w:rPr>
              <w:t xml:space="preserve"> и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84" w:type="dxa"/>
            <w:shd w:val="clear" w:color="auto" w:fill="auto"/>
          </w:tcPr>
          <w:p w:rsidR="00897C33" w:rsidRDefault="00897C33" w:rsidP="00897C33">
            <w:pPr>
              <w:rPr>
                <w:sz w:val="28"/>
              </w:rPr>
            </w:pPr>
            <w:r>
              <w:rPr>
                <w:sz w:val="28"/>
              </w:rPr>
              <w:t xml:space="preserve">Устный опрос, </w:t>
            </w:r>
          </w:p>
          <w:p w:rsidR="00897C33" w:rsidRDefault="00897C33" w:rsidP="00897C33">
            <w:pPr>
              <w:rPr>
                <w:sz w:val="28"/>
              </w:rPr>
            </w:pPr>
            <w:r>
              <w:rPr>
                <w:sz w:val="28"/>
              </w:rPr>
              <w:t xml:space="preserve">тестирование, </w:t>
            </w:r>
          </w:p>
          <w:p w:rsidR="00897C33" w:rsidRDefault="00897C33" w:rsidP="00897C33">
            <w:pPr>
              <w:rPr>
                <w:sz w:val="28"/>
              </w:rPr>
            </w:pPr>
            <w:r>
              <w:rPr>
                <w:sz w:val="28"/>
              </w:rPr>
              <w:t xml:space="preserve"> представление реферата с презентацией; проверка практических навыков,</w:t>
            </w:r>
          </w:p>
          <w:p w:rsidR="00897C33" w:rsidRDefault="00897C33" w:rsidP="00897C33">
            <w:pPr>
              <w:rPr>
                <w:sz w:val="28"/>
              </w:rPr>
            </w:pPr>
            <w:r>
              <w:rPr>
                <w:sz w:val="28"/>
              </w:rPr>
              <w:t xml:space="preserve"> проверка историй болезни, </w:t>
            </w:r>
          </w:p>
          <w:p w:rsidR="00897C33" w:rsidRDefault="00897C33" w:rsidP="00897C33">
            <w:pPr>
              <w:rPr>
                <w:sz w:val="28"/>
              </w:rPr>
            </w:pPr>
            <w:r>
              <w:rPr>
                <w:sz w:val="28"/>
              </w:rPr>
              <w:t>проверка выполнения практических заданий,</w:t>
            </w:r>
          </w:p>
          <w:p w:rsidR="00897C33" w:rsidRPr="00033367" w:rsidRDefault="00897C33" w:rsidP="00897C33">
            <w:pPr>
              <w:ind w:right="-293"/>
              <w:rPr>
                <w:sz w:val="28"/>
              </w:rPr>
            </w:pPr>
            <w:r w:rsidRPr="00F06971">
              <w:rPr>
                <w:sz w:val="28"/>
              </w:rPr>
              <w:t>решение проблемно-ситуационных задач</w:t>
            </w:r>
            <w:r>
              <w:rPr>
                <w:sz w:val="28"/>
              </w:rPr>
              <w:t>.</w:t>
            </w:r>
          </w:p>
        </w:tc>
        <w:tc>
          <w:tcPr>
            <w:tcW w:w="1695" w:type="dxa"/>
            <w:shd w:val="clear" w:color="auto" w:fill="auto"/>
          </w:tcPr>
          <w:p w:rsidR="00897C33" w:rsidRPr="00117A2B" w:rsidRDefault="00897C33" w:rsidP="00897C33">
            <w:pPr>
              <w:ind w:right="-293"/>
              <w:rPr>
                <w:sz w:val="28"/>
              </w:rPr>
            </w:pPr>
            <w:r w:rsidRPr="00117A2B">
              <w:rPr>
                <w:sz w:val="28"/>
              </w:rPr>
              <w:t>аудиторная – на практических занятиях;</w:t>
            </w:r>
          </w:p>
          <w:p w:rsidR="00897C33" w:rsidRPr="00117A2B" w:rsidRDefault="00897C33" w:rsidP="00897C33">
            <w:pPr>
              <w:ind w:right="-293"/>
              <w:rPr>
                <w:sz w:val="28"/>
              </w:rPr>
            </w:pPr>
          </w:p>
          <w:p w:rsidR="00897C33" w:rsidRPr="00033367" w:rsidRDefault="00897C33" w:rsidP="00897C33">
            <w:pPr>
              <w:rPr>
                <w:sz w:val="28"/>
              </w:rPr>
            </w:pPr>
            <w:r w:rsidRPr="00117A2B">
              <w:rPr>
                <w:sz w:val="28"/>
              </w:rPr>
              <w:t>внеаудиторная – КСР, на базе практической подготовки</w:t>
            </w:r>
          </w:p>
        </w:tc>
      </w:tr>
      <w:tr w:rsidR="00897C33" w:rsidRPr="003B6DE0" w:rsidTr="00EA7812">
        <w:tc>
          <w:tcPr>
            <w:tcW w:w="704" w:type="dxa"/>
            <w:shd w:val="clear" w:color="auto" w:fill="auto"/>
          </w:tcPr>
          <w:p w:rsidR="00897C33" w:rsidRPr="00EA7812" w:rsidRDefault="00897C33" w:rsidP="00EA7812">
            <w:pPr>
              <w:pStyle w:val="aa"/>
              <w:numPr>
                <w:ilvl w:val="0"/>
                <w:numId w:val="24"/>
              </w:numPr>
              <w:rPr>
                <w:sz w:val="28"/>
              </w:rPr>
            </w:pPr>
          </w:p>
        </w:tc>
        <w:tc>
          <w:tcPr>
            <w:tcW w:w="2552" w:type="dxa"/>
            <w:shd w:val="clear" w:color="auto" w:fill="auto"/>
          </w:tcPr>
          <w:p w:rsidR="00897C33" w:rsidRPr="003B6DE0" w:rsidRDefault="00897C33" w:rsidP="00897C33">
            <w:pPr>
              <w:rPr>
                <w:color w:val="000000"/>
                <w:sz w:val="28"/>
                <w:szCs w:val="28"/>
              </w:rPr>
            </w:pPr>
            <w:r w:rsidRPr="003B6DE0">
              <w:rPr>
                <w:color w:val="000000"/>
                <w:sz w:val="28"/>
                <w:szCs w:val="28"/>
              </w:rPr>
              <w:t xml:space="preserve">Тема 6. Постоянные и пароксизмальные формы </w:t>
            </w:r>
            <w:r w:rsidRPr="003B6DE0">
              <w:rPr>
                <w:color w:val="000000"/>
                <w:sz w:val="28"/>
                <w:szCs w:val="28"/>
              </w:rPr>
              <w:lastRenderedPageBreak/>
              <w:t>мерцания и трепетания предсердий, желудочков, гемодинамика. Современные методы лечения.</w:t>
            </w:r>
          </w:p>
          <w:p w:rsidR="00897C33" w:rsidRPr="003B6DE0" w:rsidRDefault="00897C33" w:rsidP="00897C33">
            <w:pPr>
              <w:rPr>
                <w:color w:val="000000"/>
                <w:sz w:val="28"/>
                <w:szCs w:val="28"/>
              </w:rPr>
            </w:pPr>
          </w:p>
        </w:tc>
        <w:tc>
          <w:tcPr>
            <w:tcW w:w="3260" w:type="dxa"/>
            <w:shd w:val="clear" w:color="auto" w:fill="auto"/>
          </w:tcPr>
          <w:p w:rsidR="00897C33" w:rsidRDefault="00897C33" w:rsidP="00897C33">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w:t>
            </w:r>
            <w:r w:rsidRPr="000710BE">
              <w:rPr>
                <w:sz w:val="28"/>
                <w:szCs w:val="28"/>
              </w:rPr>
              <w:lastRenderedPageBreak/>
              <w:t>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97C33" w:rsidRPr="00033367" w:rsidRDefault="00897C33" w:rsidP="00897C33">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анализа </w:t>
            </w:r>
            <w:r>
              <w:rPr>
                <w:color w:val="000000"/>
                <w:sz w:val="28"/>
                <w:szCs w:val="28"/>
              </w:rPr>
              <w:t xml:space="preserve"> и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84" w:type="dxa"/>
            <w:shd w:val="clear" w:color="auto" w:fill="auto"/>
          </w:tcPr>
          <w:p w:rsidR="00897C33" w:rsidRDefault="00897C33" w:rsidP="00897C33">
            <w:pPr>
              <w:rPr>
                <w:sz w:val="28"/>
              </w:rPr>
            </w:pPr>
            <w:r>
              <w:rPr>
                <w:sz w:val="28"/>
              </w:rPr>
              <w:lastRenderedPageBreak/>
              <w:t xml:space="preserve">Устный опрос, </w:t>
            </w:r>
          </w:p>
          <w:p w:rsidR="00897C33" w:rsidRDefault="00897C33" w:rsidP="00897C33">
            <w:pPr>
              <w:rPr>
                <w:sz w:val="28"/>
              </w:rPr>
            </w:pPr>
            <w:r>
              <w:rPr>
                <w:sz w:val="28"/>
              </w:rPr>
              <w:t xml:space="preserve">тестирование, </w:t>
            </w:r>
          </w:p>
          <w:p w:rsidR="00897C33" w:rsidRDefault="00897C33" w:rsidP="00897C33">
            <w:pPr>
              <w:rPr>
                <w:sz w:val="28"/>
              </w:rPr>
            </w:pPr>
            <w:r>
              <w:rPr>
                <w:sz w:val="28"/>
              </w:rPr>
              <w:lastRenderedPageBreak/>
              <w:t xml:space="preserve"> представление реферата с </w:t>
            </w:r>
            <w:bookmarkStart w:id="1" w:name="_GoBack"/>
            <w:bookmarkEnd w:id="1"/>
            <w:r>
              <w:rPr>
                <w:sz w:val="28"/>
              </w:rPr>
              <w:t xml:space="preserve"> презентацией; проверка практических навыков,</w:t>
            </w:r>
          </w:p>
          <w:p w:rsidR="00897C33" w:rsidRDefault="00897C33" w:rsidP="00897C33">
            <w:pPr>
              <w:rPr>
                <w:sz w:val="28"/>
              </w:rPr>
            </w:pPr>
            <w:r>
              <w:rPr>
                <w:sz w:val="28"/>
              </w:rPr>
              <w:t xml:space="preserve"> проверка историй болезни, </w:t>
            </w:r>
          </w:p>
          <w:p w:rsidR="00897C33" w:rsidRDefault="00897C33" w:rsidP="00897C33">
            <w:pPr>
              <w:rPr>
                <w:sz w:val="28"/>
              </w:rPr>
            </w:pPr>
            <w:r>
              <w:rPr>
                <w:sz w:val="28"/>
              </w:rPr>
              <w:t>проверка выполнения практических заданий,</w:t>
            </w:r>
          </w:p>
          <w:p w:rsidR="00897C33" w:rsidRPr="00033367" w:rsidRDefault="00897C33" w:rsidP="00897C33">
            <w:pPr>
              <w:ind w:right="-293"/>
              <w:rPr>
                <w:sz w:val="28"/>
              </w:rPr>
            </w:pPr>
            <w:r w:rsidRPr="00F06971">
              <w:rPr>
                <w:sz w:val="28"/>
              </w:rPr>
              <w:t>решение проблемно-ситуационных задач</w:t>
            </w:r>
            <w:r>
              <w:rPr>
                <w:sz w:val="28"/>
              </w:rPr>
              <w:t>.</w:t>
            </w:r>
          </w:p>
        </w:tc>
        <w:tc>
          <w:tcPr>
            <w:tcW w:w="1695" w:type="dxa"/>
            <w:shd w:val="clear" w:color="auto" w:fill="auto"/>
          </w:tcPr>
          <w:p w:rsidR="00897C33" w:rsidRPr="00117A2B" w:rsidRDefault="00897C33" w:rsidP="00897C33">
            <w:pPr>
              <w:ind w:right="-293"/>
              <w:rPr>
                <w:sz w:val="28"/>
              </w:rPr>
            </w:pPr>
            <w:r w:rsidRPr="00117A2B">
              <w:rPr>
                <w:sz w:val="28"/>
              </w:rPr>
              <w:lastRenderedPageBreak/>
              <w:t>аудиторная – на практических занятиях;</w:t>
            </w:r>
          </w:p>
          <w:p w:rsidR="00897C33" w:rsidRPr="00117A2B" w:rsidRDefault="00897C33" w:rsidP="00897C33">
            <w:pPr>
              <w:ind w:right="-293"/>
              <w:rPr>
                <w:sz w:val="28"/>
              </w:rPr>
            </w:pPr>
          </w:p>
          <w:p w:rsidR="00897C33" w:rsidRPr="00033367" w:rsidRDefault="00897C33" w:rsidP="00897C33">
            <w:pPr>
              <w:rPr>
                <w:sz w:val="28"/>
              </w:rPr>
            </w:pPr>
            <w:r w:rsidRPr="00117A2B">
              <w:rPr>
                <w:sz w:val="28"/>
              </w:rPr>
              <w:t>внеаудиторная – КСР, на базе практической подготовки</w:t>
            </w:r>
          </w:p>
        </w:tc>
      </w:tr>
    </w:tbl>
    <w:p w:rsidR="00476000" w:rsidRDefault="00476000" w:rsidP="00F5136B">
      <w:pPr>
        <w:ind w:firstLine="709"/>
        <w:jc w:val="both"/>
        <w:rPr>
          <w:sz w:val="28"/>
        </w:rPr>
      </w:pPr>
    </w:p>
    <w:p w:rsidR="009978D9" w:rsidRDefault="009978D9"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BF1CD1" w:rsidRDefault="00BF1CD1" w:rsidP="005648D1">
      <w:pPr>
        <w:ind w:firstLine="709"/>
        <w:jc w:val="both"/>
        <w:rPr>
          <w:sz w:val="28"/>
        </w:rPr>
      </w:pP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r>
        <w:rPr>
          <w:b/>
          <w:sz w:val="28"/>
          <w:szCs w:val="28"/>
        </w:rPr>
        <w:t xml:space="preserve"> </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w:t>
      </w:r>
      <w:r w:rsidRPr="006E062D">
        <w:rPr>
          <w:color w:val="000000"/>
          <w:sz w:val="28"/>
          <w:szCs w:val="28"/>
        </w:rPr>
        <w:lastRenderedPageBreak/>
        <w:t xml:space="preserve">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 это важно;</w:t>
      </w:r>
    </w:p>
    <w:p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rsidR="009C4A0D" w:rsidRPr="006E062D" w:rsidRDefault="009C4A0D" w:rsidP="009C4A0D">
      <w:pPr>
        <w:ind w:firstLine="709"/>
        <w:jc w:val="both"/>
        <w:rPr>
          <w:color w:val="000000"/>
          <w:sz w:val="28"/>
          <w:szCs w:val="28"/>
        </w:rPr>
      </w:pPr>
      <w:r w:rsidRPr="006E062D">
        <w:rPr>
          <w:color w:val="000000"/>
          <w:sz w:val="28"/>
          <w:szCs w:val="28"/>
        </w:rPr>
        <w:t>[ ]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EBE95"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9F7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w:t>
      </w:r>
      <w:r w:rsidRPr="006E062D">
        <w:rPr>
          <w:color w:val="000000"/>
          <w:sz w:val="28"/>
          <w:szCs w:val="28"/>
        </w:rPr>
        <w:lastRenderedPageBreak/>
        <w:t xml:space="preserve">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lastRenderedPageBreak/>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C35B2E" w:rsidRDefault="00C35B2E" w:rsidP="00593334">
      <w:pPr>
        <w:ind w:firstLine="709"/>
        <w:jc w:val="both"/>
        <w:rPr>
          <w:sz w:val="28"/>
        </w:rPr>
      </w:pPr>
    </w:p>
    <w:p w:rsidR="003C37BE" w:rsidRDefault="003C37BE" w:rsidP="003C37BE">
      <w:pPr>
        <w:ind w:firstLine="709"/>
        <w:jc w:val="both"/>
        <w:rPr>
          <w:sz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w:t>
      </w:r>
      <w:r w:rsidRPr="00BD5AFD">
        <w:rPr>
          <w:sz w:val="28"/>
          <w:szCs w:val="28"/>
        </w:rPr>
        <w:lastRenderedPageBreak/>
        <w:t>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C35B2E" w:rsidRPr="00BD5AFD" w:rsidRDefault="00C35B2E" w:rsidP="00C35B2E">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C35B2E" w:rsidRPr="00BD5AFD" w:rsidRDefault="00C35B2E" w:rsidP="00C35B2E">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C35B2E" w:rsidRPr="00BD5AFD" w:rsidRDefault="00C35B2E" w:rsidP="00C35B2E">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Pr="00BD5AFD">
        <w:rPr>
          <w:sz w:val="28"/>
          <w:szCs w:val="28"/>
        </w:rPr>
        <w:t xml:space="preserve"> </w:t>
      </w:r>
      <w:proofErr w:type="spellStart"/>
      <w:r w:rsidRPr="00BD5AFD">
        <w:rPr>
          <w:sz w:val="28"/>
          <w:szCs w:val="28"/>
        </w:rPr>
        <w:t>Point</w:t>
      </w:r>
      <w:proofErr w:type="spellEnd"/>
      <w:r w:rsidRPr="00BD5AFD">
        <w:rPr>
          <w:sz w:val="28"/>
          <w:szCs w:val="28"/>
        </w:rPr>
        <w:t>;</w:t>
      </w:r>
    </w:p>
    <w:p w:rsidR="00C35B2E" w:rsidRDefault="00C35B2E" w:rsidP="00C35B2E">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C35B2E" w:rsidRPr="00C35B2E" w:rsidRDefault="00C35B2E" w:rsidP="00C35B2E">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C35B2E" w:rsidRPr="00BD5AFD" w:rsidRDefault="00C35B2E" w:rsidP="00C35B2E">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sidR="00F922E9">
        <w:rPr>
          <w:sz w:val="28"/>
          <w:szCs w:val="28"/>
        </w:rPr>
        <w:t>в</w:t>
      </w:r>
      <w:r w:rsidRPr="00BD5AFD">
        <w:rPr>
          <w:sz w:val="28"/>
          <w:szCs w:val="28"/>
        </w:rPr>
        <w:t>ам необходимо составить сам текст доклада, во вторую очередь – создать презентацию.</w:t>
      </w:r>
    </w:p>
    <w:p w:rsidR="00F922E9" w:rsidRPr="00BD5AFD" w:rsidRDefault="00F922E9" w:rsidP="00F922E9">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00C35B2E" w:rsidRPr="00BD5AFD">
        <w:rPr>
          <w:sz w:val="28"/>
          <w:szCs w:val="28"/>
        </w:rPr>
        <w:t>ашего доклада.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Слайды </w:t>
      </w:r>
      <w:r w:rsidR="00C35B2E" w:rsidRPr="00BD5AFD">
        <w:rPr>
          <w:bCs/>
          <w:sz w:val="28"/>
          <w:szCs w:val="28"/>
        </w:rPr>
        <w:t xml:space="preserve">не </w:t>
      </w:r>
      <w:r w:rsidR="00C35B2E" w:rsidRPr="00BD5AFD">
        <w:rPr>
          <w:sz w:val="28"/>
          <w:szCs w:val="28"/>
        </w:rPr>
        <w:t xml:space="preserve">должны быть </w:t>
      </w:r>
      <w:r w:rsidR="00C35B2E" w:rsidRPr="00BD5AFD">
        <w:rPr>
          <w:bCs/>
          <w:sz w:val="28"/>
          <w:szCs w:val="28"/>
        </w:rPr>
        <w:t xml:space="preserve">перегружены </w:t>
      </w:r>
      <w:r w:rsidR="00C35B2E" w:rsidRPr="00BD5AFD">
        <w:rPr>
          <w:sz w:val="28"/>
          <w:szCs w:val="28"/>
        </w:rPr>
        <w:t xml:space="preserve">графической и текстовой </w:t>
      </w:r>
      <w:r w:rsidR="00C35B2E" w:rsidRPr="00BD5AFD">
        <w:rPr>
          <w:bCs/>
          <w:sz w:val="28"/>
          <w:szCs w:val="28"/>
        </w:rPr>
        <w:t>информацией</w:t>
      </w:r>
      <w:r w:rsidR="00C35B2E" w:rsidRPr="00BD5AFD">
        <w:rPr>
          <w:sz w:val="28"/>
          <w:szCs w:val="28"/>
        </w:rPr>
        <w:t>, различными эффектами анимации.</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Текст </w:t>
      </w:r>
      <w:r w:rsidR="00C35B2E" w:rsidRPr="00BD5AFD">
        <w:rPr>
          <w:sz w:val="28"/>
          <w:szCs w:val="28"/>
        </w:rPr>
        <w:t xml:space="preserve">на слайдах </w:t>
      </w:r>
      <w:r w:rsidR="00C35B2E" w:rsidRPr="00BD5AFD">
        <w:rPr>
          <w:bCs/>
          <w:sz w:val="28"/>
          <w:szCs w:val="28"/>
        </w:rPr>
        <w:t xml:space="preserve">не </w:t>
      </w:r>
      <w:r w:rsidR="00C35B2E" w:rsidRPr="00BD5AFD">
        <w:rPr>
          <w:sz w:val="28"/>
          <w:szCs w:val="28"/>
        </w:rPr>
        <w:t xml:space="preserve">должен быть </w:t>
      </w:r>
      <w:r w:rsidR="00C35B2E" w:rsidRPr="00BD5AFD">
        <w:rPr>
          <w:bCs/>
          <w:sz w:val="28"/>
          <w:szCs w:val="28"/>
        </w:rPr>
        <w:t>слишком мелким (кегель 24-28).</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Предложения </w:t>
      </w:r>
      <w:r w:rsidR="00C35B2E" w:rsidRPr="00BD5AFD">
        <w:rPr>
          <w:sz w:val="28"/>
          <w:szCs w:val="28"/>
        </w:rPr>
        <w:t xml:space="preserve">должны быть короткими, максимум – </w:t>
      </w:r>
      <w:r w:rsidR="00C35B2E" w:rsidRPr="00BD5AFD">
        <w:rPr>
          <w:bCs/>
          <w:sz w:val="28"/>
          <w:szCs w:val="28"/>
        </w:rPr>
        <w:t>7 слов</w:t>
      </w:r>
      <w:r w:rsidR="00C35B2E" w:rsidRPr="00BD5AFD">
        <w:rPr>
          <w:sz w:val="28"/>
          <w:szCs w:val="28"/>
        </w:rPr>
        <w:t xml:space="preserve">. Каждая отдельная </w:t>
      </w:r>
      <w:r w:rsidR="00C35B2E" w:rsidRPr="00BD5AFD">
        <w:rPr>
          <w:bCs/>
          <w:sz w:val="28"/>
          <w:szCs w:val="28"/>
        </w:rPr>
        <w:t xml:space="preserve">информация </w:t>
      </w:r>
      <w:r w:rsidR="00C35B2E" w:rsidRPr="00BD5AFD">
        <w:rPr>
          <w:sz w:val="28"/>
          <w:szCs w:val="28"/>
        </w:rPr>
        <w:t xml:space="preserve">должна быть в отдельном предложении или </w:t>
      </w:r>
      <w:r w:rsidR="00C35B2E" w:rsidRPr="00BD5AFD">
        <w:rPr>
          <w:bCs/>
          <w:sz w:val="28"/>
          <w:szCs w:val="28"/>
        </w:rPr>
        <w:t>на отдельном слайде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Тезисы </w:t>
      </w:r>
      <w:r w:rsidR="00C35B2E" w:rsidRPr="00BD5AFD">
        <w:rPr>
          <w:sz w:val="28"/>
          <w:szCs w:val="28"/>
        </w:rPr>
        <w:t xml:space="preserve">доклада должны быть </w:t>
      </w:r>
      <w:r w:rsidR="00C35B2E" w:rsidRPr="00BD5AFD">
        <w:rPr>
          <w:bCs/>
          <w:sz w:val="28"/>
          <w:szCs w:val="28"/>
        </w:rPr>
        <w:t>общепонятными</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Не допускаются </w:t>
      </w:r>
      <w:r w:rsidR="00C35B2E" w:rsidRPr="00BD5AFD">
        <w:rPr>
          <w:sz w:val="28"/>
          <w:szCs w:val="28"/>
        </w:rPr>
        <w:t xml:space="preserve">орфографические </w:t>
      </w:r>
      <w:r w:rsidR="00C35B2E" w:rsidRPr="00BD5AFD">
        <w:rPr>
          <w:bCs/>
          <w:sz w:val="28"/>
          <w:szCs w:val="28"/>
        </w:rPr>
        <w:t xml:space="preserve">ошибки </w:t>
      </w:r>
      <w:r w:rsidR="00C35B2E" w:rsidRPr="00BD5AFD">
        <w:rPr>
          <w:sz w:val="28"/>
          <w:szCs w:val="28"/>
        </w:rPr>
        <w:t>в тексте презентации!</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sz w:val="28"/>
          <w:szCs w:val="28"/>
        </w:rPr>
        <w:t xml:space="preserve">- </w:t>
      </w:r>
      <w:r w:rsidR="00C35B2E" w:rsidRPr="00BD5AFD">
        <w:rPr>
          <w:bCs/>
          <w:sz w:val="28"/>
          <w:szCs w:val="28"/>
        </w:rPr>
        <w:t xml:space="preserve">Иллюстрации </w:t>
      </w:r>
      <w:r w:rsidR="00C35B2E" w:rsidRPr="00BD5AFD">
        <w:rPr>
          <w:sz w:val="28"/>
          <w:szCs w:val="28"/>
        </w:rPr>
        <w:t xml:space="preserve">(рисунки, графики, таблицы) должны иметь </w:t>
      </w:r>
      <w:r w:rsidR="00C35B2E" w:rsidRPr="00BD5AFD">
        <w:rPr>
          <w:bCs/>
          <w:sz w:val="28"/>
          <w:szCs w:val="28"/>
        </w:rPr>
        <w:t>четкое</w:t>
      </w:r>
      <w:r w:rsidR="00C35B2E" w:rsidRPr="00BD5AFD">
        <w:rPr>
          <w:sz w:val="28"/>
          <w:szCs w:val="28"/>
        </w:rPr>
        <w:t xml:space="preserve">, краткое и выразительное </w:t>
      </w:r>
      <w:r w:rsidR="00C35B2E" w:rsidRPr="00BD5AFD">
        <w:rPr>
          <w:bCs/>
          <w:sz w:val="28"/>
          <w:szCs w:val="28"/>
        </w:rPr>
        <w:t>название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В </w:t>
      </w:r>
      <w:r w:rsidR="00C35B2E" w:rsidRPr="00BD5AFD">
        <w:rPr>
          <w:bCs/>
          <w:color w:val="000000"/>
          <w:sz w:val="28"/>
          <w:szCs w:val="28"/>
        </w:rPr>
        <w:t xml:space="preserve">дизайне </w:t>
      </w:r>
      <w:r w:rsidR="00C35B2E" w:rsidRPr="00BD5AFD">
        <w:rPr>
          <w:color w:val="000000"/>
          <w:sz w:val="28"/>
          <w:szCs w:val="28"/>
        </w:rPr>
        <w:t xml:space="preserve">презентации придерживайтесь принципа </w:t>
      </w:r>
      <w:r w:rsidR="00C35B2E" w:rsidRPr="00BD5AFD">
        <w:rPr>
          <w:bCs/>
          <w:color w:val="000000"/>
          <w:sz w:val="28"/>
          <w:szCs w:val="28"/>
        </w:rPr>
        <w:t>«чем меньше, тем лучше»</w:t>
      </w:r>
    </w:p>
    <w:p w:rsidR="00C35B2E" w:rsidRPr="00BD5AFD" w:rsidRDefault="00F922E9" w:rsidP="00C35B2E">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00C35B2E" w:rsidRPr="00BD5AFD">
        <w:rPr>
          <w:bCs/>
          <w:color w:val="000000"/>
          <w:sz w:val="28"/>
          <w:szCs w:val="28"/>
        </w:rPr>
        <w:t xml:space="preserve">Не </w:t>
      </w:r>
      <w:r w:rsidR="00C35B2E" w:rsidRPr="00BD5AFD">
        <w:rPr>
          <w:color w:val="000000"/>
          <w:sz w:val="28"/>
          <w:szCs w:val="28"/>
        </w:rPr>
        <w:t xml:space="preserve">следует использовать </w:t>
      </w:r>
      <w:r w:rsidR="00C35B2E" w:rsidRPr="00BD5AFD">
        <w:rPr>
          <w:bCs/>
          <w:color w:val="000000"/>
          <w:sz w:val="28"/>
          <w:szCs w:val="28"/>
        </w:rPr>
        <w:t xml:space="preserve">более 3 </w:t>
      </w:r>
      <w:r w:rsidR="00C35B2E" w:rsidRPr="00BD5AFD">
        <w:rPr>
          <w:color w:val="000000"/>
          <w:sz w:val="28"/>
          <w:szCs w:val="28"/>
        </w:rPr>
        <w:t xml:space="preserve">различных </w:t>
      </w:r>
      <w:r w:rsidR="00C35B2E" w:rsidRPr="00BD5AFD">
        <w:rPr>
          <w:bCs/>
          <w:color w:val="000000"/>
          <w:sz w:val="28"/>
          <w:szCs w:val="28"/>
        </w:rPr>
        <w:t xml:space="preserve">цветов </w:t>
      </w:r>
      <w:r w:rsidR="00C35B2E" w:rsidRPr="00BD5AFD">
        <w:rPr>
          <w:color w:val="000000"/>
          <w:sz w:val="28"/>
          <w:szCs w:val="28"/>
        </w:rPr>
        <w:t>на одном слайде.</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00C35B2E" w:rsidRPr="00BD5AFD">
        <w:rPr>
          <w:bCs/>
          <w:color w:val="000000"/>
          <w:sz w:val="28"/>
          <w:szCs w:val="28"/>
        </w:rPr>
        <w:t>Остерегайтесь светлых цветов</w:t>
      </w:r>
      <w:r w:rsidR="00C35B2E" w:rsidRPr="00BD5AFD">
        <w:rPr>
          <w:color w:val="000000"/>
          <w:sz w:val="28"/>
          <w:szCs w:val="28"/>
        </w:rPr>
        <w:t>, они плохо видны издали.</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Сочетание цветов фона и текста должно быть таким, чтобы </w:t>
      </w:r>
      <w:r w:rsidR="00C35B2E" w:rsidRPr="00BD5AFD">
        <w:rPr>
          <w:bCs/>
          <w:color w:val="000000"/>
          <w:sz w:val="28"/>
          <w:szCs w:val="28"/>
        </w:rPr>
        <w:t xml:space="preserve">текст легко </w:t>
      </w:r>
      <w:r w:rsidR="00C35B2E" w:rsidRPr="00BD5AFD">
        <w:rPr>
          <w:color w:val="000000"/>
          <w:sz w:val="28"/>
          <w:szCs w:val="28"/>
        </w:rPr>
        <w:t xml:space="preserve">мог быть </w:t>
      </w:r>
      <w:r w:rsidR="00C35B2E" w:rsidRPr="00BD5AFD">
        <w:rPr>
          <w:bCs/>
          <w:color w:val="000000"/>
          <w:sz w:val="28"/>
          <w:szCs w:val="28"/>
        </w:rPr>
        <w:t>прочитан</w:t>
      </w:r>
      <w:r w:rsidR="00C35B2E" w:rsidRPr="00BD5AFD">
        <w:rPr>
          <w:color w:val="000000"/>
          <w:sz w:val="28"/>
          <w:szCs w:val="28"/>
        </w:rPr>
        <w:t xml:space="preserve">. Лучшее сочетание: </w:t>
      </w:r>
      <w:r w:rsidR="00C35B2E" w:rsidRPr="00BD5AFD">
        <w:rPr>
          <w:bCs/>
          <w:color w:val="000000"/>
          <w:sz w:val="28"/>
          <w:szCs w:val="28"/>
        </w:rPr>
        <w:t>белый фон, черный текст</w:t>
      </w:r>
      <w:r w:rsidR="00C35B2E" w:rsidRPr="00BD5AFD">
        <w:rPr>
          <w:color w:val="000000"/>
          <w:sz w:val="28"/>
          <w:szCs w:val="28"/>
        </w:rPr>
        <w:t>.</w:t>
      </w:r>
      <w:r>
        <w:rPr>
          <w:color w:val="000000"/>
          <w:sz w:val="28"/>
          <w:szCs w:val="28"/>
        </w:rPr>
        <w:t xml:space="preserve"> </w:t>
      </w:r>
      <w:r w:rsidR="00C35B2E" w:rsidRPr="00BD5AFD">
        <w:rPr>
          <w:color w:val="000000"/>
          <w:sz w:val="28"/>
          <w:szCs w:val="28"/>
        </w:rPr>
        <w:t xml:space="preserve">В качестве основного шрифта рекомендуется использовать </w:t>
      </w:r>
      <w:r w:rsidR="00C35B2E" w:rsidRPr="00BD5AFD">
        <w:rPr>
          <w:bCs/>
          <w:color w:val="000000"/>
          <w:sz w:val="28"/>
          <w:szCs w:val="28"/>
        </w:rPr>
        <w:t xml:space="preserve">черный </w:t>
      </w:r>
      <w:r w:rsidR="00C35B2E" w:rsidRPr="00BD5AFD">
        <w:rPr>
          <w:color w:val="000000"/>
          <w:sz w:val="28"/>
          <w:szCs w:val="28"/>
        </w:rPr>
        <w:t xml:space="preserve">или </w:t>
      </w:r>
      <w:r w:rsidR="00C35B2E" w:rsidRPr="00BD5AFD">
        <w:rPr>
          <w:bCs/>
          <w:color w:val="0F243E"/>
          <w:sz w:val="28"/>
          <w:szCs w:val="28"/>
        </w:rPr>
        <w:t>темно-синий.</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00C35B2E" w:rsidRPr="00BD5AFD">
        <w:rPr>
          <w:color w:val="000000"/>
          <w:sz w:val="28"/>
          <w:szCs w:val="28"/>
        </w:rPr>
        <w:t xml:space="preserve">Лучше использовать </w:t>
      </w:r>
      <w:r w:rsidR="00C35B2E" w:rsidRPr="00BD5AFD">
        <w:rPr>
          <w:bCs/>
          <w:color w:val="000000"/>
          <w:sz w:val="28"/>
          <w:szCs w:val="28"/>
        </w:rPr>
        <w:t xml:space="preserve">одну цветовую гамму </w:t>
      </w:r>
      <w:r w:rsidR="00C35B2E" w:rsidRPr="00BD5AFD">
        <w:rPr>
          <w:color w:val="000000"/>
          <w:sz w:val="28"/>
          <w:szCs w:val="28"/>
        </w:rPr>
        <w:t>во всей презентации, а не различные стили для каждого слайда.</w:t>
      </w:r>
    </w:p>
    <w:p w:rsidR="00C35B2E" w:rsidRPr="00BD5AFD" w:rsidRDefault="00F922E9" w:rsidP="00C35B2E">
      <w:pPr>
        <w:tabs>
          <w:tab w:val="left" w:pos="360"/>
        </w:tabs>
        <w:autoSpaceDE w:val="0"/>
        <w:autoSpaceDN w:val="0"/>
        <w:adjustRightInd w:val="0"/>
        <w:ind w:firstLine="709"/>
        <w:jc w:val="both"/>
        <w:rPr>
          <w:sz w:val="28"/>
          <w:szCs w:val="28"/>
        </w:rPr>
      </w:pPr>
      <w:r>
        <w:rPr>
          <w:color w:val="000000"/>
          <w:sz w:val="28"/>
          <w:szCs w:val="28"/>
        </w:rPr>
        <w:t xml:space="preserve">- </w:t>
      </w:r>
      <w:r w:rsidR="00C35B2E" w:rsidRPr="00BD5AFD">
        <w:rPr>
          <w:color w:val="000000"/>
          <w:sz w:val="28"/>
          <w:szCs w:val="28"/>
        </w:rPr>
        <w:t xml:space="preserve">Используйте только </w:t>
      </w:r>
      <w:r w:rsidR="00C35B2E" w:rsidRPr="00BD5AFD">
        <w:rPr>
          <w:bCs/>
          <w:color w:val="000000"/>
          <w:sz w:val="28"/>
          <w:szCs w:val="28"/>
        </w:rPr>
        <w:t>один вид шрифта</w:t>
      </w:r>
      <w:r w:rsidR="00C35B2E" w:rsidRPr="00BD5AFD">
        <w:rPr>
          <w:color w:val="000000"/>
          <w:sz w:val="28"/>
          <w:szCs w:val="28"/>
        </w:rPr>
        <w:t xml:space="preserve">. Лучше использовать </w:t>
      </w:r>
      <w:r w:rsidR="00C35B2E" w:rsidRPr="00BD5AFD">
        <w:rPr>
          <w:bCs/>
          <w:color w:val="000000"/>
          <w:sz w:val="28"/>
          <w:szCs w:val="28"/>
        </w:rPr>
        <w:t xml:space="preserve">простой печатный шрифт </w:t>
      </w:r>
      <w:r w:rsidR="00C35B2E" w:rsidRPr="00BD5AFD">
        <w:rPr>
          <w:color w:val="000000"/>
          <w:sz w:val="28"/>
          <w:szCs w:val="28"/>
        </w:rPr>
        <w:t>вместо экзотических и витиеватых шрифтов.</w:t>
      </w:r>
    </w:p>
    <w:p w:rsidR="00C35B2E" w:rsidRPr="00BD5AFD" w:rsidRDefault="00F922E9" w:rsidP="00C35B2E">
      <w:pPr>
        <w:tabs>
          <w:tab w:val="left" w:pos="360"/>
        </w:tabs>
        <w:autoSpaceDE w:val="0"/>
        <w:autoSpaceDN w:val="0"/>
        <w:adjustRightInd w:val="0"/>
        <w:ind w:firstLine="709"/>
        <w:jc w:val="both"/>
        <w:rPr>
          <w:rStyle w:val="mw-headline"/>
          <w:rFonts w:eastAsia="Calibri"/>
          <w:sz w:val="28"/>
          <w:szCs w:val="28"/>
        </w:rPr>
      </w:pPr>
      <w:r>
        <w:rPr>
          <w:sz w:val="28"/>
          <w:szCs w:val="28"/>
        </w:rPr>
        <w:lastRenderedPageBreak/>
        <w:t xml:space="preserve">- </w:t>
      </w:r>
      <w:r w:rsidR="00C35B2E" w:rsidRPr="00BD5AFD">
        <w:rPr>
          <w:sz w:val="28"/>
          <w:szCs w:val="28"/>
        </w:rPr>
        <w:t>Финальным слайдом, как правило, благодарят за внимание</w:t>
      </w:r>
      <w:bookmarkStart w:id="2" w:name=".D0.A1.D0.BE.D0.B2.D0.B5.D1.82.D1.8B_.D0"/>
      <w:bookmarkEnd w:id="2"/>
      <w:r w:rsidR="00C35B2E" w:rsidRPr="00BD5AFD">
        <w:rPr>
          <w:sz w:val="28"/>
          <w:szCs w:val="28"/>
        </w:rPr>
        <w:t>, дают информацию для контактов.</w:t>
      </w:r>
    </w:p>
    <w:p w:rsidR="00C35B2E" w:rsidRPr="00BD5AFD" w:rsidRDefault="00C35B2E" w:rsidP="00F922E9">
      <w:pPr>
        <w:pStyle w:val="a9"/>
        <w:spacing w:before="0" w:beforeAutospacing="0" w:after="0" w:afterAutospacing="0"/>
        <w:ind w:left="0" w:firstLine="709"/>
        <w:jc w:val="center"/>
        <w:rPr>
          <w:color w:val="000000"/>
          <w:sz w:val="28"/>
          <w:szCs w:val="28"/>
        </w:rPr>
      </w:pPr>
      <w:bookmarkStart w:id="3" w:name=".D0.A1.D0.BA.D0.BE.D0.BB.D1.8C.D0.BA.D0."/>
      <w:bookmarkEnd w:id="3"/>
      <w:r w:rsidRPr="00BD5AFD">
        <w:rPr>
          <w:i/>
          <w:iCs/>
          <w:color w:val="000000"/>
          <w:sz w:val="28"/>
          <w:szCs w:val="28"/>
        </w:rPr>
        <w:t>Требования к тексту презентации</w:t>
      </w:r>
      <w:r w:rsidR="00F922E9">
        <w:rPr>
          <w:i/>
          <w:iCs/>
          <w:color w:val="000000"/>
          <w:sz w:val="28"/>
          <w:szCs w:val="28"/>
        </w:rPr>
        <w:t xml:space="preserve">: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не пишите длинно;</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разбивайте текстовую информацию на слайды;</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 заголовки и подзаголовки;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для повышения удобочитаемости используйте: форматирование, списки, подбор шрифтов.</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sidR="00F922E9">
        <w:rPr>
          <w:i/>
          <w:iCs/>
          <w:color w:val="000000"/>
          <w:sz w:val="28"/>
          <w:szCs w:val="28"/>
        </w:rPr>
        <w:t xml:space="preserve"> презентации: </w:t>
      </w:r>
    </w:p>
    <w:p w:rsidR="00C35B2E" w:rsidRPr="00BD5AFD" w:rsidRDefault="00C35B2E" w:rsidP="00F922E9">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sidR="00F922E9">
        <w:rPr>
          <w:color w:val="000000"/>
          <w:sz w:val="28"/>
          <w:szCs w:val="28"/>
        </w:rPr>
        <w:t xml:space="preserve"> </w:t>
      </w:r>
      <w:r w:rsidRPr="00BD5AFD">
        <w:rPr>
          <w:color w:val="000000"/>
          <w:sz w:val="28"/>
          <w:szCs w:val="28"/>
        </w:rPr>
        <w:t>синий на белом,</w:t>
      </w:r>
      <w:r w:rsidR="00F922E9">
        <w:rPr>
          <w:color w:val="000000"/>
          <w:sz w:val="28"/>
          <w:szCs w:val="28"/>
        </w:rPr>
        <w:t xml:space="preserve"> </w:t>
      </w:r>
      <w:r w:rsidRPr="00BD5AFD">
        <w:rPr>
          <w:color w:val="000000"/>
          <w:sz w:val="28"/>
          <w:szCs w:val="28"/>
        </w:rPr>
        <w:t>черный на желтом,</w:t>
      </w:r>
      <w:r w:rsidR="00F922E9">
        <w:rPr>
          <w:color w:val="000000"/>
          <w:sz w:val="28"/>
          <w:szCs w:val="28"/>
        </w:rPr>
        <w:t xml:space="preserve"> </w:t>
      </w:r>
      <w:r w:rsidRPr="00BD5AFD">
        <w:rPr>
          <w:color w:val="000000"/>
          <w:sz w:val="28"/>
          <w:szCs w:val="28"/>
        </w:rPr>
        <w:t>зеленый на белом,</w:t>
      </w:r>
      <w:r w:rsidR="00F922E9">
        <w:rPr>
          <w:color w:val="000000"/>
          <w:sz w:val="28"/>
          <w:szCs w:val="28"/>
        </w:rPr>
        <w:t xml:space="preserve"> </w:t>
      </w:r>
      <w:r w:rsidRPr="00BD5AFD">
        <w:rPr>
          <w:color w:val="000000"/>
          <w:sz w:val="28"/>
          <w:szCs w:val="28"/>
        </w:rPr>
        <w:t>черный на белом,</w:t>
      </w:r>
      <w:r w:rsidR="00F922E9">
        <w:rPr>
          <w:color w:val="000000"/>
          <w:sz w:val="28"/>
          <w:szCs w:val="28"/>
        </w:rPr>
        <w:t xml:space="preserve"> </w:t>
      </w:r>
      <w:r w:rsidRPr="00BD5AFD">
        <w:rPr>
          <w:color w:val="000000"/>
          <w:sz w:val="28"/>
          <w:szCs w:val="28"/>
        </w:rPr>
        <w:t>белый на синем,</w:t>
      </w:r>
      <w:r w:rsidR="00F922E9">
        <w:rPr>
          <w:color w:val="000000"/>
          <w:sz w:val="28"/>
          <w:szCs w:val="28"/>
        </w:rPr>
        <w:t xml:space="preserve"> </w:t>
      </w:r>
      <w:r w:rsidRPr="00BD5AFD">
        <w:rPr>
          <w:color w:val="000000"/>
          <w:sz w:val="28"/>
          <w:szCs w:val="28"/>
        </w:rPr>
        <w:t>зеленый на красном,</w:t>
      </w:r>
      <w:r w:rsidR="00F922E9">
        <w:rPr>
          <w:color w:val="000000"/>
          <w:sz w:val="28"/>
          <w:szCs w:val="28"/>
        </w:rPr>
        <w:t xml:space="preserve"> </w:t>
      </w:r>
      <w:r w:rsidRPr="00BD5AFD">
        <w:rPr>
          <w:color w:val="000000"/>
          <w:sz w:val="28"/>
          <w:szCs w:val="28"/>
        </w:rPr>
        <w:t>красный на желтом,</w:t>
      </w:r>
      <w:r w:rsidR="00F922E9">
        <w:rPr>
          <w:color w:val="000000"/>
          <w:sz w:val="28"/>
          <w:szCs w:val="28"/>
        </w:rPr>
        <w:t xml:space="preserve"> </w:t>
      </w:r>
      <w:r w:rsidRPr="00BD5AFD">
        <w:rPr>
          <w:color w:val="000000"/>
          <w:sz w:val="28"/>
          <w:szCs w:val="28"/>
        </w:rPr>
        <w:t>красный на белом,</w:t>
      </w:r>
      <w:r w:rsidR="00F922E9">
        <w:rPr>
          <w:color w:val="000000"/>
          <w:sz w:val="28"/>
          <w:szCs w:val="28"/>
        </w:rPr>
        <w:t xml:space="preserve"> </w:t>
      </w:r>
      <w:r w:rsidRPr="00BD5AFD">
        <w:rPr>
          <w:color w:val="000000"/>
          <w:sz w:val="28"/>
          <w:szCs w:val="28"/>
        </w:rPr>
        <w:t>оранжевый на черном,</w:t>
      </w:r>
      <w:r w:rsidR="00F922E9">
        <w:rPr>
          <w:color w:val="000000"/>
          <w:sz w:val="28"/>
          <w:szCs w:val="28"/>
        </w:rPr>
        <w:t xml:space="preserve"> </w:t>
      </w:r>
      <w:r w:rsidRPr="00BD5AFD">
        <w:rPr>
          <w:color w:val="000000"/>
          <w:sz w:val="28"/>
          <w:szCs w:val="28"/>
        </w:rPr>
        <w:t>черный на красном,</w:t>
      </w:r>
      <w:r w:rsidR="00F922E9">
        <w:rPr>
          <w:color w:val="000000"/>
          <w:sz w:val="28"/>
          <w:szCs w:val="28"/>
        </w:rPr>
        <w:t xml:space="preserve"> </w:t>
      </w:r>
      <w:r w:rsidRPr="00BD5AFD">
        <w:rPr>
          <w:color w:val="000000"/>
          <w:sz w:val="28"/>
          <w:szCs w:val="28"/>
        </w:rPr>
        <w:t>оранжевый на белом,</w:t>
      </w:r>
      <w:r w:rsidR="00F922E9">
        <w:rPr>
          <w:color w:val="000000"/>
          <w:sz w:val="28"/>
          <w:szCs w:val="28"/>
        </w:rPr>
        <w:t xml:space="preserve"> </w:t>
      </w:r>
      <w:r w:rsidRPr="00BD5AFD">
        <w:rPr>
          <w:color w:val="000000"/>
          <w:sz w:val="28"/>
          <w:szCs w:val="28"/>
        </w:rPr>
        <w:t>красный на зеленом.</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sidR="00F922E9">
        <w:rPr>
          <w:i/>
          <w:iCs/>
          <w:color w:val="000000"/>
          <w:sz w:val="28"/>
          <w:szCs w:val="28"/>
        </w:rPr>
        <w:t xml:space="preserve"> презентации: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 xml:space="preserve">Чем </w:t>
      </w:r>
      <w:proofErr w:type="spellStart"/>
      <w:r w:rsidR="00C35B2E" w:rsidRPr="00BD5AFD">
        <w:rPr>
          <w:color w:val="000000"/>
          <w:sz w:val="28"/>
          <w:szCs w:val="28"/>
        </w:rPr>
        <w:t>абстрактнее</w:t>
      </w:r>
      <w:proofErr w:type="spellEnd"/>
      <w:r w:rsidR="00C35B2E" w:rsidRPr="00BD5AFD">
        <w:rPr>
          <w:color w:val="000000"/>
          <w:sz w:val="28"/>
          <w:szCs w:val="28"/>
        </w:rPr>
        <w:t xml:space="preserve"> материал, тем действеннее иллюстрация.</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Что можно изобразить, лучше не описывать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Изображать то, что трудно или невозможно описать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rStyle w:val="apple-converted-space"/>
          <w:color w:val="000000"/>
          <w:sz w:val="28"/>
          <w:szCs w:val="28"/>
        </w:rPr>
        <w:t xml:space="preserve"> </w:t>
      </w:r>
      <w:r w:rsidR="00C35B2E" w:rsidRPr="00BD5AFD">
        <w:rPr>
          <w:bCs/>
          <w:color w:val="000000"/>
          <w:sz w:val="28"/>
          <w:szCs w:val="28"/>
        </w:rPr>
        <w:t xml:space="preserve">анимацию, </w:t>
      </w:r>
      <w:r w:rsidR="00C35B2E" w:rsidRPr="00BD5AFD">
        <w:rPr>
          <w:color w:val="000000"/>
          <w:sz w:val="28"/>
          <w:szCs w:val="28"/>
        </w:rPr>
        <w:t>как одно из эффективных средств привлечения внимания пользователя и управления им.</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rStyle w:val="apple-converted-space"/>
          <w:color w:val="000000"/>
          <w:sz w:val="28"/>
          <w:szCs w:val="28"/>
        </w:rPr>
        <w:t xml:space="preserve"> </w:t>
      </w:r>
      <w:r w:rsidR="00C35B2E" w:rsidRPr="00BD5AFD">
        <w:rPr>
          <w:bCs/>
          <w:color w:val="000000"/>
          <w:sz w:val="28"/>
          <w:szCs w:val="28"/>
        </w:rPr>
        <w:t>видеоинформацию,</w:t>
      </w:r>
      <w:r w:rsidR="00C35B2E"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C35B2E" w:rsidRDefault="00C35B2E" w:rsidP="00C35B2E">
      <w:pPr>
        <w:pStyle w:val="aa"/>
        <w:tabs>
          <w:tab w:val="left" w:pos="1134"/>
        </w:tabs>
        <w:ind w:left="0" w:firstLine="709"/>
        <w:contextualSpacing/>
        <w:jc w:val="both"/>
        <w:rPr>
          <w:sz w:val="28"/>
          <w:szCs w:val="28"/>
        </w:rPr>
      </w:pPr>
    </w:p>
    <w:p w:rsidR="00D71B02" w:rsidRDefault="00D71B02" w:rsidP="00D71B02">
      <w:pPr>
        <w:tabs>
          <w:tab w:val="left" w:pos="1134"/>
        </w:tabs>
        <w:jc w:val="center"/>
        <w:rPr>
          <w:b/>
          <w:sz w:val="28"/>
          <w:szCs w:val="28"/>
        </w:rPr>
      </w:pPr>
      <w:bookmarkStart w:id="4" w:name="_Hlk10975018"/>
      <w:r w:rsidRPr="00FE5D88">
        <w:rPr>
          <w:b/>
          <w:sz w:val="28"/>
          <w:szCs w:val="28"/>
        </w:rPr>
        <w:t xml:space="preserve">Методические указания по подготовке и оформлению </w:t>
      </w:r>
      <w:r>
        <w:rPr>
          <w:b/>
          <w:sz w:val="28"/>
          <w:szCs w:val="28"/>
        </w:rPr>
        <w:t xml:space="preserve">клинической </w:t>
      </w:r>
      <w:r w:rsidRPr="00FE5D88">
        <w:rPr>
          <w:b/>
          <w:sz w:val="28"/>
          <w:szCs w:val="28"/>
        </w:rPr>
        <w:t>истории</w:t>
      </w:r>
    </w:p>
    <w:p w:rsidR="00D71B02" w:rsidRPr="00FE5D88" w:rsidRDefault="00D71B02" w:rsidP="00D71B02">
      <w:pPr>
        <w:tabs>
          <w:tab w:val="left" w:pos="1134"/>
        </w:tabs>
        <w:jc w:val="center"/>
        <w:rPr>
          <w:b/>
          <w:sz w:val="28"/>
          <w:szCs w:val="28"/>
        </w:rPr>
      </w:pPr>
      <w:r w:rsidRPr="00FE5D88">
        <w:rPr>
          <w:b/>
          <w:sz w:val="28"/>
          <w:szCs w:val="28"/>
        </w:rPr>
        <w:t>болезни</w:t>
      </w:r>
    </w:p>
    <w:p w:rsidR="00D71B02" w:rsidRPr="006167BB" w:rsidRDefault="00D71B02" w:rsidP="00D71B02">
      <w:pPr>
        <w:tabs>
          <w:tab w:val="left" w:pos="1134"/>
        </w:tabs>
        <w:ind w:firstLine="709"/>
        <w:jc w:val="both"/>
        <w:rPr>
          <w:color w:val="333333"/>
          <w:sz w:val="28"/>
          <w:szCs w:val="28"/>
        </w:rPr>
      </w:pPr>
      <w:r w:rsidRPr="006167BB">
        <w:rPr>
          <w:color w:val="333333"/>
          <w:sz w:val="28"/>
          <w:szCs w:val="28"/>
        </w:rPr>
        <w:t>В настоящее время история болезни</w:t>
      </w:r>
      <w:r>
        <w:rPr>
          <w:color w:val="333333"/>
          <w:sz w:val="28"/>
          <w:szCs w:val="28"/>
        </w:rPr>
        <w:t xml:space="preserve"> </w:t>
      </w:r>
      <w:r w:rsidRPr="006167BB">
        <w:rPr>
          <w:color w:val="333333"/>
          <w:sz w:val="28"/>
          <w:szCs w:val="28"/>
        </w:rPr>
        <w:t>-</w:t>
      </w:r>
      <w:r>
        <w:rPr>
          <w:color w:val="333333"/>
          <w:sz w:val="28"/>
          <w:szCs w:val="28"/>
        </w:rPr>
        <w:t xml:space="preserve"> </w:t>
      </w:r>
      <w:r w:rsidRPr="006167BB">
        <w:rPr>
          <w:color w:val="333333"/>
          <w:sz w:val="28"/>
          <w:szCs w:val="28"/>
        </w:rPr>
        <w:t>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D71B02" w:rsidRPr="006167BB" w:rsidRDefault="00D71B02" w:rsidP="00D71B02">
      <w:pPr>
        <w:tabs>
          <w:tab w:val="left" w:pos="1134"/>
        </w:tabs>
        <w:ind w:firstLine="709"/>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D71B02" w:rsidRPr="006167BB" w:rsidRDefault="00D71B02" w:rsidP="00D71B02">
      <w:pPr>
        <w:numPr>
          <w:ilvl w:val="0"/>
          <w:numId w:val="13"/>
        </w:numPr>
        <w:tabs>
          <w:tab w:val="left" w:pos="284"/>
          <w:tab w:val="left" w:pos="1134"/>
        </w:tabs>
        <w:ind w:left="0" w:firstLine="709"/>
        <w:jc w:val="both"/>
        <w:rPr>
          <w:color w:val="333333"/>
          <w:sz w:val="28"/>
          <w:szCs w:val="28"/>
        </w:rPr>
      </w:pPr>
      <w:r w:rsidRPr="006167BB">
        <w:rPr>
          <w:color w:val="333333"/>
          <w:sz w:val="28"/>
          <w:szCs w:val="28"/>
        </w:rPr>
        <w:t>лечебное, так как по записям в истории болезни выполняются диагностические и лечебные мероприятия;</w:t>
      </w:r>
    </w:p>
    <w:p w:rsidR="00D71B02" w:rsidRPr="006167BB" w:rsidRDefault="00D71B02" w:rsidP="00D71B02">
      <w:pPr>
        <w:numPr>
          <w:ilvl w:val="0"/>
          <w:numId w:val="13"/>
        </w:numPr>
        <w:tabs>
          <w:tab w:val="left" w:pos="284"/>
          <w:tab w:val="left" w:pos="1134"/>
        </w:tabs>
        <w:ind w:left="0" w:firstLine="709"/>
        <w:jc w:val="both"/>
        <w:rPr>
          <w:color w:val="333333"/>
          <w:sz w:val="28"/>
          <w:szCs w:val="28"/>
        </w:rPr>
      </w:pPr>
      <w:r w:rsidRPr="006167BB">
        <w:rPr>
          <w:color w:val="333333"/>
          <w:sz w:val="28"/>
          <w:szCs w:val="28"/>
        </w:rPr>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rsidR="00D71B02" w:rsidRPr="006167BB" w:rsidRDefault="00D71B02" w:rsidP="00D71B02">
      <w:pPr>
        <w:numPr>
          <w:ilvl w:val="0"/>
          <w:numId w:val="13"/>
        </w:numPr>
        <w:tabs>
          <w:tab w:val="left" w:pos="284"/>
          <w:tab w:val="left" w:pos="1134"/>
        </w:tabs>
        <w:ind w:left="0" w:firstLine="709"/>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w:t>
      </w:r>
      <w:r w:rsidRPr="006167BB">
        <w:rPr>
          <w:color w:val="333333"/>
          <w:sz w:val="28"/>
          <w:szCs w:val="28"/>
        </w:rPr>
        <w:lastRenderedPageBreak/>
        <w:t>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вовых вопросов, касающихся юридической ответственности врача;</w:t>
      </w:r>
    </w:p>
    <w:p w:rsidR="00D71B02" w:rsidRPr="006167BB" w:rsidRDefault="00D71B02" w:rsidP="00D71B02">
      <w:pPr>
        <w:numPr>
          <w:ilvl w:val="0"/>
          <w:numId w:val="13"/>
        </w:numPr>
        <w:tabs>
          <w:tab w:val="left" w:pos="284"/>
          <w:tab w:val="left" w:pos="1134"/>
        </w:tabs>
        <w:ind w:left="0" w:firstLine="709"/>
        <w:jc w:val="both"/>
        <w:rPr>
          <w:color w:val="333333"/>
          <w:sz w:val="28"/>
          <w:szCs w:val="28"/>
        </w:rPr>
      </w:pPr>
      <w:r w:rsidRPr="006167BB">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D71B02" w:rsidRPr="006167BB" w:rsidRDefault="00D71B02" w:rsidP="00D71B02">
      <w:pPr>
        <w:tabs>
          <w:tab w:val="left" w:pos="1134"/>
        </w:tabs>
        <w:ind w:firstLine="709"/>
        <w:jc w:val="both"/>
        <w:rPr>
          <w:color w:val="333333"/>
          <w:sz w:val="28"/>
          <w:szCs w:val="28"/>
        </w:rPr>
      </w:pPr>
      <w:r w:rsidRPr="006167BB">
        <w:rPr>
          <w:color w:val="333333"/>
          <w:sz w:val="28"/>
          <w:szCs w:val="28"/>
        </w:rPr>
        <w:t>При составлении подобной медицинской документации</w:t>
      </w:r>
      <w:r>
        <w:rPr>
          <w:color w:val="333333"/>
          <w:sz w:val="28"/>
          <w:szCs w:val="28"/>
        </w:rPr>
        <w:t xml:space="preserve"> ординатор</w:t>
      </w:r>
      <w:r w:rsidRPr="006167BB">
        <w:rPr>
          <w:color w:val="333333"/>
          <w:sz w:val="28"/>
          <w:szCs w:val="28"/>
        </w:rPr>
        <w:t xml:space="preserve"> работает в условиях самостоятельной работ</w:t>
      </w:r>
      <w:r>
        <w:rPr>
          <w:color w:val="333333"/>
          <w:sz w:val="28"/>
          <w:szCs w:val="28"/>
        </w:rPr>
        <w:t>ы</w:t>
      </w:r>
      <w:r w:rsidRPr="006167BB">
        <w:rPr>
          <w:color w:val="333333"/>
          <w:sz w:val="28"/>
          <w:szCs w:val="28"/>
        </w:rPr>
        <w:t>,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rsidR="00D71B02" w:rsidRPr="00824F36" w:rsidRDefault="00D71B02" w:rsidP="00D71B02">
      <w:pPr>
        <w:tabs>
          <w:tab w:val="left" w:pos="1134"/>
        </w:tabs>
        <w:ind w:firstLine="709"/>
        <w:jc w:val="both"/>
        <w:rPr>
          <w:i/>
          <w:color w:val="333333"/>
          <w:sz w:val="28"/>
          <w:szCs w:val="28"/>
        </w:rPr>
      </w:pPr>
      <w:r w:rsidRPr="006167BB">
        <w:rPr>
          <w:color w:val="333333"/>
          <w:sz w:val="28"/>
          <w:szCs w:val="28"/>
        </w:rPr>
        <w:t xml:space="preserve"> </w:t>
      </w:r>
      <w:r>
        <w:rPr>
          <w:i/>
          <w:color w:val="333333"/>
          <w:sz w:val="28"/>
          <w:szCs w:val="28"/>
        </w:rPr>
        <w:t>Алгоритм подготовки истории болезни</w:t>
      </w:r>
    </w:p>
    <w:p w:rsidR="00D71B02" w:rsidRPr="006167BB" w:rsidRDefault="00D71B02" w:rsidP="00D71B02">
      <w:pPr>
        <w:tabs>
          <w:tab w:val="left" w:pos="1134"/>
        </w:tabs>
        <w:ind w:firstLine="709"/>
        <w:jc w:val="both"/>
        <w:rPr>
          <w:color w:val="333333"/>
          <w:sz w:val="28"/>
          <w:szCs w:val="28"/>
        </w:rPr>
      </w:pPr>
      <w:r w:rsidRPr="006167BB">
        <w:rPr>
          <w:color w:val="333333"/>
          <w:sz w:val="28"/>
          <w:szCs w:val="28"/>
        </w:rPr>
        <w:t>Подготовка к написанию</w:t>
      </w:r>
      <w:r>
        <w:rPr>
          <w:color w:val="333333"/>
          <w:sz w:val="28"/>
          <w:szCs w:val="28"/>
        </w:rPr>
        <w:t xml:space="preserve"> и </w:t>
      </w:r>
      <w:r w:rsidRPr="006167BB">
        <w:rPr>
          <w:color w:val="333333"/>
          <w:sz w:val="28"/>
          <w:szCs w:val="28"/>
        </w:rPr>
        <w:t>оформление истории болезни проходит в несколько этапов.</w:t>
      </w:r>
    </w:p>
    <w:p w:rsidR="00D71B02" w:rsidRPr="006167BB" w:rsidRDefault="00D71B02" w:rsidP="00D71B02">
      <w:pPr>
        <w:tabs>
          <w:tab w:val="left" w:pos="1134"/>
        </w:tabs>
        <w:ind w:firstLine="709"/>
        <w:jc w:val="both"/>
        <w:rPr>
          <w:color w:val="333333"/>
          <w:sz w:val="28"/>
          <w:szCs w:val="28"/>
        </w:rPr>
      </w:pPr>
      <w:r w:rsidRPr="006167BB">
        <w:rPr>
          <w:color w:val="333333"/>
          <w:sz w:val="28"/>
          <w:szCs w:val="28"/>
        </w:rPr>
        <w:t xml:space="preserve">Первый этап написания - самостоятельный: </w:t>
      </w:r>
      <w:r>
        <w:rPr>
          <w:color w:val="333333"/>
          <w:sz w:val="28"/>
          <w:szCs w:val="28"/>
        </w:rPr>
        <w:t xml:space="preserve">ординатор </w:t>
      </w:r>
      <w:r w:rsidRPr="006167BB">
        <w:rPr>
          <w:color w:val="333333"/>
          <w:sz w:val="28"/>
          <w:szCs w:val="28"/>
        </w:rPr>
        <w:t xml:space="preserve">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w:t>
      </w:r>
      <w:r>
        <w:rPr>
          <w:color w:val="333333"/>
          <w:sz w:val="28"/>
          <w:szCs w:val="28"/>
        </w:rPr>
        <w:t>ординатора и</w:t>
      </w:r>
      <w:r w:rsidRPr="006167BB">
        <w:rPr>
          <w:color w:val="333333"/>
          <w:sz w:val="28"/>
          <w:szCs w:val="28"/>
        </w:rPr>
        <w:t xml:space="preserve"> </w:t>
      </w:r>
      <w:r>
        <w:rPr>
          <w:color w:val="333333"/>
          <w:sz w:val="28"/>
          <w:szCs w:val="28"/>
        </w:rPr>
        <w:t xml:space="preserve">курирующего его </w:t>
      </w:r>
      <w:r w:rsidRPr="006167BB">
        <w:rPr>
          <w:color w:val="333333"/>
          <w:sz w:val="28"/>
          <w:szCs w:val="28"/>
        </w:rPr>
        <w:t>преподавателя</w:t>
      </w:r>
      <w:r w:rsidRPr="00392D10">
        <w:rPr>
          <w:color w:val="333333"/>
          <w:sz w:val="28"/>
          <w:szCs w:val="28"/>
        </w:rPr>
        <w:t xml:space="preserve"> </w:t>
      </w:r>
      <w:r>
        <w:rPr>
          <w:color w:val="333333"/>
          <w:sz w:val="28"/>
          <w:szCs w:val="28"/>
        </w:rPr>
        <w:t>или заведующего отделением:</w:t>
      </w:r>
      <w:r w:rsidRPr="006167BB">
        <w:rPr>
          <w:color w:val="333333"/>
          <w:sz w:val="28"/>
          <w:szCs w:val="28"/>
        </w:rPr>
        <w:t xml:space="preserve"> докладывает все сведения о пациенте: жалобы, </w:t>
      </w:r>
      <w:r>
        <w:rPr>
          <w:color w:val="333333"/>
          <w:sz w:val="28"/>
          <w:szCs w:val="28"/>
        </w:rPr>
        <w:t xml:space="preserve">анамнез, </w:t>
      </w:r>
      <w:r w:rsidRPr="006167BB">
        <w:rPr>
          <w:color w:val="333333"/>
          <w:sz w:val="28"/>
          <w:szCs w:val="28"/>
        </w:rPr>
        <w:t>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w:t>
      </w:r>
      <w:r>
        <w:rPr>
          <w:color w:val="333333"/>
          <w:sz w:val="28"/>
          <w:szCs w:val="28"/>
        </w:rPr>
        <w:t xml:space="preserve">ает </w:t>
      </w:r>
      <w:r w:rsidRPr="006167BB">
        <w:rPr>
          <w:color w:val="333333"/>
          <w:sz w:val="28"/>
          <w:szCs w:val="28"/>
        </w:rPr>
        <w:t xml:space="preserve"> лечения в соответствии с современными стандартами медицинской помощи.</w:t>
      </w:r>
    </w:p>
    <w:p w:rsidR="00D71B02" w:rsidRDefault="00D71B02" w:rsidP="00D71B02">
      <w:pPr>
        <w:tabs>
          <w:tab w:val="left" w:pos="1134"/>
        </w:tabs>
        <w:ind w:firstLine="709"/>
        <w:jc w:val="both"/>
        <w:rPr>
          <w:color w:val="333333"/>
          <w:sz w:val="28"/>
          <w:szCs w:val="28"/>
        </w:rPr>
      </w:pPr>
      <w:r w:rsidRPr="006167BB">
        <w:rPr>
          <w:color w:val="333333"/>
          <w:sz w:val="28"/>
          <w:szCs w:val="28"/>
        </w:rPr>
        <w:t>Следующий этап -</w:t>
      </w:r>
      <w:r>
        <w:rPr>
          <w:color w:val="333333"/>
          <w:sz w:val="28"/>
          <w:szCs w:val="28"/>
        </w:rPr>
        <w:t xml:space="preserve"> </w:t>
      </w:r>
      <w:r w:rsidRPr="006167BB">
        <w:rPr>
          <w:color w:val="333333"/>
          <w:sz w:val="28"/>
          <w:szCs w:val="28"/>
        </w:rPr>
        <w:t xml:space="preserve">оформление </w:t>
      </w:r>
      <w:r>
        <w:rPr>
          <w:color w:val="333333"/>
          <w:sz w:val="28"/>
          <w:szCs w:val="28"/>
        </w:rPr>
        <w:t xml:space="preserve">клинической </w:t>
      </w:r>
      <w:r w:rsidRPr="006167BB">
        <w:rPr>
          <w:color w:val="333333"/>
          <w:sz w:val="28"/>
          <w:szCs w:val="28"/>
        </w:rPr>
        <w:t xml:space="preserve">истории болезни. Написание истории болезни требует от </w:t>
      </w:r>
      <w:r>
        <w:rPr>
          <w:color w:val="333333"/>
          <w:sz w:val="28"/>
          <w:szCs w:val="28"/>
        </w:rPr>
        <w:t>ординатора</w:t>
      </w:r>
      <w:r w:rsidRPr="006167BB">
        <w:rPr>
          <w:color w:val="333333"/>
          <w:sz w:val="28"/>
          <w:szCs w:val="28"/>
        </w:rPr>
        <w:t xml:space="preserve"> активного изучения литературы, касающейся данного заболевания. кратко, но вместе с тем максимально полно изложить данные </w:t>
      </w:r>
      <w:r>
        <w:rPr>
          <w:color w:val="333333"/>
          <w:sz w:val="28"/>
          <w:szCs w:val="28"/>
        </w:rPr>
        <w:t xml:space="preserve">анамнеза заболевания </w:t>
      </w:r>
      <w:r w:rsidRPr="006167BB">
        <w:rPr>
          <w:color w:val="333333"/>
          <w:sz w:val="28"/>
          <w:szCs w:val="28"/>
        </w:rPr>
        <w:t xml:space="preserve">и </w:t>
      </w:r>
      <w:r>
        <w:rPr>
          <w:color w:val="333333"/>
          <w:sz w:val="28"/>
          <w:szCs w:val="28"/>
        </w:rPr>
        <w:t xml:space="preserve">предшествующего </w:t>
      </w:r>
      <w:r w:rsidRPr="006167BB">
        <w:rPr>
          <w:color w:val="333333"/>
          <w:sz w:val="28"/>
          <w:szCs w:val="28"/>
        </w:rPr>
        <w:t>лечения больного.</w:t>
      </w:r>
    </w:p>
    <w:p w:rsidR="00D71B02" w:rsidRPr="00824F36" w:rsidRDefault="00D71B02" w:rsidP="00D71B02">
      <w:pPr>
        <w:tabs>
          <w:tab w:val="left" w:pos="1134"/>
        </w:tabs>
        <w:ind w:firstLine="709"/>
        <w:rPr>
          <w:i/>
          <w:color w:val="333333"/>
          <w:sz w:val="28"/>
          <w:szCs w:val="28"/>
        </w:rPr>
      </w:pPr>
      <w:r>
        <w:rPr>
          <w:i/>
          <w:color w:val="333333"/>
          <w:sz w:val="28"/>
          <w:szCs w:val="28"/>
        </w:rPr>
        <w:t>Требования к тексту истории болезни</w:t>
      </w:r>
    </w:p>
    <w:p w:rsidR="00D71B02" w:rsidRPr="006167BB" w:rsidRDefault="00D71B02" w:rsidP="00D71B02">
      <w:pPr>
        <w:tabs>
          <w:tab w:val="left" w:pos="1134"/>
        </w:tabs>
        <w:ind w:firstLine="709"/>
        <w:jc w:val="both"/>
        <w:rPr>
          <w:color w:val="333333"/>
          <w:sz w:val="28"/>
          <w:szCs w:val="28"/>
        </w:rPr>
      </w:pPr>
      <w:r w:rsidRPr="006167BB">
        <w:rPr>
          <w:color w:val="333333"/>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D71B02" w:rsidRPr="006167BB" w:rsidRDefault="00D71B02" w:rsidP="00D71B02">
      <w:pPr>
        <w:numPr>
          <w:ilvl w:val="0"/>
          <w:numId w:val="14"/>
        </w:numPr>
        <w:tabs>
          <w:tab w:val="left" w:pos="284"/>
          <w:tab w:val="left" w:pos="1134"/>
        </w:tabs>
        <w:ind w:left="0" w:firstLine="709"/>
        <w:jc w:val="both"/>
        <w:rPr>
          <w:color w:val="333333"/>
          <w:sz w:val="28"/>
          <w:szCs w:val="28"/>
        </w:rPr>
      </w:pPr>
      <w:r w:rsidRPr="006167BB">
        <w:rPr>
          <w:color w:val="333333"/>
          <w:sz w:val="28"/>
          <w:szCs w:val="28"/>
        </w:rPr>
        <w:t>строгое следование принятой форме истории болезни;</w:t>
      </w:r>
    </w:p>
    <w:p w:rsidR="00D71B02" w:rsidRPr="006167BB" w:rsidRDefault="00D71B02" w:rsidP="00D71B02">
      <w:pPr>
        <w:numPr>
          <w:ilvl w:val="0"/>
          <w:numId w:val="14"/>
        </w:numPr>
        <w:tabs>
          <w:tab w:val="left" w:pos="284"/>
          <w:tab w:val="left" w:pos="1134"/>
        </w:tabs>
        <w:ind w:left="0" w:firstLine="709"/>
        <w:jc w:val="both"/>
        <w:rPr>
          <w:color w:val="333333"/>
          <w:sz w:val="28"/>
          <w:szCs w:val="28"/>
        </w:rPr>
      </w:pPr>
      <w:r w:rsidRPr="006167BB">
        <w:rPr>
          <w:color w:val="333333"/>
          <w:sz w:val="28"/>
          <w:szCs w:val="28"/>
        </w:rPr>
        <w:t>точность и логичность изложения;</w:t>
      </w:r>
    </w:p>
    <w:p w:rsidR="00D71B02" w:rsidRPr="006167BB" w:rsidRDefault="00D71B02" w:rsidP="00D71B02">
      <w:pPr>
        <w:numPr>
          <w:ilvl w:val="0"/>
          <w:numId w:val="14"/>
        </w:numPr>
        <w:tabs>
          <w:tab w:val="left" w:pos="284"/>
          <w:tab w:val="left" w:pos="1134"/>
        </w:tabs>
        <w:ind w:left="0" w:firstLine="709"/>
        <w:jc w:val="both"/>
        <w:rPr>
          <w:color w:val="333333"/>
          <w:sz w:val="28"/>
          <w:szCs w:val="28"/>
        </w:rPr>
      </w:pPr>
      <w:r w:rsidRPr="006167BB">
        <w:rPr>
          <w:color w:val="333333"/>
          <w:sz w:val="28"/>
          <w:szCs w:val="28"/>
        </w:rPr>
        <w:t>исчерпывающая полнота необходимых сведений;</w:t>
      </w:r>
    </w:p>
    <w:p w:rsidR="00D71B02" w:rsidRPr="006167BB" w:rsidRDefault="00D71B02" w:rsidP="00D71B02">
      <w:pPr>
        <w:numPr>
          <w:ilvl w:val="0"/>
          <w:numId w:val="14"/>
        </w:numPr>
        <w:tabs>
          <w:tab w:val="left" w:pos="284"/>
          <w:tab w:val="left" w:pos="1134"/>
        </w:tabs>
        <w:ind w:left="0" w:firstLine="709"/>
        <w:jc w:val="both"/>
        <w:rPr>
          <w:color w:val="333333"/>
          <w:sz w:val="28"/>
          <w:szCs w:val="28"/>
        </w:rPr>
      </w:pPr>
      <w:r w:rsidRPr="006167BB">
        <w:rPr>
          <w:color w:val="333333"/>
          <w:sz w:val="28"/>
          <w:szCs w:val="28"/>
        </w:rPr>
        <w:t>ясность изложения;</w:t>
      </w:r>
    </w:p>
    <w:p w:rsidR="00D71B02" w:rsidRPr="006167BB" w:rsidRDefault="00D71B02" w:rsidP="00D71B02">
      <w:pPr>
        <w:numPr>
          <w:ilvl w:val="0"/>
          <w:numId w:val="14"/>
        </w:numPr>
        <w:tabs>
          <w:tab w:val="left" w:pos="284"/>
          <w:tab w:val="left" w:pos="1134"/>
        </w:tabs>
        <w:ind w:left="0" w:firstLine="709"/>
        <w:jc w:val="both"/>
        <w:rPr>
          <w:color w:val="333333"/>
          <w:sz w:val="28"/>
          <w:szCs w:val="28"/>
        </w:rPr>
      </w:pPr>
      <w:r w:rsidRPr="006167BB">
        <w:rPr>
          <w:color w:val="333333"/>
          <w:sz w:val="28"/>
          <w:szCs w:val="28"/>
        </w:rPr>
        <w:t>все подзаголовки разделов истории болезни должны быть выделены;</w:t>
      </w:r>
    </w:p>
    <w:p w:rsidR="00D71B02" w:rsidRPr="006167BB" w:rsidRDefault="00D71B02" w:rsidP="00D71B02">
      <w:pPr>
        <w:tabs>
          <w:tab w:val="left" w:pos="1134"/>
        </w:tabs>
        <w:ind w:firstLine="709"/>
        <w:jc w:val="both"/>
        <w:rPr>
          <w:color w:val="333333"/>
          <w:sz w:val="28"/>
          <w:szCs w:val="28"/>
        </w:rPr>
      </w:pPr>
      <w:r w:rsidRPr="006167BB">
        <w:rPr>
          <w:color w:val="333333"/>
          <w:sz w:val="28"/>
          <w:szCs w:val="28"/>
        </w:rPr>
        <w:t xml:space="preserve">Соблюдение этих требований не пустая формальность, а проявление высокой сознательности и культуры </w:t>
      </w:r>
      <w:r>
        <w:rPr>
          <w:color w:val="333333"/>
          <w:sz w:val="28"/>
          <w:szCs w:val="28"/>
        </w:rPr>
        <w:t>ординатора</w:t>
      </w:r>
      <w:r w:rsidRPr="006167BB">
        <w:rPr>
          <w:color w:val="333333"/>
          <w:sz w:val="28"/>
          <w:szCs w:val="28"/>
        </w:rPr>
        <w:t>, правильного понимания им служебного долга.</w:t>
      </w:r>
    </w:p>
    <w:p w:rsidR="00D71B02" w:rsidRPr="006167BB" w:rsidRDefault="00D71B02" w:rsidP="00D71B02">
      <w:pPr>
        <w:tabs>
          <w:tab w:val="left" w:pos="1134"/>
        </w:tabs>
        <w:ind w:firstLine="709"/>
        <w:jc w:val="both"/>
        <w:rPr>
          <w:color w:val="333333"/>
          <w:sz w:val="28"/>
          <w:szCs w:val="28"/>
        </w:rPr>
      </w:pPr>
      <w:r>
        <w:rPr>
          <w:color w:val="333333"/>
          <w:sz w:val="28"/>
          <w:szCs w:val="28"/>
        </w:rPr>
        <w:lastRenderedPageBreak/>
        <w:t xml:space="preserve">Проверка клинической </w:t>
      </w:r>
      <w:r w:rsidRPr="006167BB">
        <w:rPr>
          <w:color w:val="333333"/>
          <w:sz w:val="28"/>
          <w:szCs w:val="28"/>
        </w:rPr>
        <w:t xml:space="preserve">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w:t>
      </w:r>
      <w:r>
        <w:rPr>
          <w:color w:val="333333"/>
          <w:sz w:val="28"/>
          <w:szCs w:val="28"/>
        </w:rPr>
        <w:t>ординатора.</w:t>
      </w:r>
    </w:p>
    <w:p w:rsidR="00D71B02" w:rsidRPr="00096EE2" w:rsidRDefault="00D71B02" w:rsidP="00D71B02">
      <w:pPr>
        <w:tabs>
          <w:tab w:val="left" w:pos="1134"/>
        </w:tabs>
        <w:ind w:firstLine="709"/>
        <w:rPr>
          <w:i/>
          <w:color w:val="333333"/>
          <w:sz w:val="28"/>
          <w:szCs w:val="28"/>
        </w:rPr>
      </w:pPr>
      <w:r w:rsidRPr="00096EE2">
        <w:rPr>
          <w:i/>
          <w:color w:val="333333"/>
          <w:sz w:val="28"/>
          <w:szCs w:val="28"/>
        </w:rPr>
        <w:t xml:space="preserve">Требования к уровню знаний, умений и навыков </w:t>
      </w:r>
      <w:r>
        <w:rPr>
          <w:i/>
          <w:color w:val="333333"/>
          <w:sz w:val="28"/>
          <w:szCs w:val="28"/>
        </w:rPr>
        <w:t>ординатора</w:t>
      </w:r>
      <w:r w:rsidRPr="00096EE2">
        <w:rPr>
          <w:i/>
          <w:color w:val="333333"/>
          <w:sz w:val="28"/>
          <w:szCs w:val="28"/>
        </w:rPr>
        <w:t xml:space="preserve">, предъявляемые при </w:t>
      </w:r>
      <w:r>
        <w:rPr>
          <w:i/>
          <w:color w:val="333333"/>
          <w:sz w:val="28"/>
          <w:szCs w:val="28"/>
        </w:rPr>
        <w:t xml:space="preserve">проверке </w:t>
      </w:r>
      <w:r w:rsidRPr="00096EE2">
        <w:rPr>
          <w:i/>
          <w:color w:val="333333"/>
          <w:sz w:val="28"/>
          <w:szCs w:val="28"/>
        </w:rPr>
        <w:t>истории болезни</w:t>
      </w:r>
      <w:r>
        <w:rPr>
          <w:i/>
          <w:color w:val="333333"/>
          <w:sz w:val="28"/>
          <w:szCs w:val="28"/>
        </w:rPr>
        <w:t xml:space="preserve"> и практических навыков</w:t>
      </w:r>
      <w:r w:rsidRPr="00096EE2">
        <w:rPr>
          <w:i/>
          <w:color w:val="333333"/>
          <w:sz w:val="28"/>
          <w:szCs w:val="28"/>
        </w:rPr>
        <w:t>.</w:t>
      </w:r>
    </w:p>
    <w:p w:rsidR="00D71B02" w:rsidRPr="006167BB" w:rsidRDefault="00D71B02" w:rsidP="00D71B02">
      <w:pPr>
        <w:tabs>
          <w:tab w:val="left" w:pos="1134"/>
        </w:tabs>
        <w:ind w:firstLine="709"/>
        <w:jc w:val="both"/>
        <w:rPr>
          <w:color w:val="333333"/>
          <w:sz w:val="28"/>
          <w:szCs w:val="28"/>
        </w:rPr>
      </w:pPr>
      <w:r>
        <w:rPr>
          <w:color w:val="333333"/>
          <w:sz w:val="28"/>
          <w:szCs w:val="28"/>
        </w:rPr>
        <w:t xml:space="preserve">Ординатор </w:t>
      </w:r>
      <w:r w:rsidRPr="006167BB">
        <w:rPr>
          <w:color w:val="333333"/>
          <w:sz w:val="28"/>
          <w:szCs w:val="28"/>
        </w:rPr>
        <w:t>должен знать:</w:t>
      </w:r>
    </w:p>
    <w:p w:rsidR="00D71B02" w:rsidRPr="006167BB" w:rsidRDefault="00D71B02" w:rsidP="00D71B02">
      <w:pPr>
        <w:numPr>
          <w:ilvl w:val="0"/>
          <w:numId w:val="15"/>
        </w:numPr>
        <w:tabs>
          <w:tab w:val="left" w:pos="284"/>
          <w:tab w:val="left" w:pos="1134"/>
        </w:tabs>
        <w:ind w:left="0" w:firstLine="709"/>
        <w:jc w:val="both"/>
        <w:rPr>
          <w:color w:val="333333"/>
          <w:sz w:val="28"/>
          <w:szCs w:val="28"/>
        </w:rPr>
      </w:pPr>
      <w:r w:rsidRPr="006167BB">
        <w:rPr>
          <w:color w:val="333333"/>
          <w:sz w:val="28"/>
          <w:szCs w:val="28"/>
        </w:rPr>
        <w:t>основные клинические классификации, используемые для постановки диагноза у данного больного;</w:t>
      </w:r>
    </w:p>
    <w:p w:rsidR="00D71B02" w:rsidRPr="006167BB" w:rsidRDefault="00D71B02" w:rsidP="00D71B02">
      <w:pPr>
        <w:numPr>
          <w:ilvl w:val="0"/>
          <w:numId w:val="15"/>
        </w:numPr>
        <w:tabs>
          <w:tab w:val="left" w:pos="284"/>
          <w:tab w:val="left" w:pos="1134"/>
        </w:tabs>
        <w:ind w:left="0" w:firstLine="709"/>
        <w:jc w:val="both"/>
        <w:rPr>
          <w:color w:val="333333"/>
          <w:sz w:val="28"/>
          <w:szCs w:val="28"/>
        </w:rPr>
      </w:pPr>
      <w:r w:rsidRPr="006167BB">
        <w:rPr>
          <w:color w:val="333333"/>
          <w:sz w:val="28"/>
          <w:szCs w:val="28"/>
        </w:rPr>
        <w:t>определение понятий: «Клинический диагноз», «Основной диагноз», «Осложнения», «Со</w:t>
      </w:r>
      <w:r w:rsidRPr="006167BB">
        <w:rPr>
          <w:color w:val="333333"/>
          <w:sz w:val="28"/>
          <w:szCs w:val="28"/>
        </w:rPr>
        <w:softHyphen/>
        <w:t>путствующие заболевания»;</w:t>
      </w:r>
    </w:p>
    <w:p w:rsidR="00D71B02" w:rsidRPr="006167BB" w:rsidRDefault="00D71B02" w:rsidP="00D71B02">
      <w:pPr>
        <w:numPr>
          <w:ilvl w:val="0"/>
          <w:numId w:val="15"/>
        </w:numPr>
        <w:tabs>
          <w:tab w:val="left" w:pos="284"/>
          <w:tab w:val="left" w:pos="1134"/>
        </w:tabs>
        <w:ind w:left="0" w:firstLine="709"/>
        <w:jc w:val="both"/>
        <w:rPr>
          <w:color w:val="333333"/>
          <w:sz w:val="28"/>
          <w:szCs w:val="28"/>
        </w:rPr>
      </w:pPr>
      <w:r w:rsidRPr="006167BB">
        <w:rPr>
          <w:color w:val="333333"/>
          <w:sz w:val="28"/>
          <w:szCs w:val="28"/>
        </w:rPr>
        <w:t>принцип формирования клинического диагноза; клинические проявления заболеваний внутренних органов;</w:t>
      </w:r>
    </w:p>
    <w:p w:rsidR="00D71B02" w:rsidRPr="006167BB" w:rsidRDefault="00D71B02" w:rsidP="00D71B02">
      <w:pPr>
        <w:numPr>
          <w:ilvl w:val="0"/>
          <w:numId w:val="15"/>
        </w:numPr>
        <w:tabs>
          <w:tab w:val="left" w:pos="284"/>
          <w:tab w:val="left" w:pos="1134"/>
        </w:tabs>
        <w:ind w:left="0" w:firstLine="709"/>
        <w:jc w:val="both"/>
        <w:rPr>
          <w:color w:val="333333"/>
          <w:sz w:val="28"/>
          <w:szCs w:val="28"/>
        </w:rPr>
      </w:pPr>
      <w:r w:rsidRPr="006167BB">
        <w:rPr>
          <w:color w:val="333333"/>
          <w:sz w:val="28"/>
          <w:szCs w:val="28"/>
        </w:rPr>
        <w:t>современные стандарты обследования и лечения основного заболевания.</w:t>
      </w:r>
    </w:p>
    <w:p w:rsidR="00D71B02" w:rsidRPr="006167BB" w:rsidRDefault="00D71B02" w:rsidP="00D71B02">
      <w:pPr>
        <w:tabs>
          <w:tab w:val="left" w:pos="284"/>
          <w:tab w:val="left" w:pos="1134"/>
        </w:tabs>
        <w:ind w:firstLine="709"/>
        <w:jc w:val="both"/>
        <w:rPr>
          <w:color w:val="333333"/>
          <w:sz w:val="28"/>
          <w:szCs w:val="28"/>
        </w:rPr>
      </w:pPr>
      <w:r>
        <w:rPr>
          <w:color w:val="333333"/>
          <w:sz w:val="28"/>
          <w:szCs w:val="28"/>
        </w:rPr>
        <w:t>Ординатор</w:t>
      </w:r>
      <w:r w:rsidRPr="006167BB">
        <w:rPr>
          <w:color w:val="333333"/>
          <w:sz w:val="28"/>
          <w:szCs w:val="28"/>
        </w:rPr>
        <w:t xml:space="preserve"> должен уметь:</w:t>
      </w:r>
    </w:p>
    <w:p w:rsidR="00D71B02" w:rsidRPr="006167BB" w:rsidRDefault="00D71B02" w:rsidP="00D71B02">
      <w:pPr>
        <w:numPr>
          <w:ilvl w:val="0"/>
          <w:numId w:val="16"/>
        </w:numPr>
        <w:tabs>
          <w:tab w:val="left" w:pos="284"/>
          <w:tab w:val="left" w:pos="1134"/>
        </w:tabs>
        <w:ind w:left="0" w:firstLine="709"/>
        <w:jc w:val="both"/>
        <w:rPr>
          <w:color w:val="333333"/>
          <w:sz w:val="28"/>
          <w:szCs w:val="28"/>
        </w:rPr>
      </w:pPr>
      <w:r w:rsidRPr="006167BB">
        <w:rPr>
          <w:color w:val="333333"/>
          <w:sz w:val="28"/>
          <w:szCs w:val="28"/>
        </w:rPr>
        <w:t xml:space="preserve">проводить полное </w:t>
      </w:r>
      <w:proofErr w:type="spellStart"/>
      <w:r w:rsidRPr="006167BB">
        <w:rPr>
          <w:color w:val="333333"/>
          <w:sz w:val="28"/>
          <w:szCs w:val="28"/>
        </w:rPr>
        <w:t>физикальное</w:t>
      </w:r>
      <w:proofErr w:type="spellEnd"/>
      <w:r w:rsidRPr="006167BB">
        <w:rPr>
          <w:color w:val="333333"/>
          <w:sz w:val="28"/>
          <w:szCs w:val="28"/>
        </w:rPr>
        <w:t xml:space="preserve"> обследование больного;</w:t>
      </w:r>
    </w:p>
    <w:p w:rsidR="00D71B02" w:rsidRPr="006167BB" w:rsidRDefault="00D71B02" w:rsidP="00D71B02">
      <w:pPr>
        <w:numPr>
          <w:ilvl w:val="0"/>
          <w:numId w:val="16"/>
        </w:numPr>
        <w:tabs>
          <w:tab w:val="left" w:pos="284"/>
          <w:tab w:val="left" w:pos="1134"/>
        </w:tabs>
        <w:ind w:left="0" w:firstLine="709"/>
        <w:jc w:val="both"/>
        <w:rPr>
          <w:color w:val="333333"/>
          <w:sz w:val="28"/>
          <w:szCs w:val="28"/>
        </w:rPr>
      </w:pPr>
      <w:r w:rsidRPr="006167BB">
        <w:rPr>
          <w:color w:val="333333"/>
          <w:sz w:val="28"/>
          <w:szCs w:val="28"/>
        </w:rPr>
        <w:t>объяснить механизмы выявленных симптомов и синдромов;</w:t>
      </w:r>
    </w:p>
    <w:p w:rsidR="00D71B02" w:rsidRDefault="00D71B02" w:rsidP="00D71B02">
      <w:pPr>
        <w:numPr>
          <w:ilvl w:val="0"/>
          <w:numId w:val="16"/>
        </w:numPr>
        <w:tabs>
          <w:tab w:val="left" w:pos="284"/>
          <w:tab w:val="left" w:pos="1134"/>
        </w:tabs>
        <w:ind w:left="0" w:firstLine="709"/>
        <w:jc w:val="both"/>
        <w:rPr>
          <w:color w:val="333333"/>
          <w:sz w:val="28"/>
          <w:szCs w:val="28"/>
        </w:rPr>
      </w:pPr>
      <w:r w:rsidRPr="006167BB">
        <w:rPr>
          <w:color w:val="333333"/>
          <w:sz w:val="28"/>
          <w:szCs w:val="28"/>
        </w:rPr>
        <w:t>уметь составить план обследования с учетом основного диагноза и сопутствующей патологии у данного больного;</w:t>
      </w:r>
    </w:p>
    <w:p w:rsidR="00D71B02" w:rsidRDefault="00D71B02" w:rsidP="00D71B02">
      <w:pPr>
        <w:numPr>
          <w:ilvl w:val="0"/>
          <w:numId w:val="16"/>
        </w:numPr>
        <w:tabs>
          <w:tab w:val="left" w:pos="284"/>
          <w:tab w:val="left" w:pos="1134"/>
        </w:tabs>
        <w:ind w:left="0" w:firstLine="709"/>
        <w:jc w:val="both"/>
        <w:rPr>
          <w:color w:val="333333"/>
          <w:sz w:val="28"/>
          <w:szCs w:val="28"/>
        </w:rPr>
      </w:pPr>
      <w:r>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D71B02" w:rsidRPr="006167BB" w:rsidRDefault="00D71B02" w:rsidP="00D71B02">
      <w:pPr>
        <w:numPr>
          <w:ilvl w:val="0"/>
          <w:numId w:val="16"/>
        </w:numPr>
        <w:tabs>
          <w:tab w:val="left" w:pos="284"/>
          <w:tab w:val="left" w:pos="1134"/>
        </w:tabs>
        <w:ind w:left="0" w:firstLine="709"/>
        <w:jc w:val="both"/>
        <w:rPr>
          <w:color w:val="333333"/>
          <w:sz w:val="28"/>
          <w:szCs w:val="28"/>
        </w:rPr>
      </w:pPr>
      <w:r>
        <w:rPr>
          <w:color w:val="333333"/>
          <w:sz w:val="28"/>
          <w:szCs w:val="28"/>
        </w:rPr>
        <w:t>обосновать клинический диагноз, провести дифференциальный диагноз</w:t>
      </w:r>
    </w:p>
    <w:p w:rsidR="00D71B02" w:rsidRPr="006167BB" w:rsidRDefault="00D71B02" w:rsidP="00D71B02">
      <w:pPr>
        <w:numPr>
          <w:ilvl w:val="0"/>
          <w:numId w:val="16"/>
        </w:numPr>
        <w:tabs>
          <w:tab w:val="left" w:pos="284"/>
          <w:tab w:val="left" w:pos="1134"/>
        </w:tabs>
        <w:ind w:left="0" w:firstLine="709"/>
        <w:jc w:val="both"/>
        <w:rPr>
          <w:color w:val="333333"/>
          <w:sz w:val="28"/>
          <w:szCs w:val="28"/>
        </w:rPr>
      </w:pPr>
      <w:r>
        <w:rPr>
          <w:color w:val="333333"/>
          <w:sz w:val="28"/>
          <w:szCs w:val="28"/>
        </w:rPr>
        <w:t xml:space="preserve">Назначить лечение  и </w:t>
      </w:r>
      <w:r w:rsidRPr="006167BB">
        <w:rPr>
          <w:color w:val="333333"/>
          <w:sz w:val="28"/>
          <w:szCs w:val="28"/>
        </w:rPr>
        <w:t>дать оценку проводимой терапии, объяснить механизмы</w:t>
      </w:r>
      <w:r>
        <w:rPr>
          <w:color w:val="333333"/>
          <w:sz w:val="28"/>
          <w:szCs w:val="28"/>
        </w:rPr>
        <w:t xml:space="preserve"> </w:t>
      </w:r>
      <w:r w:rsidRPr="006167BB">
        <w:rPr>
          <w:color w:val="333333"/>
          <w:sz w:val="28"/>
          <w:szCs w:val="28"/>
        </w:rPr>
        <w:t xml:space="preserve">действия используемых лекарственных средств и их возможные побочные эффекты; </w:t>
      </w:r>
    </w:p>
    <w:p w:rsidR="00D71B02" w:rsidRPr="006167BB" w:rsidRDefault="00D71B02" w:rsidP="00D71B02">
      <w:pPr>
        <w:numPr>
          <w:ilvl w:val="0"/>
          <w:numId w:val="16"/>
        </w:numPr>
        <w:tabs>
          <w:tab w:val="left" w:pos="284"/>
          <w:tab w:val="left" w:pos="1134"/>
        </w:tabs>
        <w:ind w:left="0" w:firstLine="709"/>
        <w:jc w:val="both"/>
        <w:rPr>
          <w:color w:val="333333"/>
          <w:sz w:val="28"/>
          <w:szCs w:val="28"/>
        </w:rPr>
      </w:pPr>
      <w:r w:rsidRPr="006167BB">
        <w:rPr>
          <w:color w:val="333333"/>
          <w:sz w:val="28"/>
          <w:szCs w:val="28"/>
        </w:rPr>
        <w:t>определить прогноз и дальнейшие рекомендации больному при выписке из стационара;</w:t>
      </w:r>
    </w:p>
    <w:p w:rsidR="00D71B02" w:rsidRPr="006167BB" w:rsidRDefault="00D71B02" w:rsidP="00D71B02">
      <w:pPr>
        <w:numPr>
          <w:ilvl w:val="0"/>
          <w:numId w:val="16"/>
        </w:numPr>
        <w:tabs>
          <w:tab w:val="left" w:pos="284"/>
          <w:tab w:val="left" w:pos="1134"/>
        </w:tabs>
        <w:ind w:left="0" w:firstLine="709"/>
        <w:jc w:val="both"/>
        <w:rPr>
          <w:color w:val="333333"/>
          <w:sz w:val="28"/>
          <w:szCs w:val="28"/>
        </w:rPr>
      </w:pPr>
      <w:r w:rsidRPr="006167BB">
        <w:rPr>
          <w:color w:val="333333"/>
          <w:sz w:val="28"/>
          <w:szCs w:val="28"/>
        </w:rPr>
        <w:t xml:space="preserve"> правильно оформить историю болезни в соответствии с </w:t>
      </w:r>
      <w:r>
        <w:rPr>
          <w:color w:val="333333"/>
          <w:sz w:val="28"/>
          <w:szCs w:val="28"/>
        </w:rPr>
        <w:t>требованиями</w:t>
      </w:r>
      <w:r w:rsidRPr="006167BB">
        <w:rPr>
          <w:color w:val="333333"/>
          <w:sz w:val="28"/>
          <w:szCs w:val="28"/>
        </w:rPr>
        <w:t>.</w:t>
      </w:r>
    </w:p>
    <w:p w:rsidR="00D71B02" w:rsidRPr="006167BB" w:rsidRDefault="00D71B02" w:rsidP="00D71B02">
      <w:pPr>
        <w:tabs>
          <w:tab w:val="left" w:pos="1134"/>
        </w:tabs>
        <w:ind w:firstLine="709"/>
        <w:jc w:val="both"/>
        <w:rPr>
          <w:color w:val="333333"/>
          <w:sz w:val="28"/>
          <w:szCs w:val="28"/>
        </w:rPr>
      </w:pPr>
      <w:r>
        <w:rPr>
          <w:color w:val="333333"/>
          <w:sz w:val="28"/>
          <w:szCs w:val="28"/>
        </w:rPr>
        <w:t xml:space="preserve">Проверка </w:t>
      </w:r>
      <w:r w:rsidRPr="006167BB">
        <w:rPr>
          <w:color w:val="333333"/>
          <w:sz w:val="28"/>
          <w:szCs w:val="28"/>
        </w:rPr>
        <w:t xml:space="preserve"> истори</w:t>
      </w:r>
      <w:r>
        <w:rPr>
          <w:color w:val="333333"/>
          <w:sz w:val="28"/>
          <w:szCs w:val="28"/>
        </w:rPr>
        <w:t>й</w:t>
      </w:r>
      <w:r w:rsidRPr="006167BB">
        <w:rPr>
          <w:color w:val="333333"/>
          <w:sz w:val="28"/>
          <w:szCs w:val="28"/>
        </w:rPr>
        <w:t xml:space="preserve"> болезни проводится </w:t>
      </w:r>
      <w:bookmarkStart w:id="5" w:name="_Hlk10975035"/>
      <w:bookmarkEnd w:id="4"/>
      <w:r w:rsidRPr="006167BB">
        <w:rPr>
          <w:color w:val="333333"/>
          <w:sz w:val="28"/>
          <w:szCs w:val="28"/>
        </w:rPr>
        <w:t xml:space="preserve">в соответствии с расписанием </w:t>
      </w:r>
      <w:r>
        <w:rPr>
          <w:color w:val="333333"/>
          <w:sz w:val="28"/>
          <w:szCs w:val="28"/>
        </w:rPr>
        <w:t>КСР</w:t>
      </w:r>
    </w:p>
    <w:bookmarkEnd w:id="5"/>
    <w:p w:rsidR="00D71B02" w:rsidRDefault="00D71B02" w:rsidP="00D71B02">
      <w:pPr>
        <w:tabs>
          <w:tab w:val="left" w:pos="284"/>
        </w:tabs>
        <w:ind w:firstLine="709"/>
        <w:jc w:val="center"/>
        <w:rPr>
          <w:b/>
          <w:sz w:val="28"/>
          <w:szCs w:val="28"/>
        </w:rPr>
      </w:pPr>
    </w:p>
    <w:p w:rsidR="00D71B02" w:rsidRDefault="00D71B02" w:rsidP="00D71B02">
      <w:pPr>
        <w:tabs>
          <w:tab w:val="left" w:pos="284"/>
        </w:tabs>
        <w:ind w:firstLine="709"/>
        <w:jc w:val="center"/>
        <w:rPr>
          <w:b/>
          <w:sz w:val="28"/>
          <w:szCs w:val="28"/>
        </w:rPr>
      </w:pPr>
      <w:r w:rsidRPr="00083279">
        <w:rPr>
          <w:b/>
          <w:sz w:val="28"/>
          <w:szCs w:val="28"/>
        </w:rPr>
        <w:t xml:space="preserve">Методические рекомендации по  выполнению практического задания - интерпретации  результатов инструментальных и/или лабораторных исследований у </w:t>
      </w:r>
      <w:r>
        <w:rPr>
          <w:b/>
          <w:sz w:val="28"/>
          <w:szCs w:val="28"/>
        </w:rPr>
        <w:t xml:space="preserve">курируемых </w:t>
      </w:r>
      <w:r w:rsidRPr="00083279">
        <w:rPr>
          <w:b/>
          <w:sz w:val="28"/>
          <w:szCs w:val="28"/>
        </w:rPr>
        <w:t xml:space="preserve"> больных.</w:t>
      </w:r>
    </w:p>
    <w:p w:rsidR="00D71B02" w:rsidRPr="00083279" w:rsidRDefault="00D71B02" w:rsidP="00D71B02">
      <w:pPr>
        <w:tabs>
          <w:tab w:val="left" w:pos="284"/>
        </w:tabs>
        <w:ind w:firstLine="709"/>
        <w:jc w:val="center"/>
        <w:rPr>
          <w:b/>
          <w:sz w:val="28"/>
          <w:szCs w:val="28"/>
        </w:rPr>
      </w:pPr>
    </w:p>
    <w:p w:rsidR="00D71B02" w:rsidRPr="00083279" w:rsidRDefault="00D71B02" w:rsidP="00D71B02">
      <w:pPr>
        <w:tabs>
          <w:tab w:val="left" w:pos="284"/>
        </w:tabs>
        <w:ind w:firstLine="709"/>
        <w:rPr>
          <w:sz w:val="28"/>
          <w:szCs w:val="28"/>
        </w:rPr>
      </w:pPr>
      <w:r w:rsidRPr="00083279">
        <w:rPr>
          <w:sz w:val="28"/>
          <w:szCs w:val="28"/>
        </w:rPr>
        <w:t>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письменных  ответов.</w:t>
      </w:r>
    </w:p>
    <w:p w:rsidR="00D71B02" w:rsidRPr="00083279" w:rsidRDefault="00D71B02" w:rsidP="00D71B02">
      <w:pPr>
        <w:tabs>
          <w:tab w:val="left" w:pos="284"/>
        </w:tabs>
        <w:ind w:firstLine="709"/>
        <w:rPr>
          <w:sz w:val="28"/>
          <w:szCs w:val="28"/>
        </w:rPr>
      </w:pPr>
    </w:p>
    <w:p w:rsidR="00D71B02" w:rsidRPr="0084784C" w:rsidRDefault="00D71B02" w:rsidP="00D71B02">
      <w:pPr>
        <w:tabs>
          <w:tab w:val="left" w:pos="284"/>
        </w:tabs>
        <w:ind w:firstLine="709"/>
        <w:jc w:val="center"/>
        <w:rPr>
          <w:i/>
          <w:sz w:val="28"/>
          <w:szCs w:val="28"/>
        </w:rPr>
      </w:pPr>
      <w:r w:rsidRPr="0084784C">
        <w:rPr>
          <w:i/>
          <w:sz w:val="28"/>
          <w:szCs w:val="28"/>
        </w:rPr>
        <w:t>Алгоритм подготовки к выполнению практического задания:</w:t>
      </w:r>
    </w:p>
    <w:p w:rsidR="00D71B02" w:rsidRPr="00083279" w:rsidRDefault="00D71B02" w:rsidP="00D71B02">
      <w:pPr>
        <w:tabs>
          <w:tab w:val="left" w:pos="284"/>
        </w:tabs>
        <w:ind w:firstLine="709"/>
        <w:jc w:val="center"/>
        <w:rPr>
          <w:i/>
          <w:sz w:val="28"/>
          <w:szCs w:val="28"/>
          <w:u w:val="single"/>
        </w:rPr>
      </w:pPr>
    </w:p>
    <w:p w:rsidR="00D71B02" w:rsidRPr="00083279" w:rsidRDefault="00D71B02" w:rsidP="00D71B02">
      <w:pPr>
        <w:tabs>
          <w:tab w:val="left" w:pos="142"/>
          <w:tab w:val="left" w:pos="284"/>
        </w:tabs>
        <w:ind w:firstLine="709"/>
        <w:jc w:val="both"/>
        <w:rPr>
          <w:sz w:val="28"/>
          <w:szCs w:val="28"/>
        </w:rPr>
      </w:pPr>
      <w:r w:rsidRPr="00083279">
        <w:rPr>
          <w:sz w:val="28"/>
          <w:szCs w:val="28"/>
        </w:rPr>
        <w:t>-изучение конспектов лекций, раскрывающих материал.</w:t>
      </w:r>
    </w:p>
    <w:p w:rsidR="00D71B02" w:rsidRPr="00083279" w:rsidRDefault="00D71B02" w:rsidP="00D71B02">
      <w:pPr>
        <w:tabs>
          <w:tab w:val="left" w:pos="142"/>
          <w:tab w:val="left" w:pos="284"/>
        </w:tabs>
        <w:ind w:firstLine="709"/>
        <w:jc w:val="both"/>
        <w:rPr>
          <w:sz w:val="28"/>
          <w:szCs w:val="28"/>
        </w:rPr>
      </w:pPr>
      <w:r w:rsidRPr="00083279">
        <w:rPr>
          <w:sz w:val="28"/>
          <w:szCs w:val="28"/>
        </w:rPr>
        <w:t>-повторение учебного материала, полученного при подготовке к практическим занятиям и во время их проведения;</w:t>
      </w:r>
    </w:p>
    <w:p w:rsidR="00D71B02" w:rsidRPr="00083279" w:rsidRDefault="00D71B02" w:rsidP="00D71B02">
      <w:pPr>
        <w:tabs>
          <w:tab w:val="left" w:pos="142"/>
          <w:tab w:val="left" w:pos="284"/>
        </w:tabs>
        <w:ind w:firstLine="709"/>
        <w:jc w:val="both"/>
        <w:rPr>
          <w:sz w:val="28"/>
          <w:szCs w:val="28"/>
        </w:rPr>
      </w:pPr>
      <w:r w:rsidRPr="00083279">
        <w:rPr>
          <w:sz w:val="28"/>
          <w:szCs w:val="28"/>
        </w:rPr>
        <w:lastRenderedPageBreak/>
        <w:t xml:space="preserve">-изучение дополнительной литературы, в которой конкретизируется содержание проверяемых знаний; </w:t>
      </w:r>
    </w:p>
    <w:p w:rsidR="00D71B02" w:rsidRPr="00083279" w:rsidRDefault="00D71B02" w:rsidP="00D71B02">
      <w:pPr>
        <w:tabs>
          <w:tab w:val="left" w:pos="142"/>
          <w:tab w:val="left" w:pos="284"/>
        </w:tabs>
        <w:ind w:firstLine="709"/>
        <w:jc w:val="both"/>
        <w:rPr>
          <w:sz w:val="28"/>
          <w:szCs w:val="28"/>
        </w:rPr>
      </w:pPr>
      <w:r w:rsidRPr="00083279">
        <w:rPr>
          <w:sz w:val="28"/>
          <w:szCs w:val="28"/>
        </w:rPr>
        <w:t xml:space="preserve">-составление в письменной форме ответов на поставленные в каждом конкретном исследовании  вопросы; </w:t>
      </w:r>
    </w:p>
    <w:p w:rsidR="00D71B02" w:rsidRPr="00083279" w:rsidRDefault="00D71B02" w:rsidP="00D71B02">
      <w:pPr>
        <w:tabs>
          <w:tab w:val="left" w:pos="142"/>
          <w:tab w:val="left" w:pos="284"/>
        </w:tabs>
        <w:ind w:firstLine="709"/>
        <w:jc w:val="both"/>
        <w:rPr>
          <w:sz w:val="28"/>
          <w:szCs w:val="28"/>
        </w:rPr>
      </w:pPr>
    </w:p>
    <w:p w:rsidR="00D71B02" w:rsidRPr="0084784C" w:rsidRDefault="00D71B02" w:rsidP="00D71B02">
      <w:pPr>
        <w:tabs>
          <w:tab w:val="left" w:pos="284"/>
        </w:tabs>
        <w:ind w:firstLine="709"/>
        <w:jc w:val="center"/>
        <w:rPr>
          <w:i/>
          <w:sz w:val="28"/>
          <w:szCs w:val="28"/>
        </w:rPr>
      </w:pPr>
      <w:r w:rsidRPr="0084784C">
        <w:rPr>
          <w:i/>
          <w:sz w:val="28"/>
          <w:szCs w:val="28"/>
        </w:rPr>
        <w:t>Алгоритмы выполнения отдельных практических заданий:</w:t>
      </w:r>
    </w:p>
    <w:p w:rsidR="00D71B02" w:rsidRDefault="00D71B02" w:rsidP="00D71B02">
      <w:pPr>
        <w:tabs>
          <w:tab w:val="left" w:pos="426"/>
        </w:tabs>
        <w:ind w:firstLine="709"/>
        <w:jc w:val="center"/>
        <w:rPr>
          <w:b/>
          <w:color w:val="000000"/>
          <w:sz w:val="28"/>
          <w:szCs w:val="28"/>
          <w:u w:val="single"/>
        </w:rPr>
      </w:pPr>
    </w:p>
    <w:p w:rsidR="00D71B02" w:rsidRPr="00783275" w:rsidRDefault="00D71B02" w:rsidP="00D71B02">
      <w:pPr>
        <w:tabs>
          <w:tab w:val="left" w:pos="426"/>
        </w:tabs>
        <w:ind w:firstLine="709"/>
        <w:jc w:val="center"/>
        <w:rPr>
          <w:b/>
          <w:color w:val="000000"/>
          <w:sz w:val="28"/>
          <w:szCs w:val="28"/>
          <w:u w:val="single"/>
        </w:rPr>
      </w:pPr>
      <w:r w:rsidRPr="008F6E8A">
        <w:rPr>
          <w:color w:val="000000"/>
          <w:sz w:val="28"/>
          <w:szCs w:val="28"/>
          <w:u w:val="single"/>
        </w:rPr>
        <w:t>АЛГОРИТМ диагностического поиска, постановки диагноза,  проведения дифференциального диагноза, выбора тактики лечения курируемого пациента</w:t>
      </w:r>
      <w:r w:rsidRPr="00783275">
        <w:rPr>
          <w:b/>
          <w:color w:val="000000"/>
          <w:sz w:val="28"/>
          <w:szCs w:val="28"/>
          <w:u w:val="single"/>
        </w:rPr>
        <w:t>.</w:t>
      </w:r>
    </w:p>
    <w:p w:rsidR="00D71B02" w:rsidRPr="00F55CB3" w:rsidRDefault="00D71B02" w:rsidP="00D71B02">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Заподозрить на основании жалоб больного, анамнеза болезни и жизни основное заболевание у больного.</w:t>
      </w:r>
    </w:p>
    <w:p w:rsidR="00D71B02" w:rsidRPr="00F55CB3" w:rsidRDefault="00D71B02" w:rsidP="00D71B02">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 xml:space="preserve">Провести </w:t>
      </w:r>
      <w:proofErr w:type="spellStart"/>
      <w:r w:rsidRPr="00F55CB3">
        <w:rPr>
          <w:sz w:val="28"/>
          <w:szCs w:val="28"/>
        </w:rPr>
        <w:t>физикальное</w:t>
      </w:r>
      <w:proofErr w:type="spellEnd"/>
      <w:r w:rsidRPr="00F55CB3">
        <w:rPr>
          <w:sz w:val="28"/>
          <w:szCs w:val="28"/>
        </w:rPr>
        <w:t xml:space="preserve"> обследование пациента.</w:t>
      </w:r>
    </w:p>
    <w:p w:rsidR="00D71B02" w:rsidRPr="00F55CB3" w:rsidRDefault="00D71B02" w:rsidP="00D71B02">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Составить программу лабораторно- инструментального обследования пациента для уточнения основного заболевания, определения</w:t>
      </w:r>
      <w:r>
        <w:rPr>
          <w:sz w:val="28"/>
          <w:szCs w:val="28"/>
        </w:rPr>
        <w:t xml:space="preserve"> </w:t>
      </w:r>
      <w:r w:rsidRPr="00F55CB3">
        <w:rPr>
          <w:sz w:val="28"/>
          <w:szCs w:val="28"/>
        </w:rPr>
        <w:t>особенностей его течения, стадии процесса, степени тяжести, наличия осложнений. Интерпретировать полученные</w:t>
      </w:r>
      <w:r>
        <w:rPr>
          <w:sz w:val="28"/>
          <w:szCs w:val="28"/>
        </w:rPr>
        <w:t xml:space="preserve"> </w:t>
      </w:r>
      <w:r w:rsidRPr="00F55CB3">
        <w:rPr>
          <w:sz w:val="28"/>
          <w:szCs w:val="28"/>
        </w:rPr>
        <w:t>результаты.</w:t>
      </w:r>
    </w:p>
    <w:p w:rsidR="00D71B02" w:rsidRPr="00F55CB3" w:rsidRDefault="00D71B02" w:rsidP="00D71B02">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Сформулировать клинический диагноз, обосновать его и детализировать согласно современной классификации.</w:t>
      </w:r>
    </w:p>
    <w:p w:rsidR="00D71B02" w:rsidRPr="00F55CB3" w:rsidRDefault="00D71B02" w:rsidP="00D71B02">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Провести дифференциальную диагностику болезни с заболеваниями со схожими основными синдромами.</w:t>
      </w:r>
    </w:p>
    <w:p w:rsidR="00D71B02" w:rsidRPr="00F55CB3" w:rsidRDefault="00D71B02" w:rsidP="00D71B02">
      <w:pPr>
        <w:pStyle w:val="aa"/>
        <w:widowControl w:val="0"/>
        <w:numPr>
          <w:ilvl w:val="0"/>
          <w:numId w:val="17"/>
        </w:numPr>
        <w:tabs>
          <w:tab w:val="left" w:pos="426"/>
          <w:tab w:val="left" w:pos="851"/>
        </w:tabs>
        <w:autoSpaceDE w:val="0"/>
        <w:autoSpaceDN w:val="0"/>
        <w:adjustRightInd w:val="0"/>
        <w:ind w:left="0" w:firstLine="709"/>
        <w:contextualSpacing/>
        <w:jc w:val="both"/>
        <w:rPr>
          <w:sz w:val="28"/>
          <w:szCs w:val="28"/>
        </w:rPr>
      </w:pPr>
      <w:r w:rsidRPr="00F55CB3">
        <w:rPr>
          <w:sz w:val="28"/>
          <w:szCs w:val="28"/>
        </w:rPr>
        <w:t>Определить тактику лечения конкретного курируемого пациента. Выбрать  наиболее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w:t>
      </w:r>
      <w:r>
        <w:rPr>
          <w:sz w:val="28"/>
          <w:szCs w:val="28"/>
        </w:rPr>
        <w:t xml:space="preserve"> </w:t>
      </w:r>
      <w:r w:rsidRPr="00F55CB3">
        <w:rPr>
          <w:sz w:val="28"/>
          <w:szCs w:val="28"/>
        </w:rPr>
        <w:t xml:space="preserve">Определить возможные побочные действия избранных  препаратов, методы контроля, профилактики и коррекции. </w:t>
      </w:r>
    </w:p>
    <w:p w:rsidR="00D71B02" w:rsidRDefault="00D71B02" w:rsidP="00D71B02">
      <w:pPr>
        <w:ind w:firstLine="709"/>
        <w:rPr>
          <w:sz w:val="28"/>
          <w:szCs w:val="28"/>
        </w:rPr>
      </w:pPr>
      <w:r w:rsidRPr="00F55CB3">
        <w:rPr>
          <w:sz w:val="28"/>
          <w:szCs w:val="28"/>
        </w:rPr>
        <w:t>Оформить медицинскую документацию: клиническую историю болезни, листы назначений, экстренные извещения и т.д.</w:t>
      </w:r>
    </w:p>
    <w:p w:rsidR="00D71B02" w:rsidRPr="00083279" w:rsidRDefault="00D71B02" w:rsidP="00D71B02">
      <w:pPr>
        <w:tabs>
          <w:tab w:val="left" w:pos="284"/>
        </w:tabs>
        <w:ind w:firstLine="709"/>
        <w:rPr>
          <w:i/>
          <w:sz w:val="28"/>
          <w:szCs w:val="28"/>
          <w:u w:val="single"/>
        </w:rPr>
      </w:pPr>
      <w:r w:rsidRPr="00083279">
        <w:rPr>
          <w:b/>
          <w:i/>
          <w:sz w:val="28"/>
          <w:szCs w:val="28"/>
          <w:u w:val="single"/>
        </w:rPr>
        <w:t>АЛГОРИТМ интерпретации ЭКГ:</w:t>
      </w:r>
      <w:r>
        <w:rPr>
          <w:b/>
          <w:i/>
          <w:sz w:val="28"/>
          <w:szCs w:val="28"/>
          <w:u w:val="single"/>
        </w:rPr>
        <w:t xml:space="preserve"> </w:t>
      </w:r>
      <w:r w:rsidRPr="00083279">
        <w:rPr>
          <w:b/>
          <w:i/>
          <w:sz w:val="28"/>
          <w:szCs w:val="28"/>
          <w:u w:val="single"/>
        </w:rPr>
        <w:t>провести регистрацию ЭКГ,</w:t>
      </w:r>
      <w:r>
        <w:rPr>
          <w:b/>
          <w:i/>
          <w:sz w:val="28"/>
          <w:szCs w:val="28"/>
          <w:u w:val="single"/>
        </w:rPr>
        <w:t xml:space="preserve"> </w:t>
      </w:r>
      <w:r w:rsidRPr="00083279">
        <w:rPr>
          <w:b/>
          <w:i/>
          <w:sz w:val="28"/>
          <w:szCs w:val="28"/>
          <w:u w:val="single"/>
        </w:rPr>
        <w:t>оценить</w:t>
      </w:r>
      <w:r>
        <w:rPr>
          <w:b/>
          <w:i/>
          <w:sz w:val="28"/>
          <w:szCs w:val="28"/>
          <w:u w:val="single"/>
        </w:rPr>
        <w:t xml:space="preserve"> </w:t>
      </w:r>
      <w:r w:rsidRPr="00083279">
        <w:rPr>
          <w:b/>
          <w:i/>
          <w:sz w:val="28"/>
          <w:szCs w:val="28"/>
          <w:u w:val="single"/>
        </w:rPr>
        <w:t>результаты:</w:t>
      </w:r>
    </w:p>
    <w:p w:rsidR="00D71B02" w:rsidRPr="00083279" w:rsidRDefault="00D71B02" w:rsidP="00D71B02">
      <w:pPr>
        <w:pStyle w:val="aa"/>
        <w:numPr>
          <w:ilvl w:val="0"/>
          <w:numId w:val="18"/>
        </w:numPr>
        <w:tabs>
          <w:tab w:val="left" w:pos="284"/>
        </w:tabs>
        <w:ind w:left="0" w:firstLine="709"/>
        <w:contextualSpacing/>
        <w:rPr>
          <w:sz w:val="28"/>
          <w:szCs w:val="28"/>
        </w:rPr>
      </w:pPr>
      <w:r w:rsidRPr="00083279">
        <w:rPr>
          <w:sz w:val="28"/>
          <w:szCs w:val="28"/>
        </w:rPr>
        <w:t>Уточнить: возраст, пол пациента, клинический диагноз,</w:t>
      </w:r>
    </w:p>
    <w:p w:rsidR="00D71B02" w:rsidRPr="00083279" w:rsidRDefault="00D71B02" w:rsidP="00D71B02">
      <w:pPr>
        <w:pStyle w:val="aa"/>
        <w:numPr>
          <w:ilvl w:val="0"/>
          <w:numId w:val="18"/>
        </w:numPr>
        <w:tabs>
          <w:tab w:val="left" w:pos="284"/>
        </w:tabs>
        <w:ind w:left="0" w:firstLine="709"/>
        <w:contextualSpacing/>
        <w:rPr>
          <w:sz w:val="28"/>
          <w:szCs w:val="28"/>
        </w:rPr>
      </w:pPr>
      <w:r w:rsidRPr="00083279">
        <w:rPr>
          <w:sz w:val="28"/>
          <w:szCs w:val="28"/>
        </w:rPr>
        <w:t>определить положение ЭОС,</w:t>
      </w:r>
    </w:p>
    <w:p w:rsidR="00D71B02" w:rsidRPr="00083279" w:rsidRDefault="00D71B02" w:rsidP="00D71B02">
      <w:pPr>
        <w:ind w:firstLine="709"/>
        <w:jc w:val="both"/>
        <w:rPr>
          <w:sz w:val="28"/>
          <w:szCs w:val="28"/>
        </w:rPr>
      </w:pPr>
      <w:r w:rsidRPr="00083279">
        <w:rPr>
          <w:sz w:val="28"/>
          <w:szCs w:val="28"/>
        </w:rPr>
        <w:t xml:space="preserve">провести анализ продолжительности </w:t>
      </w:r>
      <w:proofErr w:type="spellStart"/>
      <w:r w:rsidRPr="00083279">
        <w:rPr>
          <w:sz w:val="28"/>
          <w:szCs w:val="28"/>
        </w:rPr>
        <w:t>внутрицикловых</w:t>
      </w:r>
      <w:proofErr w:type="spellEnd"/>
      <w:r w:rsidRPr="00083279">
        <w:rPr>
          <w:sz w:val="28"/>
          <w:szCs w:val="28"/>
        </w:rPr>
        <w:t xml:space="preserve">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rsidR="00D71B02" w:rsidRPr="00083279" w:rsidRDefault="00D71B02" w:rsidP="00D71B02">
      <w:pPr>
        <w:pStyle w:val="aa"/>
        <w:numPr>
          <w:ilvl w:val="0"/>
          <w:numId w:val="18"/>
        </w:numPr>
        <w:tabs>
          <w:tab w:val="left" w:pos="284"/>
        </w:tabs>
        <w:ind w:left="0" w:firstLine="709"/>
        <w:contextualSpacing/>
        <w:rPr>
          <w:sz w:val="28"/>
          <w:szCs w:val="28"/>
        </w:rPr>
      </w:pPr>
      <w:r w:rsidRPr="00083279">
        <w:rPr>
          <w:sz w:val="28"/>
          <w:szCs w:val="28"/>
        </w:rPr>
        <w:t>провести амплитудный анализ ЭКГ, определить амплитуды зубцов,</w:t>
      </w:r>
    </w:p>
    <w:p w:rsidR="00D71B02" w:rsidRPr="00083279" w:rsidRDefault="00D71B02" w:rsidP="00D71B02">
      <w:pPr>
        <w:pStyle w:val="aa"/>
        <w:numPr>
          <w:ilvl w:val="0"/>
          <w:numId w:val="18"/>
        </w:numPr>
        <w:tabs>
          <w:tab w:val="left" w:pos="284"/>
        </w:tabs>
        <w:ind w:left="0" w:firstLine="709"/>
        <w:contextualSpacing/>
        <w:rPr>
          <w:sz w:val="28"/>
          <w:szCs w:val="28"/>
        </w:rPr>
      </w:pPr>
      <w:r w:rsidRPr="00083279">
        <w:rPr>
          <w:sz w:val="28"/>
          <w:szCs w:val="28"/>
        </w:rPr>
        <w:t xml:space="preserve">оценить состояние </w:t>
      </w:r>
      <w:proofErr w:type="spellStart"/>
      <w:r w:rsidRPr="00083279">
        <w:rPr>
          <w:sz w:val="28"/>
          <w:szCs w:val="28"/>
        </w:rPr>
        <w:t>изоэлекторической</w:t>
      </w:r>
      <w:proofErr w:type="spellEnd"/>
      <w:r w:rsidRPr="00083279">
        <w:rPr>
          <w:sz w:val="28"/>
          <w:szCs w:val="28"/>
        </w:rPr>
        <w:t xml:space="preserve"> линии,</w:t>
      </w:r>
      <w:r>
        <w:rPr>
          <w:sz w:val="28"/>
          <w:szCs w:val="28"/>
        </w:rPr>
        <w:t xml:space="preserve"> </w:t>
      </w:r>
      <w:r w:rsidRPr="00083279">
        <w:rPr>
          <w:sz w:val="28"/>
          <w:szCs w:val="28"/>
        </w:rPr>
        <w:t>определить смещения сегментов на ЭКГ,</w:t>
      </w:r>
    </w:p>
    <w:p w:rsidR="00D71B02" w:rsidRPr="00083279" w:rsidRDefault="00D71B02" w:rsidP="00D71B02">
      <w:pPr>
        <w:pStyle w:val="aa"/>
        <w:numPr>
          <w:ilvl w:val="0"/>
          <w:numId w:val="18"/>
        </w:numPr>
        <w:tabs>
          <w:tab w:val="left" w:pos="284"/>
        </w:tabs>
        <w:ind w:left="0" w:firstLine="709"/>
        <w:contextualSpacing/>
        <w:rPr>
          <w:sz w:val="28"/>
          <w:szCs w:val="28"/>
        </w:rPr>
      </w:pPr>
      <w:r w:rsidRPr="00083279">
        <w:rPr>
          <w:sz w:val="28"/>
          <w:szCs w:val="28"/>
        </w:rPr>
        <w:t>выявить ЭКГ признаки гипертрофии и перегрузки отделов сердца,</w:t>
      </w:r>
    </w:p>
    <w:p w:rsidR="00D71B02" w:rsidRPr="00083279" w:rsidRDefault="00D71B02" w:rsidP="00D71B02">
      <w:pPr>
        <w:pStyle w:val="aa"/>
        <w:numPr>
          <w:ilvl w:val="0"/>
          <w:numId w:val="18"/>
        </w:numPr>
        <w:tabs>
          <w:tab w:val="left" w:pos="284"/>
        </w:tabs>
        <w:ind w:left="0" w:firstLine="709"/>
        <w:contextualSpacing/>
        <w:rPr>
          <w:sz w:val="28"/>
          <w:szCs w:val="28"/>
        </w:rPr>
      </w:pPr>
      <w:r w:rsidRPr="00083279">
        <w:rPr>
          <w:sz w:val="28"/>
          <w:szCs w:val="28"/>
        </w:rPr>
        <w:t>выявить ЭКГ признаки синдрома предвозбуждения желудочков,</w:t>
      </w:r>
    </w:p>
    <w:p w:rsidR="00D71B02" w:rsidRPr="00083279" w:rsidRDefault="00D71B02" w:rsidP="00D71B02">
      <w:pPr>
        <w:pStyle w:val="aa"/>
        <w:numPr>
          <w:ilvl w:val="0"/>
          <w:numId w:val="18"/>
        </w:numPr>
        <w:tabs>
          <w:tab w:val="left" w:pos="284"/>
        </w:tabs>
        <w:ind w:left="0" w:firstLine="709"/>
        <w:contextualSpacing/>
        <w:rPr>
          <w:sz w:val="28"/>
          <w:szCs w:val="28"/>
        </w:rPr>
      </w:pPr>
      <w:r w:rsidRPr="00083279">
        <w:rPr>
          <w:sz w:val="28"/>
          <w:szCs w:val="28"/>
        </w:rPr>
        <w:t>выявить ЭКГ признаки очаговых поражений миокарда</w:t>
      </w:r>
    </w:p>
    <w:p w:rsidR="00D71B02" w:rsidRPr="00083279" w:rsidRDefault="00D71B02" w:rsidP="00D71B02">
      <w:pPr>
        <w:pStyle w:val="aa"/>
        <w:numPr>
          <w:ilvl w:val="0"/>
          <w:numId w:val="18"/>
        </w:numPr>
        <w:tabs>
          <w:tab w:val="left" w:pos="284"/>
        </w:tabs>
        <w:ind w:left="0" w:firstLine="709"/>
        <w:contextualSpacing/>
        <w:rPr>
          <w:sz w:val="28"/>
          <w:szCs w:val="28"/>
        </w:rPr>
      </w:pPr>
      <w:r w:rsidRPr="00083279">
        <w:rPr>
          <w:sz w:val="28"/>
          <w:szCs w:val="28"/>
        </w:rPr>
        <w:t>выявить ЭКГ признаки стенокардии и хронической ИБС, острой аневризмы левого желудочка,</w:t>
      </w:r>
      <w:r>
        <w:rPr>
          <w:sz w:val="28"/>
          <w:szCs w:val="28"/>
        </w:rPr>
        <w:t xml:space="preserve"> </w:t>
      </w:r>
      <w:r w:rsidRPr="00083279">
        <w:rPr>
          <w:sz w:val="28"/>
          <w:szCs w:val="28"/>
        </w:rPr>
        <w:t>тромбоэмболия легочной артерии,</w:t>
      </w:r>
    </w:p>
    <w:p w:rsidR="00D71B02" w:rsidRPr="00083279" w:rsidRDefault="00D71B02" w:rsidP="00D71B02">
      <w:pPr>
        <w:pStyle w:val="aa"/>
        <w:numPr>
          <w:ilvl w:val="0"/>
          <w:numId w:val="18"/>
        </w:numPr>
        <w:tabs>
          <w:tab w:val="left" w:pos="284"/>
        </w:tabs>
        <w:ind w:left="0" w:firstLine="709"/>
        <w:contextualSpacing/>
        <w:jc w:val="both"/>
        <w:rPr>
          <w:sz w:val="28"/>
          <w:szCs w:val="28"/>
        </w:rPr>
      </w:pPr>
      <w:r w:rsidRPr="00083279">
        <w:rPr>
          <w:sz w:val="28"/>
          <w:szCs w:val="28"/>
        </w:rPr>
        <w:t xml:space="preserve"> провести анализ сердечного ритма и проводимости: </w:t>
      </w:r>
    </w:p>
    <w:p w:rsidR="00D71B02" w:rsidRPr="00083279" w:rsidRDefault="00D71B02" w:rsidP="00D71B02">
      <w:pPr>
        <w:numPr>
          <w:ilvl w:val="0"/>
          <w:numId w:val="19"/>
        </w:numPr>
        <w:ind w:left="1560" w:firstLine="0"/>
        <w:jc w:val="both"/>
        <w:rPr>
          <w:sz w:val="28"/>
          <w:szCs w:val="28"/>
        </w:rPr>
      </w:pPr>
      <w:r w:rsidRPr="00083279">
        <w:rPr>
          <w:sz w:val="28"/>
          <w:szCs w:val="28"/>
        </w:rPr>
        <w:t>оценка регулярности сердечных сокращений; </w:t>
      </w:r>
    </w:p>
    <w:p w:rsidR="00D71B02" w:rsidRPr="00083279" w:rsidRDefault="00D71B02" w:rsidP="00D71B02">
      <w:pPr>
        <w:numPr>
          <w:ilvl w:val="0"/>
          <w:numId w:val="19"/>
        </w:numPr>
        <w:ind w:left="1560" w:firstLine="0"/>
        <w:jc w:val="both"/>
        <w:rPr>
          <w:sz w:val="28"/>
          <w:szCs w:val="28"/>
        </w:rPr>
      </w:pPr>
      <w:r w:rsidRPr="00083279">
        <w:rPr>
          <w:sz w:val="28"/>
          <w:szCs w:val="28"/>
        </w:rPr>
        <w:t>подсчёт ЧСС; </w:t>
      </w:r>
    </w:p>
    <w:p w:rsidR="00D71B02" w:rsidRPr="0003107D" w:rsidRDefault="00D71B02" w:rsidP="00D71B02">
      <w:pPr>
        <w:pStyle w:val="aa"/>
        <w:numPr>
          <w:ilvl w:val="0"/>
          <w:numId w:val="23"/>
        </w:numPr>
        <w:ind w:left="1560" w:firstLine="0"/>
      </w:pPr>
      <w:r w:rsidRPr="0003107D">
        <w:lastRenderedPageBreak/>
        <w:t>определение источника возбуждения; </w:t>
      </w:r>
    </w:p>
    <w:p w:rsidR="00D71B02" w:rsidRPr="0003107D" w:rsidRDefault="00D71B02" w:rsidP="00D71B02">
      <w:pPr>
        <w:pStyle w:val="aa"/>
        <w:numPr>
          <w:ilvl w:val="0"/>
          <w:numId w:val="23"/>
        </w:numPr>
        <w:ind w:left="1560" w:firstLine="0"/>
      </w:pPr>
      <w:r w:rsidRPr="0003107D">
        <w:t>оценка проводящей системы сердца. </w:t>
      </w:r>
    </w:p>
    <w:p w:rsidR="00D71B02" w:rsidRPr="0003107D" w:rsidRDefault="00D71B02" w:rsidP="00D71B02">
      <w:pPr>
        <w:pStyle w:val="aa"/>
        <w:numPr>
          <w:ilvl w:val="0"/>
          <w:numId w:val="23"/>
        </w:numPr>
        <w:ind w:left="1560" w:firstLine="0"/>
      </w:pPr>
      <w:r w:rsidRPr="0003107D">
        <w:t>выявить ЭКГ признаки нарушений сердечного ритма, проводимости:</w:t>
      </w:r>
      <w:r>
        <w:t xml:space="preserve"> </w:t>
      </w:r>
      <w:r w:rsidRPr="0003107D">
        <w:t>экстрасистолии,</w:t>
      </w:r>
      <w:r>
        <w:t xml:space="preserve"> </w:t>
      </w:r>
      <w:r w:rsidRPr="0003107D">
        <w:t>фибрилляции и трепетания предсердий и желудочков,</w:t>
      </w:r>
      <w:r>
        <w:t xml:space="preserve"> </w:t>
      </w:r>
      <w:r w:rsidRPr="0003107D">
        <w:t>пароксизмальных и хронических</w:t>
      </w:r>
      <w:r>
        <w:t xml:space="preserve"> </w:t>
      </w:r>
      <w:proofErr w:type="spellStart"/>
      <w:r w:rsidRPr="0003107D">
        <w:t>суправентрикулярных</w:t>
      </w:r>
      <w:proofErr w:type="spellEnd"/>
      <w:r>
        <w:t xml:space="preserve"> и желудочковых</w:t>
      </w:r>
      <w:r w:rsidRPr="0003107D">
        <w:t xml:space="preserve"> тахикардий,  нарушений </w:t>
      </w:r>
      <w:proofErr w:type="spellStart"/>
      <w:r>
        <w:t>синоатриальной</w:t>
      </w:r>
      <w:proofErr w:type="spellEnd"/>
      <w:r>
        <w:t xml:space="preserve">, атриовентрикулярной </w:t>
      </w:r>
      <w:r w:rsidRPr="0003107D">
        <w:t xml:space="preserve">проводимости </w:t>
      </w:r>
      <w:r>
        <w:t xml:space="preserve"> и проводимости </w:t>
      </w:r>
      <w:r w:rsidRPr="0003107D">
        <w:t xml:space="preserve">в системе </w:t>
      </w:r>
      <w:r>
        <w:t xml:space="preserve">пучка </w:t>
      </w:r>
      <w:r w:rsidRPr="0003107D">
        <w:t xml:space="preserve">Гиса и волокон Пуркинье, </w:t>
      </w:r>
      <w:r>
        <w:t xml:space="preserve">признаки </w:t>
      </w:r>
      <w:r w:rsidRPr="0003107D">
        <w:t xml:space="preserve"> </w:t>
      </w:r>
      <w:proofErr w:type="spellStart"/>
      <w:r w:rsidRPr="0003107D">
        <w:t>электрокардиостимуляции</w:t>
      </w:r>
      <w:proofErr w:type="spellEnd"/>
      <w:r w:rsidRPr="0003107D">
        <w:t>,</w:t>
      </w:r>
      <w:r>
        <w:t xml:space="preserve"> </w:t>
      </w:r>
    </w:p>
    <w:p w:rsidR="00D71B02" w:rsidRPr="00083279" w:rsidRDefault="00D71B02" w:rsidP="00D71B02">
      <w:pPr>
        <w:pStyle w:val="aa"/>
        <w:numPr>
          <w:ilvl w:val="0"/>
          <w:numId w:val="18"/>
        </w:numPr>
        <w:tabs>
          <w:tab w:val="left" w:pos="284"/>
        </w:tabs>
        <w:ind w:left="0" w:firstLine="709"/>
        <w:contextualSpacing/>
        <w:rPr>
          <w:b/>
          <w:sz w:val="28"/>
          <w:szCs w:val="28"/>
        </w:rPr>
      </w:pPr>
      <w:r w:rsidRPr="00083279">
        <w:rPr>
          <w:b/>
          <w:sz w:val="28"/>
          <w:szCs w:val="28"/>
        </w:rPr>
        <w:t>Оценить  полученные результаты</w:t>
      </w:r>
      <w:r>
        <w:rPr>
          <w:b/>
          <w:sz w:val="28"/>
          <w:szCs w:val="28"/>
        </w:rPr>
        <w:t xml:space="preserve"> </w:t>
      </w:r>
      <w:r w:rsidRPr="00083279">
        <w:rPr>
          <w:b/>
          <w:sz w:val="28"/>
          <w:szCs w:val="28"/>
        </w:rPr>
        <w:t>ЭКГ, оформить</w:t>
      </w:r>
      <w:r>
        <w:rPr>
          <w:b/>
          <w:sz w:val="28"/>
          <w:szCs w:val="28"/>
        </w:rPr>
        <w:t xml:space="preserve"> </w:t>
      </w:r>
      <w:r w:rsidRPr="00083279">
        <w:rPr>
          <w:b/>
          <w:sz w:val="28"/>
          <w:szCs w:val="28"/>
        </w:rPr>
        <w:t>финальное электрокардиографическое заключение.</w:t>
      </w:r>
    </w:p>
    <w:p w:rsidR="00D71B02" w:rsidRPr="00083279" w:rsidRDefault="00D71B02" w:rsidP="00D71B02">
      <w:pPr>
        <w:tabs>
          <w:tab w:val="left" w:pos="284"/>
        </w:tabs>
        <w:ind w:firstLine="709"/>
        <w:rPr>
          <w:sz w:val="28"/>
          <w:szCs w:val="28"/>
        </w:rPr>
      </w:pPr>
    </w:p>
    <w:p w:rsidR="00D71B02" w:rsidRPr="00083279" w:rsidRDefault="00D71B02" w:rsidP="00D71B02">
      <w:pPr>
        <w:tabs>
          <w:tab w:val="left" w:pos="284"/>
        </w:tabs>
        <w:ind w:firstLine="709"/>
        <w:rPr>
          <w:b/>
          <w:i/>
          <w:sz w:val="28"/>
          <w:szCs w:val="28"/>
          <w:u w:val="single"/>
        </w:rPr>
      </w:pPr>
      <w:bookmarkStart w:id="6" w:name="_Hlk6776803"/>
      <w:r w:rsidRPr="00083279">
        <w:rPr>
          <w:b/>
          <w:i/>
          <w:sz w:val="28"/>
          <w:szCs w:val="28"/>
          <w:u w:val="single"/>
        </w:rPr>
        <w:t>АЛГОРИТМ Оценки лабораторных анализов</w:t>
      </w:r>
    </w:p>
    <w:p w:rsidR="00D71B02" w:rsidRPr="00083279" w:rsidRDefault="00D71B02" w:rsidP="00D71B02">
      <w:pPr>
        <w:tabs>
          <w:tab w:val="left" w:pos="284"/>
        </w:tabs>
        <w:ind w:firstLine="709"/>
        <w:rPr>
          <w:sz w:val="28"/>
          <w:szCs w:val="28"/>
        </w:rPr>
      </w:pPr>
      <w:r w:rsidRPr="00083279">
        <w:rPr>
          <w:sz w:val="28"/>
          <w:szCs w:val="28"/>
        </w:rPr>
        <w:t>Уточнение ФИО, возраста, пола, даты и времени исследования пациента, клинического диагноза</w:t>
      </w:r>
    </w:p>
    <w:p w:rsidR="00D71B02" w:rsidRPr="00083279" w:rsidRDefault="00D71B02" w:rsidP="00D71B02">
      <w:pPr>
        <w:tabs>
          <w:tab w:val="left" w:pos="284"/>
        </w:tabs>
        <w:ind w:firstLine="709"/>
        <w:rPr>
          <w:sz w:val="28"/>
          <w:szCs w:val="28"/>
        </w:rPr>
      </w:pPr>
      <w:r w:rsidRPr="00083279">
        <w:rPr>
          <w:sz w:val="28"/>
          <w:szCs w:val="28"/>
        </w:rPr>
        <w:t>Уточнение вида биоматериала</w:t>
      </w:r>
    </w:p>
    <w:p w:rsidR="00D71B02" w:rsidRPr="00083279" w:rsidRDefault="00D71B02" w:rsidP="00D71B02">
      <w:pPr>
        <w:tabs>
          <w:tab w:val="left" w:pos="284"/>
        </w:tabs>
        <w:ind w:firstLine="709"/>
        <w:rPr>
          <w:sz w:val="28"/>
          <w:szCs w:val="28"/>
        </w:rPr>
      </w:pPr>
      <w:r w:rsidRPr="00083279">
        <w:rPr>
          <w:sz w:val="28"/>
          <w:szCs w:val="28"/>
        </w:rPr>
        <w:t xml:space="preserve">Оценка соответствия объема назначенного и выполненного исследования </w:t>
      </w:r>
    </w:p>
    <w:p w:rsidR="00D71B02" w:rsidRPr="00083279" w:rsidRDefault="00D71B02" w:rsidP="00D71B02">
      <w:pPr>
        <w:tabs>
          <w:tab w:val="left" w:pos="284"/>
        </w:tabs>
        <w:ind w:firstLine="709"/>
        <w:rPr>
          <w:sz w:val="28"/>
          <w:szCs w:val="28"/>
        </w:rPr>
      </w:pPr>
      <w:r w:rsidRPr="00083279">
        <w:rPr>
          <w:sz w:val="28"/>
          <w:szCs w:val="28"/>
        </w:rPr>
        <w:t>Оценка величины изучаемых параметров</w:t>
      </w:r>
    </w:p>
    <w:p w:rsidR="00D71B02" w:rsidRPr="00083279" w:rsidRDefault="00D71B02" w:rsidP="00D71B02">
      <w:pPr>
        <w:tabs>
          <w:tab w:val="left" w:pos="284"/>
        </w:tabs>
        <w:ind w:firstLine="709"/>
        <w:rPr>
          <w:sz w:val="28"/>
          <w:szCs w:val="28"/>
        </w:rPr>
      </w:pPr>
      <w:r w:rsidRPr="00083279">
        <w:rPr>
          <w:sz w:val="28"/>
          <w:szCs w:val="28"/>
        </w:rPr>
        <w:t>Сопоставление величин полученных результатов с нормальными (должными) показателями</w:t>
      </w:r>
    </w:p>
    <w:p w:rsidR="00D71B02" w:rsidRPr="00083279" w:rsidRDefault="00D71B02" w:rsidP="00D71B02">
      <w:pPr>
        <w:tabs>
          <w:tab w:val="left" w:pos="284"/>
        </w:tabs>
        <w:ind w:firstLine="709"/>
        <w:rPr>
          <w:sz w:val="28"/>
          <w:szCs w:val="28"/>
        </w:rPr>
      </w:pPr>
      <w:r w:rsidRPr="00083279">
        <w:rPr>
          <w:sz w:val="28"/>
          <w:szCs w:val="28"/>
        </w:rPr>
        <w:t>Оценка  и характеристика выявленных отклонений от нормы</w:t>
      </w:r>
    </w:p>
    <w:p w:rsidR="00D71B02" w:rsidRPr="00083279" w:rsidRDefault="00D71B02" w:rsidP="00D71B02">
      <w:pPr>
        <w:tabs>
          <w:tab w:val="left" w:pos="284"/>
        </w:tabs>
        <w:ind w:firstLine="709"/>
        <w:rPr>
          <w:sz w:val="28"/>
          <w:szCs w:val="28"/>
        </w:rPr>
      </w:pPr>
      <w:r w:rsidRPr="00083279">
        <w:rPr>
          <w:sz w:val="28"/>
          <w:szCs w:val="28"/>
        </w:rPr>
        <w:t>Комплексная оценка лабораторного анализа</w:t>
      </w:r>
    </w:p>
    <w:p w:rsidR="00D71B02" w:rsidRPr="00083279" w:rsidRDefault="00D71B02" w:rsidP="00D71B02">
      <w:pPr>
        <w:tabs>
          <w:tab w:val="left" w:pos="284"/>
        </w:tabs>
        <w:ind w:firstLine="709"/>
        <w:rPr>
          <w:sz w:val="28"/>
          <w:szCs w:val="28"/>
        </w:rPr>
      </w:pPr>
      <w:r w:rsidRPr="00083279">
        <w:rPr>
          <w:sz w:val="28"/>
          <w:szCs w:val="28"/>
        </w:rPr>
        <w:t>Сопоставление с клинической картиной заболевания</w:t>
      </w:r>
    </w:p>
    <w:p w:rsidR="00D71B02" w:rsidRPr="00083279" w:rsidRDefault="00D71B02" w:rsidP="00D71B02">
      <w:pPr>
        <w:tabs>
          <w:tab w:val="left" w:pos="284"/>
        </w:tabs>
        <w:ind w:firstLine="709"/>
        <w:rPr>
          <w:sz w:val="28"/>
          <w:szCs w:val="28"/>
        </w:rPr>
      </w:pPr>
      <w:r w:rsidRPr="00083279">
        <w:rPr>
          <w:sz w:val="28"/>
          <w:szCs w:val="28"/>
        </w:rPr>
        <w:t>Предположительный диагноз</w:t>
      </w:r>
    </w:p>
    <w:bookmarkEnd w:id="6"/>
    <w:p w:rsidR="00D71B02" w:rsidRPr="00083279" w:rsidRDefault="00D71B02" w:rsidP="00D71B02">
      <w:pPr>
        <w:tabs>
          <w:tab w:val="left" w:pos="284"/>
        </w:tabs>
        <w:ind w:firstLine="709"/>
        <w:rPr>
          <w:color w:val="000000"/>
          <w:sz w:val="28"/>
          <w:szCs w:val="28"/>
        </w:rPr>
      </w:pPr>
      <w:r w:rsidRPr="00083279">
        <w:rPr>
          <w:b/>
          <w:i/>
          <w:sz w:val="28"/>
          <w:szCs w:val="28"/>
          <w:u w:val="single"/>
        </w:rPr>
        <w:t>АЛГОРИТМ интерпретации Спирограмм</w:t>
      </w:r>
      <w:r w:rsidRPr="00083279">
        <w:rPr>
          <w:sz w:val="28"/>
          <w:szCs w:val="28"/>
          <w:u w:val="single"/>
        </w:rPr>
        <w:t>:</w:t>
      </w:r>
    </w:p>
    <w:p w:rsidR="00D71B02" w:rsidRPr="00083279" w:rsidRDefault="00D71B02" w:rsidP="00D71B02">
      <w:pPr>
        <w:tabs>
          <w:tab w:val="left" w:pos="284"/>
        </w:tabs>
        <w:ind w:firstLine="709"/>
        <w:rPr>
          <w:color w:val="000000"/>
          <w:sz w:val="28"/>
          <w:szCs w:val="28"/>
        </w:rPr>
      </w:pPr>
      <w:r w:rsidRPr="00083279">
        <w:rPr>
          <w:color w:val="000000"/>
          <w:sz w:val="28"/>
          <w:szCs w:val="28"/>
        </w:rPr>
        <w:t>Спирометрия представляет собой неинвазивный метод измерения воздушных потоков и объемов как функции времени с использованием форсированных маневров. При поведении анализа:</w:t>
      </w:r>
    </w:p>
    <w:p w:rsidR="00D71B02" w:rsidRPr="00083279" w:rsidRDefault="00D71B02" w:rsidP="00D71B02">
      <w:pPr>
        <w:pStyle w:val="aa"/>
        <w:numPr>
          <w:ilvl w:val="0"/>
          <w:numId w:val="20"/>
        </w:numPr>
        <w:tabs>
          <w:tab w:val="left" w:pos="284"/>
        </w:tabs>
        <w:ind w:left="0" w:firstLine="709"/>
        <w:contextualSpacing/>
        <w:rPr>
          <w:sz w:val="28"/>
          <w:szCs w:val="28"/>
        </w:rPr>
      </w:pPr>
      <w:r w:rsidRPr="00083279">
        <w:rPr>
          <w:color w:val="000000"/>
          <w:sz w:val="28"/>
          <w:szCs w:val="28"/>
        </w:rPr>
        <w:t>учитываются  рост, пол и возраст и раса больного, клинический диагноз</w:t>
      </w:r>
    </w:p>
    <w:p w:rsidR="00D71B02" w:rsidRPr="00083279" w:rsidRDefault="00D71B02" w:rsidP="00D71B02">
      <w:pPr>
        <w:pStyle w:val="aa"/>
        <w:numPr>
          <w:ilvl w:val="0"/>
          <w:numId w:val="20"/>
        </w:numPr>
        <w:tabs>
          <w:tab w:val="left" w:pos="284"/>
        </w:tabs>
        <w:ind w:left="0" w:firstLine="709"/>
        <w:contextualSpacing/>
        <w:rPr>
          <w:color w:val="000000"/>
          <w:sz w:val="28"/>
          <w:szCs w:val="28"/>
        </w:rPr>
      </w:pPr>
      <w:r w:rsidRPr="00083279">
        <w:rPr>
          <w:color w:val="000000"/>
          <w:sz w:val="28"/>
          <w:szCs w:val="28"/>
        </w:rPr>
        <w:t>измеряют:</w:t>
      </w:r>
    </w:p>
    <w:p w:rsidR="00D71B02" w:rsidRPr="00083279" w:rsidRDefault="00D71B02" w:rsidP="00D71B02">
      <w:pPr>
        <w:pStyle w:val="aa"/>
        <w:numPr>
          <w:ilvl w:val="0"/>
          <w:numId w:val="20"/>
        </w:numPr>
        <w:tabs>
          <w:tab w:val="left" w:pos="284"/>
        </w:tabs>
        <w:ind w:left="0" w:firstLine="709"/>
        <w:contextualSpacing/>
        <w:rPr>
          <w:color w:val="000000"/>
          <w:sz w:val="28"/>
          <w:szCs w:val="28"/>
        </w:rPr>
      </w:pPr>
      <w:r w:rsidRPr="00083279">
        <w:rPr>
          <w:color w:val="000000"/>
          <w:sz w:val="28"/>
          <w:szCs w:val="28"/>
        </w:rPr>
        <w:t>рассчитывается ФЖЕЛ  - максимальный объем воздуха, который человек может выдохнуть после максимально глубокого вдоха</w:t>
      </w:r>
    </w:p>
    <w:p w:rsidR="00D71B02" w:rsidRPr="00083279" w:rsidRDefault="00D71B02" w:rsidP="00D71B02">
      <w:pPr>
        <w:pStyle w:val="aa"/>
        <w:numPr>
          <w:ilvl w:val="0"/>
          <w:numId w:val="20"/>
        </w:numPr>
        <w:tabs>
          <w:tab w:val="left" w:pos="284"/>
        </w:tabs>
        <w:ind w:left="0" w:firstLine="709"/>
        <w:contextualSpacing/>
        <w:rPr>
          <w:color w:val="000000"/>
          <w:sz w:val="28"/>
          <w:szCs w:val="28"/>
        </w:rPr>
      </w:pPr>
      <w:r w:rsidRPr="00083279">
        <w:rPr>
          <w:color w:val="000000"/>
          <w:sz w:val="28"/>
          <w:szCs w:val="28"/>
        </w:rPr>
        <w:t xml:space="preserve">рассчитываются показатели объемной скорости воздушного потока: </w:t>
      </w:r>
    </w:p>
    <w:p w:rsidR="00D71B02" w:rsidRPr="00083279" w:rsidRDefault="00D71B02" w:rsidP="00D71B02">
      <w:pPr>
        <w:pStyle w:val="aa"/>
        <w:numPr>
          <w:ilvl w:val="0"/>
          <w:numId w:val="21"/>
        </w:numPr>
        <w:tabs>
          <w:tab w:val="left" w:pos="284"/>
        </w:tabs>
        <w:ind w:left="0" w:firstLine="709"/>
        <w:contextualSpacing/>
        <w:rPr>
          <w:color w:val="000000"/>
          <w:sz w:val="28"/>
          <w:szCs w:val="28"/>
        </w:rPr>
      </w:pPr>
      <w:r w:rsidRPr="00083279">
        <w:rPr>
          <w:color w:val="000000"/>
          <w:sz w:val="28"/>
          <w:szCs w:val="28"/>
        </w:rPr>
        <w:t>ОФВ</w:t>
      </w:r>
      <w:r w:rsidRPr="00083279">
        <w:rPr>
          <w:color w:val="000000"/>
          <w:sz w:val="28"/>
          <w:szCs w:val="28"/>
          <w:vertAlign w:val="subscript"/>
        </w:rPr>
        <w:t xml:space="preserve">1 - </w:t>
      </w:r>
      <w:r w:rsidRPr="00083279">
        <w:rPr>
          <w:color w:val="000000"/>
          <w:sz w:val="28"/>
          <w:szCs w:val="28"/>
        </w:rPr>
        <w:t xml:space="preserve">максимальный объем воздуха, который человек может выдохнуть за первую секунду маневра ФЖЕЛ, </w:t>
      </w:r>
    </w:p>
    <w:p w:rsidR="00D71B02" w:rsidRPr="00083279" w:rsidRDefault="00D71B02" w:rsidP="00D71B02">
      <w:pPr>
        <w:pStyle w:val="aa"/>
        <w:numPr>
          <w:ilvl w:val="0"/>
          <w:numId w:val="21"/>
        </w:numPr>
        <w:tabs>
          <w:tab w:val="left" w:pos="284"/>
        </w:tabs>
        <w:ind w:left="0" w:firstLine="709"/>
        <w:contextualSpacing/>
        <w:rPr>
          <w:color w:val="000000"/>
          <w:sz w:val="28"/>
          <w:szCs w:val="28"/>
        </w:rPr>
      </w:pPr>
      <w:r w:rsidRPr="00083279">
        <w:rPr>
          <w:color w:val="000000"/>
          <w:sz w:val="28"/>
          <w:szCs w:val="28"/>
        </w:rPr>
        <w:t>отношение ОФВ</w:t>
      </w:r>
      <w:r w:rsidRPr="00083279">
        <w:rPr>
          <w:color w:val="000000"/>
          <w:sz w:val="28"/>
          <w:szCs w:val="28"/>
          <w:vertAlign w:val="subscript"/>
        </w:rPr>
        <w:t>1</w:t>
      </w:r>
      <w:r w:rsidRPr="00083279">
        <w:rPr>
          <w:color w:val="000000"/>
          <w:sz w:val="28"/>
          <w:szCs w:val="28"/>
        </w:rPr>
        <w:t>/ФЖЕЛ - выражается в процентах и является модификацией индекса Тиффно (ОФВ</w:t>
      </w:r>
      <w:r w:rsidRPr="00083279">
        <w:rPr>
          <w:color w:val="000000"/>
          <w:sz w:val="28"/>
          <w:szCs w:val="28"/>
          <w:vertAlign w:val="subscript"/>
        </w:rPr>
        <w:t>1</w:t>
      </w:r>
      <w:r w:rsidRPr="00083279">
        <w:rPr>
          <w:color w:val="000000"/>
          <w:sz w:val="28"/>
          <w:szCs w:val="28"/>
        </w:rPr>
        <w:t>/</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xml:space="preserve">, где </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максимальный объем воздуха, который можно вдохнуть после полного спокойного выдоха. У здорового человека это соотношение составляет 75–85%,</w:t>
      </w:r>
    </w:p>
    <w:p w:rsidR="00D71B02" w:rsidRPr="00083279" w:rsidRDefault="00D71B02" w:rsidP="00D71B02">
      <w:pPr>
        <w:pStyle w:val="aa"/>
        <w:numPr>
          <w:ilvl w:val="0"/>
          <w:numId w:val="21"/>
        </w:numPr>
        <w:tabs>
          <w:tab w:val="left" w:pos="284"/>
        </w:tabs>
        <w:ind w:left="0" w:firstLine="709"/>
        <w:contextualSpacing/>
        <w:rPr>
          <w:color w:val="000000"/>
          <w:sz w:val="28"/>
          <w:szCs w:val="28"/>
        </w:rPr>
      </w:pPr>
      <w:r w:rsidRPr="00083279">
        <w:rPr>
          <w:color w:val="000000"/>
          <w:sz w:val="28"/>
          <w:szCs w:val="28"/>
        </w:rPr>
        <w:t>СОС</w:t>
      </w:r>
      <w:r w:rsidRPr="00083279">
        <w:rPr>
          <w:color w:val="000000"/>
          <w:sz w:val="28"/>
          <w:szCs w:val="28"/>
          <w:vertAlign w:val="subscript"/>
        </w:rPr>
        <w:t xml:space="preserve">25-75 - </w:t>
      </w:r>
      <w:r w:rsidRPr="00083279">
        <w:rPr>
          <w:color w:val="000000"/>
          <w:sz w:val="28"/>
          <w:szCs w:val="28"/>
        </w:rPr>
        <w:t xml:space="preserve">средняя объемная скорость в средней части форсированного экспираторного маневра между 25% и 75% ФЖЕЛ. Этот показатель можно измерить непосредственно по спирограмме либо рассчитать по кривой поток–объем., </w:t>
      </w:r>
    </w:p>
    <w:p w:rsidR="00D71B02" w:rsidRPr="00083279" w:rsidRDefault="00D71B02" w:rsidP="00D71B02">
      <w:pPr>
        <w:pStyle w:val="aa"/>
        <w:numPr>
          <w:ilvl w:val="0"/>
          <w:numId w:val="21"/>
        </w:numPr>
        <w:tabs>
          <w:tab w:val="left" w:pos="284"/>
        </w:tabs>
        <w:ind w:left="0" w:firstLine="709"/>
        <w:contextualSpacing/>
        <w:rPr>
          <w:color w:val="000000"/>
          <w:sz w:val="28"/>
          <w:szCs w:val="28"/>
        </w:rPr>
      </w:pPr>
      <w:r w:rsidRPr="00083279">
        <w:rPr>
          <w:color w:val="000000"/>
          <w:sz w:val="28"/>
          <w:szCs w:val="28"/>
        </w:rPr>
        <w:t xml:space="preserve">рассчитывается МОС </w:t>
      </w:r>
      <w:r w:rsidRPr="00083279">
        <w:rPr>
          <w:color w:val="000000"/>
          <w:sz w:val="28"/>
          <w:szCs w:val="28"/>
          <w:vertAlign w:val="subscript"/>
        </w:rPr>
        <w:t>25-75</w:t>
      </w:r>
      <w:r w:rsidRPr="00083279">
        <w:rPr>
          <w:color w:val="000000"/>
          <w:sz w:val="28"/>
          <w:szCs w:val="28"/>
        </w:rPr>
        <w:t xml:space="preserve"> - максимальные объемные скорости на уровнях 25, 50 и 75% ФЖЕЛ,</w:t>
      </w:r>
    </w:p>
    <w:p w:rsidR="00D71B02" w:rsidRPr="00083279" w:rsidRDefault="00D71B02" w:rsidP="00D71B02">
      <w:pPr>
        <w:pStyle w:val="aa"/>
        <w:numPr>
          <w:ilvl w:val="0"/>
          <w:numId w:val="21"/>
        </w:numPr>
        <w:tabs>
          <w:tab w:val="left" w:pos="284"/>
        </w:tabs>
        <w:ind w:left="0" w:firstLine="709"/>
        <w:contextualSpacing/>
        <w:rPr>
          <w:sz w:val="28"/>
          <w:szCs w:val="28"/>
        </w:rPr>
      </w:pPr>
      <w:proofErr w:type="spellStart"/>
      <w:r w:rsidRPr="00083279">
        <w:rPr>
          <w:color w:val="000000"/>
          <w:sz w:val="28"/>
          <w:szCs w:val="28"/>
        </w:rPr>
        <w:t>ПОС</w:t>
      </w:r>
      <w:r w:rsidRPr="00083279">
        <w:rPr>
          <w:color w:val="000000"/>
          <w:sz w:val="28"/>
          <w:szCs w:val="28"/>
          <w:vertAlign w:val="subscript"/>
        </w:rPr>
        <w:t>выд</w:t>
      </w:r>
      <w:proofErr w:type="spellEnd"/>
      <w:r w:rsidRPr="00083279">
        <w:rPr>
          <w:color w:val="000000"/>
          <w:sz w:val="28"/>
          <w:szCs w:val="28"/>
        </w:rPr>
        <w:t xml:space="preserve"> - пиковая объемная скорость выдоха, которая также называется максимальной экспираторной скоростью – показатель, который измеряется в течение короткого отрезка времени сразу после начала выдоха и выражается либо в л/мин, либо в л/сек.</w:t>
      </w:r>
    </w:p>
    <w:p w:rsidR="00D71B02" w:rsidRPr="00083279" w:rsidRDefault="00D71B02" w:rsidP="00D71B02">
      <w:pPr>
        <w:pStyle w:val="aa"/>
        <w:numPr>
          <w:ilvl w:val="0"/>
          <w:numId w:val="21"/>
        </w:numPr>
        <w:tabs>
          <w:tab w:val="left" w:pos="284"/>
        </w:tabs>
        <w:ind w:left="0" w:firstLine="709"/>
        <w:contextualSpacing/>
        <w:rPr>
          <w:sz w:val="28"/>
          <w:szCs w:val="28"/>
        </w:rPr>
      </w:pPr>
      <w:proofErr w:type="spellStart"/>
      <w:r w:rsidRPr="00083279">
        <w:rPr>
          <w:color w:val="000000"/>
          <w:sz w:val="28"/>
          <w:szCs w:val="28"/>
        </w:rPr>
        <w:lastRenderedPageBreak/>
        <w:t>ПОС</w:t>
      </w:r>
      <w:r w:rsidRPr="00083279">
        <w:rPr>
          <w:color w:val="000000"/>
          <w:sz w:val="28"/>
          <w:szCs w:val="28"/>
          <w:vertAlign w:val="subscript"/>
        </w:rPr>
        <w:t>вд</w:t>
      </w:r>
      <w:proofErr w:type="spellEnd"/>
      <w:r w:rsidRPr="00083279">
        <w:rPr>
          <w:color w:val="000000"/>
          <w:sz w:val="28"/>
          <w:szCs w:val="28"/>
        </w:rPr>
        <w:t xml:space="preserve">  -пиковая объемная скорость вдоха - </w:t>
      </w:r>
      <w:r w:rsidRPr="00083279">
        <w:rPr>
          <w:color w:val="000000"/>
          <w:sz w:val="28"/>
          <w:szCs w:val="28"/>
          <w:vertAlign w:val="subscript"/>
        </w:rPr>
        <w:t xml:space="preserve">- </w:t>
      </w:r>
      <w:r w:rsidRPr="00083279">
        <w:rPr>
          <w:color w:val="000000"/>
          <w:sz w:val="28"/>
          <w:szCs w:val="28"/>
        </w:rPr>
        <w:t>измеряют максимальный инспираторный поток</w:t>
      </w:r>
    </w:p>
    <w:p w:rsidR="00D71B02" w:rsidRPr="00083279" w:rsidRDefault="00D71B02" w:rsidP="00D71B02">
      <w:pPr>
        <w:pStyle w:val="aa"/>
        <w:numPr>
          <w:ilvl w:val="0"/>
          <w:numId w:val="20"/>
        </w:numPr>
        <w:tabs>
          <w:tab w:val="left" w:pos="284"/>
        </w:tabs>
        <w:ind w:left="0" w:firstLine="709"/>
        <w:contextualSpacing/>
        <w:rPr>
          <w:sz w:val="28"/>
          <w:szCs w:val="28"/>
        </w:rPr>
      </w:pPr>
      <w:r w:rsidRPr="00083279">
        <w:rPr>
          <w:color w:val="000000"/>
          <w:sz w:val="28"/>
          <w:szCs w:val="28"/>
        </w:rPr>
        <w:t>ФЖЕЛ и ОФВ</w:t>
      </w:r>
      <w:r w:rsidRPr="00083279">
        <w:rPr>
          <w:color w:val="000000"/>
          <w:sz w:val="28"/>
          <w:szCs w:val="28"/>
          <w:vertAlign w:val="subscript"/>
        </w:rPr>
        <w:t>1</w:t>
      </w:r>
      <w:r w:rsidRPr="00083279">
        <w:rPr>
          <w:color w:val="000000"/>
          <w:sz w:val="28"/>
          <w:szCs w:val="28"/>
        </w:rPr>
        <w:t xml:space="preserve"> выбирают не менее чем из трех воспроизводимых технически приемлемых маневров. Результаты исследования анализируют по маневру с максимальными ФЖЕЛ и ОФВ</w:t>
      </w:r>
      <w:r w:rsidRPr="00083279">
        <w:rPr>
          <w:color w:val="000000"/>
          <w:sz w:val="28"/>
          <w:szCs w:val="28"/>
          <w:vertAlign w:val="subscript"/>
        </w:rPr>
        <w:t>1</w:t>
      </w:r>
    </w:p>
    <w:p w:rsidR="00D71B02" w:rsidRPr="00083279" w:rsidRDefault="00D71B02" w:rsidP="00D71B02">
      <w:pPr>
        <w:pStyle w:val="aa"/>
        <w:numPr>
          <w:ilvl w:val="0"/>
          <w:numId w:val="20"/>
        </w:numPr>
        <w:tabs>
          <w:tab w:val="left" w:pos="284"/>
        </w:tabs>
        <w:ind w:left="0" w:firstLine="709"/>
        <w:contextualSpacing/>
        <w:rPr>
          <w:sz w:val="28"/>
          <w:szCs w:val="28"/>
        </w:rPr>
      </w:pPr>
      <w:r w:rsidRPr="00083279">
        <w:rPr>
          <w:color w:val="000000"/>
          <w:sz w:val="28"/>
          <w:szCs w:val="28"/>
        </w:rPr>
        <w:t>Проводится сопоставление полученных параметров с должными величинами показателей спирометрии. Для скоростных показателей нижней границы нормы составляет 60% от должных значений, для отношения ОФВ</w:t>
      </w:r>
      <w:r w:rsidRPr="00083279">
        <w:rPr>
          <w:color w:val="000000"/>
          <w:sz w:val="28"/>
          <w:szCs w:val="28"/>
          <w:vertAlign w:val="subscript"/>
        </w:rPr>
        <w:t>1</w:t>
      </w:r>
      <w:r w:rsidRPr="00083279">
        <w:rPr>
          <w:color w:val="000000"/>
          <w:sz w:val="28"/>
          <w:szCs w:val="28"/>
        </w:rPr>
        <w:t>/ФЖЕЛ  в качестве НГН 70% от должных значений</w:t>
      </w:r>
    </w:p>
    <w:p w:rsidR="00D71B02" w:rsidRPr="00083279" w:rsidRDefault="00D71B02" w:rsidP="00D71B02">
      <w:pPr>
        <w:pStyle w:val="aa"/>
        <w:numPr>
          <w:ilvl w:val="0"/>
          <w:numId w:val="20"/>
        </w:numPr>
        <w:tabs>
          <w:tab w:val="left" w:pos="284"/>
        </w:tabs>
        <w:ind w:left="0" w:firstLine="709"/>
        <w:contextualSpacing/>
        <w:rPr>
          <w:sz w:val="28"/>
          <w:szCs w:val="28"/>
        </w:rPr>
      </w:pPr>
      <w:r w:rsidRPr="00083279">
        <w:rPr>
          <w:color w:val="000000"/>
          <w:sz w:val="28"/>
          <w:szCs w:val="28"/>
        </w:rPr>
        <w:t>Проводится выявление обструкции дыхательных путей , локализации и оценка ее выраженности по степень отклонения ОФВ</w:t>
      </w:r>
      <w:r w:rsidRPr="00083279">
        <w:rPr>
          <w:color w:val="000000"/>
          <w:sz w:val="28"/>
          <w:szCs w:val="28"/>
          <w:vertAlign w:val="subscript"/>
        </w:rPr>
        <w:t>1</w:t>
      </w:r>
      <w:r w:rsidRPr="00083279">
        <w:rPr>
          <w:color w:val="000000"/>
          <w:sz w:val="28"/>
          <w:szCs w:val="28"/>
        </w:rPr>
        <w:t xml:space="preserve"> от должного значения</w:t>
      </w:r>
    </w:p>
    <w:p w:rsidR="00D71B02" w:rsidRPr="00083279" w:rsidRDefault="00D71B02" w:rsidP="00D71B02">
      <w:pPr>
        <w:pStyle w:val="aa"/>
        <w:numPr>
          <w:ilvl w:val="0"/>
          <w:numId w:val="20"/>
        </w:numPr>
        <w:tabs>
          <w:tab w:val="left" w:pos="284"/>
        </w:tabs>
        <w:ind w:left="0" w:firstLine="709"/>
        <w:contextualSpacing/>
        <w:rPr>
          <w:sz w:val="28"/>
          <w:szCs w:val="28"/>
        </w:rPr>
      </w:pPr>
      <w:r w:rsidRPr="00083279">
        <w:rPr>
          <w:color w:val="000000"/>
          <w:sz w:val="28"/>
          <w:szCs w:val="28"/>
        </w:rPr>
        <w:t xml:space="preserve">Проводится выявление </w:t>
      </w:r>
      <w:proofErr w:type="spellStart"/>
      <w:r w:rsidRPr="00083279">
        <w:rPr>
          <w:color w:val="000000"/>
          <w:sz w:val="28"/>
          <w:szCs w:val="28"/>
        </w:rPr>
        <w:t>рестриктивных</w:t>
      </w:r>
      <w:proofErr w:type="spellEnd"/>
      <w:r w:rsidRPr="00083279">
        <w:rPr>
          <w:color w:val="000000"/>
          <w:sz w:val="28"/>
          <w:szCs w:val="28"/>
        </w:rPr>
        <w:t xml:space="preserve"> нарушений вентиляции, обусловленных процессами, снижающими растяжимость легких и, следовательно, ограничивающими наполнение легких воздухом Это проявляется снижением ЖЕЛ, Форма кривой может и не меняться, а представлять собой пропорционально уменьшенную копию должной кривой</w:t>
      </w:r>
    </w:p>
    <w:p w:rsidR="00D71B02" w:rsidRPr="00083279" w:rsidRDefault="00D71B02" w:rsidP="00D71B02">
      <w:pPr>
        <w:pStyle w:val="aa"/>
        <w:numPr>
          <w:ilvl w:val="0"/>
          <w:numId w:val="20"/>
        </w:numPr>
        <w:tabs>
          <w:tab w:val="left" w:pos="284"/>
        </w:tabs>
        <w:ind w:left="0" w:firstLine="709"/>
        <w:contextualSpacing/>
        <w:rPr>
          <w:sz w:val="28"/>
          <w:szCs w:val="28"/>
        </w:rPr>
      </w:pPr>
      <w:r w:rsidRPr="00083279">
        <w:rPr>
          <w:color w:val="000000"/>
          <w:sz w:val="28"/>
          <w:szCs w:val="28"/>
        </w:rPr>
        <w:t>Проводится выявление смешанных нарушений легочной вентиляции развивающихся при сужении просвета дыхательных путей на фоне уменьшения легочных объемов. При этом спирометрия будет регистрировать одновременное снижение ФЖЕЛ, ОФВ</w:t>
      </w:r>
      <w:r w:rsidRPr="00083279">
        <w:rPr>
          <w:color w:val="000000"/>
          <w:sz w:val="28"/>
          <w:szCs w:val="28"/>
          <w:vertAlign w:val="subscript"/>
        </w:rPr>
        <w:t>1</w:t>
      </w:r>
      <w:r w:rsidRPr="00083279">
        <w:rPr>
          <w:color w:val="000000"/>
          <w:sz w:val="28"/>
          <w:szCs w:val="28"/>
        </w:rPr>
        <w:t xml:space="preserve"> и ОФВ</w:t>
      </w:r>
      <w:r w:rsidRPr="00083279">
        <w:rPr>
          <w:color w:val="000000"/>
          <w:sz w:val="28"/>
          <w:szCs w:val="28"/>
          <w:vertAlign w:val="subscript"/>
        </w:rPr>
        <w:t>1</w:t>
      </w:r>
      <w:r w:rsidRPr="00083279">
        <w:rPr>
          <w:color w:val="000000"/>
          <w:sz w:val="28"/>
          <w:szCs w:val="28"/>
        </w:rPr>
        <w:t>/ФЖЕЛ.</w:t>
      </w:r>
    </w:p>
    <w:p w:rsidR="00D71B02" w:rsidRPr="008F6E8A" w:rsidRDefault="00D71B02" w:rsidP="00D71B02">
      <w:pPr>
        <w:pStyle w:val="aa"/>
        <w:numPr>
          <w:ilvl w:val="0"/>
          <w:numId w:val="20"/>
        </w:numPr>
        <w:tabs>
          <w:tab w:val="left" w:pos="284"/>
        </w:tabs>
        <w:ind w:left="0" w:firstLine="709"/>
        <w:contextualSpacing/>
        <w:rPr>
          <w:color w:val="000000"/>
          <w:sz w:val="28"/>
          <w:szCs w:val="28"/>
        </w:rPr>
      </w:pPr>
      <w:r w:rsidRPr="008F6E8A">
        <w:rPr>
          <w:color w:val="000000"/>
          <w:sz w:val="28"/>
          <w:szCs w:val="28"/>
        </w:rPr>
        <w:t>Интерпретация результатов спирометрии строится на анализе основных параметров (ОФВ</w:t>
      </w:r>
      <w:r w:rsidRPr="008F6E8A">
        <w:rPr>
          <w:color w:val="000000"/>
          <w:sz w:val="28"/>
          <w:szCs w:val="28"/>
          <w:vertAlign w:val="subscript"/>
        </w:rPr>
        <w:t>1</w:t>
      </w:r>
      <w:r w:rsidRPr="008F6E8A">
        <w:rPr>
          <w:color w:val="000000"/>
          <w:sz w:val="28"/>
          <w:szCs w:val="28"/>
        </w:rPr>
        <w:t>, ЖЕЛ, ОФВ</w:t>
      </w:r>
      <w:r w:rsidRPr="008F6E8A">
        <w:rPr>
          <w:color w:val="000000"/>
          <w:sz w:val="28"/>
          <w:szCs w:val="28"/>
          <w:vertAlign w:val="subscript"/>
        </w:rPr>
        <w:t>1</w:t>
      </w:r>
      <w:r w:rsidRPr="008F6E8A">
        <w:rPr>
          <w:color w:val="000000"/>
          <w:sz w:val="28"/>
          <w:szCs w:val="28"/>
        </w:rPr>
        <w:t>/ЖЕЛ), формируется финальное заключение в свободной форме..</w:t>
      </w:r>
    </w:p>
    <w:p w:rsidR="00D71B02" w:rsidRPr="00083279" w:rsidRDefault="00D71B02" w:rsidP="00D71B02">
      <w:pPr>
        <w:tabs>
          <w:tab w:val="left" w:pos="284"/>
        </w:tabs>
        <w:ind w:firstLine="709"/>
        <w:rPr>
          <w:sz w:val="28"/>
          <w:szCs w:val="28"/>
        </w:rPr>
      </w:pPr>
    </w:p>
    <w:p w:rsidR="00D71B02" w:rsidRPr="00083279" w:rsidRDefault="00D71B02" w:rsidP="00D71B02">
      <w:pPr>
        <w:tabs>
          <w:tab w:val="left" w:pos="284"/>
        </w:tabs>
        <w:ind w:firstLine="709"/>
        <w:rPr>
          <w:b/>
          <w:i/>
          <w:sz w:val="28"/>
          <w:szCs w:val="28"/>
          <w:u w:val="single"/>
        </w:rPr>
      </w:pPr>
      <w:r w:rsidRPr="00083279">
        <w:rPr>
          <w:b/>
          <w:i/>
          <w:sz w:val="28"/>
          <w:szCs w:val="28"/>
          <w:u w:val="single"/>
        </w:rPr>
        <w:t xml:space="preserve">АЛГОРИТМ интерпретации результатов </w:t>
      </w:r>
      <w:proofErr w:type="spellStart"/>
      <w:r w:rsidRPr="00083279">
        <w:rPr>
          <w:b/>
          <w:i/>
          <w:sz w:val="28"/>
          <w:szCs w:val="28"/>
          <w:u w:val="single"/>
        </w:rPr>
        <w:t>бронходилатационного</w:t>
      </w:r>
      <w:proofErr w:type="spellEnd"/>
      <w:r w:rsidRPr="00083279">
        <w:rPr>
          <w:b/>
          <w:i/>
          <w:sz w:val="28"/>
          <w:szCs w:val="28"/>
          <w:u w:val="single"/>
        </w:rPr>
        <w:t xml:space="preserve"> теста</w:t>
      </w:r>
    </w:p>
    <w:p w:rsidR="00D71B02" w:rsidRPr="00083279" w:rsidRDefault="00D71B02" w:rsidP="00D71B02">
      <w:pPr>
        <w:pStyle w:val="aa"/>
        <w:numPr>
          <w:ilvl w:val="0"/>
          <w:numId w:val="22"/>
        </w:numPr>
        <w:tabs>
          <w:tab w:val="left" w:pos="284"/>
        </w:tabs>
        <w:ind w:left="0" w:firstLine="709"/>
        <w:contextualSpacing/>
        <w:rPr>
          <w:sz w:val="28"/>
          <w:szCs w:val="28"/>
        </w:rPr>
      </w:pPr>
      <w:r w:rsidRPr="00083279">
        <w:rPr>
          <w:color w:val="000000"/>
          <w:sz w:val="28"/>
          <w:szCs w:val="28"/>
        </w:rPr>
        <w:t>определяются значения спирометрического показателя ОФВ</w:t>
      </w:r>
      <w:r w:rsidRPr="00083279">
        <w:rPr>
          <w:color w:val="000000"/>
          <w:sz w:val="28"/>
          <w:szCs w:val="28"/>
          <w:vertAlign w:val="subscript"/>
        </w:rPr>
        <w:t>1</w:t>
      </w:r>
      <w:r w:rsidRPr="00083279">
        <w:rPr>
          <w:color w:val="000000"/>
          <w:sz w:val="28"/>
          <w:szCs w:val="28"/>
        </w:rPr>
        <w:t xml:space="preserve"> или ФЖЕЛ до и после ингаляции </w:t>
      </w:r>
      <w:proofErr w:type="spellStart"/>
      <w:r w:rsidRPr="00083279">
        <w:rPr>
          <w:color w:val="000000"/>
          <w:sz w:val="28"/>
          <w:szCs w:val="28"/>
        </w:rPr>
        <w:t>бронходилататора</w:t>
      </w:r>
      <w:proofErr w:type="spellEnd"/>
    </w:p>
    <w:p w:rsidR="00D71B02" w:rsidRPr="00083279" w:rsidRDefault="00D71B02" w:rsidP="00D71B02">
      <w:pPr>
        <w:pStyle w:val="aa"/>
        <w:numPr>
          <w:ilvl w:val="0"/>
          <w:numId w:val="22"/>
        </w:numPr>
        <w:tabs>
          <w:tab w:val="left" w:pos="284"/>
        </w:tabs>
        <w:ind w:left="0" w:firstLine="709"/>
        <w:contextualSpacing/>
        <w:rPr>
          <w:color w:val="000000"/>
          <w:sz w:val="28"/>
          <w:szCs w:val="28"/>
        </w:rPr>
      </w:pPr>
      <w:r w:rsidRPr="00083279">
        <w:rPr>
          <w:color w:val="000000"/>
          <w:sz w:val="28"/>
          <w:szCs w:val="28"/>
        </w:rPr>
        <w:t>необходимо определить, превышают ли полученные данные вариабельность измерения, которая составляет &lt;8 %, или &lt;150 мл</w:t>
      </w:r>
    </w:p>
    <w:p w:rsidR="00D71B02" w:rsidRPr="00083279" w:rsidRDefault="00D71B02" w:rsidP="00D71B02">
      <w:pPr>
        <w:pStyle w:val="aa"/>
        <w:numPr>
          <w:ilvl w:val="0"/>
          <w:numId w:val="22"/>
        </w:numPr>
        <w:tabs>
          <w:tab w:val="left" w:pos="284"/>
        </w:tabs>
        <w:ind w:left="0" w:firstLine="709"/>
        <w:contextualSpacing/>
        <w:rPr>
          <w:color w:val="000000"/>
          <w:sz w:val="28"/>
          <w:szCs w:val="28"/>
        </w:rPr>
      </w:pPr>
      <w:proofErr w:type="spellStart"/>
      <w:r w:rsidRPr="00083279">
        <w:rPr>
          <w:color w:val="000000"/>
          <w:sz w:val="28"/>
          <w:szCs w:val="28"/>
        </w:rPr>
        <w:t>расчитывается</w:t>
      </w:r>
      <w:proofErr w:type="spellEnd"/>
      <w:r>
        <w:rPr>
          <w:color w:val="000000"/>
          <w:sz w:val="28"/>
          <w:szCs w:val="28"/>
        </w:rPr>
        <w:t xml:space="preserve"> </w:t>
      </w:r>
      <w:r w:rsidRPr="00083279">
        <w:rPr>
          <w:color w:val="000000"/>
          <w:sz w:val="28"/>
          <w:szCs w:val="28"/>
        </w:rPr>
        <w:t>абсолютное и относительное изменение ОФВ</w:t>
      </w:r>
      <w:r w:rsidRPr="00083279">
        <w:rPr>
          <w:color w:val="000000"/>
          <w:sz w:val="28"/>
          <w:szCs w:val="28"/>
          <w:vertAlign w:val="subscript"/>
        </w:rPr>
        <w:t>1</w:t>
      </w:r>
      <w:r w:rsidRPr="00083279">
        <w:rPr>
          <w:color w:val="000000"/>
          <w:sz w:val="28"/>
          <w:szCs w:val="28"/>
        </w:rPr>
        <w:t xml:space="preserve"> и/или ФЖЕЛ (коэффициент </w:t>
      </w:r>
      <w:proofErr w:type="spellStart"/>
      <w:r w:rsidRPr="00083279">
        <w:rPr>
          <w:color w:val="000000"/>
          <w:sz w:val="28"/>
          <w:szCs w:val="28"/>
        </w:rPr>
        <w:t>бронходилатации</w:t>
      </w:r>
      <w:proofErr w:type="spellEnd"/>
      <w:r w:rsidRPr="00083279">
        <w:rPr>
          <w:color w:val="000000"/>
          <w:sz w:val="28"/>
          <w:szCs w:val="28"/>
        </w:rPr>
        <w:t xml:space="preserve"> - КБД), </w:t>
      </w:r>
    </w:p>
    <w:p w:rsidR="00D71B02" w:rsidRPr="0045343F" w:rsidRDefault="00D71B02" w:rsidP="00D71B02">
      <w:pPr>
        <w:pStyle w:val="aa"/>
        <w:numPr>
          <w:ilvl w:val="0"/>
          <w:numId w:val="22"/>
        </w:numPr>
        <w:tabs>
          <w:tab w:val="left" w:pos="284"/>
        </w:tabs>
        <w:ind w:left="0" w:firstLine="709"/>
        <w:contextualSpacing/>
        <w:rPr>
          <w:sz w:val="28"/>
          <w:szCs w:val="28"/>
        </w:rPr>
      </w:pPr>
      <w:proofErr w:type="spellStart"/>
      <w:r w:rsidRPr="00083279">
        <w:rPr>
          <w:color w:val="000000"/>
          <w:sz w:val="28"/>
          <w:szCs w:val="28"/>
        </w:rPr>
        <w:t>Бронходилатационный</w:t>
      </w:r>
      <w:proofErr w:type="spellEnd"/>
      <w:r w:rsidRPr="00083279">
        <w:rPr>
          <w:color w:val="000000"/>
          <w:sz w:val="28"/>
          <w:szCs w:val="28"/>
        </w:rPr>
        <w:t xml:space="preserve"> тест считается положительным, если после ингаляции </w:t>
      </w:r>
      <w:proofErr w:type="spellStart"/>
      <w:r w:rsidRPr="00083279">
        <w:rPr>
          <w:color w:val="000000"/>
          <w:sz w:val="28"/>
          <w:szCs w:val="28"/>
        </w:rPr>
        <w:t>бронходилататора</w:t>
      </w:r>
      <w:proofErr w:type="spellEnd"/>
      <w:r w:rsidRPr="00083279">
        <w:rPr>
          <w:color w:val="000000"/>
          <w:sz w:val="28"/>
          <w:szCs w:val="28"/>
        </w:rPr>
        <w:t xml:space="preserve"> КБД составляет более 12%, а абсолютный прирост - более 200 мл. что подтверждает обратимость обструкции дыхательных путей</w:t>
      </w:r>
    </w:p>
    <w:p w:rsidR="00D71B02" w:rsidRDefault="00D71B02" w:rsidP="00D71B02">
      <w:pPr>
        <w:ind w:firstLine="709"/>
        <w:jc w:val="center"/>
        <w:rPr>
          <w:b/>
          <w:sz w:val="28"/>
          <w:szCs w:val="28"/>
        </w:rPr>
      </w:pPr>
    </w:p>
    <w:p w:rsidR="00D71B02" w:rsidRDefault="00D71B02" w:rsidP="00D71B02">
      <w:pPr>
        <w:ind w:firstLine="709"/>
        <w:jc w:val="center"/>
        <w:rPr>
          <w:b/>
          <w:sz w:val="28"/>
          <w:szCs w:val="28"/>
        </w:rPr>
      </w:pPr>
      <w:bookmarkStart w:id="7" w:name="_Hlk10978142"/>
      <w:r w:rsidRPr="0035597B">
        <w:rPr>
          <w:b/>
          <w:sz w:val="28"/>
          <w:szCs w:val="28"/>
        </w:rPr>
        <w:t>Методические указания по подготовке и оформлению</w:t>
      </w:r>
    </w:p>
    <w:p w:rsidR="00D71B02" w:rsidRPr="00976C84" w:rsidRDefault="00D71B02" w:rsidP="00D71B02">
      <w:pPr>
        <w:jc w:val="center"/>
        <w:rPr>
          <w:b/>
          <w:bCs/>
          <w:sz w:val="28"/>
          <w:szCs w:val="28"/>
        </w:rPr>
      </w:pPr>
      <w:r w:rsidRPr="00976C84">
        <w:rPr>
          <w:b/>
          <w:bCs/>
          <w:iCs/>
          <w:color w:val="000000"/>
          <w:sz w:val="28"/>
          <w:szCs w:val="28"/>
        </w:rPr>
        <w:t>карты экспертной оценки качества фармакотерапии, протокола консультации</w:t>
      </w:r>
    </w:p>
    <w:p w:rsidR="00D71B02" w:rsidRPr="0035597B" w:rsidRDefault="00D71B02" w:rsidP="00D71B02">
      <w:pPr>
        <w:ind w:firstLine="709"/>
        <w:jc w:val="both"/>
        <w:rPr>
          <w:sz w:val="28"/>
          <w:szCs w:val="28"/>
        </w:rPr>
      </w:pPr>
      <w:r>
        <w:rPr>
          <w:iCs/>
          <w:color w:val="000000"/>
          <w:sz w:val="28"/>
          <w:szCs w:val="28"/>
        </w:rPr>
        <w:t>К</w:t>
      </w:r>
      <w:r w:rsidRPr="001A417B">
        <w:rPr>
          <w:iCs/>
          <w:color w:val="000000"/>
          <w:sz w:val="28"/>
          <w:szCs w:val="28"/>
        </w:rPr>
        <w:t>арт</w:t>
      </w:r>
      <w:r>
        <w:rPr>
          <w:iCs/>
          <w:color w:val="000000"/>
          <w:sz w:val="28"/>
          <w:szCs w:val="28"/>
        </w:rPr>
        <w:t xml:space="preserve">а </w:t>
      </w:r>
      <w:r w:rsidRPr="001A417B">
        <w:rPr>
          <w:iCs/>
          <w:color w:val="000000"/>
          <w:sz w:val="28"/>
          <w:szCs w:val="28"/>
        </w:rPr>
        <w:t>экспертной оценки качества фармакотерапии, протокол</w:t>
      </w:r>
      <w:r>
        <w:rPr>
          <w:iCs/>
          <w:color w:val="000000"/>
          <w:sz w:val="28"/>
          <w:szCs w:val="28"/>
        </w:rPr>
        <w:t xml:space="preserve"> </w:t>
      </w:r>
      <w:r w:rsidRPr="001A417B">
        <w:rPr>
          <w:iCs/>
          <w:color w:val="000000"/>
          <w:sz w:val="28"/>
          <w:szCs w:val="28"/>
        </w:rPr>
        <w:t>консультации</w:t>
      </w:r>
      <w:r w:rsidRPr="0035597B">
        <w:rPr>
          <w:sz w:val="28"/>
          <w:szCs w:val="28"/>
        </w:rPr>
        <w:t xml:space="preserve"> (К</w:t>
      </w:r>
      <w:r>
        <w:rPr>
          <w:sz w:val="28"/>
          <w:szCs w:val="28"/>
        </w:rPr>
        <w:t>ЭО</w:t>
      </w:r>
      <w:r w:rsidRPr="0035597B">
        <w:rPr>
          <w:sz w:val="28"/>
          <w:szCs w:val="28"/>
        </w:rPr>
        <w:t>)</w:t>
      </w:r>
      <w:r>
        <w:rPr>
          <w:sz w:val="28"/>
          <w:szCs w:val="28"/>
        </w:rPr>
        <w:t xml:space="preserve"> </w:t>
      </w:r>
      <w:r w:rsidRPr="0035597B">
        <w:rPr>
          <w:sz w:val="28"/>
          <w:szCs w:val="28"/>
        </w:rPr>
        <w:t>является</w:t>
      </w:r>
      <w:r>
        <w:rPr>
          <w:sz w:val="28"/>
          <w:szCs w:val="28"/>
        </w:rPr>
        <w:t xml:space="preserve"> </w:t>
      </w:r>
      <w:r w:rsidRPr="0035597B">
        <w:rPr>
          <w:sz w:val="28"/>
          <w:szCs w:val="28"/>
        </w:rPr>
        <w:t xml:space="preserve">документом, отражающим анализ материала для экспертной  оценки </w:t>
      </w:r>
      <w:r>
        <w:rPr>
          <w:sz w:val="28"/>
          <w:szCs w:val="28"/>
        </w:rPr>
        <w:t xml:space="preserve">рациональной </w:t>
      </w:r>
      <w:r w:rsidRPr="0035597B">
        <w:rPr>
          <w:sz w:val="28"/>
          <w:szCs w:val="28"/>
        </w:rPr>
        <w:t>фармакотерапии конкретного реального больного.</w:t>
      </w:r>
    </w:p>
    <w:p w:rsidR="00D71B02" w:rsidRPr="00F46AA0" w:rsidRDefault="00D71B02" w:rsidP="00D71B02">
      <w:pPr>
        <w:ind w:firstLine="709"/>
        <w:jc w:val="both"/>
        <w:rPr>
          <w:color w:val="000000"/>
          <w:sz w:val="28"/>
          <w:szCs w:val="28"/>
        </w:rPr>
      </w:pPr>
      <w:r w:rsidRPr="009C48A9">
        <w:rPr>
          <w:bCs/>
          <w:color w:val="333333"/>
          <w:sz w:val="28"/>
          <w:szCs w:val="28"/>
        </w:rPr>
        <w:t xml:space="preserve">Составление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sidRPr="0035597B">
        <w:rPr>
          <w:b/>
          <w:bCs/>
          <w:color w:val="333333"/>
          <w:sz w:val="28"/>
          <w:szCs w:val="28"/>
        </w:rPr>
        <w:t xml:space="preserve"> </w:t>
      </w:r>
      <w:r w:rsidRPr="00F46AA0">
        <w:rPr>
          <w:color w:val="333333"/>
          <w:sz w:val="28"/>
          <w:szCs w:val="28"/>
        </w:rPr>
        <w:t>– это</w:t>
      </w:r>
      <w:r>
        <w:rPr>
          <w:color w:val="333333"/>
          <w:sz w:val="28"/>
          <w:szCs w:val="28"/>
        </w:rPr>
        <w:t xml:space="preserve"> </w:t>
      </w:r>
      <w:r w:rsidRPr="00F46AA0">
        <w:rPr>
          <w:color w:val="333333"/>
          <w:sz w:val="28"/>
          <w:szCs w:val="28"/>
        </w:rPr>
        <w:t xml:space="preserve">глубокое и детальное исследование </w:t>
      </w:r>
      <w:r w:rsidRPr="00F46AA0">
        <w:rPr>
          <w:b/>
          <w:color w:val="333333"/>
          <w:sz w:val="28"/>
          <w:szCs w:val="28"/>
        </w:rPr>
        <w:t xml:space="preserve">реальной </w:t>
      </w:r>
      <w:r w:rsidRPr="00F46AA0">
        <w:rPr>
          <w:b/>
          <w:bCs/>
          <w:color w:val="333333"/>
          <w:sz w:val="28"/>
          <w:szCs w:val="28"/>
        </w:rPr>
        <w:t>ситуации</w:t>
      </w:r>
      <w:r w:rsidRPr="00F46AA0">
        <w:rPr>
          <w:color w:val="333333"/>
          <w:sz w:val="28"/>
          <w:szCs w:val="28"/>
        </w:rPr>
        <w:t xml:space="preserve">, выполняемое для того, чтобы выявить ее частные и общие характерные свойства. </w:t>
      </w:r>
      <w:r w:rsidRPr="00F46AA0">
        <w:rPr>
          <w:color w:val="000000"/>
          <w:sz w:val="28"/>
          <w:szCs w:val="28"/>
        </w:rPr>
        <w:t xml:space="preserve">Проведение анализа по рациональному использованию лекарственных средств возможно по </w:t>
      </w:r>
      <w:r w:rsidRPr="00F46AA0">
        <w:rPr>
          <w:color w:val="000000"/>
          <w:sz w:val="28"/>
          <w:szCs w:val="28"/>
        </w:rPr>
        <w:lastRenderedPageBreak/>
        <w:t xml:space="preserve">историям болезни  у конкретных больных и по  архивным  историям  болезни  с заполнением карты экспертной оценки качества фармакотерапии, протокола консультации. </w:t>
      </w:r>
    </w:p>
    <w:p w:rsidR="00D71B02" w:rsidRDefault="00D71B02" w:rsidP="00D71B02">
      <w:pPr>
        <w:ind w:firstLine="709"/>
        <w:jc w:val="both"/>
        <w:rPr>
          <w:color w:val="333333"/>
          <w:sz w:val="28"/>
          <w:szCs w:val="28"/>
        </w:rPr>
      </w:pPr>
      <w:r w:rsidRPr="00F46AA0">
        <w:rPr>
          <w:color w:val="333333"/>
          <w:sz w:val="28"/>
          <w:szCs w:val="28"/>
        </w:rPr>
        <w:t>При составлении КЭО ординатор   должен зарегистрировать полученные</w:t>
      </w:r>
      <w:r w:rsidRPr="0035597B">
        <w:rPr>
          <w:color w:val="333333"/>
          <w:sz w:val="28"/>
          <w:szCs w:val="28"/>
        </w:rPr>
        <w:t xml:space="preserve"> при клиническом и дополнительном обследовании данные, осмыслить их, составить наиболее рациональный план обследо</w:t>
      </w:r>
      <w:r w:rsidRPr="0035597B">
        <w:rPr>
          <w:color w:val="333333"/>
          <w:sz w:val="28"/>
          <w:szCs w:val="28"/>
        </w:rPr>
        <w:softHyphen/>
        <w:t>вания, правильно сформулировать диагноз, провести анализ индивидуализированной фармакотерапии больного в конкретной клинической ситуации</w:t>
      </w:r>
      <w:r>
        <w:rPr>
          <w:color w:val="333333"/>
          <w:sz w:val="28"/>
          <w:szCs w:val="28"/>
        </w:rPr>
        <w:t xml:space="preserve"> </w:t>
      </w:r>
      <w:r w:rsidRPr="0035597B">
        <w:rPr>
          <w:color w:val="333333"/>
          <w:sz w:val="28"/>
          <w:szCs w:val="28"/>
        </w:rPr>
        <w:t xml:space="preserve">с использованием последних сведений по фармакокинетике, фармакодинамике, взаимодействию, побочному действию лекарственных средств, </w:t>
      </w:r>
      <w:proofErr w:type="spellStart"/>
      <w:r w:rsidRPr="0035597B">
        <w:rPr>
          <w:color w:val="333333"/>
          <w:sz w:val="28"/>
          <w:szCs w:val="28"/>
        </w:rPr>
        <w:t>фармакоэкономики</w:t>
      </w:r>
      <w:proofErr w:type="spellEnd"/>
      <w:r w:rsidRPr="0035597B">
        <w:rPr>
          <w:color w:val="333333"/>
          <w:sz w:val="28"/>
          <w:szCs w:val="28"/>
        </w:rPr>
        <w:t xml:space="preserve"> и </w:t>
      </w:r>
      <w:proofErr w:type="spellStart"/>
      <w:r w:rsidRPr="0035597B">
        <w:rPr>
          <w:color w:val="333333"/>
          <w:sz w:val="28"/>
          <w:szCs w:val="28"/>
        </w:rPr>
        <w:t>фармакоэпидемиологии</w:t>
      </w:r>
      <w:proofErr w:type="spellEnd"/>
      <w:r>
        <w:rPr>
          <w:color w:val="333333"/>
          <w:sz w:val="28"/>
          <w:szCs w:val="28"/>
        </w:rPr>
        <w:t>.</w:t>
      </w:r>
    </w:p>
    <w:p w:rsidR="00D71B02" w:rsidRDefault="00D71B02" w:rsidP="00D71B02">
      <w:pPr>
        <w:ind w:firstLine="709"/>
        <w:jc w:val="both"/>
        <w:rPr>
          <w:color w:val="333333"/>
          <w:sz w:val="28"/>
          <w:szCs w:val="28"/>
        </w:rPr>
      </w:pPr>
    </w:p>
    <w:p w:rsidR="00D71B02" w:rsidRPr="00824F36" w:rsidRDefault="00D71B02" w:rsidP="00D71B02">
      <w:pPr>
        <w:ind w:firstLine="709"/>
        <w:jc w:val="center"/>
        <w:rPr>
          <w:i/>
          <w:color w:val="333333"/>
          <w:sz w:val="28"/>
          <w:szCs w:val="28"/>
        </w:rPr>
      </w:pPr>
      <w:bookmarkStart w:id="8" w:name="_Hlk3146251"/>
      <w:r>
        <w:rPr>
          <w:i/>
          <w:color w:val="333333"/>
          <w:sz w:val="28"/>
          <w:szCs w:val="28"/>
        </w:rPr>
        <w:t xml:space="preserve">Требования к тексту </w:t>
      </w:r>
    </w:p>
    <w:bookmarkEnd w:id="8"/>
    <w:p w:rsidR="00D71B02" w:rsidRPr="006167BB" w:rsidRDefault="00D71B02" w:rsidP="00D71B02">
      <w:pPr>
        <w:ind w:firstLine="709"/>
        <w:rPr>
          <w:color w:val="333333"/>
          <w:sz w:val="28"/>
          <w:szCs w:val="28"/>
        </w:rPr>
      </w:pPr>
      <w:r w:rsidRPr="006167BB">
        <w:rPr>
          <w:color w:val="333333"/>
          <w:sz w:val="28"/>
          <w:szCs w:val="28"/>
        </w:rPr>
        <w:t xml:space="preserve">Текст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Pr>
          <w:iCs/>
          <w:color w:val="000000"/>
          <w:sz w:val="28"/>
          <w:szCs w:val="28"/>
        </w:rPr>
        <w:t xml:space="preserve"> </w:t>
      </w:r>
      <w:r w:rsidRPr="006167BB">
        <w:rPr>
          <w:color w:val="333333"/>
          <w:sz w:val="28"/>
          <w:szCs w:val="28"/>
        </w:rPr>
        <w:t>должен быть написан аккуратным, четким и разборчивым почерком, без сокращения слов. При оформлении должны быть соблюдены следующие требования:</w:t>
      </w:r>
    </w:p>
    <w:p w:rsidR="00D71B02" w:rsidRPr="006167BB" w:rsidRDefault="00D71B02" w:rsidP="00D71B02">
      <w:pPr>
        <w:numPr>
          <w:ilvl w:val="0"/>
          <w:numId w:val="14"/>
        </w:numPr>
        <w:tabs>
          <w:tab w:val="left" w:pos="284"/>
        </w:tabs>
        <w:ind w:left="0" w:firstLine="709"/>
        <w:jc w:val="both"/>
        <w:rPr>
          <w:color w:val="333333"/>
          <w:sz w:val="28"/>
          <w:szCs w:val="28"/>
        </w:rPr>
      </w:pPr>
      <w:r w:rsidRPr="006167BB">
        <w:rPr>
          <w:color w:val="333333"/>
          <w:sz w:val="28"/>
          <w:szCs w:val="28"/>
        </w:rPr>
        <w:t>строгое следование принятой форме;</w:t>
      </w:r>
    </w:p>
    <w:p w:rsidR="00D71B02" w:rsidRPr="006167BB" w:rsidRDefault="00D71B02" w:rsidP="00D71B02">
      <w:pPr>
        <w:numPr>
          <w:ilvl w:val="0"/>
          <w:numId w:val="14"/>
        </w:numPr>
        <w:tabs>
          <w:tab w:val="left" w:pos="284"/>
        </w:tabs>
        <w:ind w:left="0" w:firstLine="709"/>
        <w:jc w:val="both"/>
        <w:rPr>
          <w:color w:val="333333"/>
          <w:sz w:val="28"/>
          <w:szCs w:val="28"/>
        </w:rPr>
      </w:pPr>
      <w:r w:rsidRPr="006167BB">
        <w:rPr>
          <w:color w:val="333333"/>
          <w:sz w:val="28"/>
          <w:szCs w:val="28"/>
        </w:rPr>
        <w:t>точность и логичность изложения;</w:t>
      </w:r>
    </w:p>
    <w:p w:rsidR="00D71B02" w:rsidRPr="006167BB" w:rsidRDefault="00D71B02" w:rsidP="00D71B02">
      <w:pPr>
        <w:numPr>
          <w:ilvl w:val="0"/>
          <w:numId w:val="14"/>
        </w:numPr>
        <w:tabs>
          <w:tab w:val="left" w:pos="284"/>
        </w:tabs>
        <w:ind w:left="0" w:firstLine="709"/>
        <w:jc w:val="both"/>
        <w:rPr>
          <w:color w:val="333333"/>
          <w:sz w:val="28"/>
          <w:szCs w:val="28"/>
        </w:rPr>
      </w:pPr>
      <w:r w:rsidRPr="006167BB">
        <w:rPr>
          <w:color w:val="333333"/>
          <w:sz w:val="28"/>
          <w:szCs w:val="28"/>
        </w:rPr>
        <w:t>исчерпывающая полнота необходимых сведений;</w:t>
      </w:r>
    </w:p>
    <w:p w:rsidR="00D71B02" w:rsidRPr="006167BB" w:rsidRDefault="00D71B02" w:rsidP="00D71B02">
      <w:pPr>
        <w:numPr>
          <w:ilvl w:val="0"/>
          <w:numId w:val="14"/>
        </w:numPr>
        <w:tabs>
          <w:tab w:val="left" w:pos="284"/>
        </w:tabs>
        <w:ind w:left="0" w:firstLine="709"/>
        <w:jc w:val="both"/>
        <w:rPr>
          <w:color w:val="333333"/>
          <w:sz w:val="28"/>
          <w:szCs w:val="28"/>
        </w:rPr>
      </w:pPr>
      <w:r w:rsidRPr="006167BB">
        <w:rPr>
          <w:color w:val="333333"/>
          <w:sz w:val="28"/>
          <w:szCs w:val="28"/>
        </w:rPr>
        <w:t>ясность изложения;</w:t>
      </w:r>
    </w:p>
    <w:p w:rsidR="00D71B02" w:rsidRPr="006167BB" w:rsidRDefault="00D71B02" w:rsidP="00D71B02">
      <w:pPr>
        <w:ind w:firstLine="709"/>
        <w:jc w:val="both"/>
        <w:rPr>
          <w:color w:val="333333"/>
          <w:sz w:val="28"/>
          <w:szCs w:val="28"/>
        </w:rPr>
      </w:pPr>
      <w:r w:rsidRPr="006167BB">
        <w:rPr>
          <w:color w:val="333333"/>
          <w:sz w:val="28"/>
          <w:szCs w:val="28"/>
        </w:rPr>
        <w:t>Защит</w:t>
      </w:r>
      <w:r>
        <w:rPr>
          <w:color w:val="333333"/>
          <w:sz w:val="28"/>
          <w:szCs w:val="28"/>
        </w:rPr>
        <w:t>у</w:t>
      </w:r>
      <w:r w:rsidRPr="001A417B">
        <w:rPr>
          <w:iCs/>
          <w:color w:val="000000"/>
          <w:sz w:val="28"/>
          <w:szCs w:val="28"/>
        </w:rPr>
        <w:t xml:space="preserve">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sidRPr="006167BB">
        <w:rPr>
          <w:color w:val="333333"/>
          <w:sz w:val="28"/>
          <w:szCs w:val="28"/>
        </w:rPr>
        <w:t xml:space="preserve"> можно рассматривать как итоговый документ, который характеризует уровень практических умений и навыков </w:t>
      </w:r>
      <w:r>
        <w:rPr>
          <w:color w:val="333333"/>
          <w:sz w:val="28"/>
          <w:szCs w:val="28"/>
        </w:rPr>
        <w:t>ординатора по дисциплине</w:t>
      </w:r>
      <w:r w:rsidRPr="006167BB">
        <w:rPr>
          <w:color w:val="333333"/>
          <w:sz w:val="28"/>
          <w:szCs w:val="28"/>
        </w:rPr>
        <w:t>.</w:t>
      </w:r>
    </w:p>
    <w:p w:rsidR="00D71B02" w:rsidRDefault="00D71B02" w:rsidP="00D71B02">
      <w:pPr>
        <w:ind w:firstLine="709"/>
        <w:jc w:val="both"/>
        <w:rPr>
          <w:sz w:val="28"/>
        </w:rPr>
      </w:pPr>
    </w:p>
    <w:p w:rsidR="00D71B02" w:rsidRPr="00302F53" w:rsidRDefault="00D71B02" w:rsidP="00D71B02">
      <w:pPr>
        <w:ind w:firstLine="709"/>
        <w:jc w:val="center"/>
        <w:rPr>
          <w:b/>
          <w:bCs/>
          <w:i/>
          <w:color w:val="000000"/>
          <w:sz w:val="28"/>
          <w:szCs w:val="28"/>
        </w:rPr>
      </w:pPr>
      <w:r w:rsidRPr="00E845F0">
        <w:rPr>
          <w:b/>
          <w:bCs/>
          <w:iCs/>
          <w:color w:val="000000"/>
          <w:sz w:val="28"/>
          <w:szCs w:val="28"/>
        </w:rPr>
        <w:t>Карта экспертной оценки качества фармакотерапии, протокол консультации</w:t>
      </w:r>
    </w:p>
    <w:p w:rsidR="00D71B02" w:rsidRPr="00302F53" w:rsidRDefault="00D71B02" w:rsidP="00D71B02">
      <w:pPr>
        <w:ind w:firstLine="709"/>
        <w:jc w:val="center"/>
        <w:rPr>
          <w:bCs/>
          <w:color w:val="000000"/>
          <w:sz w:val="28"/>
          <w:szCs w:val="28"/>
        </w:rPr>
      </w:pPr>
      <w:r w:rsidRPr="00302F53">
        <w:rPr>
          <w:bCs/>
          <w:color w:val="000000"/>
          <w:sz w:val="28"/>
          <w:szCs w:val="28"/>
        </w:rPr>
        <w:t>Нужное подчеркнуть</w:t>
      </w:r>
    </w:p>
    <w:p w:rsidR="00D71B02" w:rsidRPr="00302F53" w:rsidRDefault="00D71B02" w:rsidP="00D71B02">
      <w:pPr>
        <w:rPr>
          <w:bCs/>
          <w:color w:val="000000"/>
          <w:sz w:val="28"/>
          <w:szCs w:val="28"/>
        </w:rPr>
      </w:pPr>
      <w:r w:rsidRPr="00302F53">
        <w:rPr>
          <w:bCs/>
          <w:color w:val="000000"/>
          <w:sz w:val="28"/>
          <w:szCs w:val="28"/>
        </w:rPr>
        <w:t>Ф.И.О___________________________________________________________________</w:t>
      </w:r>
    </w:p>
    <w:p w:rsidR="00D71B02" w:rsidRPr="00302F53" w:rsidRDefault="00D71B02" w:rsidP="00D71B02">
      <w:pPr>
        <w:rPr>
          <w:bCs/>
          <w:color w:val="000000"/>
          <w:sz w:val="28"/>
          <w:szCs w:val="28"/>
        </w:rPr>
      </w:pPr>
      <w:proofErr w:type="spellStart"/>
      <w:r w:rsidRPr="00302F53">
        <w:rPr>
          <w:bCs/>
          <w:color w:val="000000"/>
          <w:sz w:val="28"/>
          <w:szCs w:val="28"/>
        </w:rPr>
        <w:t>Возраст___________Пол</w:t>
      </w:r>
      <w:proofErr w:type="spellEnd"/>
      <w:r w:rsidRPr="00302F53">
        <w:rPr>
          <w:bCs/>
          <w:color w:val="000000"/>
          <w:sz w:val="28"/>
          <w:szCs w:val="28"/>
        </w:rPr>
        <w:t>___________</w:t>
      </w:r>
    </w:p>
    <w:p w:rsidR="00D71B02" w:rsidRPr="00302F53" w:rsidRDefault="00D71B02" w:rsidP="00D71B02">
      <w:pPr>
        <w:rPr>
          <w:bCs/>
          <w:color w:val="000000"/>
          <w:sz w:val="28"/>
          <w:szCs w:val="28"/>
        </w:rPr>
      </w:pPr>
      <w:r w:rsidRPr="00302F53">
        <w:rPr>
          <w:bCs/>
          <w:color w:val="000000"/>
          <w:sz w:val="28"/>
          <w:szCs w:val="28"/>
        </w:rPr>
        <w:t>Дата рождения_________________________________</w:t>
      </w:r>
    </w:p>
    <w:p w:rsidR="00D71B02" w:rsidRPr="00302F53" w:rsidRDefault="00D71B02" w:rsidP="00D71B02">
      <w:pPr>
        <w:rPr>
          <w:bCs/>
          <w:color w:val="000000"/>
          <w:sz w:val="28"/>
          <w:szCs w:val="28"/>
        </w:rPr>
      </w:pPr>
      <w:r w:rsidRPr="00302F53">
        <w:rPr>
          <w:color w:val="000000"/>
          <w:sz w:val="28"/>
          <w:szCs w:val="28"/>
        </w:rPr>
        <w:t>число  месяц  год</w:t>
      </w:r>
    </w:p>
    <w:p w:rsidR="00D71B02" w:rsidRPr="00302F53" w:rsidRDefault="00D71B02" w:rsidP="00D71B02">
      <w:pPr>
        <w:rPr>
          <w:bCs/>
          <w:color w:val="000000"/>
          <w:sz w:val="28"/>
          <w:szCs w:val="28"/>
        </w:rPr>
      </w:pPr>
      <w:r w:rsidRPr="00302F53">
        <w:rPr>
          <w:bCs/>
          <w:color w:val="000000"/>
          <w:sz w:val="28"/>
          <w:szCs w:val="28"/>
        </w:rPr>
        <w:t xml:space="preserve">Место проведения экспертизы(консультации): </w:t>
      </w:r>
    </w:p>
    <w:p w:rsidR="00D71B02" w:rsidRPr="00302F53" w:rsidRDefault="00D71B02" w:rsidP="00D71B02">
      <w:pPr>
        <w:rPr>
          <w:bCs/>
          <w:color w:val="000000"/>
          <w:sz w:val="28"/>
          <w:szCs w:val="28"/>
        </w:rPr>
      </w:pPr>
      <w:r w:rsidRPr="00302F53">
        <w:rPr>
          <w:bCs/>
          <w:color w:val="000000"/>
          <w:sz w:val="28"/>
          <w:szCs w:val="28"/>
        </w:rPr>
        <w:t>амбулаторно-поликлиническое учреждение-1,стационар-2</w:t>
      </w:r>
    </w:p>
    <w:p w:rsidR="00D71B02" w:rsidRPr="00302F53" w:rsidRDefault="00D71B02" w:rsidP="00D71B02">
      <w:pPr>
        <w:rPr>
          <w:bCs/>
          <w:color w:val="000000"/>
          <w:sz w:val="28"/>
          <w:szCs w:val="28"/>
        </w:rPr>
      </w:pPr>
      <w:r w:rsidRPr="00302F53">
        <w:rPr>
          <w:bCs/>
          <w:color w:val="000000"/>
          <w:sz w:val="28"/>
          <w:szCs w:val="28"/>
        </w:rPr>
        <w:t>№ истории болезни (с указанием профиля отделения)_______________</w:t>
      </w:r>
    </w:p>
    <w:p w:rsidR="00D71B02" w:rsidRPr="00302F53" w:rsidRDefault="00D71B02" w:rsidP="00D71B02">
      <w:pPr>
        <w:rPr>
          <w:bCs/>
          <w:color w:val="000000"/>
          <w:sz w:val="28"/>
          <w:szCs w:val="28"/>
        </w:rPr>
      </w:pPr>
      <w:r w:rsidRPr="00302F53">
        <w:rPr>
          <w:bCs/>
          <w:color w:val="000000"/>
          <w:sz w:val="28"/>
          <w:szCs w:val="28"/>
        </w:rPr>
        <w:t>Обращение по данному заболеванию в текущем году: первичное-1,                                                                                             повторное-2.</w:t>
      </w:r>
    </w:p>
    <w:p w:rsidR="00D71B02" w:rsidRPr="00302F53" w:rsidRDefault="00D71B02" w:rsidP="00D71B02">
      <w:pPr>
        <w:rPr>
          <w:bCs/>
          <w:color w:val="000000"/>
          <w:sz w:val="28"/>
          <w:szCs w:val="28"/>
        </w:rPr>
      </w:pPr>
      <w:r w:rsidRPr="00302F53">
        <w:rPr>
          <w:bCs/>
          <w:color w:val="000000"/>
          <w:sz w:val="28"/>
          <w:szCs w:val="28"/>
        </w:rPr>
        <w:t>Госпитализация по данному заболеванию в текущем году: первичная -1,</w:t>
      </w:r>
    </w:p>
    <w:p w:rsidR="00D71B02" w:rsidRPr="00302F53" w:rsidRDefault="00D71B02" w:rsidP="00D71B02">
      <w:pPr>
        <w:rPr>
          <w:bCs/>
          <w:color w:val="000000"/>
          <w:sz w:val="28"/>
          <w:szCs w:val="28"/>
        </w:rPr>
      </w:pPr>
      <w:r w:rsidRPr="00302F53">
        <w:rPr>
          <w:bCs/>
          <w:color w:val="000000"/>
          <w:sz w:val="28"/>
          <w:szCs w:val="28"/>
        </w:rPr>
        <w:t>повторная-2.</w:t>
      </w:r>
    </w:p>
    <w:p w:rsidR="00D71B02" w:rsidRPr="00302F53" w:rsidRDefault="00D71B02" w:rsidP="00D71B02">
      <w:pPr>
        <w:tabs>
          <w:tab w:val="left" w:pos="10205"/>
        </w:tabs>
        <w:rPr>
          <w:bCs/>
          <w:color w:val="000000"/>
          <w:sz w:val="28"/>
          <w:szCs w:val="28"/>
        </w:rPr>
      </w:pPr>
      <w:r w:rsidRPr="00302F53">
        <w:rPr>
          <w:bCs/>
          <w:color w:val="000000"/>
          <w:sz w:val="28"/>
          <w:szCs w:val="28"/>
        </w:rPr>
        <w:t>Диагноз заключительный(клинический):________________________________________________________</w:t>
      </w:r>
    </w:p>
    <w:p w:rsidR="00D71B02" w:rsidRPr="00302F53" w:rsidRDefault="00D71B02" w:rsidP="00D71B02">
      <w:pPr>
        <w:pBdr>
          <w:bottom w:val="single" w:sz="12" w:space="1" w:color="auto"/>
        </w:pBdr>
        <w:ind w:firstLine="709"/>
        <w:rPr>
          <w:bCs/>
          <w:color w:val="000000"/>
          <w:sz w:val="28"/>
          <w:szCs w:val="28"/>
        </w:rPr>
      </w:pPr>
    </w:p>
    <w:p w:rsidR="00D71B02" w:rsidRPr="00302F53" w:rsidRDefault="00D71B02" w:rsidP="00D71B02">
      <w:pPr>
        <w:tabs>
          <w:tab w:val="left" w:pos="10065"/>
        </w:tabs>
        <w:rPr>
          <w:color w:val="000000"/>
          <w:sz w:val="28"/>
          <w:szCs w:val="28"/>
        </w:rPr>
      </w:pPr>
      <w:r w:rsidRPr="00302F53">
        <w:rPr>
          <w:color w:val="000000"/>
          <w:sz w:val="28"/>
          <w:szCs w:val="28"/>
        </w:rPr>
        <w:t>Код по МКБ-10_________________________________________________</w:t>
      </w:r>
    </w:p>
    <w:p w:rsidR="00D71B02" w:rsidRPr="00302F53" w:rsidRDefault="00D71B02" w:rsidP="00D71B02">
      <w:pPr>
        <w:tabs>
          <w:tab w:val="left" w:pos="6804"/>
          <w:tab w:val="left" w:pos="10205"/>
        </w:tabs>
        <w:rPr>
          <w:b/>
          <w:color w:val="000000"/>
          <w:sz w:val="28"/>
          <w:szCs w:val="28"/>
        </w:rPr>
      </w:pPr>
      <w:r w:rsidRPr="00302F53">
        <w:rPr>
          <w:color w:val="000000"/>
          <w:sz w:val="28"/>
          <w:szCs w:val="28"/>
        </w:rPr>
        <w:t>Особенности объективного статуса, клинико-лабораторных и инструментальных исследований:</w:t>
      </w:r>
      <w:r w:rsidRPr="00302F53">
        <w:rPr>
          <w:b/>
          <w:color w:val="000000"/>
          <w:sz w:val="28"/>
          <w:szCs w:val="28"/>
        </w:rPr>
        <w:t>______________________________________________________                                                                                                        _____________________________________________________________________</w:t>
      </w:r>
    </w:p>
    <w:p w:rsidR="00D71B02" w:rsidRPr="00302F53" w:rsidRDefault="00D71B02" w:rsidP="00D71B02">
      <w:pPr>
        <w:rPr>
          <w:b/>
          <w:color w:val="000000"/>
          <w:sz w:val="28"/>
          <w:szCs w:val="28"/>
        </w:rPr>
      </w:pPr>
      <w:r w:rsidRPr="00302F53">
        <w:rPr>
          <w:b/>
          <w:color w:val="000000"/>
          <w:sz w:val="28"/>
          <w:szCs w:val="28"/>
        </w:rPr>
        <w:t>________________________________________________________________________</w:t>
      </w:r>
    </w:p>
    <w:p w:rsidR="00D71B02" w:rsidRPr="00302F53" w:rsidRDefault="00D71B02" w:rsidP="00D71B02">
      <w:pPr>
        <w:rPr>
          <w:color w:val="000000"/>
          <w:sz w:val="28"/>
          <w:szCs w:val="28"/>
        </w:rPr>
      </w:pPr>
      <w:r w:rsidRPr="00302F53">
        <w:rPr>
          <w:color w:val="000000"/>
          <w:sz w:val="28"/>
          <w:szCs w:val="28"/>
        </w:rPr>
        <w:lastRenderedPageBreak/>
        <w:t>________________________________________________________________________________________________________________________________________________</w:t>
      </w:r>
    </w:p>
    <w:p w:rsidR="00D71B02" w:rsidRPr="00302F53" w:rsidRDefault="00D71B02" w:rsidP="00D71B02">
      <w:pPr>
        <w:rPr>
          <w:color w:val="000000"/>
          <w:sz w:val="28"/>
          <w:szCs w:val="28"/>
        </w:rPr>
      </w:pPr>
      <w:r w:rsidRPr="00302F53">
        <w:rPr>
          <w:color w:val="000000"/>
          <w:sz w:val="28"/>
          <w:szCs w:val="28"/>
        </w:rPr>
        <w:t>________</w:t>
      </w:r>
    </w:p>
    <w:p w:rsidR="00D71B02" w:rsidRPr="00302F53" w:rsidRDefault="00D71B02" w:rsidP="00D71B02">
      <w:pPr>
        <w:ind w:firstLine="709"/>
        <w:rPr>
          <w:color w:val="000000"/>
          <w:sz w:val="28"/>
          <w:szCs w:val="28"/>
        </w:rPr>
      </w:pPr>
      <w:r w:rsidRPr="00302F53">
        <w:rPr>
          <w:color w:val="000000"/>
          <w:sz w:val="28"/>
          <w:szCs w:val="28"/>
        </w:rPr>
        <w:t>Оценка качества фармакотерапии: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34"/>
        <w:gridCol w:w="1276"/>
        <w:gridCol w:w="2091"/>
      </w:tblGrid>
      <w:tr w:rsidR="00D71B02" w:rsidRPr="00302F53" w:rsidTr="002A399F">
        <w:tc>
          <w:tcPr>
            <w:tcW w:w="5353" w:type="dxa"/>
            <w:shd w:val="clear" w:color="auto" w:fill="auto"/>
          </w:tcPr>
          <w:p w:rsidR="00D71B02" w:rsidRPr="00302F53" w:rsidRDefault="00D71B02" w:rsidP="002A399F">
            <w:pPr>
              <w:rPr>
                <w:color w:val="000000"/>
                <w:sz w:val="28"/>
                <w:szCs w:val="28"/>
              </w:rPr>
            </w:pPr>
            <w:r w:rsidRPr="00302F53">
              <w:rPr>
                <w:color w:val="000000"/>
                <w:sz w:val="28"/>
                <w:szCs w:val="28"/>
              </w:rPr>
              <w:t>Наименование показателей</w:t>
            </w:r>
          </w:p>
        </w:tc>
        <w:tc>
          <w:tcPr>
            <w:tcW w:w="1134" w:type="dxa"/>
            <w:shd w:val="clear" w:color="auto" w:fill="auto"/>
          </w:tcPr>
          <w:p w:rsidR="00D71B02" w:rsidRPr="00302F53" w:rsidRDefault="00D71B02" w:rsidP="002A399F">
            <w:pPr>
              <w:rPr>
                <w:color w:val="000000"/>
                <w:sz w:val="28"/>
                <w:szCs w:val="28"/>
              </w:rPr>
            </w:pPr>
            <w:r w:rsidRPr="00302F53">
              <w:rPr>
                <w:color w:val="000000"/>
                <w:sz w:val="28"/>
                <w:szCs w:val="28"/>
              </w:rPr>
              <w:t>Да</w:t>
            </w:r>
          </w:p>
        </w:tc>
        <w:tc>
          <w:tcPr>
            <w:tcW w:w="1276" w:type="dxa"/>
            <w:shd w:val="clear" w:color="auto" w:fill="auto"/>
          </w:tcPr>
          <w:p w:rsidR="00D71B02" w:rsidRPr="00302F53" w:rsidRDefault="00D71B02" w:rsidP="002A399F">
            <w:pPr>
              <w:rPr>
                <w:color w:val="000000"/>
                <w:sz w:val="28"/>
                <w:szCs w:val="28"/>
              </w:rPr>
            </w:pPr>
            <w:r w:rsidRPr="00302F53">
              <w:rPr>
                <w:color w:val="000000"/>
                <w:sz w:val="28"/>
                <w:szCs w:val="28"/>
              </w:rPr>
              <w:t>Нет</w:t>
            </w:r>
          </w:p>
        </w:tc>
        <w:tc>
          <w:tcPr>
            <w:tcW w:w="2091" w:type="dxa"/>
            <w:shd w:val="clear" w:color="auto" w:fill="auto"/>
          </w:tcPr>
          <w:p w:rsidR="00D71B02" w:rsidRPr="00302F53" w:rsidRDefault="00D71B02" w:rsidP="002A399F">
            <w:pPr>
              <w:rPr>
                <w:color w:val="000000"/>
                <w:sz w:val="28"/>
                <w:szCs w:val="28"/>
              </w:rPr>
            </w:pPr>
            <w:r w:rsidRPr="00302F53">
              <w:rPr>
                <w:color w:val="000000"/>
                <w:sz w:val="28"/>
                <w:szCs w:val="28"/>
              </w:rPr>
              <w:t>Не в полной мере</w:t>
            </w:r>
          </w:p>
        </w:tc>
      </w:tr>
      <w:tr w:rsidR="00D71B02" w:rsidRPr="00302F53" w:rsidTr="002A399F">
        <w:tc>
          <w:tcPr>
            <w:tcW w:w="5353" w:type="dxa"/>
            <w:shd w:val="clear" w:color="auto" w:fill="auto"/>
          </w:tcPr>
          <w:p w:rsidR="00D71B02" w:rsidRPr="00302F53" w:rsidRDefault="00D71B02" w:rsidP="002A399F">
            <w:pPr>
              <w:rPr>
                <w:color w:val="000000"/>
                <w:sz w:val="28"/>
                <w:szCs w:val="28"/>
              </w:rPr>
            </w:pPr>
            <w:r w:rsidRPr="00302F53">
              <w:rPr>
                <w:color w:val="000000"/>
                <w:sz w:val="28"/>
                <w:szCs w:val="28"/>
              </w:rPr>
              <w:t>1.Соответствие стандартам и протоколам лечения</w:t>
            </w:r>
          </w:p>
        </w:tc>
        <w:tc>
          <w:tcPr>
            <w:tcW w:w="1134" w:type="dxa"/>
            <w:shd w:val="clear" w:color="auto" w:fill="auto"/>
          </w:tcPr>
          <w:p w:rsidR="00D71B02" w:rsidRPr="00302F53" w:rsidRDefault="00D71B02" w:rsidP="002A399F">
            <w:pPr>
              <w:ind w:firstLine="709"/>
              <w:rPr>
                <w:color w:val="000000"/>
                <w:sz w:val="28"/>
                <w:szCs w:val="28"/>
              </w:rPr>
            </w:pPr>
          </w:p>
        </w:tc>
        <w:tc>
          <w:tcPr>
            <w:tcW w:w="1276" w:type="dxa"/>
            <w:shd w:val="clear" w:color="auto" w:fill="auto"/>
          </w:tcPr>
          <w:p w:rsidR="00D71B02" w:rsidRPr="00302F53" w:rsidRDefault="00D71B02" w:rsidP="002A399F">
            <w:pPr>
              <w:ind w:firstLine="709"/>
              <w:rPr>
                <w:color w:val="000000"/>
                <w:sz w:val="28"/>
                <w:szCs w:val="28"/>
              </w:rPr>
            </w:pPr>
          </w:p>
        </w:tc>
        <w:tc>
          <w:tcPr>
            <w:tcW w:w="2091" w:type="dxa"/>
            <w:shd w:val="clear" w:color="auto" w:fill="auto"/>
          </w:tcPr>
          <w:p w:rsidR="00D71B02" w:rsidRPr="00302F53" w:rsidRDefault="00D71B02" w:rsidP="002A399F">
            <w:pPr>
              <w:ind w:firstLine="709"/>
              <w:rPr>
                <w:color w:val="000000"/>
                <w:sz w:val="28"/>
                <w:szCs w:val="28"/>
              </w:rPr>
            </w:pPr>
          </w:p>
        </w:tc>
      </w:tr>
      <w:tr w:rsidR="00D71B02" w:rsidRPr="00302F53" w:rsidTr="002A399F">
        <w:tc>
          <w:tcPr>
            <w:tcW w:w="5353" w:type="dxa"/>
            <w:shd w:val="clear" w:color="auto" w:fill="auto"/>
          </w:tcPr>
          <w:p w:rsidR="00D71B02" w:rsidRPr="00302F53" w:rsidRDefault="00D71B02" w:rsidP="002A399F">
            <w:pPr>
              <w:rPr>
                <w:color w:val="000000"/>
                <w:sz w:val="28"/>
                <w:szCs w:val="28"/>
              </w:rPr>
            </w:pPr>
            <w:r w:rsidRPr="00302F53">
              <w:rPr>
                <w:color w:val="000000"/>
                <w:sz w:val="28"/>
                <w:szCs w:val="28"/>
              </w:rPr>
              <w:t xml:space="preserve">2.Рациональность </w:t>
            </w:r>
            <w:proofErr w:type="spellStart"/>
            <w:r w:rsidRPr="00302F53">
              <w:rPr>
                <w:color w:val="000000"/>
                <w:sz w:val="28"/>
                <w:szCs w:val="28"/>
              </w:rPr>
              <w:t>выборв</w:t>
            </w:r>
            <w:proofErr w:type="spellEnd"/>
            <w:r w:rsidRPr="00302F53">
              <w:rPr>
                <w:color w:val="000000"/>
                <w:sz w:val="28"/>
                <w:szCs w:val="28"/>
              </w:rPr>
              <w:t xml:space="preserve"> базового лекарственного средства (ЛС)</w:t>
            </w:r>
          </w:p>
        </w:tc>
        <w:tc>
          <w:tcPr>
            <w:tcW w:w="1134" w:type="dxa"/>
            <w:shd w:val="clear" w:color="auto" w:fill="auto"/>
          </w:tcPr>
          <w:p w:rsidR="00D71B02" w:rsidRPr="00302F53" w:rsidRDefault="00D71B02" w:rsidP="002A399F">
            <w:pPr>
              <w:ind w:firstLine="709"/>
              <w:rPr>
                <w:color w:val="000000"/>
                <w:sz w:val="28"/>
                <w:szCs w:val="28"/>
              </w:rPr>
            </w:pPr>
          </w:p>
        </w:tc>
        <w:tc>
          <w:tcPr>
            <w:tcW w:w="1276" w:type="dxa"/>
            <w:shd w:val="clear" w:color="auto" w:fill="auto"/>
          </w:tcPr>
          <w:p w:rsidR="00D71B02" w:rsidRPr="00302F53" w:rsidRDefault="00D71B02" w:rsidP="002A399F">
            <w:pPr>
              <w:ind w:firstLine="709"/>
              <w:rPr>
                <w:color w:val="000000"/>
                <w:sz w:val="28"/>
                <w:szCs w:val="28"/>
              </w:rPr>
            </w:pPr>
          </w:p>
        </w:tc>
        <w:tc>
          <w:tcPr>
            <w:tcW w:w="2091" w:type="dxa"/>
            <w:shd w:val="clear" w:color="auto" w:fill="auto"/>
          </w:tcPr>
          <w:p w:rsidR="00D71B02" w:rsidRPr="00302F53" w:rsidRDefault="00D71B02" w:rsidP="002A399F">
            <w:pPr>
              <w:ind w:firstLine="709"/>
              <w:rPr>
                <w:color w:val="000000"/>
                <w:sz w:val="28"/>
                <w:szCs w:val="28"/>
              </w:rPr>
            </w:pPr>
          </w:p>
        </w:tc>
      </w:tr>
      <w:tr w:rsidR="00D71B02" w:rsidRPr="00302F53" w:rsidTr="002A399F">
        <w:tc>
          <w:tcPr>
            <w:tcW w:w="5353" w:type="dxa"/>
            <w:shd w:val="clear" w:color="auto" w:fill="auto"/>
          </w:tcPr>
          <w:p w:rsidR="00D71B02" w:rsidRPr="00302F53" w:rsidRDefault="00D71B02" w:rsidP="002A399F">
            <w:pPr>
              <w:rPr>
                <w:color w:val="000000"/>
                <w:sz w:val="28"/>
                <w:szCs w:val="28"/>
              </w:rPr>
            </w:pPr>
            <w:r w:rsidRPr="00302F53">
              <w:rPr>
                <w:color w:val="000000"/>
                <w:sz w:val="28"/>
                <w:szCs w:val="28"/>
              </w:rPr>
              <w:t>3.Рациональность выбора комбинации ЛС</w:t>
            </w:r>
          </w:p>
        </w:tc>
        <w:tc>
          <w:tcPr>
            <w:tcW w:w="1134" w:type="dxa"/>
            <w:shd w:val="clear" w:color="auto" w:fill="auto"/>
          </w:tcPr>
          <w:p w:rsidR="00D71B02" w:rsidRPr="00302F53" w:rsidRDefault="00D71B02" w:rsidP="002A399F">
            <w:pPr>
              <w:ind w:firstLine="709"/>
              <w:rPr>
                <w:color w:val="000000"/>
                <w:sz w:val="28"/>
                <w:szCs w:val="28"/>
              </w:rPr>
            </w:pPr>
          </w:p>
        </w:tc>
        <w:tc>
          <w:tcPr>
            <w:tcW w:w="1276" w:type="dxa"/>
            <w:shd w:val="clear" w:color="auto" w:fill="auto"/>
          </w:tcPr>
          <w:p w:rsidR="00D71B02" w:rsidRPr="00302F53" w:rsidRDefault="00D71B02" w:rsidP="002A399F">
            <w:pPr>
              <w:ind w:firstLine="709"/>
              <w:rPr>
                <w:color w:val="000000"/>
                <w:sz w:val="28"/>
                <w:szCs w:val="28"/>
              </w:rPr>
            </w:pPr>
          </w:p>
        </w:tc>
        <w:tc>
          <w:tcPr>
            <w:tcW w:w="2091" w:type="dxa"/>
            <w:shd w:val="clear" w:color="auto" w:fill="auto"/>
          </w:tcPr>
          <w:p w:rsidR="00D71B02" w:rsidRPr="00302F53" w:rsidRDefault="00D71B02" w:rsidP="002A399F">
            <w:pPr>
              <w:ind w:firstLine="709"/>
              <w:rPr>
                <w:color w:val="000000"/>
                <w:sz w:val="28"/>
                <w:szCs w:val="28"/>
              </w:rPr>
            </w:pPr>
          </w:p>
        </w:tc>
      </w:tr>
      <w:tr w:rsidR="00D71B02" w:rsidRPr="00302F53" w:rsidTr="002A399F">
        <w:tc>
          <w:tcPr>
            <w:tcW w:w="5353" w:type="dxa"/>
            <w:shd w:val="clear" w:color="auto" w:fill="auto"/>
          </w:tcPr>
          <w:p w:rsidR="00D71B02" w:rsidRPr="00302F53" w:rsidRDefault="00D71B02" w:rsidP="002A399F">
            <w:pPr>
              <w:rPr>
                <w:color w:val="000000"/>
                <w:sz w:val="28"/>
                <w:szCs w:val="28"/>
              </w:rPr>
            </w:pPr>
            <w:r w:rsidRPr="00302F53">
              <w:rPr>
                <w:color w:val="000000"/>
                <w:sz w:val="28"/>
                <w:szCs w:val="28"/>
              </w:rPr>
              <w:t>4.Адекватность дозового режима</w:t>
            </w:r>
          </w:p>
        </w:tc>
        <w:tc>
          <w:tcPr>
            <w:tcW w:w="1134" w:type="dxa"/>
            <w:shd w:val="clear" w:color="auto" w:fill="auto"/>
          </w:tcPr>
          <w:p w:rsidR="00D71B02" w:rsidRPr="00302F53" w:rsidRDefault="00D71B02" w:rsidP="002A399F">
            <w:pPr>
              <w:ind w:firstLine="709"/>
              <w:rPr>
                <w:color w:val="000000"/>
                <w:sz w:val="28"/>
                <w:szCs w:val="28"/>
              </w:rPr>
            </w:pPr>
          </w:p>
        </w:tc>
        <w:tc>
          <w:tcPr>
            <w:tcW w:w="1276" w:type="dxa"/>
            <w:shd w:val="clear" w:color="auto" w:fill="auto"/>
          </w:tcPr>
          <w:p w:rsidR="00D71B02" w:rsidRPr="00302F53" w:rsidRDefault="00D71B02" w:rsidP="002A399F">
            <w:pPr>
              <w:ind w:firstLine="709"/>
              <w:rPr>
                <w:color w:val="000000"/>
                <w:sz w:val="28"/>
                <w:szCs w:val="28"/>
              </w:rPr>
            </w:pPr>
          </w:p>
        </w:tc>
        <w:tc>
          <w:tcPr>
            <w:tcW w:w="2091" w:type="dxa"/>
            <w:shd w:val="clear" w:color="auto" w:fill="auto"/>
          </w:tcPr>
          <w:p w:rsidR="00D71B02" w:rsidRPr="00302F53" w:rsidRDefault="00D71B02" w:rsidP="002A399F">
            <w:pPr>
              <w:ind w:firstLine="709"/>
              <w:rPr>
                <w:color w:val="000000"/>
                <w:sz w:val="28"/>
                <w:szCs w:val="28"/>
              </w:rPr>
            </w:pPr>
          </w:p>
        </w:tc>
      </w:tr>
      <w:tr w:rsidR="00D71B02" w:rsidRPr="00302F53" w:rsidTr="002A399F">
        <w:tc>
          <w:tcPr>
            <w:tcW w:w="5353" w:type="dxa"/>
            <w:shd w:val="clear" w:color="auto" w:fill="auto"/>
          </w:tcPr>
          <w:p w:rsidR="00D71B02" w:rsidRPr="00302F53" w:rsidRDefault="00D71B02" w:rsidP="002A399F">
            <w:pPr>
              <w:rPr>
                <w:color w:val="000000"/>
                <w:sz w:val="28"/>
                <w:szCs w:val="28"/>
              </w:rPr>
            </w:pPr>
            <w:r w:rsidRPr="00302F53">
              <w:rPr>
                <w:color w:val="000000"/>
                <w:sz w:val="28"/>
                <w:szCs w:val="28"/>
              </w:rPr>
              <w:t>5.Адекватность курсового режима</w:t>
            </w:r>
          </w:p>
        </w:tc>
        <w:tc>
          <w:tcPr>
            <w:tcW w:w="1134" w:type="dxa"/>
            <w:shd w:val="clear" w:color="auto" w:fill="auto"/>
          </w:tcPr>
          <w:p w:rsidR="00D71B02" w:rsidRPr="00302F53" w:rsidRDefault="00D71B02" w:rsidP="002A399F">
            <w:pPr>
              <w:ind w:firstLine="709"/>
              <w:rPr>
                <w:color w:val="000000"/>
                <w:sz w:val="28"/>
                <w:szCs w:val="28"/>
              </w:rPr>
            </w:pPr>
          </w:p>
        </w:tc>
        <w:tc>
          <w:tcPr>
            <w:tcW w:w="1276" w:type="dxa"/>
            <w:shd w:val="clear" w:color="auto" w:fill="auto"/>
          </w:tcPr>
          <w:p w:rsidR="00D71B02" w:rsidRPr="00302F53" w:rsidRDefault="00D71B02" w:rsidP="002A399F">
            <w:pPr>
              <w:ind w:firstLine="709"/>
              <w:rPr>
                <w:color w:val="000000"/>
                <w:sz w:val="28"/>
                <w:szCs w:val="28"/>
              </w:rPr>
            </w:pPr>
          </w:p>
        </w:tc>
        <w:tc>
          <w:tcPr>
            <w:tcW w:w="2091" w:type="dxa"/>
            <w:shd w:val="clear" w:color="auto" w:fill="auto"/>
          </w:tcPr>
          <w:p w:rsidR="00D71B02" w:rsidRPr="00302F53" w:rsidRDefault="00D71B02" w:rsidP="002A399F">
            <w:pPr>
              <w:ind w:firstLine="709"/>
              <w:rPr>
                <w:color w:val="000000"/>
                <w:sz w:val="28"/>
                <w:szCs w:val="28"/>
              </w:rPr>
            </w:pPr>
          </w:p>
        </w:tc>
      </w:tr>
      <w:tr w:rsidR="00D71B02" w:rsidRPr="00302F53" w:rsidTr="002A399F">
        <w:tc>
          <w:tcPr>
            <w:tcW w:w="5353" w:type="dxa"/>
            <w:shd w:val="clear" w:color="auto" w:fill="auto"/>
          </w:tcPr>
          <w:p w:rsidR="00D71B02" w:rsidRPr="00302F53" w:rsidRDefault="00D71B02" w:rsidP="002A399F">
            <w:pPr>
              <w:rPr>
                <w:color w:val="000000"/>
                <w:sz w:val="28"/>
                <w:szCs w:val="28"/>
              </w:rPr>
            </w:pPr>
            <w:r w:rsidRPr="00302F53">
              <w:rPr>
                <w:color w:val="000000"/>
                <w:sz w:val="28"/>
                <w:szCs w:val="28"/>
              </w:rPr>
              <w:t>6.Наличие нежелательных побочных реакций (НПР)</w:t>
            </w:r>
          </w:p>
        </w:tc>
        <w:tc>
          <w:tcPr>
            <w:tcW w:w="1134" w:type="dxa"/>
            <w:shd w:val="clear" w:color="auto" w:fill="auto"/>
          </w:tcPr>
          <w:p w:rsidR="00D71B02" w:rsidRPr="00302F53" w:rsidRDefault="00D71B02" w:rsidP="002A399F">
            <w:pPr>
              <w:ind w:firstLine="709"/>
              <w:rPr>
                <w:color w:val="000000"/>
                <w:sz w:val="28"/>
                <w:szCs w:val="28"/>
              </w:rPr>
            </w:pPr>
          </w:p>
        </w:tc>
        <w:tc>
          <w:tcPr>
            <w:tcW w:w="1276" w:type="dxa"/>
            <w:shd w:val="clear" w:color="auto" w:fill="auto"/>
          </w:tcPr>
          <w:p w:rsidR="00D71B02" w:rsidRPr="00302F53" w:rsidRDefault="00D71B02" w:rsidP="002A399F">
            <w:pPr>
              <w:ind w:firstLine="709"/>
              <w:rPr>
                <w:color w:val="000000"/>
                <w:sz w:val="28"/>
                <w:szCs w:val="28"/>
              </w:rPr>
            </w:pPr>
          </w:p>
        </w:tc>
        <w:tc>
          <w:tcPr>
            <w:tcW w:w="2091" w:type="dxa"/>
            <w:shd w:val="clear" w:color="auto" w:fill="auto"/>
          </w:tcPr>
          <w:p w:rsidR="00D71B02" w:rsidRPr="00302F53" w:rsidRDefault="00D71B02" w:rsidP="002A399F">
            <w:pPr>
              <w:ind w:firstLine="709"/>
              <w:rPr>
                <w:color w:val="000000"/>
                <w:sz w:val="28"/>
                <w:szCs w:val="28"/>
              </w:rPr>
            </w:pPr>
          </w:p>
        </w:tc>
      </w:tr>
      <w:tr w:rsidR="00D71B02" w:rsidRPr="00302F53" w:rsidTr="002A399F">
        <w:tc>
          <w:tcPr>
            <w:tcW w:w="5353" w:type="dxa"/>
            <w:shd w:val="clear" w:color="auto" w:fill="auto"/>
          </w:tcPr>
          <w:p w:rsidR="00D71B02" w:rsidRPr="00302F53" w:rsidRDefault="00D71B02" w:rsidP="002A399F">
            <w:pPr>
              <w:rPr>
                <w:color w:val="000000"/>
                <w:sz w:val="28"/>
                <w:szCs w:val="28"/>
              </w:rPr>
            </w:pPr>
            <w:r w:rsidRPr="00302F53">
              <w:rPr>
                <w:color w:val="000000"/>
                <w:sz w:val="28"/>
                <w:szCs w:val="28"/>
              </w:rPr>
              <w:t>7.Мероприятия. проводимые по предупреждению прогнозируемых НПР</w:t>
            </w:r>
          </w:p>
        </w:tc>
        <w:tc>
          <w:tcPr>
            <w:tcW w:w="1134" w:type="dxa"/>
            <w:shd w:val="clear" w:color="auto" w:fill="auto"/>
          </w:tcPr>
          <w:p w:rsidR="00D71B02" w:rsidRPr="00302F53" w:rsidRDefault="00D71B02" w:rsidP="002A399F">
            <w:pPr>
              <w:ind w:firstLine="709"/>
              <w:rPr>
                <w:color w:val="000000"/>
                <w:sz w:val="28"/>
                <w:szCs w:val="28"/>
              </w:rPr>
            </w:pPr>
          </w:p>
        </w:tc>
        <w:tc>
          <w:tcPr>
            <w:tcW w:w="1276" w:type="dxa"/>
            <w:shd w:val="clear" w:color="auto" w:fill="auto"/>
          </w:tcPr>
          <w:p w:rsidR="00D71B02" w:rsidRPr="00302F53" w:rsidRDefault="00D71B02" w:rsidP="002A399F">
            <w:pPr>
              <w:ind w:firstLine="709"/>
              <w:rPr>
                <w:color w:val="000000"/>
                <w:sz w:val="28"/>
                <w:szCs w:val="28"/>
              </w:rPr>
            </w:pPr>
          </w:p>
        </w:tc>
        <w:tc>
          <w:tcPr>
            <w:tcW w:w="2091" w:type="dxa"/>
            <w:shd w:val="clear" w:color="auto" w:fill="auto"/>
          </w:tcPr>
          <w:p w:rsidR="00D71B02" w:rsidRPr="00302F53" w:rsidRDefault="00D71B02" w:rsidP="002A399F">
            <w:pPr>
              <w:ind w:firstLine="709"/>
              <w:rPr>
                <w:color w:val="000000"/>
                <w:sz w:val="28"/>
                <w:szCs w:val="28"/>
              </w:rPr>
            </w:pPr>
          </w:p>
        </w:tc>
      </w:tr>
      <w:tr w:rsidR="00D71B02" w:rsidRPr="00302F53" w:rsidTr="002A399F">
        <w:tc>
          <w:tcPr>
            <w:tcW w:w="5353" w:type="dxa"/>
            <w:shd w:val="clear" w:color="auto" w:fill="auto"/>
          </w:tcPr>
          <w:p w:rsidR="00D71B02" w:rsidRPr="00302F53" w:rsidRDefault="00D71B02" w:rsidP="002A399F">
            <w:pPr>
              <w:rPr>
                <w:color w:val="000000"/>
                <w:sz w:val="28"/>
                <w:szCs w:val="28"/>
              </w:rPr>
            </w:pPr>
            <w:r w:rsidRPr="00302F53">
              <w:rPr>
                <w:color w:val="000000"/>
                <w:sz w:val="28"/>
                <w:szCs w:val="28"/>
              </w:rPr>
              <w:t xml:space="preserve">8.Оценка эффективности проводимой фармакотерапии лечащим врачом (клиническая </w:t>
            </w:r>
            <w:proofErr w:type="spellStart"/>
            <w:r w:rsidRPr="00302F53">
              <w:rPr>
                <w:color w:val="000000"/>
                <w:sz w:val="28"/>
                <w:szCs w:val="28"/>
              </w:rPr>
              <w:t>эфыфективность</w:t>
            </w:r>
            <w:proofErr w:type="spellEnd"/>
            <w:r w:rsidRPr="00302F53">
              <w:rPr>
                <w:color w:val="000000"/>
                <w:sz w:val="28"/>
                <w:szCs w:val="28"/>
              </w:rPr>
              <w:t xml:space="preserve">, сроки проведения необходимого комплекса </w:t>
            </w:r>
            <w:proofErr w:type="spellStart"/>
            <w:r w:rsidRPr="00302F53">
              <w:rPr>
                <w:color w:val="000000"/>
                <w:sz w:val="28"/>
                <w:szCs w:val="28"/>
              </w:rPr>
              <w:t>диагностисческих</w:t>
            </w:r>
            <w:proofErr w:type="spellEnd"/>
            <w:r w:rsidRPr="00302F53">
              <w:rPr>
                <w:color w:val="000000"/>
                <w:sz w:val="28"/>
                <w:szCs w:val="28"/>
              </w:rPr>
              <w:t xml:space="preserve"> и лабораторных исследований)</w:t>
            </w:r>
          </w:p>
        </w:tc>
        <w:tc>
          <w:tcPr>
            <w:tcW w:w="1134" w:type="dxa"/>
            <w:shd w:val="clear" w:color="auto" w:fill="auto"/>
          </w:tcPr>
          <w:p w:rsidR="00D71B02" w:rsidRPr="00302F53" w:rsidRDefault="00D71B02" w:rsidP="002A399F">
            <w:pPr>
              <w:ind w:firstLine="709"/>
              <w:rPr>
                <w:color w:val="000000"/>
                <w:sz w:val="28"/>
                <w:szCs w:val="28"/>
              </w:rPr>
            </w:pPr>
          </w:p>
        </w:tc>
        <w:tc>
          <w:tcPr>
            <w:tcW w:w="1276" w:type="dxa"/>
            <w:shd w:val="clear" w:color="auto" w:fill="auto"/>
          </w:tcPr>
          <w:p w:rsidR="00D71B02" w:rsidRPr="00302F53" w:rsidRDefault="00D71B02" w:rsidP="002A399F">
            <w:pPr>
              <w:ind w:firstLine="709"/>
              <w:rPr>
                <w:color w:val="000000"/>
                <w:sz w:val="28"/>
                <w:szCs w:val="28"/>
              </w:rPr>
            </w:pPr>
          </w:p>
        </w:tc>
        <w:tc>
          <w:tcPr>
            <w:tcW w:w="2091" w:type="dxa"/>
            <w:shd w:val="clear" w:color="auto" w:fill="auto"/>
          </w:tcPr>
          <w:p w:rsidR="00D71B02" w:rsidRPr="00302F53" w:rsidRDefault="00D71B02" w:rsidP="002A399F">
            <w:pPr>
              <w:ind w:firstLine="709"/>
              <w:rPr>
                <w:color w:val="000000"/>
                <w:sz w:val="28"/>
                <w:szCs w:val="28"/>
              </w:rPr>
            </w:pPr>
          </w:p>
        </w:tc>
      </w:tr>
    </w:tbl>
    <w:p w:rsidR="00D71B02" w:rsidRPr="00302F53" w:rsidRDefault="00D71B02" w:rsidP="00D71B02">
      <w:pPr>
        <w:ind w:firstLine="709"/>
        <w:rPr>
          <w:color w:val="000000"/>
          <w:sz w:val="28"/>
          <w:szCs w:val="28"/>
        </w:rPr>
      </w:pPr>
    </w:p>
    <w:p w:rsidR="00D71B02" w:rsidRPr="00302F53" w:rsidRDefault="00D71B02" w:rsidP="00D71B02">
      <w:pPr>
        <w:ind w:firstLine="709"/>
        <w:rPr>
          <w:color w:val="000000"/>
          <w:sz w:val="28"/>
          <w:szCs w:val="28"/>
        </w:rPr>
      </w:pPr>
      <w:r w:rsidRPr="00302F53">
        <w:rPr>
          <w:color w:val="000000"/>
          <w:sz w:val="28"/>
          <w:szCs w:val="28"/>
        </w:rPr>
        <w:t>Заключение: проводимая фармакотерапия: 1-коррекции не требует, 2-требует частичной коррекции, 3-требуется изменения схемы лечения</w:t>
      </w:r>
    </w:p>
    <w:p w:rsidR="00D71B02" w:rsidRPr="00302F53" w:rsidRDefault="00D71B02" w:rsidP="00D71B02">
      <w:pPr>
        <w:pBdr>
          <w:bottom w:val="single" w:sz="12" w:space="3" w:color="auto"/>
        </w:pBdr>
        <w:tabs>
          <w:tab w:val="left" w:pos="10205"/>
        </w:tabs>
        <w:ind w:firstLine="709"/>
        <w:rPr>
          <w:color w:val="000000"/>
          <w:sz w:val="28"/>
          <w:szCs w:val="28"/>
        </w:rPr>
      </w:pPr>
      <w:r w:rsidRPr="00302F53">
        <w:rPr>
          <w:color w:val="000000"/>
          <w:sz w:val="28"/>
          <w:szCs w:val="28"/>
        </w:rPr>
        <w:t>Рекомендации(для протокола консультации):_________________________________________________________________________________________</w:t>
      </w:r>
    </w:p>
    <w:p w:rsidR="00D71B02" w:rsidRPr="00302F53" w:rsidRDefault="00D71B02" w:rsidP="00D71B02">
      <w:pPr>
        <w:pBdr>
          <w:bottom w:val="single" w:sz="12" w:space="3" w:color="auto"/>
        </w:pBdr>
        <w:ind w:firstLine="709"/>
        <w:rPr>
          <w:color w:val="000000"/>
          <w:sz w:val="28"/>
          <w:szCs w:val="28"/>
        </w:rPr>
      </w:pPr>
    </w:p>
    <w:p w:rsidR="00D71B02" w:rsidRPr="00302F53" w:rsidRDefault="00D71B02" w:rsidP="00D71B02">
      <w:pPr>
        <w:ind w:firstLine="709"/>
        <w:rPr>
          <w:color w:val="000000"/>
          <w:sz w:val="28"/>
          <w:szCs w:val="28"/>
        </w:rPr>
      </w:pPr>
      <w:r w:rsidRPr="00302F53">
        <w:rPr>
          <w:color w:val="000000"/>
          <w:sz w:val="28"/>
          <w:szCs w:val="28"/>
        </w:rPr>
        <w:t xml:space="preserve">Врач-клинический фармаколог______________________ </w:t>
      </w:r>
    </w:p>
    <w:p w:rsidR="00D71B02" w:rsidRPr="00302F53" w:rsidRDefault="00D71B02" w:rsidP="00D71B02">
      <w:pPr>
        <w:ind w:firstLine="709"/>
        <w:rPr>
          <w:color w:val="000000"/>
          <w:sz w:val="28"/>
          <w:szCs w:val="28"/>
        </w:rPr>
      </w:pPr>
      <w:r w:rsidRPr="00302F53">
        <w:rPr>
          <w:color w:val="000000"/>
          <w:sz w:val="28"/>
          <w:szCs w:val="28"/>
        </w:rPr>
        <w:t>подпись   Ф.И.О</w:t>
      </w:r>
    </w:p>
    <w:p w:rsidR="00D71B02" w:rsidRPr="00302F53" w:rsidRDefault="00D71B02" w:rsidP="00D71B02">
      <w:pPr>
        <w:ind w:firstLine="709"/>
        <w:rPr>
          <w:color w:val="000000"/>
          <w:sz w:val="28"/>
          <w:szCs w:val="28"/>
        </w:rPr>
      </w:pPr>
      <w:r w:rsidRPr="00302F53">
        <w:rPr>
          <w:color w:val="000000"/>
          <w:sz w:val="28"/>
          <w:szCs w:val="28"/>
        </w:rPr>
        <w:t>«____»_____________20____г.</w:t>
      </w:r>
    </w:p>
    <w:p w:rsidR="00D71B02" w:rsidRDefault="00D71B02" w:rsidP="00D71B02">
      <w:pPr>
        <w:ind w:left="720" w:firstLine="709"/>
        <w:jc w:val="both"/>
      </w:pPr>
    </w:p>
    <w:p w:rsidR="00D71B02" w:rsidRPr="0035597B" w:rsidRDefault="00D71B02" w:rsidP="00D71B02">
      <w:pPr>
        <w:ind w:firstLine="709"/>
        <w:rPr>
          <w:color w:val="333333"/>
          <w:sz w:val="28"/>
          <w:szCs w:val="28"/>
        </w:rPr>
      </w:pPr>
      <w:r>
        <w:rPr>
          <w:color w:val="333333"/>
          <w:sz w:val="28"/>
          <w:szCs w:val="28"/>
        </w:rPr>
        <w:t xml:space="preserve">Проверка </w:t>
      </w:r>
      <w:r w:rsidRPr="0035597B">
        <w:rPr>
          <w:color w:val="333333"/>
          <w:sz w:val="28"/>
          <w:szCs w:val="28"/>
        </w:rPr>
        <w:t xml:space="preserve"> </w:t>
      </w:r>
      <w:r w:rsidRPr="001A417B">
        <w:rPr>
          <w:iCs/>
          <w:color w:val="000000"/>
          <w:sz w:val="28"/>
          <w:szCs w:val="28"/>
        </w:rPr>
        <w:t>карт</w:t>
      </w:r>
      <w:r>
        <w:rPr>
          <w:iCs/>
          <w:color w:val="000000"/>
          <w:sz w:val="28"/>
          <w:szCs w:val="28"/>
        </w:rPr>
        <w:t>ы</w:t>
      </w:r>
      <w:r w:rsidRPr="001A417B">
        <w:rPr>
          <w:iCs/>
          <w:color w:val="000000"/>
          <w:sz w:val="28"/>
          <w:szCs w:val="28"/>
        </w:rPr>
        <w:t xml:space="preserve"> экспертной оценки качества фармакотерапии, протокол консультации</w:t>
      </w:r>
      <w:r>
        <w:rPr>
          <w:iCs/>
          <w:color w:val="000000"/>
          <w:sz w:val="28"/>
          <w:szCs w:val="28"/>
        </w:rPr>
        <w:t xml:space="preserve"> </w:t>
      </w:r>
      <w:r w:rsidRPr="0035597B">
        <w:rPr>
          <w:color w:val="333333"/>
          <w:sz w:val="28"/>
          <w:szCs w:val="28"/>
        </w:rPr>
        <w:t xml:space="preserve"> проводится в соответствии с расписанием </w:t>
      </w:r>
      <w:r>
        <w:rPr>
          <w:color w:val="333333"/>
          <w:sz w:val="28"/>
          <w:szCs w:val="28"/>
        </w:rPr>
        <w:t>КСР</w:t>
      </w:r>
      <w:bookmarkEnd w:id="7"/>
      <w:r>
        <w:rPr>
          <w:color w:val="333333"/>
          <w:sz w:val="28"/>
          <w:szCs w:val="28"/>
        </w:rPr>
        <w:t>.</w:t>
      </w:r>
    </w:p>
    <w:p w:rsidR="005648D1" w:rsidRDefault="005648D1" w:rsidP="00F922E9">
      <w:pPr>
        <w:ind w:firstLine="709"/>
        <w:jc w:val="both"/>
        <w:outlineLvl w:val="0"/>
        <w:rPr>
          <w:sz w:val="28"/>
          <w:szCs w:val="28"/>
        </w:rPr>
      </w:pPr>
    </w:p>
    <w:p w:rsidR="005648D1" w:rsidRDefault="005648D1" w:rsidP="005648D1">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5648D1" w:rsidRDefault="005648D1" w:rsidP="005648D1">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5648D1" w:rsidRDefault="005648D1" w:rsidP="005648D1">
      <w:pPr>
        <w:ind w:firstLine="709"/>
        <w:jc w:val="both"/>
        <w:rPr>
          <w:sz w:val="28"/>
        </w:rPr>
      </w:pPr>
    </w:p>
    <w:p w:rsidR="005648D1" w:rsidRPr="00755609" w:rsidRDefault="005648D1" w:rsidP="00F922E9">
      <w:pPr>
        <w:ind w:firstLine="709"/>
        <w:jc w:val="both"/>
        <w:outlineLvl w:val="0"/>
        <w:rPr>
          <w:sz w:val="28"/>
        </w:rPr>
      </w:pPr>
    </w:p>
    <w:sectPr w:rsidR="005648D1" w:rsidRPr="0075560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C5C" w:rsidRDefault="00252C5C" w:rsidP="00FD5B6B">
      <w:r>
        <w:separator/>
      </w:r>
    </w:p>
  </w:endnote>
  <w:endnote w:type="continuationSeparator" w:id="0">
    <w:p w:rsidR="00252C5C" w:rsidRDefault="00252C5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B6B" w:rsidRDefault="00FD5B6B">
    <w:pPr>
      <w:pStyle w:val="ad"/>
      <w:jc w:val="right"/>
    </w:pPr>
    <w:r>
      <w:fldChar w:fldCharType="begin"/>
    </w:r>
    <w:r>
      <w:instrText>PAGE   \* MERGEFORMAT</w:instrText>
    </w:r>
    <w:r>
      <w:fldChar w:fldCharType="separate"/>
    </w:r>
    <w:r w:rsidR="00F47D32">
      <w:rPr>
        <w:noProof/>
      </w:rPr>
      <w:t>16</w:t>
    </w:r>
    <w:r>
      <w:fldChar w:fldCharType="end"/>
    </w:r>
  </w:p>
  <w:p w:rsidR="00FD5B6B" w:rsidRDefault="00FD5B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C5C" w:rsidRDefault="00252C5C" w:rsidP="00FD5B6B">
      <w:r>
        <w:separator/>
      </w:r>
    </w:p>
  </w:footnote>
  <w:footnote w:type="continuationSeparator" w:id="0">
    <w:p w:rsidR="00252C5C" w:rsidRDefault="00252C5C"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AB22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A98289E"/>
    <w:multiLevelType w:val="hybridMultilevel"/>
    <w:tmpl w:val="FA589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B615AF"/>
    <w:multiLevelType w:val="hybridMultilevel"/>
    <w:tmpl w:val="0642852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871D61"/>
    <w:multiLevelType w:val="hybridMultilevel"/>
    <w:tmpl w:val="8C1A3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7"/>
    <w:lvlOverride w:ilvl="0">
      <w:startOverride w:val="1"/>
    </w:lvlOverride>
  </w:num>
  <w:num w:numId="3">
    <w:abstractNumId w:val="21"/>
  </w:num>
  <w:num w:numId="4">
    <w:abstractNumId w:val="4"/>
  </w:num>
  <w:num w:numId="5">
    <w:abstractNumId w:val="14"/>
  </w:num>
  <w:num w:numId="6">
    <w:abstractNumId w:val="9"/>
  </w:num>
  <w:num w:numId="7">
    <w:abstractNumId w:val="6"/>
  </w:num>
  <w:num w:numId="8">
    <w:abstractNumId w:val="2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0"/>
  </w:num>
  <w:num w:numId="15">
    <w:abstractNumId w:val="12"/>
  </w:num>
  <w:num w:numId="16">
    <w:abstractNumId w:val="17"/>
  </w:num>
  <w:num w:numId="17">
    <w:abstractNumId w:val="2"/>
  </w:num>
  <w:num w:numId="18">
    <w:abstractNumId w:val="3"/>
  </w:num>
  <w:num w:numId="19">
    <w:abstractNumId w:val="16"/>
  </w:num>
  <w:num w:numId="20">
    <w:abstractNumId w:val="19"/>
  </w:num>
  <w:num w:numId="21">
    <w:abstractNumId w:val="11"/>
  </w:num>
  <w:num w:numId="22">
    <w:abstractNumId w:val="13"/>
  </w:num>
  <w:num w:numId="23">
    <w:abstractNumId w:val="15"/>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7D"/>
    <w:rsid w:val="00022567"/>
    <w:rsid w:val="00033367"/>
    <w:rsid w:val="0003403A"/>
    <w:rsid w:val="00083C34"/>
    <w:rsid w:val="000931E3"/>
    <w:rsid w:val="001F5EE1"/>
    <w:rsid w:val="00252C5C"/>
    <w:rsid w:val="0026698D"/>
    <w:rsid w:val="00267511"/>
    <w:rsid w:val="002D2784"/>
    <w:rsid w:val="00355DA7"/>
    <w:rsid w:val="003B5F75"/>
    <w:rsid w:val="003B6DE0"/>
    <w:rsid w:val="003C37BE"/>
    <w:rsid w:val="00476000"/>
    <w:rsid w:val="004B2C94"/>
    <w:rsid w:val="004C1386"/>
    <w:rsid w:val="004D1091"/>
    <w:rsid w:val="005648D1"/>
    <w:rsid w:val="005677BE"/>
    <w:rsid w:val="00582BA5"/>
    <w:rsid w:val="00593334"/>
    <w:rsid w:val="006847B8"/>
    <w:rsid w:val="00693E11"/>
    <w:rsid w:val="006B4564"/>
    <w:rsid w:val="006F14A4"/>
    <w:rsid w:val="006F7AD8"/>
    <w:rsid w:val="00742208"/>
    <w:rsid w:val="00755609"/>
    <w:rsid w:val="0079237F"/>
    <w:rsid w:val="008113A5"/>
    <w:rsid w:val="00832D24"/>
    <w:rsid w:val="00845C7D"/>
    <w:rsid w:val="00897C33"/>
    <w:rsid w:val="009511F7"/>
    <w:rsid w:val="00985E1D"/>
    <w:rsid w:val="009978D9"/>
    <w:rsid w:val="009C2F35"/>
    <w:rsid w:val="009C4A0D"/>
    <w:rsid w:val="009F49C5"/>
    <w:rsid w:val="00A7680D"/>
    <w:rsid w:val="00AD3EBB"/>
    <w:rsid w:val="00AF327C"/>
    <w:rsid w:val="00B350F3"/>
    <w:rsid w:val="00BF1CD1"/>
    <w:rsid w:val="00C35B2E"/>
    <w:rsid w:val="00C83AB7"/>
    <w:rsid w:val="00D06B87"/>
    <w:rsid w:val="00D33524"/>
    <w:rsid w:val="00D35869"/>
    <w:rsid w:val="00D471E6"/>
    <w:rsid w:val="00D71B02"/>
    <w:rsid w:val="00E57C66"/>
    <w:rsid w:val="00EA7812"/>
    <w:rsid w:val="00F0689E"/>
    <w:rsid w:val="00F44E53"/>
    <w:rsid w:val="00F47D32"/>
    <w:rsid w:val="00F5136B"/>
    <w:rsid w:val="00F55788"/>
    <w:rsid w:val="00F8248C"/>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079DDE"/>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21</Pages>
  <Words>6562</Words>
  <Characters>37408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3</cp:revision>
  <dcterms:created xsi:type="dcterms:W3CDTF">2019-06-03T16:54:00Z</dcterms:created>
  <dcterms:modified xsi:type="dcterms:W3CDTF">2019-06-09T09:52:00Z</dcterms:modified>
</cp:coreProperties>
</file>