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 </w:t>
      </w:r>
      <w:r w:rsidR="00894A52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2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894A52">
        <w:rPr>
          <w:rFonts w:ascii="Times New Roman" w:hAnsi="Times New Roman"/>
          <w:color w:val="000000"/>
          <w:sz w:val="24"/>
          <w:szCs w:val="24"/>
        </w:rPr>
        <w:t>30</w:t>
      </w:r>
      <w:r w:rsidR="002A52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94A52">
        <w:rPr>
          <w:rFonts w:ascii="Times New Roman" w:hAnsi="Times New Roman"/>
          <w:color w:val="000000"/>
          <w:sz w:val="24"/>
          <w:szCs w:val="24"/>
        </w:rPr>
        <w:t>апреля</w:t>
      </w:r>
      <w:r w:rsidR="002A52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2A5237">
        <w:rPr>
          <w:rFonts w:ascii="Times New Roman" w:hAnsi="Times New Roman"/>
          <w:color w:val="000000"/>
          <w:sz w:val="24"/>
          <w:szCs w:val="24"/>
        </w:rPr>
        <w:t>2</w:t>
      </w:r>
      <w:r w:rsidR="00894A52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77C74" w:rsidRDefault="00377C74" w:rsidP="008061C2">
      <w:pPr>
        <w:jc w:val="both"/>
        <w:rPr>
          <w:rFonts w:ascii="Times New Roman" w:hAnsi="Times New Roman"/>
          <w:sz w:val="28"/>
          <w:szCs w:val="20"/>
        </w:rPr>
      </w:pPr>
    </w:p>
    <w:p w:rsidR="008061C2" w:rsidRPr="0019497A" w:rsidRDefault="008061C2" w:rsidP="002A523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497A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Методические рекомендации по проведению практических занятий</w:t>
      </w:r>
    </w:p>
    <w:p w:rsidR="008061C2" w:rsidRPr="0019497A" w:rsidRDefault="008061C2" w:rsidP="002A523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497A">
        <w:rPr>
          <w:rFonts w:ascii="Times New Roman" w:hAnsi="Times New Roman"/>
          <w:b/>
          <w:color w:val="000000"/>
          <w:sz w:val="24"/>
          <w:szCs w:val="24"/>
        </w:rPr>
        <w:t>Модуль № 2</w:t>
      </w:r>
      <w:r w:rsidRPr="0019497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9497A">
        <w:rPr>
          <w:rFonts w:ascii="Times New Roman" w:hAnsi="Times New Roman"/>
          <w:b/>
          <w:color w:val="000000"/>
          <w:sz w:val="24"/>
          <w:szCs w:val="24"/>
        </w:rPr>
        <w:t>Частные вопросы клинической фармакологии</w:t>
      </w:r>
    </w:p>
    <w:p w:rsidR="002A5237" w:rsidRPr="0019497A" w:rsidRDefault="002A5237" w:rsidP="002A5237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5237" w:rsidRPr="0019497A" w:rsidRDefault="008061C2" w:rsidP="002A52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9497A">
        <w:rPr>
          <w:rFonts w:ascii="Times New Roman" w:hAnsi="Times New Roman"/>
          <w:b/>
          <w:color w:val="000000"/>
          <w:sz w:val="24"/>
          <w:szCs w:val="24"/>
        </w:rPr>
        <w:t xml:space="preserve">Тема:  </w:t>
      </w:r>
      <w:r w:rsidR="00A16E48" w:rsidRPr="0019497A">
        <w:rPr>
          <w:rFonts w:ascii="Times New Roman" w:hAnsi="Times New Roman"/>
          <w:b/>
          <w:color w:val="000000"/>
          <w:sz w:val="24"/>
          <w:szCs w:val="24"/>
        </w:rPr>
        <w:t xml:space="preserve">Клиническая фармакология </w:t>
      </w:r>
      <w:r w:rsidR="0028718D" w:rsidRPr="0019497A">
        <w:rPr>
          <w:rFonts w:ascii="Times New Roman" w:hAnsi="Times New Roman"/>
          <w:b/>
          <w:color w:val="000000"/>
          <w:sz w:val="24"/>
          <w:szCs w:val="24"/>
        </w:rPr>
        <w:t>препаратов, влияющих на бронхиальную</w:t>
      </w:r>
      <w:r w:rsidR="002A5237" w:rsidRPr="0019497A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28718D" w:rsidRPr="0019497A">
        <w:rPr>
          <w:rFonts w:ascii="Times New Roman" w:hAnsi="Times New Roman"/>
          <w:b/>
          <w:color w:val="000000"/>
          <w:sz w:val="24"/>
          <w:szCs w:val="24"/>
        </w:rPr>
        <w:t>роходимость</w:t>
      </w:r>
      <w:r w:rsidR="002A5237" w:rsidRPr="0019497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A5237" w:rsidRPr="001949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5237" w:rsidRPr="0019497A" w:rsidRDefault="002A5237" w:rsidP="002A523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9497A">
        <w:rPr>
          <w:rFonts w:ascii="Times New Roman" w:hAnsi="Times New Roman"/>
          <w:b/>
          <w:bCs/>
          <w:sz w:val="24"/>
          <w:szCs w:val="24"/>
        </w:rPr>
        <w:t xml:space="preserve">            Клиническая фармакология противоаллергических лекарственных  средств</w:t>
      </w:r>
    </w:p>
    <w:p w:rsidR="002A5237" w:rsidRPr="0019497A" w:rsidRDefault="002A5237" w:rsidP="002A523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237" w:rsidRPr="0019497A" w:rsidRDefault="002A5237" w:rsidP="002A523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497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19497A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A5237" w:rsidRPr="0019497A" w:rsidRDefault="002A5237" w:rsidP="002A523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497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949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5237" w:rsidRPr="0019497A" w:rsidRDefault="002A5237" w:rsidP="002A5237">
      <w:pPr>
        <w:jc w:val="both"/>
        <w:rPr>
          <w:color w:val="FF0000"/>
          <w:sz w:val="24"/>
          <w:szCs w:val="24"/>
        </w:rPr>
      </w:pPr>
      <w:r w:rsidRPr="0019497A">
        <w:rPr>
          <w:rFonts w:ascii="Times New Roman" w:hAnsi="Times New Roman"/>
          <w:color w:val="000000"/>
          <w:sz w:val="24"/>
          <w:szCs w:val="24"/>
        </w:rPr>
        <w:t>1. создать и развить компетенции, направленные на формирование принципов эффективного и безопасного выбора  бронхорасширяющих лекарственных средств и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19497A">
        <w:rPr>
          <w:color w:val="FF0000"/>
          <w:sz w:val="24"/>
          <w:szCs w:val="24"/>
        </w:rPr>
        <w:t xml:space="preserve"> </w:t>
      </w:r>
    </w:p>
    <w:p w:rsidR="002A5237" w:rsidRPr="0019497A" w:rsidRDefault="002A5237" w:rsidP="002A523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9497A">
        <w:rPr>
          <w:rFonts w:ascii="Times New Roman" w:hAnsi="Times New Roman"/>
          <w:color w:val="000000"/>
          <w:sz w:val="24"/>
          <w:szCs w:val="24"/>
        </w:rPr>
        <w:t>2. создать и развить компетенции, направленные на формирование принципов эффективного и безопасного выбора противоаллергических лекарственных средств (антигистаминных, стабилизаторов мембран тучных клеток, кромонов,  антагонистов лейкотриеновых рецепторов, антител к иммуноглобулину Е), 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1949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61870" w:rsidRPr="0019497A" w:rsidRDefault="00361870" w:rsidP="002A523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497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7"/>
        <w:gridCol w:w="8963"/>
      </w:tblGrid>
      <w:tr w:rsidR="00361870" w:rsidRPr="0019497A" w:rsidTr="0019497A">
        <w:trPr>
          <w:trHeight w:val="327"/>
          <w:jc w:val="center"/>
        </w:trPr>
        <w:tc>
          <w:tcPr>
            <w:tcW w:w="1027" w:type="dxa"/>
          </w:tcPr>
          <w:p w:rsidR="00361870" w:rsidRPr="0019497A" w:rsidRDefault="00361870" w:rsidP="002A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63" w:type="dxa"/>
          </w:tcPr>
          <w:p w:rsidR="00361870" w:rsidRPr="0019497A" w:rsidRDefault="00361870" w:rsidP="002A523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61870" w:rsidRPr="0019497A" w:rsidTr="0019497A">
        <w:trPr>
          <w:jc w:val="center"/>
        </w:trPr>
        <w:tc>
          <w:tcPr>
            <w:tcW w:w="1027" w:type="dxa"/>
          </w:tcPr>
          <w:p w:rsidR="00361870" w:rsidRPr="0019497A" w:rsidRDefault="00361870" w:rsidP="002A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61870" w:rsidRPr="0019497A" w:rsidRDefault="00361870" w:rsidP="002A523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870" w:rsidRPr="0019497A" w:rsidRDefault="00361870" w:rsidP="002A523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3" w:type="dxa"/>
          </w:tcPr>
          <w:p w:rsidR="00361870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 </w:t>
            </w:r>
          </w:p>
          <w:p w:rsidR="00361870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61870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361870" w:rsidRPr="0019497A" w:rsidTr="0019497A">
        <w:trPr>
          <w:jc w:val="center"/>
        </w:trPr>
        <w:tc>
          <w:tcPr>
            <w:tcW w:w="1027" w:type="dxa"/>
          </w:tcPr>
          <w:p w:rsidR="00361870" w:rsidRPr="0019497A" w:rsidRDefault="00361870" w:rsidP="002A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3" w:type="dxa"/>
          </w:tcPr>
          <w:p w:rsidR="00684918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</w:p>
          <w:p w:rsidR="00361870" w:rsidRPr="0019497A" w:rsidRDefault="00684918" w:rsidP="002A523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949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61870" w:rsidRPr="0019497A" w:rsidTr="0019497A">
        <w:trPr>
          <w:jc w:val="center"/>
        </w:trPr>
        <w:tc>
          <w:tcPr>
            <w:tcW w:w="1027" w:type="dxa"/>
          </w:tcPr>
          <w:p w:rsidR="00361870" w:rsidRPr="0019497A" w:rsidRDefault="00361870" w:rsidP="002A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3" w:type="dxa"/>
          </w:tcPr>
          <w:p w:rsidR="00684918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</w:p>
          <w:p w:rsidR="00684918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</w:p>
          <w:p w:rsidR="00361870" w:rsidRPr="0019497A" w:rsidRDefault="0049610C" w:rsidP="002A523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устный опрос</w:t>
            </w:r>
          </w:p>
          <w:p w:rsidR="0049610C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  <w:p w:rsidR="0049610C" w:rsidRPr="0019497A" w:rsidRDefault="0049610C" w:rsidP="002A523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ситуационные задачи</w:t>
            </w:r>
          </w:p>
          <w:p w:rsidR="00361870" w:rsidRPr="0019497A" w:rsidRDefault="0049610C" w:rsidP="002A52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949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выписка рецептов</w:t>
            </w:r>
          </w:p>
        </w:tc>
      </w:tr>
      <w:tr w:rsidR="00361870" w:rsidRPr="0019497A" w:rsidTr="0019497A">
        <w:trPr>
          <w:jc w:val="center"/>
        </w:trPr>
        <w:tc>
          <w:tcPr>
            <w:tcW w:w="1027" w:type="dxa"/>
          </w:tcPr>
          <w:p w:rsidR="00361870" w:rsidRPr="0019497A" w:rsidRDefault="00361870" w:rsidP="002A52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3" w:type="dxa"/>
          </w:tcPr>
          <w:p w:rsidR="00361870" w:rsidRPr="0019497A" w:rsidRDefault="00361870" w:rsidP="002A523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61870" w:rsidRPr="0019497A" w:rsidRDefault="00684918" w:rsidP="002A523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361870" w:rsidRPr="001949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361870" w:rsidRPr="0019497A" w:rsidRDefault="00684918" w:rsidP="002A523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="00361870" w:rsidRPr="0019497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361870" w:rsidRPr="0019497A" w:rsidRDefault="00684918" w:rsidP="002A523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61870" w:rsidRPr="0019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19497A" w:rsidRDefault="00361870" w:rsidP="002A523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19497A" w:rsidRDefault="00361870" w:rsidP="002A523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497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61870" w:rsidRPr="0019497A" w:rsidRDefault="00361870" w:rsidP="002A5237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97A">
        <w:rPr>
          <w:rFonts w:ascii="Times New Roman" w:hAnsi="Times New Roman"/>
          <w:color w:val="000000"/>
          <w:sz w:val="24"/>
          <w:szCs w:val="24"/>
        </w:rPr>
        <w:t>- дидактические</w:t>
      </w:r>
      <w:r w:rsidR="00684918" w:rsidRPr="0019497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9497A">
        <w:rPr>
          <w:rFonts w:ascii="Times New Roman" w:hAnsi="Times New Roman"/>
          <w:i/>
          <w:color w:val="000000"/>
          <w:sz w:val="24"/>
          <w:szCs w:val="24"/>
        </w:rPr>
        <w:t xml:space="preserve">таблицы, схемы, плакаты, раздаточный материал </w:t>
      </w:r>
    </w:p>
    <w:p w:rsidR="00361870" w:rsidRPr="0019497A" w:rsidRDefault="00361870" w:rsidP="002A523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497A">
        <w:rPr>
          <w:rFonts w:ascii="Times New Roman" w:hAnsi="Times New Roman"/>
          <w:color w:val="000000"/>
          <w:sz w:val="24"/>
          <w:szCs w:val="24"/>
        </w:rPr>
        <w:t>-</w:t>
      </w:r>
      <w:r w:rsidR="007D12E4" w:rsidRPr="001949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97A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</w:t>
      </w:r>
      <w:r w:rsidR="00684918" w:rsidRPr="0019497A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9497A">
        <w:rPr>
          <w:rFonts w:ascii="Times New Roman" w:hAnsi="Times New Roman"/>
          <w:i/>
          <w:color w:val="000000"/>
          <w:sz w:val="24"/>
          <w:szCs w:val="24"/>
        </w:rPr>
        <w:t xml:space="preserve">мультимедийный проектор, интерактивная доска и </w:t>
      </w:r>
      <w:r w:rsidR="007D12E4" w:rsidRPr="0019497A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19497A">
        <w:rPr>
          <w:rFonts w:ascii="Times New Roman" w:hAnsi="Times New Roman"/>
          <w:i/>
          <w:color w:val="000000"/>
          <w:sz w:val="24"/>
          <w:szCs w:val="24"/>
        </w:rPr>
        <w:t>т.п.).</w:t>
      </w:r>
      <w:r w:rsidRPr="001949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361870" w:rsidRPr="0019497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7A" w:rsidRDefault="004F667A" w:rsidP="00CF7355">
      <w:pPr>
        <w:spacing w:after="0" w:line="240" w:lineRule="auto"/>
      </w:pPr>
      <w:r>
        <w:separator/>
      </w:r>
    </w:p>
  </w:endnote>
  <w:endnote w:type="continuationSeparator" w:id="0">
    <w:p w:rsidR="004F667A" w:rsidRDefault="004F667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4F667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94A52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7A" w:rsidRDefault="004F667A" w:rsidP="00CF7355">
      <w:pPr>
        <w:spacing w:after="0" w:line="240" w:lineRule="auto"/>
      </w:pPr>
      <w:r>
        <w:separator/>
      </w:r>
    </w:p>
  </w:footnote>
  <w:footnote w:type="continuationSeparator" w:id="0">
    <w:p w:rsidR="004F667A" w:rsidRDefault="004F667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21F61D22"/>
    <w:multiLevelType w:val="hybridMultilevel"/>
    <w:tmpl w:val="6F9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35B72"/>
    <w:rsid w:val="00064352"/>
    <w:rsid w:val="000E723E"/>
    <w:rsid w:val="00104C6C"/>
    <w:rsid w:val="00136B7E"/>
    <w:rsid w:val="00144454"/>
    <w:rsid w:val="00153BDB"/>
    <w:rsid w:val="0019497A"/>
    <w:rsid w:val="00204DE8"/>
    <w:rsid w:val="002109BA"/>
    <w:rsid w:val="00221FF2"/>
    <w:rsid w:val="002648DD"/>
    <w:rsid w:val="002749B5"/>
    <w:rsid w:val="0028718D"/>
    <w:rsid w:val="002A5237"/>
    <w:rsid w:val="002B5FA7"/>
    <w:rsid w:val="00305C98"/>
    <w:rsid w:val="00321A77"/>
    <w:rsid w:val="003314E4"/>
    <w:rsid w:val="00361870"/>
    <w:rsid w:val="00377C74"/>
    <w:rsid w:val="003A7817"/>
    <w:rsid w:val="004711E5"/>
    <w:rsid w:val="0049610C"/>
    <w:rsid w:val="004C2D3B"/>
    <w:rsid w:val="004F667A"/>
    <w:rsid w:val="00511905"/>
    <w:rsid w:val="005133F3"/>
    <w:rsid w:val="0053084A"/>
    <w:rsid w:val="005618F7"/>
    <w:rsid w:val="00586A55"/>
    <w:rsid w:val="005913A0"/>
    <w:rsid w:val="006040E6"/>
    <w:rsid w:val="00616B40"/>
    <w:rsid w:val="00642076"/>
    <w:rsid w:val="00684918"/>
    <w:rsid w:val="006A17AC"/>
    <w:rsid w:val="00716D9A"/>
    <w:rsid w:val="0075623B"/>
    <w:rsid w:val="00772484"/>
    <w:rsid w:val="00774A23"/>
    <w:rsid w:val="0079716A"/>
    <w:rsid w:val="007A51F5"/>
    <w:rsid w:val="007C0786"/>
    <w:rsid w:val="007D12E4"/>
    <w:rsid w:val="007D2371"/>
    <w:rsid w:val="007D2B23"/>
    <w:rsid w:val="008061C2"/>
    <w:rsid w:val="0086245C"/>
    <w:rsid w:val="008855A5"/>
    <w:rsid w:val="00892D8B"/>
    <w:rsid w:val="00894A52"/>
    <w:rsid w:val="008A539F"/>
    <w:rsid w:val="008C40F9"/>
    <w:rsid w:val="008E1B13"/>
    <w:rsid w:val="008F15EC"/>
    <w:rsid w:val="008F6747"/>
    <w:rsid w:val="00903C6F"/>
    <w:rsid w:val="00910411"/>
    <w:rsid w:val="0091712A"/>
    <w:rsid w:val="00951144"/>
    <w:rsid w:val="009D2D47"/>
    <w:rsid w:val="00A16E48"/>
    <w:rsid w:val="00A37D01"/>
    <w:rsid w:val="00A45FDC"/>
    <w:rsid w:val="00A66E93"/>
    <w:rsid w:val="00A742DB"/>
    <w:rsid w:val="00A85B0F"/>
    <w:rsid w:val="00A86AC5"/>
    <w:rsid w:val="00A95D36"/>
    <w:rsid w:val="00AD319B"/>
    <w:rsid w:val="00AE081F"/>
    <w:rsid w:val="00AE75A9"/>
    <w:rsid w:val="00BD661B"/>
    <w:rsid w:val="00BE7C69"/>
    <w:rsid w:val="00BF2806"/>
    <w:rsid w:val="00C05E63"/>
    <w:rsid w:val="00C32D50"/>
    <w:rsid w:val="00C33FB9"/>
    <w:rsid w:val="00C920F1"/>
    <w:rsid w:val="00CC52A8"/>
    <w:rsid w:val="00CF7355"/>
    <w:rsid w:val="00D12748"/>
    <w:rsid w:val="00D34DA6"/>
    <w:rsid w:val="00DA1FE4"/>
    <w:rsid w:val="00DC43B1"/>
    <w:rsid w:val="00E03473"/>
    <w:rsid w:val="00E4159A"/>
    <w:rsid w:val="00E72595"/>
    <w:rsid w:val="00E8549E"/>
    <w:rsid w:val="00EB06CF"/>
    <w:rsid w:val="00F156F8"/>
    <w:rsid w:val="00FA5D02"/>
    <w:rsid w:val="00FD268C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AC7-89BA-42D7-B845-53D6BFED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2019-02-05T10:00:00Z</cp:lastPrinted>
  <dcterms:created xsi:type="dcterms:W3CDTF">2019-01-24T12:19:00Z</dcterms:created>
  <dcterms:modified xsi:type="dcterms:W3CDTF">2023-11-03T06:39:00Z</dcterms:modified>
</cp:coreProperties>
</file>