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1" w:rsidRPr="00257814" w:rsidRDefault="000959B1" w:rsidP="000959B1">
      <w:pPr>
        <w:jc w:val="center"/>
        <w:rPr>
          <w:sz w:val="28"/>
          <w:szCs w:val="28"/>
        </w:rPr>
      </w:pPr>
      <w:r w:rsidRPr="00257814">
        <w:rPr>
          <w:sz w:val="28"/>
          <w:szCs w:val="28"/>
        </w:rPr>
        <w:t xml:space="preserve">федеральное государственное бюджетное образовательное учреждение </w:t>
      </w:r>
    </w:p>
    <w:p w:rsidR="000959B1" w:rsidRPr="00257814" w:rsidRDefault="000959B1" w:rsidP="000959B1">
      <w:pPr>
        <w:jc w:val="center"/>
        <w:rPr>
          <w:sz w:val="28"/>
          <w:szCs w:val="28"/>
        </w:rPr>
      </w:pPr>
      <w:r w:rsidRPr="00257814">
        <w:rPr>
          <w:sz w:val="28"/>
          <w:szCs w:val="28"/>
        </w:rPr>
        <w:t>высшего образования</w:t>
      </w:r>
    </w:p>
    <w:p w:rsidR="000959B1" w:rsidRPr="00257814" w:rsidRDefault="000959B1" w:rsidP="000959B1">
      <w:pPr>
        <w:jc w:val="center"/>
        <w:rPr>
          <w:sz w:val="28"/>
          <w:szCs w:val="28"/>
        </w:rPr>
      </w:pPr>
      <w:r w:rsidRPr="00257814">
        <w:rPr>
          <w:sz w:val="28"/>
          <w:szCs w:val="28"/>
        </w:rPr>
        <w:t>«Оренбургский государственный медицинский университет»</w:t>
      </w:r>
    </w:p>
    <w:p w:rsidR="000959B1" w:rsidRPr="00257814" w:rsidRDefault="000959B1" w:rsidP="000959B1">
      <w:pPr>
        <w:jc w:val="center"/>
        <w:rPr>
          <w:sz w:val="28"/>
          <w:szCs w:val="28"/>
        </w:rPr>
      </w:pPr>
      <w:r w:rsidRPr="00257814">
        <w:rPr>
          <w:sz w:val="28"/>
          <w:szCs w:val="28"/>
        </w:rPr>
        <w:t>Министерства здравоохранения Российской Федерации</w:t>
      </w:r>
    </w:p>
    <w:p w:rsidR="000959B1" w:rsidRPr="00257814" w:rsidRDefault="000959B1" w:rsidP="000959B1">
      <w:pPr>
        <w:rPr>
          <w:sz w:val="28"/>
          <w:szCs w:val="28"/>
        </w:rPr>
      </w:pPr>
    </w:p>
    <w:p w:rsidR="000959B1" w:rsidRPr="00257814" w:rsidRDefault="000959B1" w:rsidP="000959B1">
      <w:pPr>
        <w:rPr>
          <w:sz w:val="28"/>
          <w:szCs w:val="28"/>
        </w:rPr>
      </w:pPr>
    </w:p>
    <w:p w:rsidR="000959B1" w:rsidRPr="00257814" w:rsidRDefault="000959B1" w:rsidP="000959B1">
      <w:pPr>
        <w:rPr>
          <w:sz w:val="28"/>
          <w:szCs w:val="28"/>
        </w:rPr>
      </w:pPr>
    </w:p>
    <w:p w:rsidR="000959B1" w:rsidRPr="00257814" w:rsidRDefault="000959B1" w:rsidP="000959B1">
      <w:pPr>
        <w:rPr>
          <w:sz w:val="28"/>
          <w:szCs w:val="28"/>
        </w:rPr>
      </w:pPr>
    </w:p>
    <w:p w:rsidR="000959B1" w:rsidRPr="00257814" w:rsidRDefault="000959B1" w:rsidP="000959B1">
      <w:pPr>
        <w:rPr>
          <w:sz w:val="28"/>
          <w:szCs w:val="28"/>
        </w:rPr>
      </w:pPr>
    </w:p>
    <w:p w:rsidR="000959B1" w:rsidRPr="00257814" w:rsidRDefault="000959B1" w:rsidP="000959B1">
      <w:pPr>
        <w:rPr>
          <w:sz w:val="28"/>
          <w:szCs w:val="28"/>
        </w:rPr>
      </w:pPr>
    </w:p>
    <w:p w:rsidR="000959B1" w:rsidRPr="00257814" w:rsidRDefault="000959B1" w:rsidP="000959B1">
      <w:pPr>
        <w:rPr>
          <w:sz w:val="28"/>
          <w:szCs w:val="28"/>
        </w:rPr>
      </w:pPr>
    </w:p>
    <w:p w:rsidR="000959B1" w:rsidRPr="00257814" w:rsidRDefault="000959B1" w:rsidP="000959B1">
      <w:pPr>
        <w:jc w:val="center"/>
        <w:rPr>
          <w:sz w:val="28"/>
          <w:szCs w:val="28"/>
        </w:rPr>
      </w:pPr>
    </w:p>
    <w:p w:rsidR="000959B1" w:rsidRPr="00257814" w:rsidRDefault="000959B1" w:rsidP="000959B1">
      <w:pPr>
        <w:jc w:val="center"/>
        <w:rPr>
          <w:sz w:val="28"/>
          <w:szCs w:val="28"/>
        </w:rPr>
      </w:pPr>
    </w:p>
    <w:p w:rsidR="000959B1" w:rsidRPr="00257814" w:rsidRDefault="000959B1" w:rsidP="000959B1">
      <w:pPr>
        <w:jc w:val="center"/>
        <w:rPr>
          <w:sz w:val="28"/>
          <w:szCs w:val="28"/>
        </w:rPr>
      </w:pPr>
    </w:p>
    <w:p w:rsidR="000959B1" w:rsidRPr="00257814" w:rsidRDefault="000959B1" w:rsidP="000959B1">
      <w:pPr>
        <w:jc w:val="center"/>
        <w:rPr>
          <w:sz w:val="28"/>
          <w:szCs w:val="28"/>
        </w:rPr>
      </w:pPr>
    </w:p>
    <w:p w:rsidR="000959B1" w:rsidRPr="00257814" w:rsidRDefault="000959B1" w:rsidP="000959B1">
      <w:pPr>
        <w:jc w:val="center"/>
        <w:rPr>
          <w:b/>
          <w:color w:val="000000"/>
          <w:sz w:val="28"/>
          <w:szCs w:val="28"/>
        </w:rPr>
      </w:pPr>
      <w:r w:rsidRPr="00257814">
        <w:rPr>
          <w:b/>
          <w:color w:val="000000"/>
          <w:sz w:val="28"/>
          <w:szCs w:val="28"/>
        </w:rPr>
        <w:t xml:space="preserve">ФОНД ОЦЕНОЧНЫХ СРЕДСТВ </w:t>
      </w:r>
    </w:p>
    <w:p w:rsidR="000959B1" w:rsidRPr="00257814" w:rsidRDefault="000959B1" w:rsidP="000959B1">
      <w:pPr>
        <w:jc w:val="center"/>
        <w:rPr>
          <w:b/>
          <w:color w:val="000000"/>
          <w:sz w:val="28"/>
          <w:szCs w:val="28"/>
        </w:rPr>
      </w:pPr>
    </w:p>
    <w:p w:rsidR="000959B1" w:rsidRPr="00257814" w:rsidRDefault="000959B1" w:rsidP="000959B1">
      <w:pPr>
        <w:jc w:val="center"/>
        <w:rPr>
          <w:b/>
          <w:color w:val="000000"/>
          <w:sz w:val="28"/>
          <w:szCs w:val="28"/>
        </w:rPr>
      </w:pPr>
      <w:r w:rsidRPr="00257814">
        <w:rPr>
          <w:b/>
          <w:color w:val="000000"/>
          <w:sz w:val="28"/>
          <w:szCs w:val="28"/>
        </w:rPr>
        <w:t xml:space="preserve">ДЛЯ ПРОВЕДЕНИЯ ТЕКУЩЕГО </w:t>
      </w:r>
    </w:p>
    <w:p w:rsidR="000959B1" w:rsidRPr="00257814" w:rsidRDefault="000959B1" w:rsidP="000959B1">
      <w:pPr>
        <w:jc w:val="center"/>
        <w:rPr>
          <w:b/>
          <w:color w:val="000000"/>
          <w:sz w:val="28"/>
          <w:szCs w:val="28"/>
        </w:rPr>
      </w:pPr>
      <w:r w:rsidRPr="00257814">
        <w:rPr>
          <w:b/>
          <w:color w:val="000000"/>
          <w:sz w:val="28"/>
          <w:szCs w:val="28"/>
        </w:rPr>
        <w:t xml:space="preserve">КОНТРОЛЯ УСПЕВАЕМОСТИ И ПРОМЕЖУТОЧНОЙ АТТЕСТАЦИИ </w:t>
      </w:r>
    </w:p>
    <w:p w:rsidR="000959B1" w:rsidRPr="00257814" w:rsidRDefault="000959B1" w:rsidP="000959B1">
      <w:pPr>
        <w:jc w:val="center"/>
        <w:rPr>
          <w:b/>
          <w:color w:val="000000"/>
          <w:sz w:val="28"/>
          <w:szCs w:val="28"/>
        </w:rPr>
      </w:pPr>
      <w:r w:rsidRPr="00257814">
        <w:rPr>
          <w:b/>
          <w:color w:val="000000"/>
          <w:sz w:val="28"/>
          <w:szCs w:val="28"/>
        </w:rPr>
        <w:t>ОБУЧАЮЩИХСЯ ПО ДИСЦИПЛИНЕ</w:t>
      </w:r>
    </w:p>
    <w:p w:rsidR="000959B1" w:rsidRPr="00257814" w:rsidRDefault="00187057" w:rsidP="000959B1">
      <w:pPr>
        <w:jc w:val="center"/>
        <w:rPr>
          <w:b/>
          <w:sz w:val="28"/>
          <w:szCs w:val="28"/>
        </w:rPr>
      </w:pPr>
      <w:r w:rsidRPr="00257814">
        <w:rPr>
          <w:b/>
          <w:sz w:val="28"/>
          <w:szCs w:val="28"/>
        </w:rPr>
        <w:t>КЛИНИЧЕСКАЯ ФАРМАКОЛОГИЯ</w:t>
      </w:r>
    </w:p>
    <w:p w:rsidR="000959B1" w:rsidRPr="00257814" w:rsidRDefault="000959B1" w:rsidP="000959B1">
      <w:pPr>
        <w:jc w:val="center"/>
        <w:rPr>
          <w:b/>
          <w:color w:val="FF0000"/>
          <w:sz w:val="28"/>
          <w:szCs w:val="28"/>
        </w:rPr>
      </w:pPr>
    </w:p>
    <w:p w:rsidR="000959B1" w:rsidRPr="00257814" w:rsidRDefault="000959B1" w:rsidP="000959B1">
      <w:pPr>
        <w:jc w:val="center"/>
        <w:rPr>
          <w:color w:val="000000"/>
          <w:sz w:val="28"/>
          <w:szCs w:val="28"/>
        </w:rPr>
      </w:pPr>
      <w:r w:rsidRPr="00257814">
        <w:rPr>
          <w:color w:val="000000"/>
          <w:sz w:val="28"/>
          <w:szCs w:val="28"/>
        </w:rPr>
        <w:t xml:space="preserve">по направлению подготовки </w:t>
      </w:r>
    </w:p>
    <w:p w:rsidR="000959B1" w:rsidRPr="00257814" w:rsidRDefault="000959B1" w:rsidP="000959B1">
      <w:pPr>
        <w:jc w:val="center"/>
        <w:rPr>
          <w:color w:val="000000"/>
          <w:sz w:val="28"/>
          <w:szCs w:val="28"/>
        </w:rPr>
      </w:pPr>
    </w:p>
    <w:p w:rsidR="000959B1" w:rsidRPr="00257814" w:rsidRDefault="000959B1" w:rsidP="000959B1">
      <w:pPr>
        <w:jc w:val="center"/>
        <w:rPr>
          <w:i/>
          <w:color w:val="000000"/>
          <w:sz w:val="28"/>
          <w:szCs w:val="28"/>
        </w:rPr>
      </w:pPr>
      <w:r w:rsidRPr="00257814">
        <w:rPr>
          <w:i/>
          <w:color w:val="000000"/>
          <w:sz w:val="28"/>
          <w:szCs w:val="28"/>
        </w:rPr>
        <w:t>3</w:t>
      </w:r>
      <w:r w:rsidR="00360477" w:rsidRPr="00257814">
        <w:rPr>
          <w:i/>
          <w:color w:val="000000"/>
          <w:sz w:val="28"/>
          <w:szCs w:val="28"/>
        </w:rPr>
        <w:t>1</w:t>
      </w:r>
      <w:r w:rsidRPr="00257814">
        <w:rPr>
          <w:i/>
          <w:color w:val="000000"/>
          <w:sz w:val="28"/>
          <w:szCs w:val="28"/>
        </w:rPr>
        <w:t xml:space="preserve">.06.01 </w:t>
      </w:r>
      <w:r w:rsidR="00360477" w:rsidRPr="00257814">
        <w:rPr>
          <w:i/>
          <w:color w:val="000000"/>
          <w:sz w:val="28"/>
          <w:szCs w:val="28"/>
        </w:rPr>
        <w:t>Клиническая</w:t>
      </w:r>
      <w:r w:rsidRPr="00257814">
        <w:rPr>
          <w:i/>
          <w:color w:val="000000"/>
          <w:sz w:val="28"/>
          <w:szCs w:val="28"/>
        </w:rPr>
        <w:t xml:space="preserve"> медицина </w:t>
      </w:r>
    </w:p>
    <w:p w:rsidR="000959B1" w:rsidRPr="00257814" w:rsidRDefault="000959B1" w:rsidP="000959B1">
      <w:pPr>
        <w:jc w:val="center"/>
        <w:rPr>
          <w:i/>
          <w:caps/>
          <w:color w:val="000000"/>
          <w:sz w:val="28"/>
          <w:szCs w:val="28"/>
        </w:rPr>
      </w:pPr>
      <w:r w:rsidRPr="00257814">
        <w:rPr>
          <w:i/>
          <w:color w:val="000000"/>
          <w:sz w:val="28"/>
          <w:szCs w:val="28"/>
        </w:rPr>
        <w:t xml:space="preserve">направленность (профиль) </w:t>
      </w:r>
      <w:r w:rsidR="00360477" w:rsidRPr="00257814">
        <w:rPr>
          <w:i/>
          <w:color w:val="000000"/>
          <w:sz w:val="28"/>
          <w:szCs w:val="28"/>
        </w:rPr>
        <w:t>Кардиология</w:t>
      </w:r>
    </w:p>
    <w:p w:rsidR="000959B1" w:rsidRPr="00257814" w:rsidRDefault="000959B1" w:rsidP="000959B1">
      <w:pPr>
        <w:rPr>
          <w:b/>
          <w:color w:val="FF0000"/>
          <w:sz w:val="28"/>
          <w:szCs w:val="28"/>
        </w:rPr>
      </w:pPr>
    </w:p>
    <w:p w:rsidR="000959B1" w:rsidRPr="00257814" w:rsidRDefault="000959B1" w:rsidP="000959B1">
      <w:pPr>
        <w:jc w:val="center"/>
        <w:rPr>
          <w:b/>
          <w:color w:val="FF0000"/>
          <w:sz w:val="28"/>
          <w:szCs w:val="28"/>
        </w:rPr>
      </w:pPr>
    </w:p>
    <w:p w:rsidR="000959B1" w:rsidRPr="00257814" w:rsidRDefault="000959B1" w:rsidP="000959B1">
      <w:pPr>
        <w:jc w:val="center"/>
        <w:rPr>
          <w:b/>
          <w:color w:val="FF0000"/>
          <w:sz w:val="28"/>
          <w:szCs w:val="28"/>
        </w:rPr>
      </w:pPr>
    </w:p>
    <w:p w:rsidR="006C14C8" w:rsidRDefault="006C14C8" w:rsidP="006C14C8">
      <w:pPr>
        <w:spacing w:before="100" w:beforeAutospacing="1" w:after="100" w:afterAutospacing="1"/>
        <w:jc w:val="center"/>
        <w:rPr>
          <w:color w:val="000000"/>
          <w:sz w:val="27"/>
          <w:szCs w:val="27"/>
        </w:rPr>
      </w:pPr>
      <w:r>
        <w:rPr>
          <w:color w:val="000000"/>
          <w:sz w:val="27"/>
          <w:szCs w:val="27"/>
        </w:rPr>
        <w:t>Является частью 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31.06.01 Клиническая медицина (Кардиология)</w:t>
      </w:r>
    </w:p>
    <w:p w:rsidR="006C14C8" w:rsidRDefault="006C14C8" w:rsidP="006C14C8">
      <w:pPr>
        <w:spacing w:before="100" w:beforeAutospacing="1" w:after="100" w:afterAutospacing="1"/>
        <w:jc w:val="center"/>
        <w:rPr>
          <w:color w:val="000000"/>
          <w:sz w:val="27"/>
          <w:szCs w:val="27"/>
        </w:rPr>
      </w:pPr>
      <w:r>
        <w:rPr>
          <w:color w:val="000000"/>
          <w:sz w:val="27"/>
          <w:szCs w:val="27"/>
        </w:rPr>
        <w:t>утвержденной ученым советом ФГБОУ ВО ОрГМУ Минздрава России</w:t>
      </w:r>
    </w:p>
    <w:p w:rsidR="006C14C8" w:rsidRDefault="006C14C8" w:rsidP="006C14C8">
      <w:pPr>
        <w:spacing w:before="100" w:beforeAutospacing="1" w:after="100" w:afterAutospacing="1"/>
        <w:jc w:val="center"/>
        <w:rPr>
          <w:color w:val="000000"/>
          <w:sz w:val="27"/>
          <w:szCs w:val="27"/>
        </w:rPr>
      </w:pPr>
      <w:r>
        <w:rPr>
          <w:color w:val="000000"/>
          <w:sz w:val="27"/>
          <w:szCs w:val="27"/>
        </w:rPr>
        <w:t>протокол № 11 от «22» июня 2018 г.</w:t>
      </w:r>
    </w:p>
    <w:p w:rsidR="000959B1" w:rsidRDefault="000959B1" w:rsidP="000959B1">
      <w:pPr>
        <w:jc w:val="center"/>
        <w:rPr>
          <w:b/>
          <w:color w:val="FF0000"/>
          <w:sz w:val="28"/>
          <w:szCs w:val="28"/>
        </w:rPr>
      </w:pPr>
    </w:p>
    <w:p w:rsidR="006C14C8" w:rsidRDefault="006C14C8" w:rsidP="000959B1">
      <w:pPr>
        <w:jc w:val="center"/>
        <w:rPr>
          <w:b/>
          <w:color w:val="FF0000"/>
          <w:sz w:val="28"/>
          <w:szCs w:val="28"/>
        </w:rPr>
      </w:pPr>
    </w:p>
    <w:p w:rsidR="006C14C8" w:rsidRDefault="006C14C8" w:rsidP="000959B1">
      <w:pPr>
        <w:jc w:val="center"/>
        <w:rPr>
          <w:b/>
          <w:color w:val="FF0000"/>
          <w:sz w:val="28"/>
          <w:szCs w:val="28"/>
        </w:rPr>
      </w:pPr>
    </w:p>
    <w:p w:rsidR="006C14C8" w:rsidRPr="006C14C8" w:rsidRDefault="006C14C8" w:rsidP="000959B1">
      <w:pPr>
        <w:jc w:val="center"/>
        <w:rPr>
          <w:sz w:val="28"/>
          <w:szCs w:val="28"/>
        </w:rPr>
      </w:pPr>
    </w:p>
    <w:p w:rsidR="000959B1" w:rsidRPr="006C14C8" w:rsidRDefault="006C14C8" w:rsidP="000959B1">
      <w:pPr>
        <w:jc w:val="center"/>
        <w:rPr>
          <w:sz w:val="28"/>
          <w:szCs w:val="28"/>
        </w:rPr>
      </w:pPr>
      <w:r w:rsidRPr="006C14C8">
        <w:rPr>
          <w:sz w:val="28"/>
          <w:szCs w:val="28"/>
        </w:rPr>
        <w:t>Оренбург</w:t>
      </w:r>
    </w:p>
    <w:p w:rsidR="000959B1" w:rsidRPr="00257814" w:rsidRDefault="000959B1" w:rsidP="000959B1">
      <w:pPr>
        <w:jc w:val="center"/>
        <w:rPr>
          <w:b/>
          <w:color w:val="FF0000"/>
          <w:sz w:val="28"/>
          <w:szCs w:val="28"/>
        </w:rPr>
      </w:pPr>
      <w:bookmarkStart w:id="0" w:name="_GoBack"/>
      <w:bookmarkEnd w:id="0"/>
    </w:p>
    <w:p w:rsidR="007E7400" w:rsidRPr="00257814" w:rsidRDefault="007E7400" w:rsidP="008D0304">
      <w:pPr>
        <w:pStyle w:val="a5"/>
        <w:numPr>
          <w:ilvl w:val="0"/>
          <w:numId w:val="1"/>
        </w:numPr>
        <w:spacing w:line="360" w:lineRule="auto"/>
        <w:ind w:left="0" w:firstLine="709"/>
        <w:outlineLvl w:val="0"/>
        <w:rPr>
          <w:rFonts w:ascii="Times New Roman" w:hAnsi="Times New Roman"/>
          <w:b/>
          <w:color w:val="000000"/>
          <w:sz w:val="28"/>
          <w:szCs w:val="28"/>
        </w:rPr>
      </w:pPr>
      <w:bookmarkStart w:id="1" w:name="_Toc535164689"/>
      <w:r w:rsidRPr="00257814">
        <w:rPr>
          <w:rFonts w:ascii="Times New Roman" w:hAnsi="Times New Roman"/>
          <w:b/>
          <w:color w:val="000000"/>
          <w:sz w:val="28"/>
          <w:szCs w:val="28"/>
        </w:rPr>
        <w:t>Паспорт фонда оценочных средств</w:t>
      </w:r>
      <w:bookmarkEnd w:id="1"/>
    </w:p>
    <w:p w:rsidR="007E7400" w:rsidRPr="00257814" w:rsidRDefault="007E7400" w:rsidP="008D0304">
      <w:pPr>
        <w:pStyle w:val="a5"/>
        <w:spacing w:line="360" w:lineRule="auto"/>
        <w:ind w:left="0" w:firstLine="709"/>
        <w:rPr>
          <w:rFonts w:ascii="Times New Roman" w:hAnsi="Times New Roman"/>
          <w:color w:val="000000"/>
          <w:sz w:val="28"/>
          <w:szCs w:val="28"/>
        </w:rPr>
      </w:pPr>
      <w:r w:rsidRPr="00257814">
        <w:rPr>
          <w:rFonts w:ascii="Times New Roman" w:hAnsi="Times New Roman"/>
          <w:color w:val="000000"/>
          <w:sz w:val="28"/>
          <w:szCs w:val="28"/>
        </w:rPr>
        <w:t xml:space="preserve">Фонд оценочных средств по дисциплинесодержит </w:t>
      </w:r>
      <w:r w:rsidR="004338C5" w:rsidRPr="00257814">
        <w:rPr>
          <w:rFonts w:ascii="Times New Roman" w:hAnsi="Times New Roman"/>
          <w:color w:val="000000"/>
          <w:sz w:val="28"/>
          <w:szCs w:val="28"/>
        </w:rPr>
        <w:t xml:space="preserve">типовые </w:t>
      </w:r>
      <w:r w:rsidRPr="00257814">
        <w:rPr>
          <w:rFonts w:ascii="Times New Roman" w:hAnsi="Times New Roman"/>
          <w:color w:val="000000"/>
          <w:sz w:val="28"/>
          <w:szCs w:val="28"/>
        </w:rPr>
        <w:t xml:space="preserve">контрольно-оценочные материалы для текущего контроля успеваемости </w:t>
      </w:r>
      <w:r w:rsidR="00CD697D" w:rsidRPr="00257814">
        <w:rPr>
          <w:rFonts w:ascii="Times New Roman" w:hAnsi="Times New Roman"/>
          <w:color w:val="000000"/>
          <w:sz w:val="28"/>
          <w:szCs w:val="28"/>
        </w:rPr>
        <w:t>аспиранта</w:t>
      </w:r>
      <w:r w:rsidRPr="00257814">
        <w:rPr>
          <w:rFonts w:ascii="Times New Roman" w:hAnsi="Times New Roman"/>
          <w:color w:val="000000"/>
          <w:sz w:val="28"/>
          <w:szCs w:val="28"/>
        </w:rPr>
        <w:t>, в том числе контроля самос</w:t>
      </w:r>
      <w:r w:rsidR="004A5C19" w:rsidRPr="00257814">
        <w:rPr>
          <w:rFonts w:ascii="Times New Roman" w:hAnsi="Times New Roman"/>
          <w:color w:val="000000"/>
          <w:sz w:val="28"/>
          <w:szCs w:val="28"/>
        </w:rPr>
        <w:t>тоятельной работы, а также</w:t>
      </w:r>
      <w:r w:rsidRPr="00257814">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1320D" w:rsidRPr="00257814">
        <w:rPr>
          <w:rFonts w:ascii="Times New Roman" w:hAnsi="Times New Roman"/>
          <w:color w:val="000000"/>
          <w:sz w:val="28"/>
          <w:szCs w:val="28"/>
          <w:u w:val="single"/>
        </w:rPr>
        <w:t>зачета</w:t>
      </w:r>
    </w:p>
    <w:p w:rsidR="007E7400" w:rsidRPr="00257814" w:rsidRDefault="007E7400" w:rsidP="008D0304">
      <w:pPr>
        <w:pStyle w:val="a5"/>
        <w:spacing w:line="360" w:lineRule="auto"/>
        <w:ind w:left="0" w:firstLine="709"/>
        <w:rPr>
          <w:rFonts w:ascii="Times New Roman" w:hAnsi="Times New Roman"/>
          <w:color w:val="000000"/>
          <w:sz w:val="28"/>
          <w:szCs w:val="28"/>
        </w:rPr>
      </w:pPr>
      <w:r w:rsidRPr="00257814">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57814">
        <w:rPr>
          <w:rFonts w:ascii="Times New Roman" w:hAnsi="Times New Roman"/>
          <w:color w:val="000000"/>
          <w:sz w:val="28"/>
          <w:szCs w:val="28"/>
        </w:rPr>
        <w:t>П</w:t>
      </w:r>
      <w:r w:rsidRPr="00257814">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57814" w:rsidRDefault="007E7400" w:rsidP="008D0304">
      <w:pPr>
        <w:pStyle w:val="a5"/>
        <w:spacing w:line="360" w:lineRule="auto"/>
        <w:ind w:left="0" w:firstLine="709"/>
        <w:rPr>
          <w:rFonts w:ascii="Times New Roman" w:hAnsi="Times New Roman"/>
          <w:b/>
          <w:color w:val="000000"/>
          <w:sz w:val="28"/>
          <w:szCs w:val="28"/>
        </w:rPr>
      </w:pPr>
      <w:r w:rsidRPr="00257814">
        <w:rPr>
          <w:rFonts w:ascii="Times New Roman" w:hAnsi="Times New Roman"/>
          <w:color w:val="000000"/>
          <w:sz w:val="28"/>
          <w:szCs w:val="28"/>
        </w:rPr>
        <w:t xml:space="preserve">В результате изучения дисциплины у </w:t>
      </w:r>
      <w:r w:rsidR="00CD697D" w:rsidRPr="00257814">
        <w:rPr>
          <w:rFonts w:ascii="Times New Roman" w:hAnsi="Times New Roman"/>
          <w:color w:val="000000"/>
          <w:sz w:val="28"/>
          <w:szCs w:val="28"/>
        </w:rPr>
        <w:t>аспиранта</w:t>
      </w:r>
      <w:r w:rsidRPr="00257814">
        <w:rPr>
          <w:rFonts w:ascii="Times New Roman" w:hAnsi="Times New Roman"/>
          <w:color w:val="000000"/>
          <w:sz w:val="28"/>
          <w:szCs w:val="28"/>
        </w:rPr>
        <w:t xml:space="preserve"> формируются </w:t>
      </w:r>
      <w:r w:rsidRPr="00257814">
        <w:rPr>
          <w:rFonts w:ascii="Times New Roman" w:hAnsi="Times New Roman"/>
          <w:b/>
          <w:color w:val="000000"/>
          <w:sz w:val="28"/>
          <w:szCs w:val="28"/>
        </w:rPr>
        <w:t>следующие компетенции:</w:t>
      </w:r>
    </w:p>
    <w:p w:rsidR="00CD697D" w:rsidRPr="00257814" w:rsidRDefault="008A3477" w:rsidP="005A10B5">
      <w:pPr>
        <w:pStyle w:val="a5"/>
        <w:spacing w:line="360" w:lineRule="auto"/>
        <w:ind w:left="0" w:firstLine="709"/>
        <w:rPr>
          <w:rFonts w:ascii="Times New Roman" w:hAnsi="Times New Roman"/>
          <w:color w:val="000000"/>
          <w:sz w:val="28"/>
          <w:szCs w:val="28"/>
        </w:rPr>
      </w:pPr>
      <w:r w:rsidRPr="00257814">
        <w:rPr>
          <w:rFonts w:ascii="Times New Roman" w:hAnsi="Times New Roman"/>
          <w:sz w:val="28"/>
          <w:szCs w:val="28"/>
        </w:rPr>
        <w:t>ПК-</w:t>
      </w:r>
      <w:r w:rsidR="00187057" w:rsidRPr="00257814">
        <w:rPr>
          <w:rFonts w:ascii="Times New Roman" w:hAnsi="Times New Roman"/>
          <w:sz w:val="28"/>
          <w:szCs w:val="28"/>
        </w:rPr>
        <w:t xml:space="preserve">1 </w:t>
      </w:r>
      <w:r w:rsidR="00187057" w:rsidRPr="00257814">
        <w:rPr>
          <w:rFonts w:ascii="Times New Roman" w:hAnsi="Times New Roman"/>
          <w:color w:val="000000"/>
          <w:sz w:val="28"/>
          <w:szCs w:val="28"/>
        </w:rPr>
        <w:t>готовностью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w:t>
      </w:r>
    </w:p>
    <w:p w:rsidR="007E7400" w:rsidRPr="00257814" w:rsidRDefault="007E7400" w:rsidP="008D0304">
      <w:pPr>
        <w:pStyle w:val="a5"/>
        <w:numPr>
          <w:ilvl w:val="0"/>
          <w:numId w:val="1"/>
        </w:numPr>
        <w:spacing w:line="360" w:lineRule="auto"/>
        <w:ind w:left="0" w:firstLine="709"/>
        <w:outlineLvl w:val="0"/>
        <w:rPr>
          <w:rFonts w:ascii="Times New Roman" w:hAnsi="Times New Roman"/>
          <w:b/>
          <w:color w:val="000000"/>
          <w:sz w:val="28"/>
          <w:szCs w:val="28"/>
        </w:rPr>
      </w:pPr>
      <w:bookmarkStart w:id="2" w:name="_Toc535164690"/>
      <w:r w:rsidRPr="00257814">
        <w:rPr>
          <w:rFonts w:ascii="Times New Roman" w:hAnsi="Times New Roman"/>
          <w:b/>
          <w:color w:val="000000"/>
          <w:sz w:val="28"/>
          <w:szCs w:val="28"/>
        </w:rPr>
        <w:t>Оценочные материалы текущего контроля успеваемости обучающихся</w:t>
      </w:r>
      <w:bookmarkEnd w:id="2"/>
      <w:r w:rsidR="00876450" w:rsidRPr="00257814">
        <w:rPr>
          <w:rFonts w:ascii="Times New Roman" w:hAnsi="Times New Roman"/>
          <w:b/>
          <w:color w:val="000000"/>
          <w:sz w:val="28"/>
          <w:szCs w:val="28"/>
        </w:rPr>
        <w:t>.</w:t>
      </w:r>
    </w:p>
    <w:p w:rsidR="00874F8F" w:rsidRPr="00257814" w:rsidRDefault="00874F8F" w:rsidP="00874F8F">
      <w:pPr>
        <w:rPr>
          <w:b/>
          <w:sz w:val="28"/>
          <w:szCs w:val="28"/>
        </w:rPr>
      </w:pPr>
      <w:r w:rsidRPr="00257814">
        <w:rPr>
          <w:b/>
          <w:sz w:val="28"/>
          <w:szCs w:val="28"/>
        </w:rPr>
        <w:t>Форма (ы) текущего контроляуспеваемости:</w:t>
      </w:r>
    </w:p>
    <w:p w:rsidR="00874F8F" w:rsidRPr="00257814" w:rsidRDefault="00874F8F" w:rsidP="00874F8F">
      <w:pPr>
        <w:rPr>
          <w:rFonts w:eastAsia="Calibri"/>
          <w:sz w:val="28"/>
          <w:szCs w:val="28"/>
          <w:lang w:eastAsia="en-US"/>
        </w:rPr>
      </w:pPr>
      <w:r w:rsidRPr="00257814">
        <w:rPr>
          <w:rFonts w:eastAsia="Calibri"/>
          <w:sz w:val="28"/>
          <w:szCs w:val="28"/>
          <w:lang w:eastAsia="en-US"/>
        </w:rPr>
        <w:t>1. Опрос по теме.</w:t>
      </w:r>
    </w:p>
    <w:p w:rsidR="00874F8F" w:rsidRPr="00257814" w:rsidRDefault="00850DA3" w:rsidP="00874F8F">
      <w:pPr>
        <w:tabs>
          <w:tab w:val="num" w:pos="0"/>
          <w:tab w:val="left" w:pos="142"/>
        </w:tabs>
        <w:rPr>
          <w:sz w:val="28"/>
          <w:szCs w:val="28"/>
          <w:lang w:eastAsia="en-US"/>
        </w:rPr>
      </w:pPr>
      <w:r w:rsidRPr="00257814">
        <w:rPr>
          <w:sz w:val="28"/>
          <w:szCs w:val="28"/>
          <w:lang w:eastAsia="en-US"/>
        </w:rPr>
        <w:t>2</w:t>
      </w:r>
      <w:r w:rsidR="00874F8F" w:rsidRPr="00257814">
        <w:rPr>
          <w:sz w:val="28"/>
          <w:szCs w:val="28"/>
          <w:lang w:eastAsia="en-US"/>
        </w:rPr>
        <w:t>. Решение ситуационных задач</w:t>
      </w:r>
    </w:p>
    <w:p w:rsidR="00874F8F" w:rsidRPr="00257814" w:rsidRDefault="00850DA3" w:rsidP="00874F8F">
      <w:pPr>
        <w:tabs>
          <w:tab w:val="num" w:pos="0"/>
          <w:tab w:val="left" w:pos="142"/>
        </w:tabs>
        <w:rPr>
          <w:sz w:val="28"/>
          <w:szCs w:val="28"/>
          <w:lang w:eastAsia="en-US"/>
        </w:rPr>
      </w:pPr>
      <w:r w:rsidRPr="00257814">
        <w:rPr>
          <w:sz w:val="28"/>
          <w:szCs w:val="28"/>
          <w:lang w:eastAsia="en-US"/>
        </w:rPr>
        <w:t>3</w:t>
      </w:r>
      <w:r w:rsidR="00874F8F" w:rsidRPr="00257814">
        <w:rPr>
          <w:sz w:val="28"/>
          <w:szCs w:val="28"/>
          <w:lang w:eastAsia="en-US"/>
        </w:rPr>
        <w:t>. Проверка практических навыков.</w:t>
      </w:r>
    </w:p>
    <w:p w:rsidR="00874F8F" w:rsidRDefault="00850DA3" w:rsidP="00874F8F">
      <w:pPr>
        <w:tabs>
          <w:tab w:val="num" w:pos="0"/>
          <w:tab w:val="left" w:pos="142"/>
        </w:tabs>
        <w:rPr>
          <w:sz w:val="28"/>
          <w:szCs w:val="28"/>
          <w:lang w:eastAsia="en-US"/>
        </w:rPr>
      </w:pPr>
      <w:r w:rsidRPr="00257814">
        <w:rPr>
          <w:sz w:val="28"/>
          <w:szCs w:val="28"/>
          <w:lang w:eastAsia="en-US"/>
        </w:rPr>
        <w:t>4</w:t>
      </w:r>
      <w:r w:rsidR="00874F8F" w:rsidRPr="00257814">
        <w:rPr>
          <w:sz w:val="28"/>
          <w:szCs w:val="28"/>
          <w:lang w:eastAsia="en-US"/>
        </w:rPr>
        <w:t>.Собеседование по полученным результатам исследования</w:t>
      </w:r>
    </w:p>
    <w:p w:rsidR="00FA236D" w:rsidRDefault="00FA236D" w:rsidP="00874F8F">
      <w:pPr>
        <w:tabs>
          <w:tab w:val="num" w:pos="0"/>
          <w:tab w:val="left" w:pos="142"/>
        </w:tabs>
        <w:rPr>
          <w:sz w:val="28"/>
          <w:szCs w:val="28"/>
          <w:lang w:eastAsia="en-US"/>
        </w:rPr>
      </w:pPr>
    </w:p>
    <w:p w:rsidR="00FA236D" w:rsidRDefault="00FA236D" w:rsidP="00874F8F">
      <w:pPr>
        <w:tabs>
          <w:tab w:val="num" w:pos="0"/>
          <w:tab w:val="left" w:pos="142"/>
        </w:tabs>
        <w:rPr>
          <w:sz w:val="28"/>
          <w:szCs w:val="28"/>
          <w:lang w:eastAsia="en-US"/>
        </w:rPr>
      </w:pPr>
    </w:p>
    <w:p w:rsidR="00FA236D" w:rsidRDefault="00FA236D" w:rsidP="00874F8F">
      <w:pPr>
        <w:tabs>
          <w:tab w:val="num" w:pos="0"/>
          <w:tab w:val="left" w:pos="142"/>
        </w:tabs>
        <w:rPr>
          <w:sz w:val="28"/>
          <w:szCs w:val="28"/>
          <w:lang w:eastAsia="en-US"/>
        </w:rPr>
      </w:pPr>
    </w:p>
    <w:p w:rsidR="00FA236D" w:rsidRPr="00257814" w:rsidRDefault="00FA236D" w:rsidP="00874F8F">
      <w:pPr>
        <w:tabs>
          <w:tab w:val="num" w:pos="0"/>
          <w:tab w:val="left" w:pos="142"/>
        </w:tabs>
        <w:rPr>
          <w:sz w:val="28"/>
          <w:szCs w:val="28"/>
          <w:lang w:eastAsia="en-US"/>
        </w:rPr>
      </w:pPr>
    </w:p>
    <w:p w:rsidR="00874F8F" w:rsidRPr="00257814" w:rsidRDefault="00874F8F" w:rsidP="00874F8F">
      <w:pPr>
        <w:rPr>
          <w:sz w:val="28"/>
          <w:szCs w:val="28"/>
        </w:rPr>
      </w:pPr>
    </w:p>
    <w:p w:rsidR="00874F8F" w:rsidRPr="00257814" w:rsidRDefault="00874F8F" w:rsidP="00874F8F">
      <w:pPr>
        <w:rPr>
          <w:i/>
          <w:sz w:val="28"/>
          <w:szCs w:val="28"/>
        </w:rPr>
      </w:pPr>
      <w:r w:rsidRPr="00257814">
        <w:rPr>
          <w:b/>
          <w:sz w:val="28"/>
          <w:szCs w:val="28"/>
        </w:rPr>
        <w:t>Оценочные материалы текущего контроля успеваемости</w:t>
      </w:r>
    </w:p>
    <w:p w:rsidR="001D6339" w:rsidRPr="00257814" w:rsidRDefault="001D6339" w:rsidP="001D6339">
      <w:pPr>
        <w:jc w:val="center"/>
        <w:rPr>
          <w:b/>
          <w:sz w:val="28"/>
          <w:szCs w:val="28"/>
        </w:rPr>
      </w:pPr>
      <w:r w:rsidRPr="00257814">
        <w:rPr>
          <w:rFonts w:eastAsia="Times New Roman,Bold"/>
          <w:b/>
          <w:sz w:val="28"/>
          <w:szCs w:val="28"/>
        </w:rPr>
        <w:t>МАТЕРИАЛЫ ДЛЯ ОЦЕНКИ ЗНАНИЙ АСПИРАНТОВ ПО ДИСЦИПЛИНЕ</w:t>
      </w:r>
      <w:r w:rsidR="00187057" w:rsidRPr="00257814">
        <w:rPr>
          <w:rFonts w:eastAsia="Times New Roman,Bold"/>
          <w:b/>
          <w:sz w:val="28"/>
          <w:szCs w:val="28"/>
        </w:rPr>
        <w:t xml:space="preserve"> </w:t>
      </w:r>
      <w:r w:rsidRPr="00257814">
        <w:rPr>
          <w:sz w:val="28"/>
          <w:szCs w:val="28"/>
        </w:rPr>
        <w:t>«</w:t>
      </w:r>
      <w:r w:rsidR="00187057" w:rsidRPr="00257814">
        <w:rPr>
          <w:b/>
          <w:sz w:val="28"/>
          <w:szCs w:val="28"/>
        </w:rPr>
        <w:t>КЛИНИЧЕСКАЯ ФАРМАКОЛОГИЯ В КАРДИОЛОГИИ</w:t>
      </w:r>
      <w:r w:rsidRPr="00257814">
        <w:rPr>
          <w:b/>
          <w:sz w:val="28"/>
          <w:szCs w:val="28"/>
        </w:rPr>
        <w:t xml:space="preserve">» </w:t>
      </w:r>
    </w:p>
    <w:p w:rsidR="001D6339" w:rsidRPr="00257814" w:rsidRDefault="001D6339" w:rsidP="001D6339">
      <w:pPr>
        <w:jc w:val="center"/>
        <w:rPr>
          <w:b/>
          <w:sz w:val="28"/>
          <w:szCs w:val="28"/>
        </w:rPr>
      </w:pPr>
    </w:p>
    <w:p w:rsidR="001D6339" w:rsidRPr="00257814" w:rsidRDefault="001D6339" w:rsidP="001D6339">
      <w:pPr>
        <w:rPr>
          <w:sz w:val="28"/>
          <w:szCs w:val="28"/>
        </w:rPr>
      </w:pPr>
      <w:r w:rsidRPr="00257814">
        <w:rPr>
          <w:b/>
          <w:sz w:val="28"/>
          <w:szCs w:val="28"/>
        </w:rPr>
        <w:t>ТЕКУЩИЙ КОНТРОЛЬ</w:t>
      </w:r>
      <w:r w:rsidRPr="00257814">
        <w:rPr>
          <w:sz w:val="28"/>
          <w:szCs w:val="28"/>
        </w:rPr>
        <w:t xml:space="preserve"> проводится по итогам освоения каждой темы из раздела учебно-тематического плана.</w:t>
      </w:r>
    </w:p>
    <w:p w:rsidR="001D6339" w:rsidRPr="00257814" w:rsidRDefault="001D6339" w:rsidP="001D6339">
      <w:pPr>
        <w:widowControl w:val="0"/>
        <w:ind w:left="284"/>
        <w:contextualSpacing/>
        <w:jc w:val="center"/>
        <w:rPr>
          <w:b/>
          <w:spacing w:val="3"/>
          <w:sz w:val="28"/>
          <w:szCs w:val="28"/>
        </w:rPr>
      </w:pPr>
    </w:p>
    <w:p w:rsidR="00DB0313" w:rsidRPr="00257814" w:rsidRDefault="00DB0313" w:rsidP="00DB0313">
      <w:pPr>
        <w:rPr>
          <w:b/>
          <w:sz w:val="28"/>
          <w:szCs w:val="28"/>
        </w:rPr>
      </w:pPr>
      <w:r w:rsidRPr="00257814">
        <w:rPr>
          <w:b/>
          <w:sz w:val="28"/>
          <w:szCs w:val="28"/>
        </w:rPr>
        <w:t>Тема 1.</w:t>
      </w:r>
    </w:p>
    <w:p w:rsidR="00DB0313" w:rsidRPr="00257814" w:rsidRDefault="00DB0313" w:rsidP="00DB0313">
      <w:pPr>
        <w:pStyle w:val="42"/>
        <w:shd w:val="clear" w:color="auto" w:fill="auto"/>
        <w:spacing w:line="240" w:lineRule="auto"/>
        <w:ind w:left="34" w:firstLine="0"/>
        <w:jc w:val="center"/>
        <w:rPr>
          <w:sz w:val="28"/>
          <w:szCs w:val="28"/>
        </w:rPr>
      </w:pPr>
      <w:r w:rsidRPr="00257814">
        <w:rPr>
          <w:b/>
          <w:sz w:val="28"/>
          <w:szCs w:val="28"/>
        </w:rPr>
        <w:t>Особенности выбора, режим дозирования, оценка эффективности и безопасности гипотензивных лекарственных средств.</w:t>
      </w:r>
    </w:p>
    <w:p w:rsidR="00DB0313" w:rsidRPr="00257814" w:rsidRDefault="00DB0313" w:rsidP="00DB0313">
      <w:pPr>
        <w:rPr>
          <w:b/>
          <w:sz w:val="28"/>
          <w:szCs w:val="28"/>
        </w:rPr>
      </w:pPr>
    </w:p>
    <w:p w:rsidR="00DB0313" w:rsidRPr="00257814" w:rsidRDefault="00DB0313" w:rsidP="00DB0313">
      <w:pPr>
        <w:rPr>
          <w:b/>
          <w:sz w:val="28"/>
          <w:szCs w:val="28"/>
        </w:rPr>
      </w:pPr>
      <w:r w:rsidRPr="00257814">
        <w:rPr>
          <w:b/>
          <w:sz w:val="28"/>
          <w:szCs w:val="28"/>
        </w:rPr>
        <w:t>Форма (ы) текущего контроляуспеваемости:</w:t>
      </w:r>
    </w:p>
    <w:p w:rsidR="00DB0313" w:rsidRPr="00257814" w:rsidRDefault="00DB0313" w:rsidP="00DB0313">
      <w:pPr>
        <w:rPr>
          <w:rFonts w:eastAsia="Calibri"/>
          <w:sz w:val="28"/>
          <w:szCs w:val="28"/>
          <w:lang w:eastAsia="en-US"/>
        </w:rPr>
      </w:pPr>
      <w:r w:rsidRPr="00257814">
        <w:rPr>
          <w:rFonts w:eastAsia="Calibri"/>
          <w:sz w:val="28"/>
          <w:szCs w:val="28"/>
          <w:lang w:eastAsia="en-US"/>
        </w:rPr>
        <w:t>1. Опрос по теме.</w:t>
      </w:r>
    </w:p>
    <w:p w:rsidR="00DB0313" w:rsidRPr="00257814" w:rsidRDefault="00DB0313" w:rsidP="00845700">
      <w:pPr>
        <w:tabs>
          <w:tab w:val="num" w:pos="0"/>
          <w:tab w:val="left" w:pos="142"/>
        </w:tabs>
        <w:rPr>
          <w:sz w:val="28"/>
          <w:szCs w:val="28"/>
          <w:lang w:eastAsia="en-US"/>
        </w:rPr>
      </w:pPr>
      <w:r w:rsidRPr="00257814">
        <w:rPr>
          <w:rFonts w:eastAsia="Calibri"/>
          <w:sz w:val="28"/>
          <w:szCs w:val="28"/>
          <w:lang w:eastAsia="en-US"/>
        </w:rPr>
        <w:t>2.</w:t>
      </w:r>
      <w:r w:rsidR="00845700" w:rsidRPr="00257814">
        <w:rPr>
          <w:rFonts w:eastAsia="Calibri"/>
          <w:sz w:val="28"/>
          <w:szCs w:val="28"/>
          <w:lang w:eastAsia="en-US"/>
        </w:rPr>
        <w:t xml:space="preserve"> Решение ситуационных задач</w:t>
      </w:r>
      <w:r w:rsidRPr="00257814">
        <w:rPr>
          <w:rFonts w:eastAsia="Calibri"/>
          <w:sz w:val="28"/>
          <w:szCs w:val="28"/>
          <w:lang w:eastAsia="en-US"/>
        </w:rPr>
        <w:t xml:space="preserve"> </w:t>
      </w:r>
    </w:p>
    <w:p w:rsidR="00DB0313" w:rsidRPr="00257814" w:rsidRDefault="00845700" w:rsidP="00DB0313">
      <w:pPr>
        <w:tabs>
          <w:tab w:val="num" w:pos="0"/>
          <w:tab w:val="left" w:pos="142"/>
        </w:tabs>
        <w:rPr>
          <w:sz w:val="28"/>
          <w:szCs w:val="28"/>
          <w:lang w:eastAsia="en-US"/>
        </w:rPr>
      </w:pPr>
      <w:r w:rsidRPr="00257814">
        <w:rPr>
          <w:sz w:val="28"/>
          <w:szCs w:val="28"/>
          <w:lang w:eastAsia="en-US"/>
        </w:rPr>
        <w:t>3</w:t>
      </w:r>
      <w:r w:rsidR="00DB0313" w:rsidRPr="00257814">
        <w:rPr>
          <w:sz w:val="28"/>
          <w:szCs w:val="28"/>
          <w:lang w:eastAsia="en-US"/>
        </w:rPr>
        <w:t>.Собеседование по полученным результатам исследования.</w:t>
      </w:r>
    </w:p>
    <w:p w:rsidR="00DB0313" w:rsidRPr="00257814" w:rsidRDefault="00DB0313" w:rsidP="00DB0313">
      <w:pPr>
        <w:rPr>
          <w:sz w:val="28"/>
          <w:szCs w:val="28"/>
        </w:rPr>
      </w:pPr>
    </w:p>
    <w:p w:rsidR="00DB0313" w:rsidRPr="00257814" w:rsidRDefault="00DB0313" w:rsidP="00DB0313">
      <w:pPr>
        <w:rPr>
          <w:i/>
          <w:sz w:val="28"/>
          <w:szCs w:val="28"/>
        </w:rPr>
      </w:pPr>
      <w:r w:rsidRPr="00257814">
        <w:rPr>
          <w:b/>
          <w:sz w:val="28"/>
          <w:szCs w:val="28"/>
        </w:rPr>
        <w:t>Оценочные материалы текущего контроля успеваемости</w:t>
      </w:r>
    </w:p>
    <w:p w:rsidR="00DB0313" w:rsidRPr="00257814" w:rsidRDefault="00DB0313" w:rsidP="00DB0313">
      <w:pPr>
        <w:rPr>
          <w:sz w:val="28"/>
          <w:szCs w:val="28"/>
        </w:rPr>
      </w:pPr>
      <w:r w:rsidRPr="00257814">
        <w:rPr>
          <w:sz w:val="28"/>
          <w:szCs w:val="28"/>
        </w:rPr>
        <w:t>1. Опрос по теме.</w:t>
      </w:r>
    </w:p>
    <w:p w:rsidR="00DB0313" w:rsidRPr="00257814" w:rsidRDefault="00DB0313" w:rsidP="00DB0313">
      <w:pPr>
        <w:rPr>
          <w:i/>
          <w:sz w:val="28"/>
          <w:szCs w:val="28"/>
        </w:rPr>
      </w:pPr>
      <w:r w:rsidRPr="00257814">
        <w:rPr>
          <w:i/>
          <w:sz w:val="28"/>
          <w:szCs w:val="28"/>
        </w:rPr>
        <w:t>Вопросы для устного опроса:</w:t>
      </w:r>
    </w:p>
    <w:p w:rsidR="00DB0313" w:rsidRPr="00257814" w:rsidRDefault="00DB0313" w:rsidP="00DB0313">
      <w:pPr>
        <w:numPr>
          <w:ilvl w:val="0"/>
          <w:numId w:val="17"/>
        </w:numPr>
        <w:tabs>
          <w:tab w:val="left" w:pos="284"/>
          <w:tab w:val="left" w:pos="488"/>
          <w:tab w:val="left" w:pos="601"/>
        </w:tabs>
        <w:ind w:left="317"/>
        <w:rPr>
          <w:color w:val="000000"/>
          <w:sz w:val="28"/>
          <w:szCs w:val="28"/>
        </w:rPr>
      </w:pPr>
      <w:r w:rsidRPr="00257814">
        <w:rPr>
          <w:color w:val="000000"/>
          <w:sz w:val="28"/>
          <w:szCs w:val="28"/>
        </w:rPr>
        <w:t>Этиология и патогенез эссенциальной и симптоматической артериальной гипертензии.</w:t>
      </w:r>
    </w:p>
    <w:p w:rsidR="00DB0313" w:rsidRPr="00257814" w:rsidRDefault="00DB0313" w:rsidP="00DB0313">
      <w:pPr>
        <w:numPr>
          <w:ilvl w:val="0"/>
          <w:numId w:val="17"/>
        </w:numPr>
        <w:tabs>
          <w:tab w:val="left" w:pos="284"/>
          <w:tab w:val="left" w:pos="488"/>
          <w:tab w:val="left" w:pos="601"/>
        </w:tabs>
        <w:ind w:left="317"/>
        <w:rPr>
          <w:color w:val="000000"/>
          <w:sz w:val="28"/>
          <w:szCs w:val="28"/>
        </w:rPr>
      </w:pPr>
      <w:r w:rsidRPr="00257814">
        <w:rPr>
          <w:color w:val="000000"/>
          <w:sz w:val="28"/>
          <w:szCs w:val="28"/>
        </w:rPr>
        <w:t>Классификация антигипертензивных лекарственных средств.</w:t>
      </w:r>
    </w:p>
    <w:p w:rsidR="00DB0313" w:rsidRPr="00257814" w:rsidRDefault="00DB0313" w:rsidP="00DB0313">
      <w:pPr>
        <w:numPr>
          <w:ilvl w:val="0"/>
          <w:numId w:val="17"/>
        </w:numPr>
        <w:tabs>
          <w:tab w:val="left" w:pos="284"/>
          <w:tab w:val="left" w:pos="488"/>
          <w:tab w:val="left" w:pos="601"/>
        </w:tabs>
        <w:ind w:left="317"/>
        <w:rPr>
          <w:color w:val="000000"/>
          <w:sz w:val="28"/>
          <w:szCs w:val="28"/>
        </w:rPr>
      </w:pPr>
      <w:r w:rsidRPr="00257814">
        <w:rPr>
          <w:color w:val="000000"/>
          <w:sz w:val="28"/>
          <w:szCs w:val="28"/>
        </w:rPr>
        <w:t>Фармакодинамика   и   фармакокинетика   отдельных   групп антигипертензивных лекарственных средств (иАПФ,  АРА II, антагонисты Са, β-адреноблокаторы, α-адреноблокаторы, препараты центрального действия, диуретики).</w:t>
      </w:r>
    </w:p>
    <w:p w:rsidR="00DB0313" w:rsidRPr="00257814" w:rsidRDefault="00DB0313" w:rsidP="00DB0313">
      <w:pPr>
        <w:numPr>
          <w:ilvl w:val="0"/>
          <w:numId w:val="17"/>
        </w:numPr>
        <w:tabs>
          <w:tab w:val="left" w:pos="284"/>
          <w:tab w:val="left" w:pos="488"/>
          <w:tab w:val="left" w:pos="601"/>
        </w:tabs>
        <w:ind w:left="317"/>
        <w:rPr>
          <w:color w:val="000000"/>
          <w:sz w:val="28"/>
          <w:szCs w:val="28"/>
        </w:rPr>
      </w:pPr>
      <w:r w:rsidRPr="00257814">
        <w:rPr>
          <w:color w:val="000000"/>
          <w:sz w:val="28"/>
          <w:szCs w:val="28"/>
        </w:rPr>
        <w:t>Побочные эффекты, противопоказания к использованию, комбинация друг с другом и с</w:t>
      </w:r>
      <w:r w:rsidRPr="00257814">
        <w:rPr>
          <w:color w:val="000000"/>
          <w:sz w:val="28"/>
          <w:szCs w:val="28"/>
        </w:rPr>
        <w:br/>
        <w:t>препаратами из других фармакологических групп.</w:t>
      </w:r>
    </w:p>
    <w:p w:rsidR="00DB0313" w:rsidRPr="00257814" w:rsidRDefault="00DB0313" w:rsidP="00DB0313">
      <w:pPr>
        <w:numPr>
          <w:ilvl w:val="0"/>
          <w:numId w:val="17"/>
        </w:numPr>
        <w:tabs>
          <w:tab w:val="left" w:pos="284"/>
          <w:tab w:val="left" w:pos="488"/>
          <w:tab w:val="left" w:pos="601"/>
        </w:tabs>
        <w:ind w:left="317"/>
        <w:rPr>
          <w:color w:val="000000"/>
          <w:sz w:val="28"/>
          <w:szCs w:val="28"/>
        </w:rPr>
      </w:pPr>
      <w:r w:rsidRPr="00257814">
        <w:rPr>
          <w:color w:val="000000"/>
          <w:sz w:val="28"/>
          <w:szCs w:val="28"/>
        </w:rPr>
        <w:t>Алгоритм назначения антигипертензивных лекарственных средств</w:t>
      </w:r>
    </w:p>
    <w:p w:rsidR="00DB0313" w:rsidRPr="00257814" w:rsidRDefault="00DB0313" w:rsidP="00DB0313">
      <w:pPr>
        <w:numPr>
          <w:ilvl w:val="0"/>
          <w:numId w:val="17"/>
        </w:numPr>
        <w:tabs>
          <w:tab w:val="left" w:pos="284"/>
          <w:tab w:val="left" w:pos="488"/>
          <w:tab w:val="left" w:pos="601"/>
        </w:tabs>
        <w:ind w:left="317"/>
        <w:rPr>
          <w:color w:val="000000"/>
          <w:sz w:val="28"/>
          <w:szCs w:val="28"/>
        </w:rPr>
      </w:pPr>
      <w:r w:rsidRPr="00257814">
        <w:rPr>
          <w:color w:val="000000"/>
          <w:sz w:val="28"/>
          <w:szCs w:val="28"/>
        </w:rPr>
        <w:t>Оптимальные комбинации гипотензивных.</w:t>
      </w:r>
    </w:p>
    <w:p w:rsidR="00DB0313" w:rsidRPr="00257814" w:rsidRDefault="00DB0313" w:rsidP="00DB0313">
      <w:pPr>
        <w:numPr>
          <w:ilvl w:val="0"/>
          <w:numId w:val="17"/>
        </w:numPr>
        <w:tabs>
          <w:tab w:val="left" w:pos="284"/>
          <w:tab w:val="left" w:pos="488"/>
          <w:tab w:val="left" w:pos="601"/>
        </w:tabs>
        <w:ind w:left="317"/>
        <w:rPr>
          <w:color w:val="000000"/>
          <w:sz w:val="28"/>
          <w:szCs w:val="28"/>
        </w:rPr>
      </w:pPr>
      <w:r w:rsidRPr="00257814">
        <w:rPr>
          <w:color w:val="000000"/>
          <w:sz w:val="28"/>
          <w:szCs w:val="28"/>
        </w:rPr>
        <w:t>Критерии эффективности антигипертензивной терапии. Методы контроля.</w:t>
      </w:r>
    </w:p>
    <w:p w:rsidR="00DB0313" w:rsidRPr="00257814" w:rsidRDefault="00DB0313" w:rsidP="00845700">
      <w:pPr>
        <w:rPr>
          <w:sz w:val="28"/>
          <w:szCs w:val="28"/>
        </w:rPr>
      </w:pPr>
      <w:r w:rsidRPr="00257814">
        <w:rPr>
          <w:rFonts w:eastAsia="Calibri"/>
          <w:sz w:val="28"/>
          <w:szCs w:val="28"/>
          <w:lang w:eastAsia="en-US"/>
        </w:rPr>
        <w:t xml:space="preserve">2. </w:t>
      </w:r>
      <w:r w:rsidR="00845700" w:rsidRPr="00257814">
        <w:rPr>
          <w:sz w:val="28"/>
          <w:szCs w:val="28"/>
          <w:lang w:eastAsia="en-US"/>
        </w:rPr>
        <w:t>Решение ситуационных задач</w:t>
      </w:r>
    </w:p>
    <w:p w:rsidR="00DB0313" w:rsidRPr="00257814" w:rsidRDefault="00DB0313" w:rsidP="00DB0313">
      <w:pPr>
        <w:rPr>
          <w:sz w:val="28"/>
          <w:szCs w:val="28"/>
        </w:rPr>
      </w:pPr>
    </w:p>
    <w:p w:rsidR="00257814" w:rsidRPr="00257814" w:rsidRDefault="00257814" w:rsidP="00257814">
      <w:pPr>
        <w:rPr>
          <w:b/>
          <w:sz w:val="28"/>
          <w:szCs w:val="28"/>
        </w:rPr>
      </w:pPr>
      <w:r w:rsidRPr="00257814">
        <w:rPr>
          <w:b/>
          <w:sz w:val="28"/>
          <w:szCs w:val="28"/>
        </w:rPr>
        <w:t>Тема 2.</w:t>
      </w:r>
    </w:p>
    <w:p w:rsidR="00257814" w:rsidRPr="00257814" w:rsidRDefault="00257814" w:rsidP="00257814">
      <w:pPr>
        <w:pStyle w:val="42"/>
        <w:shd w:val="clear" w:color="auto" w:fill="auto"/>
        <w:spacing w:line="240" w:lineRule="auto"/>
        <w:ind w:left="34" w:firstLine="0"/>
        <w:jc w:val="center"/>
        <w:rPr>
          <w:sz w:val="28"/>
          <w:szCs w:val="28"/>
        </w:rPr>
      </w:pPr>
      <w:r w:rsidRPr="00257814">
        <w:rPr>
          <w:b/>
          <w:sz w:val="28"/>
          <w:szCs w:val="28"/>
        </w:rPr>
        <w:t>Особенности выбора, режим дозирования, оценка эффективности и безопасности антиангинальных лекарственных средств.</w:t>
      </w:r>
    </w:p>
    <w:p w:rsidR="00257814" w:rsidRPr="00257814" w:rsidRDefault="00257814" w:rsidP="00257814">
      <w:pPr>
        <w:rPr>
          <w:b/>
          <w:sz w:val="28"/>
          <w:szCs w:val="28"/>
        </w:rPr>
      </w:pPr>
    </w:p>
    <w:p w:rsidR="00257814" w:rsidRPr="00257814" w:rsidRDefault="00257814" w:rsidP="00257814">
      <w:pPr>
        <w:rPr>
          <w:b/>
          <w:sz w:val="28"/>
          <w:szCs w:val="28"/>
        </w:rPr>
      </w:pPr>
      <w:r w:rsidRPr="00257814">
        <w:rPr>
          <w:b/>
          <w:sz w:val="28"/>
          <w:szCs w:val="28"/>
        </w:rPr>
        <w:t>Форма (ы) текущего контроляуспеваемости:</w:t>
      </w:r>
    </w:p>
    <w:p w:rsidR="00257814" w:rsidRPr="00257814" w:rsidRDefault="00257814" w:rsidP="00257814">
      <w:pPr>
        <w:rPr>
          <w:rFonts w:eastAsia="Calibri"/>
          <w:sz w:val="28"/>
          <w:szCs w:val="28"/>
          <w:lang w:eastAsia="en-US"/>
        </w:rPr>
      </w:pPr>
      <w:r w:rsidRPr="00257814">
        <w:rPr>
          <w:rFonts w:eastAsia="Calibri"/>
          <w:sz w:val="28"/>
          <w:szCs w:val="28"/>
          <w:lang w:eastAsia="en-US"/>
        </w:rPr>
        <w:t>1. Опрос по теме.</w:t>
      </w:r>
    </w:p>
    <w:p w:rsidR="00257814" w:rsidRPr="00257814" w:rsidRDefault="00257814" w:rsidP="00257814">
      <w:pPr>
        <w:tabs>
          <w:tab w:val="num" w:pos="0"/>
          <w:tab w:val="left" w:pos="142"/>
        </w:tabs>
        <w:rPr>
          <w:sz w:val="28"/>
          <w:szCs w:val="28"/>
          <w:lang w:eastAsia="en-US"/>
        </w:rPr>
      </w:pPr>
      <w:r w:rsidRPr="00257814">
        <w:rPr>
          <w:rFonts w:eastAsia="Calibri"/>
          <w:sz w:val="28"/>
          <w:szCs w:val="28"/>
          <w:lang w:eastAsia="en-US"/>
        </w:rPr>
        <w:t xml:space="preserve">2. Решение ситуационных задач </w:t>
      </w:r>
    </w:p>
    <w:p w:rsidR="00257814" w:rsidRPr="00257814" w:rsidRDefault="00257814" w:rsidP="00257814">
      <w:pPr>
        <w:tabs>
          <w:tab w:val="num" w:pos="0"/>
          <w:tab w:val="left" w:pos="142"/>
        </w:tabs>
        <w:rPr>
          <w:sz w:val="28"/>
          <w:szCs w:val="28"/>
          <w:lang w:eastAsia="en-US"/>
        </w:rPr>
      </w:pPr>
      <w:r w:rsidRPr="00257814">
        <w:rPr>
          <w:sz w:val="28"/>
          <w:szCs w:val="28"/>
          <w:lang w:eastAsia="en-US"/>
        </w:rPr>
        <w:lastRenderedPageBreak/>
        <w:t>3.Собеседование по полученным результатам исследования.</w:t>
      </w:r>
    </w:p>
    <w:p w:rsidR="00257814" w:rsidRPr="00257814" w:rsidRDefault="00257814" w:rsidP="00257814">
      <w:pPr>
        <w:rPr>
          <w:sz w:val="28"/>
          <w:szCs w:val="28"/>
        </w:rPr>
      </w:pPr>
    </w:p>
    <w:p w:rsidR="00257814" w:rsidRPr="00257814" w:rsidRDefault="00257814" w:rsidP="00257814">
      <w:pPr>
        <w:rPr>
          <w:i/>
          <w:sz w:val="28"/>
          <w:szCs w:val="28"/>
        </w:rPr>
      </w:pPr>
      <w:r w:rsidRPr="00257814">
        <w:rPr>
          <w:b/>
          <w:sz w:val="28"/>
          <w:szCs w:val="28"/>
        </w:rPr>
        <w:t>Оценочные материалы текущего контроля успеваемости</w:t>
      </w:r>
    </w:p>
    <w:p w:rsidR="00257814" w:rsidRPr="00257814" w:rsidRDefault="00257814" w:rsidP="00257814">
      <w:pPr>
        <w:rPr>
          <w:sz w:val="28"/>
          <w:szCs w:val="28"/>
        </w:rPr>
      </w:pPr>
      <w:r w:rsidRPr="00257814">
        <w:rPr>
          <w:sz w:val="28"/>
          <w:szCs w:val="28"/>
        </w:rPr>
        <w:t>1. Опрос по теме.</w:t>
      </w:r>
    </w:p>
    <w:p w:rsidR="00257814" w:rsidRPr="00257814" w:rsidRDefault="00257814" w:rsidP="00257814">
      <w:pPr>
        <w:rPr>
          <w:i/>
          <w:sz w:val="28"/>
          <w:szCs w:val="28"/>
        </w:rPr>
      </w:pPr>
      <w:r w:rsidRPr="00257814">
        <w:rPr>
          <w:i/>
          <w:sz w:val="28"/>
          <w:szCs w:val="28"/>
        </w:rPr>
        <w:t>Вопросы для устного опроса:</w:t>
      </w:r>
    </w:p>
    <w:p w:rsidR="00257814" w:rsidRPr="00257814" w:rsidRDefault="00257814" w:rsidP="00257814">
      <w:pPr>
        <w:ind w:left="317"/>
        <w:rPr>
          <w:color w:val="000000"/>
          <w:sz w:val="28"/>
          <w:szCs w:val="28"/>
        </w:rPr>
      </w:pPr>
      <w:r w:rsidRPr="00257814">
        <w:rPr>
          <w:color w:val="000000"/>
          <w:sz w:val="28"/>
          <w:szCs w:val="28"/>
        </w:rPr>
        <w:t>Современная классификация ИБС, виды стабильной и нестабильной стенокардии.</w:t>
      </w:r>
    </w:p>
    <w:p w:rsidR="00257814" w:rsidRPr="00257814" w:rsidRDefault="00257814" w:rsidP="00257814">
      <w:pPr>
        <w:ind w:left="317"/>
        <w:rPr>
          <w:color w:val="000000"/>
          <w:sz w:val="28"/>
          <w:szCs w:val="28"/>
        </w:rPr>
      </w:pPr>
      <w:r w:rsidRPr="00257814">
        <w:rPr>
          <w:color w:val="000000"/>
          <w:sz w:val="28"/>
          <w:szCs w:val="28"/>
        </w:rPr>
        <w:t>2. Классификация, фармакодинамика, фармакокинетические особенности, побочные эффекты нитратов.</w:t>
      </w:r>
    </w:p>
    <w:p w:rsidR="00257814" w:rsidRPr="00257814" w:rsidRDefault="00257814" w:rsidP="00257814">
      <w:pPr>
        <w:tabs>
          <w:tab w:val="left" w:pos="601"/>
        </w:tabs>
        <w:ind w:left="317"/>
        <w:rPr>
          <w:color w:val="000000"/>
          <w:sz w:val="28"/>
          <w:szCs w:val="28"/>
        </w:rPr>
      </w:pPr>
      <w:r w:rsidRPr="00257814">
        <w:rPr>
          <w:color w:val="000000"/>
          <w:sz w:val="28"/>
          <w:szCs w:val="28"/>
        </w:rPr>
        <w:t>3.Классификация, фармакодинамика, фармакокинетические особенности, побочные эффекты b-адреноблокаторов.</w:t>
      </w:r>
    </w:p>
    <w:p w:rsidR="00257814" w:rsidRPr="00257814" w:rsidRDefault="00257814" w:rsidP="00257814">
      <w:pPr>
        <w:tabs>
          <w:tab w:val="left" w:pos="601"/>
        </w:tabs>
        <w:ind w:left="317"/>
        <w:rPr>
          <w:color w:val="000000"/>
          <w:sz w:val="28"/>
          <w:szCs w:val="28"/>
        </w:rPr>
      </w:pPr>
      <w:r w:rsidRPr="00257814">
        <w:rPr>
          <w:color w:val="000000"/>
          <w:sz w:val="28"/>
          <w:szCs w:val="28"/>
        </w:rPr>
        <w:t>4.Классификация, фармакодинамика, фармакокинетические особенности, побочные эффекты нитратоподобных ЛС.</w:t>
      </w:r>
    </w:p>
    <w:p w:rsidR="00257814" w:rsidRPr="00257814" w:rsidRDefault="00257814" w:rsidP="00257814">
      <w:pPr>
        <w:tabs>
          <w:tab w:val="left" w:pos="601"/>
        </w:tabs>
        <w:ind w:left="317"/>
        <w:rPr>
          <w:color w:val="000000"/>
          <w:sz w:val="28"/>
          <w:szCs w:val="28"/>
        </w:rPr>
      </w:pPr>
      <w:r w:rsidRPr="00257814">
        <w:rPr>
          <w:color w:val="000000"/>
          <w:sz w:val="28"/>
          <w:szCs w:val="28"/>
        </w:rPr>
        <w:t>5.Классификация, фармакодинамика, фармакокинетические особенности, побочные эффекты антагонистов Са.</w:t>
      </w:r>
    </w:p>
    <w:p w:rsidR="00257814" w:rsidRPr="00257814" w:rsidRDefault="00257814" w:rsidP="00257814">
      <w:pPr>
        <w:pStyle w:val="42"/>
        <w:shd w:val="clear" w:color="auto" w:fill="auto"/>
        <w:spacing w:line="240" w:lineRule="auto"/>
        <w:ind w:left="317" w:firstLine="0"/>
        <w:rPr>
          <w:rStyle w:val="aff"/>
          <w:b w:val="0"/>
          <w:sz w:val="28"/>
          <w:szCs w:val="28"/>
        </w:rPr>
      </w:pPr>
      <w:r w:rsidRPr="00257814">
        <w:rPr>
          <w:color w:val="000000"/>
          <w:spacing w:val="0"/>
          <w:sz w:val="28"/>
          <w:szCs w:val="28"/>
          <w:lang w:eastAsia="ru-RU"/>
        </w:rPr>
        <w:t>6. Взаимодействие препаратов между собой и с другими группами лекарственных средств.</w:t>
      </w:r>
    </w:p>
    <w:p w:rsidR="00257814" w:rsidRPr="00257814" w:rsidRDefault="00257814" w:rsidP="00257814">
      <w:pPr>
        <w:rPr>
          <w:sz w:val="28"/>
          <w:szCs w:val="28"/>
          <w:lang w:eastAsia="en-US"/>
        </w:rPr>
      </w:pPr>
      <w:r w:rsidRPr="00257814">
        <w:rPr>
          <w:rFonts w:eastAsia="Calibri"/>
          <w:sz w:val="28"/>
          <w:szCs w:val="28"/>
          <w:lang w:eastAsia="en-US"/>
        </w:rPr>
        <w:t xml:space="preserve">2. </w:t>
      </w:r>
      <w:r w:rsidRPr="00257814">
        <w:rPr>
          <w:sz w:val="28"/>
          <w:szCs w:val="28"/>
          <w:lang w:eastAsia="en-US"/>
        </w:rPr>
        <w:t>Решение ситуационных задач</w:t>
      </w:r>
    </w:p>
    <w:p w:rsidR="00257814" w:rsidRPr="00257814" w:rsidRDefault="00257814" w:rsidP="00257814">
      <w:pPr>
        <w:rPr>
          <w:sz w:val="28"/>
          <w:szCs w:val="28"/>
        </w:rPr>
      </w:pPr>
    </w:p>
    <w:p w:rsidR="00845700" w:rsidRPr="00257814" w:rsidRDefault="00845700" w:rsidP="00DB0313">
      <w:pPr>
        <w:rPr>
          <w:sz w:val="28"/>
          <w:szCs w:val="28"/>
        </w:rPr>
      </w:pPr>
    </w:p>
    <w:p w:rsidR="00257814" w:rsidRPr="00257814" w:rsidRDefault="00257814" w:rsidP="00257814">
      <w:pPr>
        <w:rPr>
          <w:b/>
          <w:sz w:val="28"/>
          <w:szCs w:val="28"/>
        </w:rPr>
      </w:pPr>
      <w:r w:rsidRPr="00257814">
        <w:rPr>
          <w:b/>
          <w:sz w:val="28"/>
          <w:szCs w:val="28"/>
        </w:rPr>
        <w:t>Тема 3.</w:t>
      </w:r>
    </w:p>
    <w:p w:rsidR="00257814" w:rsidRPr="00257814" w:rsidRDefault="00257814" w:rsidP="00257814">
      <w:pPr>
        <w:pStyle w:val="42"/>
        <w:shd w:val="clear" w:color="auto" w:fill="auto"/>
        <w:spacing w:line="240" w:lineRule="auto"/>
        <w:ind w:left="34" w:firstLine="0"/>
        <w:jc w:val="center"/>
        <w:rPr>
          <w:b/>
          <w:sz w:val="28"/>
          <w:szCs w:val="28"/>
        </w:rPr>
      </w:pPr>
      <w:r w:rsidRPr="00257814">
        <w:rPr>
          <w:b/>
          <w:sz w:val="28"/>
          <w:szCs w:val="28"/>
        </w:rPr>
        <w:t>Особенности выбора, режим дозирования, оценка эффективности и безопасности сердечных гликозидов и негликозидных инотропных средств.</w:t>
      </w:r>
    </w:p>
    <w:p w:rsidR="00257814" w:rsidRPr="00257814" w:rsidRDefault="00257814" w:rsidP="00257814">
      <w:pPr>
        <w:rPr>
          <w:b/>
          <w:sz w:val="28"/>
          <w:szCs w:val="28"/>
        </w:rPr>
      </w:pPr>
    </w:p>
    <w:p w:rsidR="00257814" w:rsidRPr="00257814" w:rsidRDefault="00257814" w:rsidP="00257814">
      <w:pPr>
        <w:rPr>
          <w:b/>
          <w:sz w:val="28"/>
          <w:szCs w:val="28"/>
        </w:rPr>
      </w:pPr>
      <w:r w:rsidRPr="00257814">
        <w:rPr>
          <w:b/>
          <w:sz w:val="28"/>
          <w:szCs w:val="28"/>
        </w:rPr>
        <w:t>Форма (ы) текущего контроляуспеваемости:</w:t>
      </w:r>
    </w:p>
    <w:p w:rsidR="00257814" w:rsidRPr="00257814" w:rsidRDefault="00257814" w:rsidP="00257814">
      <w:pPr>
        <w:rPr>
          <w:rFonts w:eastAsia="Calibri"/>
          <w:sz w:val="28"/>
          <w:szCs w:val="28"/>
          <w:lang w:eastAsia="en-US"/>
        </w:rPr>
      </w:pPr>
      <w:r w:rsidRPr="00257814">
        <w:rPr>
          <w:rFonts w:eastAsia="Calibri"/>
          <w:sz w:val="28"/>
          <w:szCs w:val="28"/>
          <w:lang w:eastAsia="en-US"/>
        </w:rPr>
        <w:t>1. Опрос по теме.</w:t>
      </w:r>
    </w:p>
    <w:p w:rsidR="00257814" w:rsidRPr="00257814" w:rsidRDefault="00257814" w:rsidP="00257814">
      <w:pPr>
        <w:tabs>
          <w:tab w:val="num" w:pos="0"/>
          <w:tab w:val="left" w:pos="142"/>
        </w:tabs>
        <w:rPr>
          <w:sz w:val="28"/>
          <w:szCs w:val="28"/>
          <w:lang w:eastAsia="en-US"/>
        </w:rPr>
      </w:pPr>
      <w:r w:rsidRPr="00257814">
        <w:rPr>
          <w:rFonts w:eastAsia="Calibri"/>
          <w:sz w:val="28"/>
          <w:szCs w:val="28"/>
          <w:lang w:eastAsia="en-US"/>
        </w:rPr>
        <w:t xml:space="preserve">2. Решение ситуационных задач </w:t>
      </w:r>
    </w:p>
    <w:p w:rsidR="00257814" w:rsidRPr="00257814" w:rsidRDefault="00257814" w:rsidP="00257814">
      <w:pPr>
        <w:tabs>
          <w:tab w:val="num" w:pos="0"/>
          <w:tab w:val="left" w:pos="142"/>
        </w:tabs>
        <w:rPr>
          <w:sz w:val="28"/>
          <w:szCs w:val="28"/>
          <w:lang w:eastAsia="en-US"/>
        </w:rPr>
      </w:pPr>
      <w:r w:rsidRPr="00257814">
        <w:rPr>
          <w:sz w:val="28"/>
          <w:szCs w:val="28"/>
          <w:lang w:eastAsia="en-US"/>
        </w:rPr>
        <w:t>3.Собеседование по полученным результатам исследования.</w:t>
      </w:r>
    </w:p>
    <w:p w:rsidR="00257814" w:rsidRPr="00257814" w:rsidRDefault="00257814" w:rsidP="00257814">
      <w:pPr>
        <w:rPr>
          <w:sz w:val="28"/>
          <w:szCs w:val="28"/>
        </w:rPr>
      </w:pPr>
    </w:p>
    <w:p w:rsidR="00257814" w:rsidRPr="00257814" w:rsidRDefault="00257814" w:rsidP="00257814">
      <w:pPr>
        <w:rPr>
          <w:i/>
          <w:sz w:val="28"/>
          <w:szCs w:val="28"/>
        </w:rPr>
      </w:pPr>
      <w:r w:rsidRPr="00257814">
        <w:rPr>
          <w:b/>
          <w:sz w:val="28"/>
          <w:szCs w:val="28"/>
        </w:rPr>
        <w:t>Оценочные материалы текущего контроля успеваемости</w:t>
      </w:r>
    </w:p>
    <w:p w:rsidR="00257814" w:rsidRPr="00257814" w:rsidRDefault="00257814" w:rsidP="00257814">
      <w:pPr>
        <w:rPr>
          <w:sz w:val="28"/>
          <w:szCs w:val="28"/>
        </w:rPr>
      </w:pPr>
      <w:r w:rsidRPr="00257814">
        <w:rPr>
          <w:sz w:val="28"/>
          <w:szCs w:val="28"/>
        </w:rPr>
        <w:t>1. Опрос по теме.</w:t>
      </w:r>
    </w:p>
    <w:p w:rsidR="00257814" w:rsidRPr="00257814" w:rsidRDefault="00257814" w:rsidP="00257814">
      <w:pPr>
        <w:rPr>
          <w:i/>
          <w:sz w:val="28"/>
          <w:szCs w:val="28"/>
        </w:rPr>
      </w:pPr>
      <w:r w:rsidRPr="00257814">
        <w:rPr>
          <w:i/>
          <w:sz w:val="28"/>
          <w:szCs w:val="28"/>
        </w:rPr>
        <w:t>Вопросы для устного опроса:</w:t>
      </w:r>
    </w:p>
    <w:p w:rsidR="00257814" w:rsidRPr="00257814" w:rsidRDefault="00FA236D" w:rsidP="00257814">
      <w:pPr>
        <w:numPr>
          <w:ilvl w:val="0"/>
          <w:numId w:val="22"/>
        </w:numPr>
        <w:tabs>
          <w:tab w:val="left" w:pos="290"/>
          <w:tab w:val="left" w:pos="575"/>
          <w:tab w:val="left" w:pos="1134"/>
        </w:tabs>
        <w:ind w:left="317" w:hanging="283"/>
        <w:jc w:val="both"/>
        <w:rPr>
          <w:color w:val="000000"/>
          <w:sz w:val="28"/>
          <w:szCs w:val="28"/>
        </w:rPr>
      </w:pPr>
      <w:r>
        <w:rPr>
          <w:color w:val="000000"/>
          <w:sz w:val="28"/>
          <w:szCs w:val="28"/>
        </w:rPr>
        <w:t>Определение понятия «ХСН»</w:t>
      </w:r>
      <w:r w:rsidR="00257814" w:rsidRPr="00257814">
        <w:rPr>
          <w:color w:val="000000"/>
          <w:sz w:val="28"/>
          <w:szCs w:val="28"/>
        </w:rPr>
        <w:t>.</w:t>
      </w:r>
      <w:r>
        <w:rPr>
          <w:color w:val="000000"/>
          <w:sz w:val="28"/>
          <w:szCs w:val="28"/>
        </w:rPr>
        <w:t xml:space="preserve"> </w:t>
      </w:r>
      <w:r w:rsidR="00257814" w:rsidRPr="00257814">
        <w:rPr>
          <w:color w:val="000000"/>
          <w:sz w:val="28"/>
          <w:szCs w:val="28"/>
        </w:rPr>
        <w:t>Основные причины, приводящие к развитию ХСН.</w:t>
      </w:r>
    </w:p>
    <w:p w:rsidR="00257814" w:rsidRPr="00257814" w:rsidRDefault="00257814" w:rsidP="00257814">
      <w:pPr>
        <w:numPr>
          <w:ilvl w:val="0"/>
          <w:numId w:val="22"/>
        </w:numPr>
        <w:tabs>
          <w:tab w:val="left" w:pos="290"/>
          <w:tab w:val="left" w:pos="575"/>
          <w:tab w:val="left" w:pos="1134"/>
        </w:tabs>
        <w:ind w:left="317" w:hanging="283"/>
        <w:jc w:val="both"/>
        <w:rPr>
          <w:color w:val="000000"/>
          <w:sz w:val="28"/>
          <w:szCs w:val="28"/>
        </w:rPr>
      </w:pPr>
      <w:r w:rsidRPr="00257814">
        <w:rPr>
          <w:color w:val="000000"/>
          <w:sz w:val="28"/>
          <w:szCs w:val="28"/>
        </w:rPr>
        <w:t>Модели развития ХСН. Основные звенья патогенеза ХСН.</w:t>
      </w:r>
    </w:p>
    <w:p w:rsidR="00257814" w:rsidRPr="00257814" w:rsidRDefault="00257814" w:rsidP="00257814">
      <w:pPr>
        <w:numPr>
          <w:ilvl w:val="0"/>
          <w:numId w:val="22"/>
        </w:numPr>
        <w:tabs>
          <w:tab w:val="left" w:pos="290"/>
          <w:tab w:val="left" w:pos="575"/>
          <w:tab w:val="left" w:pos="1134"/>
        </w:tabs>
        <w:ind w:left="317" w:hanging="283"/>
        <w:jc w:val="both"/>
        <w:rPr>
          <w:color w:val="000000"/>
          <w:sz w:val="28"/>
          <w:szCs w:val="28"/>
        </w:rPr>
      </w:pPr>
      <w:r w:rsidRPr="00257814">
        <w:rPr>
          <w:color w:val="000000"/>
          <w:sz w:val="28"/>
          <w:szCs w:val="28"/>
        </w:rPr>
        <w:t>Классификация лекарственных средств, применяемых для длительной терапии ХСН.</w:t>
      </w:r>
    </w:p>
    <w:p w:rsidR="00257814" w:rsidRPr="00257814" w:rsidRDefault="00257814" w:rsidP="00257814">
      <w:pPr>
        <w:numPr>
          <w:ilvl w:val="0"/>
          <w:numId w:val="22"/>
        </w:numPr>
        <w:tabs>
          <w:tab w:val="left" w:pos="290"/>
          <w:tab w:val="left" w:pos="575"/>
          <w:tab w:val="left" w:pos="1134"/>
        </w:tabs>
        <w:ind w:left="317" w:hanging="283"/>
        <w:jc w:val="both"/>
        <w:rPr>
          <w:color w:val="000000"/>
          <w:sz w:val="28"/>
          <w:szCs w:val="28"/>
        </w:rPr>
      </w:pPr>
      <w:r w:rsidRPr="00257814">
        <w:rPr>
          <w:color w:val="000000"/>
          <w:sz w:val="28"/>
          <w:szCs w:val="28"/>
        </w:rPr>
        <w:t>Фармакокинетические и фармакодинамические особенности сердечных гликозидов</w:t>
      </w:r>
    </w:p>
    <w:p w:rsidR="00257814" w:rsidRPr="00257814" w:rsidRDefault="00257814" w:rsidP="00257814">
      <w:pPr>
        <w:numPr>
          <w:ilvl w:val="0"/>
          <w:numId w:val="22"/>
        </w:numPr>
        <w:tabs>
          <w:tab w:val="left" w:pos="290"/>
          <w:tab w:val="left" w:pos="575"/>
          <w:tab w:val="left" w:pos="1134"/>
        </w:tabs>
        <w:ind w:left="317" w:hanging="283"/>
        <w:jc w:val="both"/>
        <w:rPr>
          <w:color w:val="000000"/>
          <w:sz w:val="28"/>
          <w:szCs w:val="28"/>
        </w:rPr>
      </w:pPr>
      <w:r w:rsidRPr="00257814">
        <w:rPr>
          <w:color w:val="000000"/>
          <w:sz w:val="28"/>
          <w:szCs w:val="28"/>
        </w:rPr>
        <w:t>Фармакокинетические и фармакодинамические особенности мочегонных.</w:t>
      </w:r>
    </w:p>
    <w:p w:rsidR="00257814" w:rsidRPr="00257814" w:rsidRDefault="00257814" w:rsidP="00257814">
      <w:pPr>
        <w:numPr>
          <w:ilvl w:val="0"/>
          <w:numId w:val="22"/>
        </w:numPr>
        <w:tabs>
          <w:tab w:val="left" w:pos="290"/>
          <w:tab w:val="left" w:pos="575"/>
          <w:tab w:val="left" w:pos="1134"/>
        </w:tabs>
        <w:ind w:left="317" w:hanging="283"/>
        <w:jc w:val="both"/>
        <w:rPr>
          <w:color w:val="000000"/>
          <w:sz w:val="28"/>
          <w:szCs w:val="28"/>
        </w:rPr>
      </w:pPr>
      <w:r w:rsidRPr="00257814">
        <w:rPr>
          <w:color w:val="000000"/>
          <w:sz w:val="28"/>
          <w:szCs w:val="28"/>
        </w:rPr>
        <w:t xml:space="preserve">Побочные эффекты, противопоказания к использованию, комбинация друг с другом и </w:t>
      </w:r>
      <w:r w:rsidRPr="00257814">
        <w:rPr>
          <w:bCs/>
          <w:color w:val="000000"/>
          <w:sz w:val="28"/>
          <w:szCs w:val="28"/>
        </w:rPr>
        <w:t xml:space="preserve">с </w:t>
      </w:r>
      <w:r w:rsidRPr="00257814">
        <w:rPr>
          <w:color w:val="000000"/>
          <w:sz w:val="28"/>
          <w:szCs w:val="28"/>
        </w:rPr>
        <w:t>лекарствами из других фармакологических групп.</w:t>
      </w:r>
    </w:p>
    <w:p w:rsidR="00257814" w:rsidRPr="00257814" w:rsidRDefault="00257814" w:rsidP="00257814">
      <w:pPr>
        <w:rPr>
          <w:color w:val="000000"/>
          <w:sz w:val="28"/>
          <w:szCs w:val="28"/>
        </w:rPr>
      </w:pPr>
      <w:r w:rsidRPr="00257814">
        <w:rPr>
          <w:color w:val="000000"/>
          <w:sz w:val="28"/>
          <w:szCs w:val="28"/>
        </w:rPr>
        <w:lastRenderedPageBreak/>
        <w:t>7. Алгоритмы назначения лекарственных средств, в зависимости от степени тяжести и наличия нарушений ритма. Критерии эффективности фармакотерапии ХСН</w:t>
      </w:r>
    </w:p>
    <w:p w:rsidR="00257814" w:rsidRPr="00257814" w:rsidRDefault="00257814" w:rsidP="00257814">
      <w:pPr>
        <w:rPr>
          <w:sz w:val="28"/>
          <w:szCs w:val="28"/>
          <w:lang w:eastAsia="en-US"/>
        </w:rPr>
      </w:pPr>
      <w:r w:rsidRPr="00257814">
        <w:rPr>
          <w:rFonts w:eastAsia="Calibri"/>
          <w:sz w:val="28"/>
          <w:szCs w:val="28"/>
          <w:lang w:eastAsia="en-US"/>
        </w:rPr>
        <w:t xml:space="preserve">2. </w:t>
      </w:r>
      <w:r w:rsidRPr="00257814">
        <w:rPr>
          <w:sz w:val="28"/>
          <w:szCs w:val="28"/>
          <w:lang w:eastAsia="en-US"/>
        </w:rPr>
        <w:t>Решение ситуационных задач</w:t>
      </w:r>
    </w:p>
    <w:p w:rsidR="00257814" w:rsidRDefault="00257814" w:rsidP="00257814">
      <w:pPr>
        <w:rPr>
          <w:sz w:val="28"/>
          <w:szCs w:val="28"/>
        </w:rPr>
      </w:pPr>
    </w:p>
    <w:p w:rsidR="00257814" w:rsidRPr="00257814" w:rsidRDefault="00257814" w:rsidP="00257814">
      <w:pPr>
        <w:rPr>
          <w:sz w:val="28"/>
          <w:szCs w:val="28"/>
        </w:rPr>
      </w:pPr>
    </w:p>
    <w:p w:rsidR="00257814" w:rsidRPr="00257814" w:rsidRDefault="00257814" w:rsidP="00257814">
      <w:pPr>
        <w:rPr>
          <w:b/>
          <w:sz w:val="28"/>
          <w:szCs w:val="28"/>
        </w:rPr>
      </w:pPr>
      <w:r w:rsidRPr="00257814">
        <w:rPr>
          <w:b/>
          <w:sz w:val="28"/>
          <w:szCs w:val="28"/>
        </w:rPr>
        <w:t>Тема 4.</w:t>
      </w:r>
    </w:p>
    <w:p w:rsidR="00257814" w:rsidRPr="00257814" w:rsidRDefault="00257814" w:rsidP="00257814">
      <w:pPr>
        <w:pStyle w:val="42"/>
        <w:shd w:val="clear" w:color="auto" w:fill="auto"/>
        <w:spacing w:line="240" w:lineRule="auto"/>
        <w:ind w:left="34" w:firstLine="0"/>
        <w:jc w:val="center"/>
        <w:rPr>
          <w:sz w:val="28"/>
          <w:szCs w:val="28"/>
        </w:rPr>
      </w:pPr>
      <w:r w:rsidRPr="00257814">
        <w:rPr>
          <w:b/>
          <w:sz w:val="28"/>
          <w:szCs w:val="28"/>
        </w:rPr>
        <w:t>Особенности выбора, режим дозирования, оценка эффективности и безопасности антиаритмичных лекарственных средств.</w:t>
      </w:r>
    </w:p>
    <w:p w:rsidR="00257814" w:rsidRPr="00257814" w:rsidRDefault="00257814" w:rsidP="00257814">
      <w:pPr>
        <w:rPr>
          <w:b/>
          <w:sz w:val="28"/>
          <w:szCs w:val="28"/>
        </w:rPr>
      </w:pPr>
    </w:p>
    <w:p w:rsidR="00257814" w:rsidRPr="00257814" w:rsidRDefault="00257814" w:rsidP="00257814">
      <w:pPr>
        <w:rPr>
          <w:b/>
          <w:sz w:val="28"/>
          <w:szCs w:val="28"/>
        </w:rPr>
      </w:pPr>
      <w:r w:rsidRPr="00257814">
        <w:rPr>
          <w:b/>
          <w:sz w:val="28"/>
          <w:szCs w:val="28"/>
        </w:rPr>
        <w:t>Форма (ы) текущего контроляуспеваемости:</w:t>
      </w:r>
    </w:p>
    <w:p w:rsidR="00257814" w:rsidRPr="00257814" w:rsidRDefault="00257814" w:rsidP="00257814">
      <w:pPr>
        <w:rPr>
          <w:rFonts w:eastAsia="Calibri"/>
          <w:sz w:val="28"/>
          <w:szCs w:val="28"/>
          <w:lang w:eastAsia="en-US"/>
        </w:rPr>
      </w:pPr>
      <w:r w:rsidRPr="00257814">
        <w:rPr>
          <w:rFonts w:eastAsia="Calibri"/>
          <w:sz w:val="28"/>
          <w:szCs w:val="28"/>
          <w:lang w:eastAsia="en-US"/>
        </w:rPr>
        <w:t>1. Опрос по теме.</w:t>
      </w:r>
    </w:p>
    <w:p w:rsidR="00257814" w:rsidRPr="00257814" w:rsidRDefault="00257814" w:rsidP="00257814">
      <w:pPr>
        <w:tabs>
          <w:tab w:val="num" w:pos="0"/>
          <w:tab w:val="left" w:pos="142"/>
        </w:tabs>
        <w:rPr>
          <w:sz w:val="28"/>
          <w:szCs w:val="28"/>
          <w:lang w:eastAsia="en-US"/>
        </w:rPr>
      </w:pPr>
      <w:r w:rsidRPr="00257814">
        <w:rPr>
          <w:rFonts w:eastAsia="Calibri"/>
          <w:sz w:val="28"/>
          <w:szCs w:val="28"/>
          <w:lang w:eastAsia="en-US"/>
        </w:rPr>
        <w:t xml:space="preserve">2. Решение ситуационных задач </w:t>
      </w:r>
    </w:p>
    <w:p w:rsidR="00257814" w:rsidRPr="00257814" w:rsidRDefault="00257814" w:rsidP="00257814">
      <w:pPr>
        <w:tabs>
          <w:tab w:val="num" w:pos="0"/>
          <w:tab w:val="left" w:pos="142"/>
        </w:tabs>
        <w:rPr>
          <w:sz w:val="28"/>
          <w:szCs w:val="28"/>
          <w:lang w:eastAsia="en-US"/>
        </w:rPr>
      </w:pPr>
      <w:r w:rsidRPr="00257814">
        <w:rPr>
          <w:sz w:val="28"/>
          <w:szCs w:val="28"/>
          <w:lang w:eastAsia="en-US"/>
        </w:rPr>
        <w:t>3.Собеседование по полученным результатам исследования.</w:t>
      </w:r>
    </w:p>
    <w:p w:rsidR="00257814" w:rsidRPr="00257814" w:rsidRDefault="00257814" w:rsidP="00257814">
      <w:pPr>
        <w:rPr>
          <w:sz w:val="28"/>
          <w:szCs w:val="28"/>
        </w:rPr>
      </w:pPr>
    </w:p>
    <w:p w:rsidR="00257814" w:rsidRPr="00257814" w:rsidRDefault="00257814" w:rsidP="00257814">
      <w:pPr>
        <w:rPr>
          <w:i/>
          <w:sz w:val="28"/>
          <w:szCs w:val="28"/>
        </w:rPr>
      </w:pPr>
      <w:r w:rsidRPr="00257814">
        <w:rPr>
          <w:b/>
          <w:sz w:val="28"/>
          <w:szCs w:val="28"/>
        </w:rPr>
        <w:t>Оценочные материалы текущего контроля успеваемости</w:t>
      </w:r>
    </w:p>
    <w:p w:rsidR="00257814" w:rsidRPr="00257814" w:rsidRDefault="00257814" w:rsidP="00257814">
      <w:pPr>
        <w:rPr>
          <w:sz w:val="28"/>
          <w:szCs w:val="28"/>
        </w:rPr>
      </w:pPr>
      <w:r w:rsidRPr="00257814">
        <w:rPr>
          <w:sz w:val="28"/>
          <w:szCs w:val="28"/>
        </w:rPr>
        <w:t>1. Опрос по теме.</w:t>
      </w:r>
    </w:p>
    <w:p w:rsidR="00257814" w:rsidRPr="00257814" w:rsidRDefault="00257814" w:rsidP="00257814">
      <w:pPr>
        <w:rPr>
          <w:i/>
          <w:sz w:val="28"/>
          <w:szCs w:val="28"/>
        </w:rPr>
      </w:pPr>
      <w:r w:rsidRPr="00257814">
        <w:rPr>
          <w:i/>
          <w:sz w:val="28"/>
          <w:szCs w:val="28"/>
        </w:rPr>
        <w:t>Вопросы для устного опроса:</w:t>
      </w:r>
    </w:p>
    <w:p w:rsidR="00257814" w:rsidRPr="00257814" w:rsidRDefault="00257814" w:rsidP="00257814">
      <w:pPr>
        <w:numPr>
          <w:ilvl w:val="0"/>
          <w:numId w:val="23"/>
        </w:numPr>
        <w:ind w:left="317" w:hanging="283"/>
        <w:contextualSpacing/>
        <w:rPr>
          <w:color w:val="000000"/>
          <w:sz w:val="28"/>
          <w:szCs w:val="28"/>
        </w:rPr>
      </w:pPr>
      <w:r w:rsidRPr="00257814">
        <w:rPr>
          <w:color w:val="000000"/>
          <w:sz w:val="28"/>
          <w:szCs w:val="28"/>
        </w:rPr>
        <w:t xml:space="preserve">Классификация антиаритмических препаратов. </w:t>
      </w:r>
    </w:p>
    <w:p w:rsidR="00257814" w:rsidRPr="00257814" w:rsidRDefault="00257814" w:rsidP="00257814">
      <w:pPr>
        <w:numPr>
          <w:ilvl w:val="0"/>
          <w:numId w:val="23"/>
        </w:numPr>
        <w:ind w:left="317" w:hanging="283"/>
        <w:contextualSpacing/>
        <w:rPr>
          <w:color w:val="000000"/>
          <w:sz w:val="28"/>
          <w:szCs w:val="28"/>
        </w:rPr>
      </w:pPr>
      <w:r w:rsidRPr="00257814">
        <w:rPr>
          <w:color w:val="000000"/>
          <w:sz w:val="28"/>
          <w:szCs w:val="28"/>
        </w:rPr>
        <w:t>Мембраностабилизирующие препараты или блокаторы натриевых каналов. Классификация (</w:t>
      </w:r>
      <w:r w:rsidRPr="00257814">
        <w:rPr>
          <w:color w:val="000000"/>
          <w:sz w:val="28"/>
          <w:szCs w:val="28"/>
          <w:lang w:val="en-US"/>
        </w:rPr>
        <w:t>IA</w:t>
      </w:r>
      <w:r w:rsidRPr="00257814">
        <w:rPr>
          <w:color w:val="000000"/>
          <w:sz w:val="28"/>
          <w:szCs w:val="28"/>
        </w:rPr>
        <w:t xml:space="preserve">, </w:t>
      </w:r>
      <w:r w:rsidRPr="00257814">
        <w:rPr>
          <w:color w:val="000000"/>
          <w:sz w:val="28"/>
          <w:szCs w:val="28"/>
          <w:lang w:val="en-US"/>
        </w:rPr>
        <w:t>IB</w:t>
      </w:r>
      <w:r w:rsidRPr="00257814">
        <w:rPr>
          <w:color w:val="000000"/>
          <w:sz w:val="28"/>
          <w:szCs w:val="28"/>
        </w:rPr>
        <w:t xml:space="preserve">, </w:t>
      </w:r>
      <w:r w:rsidRPr="00257814">
        <w:rPr>
          <w:color w:val="000000"/>
          <w:sz w:val="28"/>
          <w:szCs w:val="28"/>
          <w:lang w:val="en-US"/>
        </w:rPr>
        <w:t>IC</w:t>
      </w:r>
      <w:r w:rsidRPr="00257814">
        <w:rPr>
          <w:color w:val="000000"/>
          <w:sz w:val="28"/>
          <w:szCs w:val="28"/>
        </w:rPr>
        <w:t>), фармакодинамика, фармакокинетические особенности, побочные эффекты и показания к применению.</w:t>
      </w:r>
    </w:p>
    <w:p w:rsidR="00257814" w:rsidRPr="00257814" w:rsidRDefault="00257814" w:rsidP="00257814">
      <w:pPr>
        <w:numPr>
          <w:ilvl w:val="0"/>
          <w:numId w:val="23"/>
        </w:numPr>
        <w:ind w:left="317" w:hanging="283"/>
        <w:contextualSpacing/>
        <w:jc w:val="both"/>
        <w:rPr>
          <w:color w:val="000000"/>
          <w:sz w:val="28"/>
          <w:szCs w:val="28"/>
        </w:rPr>
      </w:pPr>
      <w:r w:rsidRPr="00257814">
        <w:rPr>
          <w:color w:val="000000"/>
          <w:sz w:val="28"/>
          <w:szCs w:val="28"/>
        </w:rPr>
        <w:t>Бета-адреноблокаторы. Классификация, фармакодинамика, фармакокинетические особенности, побочные эффекты, показания и противопоказания к применению.</w:t>
      </w:r>
    </w:p>
    <w:p w:rsidR="00257814" w:rsidRPr="00257814" w:rsidRDefault="00257814" w:rsidP="00257814">
      <w:pPr>
        <w:numPr>
          <w:ilvl w:val="0"/>
          <w:numId w:val="23"/>
        </w:numPr>
        <w:ind w:left="317" w:hanging="283"/>
        <w:contextualSpacing/>
        <w:jc w:val="both"/>
        <w:rPr>
          <w:color w:val="000000"/>
          <w:sz w:val="28"/>
          <w:szCs w:val="28"/>
        </w:rPr>
      </w:pPr>
      <w:r w:rsidRPr="00257814">
        <w:rPr>
          <w:color w:val="000000"/>
          <w:sz w:val="28"/>
          <w:szCs w:val="28"/>
        </w:rPr>
        <w:t>Препараты, замедляющие реполяризацию или препараты, увеличивающие продолжительность потенциала действия и рефрактерность миокарда (блокаторы калиевых каналов). Классификация, фармакодинамика, фармакокинетические особенности, побочные эффекты,  показания и противопоказания к применению.</w:t>
      </w:r>
    </w:p>
    <w:p w:rsidR="00257814" w:rsidRPr="00257814" w:rsidRDefault="00257814" w:rsidP="00257814">
      <w:pPr>
        <w:numPr>
          <w:ilvl w:val="0"/>
          <w:numId w:val="23"/>
        </w:numPr>
        <w:ind w:left="317" w:hanging="283"/>
        <w:contextualSpacing/>
        <w:jc w:val="both"/>
        <w:rPr>
          <w:color w:val="000000"/>
          <w:sz w:val="28"/>
          <w:szCs w:val="28"/>
        </w:rPr>
      </w:pPr>
      <w:r w:rsidRPr="00257814">
        <w:rPr>
          <w:color w:val="000000"/>
          <w:sz w:val="28"/>
          <w:szCs w:val="28"/>
        </w:rPr>
        <w:t>Блокаторы «медленных» кальциевых каналов. Классификация, фармакодинамика, фармакокинетические особенности, побочные эффекты, показания и противопоказания к применению.</w:t>
      </w:r>
    </w:p>
    <w:p w:rsidR="00257814" w:rsidRPr="00257814" w:rsidRDefault="00257814" w:rsidP="00257814">
      <w:pPr>
        <w:numPr>
          <w:ilvl w:val="0"/>
          <w:numId w:val="23"/>
        </w:numPr>
        <w:ind w:left="317" w:hanging="283"/>
        <w:contextualSpacing/>
        <w:jc w:val="both"/>
        <w:rPr>
          <w:color w:val="000000"/>
          <w:sz w:val="28"/>
          <w:szCs w:val="28"/>
        </w:rPr>
      </w:pPr>
      <w:r w:rsidRPr="00257814">
        <w:rPr>
          <w:color w:val="000000"/>
          <w:sz w:val="28"/>
          <w:szCs w:val="28"/>
        </w:rPr>
        <w:t>Лекарственные препараты из других фарм. групп, обладающие антиаритмическими свойствами. Фармакокинетические и фармакодинамические особенности, показания к применению.</w:t>
      </w:r>
    </w:p>
    <w:p w:rsidR="00257814" w:rsidRPr="00257814" w:rsidRDefault="00257814" w:rsidP="00257814">
      <w:pPr>
        <w:rPr>
          <w:color w:val="000000"/>
          <w:sz w:val="28"/>
          <w:szCs w:val="28"/>
        </w:rPr>
      </w:pPr>
      <w:r w:rsidRPr="00257814">
        <w:rPr>
          <w:color w:val="000000"/>
          <w:sz w:val="28"/>
          <w:szCs w:val="28"/>
        </w:rPr>
        <w:t>Принципы выбора антиаритмических препаратов. Оптимальные комбинации антиаритмиков друг с другом и с лекарствами из других фармакологических групп.</w:t>
      </w:r>
    </w:p>
    <w:p w:rsidR="00257814" w:rsidRPr="00257814" w:rsidRDefault="00257814" w:rsidP="00257814">
      <w:pPr>
        <w:rPr>
          <w:sz w:val="28"/>
          <w:szCs w:val="28"/>
        </w:rPr>
      </w:pPr>
      <w:r w:rsidRPr="00257814">
        <w:rPr>
          <w:rFonts w:eastAsia="Calibri"/>
          <w:sz w:val="28"/>
          <w:szCs w:val="28"/>
          <w:lang w:eastAsia="en-US"/>
        </w:rPr>
        <w:t xml:space="preserve">2. </w:t>
      </w:r>
      <w:r w:rsidRPr="00257814">
        <w:rPr>
          <w:sz w:val="28"/>
          <w:szCs w:val="28"/>
          <w:lang w:eastAsia="en-US"/>
        </w:rPr>
        <w:t>Решение ситуационных задач</w:t>
      </w:r>
    </w:p>
    <w:p w:rsidR="00DB0313" w:rsidRPr="00257814" w:rsidRDefault="00DB0313" w:rsidP="001D6339">
      <w:pPr>
        <w:pStyle w:val="a5"/>
        <w:ind w:left="284"/>
        <w:rPr>
          <w:rFonts w:ascii="Times New Roman" w:hAnsi="Times New Roman"/>
          <w:sz w:val="28"/>
          <w:szCs w:val="28"/>
        </w:rPr>
      </w:pPr>
    </w:p>
    <w:p w:rsidR="00DD10E4" w:rsidRPr="00655D1B" w:rsidRDefault="00DD10E4" w:rsidP="00DD10E4">
      <w:pPr>
        <w:widowControl w:val="0"/>
        <w:contextualSpacing/>
        <w:rPr>
          <w:b/>
          <w:sz w:val="28"/>
          <w:szCs w:val="28"/>
        </w:rPr>
      </w:pPr>
      <w:r w:rsidRPr="00655D1B">
        <w:rPr>
          <w:b/>
          <w:spacing w:val="3"/>
          <w:sz w:val="28"/>
          <w:szCs w:val="28"/>
        </w:rPr>
        <w:t xml:space="preserve">Перечень тем  для аспирантов для самостоятельного изучения </w:t>
      </w:r>
      <w:r w:rsidRPr="00655D1B">
        <w:rPr>
          <w:b/>
          <w:sz w:val="28"/>
          <w:szCs w:val="28"/>
        </w:rPr>
        <w:t>по дисциплине «Клиническая  фармакология  в кардиологии»</w:t>
      </w:r>
    </w:p>
    <w:p w:rsidR="00DD10E4" w:rsidRPr="00655D1B" w:rsidRDefault="00DD10E4" w:rsidP="00DD10E4">
      <w:pPr>
        <w:pStyle w:val="a5"/>
        <w:widowControl/>
        <w:numPr>
          <w:ilvl w:val="0"/>
          <w:numId w:val="24"/>
        </w:numPr>
        <w:tabs>
          <w:tab w:val="left" w:pos="1276"/>
        </w:tabs>
        <w:autoSpaceDE/>
        <w:autoSpaceDN/>
        <w:adjustRightInd/>
        <w:ind w:left="993"/>
        <w:jc w:val="left"/>
        <w:rPr>
          <w:rFonts w:ascii="Times New Roman" w:hAnsi="Times New Roman"/>
          <w:sz w:val="28"/>
          <w:szCs w:val="28"/>
        </w:rPr>
      </w:pPr>
      <w:r w:rsidRPr="00655D1B">
        <w:rPr>
          <w:rFonts w:ascii="Times New Roman" w:hAnsi="Times New Roman"/>
          <w:sz w:val="28"/>
          <w:szCs w:val="28"/>
        </w:rPr>
        <w:lastRenderedPageBreak/>
        <w:t>«Лечени</w:t>
      </w:r>
      <w:r>
        <w:rPr>
          <w:rFonts w:ascii="Times New Roman" w:hAnsi="Times New Roman"/>
          <w:sz w:val="28"/>
          <w:szCs w:val="28"/>
        </w:rPr>
        <w:t xml:space="preserve">е </w:t>
      </w:r>
      <w:r w:rsidRPr="00655D1B">
        <w:rPr>
          <w:rFonts w:ascii="Times New Roman" w:hAnsi="Times New Roman"/>
          <w:sz w:val="28"/>
          <w:szCs w:val="28"/>
        </w:rPr>
        <w:t>заболеваний гемостаза Особенности выбора, режим дозирования, оценка эффективности и безопасности лекарственных средств, применяемых в лечении заболеваний гемостаза»</w:t>
      </w:r>
    </w:p>
    <w:p w:rsidR="00DD10E4" w:rsidRPr="00655D1B" w:rsidRDefault="00DD10E4" w:rsidP="00DD10E4">
      <w:pPr>
        <w:pStyle w:val="a5"/>
        <w:widowControl/>
        <w:numPr>
          <w:ilvl w:val="0"/>
          <w:numId w:val="24"/>
        </w:numPr>
        <w:tabs>
          <w:tab w:val="left" w:pos="1276"/>
        </w:tabs>
        <w:autoSpaceDE/>
        <w:autoSpaceDN/>
        <w:adjustRightInd/>
        <w:ind w:left="993"/>
        <w:jc w:val="left"/>
        <w:rPr>
          <w:rFonts w:ascii="Times New Roman" w:hAnsi="Times New Roman"/>
          <w:sz w:val="28"/>
          <w:szCs w:val="28"/>
        </w:rPr>
      </w:pPr>
      <w:r w:rsidRPr="00655D1B">
        <w:rPr>
          <w:rFonts w:ascii="Times New Roman" w:hAnsi="Times New Roman"/>
          <w:sz w:val="28"/>
          <w:szCs w:val="28"/>
        </w:rPr>
        <w:t>« Особенности выбора, режим дозирования, оценка эффективности и безопасности гиполипидемических и метаболических лекарственных средств»</w:t>
      </w:r>
    </w:p>
    <w:p w:rsidR="00DB0313" w:rsidRPr="00257814" w:rsidRDefault="00DB0313" w:rsidP="001D6339">
      <w:pPr>
        <w:pStyle w:val="a5"/>
        <w:ind w:left="284"/>
        <w:rPr>
          <w:rFonts w:ascii="Times New Roman" w:hAnsi="Times New Roman"/>
          <w:sz w:val="28"/>
          <w:szCs w:val="28"/>
        </w:rPr>
      </w:pPr>
    </w:p>
    <w:p w:rsidR="00DB0313" w:rsidRPr="00257814" w:rsidRDefault="00DB0313" w:rsidP="001D6339">
      <w:pPr>
        <w:pStyle w:val="a5"/>
        <w:ind w:left="284"/>
        <w:rPr>
          <w:rFonts w:ascii="Times New Roman" w:hAnsi="Times New Roman"/>
          <w:sz w:val="28"/>
          <w:szCs w:val="28"/>
        </w:rPr>
      </w:pPr>
    </w:p>
    <w:p w:rsidR="001D6339" w:rsidRPr="00257814" w:rsidRDefault="001D6339" w:rsidP="001D6339">
      <w:pPr>
        <w:jc w:val="center"/>
        <w:rPr>
          <w:b/>
          <w:noProof/>
          <w:sz w:val="28"/>
          <w:szCs w:val="28"/>
        </w:rPr>
      </w:pPr>
      <w:r w:rsidRPr="00257814">
        <w:rPr>
          <w:b/>
          <w:noProof/>
          <w:sz w:val="28"/>
          <w:szCs w:val="28"/>
        </w:rPr>
        <w:t xml:space="preserve">2. Задачи </w:t>
      </w:r>
    </w:p>
    <w:p w:rsidR="001D6339" w:rsidRPr="00257814" w:rsidRDefault="001D6339" w:rsidP="001D6339">
      <w:pPr>
        <w:jc w:val="center"/>
        <w:rPr>
          <w:sz w:val="28"/>
          <w:szCs w:val="28"/>
        </w:rPr>
      </w:pPr>
      <w:r w:rsidRPr="00257814">
        <w:rPr>
          <w:b/>
          <w:noProof/>
          <w:sz w:val="28"/>
          <w:szCs w:val="28"/>
        </w:rPr>
        <w:t>для оценки знаний аспирантов</w:t>
      </w:r>
      <w:r w:rsidRPr="00257814">
        <w:rPr>
          <w:sz w:val="28"/>
          <w:szCs w:val="28"/>
        </w:rPr>
        <w:t xml:space="preserve"> по дисциплине «</w:t>
      </w:r>
      <w:r w:rsidR="00D27634" w:rsidRPr="00257814">
        <w:rPr>
          <w:sz w:val="28"/>
          <w:szCs w:val="28"/>
        </w:rPr>
        <w:t>Клиническая фармакология в кардиологии»</w:t>
      </w:r>
    </w:p>
    <w:p w:rsidR="001D6339" w:rsidRPr="00257814" w:rsidRDefault="001D6339" w:rsidP="001D6339">
      <w:pPr>
        <w:rPr>
          <w:noProof/>
          <w:sz w:val="28"/>
          <w:szCs w:val="28"/>
        </w:rPr>
      </w:pPr>
    </w:p>
    <w:p w:rsidR="00D27634" w:rsidRPr="00257814" w:rsidRDefault="00D27634" w:rsidP="00D27634">
      <w:pPr>
        <w:keepNext/>
        <w:outlineLvl w:val="0"/>
        <w:rPr>
          <w:b/>
          <w:bCs/>
          <w:kern w:val="32"/>
          <w:sz w:val="28"/>
          <w:szCs w:val="28"/>
        </w:rPr>
      </w:pPr>
      <w:r w:rsidRPr="00257814">
        <w:rPr>
          <w:b/>
          <w:bCs/>
          <w:kern w:val="32"/>
          <w:sz w:val="28"/>
          <w:szCs w:val="28"/>
        </w:rPr>
        <w:t>Задачи по теме «Общие вопросы клинической фармакологии»</w:t>
      </w:r>
    </w:p>
    <w:p w:rsidR="00D27634" w:rsidRPr="00257814" w:rsidRDefault="00D27634" w:rsidP="00D27634">
      <w:pPr>
        <w:jc w:val="both"/>
        <w:rPr>
          <w:rFonts w:eastAsia="Microsoft Sans Serif"/>
          <w:b/>
          <w:bCs/>
          <w:color w:val="000000"/>
          <w:spacing w:val="-10"/>
          <w:sz w:val="28"/>
          <w:szCs w:val="28"/>
        </w:rPr>
      </w:pPr>
      <w:r w:rsidRPr="00257814">
        <w:rPr>
          <w:rFonts w:eastAsia="Microsoft Sans Serif"/>
          <w:b/>
          <w:bCs/>
          <w:color w:val="000000"/>
          <w:spacing w:val="-10"/>
          <w:sz w:val="28"/>
          <w:szCs w:val="28"/>
        </w:rPr>
        <w:t>Задача 1</w:t>
      </w:r>
    </w:p>
    <w:p w:rsidR="00D27634" w:rsidRPr="00257814" w:rsidRDefault="00D27634" w:rsidP="00D27634">
      <w:pPr>
        <w:jc w:val="both"/>
        <w:rPr>
          <w:rFonts w:eastAsia="Microsoft Sans Serif"/>
          <w:color w:val="000000"/>
          <w:sz w:val="28"/>
          <w:szCs w:val="28"/>
        </w:rPr>
      </w:pPr>
      <w:r w:rsidRPr="00257814">
        <w:rPr>
          <w:rFonts w:eastAsia="Microsoft Sans Serif"/>
          <w:color w:val="000000"/>
          <w:sz w:val="28"/>
          <w:szCs w:val="28"/>
        </w:rPr>
        <w:t>Пациенту 56 лет с постоянной формой мерцательной аритмии, принимающему дигоксин 0,125 мг 2 раза в сутки (утром и вечером) в связи с неудолетварительным контролем ЧСС (ЧСС в покое 100 в минуту, при физической нагрузке 130 в минуту) назначен верапамил 40 мг 3 раза в сутки внутрь. Через 5 дней после</w:t>
      </w:r>
      <w:r w:rsidR="00FA236D">
        <w:rPr>
          <w:rFonts w:eastAsia="Microsoft Sans Serif"/>
          <w:color w:val="000000"/>
          <w:sz w:val="28"/>
          <w:szCs w:val="28"/>
        </w:rPr>
        <w:t xml:space="preserve"> </w:t>
      </w:r>
      <w:r w:rsidRPr="00257814">
        <w:rPr>
          <w:rFonts w:eastAsia="Microsoft Sans Serif"/>
          <w:color w:val="000000"/>
          <w:sz w:val="28"/>
          <w:szCs w:val="28"/>
        </w:rPr>
        <w:t>назначени</w:t>
      </w:r>
      <w:r w:rsidR="00FA236D">
        <w:rPr>
          <w:rFonts w:eastAsia="Microsoft Sans Serif"/>
          <w:color w:val="000000"/>
          <w:sz w:val="28"/>
          <w:szCs w:val="28"/>
        </w:rPr>
        <w:t>я</w:t>
      </w:r>
      <w:r w:rsidRPr="00257814">
        <w:rPr>
          <w:rFonts w:eastAsia="Microsoft Sans Serif"/>
          <w:color w:val="000000"/>
          <w:sz w:val="28"/>
          <w:szCs w:val="28"/>
        </w:rPr>
        <w:t xml:space="preserve"> верапамила пациент предъявляет жалобы на тошноту, рвоту на ЭКГ</w:t>
      </w:r>
      <w:r w:rsidR="00E05DD1" w:rsidRPr="00257814">
        <w:rPr>
          <w:rFonts w:eastAsia="Microsoft Sans Serif"/>
          <w:color w:val="000000"/>
          <w:sz w:val="28"/>
          <w:szCs w:val="28"/>
        </w:rPr>
        <w:t xml:space="preserve"> </w:t>
      </w:r>
      <w:r w:rsidRPr="00257814">
        <w:rPr>
          <w:rFonts w:eastAsia="Microsoft Sans Serif"/>
          <w:color w:val="000000"/>
          <w:sz w:val="28"/>
          <w:szCs w:val="28"/>
        </w:rPr>
        <w:t xml:space="preserve">- мерцательная аритмия, ЧСС 50, </w:t>
      </w:r>
      <w:r w:rsidRPr="00257814">
        <w:rPr>
          <w:rFonts w:eastAsia="Microsoft Sans Serif"/>
          <w:color w:val="000000"/>
          <w:sz w:val="28"/>
          <w:szCs w:val="28"/>
          <w:lang w:val="en-US"/>
        </w:rPr>
        <w:t>A</w:t>
      </w:r>
      <w:r w:rsidRPr="00257814">
        <w:rPr>
          <w:rFonts w:eastAsia="Microsoft Sans Serif"/>
          <w:color w:val="000000"/>
          <w:sz w:val="28"/>
          <w:szCs w:val="28"/>
        </w:rPr>
        <w:t>-</w:t>
      </w:r>
      <w:r w:rsidRPr="00257814">
        <w:rPr>
          <w:rFonts w:eastAsia="Microsoft Sans Serif"/>
          <w:color w:val="000000"/>
          <w:sz w:val="28"/>
          <w:szCs w:val="28"/>
          <w:lang w:val="en-US"/>
        </w:rPr>
        <w:t>V</w:t>
      </w:r>
      <w:r w:rsidRPr="00257814">
        <w:rPr>
          <w:rFonts w:eastAsia="Microsoft Sans Serif"/>
          <w:color w:val="000000"/>
          <w:sz w:val="28"/>
          <w:szCs w:val="28"/>
        </w:rPr>
        <w:t xml:space="preserve">- блокада II степени, корытообразная депрессия сегмента </w:t>
      </w:r>
      <w:r w:rsidRPr="00257814">
        <w:rPr>
          <w:rFonts w:eastAsia="Microsoft Sans Serif"/>
          <w:color w:val="000000"/>
          <w:sz w:val="28"/>
          <w:szCs w:val="28"/>
          <w:lang w:val="en-US"/>
        </w:rPr>
        <w:t>ST</w:t>
      </w:r>
      <w:r w:rsidRPr="00257814">
        <w:rPr>
          <w:rFonts w:eastAsia="Microsoft Sans Serif"/>
          <w:color w:val="000000"/>
          <w:sz w:val="28"/>
          <w:szCs w:val="28"/>
        </w:rPr>
        <w:t>ио всем отведениям, уровень дигоксина в плазме крови- 3 мкг/л (терапевтический диапазон до 1-2 нг/мл). Используйте ПРИЛОЖЕНИЕ 2.</w:t>
      </w:r>
    </w:p>
    <w:p w:rsidR="00D27634" w:rsidRPr="00257814" w:rsidRDefault="00D27634" w:rsidP="00D27634">
      <w:pPr>
        <w:tabs>
          <w:tab w:val="left" w:pos="934"/>
        </w:tabs>
        <w:ind w:right="20"/>
        <w:rPr>
          <w:rFonts w:eastAsia="Microsoft Sans Serif"/>
          <w:color w:val="000000"/>
          <w:sz w:val="28"/>
          <w:szCs w:val="28"/>
        </w:rPr>
      </w:pPr>
      <w:r w:rsidRPr="00257814">
        <w:rPr>
          <w:rFonts w:eastAsia="Microsoft Sans Serif"/>
          <w:color w:val="000000"/>
          <w:sz w:val="28"/>
          <w:szCs w:val="28"/>
        </w:rPr>
        <w:t xml:space="preserve">              1.Какая наиболее вероятная причина возникновения симптомов глизидной интоксикации у данного пациента?</w:t>
      </w:r>
    </w:p>
    <w:p w:rsidR="00D27634" w:rsidRPr="00257814" w:rsidRDefault="00D27634" w:rsidP="00D27634">
      <w:pPr>
        <w:tabs>
          <w:tab w:val="left" w:pos="1634"/>
        </w:tabs>
        <w:ind w:right="20"/>
        <w:rPr>
          <w:rFonts w:eastAsia="Microsoft Sans Serif"/>
          <w:color w:val="000000"/>
          <w:sz w:val="28"/>
          <w:szCs w:val="28"/>
        </w:rPr>
      </w:pPr>
      <w:r w:rsidRPr="00257814">
        <w:rPr>
          <w:rFonts w:eastAsia="Microsoft Sans Serif"/>
          <w:color w:val="000000"/>
          <w:sz w:val="28"/>
          <w:szCs w:val="28"/>
        </w:rPr>
        <w:t xml:space="preserve">              2.Каков</w:t>
      </w:r>
      <w:r w:rsidRPr="00257814">
        <w:rPr>
          <w:rFonts w:eastAsia="Microsoft Sans Serif"/>
          <w:color w:val="000000"/>
          <w:sz w:val="28"/>
          <w:szCs w:val="28"/>
        </w:rPr>
        <w:tab/>
        <w:t>тип, уровень и механизм возможного межпекарственного взаимодействия?</w:t>
      </w:r>
    </w:p>
    <w:p w:rsidR="00D27634" w:rsidRPr="00257814" w:rsidRDefault="00D27634" w:rsidP="00D27634">
      <w:pPr>
        <w:tabs>
          <w:tab w:val="left" w:pos="1135"/>
        </w:tabs>
        <w:ind w:right="20"/>
        <w:rPr>
          <w:rFonts w:eastAsia="Microsoft Sans Serif"/>
          <w:color w:val="000000"/>
          <w:sz w:val="28"/>
          <w:szCs w:val="28"/>
        </w:rPr>
      </w:pPr>
      <w:r w:rsidRPr="00257814">
        <w:rPr>
          <w:rFonts w:eastAsia="Microsoft Sans Serif"/>
          <w:color w:val="000000"/>
          <w:sz w:val="28"/>
          <w:szCs w:val="28"/>
        </w:rPr>
        <w:t xml:space="preserve">              3.Как</w:t>
      </w:r>
      <w:r w:rsidRPr="00257814">
        <w:rPr>
          <w:rFonts w:eastAsia="Microsoft Sans Serif"/>
          <w:color w:val="000000"/>
          <w:sz w:val="28"/>
          <w:szCs w:val="28"/>
        </w:rPr>
        <w:tab/>
        <w:t>можно было бы избежать данного межлекарственного взаимодействия?</w:t>
      </w:r>
    </w:p>
    <w:p w:rsidR="00D27634" w:rsidRPr="00257814" w:rsidRDefault="00D27634" w:rsidP="00D27634">
      <w:pPr>
        <w:tabs>
          <w:tab w:val="left" w:pos="1774"/>
        </w:tabs>
        <w:ind w:right="20"/>
        <w:rPr>
          <w:rFonts w:eastAsia="Microsoft Sans Serif"/>
          <w:color w:val="000000"/>
          <w:sz w:val="28"/>
          <w:szCs w:val="28"/>
        </w:rPr>
      </w:pPr>
      <w:r w:rsidRPr="00257814">
        <w:rPr>
          <w:rFonts w:eastAsia="Microsoft Sans Serif"/>
          <w:color w:val="000000"/>
          <w:sz w:val="28"/>
          <w:szCs w:val="28"/>
        </w:rPr>
        <w:t xml:space="preserve">              4.Какие</w:t>
      </w:r>
      <w:r w:rsidRPr="00257814">
        <w:rPr>
          <w:rFonts w:eastAsia="Microsoft Sans Serif"/>
          <w:color w:val="000000"/>
          <w:sz w:val="28"/>
          <w:szCs w:val="28"/>
        </w:rPr>
        <w:tab/>
        <w:t>еще лекарственные средства могут взаимодействовать с дигоксином по подобному                механизму?</w:t>
      </w:r>
    </w:p>
    <w:p w:rsidR="00D27634" w:rsidRPr="00257814" w:rsidRDefault="00D27634" w:rsidP="00D27634">
      <w:pPr>
        <w:tabs>
          <w:tab w:val="left" w:pos="1903"/>
        </w:tabs>
        <w:jc w:val="both"/>
        <w:rPr>
          <w:rFonts w:eastAsia="Microsoft Sans Serif"/>
          <w:color w:val="000000"/>
          <w:sz w:val="28"/>
          <w:szCs w:val="28"/>
        </w:rPr>
      </w:pPr>
      <w:r w:rsidRPr="00257814">
        <w:rPr>
          <w:rFonts w:eastAsia="Microsoft Sans Serif"/>
          <w:color w:val="000000"/>
          <w:sz w:val="28"/>
          <w:szCs w:val="28"/>
        </w:rPr>
        <w:t xml:space="preserve">               5.Предложите</w:t>
      </w:r>
      <w:r w:rsidRPr="00257814">
        <w:rPr>
          <w:rFonts w:eastAsia="Microsoft Sans Serif"/>
          <w:color w:val="000000"/>
          <w:sz w:val="28"/>
          <w:szCs w:val="28"/>
        </w:rPr>
        <w:tab/>
        <w:t>дальнейшую тактику ведения пациента.</w:t>
      </w:r>
    </w:p>
    <w:p w:rsidR="00D27634" w:rsidRPr="00257814" w:rsidRDefault="00D27634" w:rsidP="00D27634">
      <w:pPr>
        <w:jc w:val="both"/>
        <w:rPr>
          <w:rFonts w:eastAsia="Microsoft Sans Serif"/>
          <w:b/>
          <w:color w:val="000000"/>
          <w:sz w:val="28"/>
          <w:szCs w:val="28"/>
        </w:rPr>
      </w:pPr>
      <w:r w:rsidRPr="00257814">
        <w:rPr>
          <w:rFonts w:eastAsia="Microsoft Sans Serif"/>
          <w:b/>
          <w:bCs/>
          <w:color w:val="000000"/>
          <w:spacing w:val="-10"/>
          <w:sz w:val="28"/>
          <w:szCs w:val="28"/>
        </w:rPr>
        <w:t>Задача 2.</w:t>
      </w:r>
    </w:p>
    <w:p w:rsidR="00D27634" w:rsidRPr="00257814" w:rsidRDefault="00D27634" w:rsidP="00D27634">
      <w:pPr>
        <w:ind w:right="120"/>
        <w:jc w:val="both"/>
        <w:rPr>
          <w:rFonts w:eastAsia="Microsoft Sans Serif"/>
          <w:color w:val="000000"/>
          <w:sz w:val="28"/>
          <w:szCs w:val="28"/>
        </w:rPr>
      </w:pPr>
      <w:r w:rsidRPr="00257814">
        <w:rPr>
          <w:rFonts w:eastAsia="Microsoft Sans Serif"/>
          <w:color w:val="000000"/>
          <w:sz w:val="28"/>
          <w:szCs w:val="28"/>
        </w:rPr>
        <w:t xml:space="preserve">Пациент 60 лет, страдающий гиперлипидемией, принимает в течение 1 месяца правастатин 20 мг 1 раз в сутки (на ночь). В связи с неэффективностью добавлен гемфиброзил 600 мг 2 раза в сутки. Через 7 дней после начала терапии гемфиброзилом обратился с жалобами на боли в мышцах, мышечную слабость, в биохимическом анализе крови - повышение уровне КФК до 1200 </w:t>
      </w:r>
      <w:r w:rsidRPr="00257814">
        <w:rPr>
          <w:rFonts w:eastAsia="Microsoft Sans Serif"/>
          <w:color w:val="000000"/>
          <w:sz w:val="28"/>
          <w:szCs w:val="28"/>
          <w:lang w:val="en-US"/>
        </w:rPr>
        <w:t>ME</w:t>
      </w:r>
      <w:r w:rsidRPr="00257814">
        <w:rPr>
          <w:rFonts w:eastAsia="Microsoft Sans Serif"/>
          <w:color w:val="000000"/>
          <w:sz w:val="28"/>
          <w:szCs w:val="28"/>
        </w:rPr>
        <w:t xml:space="preserve">, МВ-КФК в пределах нормы (5 </w:t>
      </w:r>
      <w:r w:rsidRPr="00257814">
        <w:rPr>
          <w:rFonts w:eastAsia="Microsoft Sans Serif"/>
          <w:color w:val="000000"/>
          <w:sz w:val="28"/>
          <w:szCs w:val="28"/>
          <w:lang w:val="en-US"/>
        </w:rPr>
        <w:t>ME</w:t>
      </w:r>
      <w:r w:rsidRPr="00257814">
        <w:rPr>
          <w:rFonts w:eastAsia="Microsoft Sans Serif"/>
          <w:color w:val="000000"/>
          <w:sz w:val="28"/>
          <w:szCs w:val="28"/>
        </w:rPr>
        <w:t>). Используйте</w:t>
      </w:r>
    </w:p>
    <w:p w:rsidR="00D27634" w:rsidRPr="00257814" w:rsidRDefault="00D27634" w:rsidP="00D27634">
      <w:pPr>
        <w:jc w:val="both"/>
        <w:rPr>
          <w:rFonts w:eastAsia="Microsoft Sans Serif"/>
          <w:color w:val="000000"/>
          <w:sz w:val="28"/>
          <w:szCs w:val="28"/>
        </w:rPr>
      </w:pPr>
      <w:r w:rsidRPr="00257814">
        <w:rPr>
          <w:rFonts w:eastAsia="Microsoft Sans Serif"/>
          <w:color w:val="000000"/>
          <w:sz w:val="28"/>
          <w:szCs w:val="28"/>
        </w:rPr>
        <w:t xml:space="preserve">           1 .Какая наиболее вероятная причина развития рабдомиолиза?</w:t>
      </w:r>
    </w:p>
    <w:p w:rsidR="00D27634" w:rsidRPr="00257814" w:rsidRDefault="00D27634" w:rsidP="00D27634">
      <w:pPr>
        <w:tabs>
          <w:tab w:val="left" w:pos="1730"/>
        </w:tabs>
        <w:ind w:right="120"/>
        <w:rPr>
          <w:rFonts w:eastAsia="Microsoft Sans Serif"/>
          <w:color w:val="000000"/>
          <w:sz w:val="28"/>
          <w:szCs w:val="28"/>
        </w:rPr>
      </w:pPr>
      <w:r w:rsidRPr="00257814">
        <w:rPr>
          <w:rFonts w:eastAsia="Microsoft Sans Serif"/>
          <w:color w:val="000000"/>
          <w:sz w:val="28"/>
          <w:szCs w:val="28"/>
        </w:rPr>
        <w:t xml:space="preserve">           2.Каков</w:t>
      </w:r>
      <w:r w:rsidRPr="00257814">
        <w:rPr>
          <w:rFonts w:eastAsia="Microsoft Sans Serif"/>
          <w:color w:val="000000"/>
          <w:sz w:val="28"/>
          <w:szCs w:val="28"/>
        </w:rPr>
        <w:tab/>
        <w:t>тип, уровень и механизм возможного межлекарственного взаимодействия?</w:t>
      </w:r>
    </w:p>
    <w:p w:rsidR="00D27634" w:rsidRPr="00257814" w:rsidRDefault="00D27634" w:rsidP="00D27634">
      <w:pPr>
        <w:tabs>
          <w:tab w:val="left" w:pos="1240"/>
        </w:tabs>
        <w:ind w:right="120"/>
        <w:rPr>
          <w:rFonts w:eastAsia="Microsoft Sans Serif"/>
          <w:color w:val="000000"/>
          <w:sz w:val="28"/>
          <w:szCs w:val="28"/>
        </w:rPr>
      </w:pPr>
      <w:r w:rsidRPr="00257814">
        <w:rPr>
          <w:rFonts w:eastAsia="Microsoft Sans Serif"/>
          <w:color w:val="000000"/>
          <w:sz w:val="28"/>
          <w:szCs w:val="28"/>
        </w:rPr>
        <w:t xml:space="preserve">           3.Как</w:t>
      </w:r>
      <w:r w:rsidRPr="00257814">
        <w:rPr>
          <w:rFonts w:eastAsia="Microsoft Sans Serif"/>
          <w:color w:val="000000"/>
          <w:sz w:val="28"/>
          <w:szCs w:val="28"/>
        </w:rPr>
        <w:tab/>
        <w:t>можно было бы избежать данного межлекарственного взаимодействия?</w:t>
      </w:r>
    </w:p>
    <w:p w:rsidR="00D27634" w:rsidRPr="00257814" w:rsidRDefault="00D27634" w:rsidP="00D27634">
      <w:pPr>
        <w:tabs>
          <w:tab w:val="left" w:pos="1869"/>
        </w:tabs>
        <w:ind w:right="120"/>
        <w:jc w:val="both"/>
        <w:rPr>
          <w:rFonts w:eastAsia="Microsoft Sans Serif"/>
          <w:color w:val="000000"/>
          <w:sz w:val="28"/>
          <w:szCs w:val="28"/>
        </w:rPr>
      </w:pPr>
      <w:r w:rsidRPr="00257814">
        <w:rPr>
          <w:rFonts w:eastAsia="Microsoft Sans Serif"/>
          <w:color w:val="000000"/>
          <w:sz w:val="28"/>
          <w:szCs w:val="28"/>
        </w:rPr>
        <w:lastRenderedPageBreak/>
        <w:t xml:space="preserve">           4.Какие еще лекарственные средства могут взаимодействовать с правастатином по подобному механизму?                                                                                               </w:t>
      </w:r>
    </w:p>
    <w:p w:rsidR="00D27634" w:rsidRPr="00257814" w:rsidRDefault="00D27634" w:rsidP="00D27634">
      <w:pPr>
        <w:tabs>
          <w:tab w:val="left" w:pos="1869"/>
        </w:tabs>
        <w:ind w:right="120"/>
        <w:jc w:val="both"/>
        <w:rPr>
          <w:rFonts w:eastAsia="Microsoft Sans Serif"/>
          <w:color w:val="000000"/>
          <w:sz w:val="28"/>
          <w:szCs w:val="28"/>
        </w:rPr>
      </w:pPr>
      <w:r w:rsidRPr="00257814">
        <w:rPr>
          <w:rFonts w:eastAsia="Microsoft Sans Serif"/>
          <w:color w:val="000000"/>
          <w:sz w:val="28"/>
          <w:szCs w:val="28"/>
        </w:rPr>
        <w:t xml:space="preserve">           5.Предложите дальнейшую тактику ведения пациента. </w:t>
      </w:r>
    </w:p>
    <w:p w:rsidR="00D27634" w:rsidRPr="00257814" w:rsidRDefault="00D27634" w:rsidP="00D27634">
      <w:pPr>
        <w:jc w:val="both"/>
        <w:rPr>
          <w:rFonts w:eastAsia="Microsoft Sans Serif"/>
          <w:b/>
          <w:color w:val="000000"/>
          <w:sz w:val="28"/>
          <w:szCs w:val="28"/>
        </w:rPr>
      </w:pPr>
      <w:r w:rsidRPr="00257814">
        <w:rPr>
          <w:rFonts w:eastAsia="Microsoft Sans Serif"/>
          <w:b/>
          <w:color w:val="000000"/>
          <w:sz w:val="28"/>
          <w:szCs w:val="28"/>
        </w:rPr>
        <w:t>Задача 3.</w:t>
      </w:r>
    </w:p>
    <w:p w:rsidR="00D27634" w:rsidRPr="00257814" w:rsidRDefault="00D27634" w:rsidP="00D27634">
      <w:pPr>
        <w:tabs>
          <w:tab w:val="left" w:pos="3731"/>
        </w:tabs>
        <w:ind w:right="60"/>
        <w:jc w:val="both"/>
        <w:rPr>
          <w:rFonts w:eastAsia="Microsoft Sans Serif"/>
          <w:color w:val="000000"/>
          <w:sz w:val="28"/>
          <w:szCs w:val="28"/>
        </w:rPr>
      </w:pPr>
      <w:r w:rsidRPr="00257814">
        <w:rPr>
          <w:rFonts w:eastAsia="Microsoft Sans Serif"/>
          <w:color w:val="000000"/>
          <w:sz w:val="28"/>
          <w:szCs w:val="28"/>
        </w:rPr>
        <w:t>Пациент 48 лет с диагнозом ИБС, стенокардия напряжения II функционального класса,</w:t>
      </w:r>
      <w:r w:rsidR="00FA236D">
        <w:rPr>
          <w:rFonts w:eastAsia="Microsoft Sans Serif"/>
          <w:color w:val="000000"/>
          <w:sz w:val="28"/>
          <w:szCs w:val="28"/>
        </w:rPr>
        <w:t xml:space="preserve"> </w:t>
      </w:r>
      <w:r w:rsidRPr="00257814">
        <w:rPr>
          <w:rFonts w:eastAsia="Microsoft Sans Serif"/>
          <w:color w:val="000000"/>
          <w:sz w:val="28"/>
          <w:szCs w:val="28"/>
        </w:rPr>
        <w:t>постоянно принимает ацетилсалициловую кислоту 125 мг 1 раз в сутки (днем), метопролол 12,5 мг 2 раза в сутки (утром и вечером), изосорбидадинитрат (пролонгированная форма) 20 мг 2 раза в сутки (утром и днем). На фоне проводимой терапии, ангиозные боли нерецидивировали, гемодинамика стабильная (АД 120/70 мм ртхт ЧСС 60 в минуту). В связи с эректильнойдисфукциеи вечером больной принял силденафил (виагру) 50 мг внутрь.</w:t>
      </w:r>
      <w:r w:rsidR="00FA236D">
        <w:rPr>
          <w:rFonts w:eastAsia="Microsoft Sans Serif"/>
          <w:color w:val="000000"/>
          <w:sz w:val="28"/>
          <w:szCs w:val="28"/>
        </w:rPr>
        <w:t xml:space="preserve"> </w:t>
      </w:r>
      <w:r w:rsidRPr="00257814">
        <w:rPr>
          <w:rFonts w:eastAsia="Microsoft Sans Serif"/>
          <w:color w:val="000000"/>
          <w:spacing w:val="30"/>
          <w:sz w:val="28"/>
          <w:szCs w:val="28"/>
        </w:rPr>
        <w:t xml:space="preserve">Через час </w:t>
      </w:r>
      <w:r w:rsidRPr="00257814">
        <w:rPr>
          <w:rFonts w:eastAsia="Microsoft Sans Serif"/>
          <w:color w:val="000000"/>
          <w:sz w:val="28"/>
          <w:szCs w:val="28"/>
        </w:rPr>
        <w:t xml:space="preserve">после приема силденафила отметил резкую слабость, головокружение, АД 80/50 мм рт. ст., ЧСС 100 в минуту. </w:t>
      </w:r>
    </w:p>
    <w:p w:rsidR="00D27634" w:rsidRPr="00257814" w:rsidRDefault="00D27634" w:rsidP="00D27634">
      <w:pPr>
        <w:tabs>
          <w:tab w:val="left" w:pos="3731"/>
        </w:tabs>
        <w:ind w:right="60"/>
        <w:jc w:val="both"/>
        <w:rPr>
          <w:rFonts w:eastAsia="Microsoft Sans Serif"/>
          <w:color w:val="000000"/>
          <w:sz w:val="28"/>
          <w:szCs w:val="28"/>
        </w:rPr>
      </w:pPr>
      <w:r w:rsidRPr="00257814">
        <w:rPr>
          <w:rFonts w:eastAsia="Microsoft Sans Serif"/>
          <w:color w:val="000000"/>
          <w:sz w:val="28"/>
          <w:szCs w:val="28"/>
        </w:rPr>
        <w:t>1. Какая наиболее вероятная причина коллапса?</w:t>
      </w:r>
    </w:p>
    <w:p w:rsidR="00D27634" w:rsidRPr="00257814" w:rsidRDefault="00D27634" w:rsidP="00D27634">
      <w:pPr>
        <w:tabs>
          <w:tab w:val="left" w:pos="1750"/>
        </w:tabs>
        <w:ind w:right="160"/>
        <w:jc w:val="both"/>
        <w:rPr>
          <w:rFonts w:eastAsia="Microsoft Sans Serif"/>
          <w:color w:val="000000"/>
          <w:sz w:val="28"/>
          <w:szCs w:val="28"/>
        </w:rPr>
      </w:pPr>
      <w:r w:rsidRPr="00257814">
        <w:rPr>
          <w:rFonts w:eastAsia="Microsoft Sans Serif"/>
          <w:color w:val="000000"/>
          <w:sz w:val="28"/>
          <w:szCs w:val="28"/>
        </w:rPr>
        <w:t>2.Каков тип, уровень и механизм возможного межлекарственного взаимодействия?</w:t>
      </w:r>
    </w:p>
    <w:p w:rsidR="00D27634" w:rsidRPr="00257814" w:rsidRDefault="00D27634" w:rsidP="00D27634">
      <w:pPr>
        <w:tabs>
          <w:tab w:val="left" w:pos="1255"/>
        </w:tabs>
        <w:ind w:right="160"/>
        <w:jc w:val="both"/>
        <w:rPr>
          <w:rFonts w:eastAsia="Microsoft Sans Serif"/>
          <w:color w:val="000000"/>
          <w:sz w:val="28"/>
          <w:szCs w:val="28"/>
        </w:rPr>
      </w:pPr>
      <w:r w:rsidRPr="00257814">
        <w:rPr>
          <w:rFonts w:eastAsia="Microsoft Sans Serif"/>
          <w:color w:val="000000"/>
          <w:sz w:val="28"/>
          <w:szCs w:val="28"/>
        </w:rPr>
        <w:t>3.Как можно было бы избежать данного межлекарственного взаимодействия?</w:t>
      </w:r>
    </w:p>
    <w:p w:rsidR="00D27634" w:rsidRPr="00257814" w:rsidRDefault="00D27634" w:rsidP="00D27634">
      <w:pPr>
        <w:tabs>
          <w:tab w:val="left" w:pos="823"/>
        </w:tabs>
        <w:ind w:right="160"/>
        <w:jc w:val="both"/>
        <w:rPr>
          <w:rFonts w:eastAsia="Microsoft Sans Serif"/>
          <w:color w:val="000000"/>
          <w:sz w:val="28"/>
          <w:szCs w:val="28"/>
        </w:rPr>
      </w:pPr>
      <w:r w:rsidRPr="00257814">
        <w:rPr>
          <w:rFonts w:eastAsia="Microsoft Sans Serif"/>
          <w:color w:val="000000"/>
          <w:sz w:val="28"/>
          <w:szCs w:val="28"/>
        </w:rPr>
        <w:t xml:space="preserve">4.Какие еще лекарственные средства могут взаимодействовать с силденафилом по подобному механизму?                                                                                                                                  5.Предложите дальнейшую тактику ведения пациента. </w:t>
      </w:r>
    </w:p>
    <w:p w:rsidR="00D27634" w:rsidRPr="00257814" w:rsidRDefault="00D27634" w:rsidP="00D27634">
      <w:pPr>
        <w:jc w:val="both"/>
        <w:rPr>
          <w:rFonts w:eastAsia="Calibri"/>
          <w:b/>
          <w:sz w:val="28"/>
          <w:szCs w:val="28"/>
        </w:rPr>
      </w:pPr>
      <w:r w:rsidRPr="00257814">
        <w:rPr>
          <w:rFonts w:eastAsia="Calibri"/>
          <w:b/>
          <w:sz w:val="28"/>
          <w:szCs w:val="28"/>
        </w:rPr>
        <w:t>Задача 4.</w:t>
      </w:r>
    </w:p>
    <w:p w:rsidR="00D27634" w:rsidRPr="00257814" w:rsidRDefault="00D27634" w:rsidP="00D27634">
      <w:pPr>
        <w:jc w:val="both"/>
        <w:rPr>
          <w:rFonts w:eastAsia="Calibri"/>
          <w:sz w:val="28"/>
          <w:szCs w:val="28"/>
        </w:rPr>
      </w:pPr>
      <w:r w:rsidRPr="00257814">
        <w:rPr>
          <w:rFonts w:eastAsia="Calibri"/>
          <w:sz w:val="28"/>
          <w:szCs w:val="28"/>
        </w:rPr>
        <w:t xml:space="preserve">Пожилая женщина, 83 лет, обратилась к врачу поликлиники с жалобами на тошноту, периодически возникающую  рвоту, а также резкую потерю аппетита, которые беспокоят в течение последних 2 дней больная. Больная в течение многих лет по назначении участкового терапевта по поводу «болезни сердца» принимает дигоксин по 1/2 таблетке 2 раза в сутки, а также еще ряд лекарств, включая мочегонные препараты, название и дозы которых вспомнить не смогла. На вопрос, принимала ли женщина лекарства сегодня, ответила, что не помнит, так как у нее очень плохая память. </w:t>
      </w:r>
    </w:p>
    <w:p w:rsidR="00D27634" w:rsidRPr="00257814" w:rsidRDefault="00D27634" w:rsidP="00D27634">
      <w:pPr>
        <w:jc w:val="both"/>
        <w:rPr>
          <w:rFonts w:eastAsia="Calibri"/>
          <w:sz w:val="28"/>
          <w:szCs w:val="28"/>
        </w:rPr>
      </w:pPr>
      <w:r w:rsidRPr="00257814">
        <w:rPr>
          <w:rFonts w:eastAsia="Calibri"/>
          <w:sz w:val="28"/>
          <w:szCs w:val="28"/>
        </w:rPr>
        <w:t>1. С чем могут вязаны описываемые больной симптомы</w:t>
      </w:r>
    </w:p>
    <w:p w:rsidR="00D27634" w:rsidRPr="00257814" w:rsidRDefault="00D27634" w:rsidP="00D27634">
      <w:pPr>
        <w:jc w:val="both"/>
        <w:rPr>
          <w:rFonts w:eastAsia="Calibri"/>
          <w:sz w:val="28"/>
          <w:szCs w:val="28"/>
        </w:rPr>
      </w:pPr>
      <w:r w:rsidRPr="00257814">
        <w:rPr>
          <w:rFonts w:eastAsia="Calibri"/>
          <w:sz w:val="28"/>
          <w:szCs w:val="28"/>
        </w:rPr>
        <w:t>Ответ:</w:t>
      </w:r>
    </w:p>
    <w:p w:rsidR="00D27634" w:rsidRPr="00257814" w:rsidRDefault="00D27634" w:rsidP="00D27634">
      <w:pPr>
        <w:jc w:val="both"/>
        <w:rPr>
          <w:rFonts w:eastAsia="Calibri"/>
          <w:sz w:val="28"/>
          <w:szCs w:val="28"/>
        </w:rPr>
      </w:pPr>
      <w:r w:rsidRPr="00257814">
        <w:rPr>
          <w:rFonts w:eastAsia="Calibri"/>
          <w:sz w:val="28"/>
          <w:szCs w:val="28"/>
        </w:rPr>
        <w:t>1. Данные симптомы у больной могут быть связаны с гликозидной интоксикацией, возможно, из-за повышения концентрации дигоксина в плазме крови, учитывая пожилой возраст больной (нарушения функции печени и почек). Кроме того, можно предположить, что из-за нарушений памяти, больная могла принять более высокую дозу препарата.</w:t>
      </w:r>
    </w:p>
    <w:p w:rsidR="00D27634" w:rsidRPr="00257814" w:rsidRDefault="00D27634" w:rsidP="00D27634">
      <w:pPr>
        <w:jc w:val="both"/>
        <w:rPr>
          <w:rFonts w:eastAsia="Calibri"/>
          <w:b/>
          <w:sz w:val="28"/>
          <w:szCs w:val="28"/>
        </w:rPr>
      </w:pPr>
      <w:r w:rsidRPr="00257814">
        <w:rPr>
          <w:rFonts w:eastAsia="Calibri"/>
          <w:b/>
          <w:sz w:val="28"/>
          <w:szCs w:val="28"/>
        </w:rPr>
        <w:t>Задача 5.</w:t>
      </w:r>
    </w:p>
    <w:p w:rsidR="00D27634" w:rsidRPr="00257814" w:rsidRDefault="00D27634" w:rsidP="00D27634">
      <w:pPr>
        <w:jc w:val="both"/>
        <w:rPr>
          <w:rFonts w:eastAsia="Calibri"/>
          <w:sz w:val="28"/>
          <w:szCs w:val="28"/>
        </w:rPr>
      </w:pPr>
      <w:r w:rsidRPr="00257814">
        <w:rPr>
          <w:rFonts w:eastAsia="Calibri"/>
          <w:sz w:val="28"/>
          <w:szCs w:val="28"/>
        </w:rPr>
        <w:t xml:space="preserve">Пациент, 60 лет, наблюдается в поликлинике по поводу хронической сердечной недостаточности, развившейся вследствие дилатационнойкардиомиопатии. На ЭКГ- постоянная форма фибрилляции предсердий. В анамнезе - тромбоэмболия левой лучевой артерии. По назначению участкового терапевта больной получает эналаприл 20 мг/сут, </w:t>
      </w:r>
      <w:r w:rsidRPr="00257814">
        <w:rPr>
          <w:rFonts w:eastAsia="Calibri"/>
          <w:sz w:val="28"/>
          <w:szCs w:val="28"/>
        </w:rPr>
        <w:lastRenderedPageBreak/>
        <w:t>фуросемид 40 мг/сут, спиронолактон 25 мг/сут. Дополнительно для профилактики тромбоэмболических осложнений участковым терапевтом выписан рецепт на варфарин.</w:t>
      </w:r>
    </w:p>
    <w:p w:rsidR="00D27634" w:rsidRPr="00257814" w:rsidRDefault="00D27634" w:rsidP="00D27634">
      <w:pPr>
        <w:jc w:val="both"/>
        <w:rPr>
          <w:rFonts w:eastAsia="Calibri"/>
          <w:sz w:val="28"/>
          <w:szCs w:val="28"/>
        </w:rPr>
      </w:pPr>
      <w:r w:rsidRPr="00257814">
        <w:rPr>
          <w:rFonts w:eastAsia="Calibri"/>
          <w:sz w:val="28"/>
          <w:szCs w:val="28"/>
        </w:rPr>
        <w:t>1. Существует ли возможность проведения фармакогенетического тестирования в данном случае?</w:t>
      </w:r>
    </w:p>
    <w:p w:rsidR="00D27634" w:rsidRPr="00257814" w:rsidRDefault="00D27634" w:rsidP="00D27634">
      <w:pPr>
        <w:jc w:val="both"/>
        <w:rPr>
          <w:rFonts w:eastAsia="Calibri"/>
          <w:sz w:val="28"/>
          <w:szCs w:val="28"/>
        </w:rPr>
      </w:pPr>
      <w:r w:rsidRPr="00257814">
        <w:rPr>
          <w:rFonts w:eastAsia="Calibri"/>
          <w:sz w:val="28"/>
          <w:szCs w:val="28"/>
        </w:rPr>
        <w:t>2. В каком именно фармакогенетическом тесте необходимо, чтобы провизор порекомендовал больному проконсультироваться с врачом?</w:t>
      </w:r>
    </w:p>
    <w:p w:rsidR="00D27634" w:rsidRPr="00257814" w:rsidRDefault="00D27634" w:rsidP="00D27634">
      <w:pPr>
        <w:jc w:val="both"/>
        <w:rPr>
          <w:rFonts w:eastAsia="Calibri"/>
          <w:sz w:val="28"/>
          <w:szCs w:val="28"/>
        </w:rPr>
      </w:pPr>
      <w:r w:rsidRPr="00257814">
        <w:rPr>
          <w:rFonts w:eastAsia="Calibri"/>
          <w:sz w:val="28"/>
          <w:szCs w:val="28"/>
        </w:rPr>
        <w:t>3. Какая доза варфарина должна быть назначена врачом при выявлении у больного генотипа CYP2C9*1/*3, соответствующего «медленномуметаболизатору»?</w:t>
      </w:r>
    </w:p>
    <w:p w:rsidR="00D27634" w:rsidRPr="00257814" w:rsidRDefault="00D27634" w:rsidP="00D27634">
      <w:pPr>
        <w:jc w:val="both"/>
        <w:rPr>
          <w:rFonts w:eastAsia="Calibri"/>
          <w:sz w:val="28"/>
          <w:szCs w:val="28"/>
        </w:rPr>
      </w:pPr>
      <w:r w:rsidRPr="00257814">
        <w:rPr>
          <w:rFonts w:eastAsia="Calibri"/>
          <w:sz w:val="28"/>
          <w:szCs w:val="28"/>
        </w:rPr>
        <w:t>Ответ:</w:t>
      </w:r>
    </w:p>
    <w:p w:rsidR="00D27634" w:rsidRPr="00257814" w:rsidRDefault="00D27634" w:rsidP="00D27634">
      <w:pPr>
        <w:jc w:val="both"/>
        <w:rPr>
          <w:rFonts w:eastAsia="Calibri"/>
          <w:sz w:val="28"/>
          <w:szCs w:val="28"/>
        </w:rPr>
      </w:pPr>
      <w:r w:rsidRPr="00257814">
        <w:rPr>
          <w:rFonts w:eastAsia="Calibri"/>
          <w:sz w:val="28"/>
          <w:szCs w:val="28"/>
        </w:rPr>
        <w:t>1. Да, существует, так как для варфарина разработан фармакогенеический тест для персонализированного выбора его дозы.</w:t>
      </w:r>
    </w:p>
    <w:p w:rsidR="00D27634" w:rsidRPr="00257814" w:rsidRDefault="00D27634" w:rsidP="00D27634">
      <w:pPr>
        <w:jc w:val="both"/>
        <w:rPr>
          <w:rFonts w:eastAsia="Calibri"/>
          <w:sz w:val="28"/>
          <w:szCs w:val="28"/>
        </w:rPr>
      </w:pPr>
      <w:r w:rsidRPr="00257814">
        <w:rPr>
          <w:rFonts w:eastAsia="Calibri"/>
          <w:sz w:val="28"/>
          <w:szCs w:val="28"/>
        </w:rPr>
        <w:t>2. Этот фармакогенетический тест представляет собой выявление с помощью ПЦР «медленных» аллелей гена CYP2C9 (CYP2C9*2 и CYP2C9*в). CYP2C9 - основного фермента биотрансформацииварфарина.</w:t>
      </w:r>
    </w:p>
    <w:p w:rsidR="00D27634" w:rsidRPr="00257814" w:rsidRDefault="00D27634" w:rsidP="00D27634">
      <w:pPr>
        <w:jc w:val="both"/>
        <w:rPr>
          <w:rFonts w:eastAsia="Calibri"/>
          <w:sz w:val="28"/>
          <w:szCs w:val="28"/>
        </w:rPr>
      </w:pPr>
      <w:r w:rsidRPr="00257814">
        <w:rPr>
          <w:rFonts w:eastAsia="Calibri"/>
          <w:sz w:val="28"/>
          <w:szCs w:val="28"/>
        </w:rPr>
        <w:t>3. При выявлении такого генотипа врач должен выбрать минимальную дозу варфарина - 2,5 мг/сут.</w:t>
      </w:r>
    </w:p>
    <w:p w:rsidR="00D27634" w:rsidRPr="00257814" w:rsidRDefault="00D27634" w:rsidP="00D27634">
      <w:pPr>
        <w:keepNext/>
        <w:jc w:val="center"/>
        <w:outlineLvl w:val="0"/>
        <w:rPr>
          <w:b/>
          <w:bCs/>
          <w:kern w:val="32"/>
          <w:sz w:val="28"/>
          <w:szCs w:val="28"/>
        </w:rPr>
      </w:pPr>
    </w:p>
    <w:p w:rsidR="00D27634" w:rsidRPr="00257814" w:rsidRDefault="00D27634" w:rsidP="00D27634">
      <w:pPr>
        <w:keepNext/>
        <w:jc w:val="both"/>
        <w:outlineLvl w:val="0"/>
        <w:rPr>
          <w:sz w:val="28"/>
          <w:szCs w:val="28"/>
        </w:rPr>
      </w:pPr>
      <w:r w:rsidRPr="00257814">
        <w:rPr>
          <w:b/>
          <w:bCs/>
          <w:kern w:val="32"/>
          <w:sz w:val="28"/>
          <w:szCs w:val="28"/>
        </w:rPr>
        <w:t>Задачи по теме "КФ антиангинальных"</w:t>
      </w:r>
    </w:p>
    <w:p w:rsidR="00D27634" w:rsidRPr="00257814" w:rsidRDefault="00D27634" w:rsidP="00D27634">
      <w:pPr>
        <w:jc w:val="both"/>
        <w:rPr>
          <w:b/>
          <w:bCs/>
          <w:sz w:val="28"/>
          <w:szCs w:val="28"/>
        </w:rPr>
      </w:pPr>
      <w:r w:rsidRPr="00257814">
        <w:rPr>
          <w:b/>
          <w:bCs/>
          <w:sz w:val="28"/>
          <w:szCs w:val="28"/>
        </w:rPr>
        <w:t xml:space="preserve">Задача </w:t>
      </w:r>
      <w:r w:rsidR="00A11574">
        <w:rPr>
          <w:b/>
          <w:bCs/>
          <w:sz w:val="28"/>
          <w:szCs w:val="28"/>
        </w:rPr>
        <w:t>6</w:t>
      </w:r>
      <w:r w:rsidRPr="00257814">
        <w:rPr>
          <w:b/>
          <w:bCs/>
          <w:sz w:val="28"/>
          <w:szCs w:val="28"/>
        </w:rPr>
        <w:t>.</w:t>
      </w:r>
    </w:p>
    <w:p w:rsidR="00D27634" w:rsidRPr="00257814" w:rsidRDefault="00D27634" w:rsidP="00D27634">
      <w:pPr>
        <w:jc w:val="both"/>
        <w:rPr>
          <w:sz w:val="28"/>
          <w:szCs w:val="28"/>
        </w:rPr>
      </w:pPr>
      <w:r w:rsidRPr="00257814">
        <w:rPr>
          <w:sz w:val="28"/>
          <w:szCs w:val="28"/>
        </w:rPr>
        <w:t xml:space="preserve">Больной А., 42 лет, госпитализирован с диагнозом: ИБС Стабильная стенокардия напряжения, ФК </w:t>
      </w:r>
      <w:r w:rsidRPr="00257814">
        <w:rPr>
          <w:sz w:val="28"/>
          <w:szCs w:val="28"/>
          <w:lang w:val="en-US"/>
        </w:rPr>
        <w:t>II</w:t>
      </w:r>
      <w:r w:rsidRPr="00257814">
        <w:rPr>
          <w:sz w:val="28"/>
          <w:szCs w:val="28"/>
        </w:rPr>
        <w:t xml:space="preserve">, АГ 2 степени, очень высокого риска. Постоянно принимал пропранолол в дозе 120 мг в сутки. После перенесенной ОРВИ появилась экспираторная одышка, уменьшающаяся после приема 2 доз сальбутамола. Самостоятельно отменил пропранолол, прочитав в аннотации к препарату о его способности вызывать бронхообструкцию. Через 24 часа после отмены появились сильные сжимающие боли за грудиной с иррадиацией в левое плечо, тахикардия, повышение АД. ЭКГ: предсердная экстрасистолия, депрессия сегмента </w:t>
      </w:r>
      <w:r w:rsidRPr="00257814">
        <w:rPr>
          <w:sz w:val="28"/>
          <w:szCs w:val="28"/>
          <w:lang w:val="en-US"/>
        </w:rPr>
        <w:t>ST</w:t>
      </w:r>
      <w:r w:rsidRPr="00257814">
        <w:rPr>
          <w:sz w:val="28"/>
          <w:szCs w:val="28"/>
        </w:rPr>
        <w:t xml:space="preserve"> в </w:t>
      </w:r>
      <w:r w:rsidRPr="00257814">
        <w:rPr>
          <w:sz w:val="28"/>
          <w:szCs w:val="28"/>
          <w:lang w:val="en-US"/>
        </w:rPr>
        <w:t>V</w:t>
      </w:r>
      <w:r w:rsidRPr="00257814">
        <w:rPr>
          <w:sz w:val="28"/>
          <w:szCs w:val="28"/>
        </w:rPr>
        <w:t xml:space="preserve">5, </w:t>
      </w:r>
      <w:r w:rsidRPr="00257814">
        <w:rPr>
          <w:sz w:val="28"/>
          <w:szCs w:val="28"/>
          <w:lang w:val="en-US"/>
        </w:rPr>
        <w:t>V</w:t>
      </w:r>
      <w:r w:rsidRPr="00257814">
        <w:rPr>
          <w:sz w:val="28"/>
          <w:szCs w:val="28"/>
        </w:rPr>
        <w:t>6 до 1 мм, гипертрофия левого желудочка. Пациент связывает ухудшение состояния с приемом сальбутамола.</w:t>
      </w:r>
    </w:p>
    <w:p w:rsidR="00D27634" w:rsidRPr="00257814" w:rsidRDefault="00D27634" w:rsidP="00D27634">
      <w:pPr>
        <w:jc w:val="both"/>
        <w:rPr>
          <w:sz w:val="28"/>
          <w:szCs w:val="28"/>
        </w:rPr>
      </w:pPr>
      <w:r w:rsidRPr="00257814">
        <w:rPr>
          <w:sz w:val="28"/>
          <w:szCs w:val="28"/>
        </w:rPr>
        <w:t>Укажите причину ухудшения состояния больного и проведите коррекцию антиангинальной терапии.</w:t>
      </w:r>
    </w:p>
    <w:p w:rsidR="00D27634" w:rsidRPr="00257814" w:rsidRDefault="00D27634" w:rsidP="00D27634">
      <w:pPr>
        <w:jc w:val="both"/>
        <w:rPr>
          <w:b/>
          <w:bCs/>
          <w:sz w:val="28"/>
          <w:szCs w:val="28"/>
        </w:rPr>
      </w:pPr>
      <w:r w:rsidRPr="00257814">
        <w:rPr>
          <w:b/>
          <w:bCs/>
          <w:sz w:val="28"/>
          <w:szCs w:val="28"/>
        </w:rPr>
        <w:t xml:space="preserve">Задача </w:t>
      </w:r>
      <w:r w:rsidR="00A11574">
        <w:rPr>
          <w:b/>
          <w:bCs/>
          <w:sz w:val="28"/>
          <w:szCs w:val="28"/>
        </w:rPr>
        <w:t>7</w:t>
      </w:r>
      <w:r w:rsidRPr="00257814">
        <w:rPr>
          <w:b/>
          <w:bCs/>
          <w:sz w:val="28"/>
          <w:szCs w:val="28"/>
        </w:rPr>
        <w:t>.</w:t>
      </w:r>
    </w:p>
    <w:p w:rsidR="00D27634" w:rsidRPr="00257814" w:rsidRDefault="00D27634" w:rsidP="00D27634">
      <w:pPr>
        <w:jc w:val="both"/>
        <w:rPr>
          <w:sz w:val="28"/>
          <w:szCs w:val="28"/>
        </w:rPr>
      </w:pPr>
      <w:r w:rsidRPr="00257814">
        <w:rPr>
          <w:sz w:val="28"/>
          <w:szCs w:val="28"/>
        </w:rPr>
        <w:t xml:space="preserve">Больной И., 54 года страдает ИБС. Стенокардия напряжения </w:t>
      </w:r>
      <w:r w:rsidRPr="00257814">
        <w:rPr>
          <w:sz w:val="28"/>
          <w:szCs w:val="28"/>
          <w:lang w:val="en-US"/>
        </w:rPr>
        <w:t>III</w:t>
      </w:r>
      <w:r w:rsidRPr="00257814">
        <w:rPr>
          <w:sz w:val="28"/>
          <w:szCs w:val="28"/>
        </w:rPr>
        <w:t xml:space="preserve"> ФК. ПИКС. Постоянная мерцательная аритмия, тахисистолическая форма. ХСН </w:t>
      </w:r>
      <w:r w:rsidRPr="00257814">
        <w:rPr>
          <w:sz w:val="28"/>
          <w:szCs w:val="28"/>
          <w:lang w:val="en-US"/>
        </w:rPr>
        <w:t>II</w:t>
      </w:r>
      <w:r w:rsidRPr="00257814">
        <w:rPr>
          <w:sz w:val="28"/>
          <w:szCs w:val="28"/>
        </w:rPr>
        <w:t>Б ст. Больной постоянно принимает энап 5 мг х 2 раза, бисопролол 5 мг х1 раз в сут., индапамид – ретард 1,5 мг \сут., фуросемид 40 мг. 1 раз в неделю. На фоне проводимой терапии появилась пастозность голеней, периодически стенокардитические боли, ЧСС –90 в мин., Р</w:t>
      </w:r>
      <w:r w:rsidRPr="00257814">
        <w:rPr>
          <w:sz w:val="28"/>
          <w:szCs w:val="28"/>
          <w:lang w:val="en-US"/>
        </w:rPr>
        <w:t>S</w:t>
      </w:r>
      <w:r w:rsidRPr="00257814">
        <w:rPr>
          <w:sz w:val="28"/>
          <w:szCs w:val="28"/>
        </w:rPr>
        <w:t>- 86 в мин., АД –160\90 мм.рт.ст.</w:t>
      </w:r>
    </w:p>
    <w:p w:rsidR="00D27634" w:rsidRPr="00257814" w:rsidRDefault="00D27634" w:rsidP="00D27634">
      <w:pPr>
        <w:jc w:val="both"/>
        <w:rPr>
          <w:sz w:val="28"/>
          <w:szCs w:val="28"/>
        </w:rPr>
      </w:pPr>
      <w:r w:rsidRPr="00257814">
        <w:rPr>
          <w:sz w:val="28"/>
          <w:szCs w:val="28"/>
        </w:rPr>
        <w:t>Предложите тактику ведения пациента.</w:t>
      </w:r>
    </w:p>
    <w:p w:rsidR="00D27634" w:rsidRPr="00257814" w:rsidRDefault="00D27634" w:rsidP="00D27634">
      <w:pPr>
        <w:jc w:val="both"/>
        <w:rPr>
          <w:b/>
          <w:bCs/>
          <w:sz w:val="28"/>
          <w:szCs w:val="28"/>
        </w:rPr>
      </w:pPr>
      <w:r w:rsidRPr="00257814">
        <w:rPr>
          <w:b/>
          <w:bCs/>
          <w:sz w:val="28"/>
          <w:szCs w:val="28"/>
        </w:rPr>
        <w:t xml:space="preserve">Задача </w:t>
      </w:r>
      <w:r w:rsidR="00A11574">
        <w:rPr>
          <w:b/>
          <w:bCs/>
          <w:sz w:val="28"/>
          <w:szCs w:val="28"/>
        </w:rPr>
        <w:t>8</w:t>
      </w:r>
      <w:r w:rsidRPr="00257814">
        <w:rPr>
          <w:b/>
          <w:bCs/>
          <w:sz w:val="28"/>
          <w:szCs w:val="28"/>
        </w:rPr>
        <w:t xml:space="preserve">. </w:t>
      </w:r>
    </w:p>
    <w:p w:rsidR="00D27634" w:rsidRPr="00257814" w:rsidRDefault="00D27634" w:rsidP="00D27634">
      <w:pPr>
        <w:jc w:val="both"/>
        <w:rPr>
          <w:sz w:val="28"/>
          <w:szCs w:val="28"/>
        </w:rPr>
      </w:pPr>
      <w:r w:rsidRPr="00257814">
        <w:rPr>
          <w:sz w:val="28"/>
          <w:szCs w:val="28"/>
        </w:rPr>
        <w:lastRenderedPageBreak/>
        <w:t xml:space="preserve">Больной А., 60 лет лечился в стационаре с Дз: ИБС. Прогрессирующая стенокардия. ХСН </w:t>
      </w:r>
      <w:r w:rsidRPr="00257814">
        <w:rPr>
          <w:sz w:val="28"/>
          <w:szCs w:val="28"/>
          <w:lang w:val="en-US"/>
        </w:rPr>
        <w:t>II</w:t>
      </w:r>
      <w:r w:rsidRPr="00257814">
        <w:rPr>
          <w:sz w:val="28"/>
          <w:szCs w:val="28"/>
        </w:rPr>
        <w:t xml:space="preserve"> А ст. Артериальная гипертония </w:t>
      </w:r>
      <w:r w:rsidRPr="00257814">
        <w:rPr>
          <w:sz w:val="28"/>
          <w:szCs w:val="28"/>
          <w:lang w:val="en-US"/>
        </w:rPr>
        <w:t>II</w:t>
      </w:r>
      <w:r w:rsidRPr="00257814">
        <w:rPr>
          <w:sz w:val="28"/>
          <w:szCs w:val="28"/>
        </w:rPr>
        <w:t xml:space="preserve">ст, ОВР. Язвенная болезнь желудка, ремиссия. В стационаре получал лечение: нитраты в\в однократно, затем таблетированно; гепарин п\к, иАПФ, </w:t>
      </w:r>
      <w:r w:rsidRPr="00257814">
        <w:rPr>
          <w:sz w:val="28"/>
          <w:szCs w:val="28"/>
          <w:lang w:val="en-US"/>
        </w:rPr>
        <w:t>b</w:t>
      </w:r>
      <w:r w:rsidRPr="00257814">
        <w:rPr>
          <w:sz w:val="28"/>
          <w:szCs w:val="28"/>
        </w:rPr>
        <w:t xml:space="preserve">-адреноблокаторы. Выписывается с улучшением, со стабилизацией стенокардии во </w:t>
      </w:r>
      <w:r w:rsidRPr="00257814">
        <w:rPr>
          <w:sz w:val="28"/>
          <w:szCs w:val="28"/>
          <w:lang w:val="en-US"/>
        </w:rPr>
        <w:t>II</w:t>
      </w:r>
      <w:r w:rsidRPr="00257814">
        <w:rPr>
          <w:sz w:val="28"/>
          <w:szCs w:val="28"/>
        </w:rPr>
        <w:t xml:space="preserve"> ФК (ЧСС-72 в мин., АД 140\80 мм.рт.ст., ХС –4,2ммоль\л)</w:t>
      </w:r>
    </w:p>
    <w:p w:rsidR="00D27634" w:rsidRPr="00257814" w:rsidRDefault="00D27634" w:rsidP="00D27634">
      <w:pPr>
        <w:jc w:val="both"/>
        <w:rPr>
          <w:sz w:val="28"/>
          <w:szCs w:val="28"/>
        </w:rPr>
      </w:pPr>
      <w:r w:rsidRPr="00257814">
        <w:rPr>
          <w:sz w:val="28"/>
          <w:szCs w:val="28"/>
        </w:rPr>
        <w:t>Какие лекарственные препараты необходимо рекомендовать больному при выписке?</w:t>
      </w:r>
    </w:p>
    <w:p w:rsidR="00D27634" w:rsidRPr="00257814" w:rsidRDefault="00D27634" w:rsidP="00D27634">
      <w:pPr>
        <w:jc w:val="both"/>
        <w:rPr>
          <w:sz w:val="28"/>
          <w:szCs w:val="28"/>
        </w:rPr>
      </w:pPr>
      <w:r w:rsidRPr="00257814">
        <w:rPr>
          <w:sz w:val="28"/>
          <w:szCs w:val="28"/>
        </w:rPr>
        <w:t xml:space="preserve">Какиеантиагреганты возможно назначить больному? </w:t>
      </w:r>
    </w:p>
    <w:p w:rsidR="00D27634" w:rsidRPr="00257814" w:rsidRDefault="00D27634" w:rsidP="00D27634">
      <w:pPr>
        <w:jc w:val="both"/>
        <w:rPr>
          <w:sz w:val="28"/>
          <w:szCs w:val="28"/>
        </w:rPr>
      </w:pPr>
      <w:r w:rsidRPr="00257814">
        <w:rPr>
          <w:sz w:val="28"/>
          <w:szCs w:val="28"/>
        </w:rPr>
        <w:t xml:space="preserve">Как правильно назначать нитраты при ФК </w:t>
      </w:r>
      <w:r w:rsidRPr="00257814">
        <w:rPr>
          <w:sz w:val="28"/>
          <w:szCs w:val="28"/>
          <w:lang w:val="en-US"/>
        </w:rPr>
        <w:t>II</w:t>
      </w:r>
      <w:r w:rsidRPr="00257814">
        <w:rPr>
          <w:sz w:val="28"/>
          <w:szCs w:val="28"/>
        </w:rPr>
        <w:t>?</w:t>
      </w:r>
    </w:p>
    <w:p w:rsidR="00D27634" w:rsidRPr="00257814" w:rsidRDefault="00D27634" w:rsidP="00D27634">
      <w:pPr>
        <w:jc w:val="both"/>
        <w:rPr>
          <w:b/>
          <w:bCs/>
          <w:sz w:val="28"/>
          <w:szCs w:val="28"/>
        </w:rPr>
      </w:pPr>
      <w:r w:rsidRPr="00257814">
        <w:rPr>
          <w:b/>
          <w:bCs/>
          <w:sz w:val="28"/>
          <w:szCs w:val="28"/>
        </w:rPr>
        <w:t xml:space="preserve">Задача </w:t>
      </w:r>
      <w:r w:rsidR="00A11574">
        <w:rPr>
          <w:b/>
          <w:bCs/>
          <w:sz w:val="28"/>
          <w:szCs w:val="28"/>
        </w:rPr>
        <w:t>9</w:t>
      </w:r>
    </w:p>
    <w:p w:rsidR="00D27634" w:rsidRPr="00257814" w:rsidRDefault="00D27634" w:rsidP="00D27634">
      <w:pPr>
        <w:jc w:val="both"/>
        <w:rPr>
          <w:sz w:val="28"/>
          <w:szCs w:val="28"/>
        </w:rPr>
      </w:pPr>
      <w:r w:rsidRPr="00257814">
        <w:rPr>
          <w:sz w:val="28"/>
          <w:szCs w:val="28"/>
        </w:rPr>
        <w:t xml:space="preserve">Больной лечился в стационаре с Дз: ИБС. Прогрессирующая стенокардия со стабилизацией в </w:t>
      </w:r>
      <w:r w:rsidRPr="00257814">
        <w:rPr>
          <w:sz w:val="28"/>
          <w:szCs w:val="28"/>
          <w:lang w:val="en-US"/>
        </w:rPr>
        <w:t>III</w:t>
      </w:r>
      <w:r w:rsidRPr="00257814">
        <w:rPr>
          <w:sz w:val="28"/>
          <w:szCs w:val="28"/>
        </w:rPr>
        <w:t xml:space="preserve"> ФК. ХСН </w:t>
      </w:r>
      <w:r w:rsidRPr="00257814">
        <w:rPr>
          <w:sz w:val="28"/>
          <w:szCs w:val="28"/>
          <w:lang w:val="en-US"/>
        </w:rPr>
        <w:t>II</w:t>
      </w:r>
      <w:r w:rsidRPr="00257814">
        <w:rPr>
          <w:sz w:val="28"/>
          <w:szCs w:val="28"/>
        </w:rPr>
        <w:t xml:space="preserve"> А. При выписке ЧСС-70 в мин., АД-120\80 мм.рт. ст., ХС- 5,8 ммоль\л.</w:t>
      </w:r>
    </w:p>
    <w:p w:rsidR="00D27634" w:rsidRPr="00257814" w:rsidRDefault="00D27634" w:rsidP="00D27634">
      <w:pPr>
        <w:jc w:val="both"/>
        <w:rPr>
          <w:sz w:val="28"/>
          <w:szCs w:val="28"/>
        </w:rPr>
      </w:pPr>
      <w:r w:rsidRPr="00257814">
        <w:rPr>
          <w:sz w:val="28"/>
          <w:szCs w:val="28"/>
        </w:rPr>
        <w:t>Какие группы препаратов необходимо рекомендовать больному?</w:t>
      </w:r>
    </w:p>
    <w:p w:rsidR="00D27634" w:rsidRPr="00257814" w:rsidRDefault="00D27634" w:rsidP="00D27634">
      <w:pPr>
        <w:jc w:val="both"/>
        <w:rPr>
          <w:sz w:val="28"/>
          <w:szCs w:val="28"/>
        </w:rPr>
      </w:pPr>
      <w:r w:rsidRPr="00257814">
        <w:rPr>
          <w:sz w:val="28"/>
          <w:szCs w:val="28"/>
        </w:rPr>
        <w:t>Какие показатели крови необходимо контролировать при приеме статинов?</w:t>
      </w:r>
    </w:p>
    <w:p w:rsidR="00D27634" w:rsidRPr="00257814" w:rsidRDefault="00D27634" w:rsidP="00D27634">
      <w:pPr>
        <w:jc w:val="both"/>
        <w:rPr>
          <w:sz w:val="28"/>
          <w:szCs w:val="28"/>
        </w:rPr>
      </w:pPr>
      <w:r w:rsidRPr="00257814">
        <w:rPr>
          <w:sz w:val="28"/>
          <w:szCs w:val="28"/>
        </w:rPr>
        <w:t xml:space="preserve">Как назначать нитраты при ФК </w:t>
      </w:r>
      <w:r w:rsidRPr="00257814">
        <w:rPr>
          <w:sz w:val="28"/>
          <w:szCs w:val="28"/>
          <w:lang w:val="en-US"/>
        </w:rPr>
        <w:t>III</w:t>
      </w:r>
      <w:r w:rsidRPr="00257814">
        <w:rPr>
          <w:sz w:val="28"/>
          <w:szCs w:val="28"/>
        </w:rPr>
        <w:t>?</w:t>
      </w:r>
    </w:p>
    <w:p w:rsidR="00D27634" w:rsidRPr="00257814" w:rsidRDefault="00D27634" w:rsidP="00D27634">
      <w:pPr>
        <w:jc w:val="both"/>
        <w:rPr>
          <w:b/>
          <w:bCs/>
          <w:sz w:val="28"/>
          <w:szCs w:val="28"/>
        </w:rPr>
      </w:pPr>
      <w:r w:rsidRPr="00257814">
        <w:rPr>
          <w:b/>
          <w:sz w:val="28"/>
          <w:szCs w:val="28"/>
        </w:rPr>
        <w:t>Задача</w:t>
      </w:r>
      <w:r w:rsidR="00A11574">
        <w:rPr>
          <w:b/>
          <w:sz w:val="28"/>
          <w:szCs w:val="28"/>
        </w:rPr>
        <w:t xml:space="preserve"> 10</w:t>
      </w:r>
      <w:r w:rsidRPr="00257814">
        <w:rPr>
          <w:b/>
          <w:sz w:val="28"/>
          <w:szCs w:val="28"/>
        </w:rPr>
        <w:t>.</w:t>
      </w:r>
    </w:p>
    <w:p w:rsidR="00D27634" w:rsidRPr="00257814" w:rsidRDefault="00D27634" w:rsidP="00D27634">
      <w:pPr>
        <w:jc w:val="both"/>
        <w:rPr>
          <w:sz w:val="28"/>
          <w:szCs w:val="28"/>
        </w:rPr>
      </w:pPr>
      <w:r w:rsidRPr="00257814">
        <w:rPr>
          <w:sz w:val="28"/>
          <w:szCs w:val="28"/>
        </w:rPr>
        <w:t xml:space="preserve">Больной с Дз: ИБС. Стабильная стенокардия ФК </w:t>
      </w:r>
      <w:r w:rsidRPr="00257814">
        <w:rPr>
          <w:sz w:val="28"/>
          <w:szCs w:val="28"/>
          <w:lang w:val="en-US"/>
        </w:rPr>
        <w:t>II</w:t>
      </w:r>
      <w:r w:rsidRPr="00257814">
        <w:rPr>
          <w:sz w:val="28"/>
          <w:szCs w:val="28"/>
        </w:rPr>
        <w:t xml:space="preserve">. ПИКС. ХСН </w:t>
      </w:r>
      <w:r w:rsidRPr="00257814">
        <w:rPr>
          <w:sz w:val="28"/>
          <w:szCs w:val="28"/>
          <w:lang w:val="en-US"/>
        </w:rPr>
        <w:t>II</w:t>
      </w:r>
      <w:r w:rsidRPr="00257814">
        <w:rPr>
          <w:sz w:val="28"/>
          <w:szCs w:val="28"/>
        </w:rPr>
        <w:t xml:space="preserve"> Б ст. Получает пропранолол, аспирин, аккупро, нитраты ситуационно, гипотиазид, аторвастатин.</w:t>
      </w:r>
    </w:p>
    <w:p w:rsidR="00D27634" w:rsidRPr="00257814" w:rsidRDefault="00D27634" w:rsidP="00D27634">
      <w:pPr>
        <w:jc w:val="both"/>
        <w:rPr>
          <w:sz w:val="28"/>
          <w:szCs w:val="28"/>
        </w:rPr>
      </w:pPr>
      <w:r w:rsidRPr="00257814">
        <w:rPr>
          <w:sz w:val="28"/>
          <w:szCs w:val="28"/>
        </w:rPr>
        <w:t>Какие</w:t>
      </w:r>
      <w:r w:rsidRPr="00257814">
        <w:rPr>
          <w:sz w:val="28"/>
          <w:szCs w:val="28"/>
          <w:lang w:val="en-US"/>
        </w:rPr>
        <w:t>b</w:t>
      </w:r>
      <w:r w:rsidRPr="00257814">
        <w:rPr>
          <w:sz w:val="28"/>
          <w:szCs w:val="28"/>
        </w:rPr>
        <w:t>-адреноблокаторы предпочтительнее у больного с ИБС и ХСН.</w:t>
      </w:r>
    </w:p>
    <w:p w:rsidR="00D27634" w:rsidRPr="00257814" w:rsidRDefault="00D27634" w:rsidP="00D27634">
      <w:pPr>
        <w:jc w:val="both"/>
        <w:rPr>
          <w:sz w:val="28"/>
          <w:szCs w:val="28"/>
        </w:rPr>
      </w:pPr>
      <w:r w:rsidRPr="00257814">
        <w:rPr>
          <w:sz w:val="28"/>
          <w:szCs w:val="28"/>
        </w:rPr>
        <w:t>Какую группу моче</w:t>
      </w:r>
      <w:r w:rsidR="00FA236D">
        <w:rPr>
          <w:sz w:val="28"/>
          <w:szCs w:val="28"/>
        </w:rPr>
        <w:t>гонных можно добавить в лечение</w:t>
      </w:r>
      <w:r w:rsidRPr="00257814">
        <w:rPr>
          <w:sz w:val="28"/>
          <w:szCs w:val="28"/>
        </w:rPr>
        <w:t>?</w:t>
      </w:r>
    </w:p>
    <w:p w:rsidR="00D27634" w:rsidRPr="00257814" w:rsidRDefault="00D27634" w:rsidP="00D27634">
      <w:pPr>
        <w:keepNext/>
        <w:jc w:val="center"/>
        <w:outlineLvl w:val="0"/>
        <w:rPr>
          <w:b/>
          <w:bCs/>
          <w:kern w:val="32"/>
          <w:sz w:val="28"/>
          <w:szCs w:val="28"/>
        </w:rPr>
      </w:pPr>
    </w:p>
    <w:p w:rsidR="00D27634" w:rsidRPr="00257814" w:rsidRDefault="00D27634" w:rsidP="00D27634">
      <w:pPr>
        <w:keepNext/>
        <w:jc w:val="both"/>
        <w:outlineLvl w:val="0"/>
        <w:rPr>
          <w:b/>
          <w:bCs/>
          <w:kern w:val="32"/>
          <w:sz w:val="28"/>
          <w:szCs w:val="28"/>
        </w:rPr>
      </w:pPr>
      <w:r w:rsidRPr="00257814">
        <w:rPr>
          <w:b/>
          <w:bCs/>
          <w:kern w:val="32"/>
          <w:sz w:val="28"/>
          <w:szCs w:val="28"/>
        </w:rPr>
        <w:t>Задачи по теме "КФ гипотензивных"</w:t>
      </w:r>
    </w:p>
    <w:p w:rsidR="00D27634" w:rsidRPr="00257814" w:rsidRDefault="00D27634" w:rsidP="00D27634">
      <w:pPr>
        <w:jc w:val="both"/>
        <w:rPr>
          <w:b/>
          <w:bCs/>
          <w:sz w:val="28"/>
          <w:szCs w:val="28"/>
        </w:rPr>
      </w:pPr>
      <w:r w:rsidRPr="00257814">
        <w:rPr>
          <w:b/>
          <w:bCs/>
          <w:sz w:val="28"/>
          <w:szCs w:val="28"/>
        </w:rPr>
        <w:t>Задача 1</w:t>
      </w:r>
      <w:r w:rsidR="00A11574">
        <w:rPr>
          <w:b/>
          <w:bCs/>
          <w:sz w:val="28"/>
          <w:szCs w:val="28"/>
        </w:rPr>
        <w:t>1</w:t>
      </w:r>
      <w:r w:rsidRPr="00257814">
        <w:rPr>
          <w:b/>
          <w:bCs/>
          <w:sz w:val="28"/>
          <w:szCs w:val="28"/>
        </w:rPr>
        <w:t>.</w:t>
      </w:r>
    </w:p>
    <w:p w:rsidR="00D27634" w:rsidRPr="00257814" w:rsidRDefault="00D27634" w:rsidP="00D27634">
      <w:pPr>
        <w:jc w:val="both"/>
        <w:rPr>
          <w:sz w:val="28"/>
          <w:szCs w:val="28"/>
        </w:rPr>
      </w:pPr>
      <w:r w:rsidRPr="00257814">
        <w:rPr>
          <w:sz w:val="28"/>
          <w:szCs w:val="28"/>
        </w:rPr>
        <w:t>Вызов СМП. Больная, 36 лет, возбуждена, кожные покровы гиперемированы, влажные. Жалуется на давящие боли в области сердца, головную боль, преимущественно в затылочной и височной областях. АД 180/100 мм рт. ст. Диагноз?  Тактика?</w:t>
      </w:r>
    </w:p>
    <w:p w:rsidR="00D27634" w:rsidRPr="00257814" w:rsidRDefault="00D27634" w:rsidP="00D27634">
      <w:pPr>
        <w:jc w:val="both"/>
        <w:rPr>
          <w:b/>
          <w:bCs/>
          <w:sz w:val="28"/>
          <w:szCs w:val="28"/>
        </w:rPr>
      </w:pPr>
      <w:r w:rsidRPr="00257814">
        <w:rPr>
          <w:b/>
          <w:bCs/>
          <w:sz w:val="28"/>
          <w:szCs w:val="28"/>
        </w:rPr>
        <w:t xml:space="preserve">Задача </w:t>
      </w:r>
      <w:r w:rsidR="00A11574">
        <w:rPr>
          <w:b/>
          <w:bCs/>
          <w:sz w:val="28"/>
          <w:szCs w:val="28"/>
        </w:rPr>
        <w:t>1</w:t>
      </w:r>
      <w:r w:rsidRPr="00257814">
        <w:rPr>
          <w:b/>
          <w:bCs/>
          <w:sz w:val="28"/>
          <w:szCs w:val="28"/>
        </w:rPr>
        <w:t xml:space="preserve">2. </w:t>
      </w:r>
    </w:p>
    <w:p w:rsidR="00D27634" w:rsidRPr="00257814" w:rsidRDefault="00D27634" w:rsidP="00D27634">
      <w:pPr>
        <w:jc w:val="both"/>
        <w:rPr>
          <w:bCs/>
          <w:sz w:val="28"/>
          <w:szCs w:val="28"/>
        </w:rPr>
      </w:pPr>
      <w:r w:rsidRPr="00257814">
        <w:rPr>
          <w:bCs/>
          <w:sz w:val="28"/>
          <w:szCs w:val="28"/>
        </w:rPr>
        <w:t>Больной 65 лет, страдает АГ много лет. Принимает клофелин. В последние 2-3 месяцапоявились головокружение, шум в ушах, снижение слуха. На РЭГ ГМ сосудов регистрируется спастический тип кривой. Спазм артерий мелкого и среднего калибра. Причина? Тактика?</w:t>
      </w:r>
    </w:p>
    <w:p w:rsidR="00D27634" w:rsidRPr="00257814" w:rsidRDefault="00D27634" w:rsidP="00D27634">
      <w:pPr>
        <w:jc w:val="both"/>
        <w:rPr>
          <w:b/>
          <w:bCs/>
          <w:sz w:val="28"/>
          <w:szCs w:val="28"/>
        </w:rPr>
      </w:pPr>
      <w:r w:rsidRPr="00257814">
        <w:rPr>
          <w:b/>
          <w:bCs/>
          <w:sz w:val="28"/>
          <w:szCs w:val="28"/>
        </w:rPr>
        <w:t xml:space="preserve">Задача </w:t>
      </w:r>
      <w:r w:rsidR="00A11574">
        <w:rPr>
          <w:b/>
          <w:bCs/>
          <w:sz w:val="28"/>
          <w:szCs w:val="28"/>
        </w:rPr>
        <w:t>1</w:t>
      </w:r>
      <w:r w:rsidRPr="00257814">
        <w:rPr>
          <w:b/>
          <w:bCs/>
          <w:sz w:val="28"/>
          <w:szCs w:val="28"/>
        </w:rPr>
        <w:t>3</w:t>
      </w:r>
    </w:p>
    <w:p w:rsidR="00D27634" w:rsidRPr="00257814" w:rsidRDefault="00D27634" w:rsidP="00D27634">
      <w:pPr>
        <w:jc w:val="both"/>
        <w:rPr>
          <w:bCs/>
          <w:sz w:val="28"/>
          <w:szCs w:val="28"/>
        </w:rPr>
      </w:pPr>
      <w:r w:rsidRPr="00257814">
        <w:rPr>
          <w:bCs/>
          <w:sz w:val="28"/>
          <w:szCs w:val="28"/>
        </w:rPr>
        <w:t xml:space="preserve">Больная 28 лет, страдает гормонозависимой бронхиальной астмой (принимает 50 </w:t>
      </w:r>
      <w:r w:rsidRPr="00257814">
        <w:rPr>
          <w:bCs/>
          <w:sz w:val="28"/>
          <w:szCs w:val="28"/>
          <w:lang w:val="en-US"/>
        </w:rPr>
        <w:t>mg</w:t>
      </w:r>
      <w:r w:rsidRPr="00257814">
        <w:rPr>
          <w:bCs/>
          <w:sz w:val="28"/>
          <w:szCs w:val="28"/>
        </w:rPr>
        <w:t>преднизолона в день). В последние несколько месяцев стала отмечать повышение АД до180/120 мм рт. ст.</w:t>
      </w:r>
    </w:p>
    <w:p w:rsidR="00D27634" w:rsidRPr="00257814" w:rsidRDefault="00D27634" w:rsidP="00D27634">
      <w:pPr>
        <w:jc w:val="both"/>
        <w:rPr>
          <w:bCs/>
          <w:sz w:val="28"/>
          <w:szCs w:val="28"/>
        </w:rPr>
      </w:pPr>
      <w:r w:rsidRPr="00257814">
        <w:rPr>
          <w:bCs/>
          <w:sz w:val="28"/>
          <w:szCs w:val="28"/>
        </w:rPr>
        <w:t>Ваша тактика? Причина повышения АД?</w:t>
      </w:r>
    </w:p>
    <w:p w:rsidR="00D27634" w:rsidRPr="00257814" w:rsidRDefault="00D27634" w:rsidP="00D27634">
      <w:pPr>
        <w:jc w:val="both"/>
        <w:rPr>
          <w:b/>
          <w:bCs/>
          <w:sz w:val="28"/>
          <w:szCs w:val="28"/>
        </w:rPr>
      </w:pPr>
      <w:r w:rsidRPr="00257814">
        <w:rPr>
          <w:b/>
          <w:bCs/>
          <w:sz w:val="28"/>
          <w:szCs w:val="28"/>
        </w:rPr>
        <w:t xml:space="preserve">Задача </w:t>
      </w:r>
      <w:r w:rsidR="00A11574">
        <w:rPr>
          <w:b/>
          <w:bCs/>
          <w:sz w:val="28"/>
          <w:szCs w:val="28"/>
        </w:rPr>
        <w:t>1</w:t>
      </w:r>
      <w:r w:rsidRPr="00257814">
        <w:rPr>
          <w:b/>
          <w:bCs/>
          <w:sz w:val="28"/>
          <w:szCs w:val="28"/>
        </w:rPr>
        <w:t>4.</w:t>
      </w:r>
    </w:p>
    <w:p w:rsidR="00D27634" w:rsidRPr="00257814" w:rsidRDefault="00D27634" w:rsidP="00D27634">
      <w:pPr>
        <w:jc w:val="both"/>
        <w:rPr>
          <w:sz w:val="28"/>
          <w:szCs w:val="28"/>
        </w:rPr>
      </w:pPr>
      <w:r w:rsidRPr="00257814">
        <w:rPr>
          <w:sz w:val="28"/>
          <w:szCs w:val="28"/>
        </w:rPr>
        <w:t xml:space="preserve">Больной 18 лет, страдает АГ в течение Зх лет. Ежедневно отмечает повышение сАД до170-160 мм рт. ст. При исследовании внутренних органов патологии не выявлено. Состороны ССС - границы относительной сердечной </w:t>
      </w:r>
      <w:r w:rsidRPr="00257814">
        <w:rPr>
          <w:sz w:val="28"/>
          <w:szCs w:val="28"/>
        </w:rPr>
        <w:lastRenderedPageBreak/>
        <w:t xml:space="preserve">тупости на 1 см расширены влево. ВТпальпируется в V м/р на 0,5 см кнутри от </w:t>
      </w:r>
      <w:r w:rsidRPr="00257814">
        <w:rPr>
          <w:sz w:val="28"/>
          <w:szCs w:val="28"/>
          <w:lang w:val="en-US"/>
        </w:rPr>
        <w:t>I</w:t>
      </w:r>
      <w:r w:rsidRPr="00257814">
        <w:rPr>
          <w:sz w:val="28"/>
          <w:szCs w:val="28"/>
        </w:rPr>
        <w:t xml:space="preserve">. </w:t>
      </w:r>
      <w:r w:rsidRPr="00257814">
        <w:rPr>
          <w:sz w:val="28"/>
          <w:szCs w:val="28"/>
          <w:lang w:val="en-US"/>
        </w:rPr>
        <w:t>mediaclavicularessinistral</w:t>
      </w:r>
      <w:r w:rsidRPr="00257814">
        <w:rPr>
          <w:sz w:val="28"/>
          <w:szCs w:val="28"/>
        </w:rPr>
        <w:t>. Тоны сердца ритмичные, звучные, ЧСС 68 в 1', АД 160/100 мм рт. ст. из анамнеза жизни известно, что</w:t>
      </w:r>
      <w:r w:rsidRPr="00257814">
        <w:rPr>
          <w:sz w:val="28"/>
          <w:szCs w:val="28"/>
        </w:rPr>
        <w:br/>
        <w:t>больной занимался лёгкой атлетикой, из которой ушёл 3,5 года назад по семейным обстоятельствам.</w:t>
      </w:r>
    </w:p>
    <w:p w:rsidR="00D27634" w:rsidRPr="00257814" w:rsidRDefault="00D27634" w:rsidP="00D27634">
      <w:pPr>
        <w:jc w:val="both"/>
        <w:rPr>
          <w:sz w:val="28"/>
          <w:szCs w:val="28"/>
        </w:rPr>
      </w:pPr>
      <w:r w:rsidRPr="00257814">
        <w:rPr>
          <w:sz w:val="28"/>
          <w:szCs w:val="28"/>
        </w:rPr>
        <w:t>Причина увеличения сердца? Тактика.</w:t>
      </w:r>
    </w:p>
    <w:p w:rsidR="00D27634" w:rsidRPr="00257814" w:rsidRDefault="00D27634" w:rsidP="00D27634">
      <w:pPr>
        <w:jc w:val="both"/>
        <w:rPr>
          <w:b/>
          <w:sz w:val="28"/>
          <w:szCs w:val="28"/>
        </w:rPr>
      </w:pPr>
      <w:r w:rsidRPr="00257814">
        <w:rPr>
          <w:b/>
          <w:sz w:val="28"/>
          <w:szCs w:val="28"/>
        </w:rPr>
        <w:t xml:space="preserve">Задача </w:t>
      </w:r>
      <w:r w:rsidR="00A11574">
        <w:rPr>
          <w:b/>
          <w:sz w:val="28"/>
          <w:szCs w:val="28"/>
        </w:rPr>
        <w:t>1</w:t>
      </w:r>
      <w:r w:rsidRPr="00257814">
        <w:rPr>
          <w:b/>
          <w:sz w:val="28"/>
          <w:szCs w:val="28"/>
        </w:rPr>
        <w:t>5.</w:t>
      </w:r>
    </w:p>
    <w:p w:rsidR="00D27634" w:rsidRPr="00257814" w:rsidRDefault="00D27634" w:rsidP="00D27634">
      <w:pPr>
        <w:jc w:val="both"/>
        <w:rPr>
          <w:bCs/>
          <w:sz w:val="28"/>
          <w:szCs w:val="28"/>
        </w:rPr>
      </w:pPr>
      <w:r w:rsidRPr="00257814">
        <w:rPr>
          <w:bCs/>
          <w:sz w:val="28"/>
          <w:szCs w:val="28"/>
        </w:rPr>
        <w:t>Больная 56 лет, при поступлении предъявляла жалобы на плаксивость, раздражительность, периодические повышения САД до 180-170 мм рт. ст., тахикардию, потливостьтремор пальцев рук, ощущение «внутренней дрожи», тревоги, снижение массы тела на 6кг за последние месяцы при повышенном аппетите, слабость. Считает себя больной около года, когда появились первые симптомы заболевания.</w:t>
      </w:r>
    </w:p>
    <w:p w:rsidR="00D27634" w:rsidRPr="00257814" w:rsidRDefault="00D27634" w:rsidP="00D27634">
      <w:pPr>
        <w:jc w:val="both"/>
        <w:rPr>
          <w:bCs/>
          <w:sz w:val="28"/>
          <w:szCs w:val="28"/>
        </w:rPr>
      </w:pPr>
      <w:r w:rsidRPr="00257814">
        <w:rPr>
          <w:bCs/>
          <w:sz w:val="28"/>
          <w:szCs w:val="28"/>
        </w:rPr>
        <w:t>При обследовании: больная беспокойна, что-то постоянно «перебирает» руками. Кожныепокровы горячие, «бархатистые», тургор не снижен. Подкожно жировой слой понижено развит, распределён равномерно. Периферические лимфатические узлы не увеличены. Дыхание везикулярное, хрипов нет. Область сердца не изменена. Границы относительной сердечной тупости не расширены. Тоны сердца ритмичные, звучные, ЧСС 120 в 1</w:t>
      </w:r>
      <w:r w:rsidRPr="00257814">
        <w:rPr>
          <w:bCs/>
          <w:sz w:val="28"/>
          <w:szCs w:val="28"/>
          <w:vertAlign w:val="superscript"/>
        </w:rPr>
        <w:t>/</w:t>
      </w:r>
      <w:r w:rsidRPr="00257814">
        <w:rPr>
          <w:bCs/>
          <w:sz w:val="28"/>
          <w:szCs w:val="28"/>
        </w:rPr>
        <w:br/>
        <w:t>АД 170/100 мм рт. ст. Патологии со стороны органов ЖКТ и МВС нет.</w:t>
      </w:r>
      <w:r w:rsidRPr="00257814">
        <w:rPr>
          <w:bCs/>
          <w:sz w:val="28"/>
          <w:szCs w:val="28"/>
        </w:rPr>
        <w:br/>
        <w:t>Щитовидная железа при пальпации увеличена до II степени, хорошо заметна при осмотрево время глотания, мягко-эластической консистенции, без узловых образований, свободно смещается при глотании. Симптомы Грефе, Кохера, Мебиуса отрицательные. Симптом Мари и Розенбаха положительные.</w:t>
      </w:r>
    </w:p>
    <w:p w:rsidR="00D27634" w:rsidRPr="00257814" w:rsidRDefault="00D27634" w:rsidP="00D27634">
      <w:pPr>
        <w:jc w:val="both"/>
        <w:rPr>
          <w:bCs/>
          <w:sz w:val="28"/>
          <w:szCs w:val="28"/>
        </w:rPr>
      </w:pPr>
      <w:r w:rsidRPr="00257814">
        <w:rPr>
          <w:bCs/>
          <w:sz w:val="28"/>
          <w:szCs w:val="28"/>
        </w:rPr>
        <w:t>Лабораторные исследования: св. Т4 - 36 (</w:t>
      </w:r>
      <w:r w:rsidRPr="00257814">
        <w:rPr>
          <w:bCs/>
          <w:sz w:val="28"/>
          <w:szCs w:val="28"/>
          <w:lang w:val="en-US"/>
        </w:rPr>
        <w:t>N</w:t>
      </w:r>
      <w:r w:rsidRPr="00257814">
        <w:rPr>
          <w:bCs/>
          <w:sz w:val="28"/>
          <w:szCs w:val="28"/>
        </w:rPr>
        <w:t xml:space="preserve"> 9-28), ТТГ - 0 (</w:t>
      </w:r>
      <w:r w:rsidRPr="00257814">
        <w:rPr>
          <w:bCs/>
          <w:sz w:val="28"/>
          <w:szCs w:val="28"/>
          <w:lang w:val="en-US"/>
        </w:rPr>
        <w:t>N</w:t>
      </w:r>
      <w:r w:rsidRPr="00257814">
        <w:rPr>
          <w:bCs/>
          <w:sz w:val="28"/>
          <w:szCs w:val="28"/>
        </w:rPr>
        <w:t xml:space="preserve"> 0,35-5,5).</w:t>
      </w:r>
      <w:r w:rsidRPr="00257814">
        <w:rPr>
          <w:bCs/>
          <w:sz w:val="28"/>
          <w:szCs w:val="28"/>
        </w:rPr>
        <w:br/>
        <w:t>Ваш предположительный диагноз? Лечение гипертонии?</w:t>
      </w:r>
      <w:r w:rsidRPr="00257814">
        <w:rPr>
          <w:bCs/>
          <w:sz w:val="28"/>
          <w:szCs w:val="28"/>
        </w:rPr>
        <w:br/>
      </w:r>
    </w:p>
    <w:p w:rsidR="00D27634" w:rsidRPr="00257814" w:rsidRDefault="00D27634" w:rsidP="00D27634">
      <w:pPr>
        <w:keepNext/>
        <w:outlineLvl w:val="0"/>
        <w:rPr>
          <w:b/>
          <w:bCs/>
          <w:kern w:val="32"/>
          <w:sz w:val="28"/>
          <w:szCs w:val="28"/>
        </w:rPr>
      </w:pPr>
      <w:r w:rsidRPr="00257814">
        <w:rPr>
          <w:b/>
          <w:bCs/>
          <w:kern w:val="32"/>
          <w:sz w:val="28"/>
          <w:szCs w:val="28"/>
        </w:rPr>
        <w:t>Задачи по теме "КФ антитромботических препаратов"</w:t>
      </w:r>
    </w:p>
    <w:p w:rsidR="00D27634" w:rsidRPr="00257814" w:rsidRDefault="00D27634" w:rsidP="00D27634">
      <w:pPr>
        <w:rPr>
          <w:b/>
          <w:sz w:val="28"/>
          <w:szCs w:val="28"/>
        </w:rPr>
      </w:pPr>
      <w:r w:rsidRPr="00257814">
        <w:rPr>
          <w:b/>
          <w:sz w:val="28"/>
          <w:szCs w:val="28"/>
        </w:rPr>
        <w:t>Задача 1</w:t>
      </w:r>
      <w:r w:rsidR="00A11574">
        <w:rPr>
          <w:b/>
          <w:sz w:val="28"/>
          <w:szCs w:val="28"/>
        </w:rPr>
        <w:t>6</w:t>
      </w:r>
      <w:r w:rsidRPr="00257814">
        <w:rPr>
          <w:b/>
          <w:sz w:val="28"/>
          <w:szCs w:val="28"/>
        </w:rPr>
        <w:t xml:space="preserve">. </w:t>
      </w:r>
    </w:p>
    <w:p w:rsidR="00D27634" w:rsidRPr="00257814" w:rsidRDefault="00D27634" w:rsidP="00D27634">
      <w:pPr>
        <w:jc w:val="both"/>
        <w:rPr>
          <w:rFonts w:eastAsia="Calibri"/>
          <w:sz w:val="28"/>
          <w:szCs w:val="28"/>
        </w:rPr>
      </w:pPr>
      <w:r w:rsidRPr="00257814">
        <w:rPr>
          <w:rFonts w:eastAsia="Calibri"/>
          <w:sz w:val="28"/>
          <w:szCs w:val="28"/>
        </w:rPr>
        <w:t>Пациент, 50 лет, наблюдается в поликлинике по поводу хронической сердечной недостаточности, развившейся вследствие дилатационной кардиомиопатии. На ЭКГ- постоянная форма фибрилляции предсердий. В анамнезе - тромбоэмболия левой лучевой артерии. По назначению участкового терапевта больной получает эналаприл 20 мг/сут, фуросемид 40 мг/сут, спиронолактон 25 мг/сут. Укажите какой препарат необходимо назначить для профилактики тромбоэмболических осложнений в какой дозе? Объясните ответ.</w:t>
      </w:r>
    </w:p>
    <w:p w:rsidR="00D27634" w:rsidRPr="00257814" w:rsidRDefault="00D27634" w:rsidP="00D27634">
      <w:pPr>
        <w:jc w:val="both"/>
        <w:rPr>
          <w:rFonts w:eastAsia="Calibri"/>
          <w:b/>
          <w:sz w:val="28"/>
          <w:szCs w:val="28"/>
        </w:rPr>
      </w:pPr>
      <w:r w:rsidRPr="00257814">
        <w:rPr>
          <w:rFonts w:eastAsia="Calibri"/>
          <w:b/>
          <w:sz w:val="28"/>
          <w:szCs w:val="28"/>
        </w:rPr>
        <w:t xml:space="preserve">Задача </w:t>
      </w:r>
      <w:r w:rsidR="00A11574">
        <w:rPr>
          <w:rFonts w:eastAsia="Calibri"/>
          <w:b/>
          <w:sz w:val="28"/>
          <w:szCs w:val="28"/>
        </w:rPr>
        <w:t>17</w:t>
      </w:r>
      <w:r w:rsidRPr="00257814">
        <w:rPr>
          <w:rFonts w:eastAsia="Calibri"/>
          <w:b/>
          <w:sz w:val="28"/>
          <w:szCs w:val="28"/>
        </w:rPr>
        <w:t xml:space="preserve">. </w:t>
      </w:r>
    </w:p>
    <w:p w:rsidR="00D27634" w:rsidRPr="00257814" w:rsidRDefault="00D27634" w:rsidP="00D27634">
      <w:pPr>
        <w:jc w:val="both"/>
        <w:rPr>
          <w:sz w:val="28"/>
          <w:szCs w:val="28"/>
        </w:rPr>
      </w:pPr>
      <w:r w:rsidRPr="00257814">
        <w:rPr>
          <w:sz w:val="28"/>
          <w:szCs w:val="28"/>
        </w:rPr>
        <w:t>Пациент, 60 лет, после подема на 5 этаж пешком внезапно почувствовал давящие боли за грудиной давящего характера. Укажите препараты, которые может принять больной в домашних условиях. Укажите дозировку антиагрегантов, объясните ответ.</w:t>
      </w:r>
    </w:p>
    <w:p w:rsidR="00D27634" w:rsidRPr="00257814" w:rsidRDefault="00D27634" w:rsidP="00D27634">
      <w:pPr>
        <w:jc w:val="both"/>
        <w:rPr>
          <w:b/>
          <w:sz w:val="28"/>
          <w:szCs w:val="28"/>
        </w:rPr>
      </w:pPr>
      <w:r w:rsidRPr="00257814">
        <w:rPr>
          <w:b/>
          <w:sz w:val="28"/>
          <w:szCs w:val="28"/>
        </w:rPr>
        <w:t xml:space="preserve">Задача </w:t>
      </w:r>
      <w:r w:rsidR="00A11574">
        <w:rPr>
          <w:b/>
          <w:sz w:val="28"/>
          <w:szCs w:val="28"/>
        </w:rPr>
        <w:t>18</w:t>
      </w:r>
      <w:r w:rsidRPr="00257814">
        <w:rPr>
          <w:b/>
          <w:sz w:val="28"/>
          <w:szCs w:val="28"/>
        </w:rPr>
        <w:t xml:space="preserve"> </w:t>
      </w:r>
    </w:p>
    <w:p w:rsidR="00D27634" w:rsidRPr="00257814" w:rsidRDefault="00D27634" w:rsidP="00D27634">
      <w:pPr>
        <w:jc w:val="both"/>
        <w:rPr>
          <w:sz w:val="28"/>
          <w:szCs w:val="28"/>
        </w:rPr>
      </w:pPr>
      <w:r w:rsidRPr="00257814">
        <w:rPr>
          <w:sz w:val="28"/>
          <w:szCs w:val="28"/>
        </w:rPr>
        <w:lastRenderedPageBreak/>
        <w:t xml:space="preserve">Больной Б. 48 лет поступил c жалобами на давящие загрудинные боли, появляющиеся во время физической нагрузки, купируемы е нитроглицерином. 3 года назад перенес инфаркт миокарда. B легких везикулярное дыхание. Тоны сердца приглушены, систолический шум на верхушке, частые экстрасистолы. ЧСС 92 в минуту, АД 100/60 мм.рт.ст. Печень не увеличена, отеков нет. На ЭКГ зарегистрированы признаки ишемии на прередне-перегородочной стенке. В качестве антикоагулянта был назначен гепарин в дозе 5 тыс. ЕД х 4 раза в сутки. Согласны ли Вы с назначением, чем необходимо контролировать введение гепарина. </w:t>
      </w:r>
    </w:p>
    <w:p w:rsidR="00D27634" w:rsidRPr="00257814" w:rsidRDefault="00D27634" w:rsidP="00D27634">
      <w:pPr>
        <w:jc w:val="both"/>
        <w:rPr>
          <w:b/>
          <w:sz w:val="28"/>
          <w:szCs w:val="28"/>
        </w:rPr>
      </w:pPr>
      <w:r w:rsidRPr="00257814">
        <w:rPr>
          <w:b/>
          <w:sz w:val="28"/>
          <w:szCs w:val="28"/>
        </w:rPr>
        <w:t xml:space="preserve">Задача </w:t>
      </w:r>
      <w:r w:rsidR="00A11574">
        <w:rPr>
          <w:b/>
          <w:sz w:val="28"/>
          <w:szCs w:val="28"/>
        </w:rPr>
        <w:t>19</w:t>
      </w:r>
      <w:r w:rsidRPr="00257814">
        <w:rPr>
          <w:b/>
          <w:sz w:val="28"/>
          <w:szCs w:val="28"/>
        </w:rPr>
        <w:t xml:space="preserve">. </w:t>
      </w:r>
    </w:p>
    <w:p w:rsidR="00D27634" w:rsidRPr="00257814" w:rsidRDefault="00D27634" w:rsidP="00D27634">
      <w:pPr>
        <w:jc w:val="both"/>
        <w:rPr>
          <w:sz w:val="28"/>
          <w:szCs w:val="28"/>
        </w:rPr>
      </w:pPr>
      <w:r w:rsidRPr="00257814">
        <w:rPr>
          <w:sz w:val="28"/>
          <w:szCs w:val="28"/>
        </w:rPr>
        <w:t>Больной 46 лет, находится на гемодиализе. Укажите антикоагулянтный препарат, который можно назначить данному пациенту. Какие побочные эффекты могут возникнуть при назначении антикоагулянтных препаратов.</w:t>
      </w:r>
    </w:p>
    <w:p w:rsidR="00D27634" w:rsidRPr="00257814" w:rsidRDefault="00D27634" w:rsidP="00D27634">
      <w:pPr>
        <w:jc w:val="both"/>
        <w:rPr>
          <w:rFonts w:eastAsia="Calibri"/>
          <w:b/>
          <w:sz w:val="28"/>
          <w:szCs w:val="28"/>
        </w:rPr>
      </w:pPr>
      <w:r w:rsidRPr="00257814">
        <w:rPr>
          <w:rFonts w:eastAsia="Calibri"/>
          <w:b/>
          <w:sz w:val="28"/>
          <w:szCs w:val="28"/>
        </w:rPr>
        <w:t xml:space="preserve">Задача </w:t>
      </w:r>
      <w:r w:rsidR="00A11574">
        <w:rPr>
          <w:rFonts w:eastAsia="Calibri"/>
          <w:b/>
          <w:sz w:val="28"/>
          <w:szCs w:val="28"/>
        </w:rPr>
        <w:t>20</w:t>
      </w:r>
      <w:r w:rsidRPr="00257814">
        <w:rPr>
          <w:rFonts w:eastAsia="Calibri"/>
          <w:b/>
          <w:sz w:val="28"/>
          <w:szCs w:val="28"/>
        </w:rPr>
        <w:t xml:space="preserve">. </w:t>
      </w:r>
    </w:p>
    <w:p w:rsidR="00D27634" w:rsidRPr="00257814" w:rsidRDefault="00D27634" w:rsidP="00D27634">
      <w:pPr>
        <w:jc w:val="both"/>
        <w:rPr>
          <w:sz w:val="28"/>
          <w:szCs w:val="28"/>
        </w:rPr>
      </w:pPr>
      <w:r w:rsidRPr="00257814">
        <w:rPr>
          <w:sz w:val="28"/>
          <w:szCs w:val="28"/>
        </w:rPr>
        <w:t>Пациент 54 лет, вызвал СМП с жалобами на жгучие боли за грудиной, которые появились 2 часа назад.</w:t>
      </w:r>
      <w:r w:rsidR="00FA236D">
        <w:rPr>
          <w:sz w:val="28"/>
          <w:szCs w:val="28"/>
        </w:rPr>
        <w:t xml:space="preserve"> </w:t>
      </w:r>
      <w:r w:rsidRPr="00257814">
        <w:rPr>
          <w:sz w:val="28"/>
          <w:szCs w:val="28"/>
        </w:rPr>
        <w:t xml:space="preserve">На ЭКГ :  признаки повреждения на передне-боковой стенке ЛЖ с подъемом сегмента </w:t>
      </w:r>
      <w:r w:rsidRPr="00257814">
        <w:rPr>
          <w:sz w:val="28"/>
          <w:szCs w:val="28"/>
          <w:lang w:val="en-US"/>
        </w:rPr>
        <w:t>ST</w:t>
      </w:r>
      <w:r w:rsidRPr="00257814">
        <w:rPr>
          <w:sz w:val="28"/>
          <w:szCs w:val="28"/>
        </w:rPr>
        <w:t>. Укажите,какоеантитромботическое средство можно назначить в данной ситуации, объясните ответ.</w:t>
      </w:r>
    </w:p>
    <w:p w:rsidR="00D27634" w:rsidRPr="00257814" w:rsidRDefault="00D27634" w:rsidP="00D27634">
      <w:pPr>
        <w:rPr>
          <w:sz w:val="28"/>
          <w:szCs w:val="28"/>
        </w:rPr>
      </w:pPr>
    </w:p>
    <w:p w:rsidR="00D27634" w:rsidRPr="00257814" w:rsidRDefault="00D27634" w:rsidP="00D27634">
      <w:pPr>
        <w:keepNext/>
        <w:jc w:val="both"/>
        <w:outlineLvl w:val="0"/>
        <w:rPr>
          <w:b/>
          <w:bCs/>
          <w:kern w:val="32"/>
          <w:sz w:val="28"/>
          <w:szCs w:val="28"/>
        </w:rPr>
      </w:pPr>
      <w:r w:rsidRPr="00257814">
        <w:rPr>
          <w:b/>
          <w:bCs/>
          <w:kern w:val="32"/>
          <w:sz w:val="28"/>
          <w:szCs w:val="28"/>
        </w:rPr>
        <w:t>Задачи по теме «КФ ХСН»</w:t>
      </w:r>
    </w:p>
    <w:p w:rsidR="00D27634" w:rsidRPr="00257814" w:rsidRDefault="00D27634" w:rsidP="00D27634">
      <w:pPr>
        <w:autoSpaceDE w:val="0"/>
        <w:autoSpaceDN w:val="0"/>
        <w:adjustRightInd w:val="0"/>
        <w:jc w:val="both"/>
        <w:rPr>
          <w:sz w:val="28"/>
          <w:szCs w:val="28"/>
        </w:rPr>
      </w:pPr>
      <w:r w:rsidRPr="00257814">
        <w:rPr>
          <w:b/>
          <w:bCs/>
          <w:kern w:val="32"/>
          <w:sz w:val="28"/>
          <w:szCs w:val="28"/>
        </w:rPr>
        <w:t>Задача №</w:t>
      </w:r>
      <w:r w:rsidRPr="00257814">
        <w:rPr>
          <w:sz w:val="28"/>
          <w:szCs w:val="28"/>
        </w:rPr>
        <w:t xml:space="preserve"> </w:t>
      </w:r>
      <w:r w:rsidR="00A11574">
        <w:rPr>
          <w:sz w:val="28"/>
          <w:szCs w:val="28"/>
        </w:rPr>
        <w:t>2</w:t>
      </w:r>
      <w:r w:rsidRPr="00257814">
        <w:rPr>
          <w:sz w:val="28"/>
          <w:szCs w:val="28"/>
        </w:rPr>
        <w:t>1.</w:t>
      </w:r>
    </w:p>
    <w:p w:rsidR="00D27634" w:rsidRPr="00257814" w:rsidRDefault="00D27634" w:rsidP="00D27634">
      <w:pPr>
        <w:autoSpaceDE w:val="0"/>
        <w:autoSpaceDN w:val="0"/>
        <w:adjustRightInd w:val="0"/>
        <w:jc w:val="both"/>
        <w:rPr>
          <w:sz w:val="28"/>
          <w:szCs w:val="28"/>
        </w:rPr>
      </w:pPr>
      <w:r w:rsidRPr="00257814">
        <w:rPr>
          <w:sz w:val="28"/>
          <w:szCs w:val="28"/>
        </w:rPr>
        <w:t xml:space="preserve"> Больная, 67 лет, поступила с жалобами на периодические боли в области сердца жгучегохарактера, возникающие при незначительной физической нагрузке, иногда в покое,</w:t>
      </w:r>
      <w:r w:rsidR="00FA236D">
        <w:rPr>
          <w:sz w:val="28"/>
          <w:szCs w:val="28"/>
        </w:rPr>
        <w:t xml:space="preserve"> </w:t>
      </w:r>
      <w:r w:rsidRPr="00257814">
        <w:rPr>
          <w:sz w:val="28"/>
          <w:szCs w:val="28"/>
        </w:rPr>
        <w:t>купирующиеся приёмом нитроглицерина, одышку при незначительной физическойнагрузке и в покое, приступы «удушья» по ночам, вынуждающие больную спать ввозвышенном положении тела, нарушение ритма сердца, отёки голеностопных суставов,</w:t>
      </w:r>
      <w:r w:rsidR="00FA236D">
        <w:rPr>
          <w:sz w:val="28"/>
          <w:szCs w:val="28"/>
        </w:rPr>
        <w:t xml:space="preserve"> </w:t>
      </w:r>
      <w:r w:rsidRPr="00257814">
        <w:rPr>
          <w:sz w:val="28"/>
          <w:szCs w:val="28"/>
        </w:rPr>
        <w:t>слабость, кашель в течение дня. Из анамнеза - год назад перенесла трансмуральный ИМпереднеперегородочно-верхушечной области, осложнившийся «застойной»</w:t>
      </w:r>
      <w:r w:rsidRPr="00257814">
        <w:rPr>
          <w:sz w:val="28"/>
          <w:szCs w:val="28"/>
        </w:rPr>
        <w:br/>
        <w:t xml:space="preserve">гипостатической пневмонией. В течение 7 лет - на учёте у фтизиатра. </w:t>
      </w:r>
    </w:p>
    <w:p w:rsidR="00D27634" w:rsidRPr="00257814" w:rsidRDefault="00D27634" w:rsidP="00D27634">
      <w:pPr>
        <w:autoSpaceDE w:val="0"/>
        <w:autoSpaceDN w:val="0"/>
        <w:adjustRightInd w:val="0"/>
        <w:jc w:val="both"/>
        <w:rPr>
          <w:sz w:val="28"/>
          <w:szCs w:val="28"/>
        </w:rPr>
      </w:pPr>
      <w:r w:rsidRPr="00257814">
        <w:rPr>
          <w:sz w:val="28"/>
          <w:szCs w:val="28"/>
        </w:rPr>
        <w:t>Об-но: состояниетяжёлое, положение возвышенное. Кожные покровы и видимые слизистые бледные,</w:t>
      </w:r>
      <w:r w:rsidR="00FA236D">
        <w:rPr>
          <w:sz w:val="28"/>
          <w:szCs w:val="28"/>
        </w:rPr>
        <w:t xml:space="preserve"> </w:t>
      </w:r>
      <w:r w:rsidRPr="00257814">
        <w:rPr>
          <w:sz w:val="28"/>
          <w:szCs w:val="28"/>
        </w:rPr>
        <w:t>акроцианоз. Грудная клетка - астеническая, втяжение м/р промежутков при дыхании.</w:t>
      </w:r>
      <w:r w:rsidR="00FA236D">
        <w:rPr>
          <w:sz w:val="28"/>
          <w:szCs w:val="28"/>
        </w:rPr>
        <w:t xml:space="preserve"> </w:t>
      </w:r>
      <w:r w:rsidRPr="00257814">
        <w:rPr>
          <w:sz w:val="28"/>
          <w:szCs w:val="28"/>
        </w:rPr>
        <w:t>Расширена капиллярная сеть на коже лица и груди. При перкуссии - притупление всредних отделах справа, здесь же единичные влажные хрипы, сухие рассеянные хрипы повсем лёгочным полям, ЧДД 25 в 1</w:t>
      </w:r>
      <w:r w:rsidRPr="00257814">
        <w:rPr>
          <w:sz w:val="28"/>
          <w:szCs w:val="28"/>
          <w:vertAlign w:val="superscript"/>
        </w:rPr>
        <w:t>/</w:t>
      </w:r>
      <w:r w:rsidRPr="00257814">
        <w:rPr>
          <w:sz w:val="28"/>
          <w:szCs w:val="28"/>
        </w:rPr>
        <w:t xml:space="preserve">. ВТ пальпируется в V м/р по 1. </w:t>
      </w:r>
      <w:r w:rsidRPr="00257814">
        <w:rPr>
          <w:sz w:val="28"/>
          <w:szCs w:val="28"/>
          <w:lang w:val="en-US"/>
        </w:rPr>
        <w:t>Mediaclavicularessinistral</w:t>
      </w:r>
      <w:r w:rsidRPr="00257814">
        <w:rPr>
          <w:sz w:val="28"/>
          <w:szCs w:val="28"/>
        </w:rPr>
        <w:t>локализованный, ослабленный. Границы относительной сердечной тупости расширенывправо на 1 см, влево на 1,5 см. тоны сердца аритмичные, приглушены, ЧСС - 88-93'.</w:t>
      </w:r>
      <w:r w:rsidRPr="00257814">
        <w:rPr>
          <w:sz w:val="28"/>
          <w:szCs w:val="28"/>
        </w:rPr>
        <w:br/>
        <w:t>Живот мягкий, безболезненный во всех отделах. Печень +5 см из-под края рёберной дуги,</w:t>
      </w:r>
      <w:r w:rsidR="00FA236D">
        <w:rPr>
          <w:sz w:val="28"/>
          <w:szCs w:val="28"/>
        </w:rPr>
        <w:t xml:space="preserve"> </w:t>
      </w:r>
      <w:r w:rsidRPr="00257814">
        <w:rPr>
          <w:sz w:val="28"/>
          <w:szCs w:val="28"/>
        </w:rPr>
        <w:t>гладкая, плотноватая, болезненная. Селезёнка не пальпируется. Отёки голеней,</w:t>
      </w:r>
      <w:r w:rsidR="00FA236D">
        <w:rPr>
          <w:sz w:val="28"/>
          <w:szCs w:val="28"/>
        </w:rPr>
        <w:t xml:space="preserve"> </w:t>
      </w:r>
      <w:r w:rsidRPr="00257814">
        <w:rPr>
          <w:sz w:val="28"/>
          <w:szCs w:val="28"/>
        </w:rPr>
        <w:t>голеностопных суставов.</w:t>
      </w:r>
    </w:p>
    <w:p w:rsidR="00D27634" w:rsidRPr="00257814" w:rsidRDefault="00D27634" w:rsidP="00D27634">
      <w:pPr>
        <w:autoSpaceDE w:val="0"/>
        <w:autoSpaceDN w:val="0"/>
        <w:adjustRightInd w:val="0"/>
        <w:jc w:val="both"/>
        <w:rPr>
          <w:sz w:val="28"/>
          <w:szCs w:val="28"/>
        </w:rPr>
      </w:pPr>
      <w:r w:rsidRPr="00257814">
        <w:rPr>
          <w:sz w:val="28"/>
          <w:szCs w:val="28"/>
          <w:lang w:val="en-US"/>
        </w:rPr>
        <w:lastRenderedPageBreak/>
        <w:t>OAK</w:t>
      </w:r>
      <w:r w:rsidRPr="00257814">
        <w:rPr>
          <w:sz w:val="28"/>
          <w:szCs w:val="28"/>
        </w:rPr>
        <w:t xml:space="preserve">, ОАМ без патологии. </w:t>
      </w:r>
    </w:p>
    <w:p w:rsidR="00D27634" w:rsidRPr="00257814" w:rsidRDefault="00D27634" w:rsidP="00D27634">
      <w:pPr>
        <w:autoSpaceDE w:val="0"/>
        <w:autoSpaceDN w:val="0"/>
        <w:adjustRightInd w:val="0"/>
        <w:jc w:val="both"/>
        <w:rPr>
          <w:sz w:val="28"/>
          <w:szCs w:val="28"/>
        </w:rPr>
      </w:pPr>
      <w:r w:rsidRPr="00257814">
        <w:rPr>
          <w:sz w:val="28"/>
          <w:szCs w:val="28"/>
        </w:rPr>
        <w:t>БАК - снижена сулемовая проба.</w:t>
      </w:r>
    </w:p>
    <w:p w:rsidR="00D27634" w:rsidRPr="00257814" w:rsidRDefault="00D27634" w:rsidP="00D27634">
      <w:pPr>
        <w:autoSpaceDE w:val="0"/>
        <w:autoSpaceDN w:val="0"/>
        <w:adjustRightInd w:val="0"/>
        <w:jc w:val="both"/>
        <w:rPr>
          <w:sz w:val="28"/>
          <w:szCs w:val="28"/>
        </w:rPr>
      </w:pPr>
      <w:r w:rsidRPr="00257814">
        <w:rPr>
          <w:sz w:val="28"/>
          <w:szCs w:val="28"/>
        </w:rPr>
        <w:t>ЭКГ - мерцание предсердий с ЧСС 92-99'. Гипертрофия левого желудочка, рубцовые изменения передне-перегородочно-верхушечной области.</w:t>
      </w:r>
    </w:p>
    <w:p w:rsidR="00D27634" w:rsidRPr="00257814" w:rsidRDefault="00D27634" w:rsidP="00D27634">
      <w:pPr>
        <w:autoSpaceDE w:val="0"/>
        <w:autoSpaceDN w:val="0"/>
        <w:adjustRightInd w:val="0"/>
        <w:rPr>
          <w:sz w:val="28"/>
          <w:szCs w:val="28"/>
        </w:rPr>
      </w:pPr>
      <w:r w:rsidRPr="00257814">
        <w:rPr>
          <w:sz w:val="28"/>
          <w:szCs w:val="28"/>
        </w:rPr>
        <w:t xml:space="preserve">ЭхоКГ  -  расширение  левых  и  правых  отделов  сердца,   гипоакинезияпередне-перегородочноверхушечной области, ФВ </w:t>
      </w:r>
      <w:r w:rsidRPr="00257814">
        <w:rPr>
          <w:b/>
          <w:bCs/>
          <w:sz w:val="28"/>
          <w:szCs w:val="28"/>
        </w:rPr>
        <w:t xml:space="preserve">левого </w:t>
      </w:r>
      <w:r w:rsidRPr="00257814">
        <w:rPr>
          <w:sz w:val="28"/>
          <w:szCs w:val="28"/>
        </w:rPr>
        <w:t>желудочка 25%, Е/А =1,5.</w:t>
      </w:r>
      <w:r w:rsidRPr="00257814">
        <w:rPr>
          <w:sz w:val="28"/>
          <w:szCs w:val="28"/>
        </w:rPr>
        <w:br/>
      </w:r>
      <w:r w:rsidRPr="00257814">
        <w:rPr>
          <w:sz w:val="28"/>
          <w:szCs w:val="28"/>
          <w:lang w:val="en-US"/>
        </w:rPr>
        <w:t>R</w:t>
      </w:r>
      <w:r w:rsidRPr="00257814">
        <w:rPr>
          <w:sz w:val="28"/>
          <w:szCs w:val="28"/>
        </w:rPr>
        <w:t xml:space="preserve"> графия: лёгочный рисунок обогащен инфильтрацией в средних отделах справа.Кардиомегалия.</w:t>
      </w:r>
      <w:r w:rsidRPr="00257814">
        <w:rPr>
          <w:sz w:val="28"/>
          <w:szCs w:val="28"/>
        </w:rPr>
        <w:br/>
        <w:t xml:space="preserve">Ваш диагноз? Тактика. </w:t>
      </w:r>
    </w:p>
    <w:p w:rsidR="00D27634" w:rsidRPr="00257814" w:rsidRDefault="00D27634" w:rsidP="00D27634">
      <w:pPr>
        <w:autoSpaceDE w:val="0"/>
        <w:autoSpaceDN w:val="0"/>
        <w:adjustRightInd w:val="0"/>
        <w:jc w:val="both"/>
        <w:rPr>
          <w:sz w:val="28"/>
          <w:szCs w:val="28"/>
        </w:rPr>
      </w:pPr>
      <w:r w:rsidRPr="00257814">
        <w:rPr>
          <w:sz w:val="28"/>
          <w:szCs w:val="28"/>
        </w:rPr>
        <w:t>Ответ:</w:t>
      </w:r>
    </w:p>
    <w:p w:rsidR="00D27634" w:rsidRPr="00257814" w:rsidRDefault="00D27634" w:rsidP="00D27634">
      <w:pPr>
        <w:autoSpaceDE w:val="0"/>
        <w:autoSpaceDN w:val="0"/>
        <w:adjustRightInd w:val="0"/>
        <w:jc w:val="both"/>
        <w:rPr>
          <w:sz w:val="28"/>
          <w:szCs w:val="28"/>
        </w:rPr>
      </w:pPr>
      <w:r w:rsidRPr="00257814">
        <w:rPr>
          <w:sz w:val="28"/>
          <w:szCs w:val="28"/>
        </w:rPr>
        <w:t>Диагноз: ИБС. ПИКС. Стенокардия напряжения III ФК. Постоянная мерцательная аритмия,</w:t>
      </w:r>
      <w:r w:rsidR="00FA236D">
        <w:rPr>
          <w:sz w:val="28"/>
          <w:szCs w:val="28"/>
        </w:rPr>
        <w:t xml:space="preserve"> </w:t>
      </w:r>
      <w:r w:rsidRPr="00257814">
        <w:rPr>
          <w:sz w:val="28"/>
          <w:szCs w:val="28"/>
        </w:rPr>
        <w:t xml:space="preserve">тахисистолическая форма. </w:t>
      </w:r>
      <w:r w:rsidRPr="00257814">
        <w:rPr>
          <w:smallCaps/>
          <w:spacing w:val="10"/>
          <w:sz w:val="28"/>
          <w:szCs w:val="28"/>
        </w:rPr>
        <w:t>ХСНпб (Ш</w:t>
      </w:r>
      <w:r w:rsidRPr="00257814">
        <w:rPr>
          <w:sz w:val="28"/>
          <w:szCs w:val="28"/>
        </w:rPr>
        <w:t>ФК) с приступами сердечной астмы.</w:t>
      </w:r>
      <w:r w:rsidR="00FA236D">
        <w:rPr>
          <w:sz w:val="28"/>
          <w:szCs w:val="28"/>
        </w:rPr>
        <w:t xml:space="preserve"> </w:t>
      </w:r>
      <w:r w:rsidRPr="00257814">
        <w:rPr>
          <w:sz w:val="28"/>
          <w:szCs w:val="28"/>
        </w:rPr>
        <w:t>Инфильтративный ТВ лёгких?</w:t>
      </w:r>
    </w:p>
    <w:p w:rsidR="00D27634" w:rsidRPr="00257814" w:rsidRDefault="00D27634" w:rsidP="00D27634">
      <w:pPr>
        <w:autoSpaceDE w:val="0"/>
        <w:autoSpaceDN w:val="0"/>
        <w:adjustRightInd w:val="0"/>
        <w:jc w:val="both"/>
        <w:rPr>
          <w:sz w:val="28"/>
          <w:szCs w:val="28"/>
        </w:rPr>
      </w:pPr>
      <w:r w:rsidRPr="00257814">
        <w:rPr>
          <w:sz w:val="28"/>
          <w:szCs w:val="28"/>
        </w:rPr>
        <w:t xml:space="preserve">Лечение: </w:t>
      </w:r>
      <w:r w:rsidRPr="00257814">
        <w:rPr>
          <w:sz w:val="28"/>
          <w:szCs w:val="28"/>
          <w:u w:val="single"/>
        </w:rPr>
        <w:t>дигоксин</w:t>
      </w:r>
      <w:r w:rsidRPr="00257814">
        <w:rPr>
          <w:sz w:val="28"/>
          <w:szCs w:val="28"/>
        </w:rPr>
        <w:t xml:space="preserve">+ </w:t>
      </w:r>
      <w:r w:rsidRPr="00257814">
        <w:rPr>
          <w:sz w:val="28"/>
          <w:szCs w:val="28"/>
          <w:lang w:val="en-US"/>
        </w:rPr>
        <w:t>furosemidi</w:t>
      </w:r>
      <w:r w:rsidRPr="00257814">
        <w:rPr>
          <w:sz w:val="28"/>
          <w:szCs w:val="28"/>
        </w:rPr>
        <w:t xml:space="preserve"> +</w:t>
      </w:r>
      <w:r w:rsidRPr="00257814">
        <w:rPr>
          <w:sz w:val="28"/>
          <w:szCs w:val="28"/>
          <w:lang w:val="en-US"/>
        </w:rPr>
        <w:t>verospironi</w:t>
      </w:r>
      <w:r w:rsidRPr="00257814">
        <w:rPr>
          <w:sz w:val="28"/>
          <w:szCs w:val="28"/>
        </w:rPr>
        <w:t xml:space="preserve"> +нитросорбид +ингибиторы АПФ + непрямые антикоагулянты + антибиотики</w:t>
      </w:r>
    </w:p>
    <w:p w:rsidR="00D27634" w:rsidRPr="00257814" w:rsidRDefault="00D27634" w:rsidP="00D27634">
      <w:pPr>
        <w:widowControl w:val="0"/>
        <w:tabs>
          <w:tab w:val="left" w:pos="187"/>
        </w:tabs>
        <w:autoSpaceDE w:val="0"/>
        <w:autoSpaceDN w:val="0"/>
        <w:adjustRightInd w:val="0"/>
        <w:ind w:right="19"/>
        <w:jc w:val="both"/>
        <w:rPr>
          <w:sz w:val="28"/>
          <w:szCs w:val="28"/>
        </w:rPr>
      </w:pPr>
      <w:r w:rsidRPr="00257814">
        <w:rPr>
          <w:b/>
          <w:bCs/>
          <w:kern w:val="32"/>
          <w:sz w:val="28"/>
          <w:szCs w:val="28"/>
        </w:rPr>
        <w:t>Задача №</w:t>
      </w:r>
      <w:r w:rsidRPr="00257814">
        <w:rPr>
          <w:sz w:val="28"/>
          <w:szCs w:val="28"/>
        </w:rPr>
        <w:t xml:space="preserve"> </w:t>
      </w:r>
      <w:r w:rsidR="00A11574">
        <w:rPr>
          <w:sz w:val="28"/>
          <w:szCs w:val="28"/>
        </w:rPr>
        <w:t>2</w:t>
      </w:r>
      <w:r w:rsidRPr="00257814">
        <w:rPr>
          <w:sz w:val="28"/>
          <w:szCs w:val="28"/>
        </w:rPr>
        <w:t xml:space="preserve">2. </w:t>
      </w:r>
    </w:p>
    <w:p w:rsidR="00D27634" w:rsidRPr="00257814" w:rsidRDefault="00D27634" w:rsidP="00D27634">
      <w:pPr>
        <w:widowControl w:val="0"/>
        <w:tabs>
          <w:tab w:val="left" w:pos="187"/>
        </w:tabs>
        <w:autoSpaceDE w:val="0"/>
        <w:autoSpaceDN w:val="0"/>
        <w:adjustRightInd w:val="0"/>
        <w:ind w:right="19"/>
        <w:jc w:val="both"/>
        <w:rPr>
          <w:sz w:val="28"/>
          <w:szCs w:val="28"/>
        </w:rPr>
      </w:pPr>
      <w:r w:rsidRPr="00257814">
        <w:rPr>
          <w:sz w:val="28"/>
          <w:szCs w:val="28"/>
        </w:rPr>
        <w:t>Больной 56 лет поступил с жалобами на одышку при обычной физической нагрузкепериодически возникающие нарушения ритма сердца, отёки к вечеру в областиголеностопных суставов, повышение АД до 170-180 мм рт. ст. из анамнеза страдаетартериальной гипертензией в течение нескольких лет. Нарушение ритма сердца впервыевозникло 3 мес. назад, срыв ритма провоцируется эмоциональным напряжением,</w:t>
      </w:r>
      <w:r w:rsidR="00FA236D">
        <w:rPr>
          <w:sz w:val="28"/>
          <w:szCs w:val="28"/>
        </w:rPr>
        <w:t xml:space="preserve"> </w:t>
      </w:r>
      <w:r w:rsidRPr="00257814">
        <w:rPr>
          <w:sz w:val="28"/>
          <w:szCs w:val="28"/>
        </w:rPr>
        <w:t>физической нагрузкой. Одышка, отёки стали возникать преимущественно в это же время.</w:t>
      </w:r>
      <w:r w:rsidRPr="00257814">
        <w:rPr>
          <w:sz w:val="28"/>
          <w:szCs w:val="28"/>
        </w:rPr>
        <w:br/>
        <w:t xml:space="preserve">Об-но: состояние удовлетворительное. Кожные покровы и видимые слизистые обычной окраски и влажности. Пастозность голеней. В лёгких дыхание везикулярное, в нижнихотделах «застойные» хрипы, ЧДД 20 в Г. Границы относительной сердечной тупостирасширены влево на 1 см. ВТ пальпируется в V м/р по 1. </w:t>
      </w:r>
      <w:r w:rsidRPr="00257814">
        <w:rPr>
          <w:sz w:val="28"/>
          <w:szCs w:val="28"/>
          <w:lang w:val="en-US"/>
        </w:rPr>
        <w:t>Mediaclavicularessinistral</w:t>
      </w:r>
      <w:r w:rsidRPr="00257814">
        <w:rPr>
          <w:sz w:val="28"/>
          <w:szCs w:val="28"/>
        </w:rPr>
        <w:t xml:space="preserve">. </w:t>
      </w:r>
      <w:r w:rsidRPr="00257814">
        <w:rPr>
          <w:sz w:val="28"/>
          <w:szCs w:val="28"/>
          <w:lang w:val="en-US"/>
        </w:rPr>
        <w:t>To</w:t>
      </w:r>
      <w:r w:rsidRPr="00257814">
        <w:rPr>
          <w:sz w:val="28"/>
          <w:szCs w:val="28"/>
        </w:rPr>
        <w:t>ны сердца звучные, аритмичные, ЧСС 92 в Г. Живот мягкий, безболезненный. Печень по краю</w:t>
      </w:r>
      <w:r w:rsidRPr="00257814">
        <w:rPr>
          <w:sz w:val="28"/>
          <w:szCs w:val="28"/>
        </w:rPr>
        <w:br/>
        <w:t>рёберной дуги. Селезёнка не пальпируется.</w:t>
      </w:r>
    </w:p>
    <w:p w:rsidR="00D27634" w:rsidRPr="00257814" w:rsidRDefault="00D27634" w:rsidP="00D27634">
      <w:pPr>
        <w:autoSpaceDE w:val="0"/>
        <w:autoSpaceDN w:val="0"/>
        <w:adjustRightInd w:val="0"/>
        <w:rPr>
          <w:sz w:val="28"/>
          <w:szCs w:val="28"/>
        </w:rPr>
      </w:pPr>
      <w:r w:rsidRPr="00257814">
        <w:rPr>
          <w:sz w:val="28"/>
          <w:szCs w:val="28"/>
          <w:lang w:val="en-US"/>
        </w:rPr>
        <w:t>OAK</w:t>
      </w:r>
      <w:r w:rsidRPr="00257814">
        <w:rPr>
          <w:sz w:val="28"/>
          <w:szCs w:val="28"/>
        </w:rPr>
        <w:t>, ОАМ без патологии.</w:t>
      </w:r>
      <w:r w:rsidRPr="00257814">
        <w:rPr>
          <w:sz w:val="28"/>
          <w:szCs w:val="28"/>
        </w:rPr>
        <w:br/>
        <w:t>БАК без патологии.</w:t>
      </w:r>
    </w:p>
    <w:p w:rsidR="00D27634" w:rsidRPr="00257814" w:rsidRDefault="00D27634" w:rsidP="00D27634">
      <w:pPr>
        <w:autoSpaceDE w:val="0"/>
        <w:autoSpaceDN w:val="0"/>
        <w:adjustRightInd w:val="0"/>
        <w:rPr>
          <w:sz w:val="28"/>
          <w:szCs w:val="28"/>
        </w:rPr>
      </w:pPr>
      <w:r w:rsidRPr="00257814">
        <w:rPr>
          <w:sz w:val="28"/>
          <w:szCs w:val="28"/>
        </w:rPr>
        <w:t xml:space="preserve">ЭКГ - мерцание предсердий </w:t>
      </w:r>
      <w:r w:rsidRPr="00257814">
        <w:rPr>
          <w:spacing w:val="-20"/>
          <w:sz w:val="28"/>
          <w:szCs w:val="28"/>
        </w:rPr>
        <w:t>с</w:t>
      </w:r>
      <w:r w:rsidRPr="00257814">
        <w:rPr>
          <w:sz w:val="28"/>
          <w:szCs w:val="28"/>
        </w:rPr>
        <w:t xml:space="preserve"> ЧСС 88-96 в 1</w:t>
      </w:r>
      <w:r w:rsidRPr="00257814">
        <w:rPr>
          <w:sz w:val="28"/>
          <w:szCs w:val="28"/>
          <w:vertAlign w:val="superscript"/>
        </w:rPr>
        <w:t>/</w:t>
      </w:r>
      <w:r w:rsidRPr="00257814">
        <w:rPr>
          <w:sz w:val="28"/>
          <w:szCs w:val="28"/>
        </w:rPr>
        <w:t>. ЭОС смещена влево. Гипертрофия левогожелудочка.</w:t>
      </w:r>
    </w:p>
    <w:p w:rsidR="00D27634" w:rsidRPr="00257814" w:rsidRDefault="00D27634" w:rsidP="00D27634">
      <w:pPr>
        <w:autoSpaceDE w:val="0"/>
        <w:autoSpaceDN w:val="0"/>
        <w:adjustRightInd w:val="0"/>
        <w:rPr>
          <w:sz w:val="28"/>
          <w:szCs w:val="28"/>
        </w:rPr>
      </w:pPr>
      <w:r w:rsidRPr="00257814">
        <w:rPr>
          <w:sz w:val="28"/>
          <w:szCs w:val="28"/>
        </w:rPr>
        <w:t>ЭхоКГ - масса миокарда левого желудочка 200 гр (</w:t>
      </w:r>
      <w:r w:rsidRPr="00257814">
        <w:rPr>
          <w:sz w:val="28"/>
          <w:szCs w:val="28"/>
          <w:lang w:val="en-US"/>
        </w:rPr>
        <w:t>N</w:t>
      </w:r>
      <w:r w:rsidRPr="00257814">
        <w:rPr>
          <w:sz w:val="28"/>
          <w:szCs w:val="28"/>
        </w:rPr>
        <w:t xml:space="preserve"> до 180), ФВ 38%.</w:t>
      </w:r>
      <w:r w:rsidRPr="00257814">
        <w:rPr>
          <w:sz w:val="28"/>
          <w:szCs w:val="28"/>
        </w:rPr>
        <w:br/>
        <w:t>Окулист: ангиопатия сетчатки.</w:t>
      </w:r>
      <w:r w:rsidRPr="00257814">
        <w:rPr>
          <w:sz w:val="28"/>
          <w:szCs w:val="28"/>
        </w:rPr>
        <w:br/>
        <w:t>Диагноз? Тактика?</w:t>
      </w:r>
    </w:p>
    <w:p w:rsidR="00D27634" w:rsidRPr="00257814" w:rsidRDefault="00D27634" w:rsidP="00D27634">
      <w:pPr>
        <w:autoSpaceDE w:val="0"/>
        <w:autoSpaceDN w:val="0"/>
        <w:adjustRightInd w:val="0"/>
        <w:jc w:val="both"/>
        <w:rPr>
          <w:sz w:val="28"/>
          <w:szCs w:val="28"/>
        </w:rPr>
      </w:pPr>
      <w:r w:rsidRPr="00257814">
        <w:rPr>
          <w:sz w:val="28"/>
          <w:szCs w:val="28"/>
        </w:rPr>
        <w:t>Ответ:</w:t>
      </w:r>
    </w:p>
    <w:p w:rsidR="00D27634" w:rsidRPr="00257814" w:rsidRDefault="00D27634" w:rsidP="00D27634">
      <w:pPr>
        <w:autoSpaceDE w:val="0"/>
        <w:autoSpaceDN w:val="0"/>
        <w:adjustRightInd w:val="0"/>
        <w:jc w:val="both"/>
        <w:rPr>
          <w:sz w:val="28"/>
          <w:szCs w:val="28"/>
        </w:rPr>
      </w:pPr>
      <w:r w:rsidRPr="00257814">
        <w:rPr>
          <w:sz w:val="28"/>
          <w:szCs w:val="28"/>
        </w:rPr>
        <w:t>Диагноз: ИБС. Пароксизмальная мерцательная аритмия, тахисистолическая форма.</w:t>
      </w:r>
      <w:r w:rsidRPr="00257814">
        <w:rPr>
          <w:sz w:val="28"/>
          <w:szCs w:val="28"/>
        </w:rPr>
        <w:br/>
        <w:t xml:space="preserve">Гипертоническая болезнь, 2 стадия. </w:t>
      </w:r>
      <w:r w:rsidRPr="00257814">
        <w:rPr>
          <w:smallCaps/>
          <w:spacing w:val="10"/>
          <w:sz w:val="28"/>
          <w:szCs w:val="28"/>
        </w:rPr>
        <w:t>ХСН</w:t>
      </w:r>
      <w:r w:rsidR="00FA236D">
        <w:rPr>
          <w:smallCaps/>
          <w:spacing w:val="10"/>
          <w:sz w:val="28"/>
          <w:szCs w:val="28"/>
        </w:rPr>
        <w:t xml:space="preserve"> </w:t>
      </w:r>
      <w:r w:rsidRPr="00257814">
        <w:rPr>
          <w:smallCaps/>
          <w:spacing w:val="10"/>
          <w:sz w:val="28"/>
          <w:szCs w:val="28"/>
        </w:rPr>
        <w:t>па</w:t>
      </w:r>
      <w:r w:rsidRPr="00257814">
        <w:rPr>
          <w:sz w:val="28"/>
          <w:szCs w:val="28"/>
        </w:rPr>
        <w:t>(Н ФК).</w:t>
      </w:r>
    </w:p>
    <w:p w:rsidR="00D27634" w:rsidRPr="00257814" w:rsidRDefault="00D27634" w:rsidP="00D27634">
      <w:pPr>
        <w:autoSpaceDE w:val="0"/>
        <w:autoSpaceDN w:val="0"/>
        <w:adjustRightInd w:val="0"/>
        <w:jc w:val="both"/>
        <w:rPr>
          <w:sz w:val="28"/>
          <w:szCs w:val="28"/>
        </w:rPr>
      </w:pPr>
      <w:r w:rsidRPr="00257814">
        <w:rPr>
          <w:bCs/>
          <w:sz w:val="28"/>
          <w:szCs w:val="28"/>
        </w:rPr>
        <w:t>Лечение: ингибиторы АПФ</w:t>
      </w:r>
      <w:r w:rsidRPr="00257814">
        <w:rPr>
          <w:b/>
          <w:bCs/>
          <w:sz w:val="28"/>
          <w:szCs w:val="28"/>
        </w:rPr>
        <w:t xml:space="preserve"> +</w:t>
      </w:r>
      <w:r w:rsidRPr="00257814">
        <w:rPr>
          <w:sz w:val="28"/>
          <w:szCs w:val="28"/>
        </w:rPr>
        <w:t>дигоксин +тиазидный диуретик +непрямой коагулянт.</w:t>
      </w:r>
    </w:p>
    <w:p w:rsidR="00D27634" w:rsidRPr="00257814" w:rsidRDefault="00D27634" w:rsidP="00D27634">
      <w:pPr>
        <w:widowControl w:val="0"/>
        <w:tabs>
          <w:tab w:val="left" w:pos="187"/>
        </w:tabs>
        <w:autoSpaceDE w:val="0"/>
        <w:autoSpaceDN w:val="0"/>
        <w:adjustRightInd w:val="0"/>
        <w:jc w:val="both"/>
        <w:rPr>
          <w:sz w:val="28"/>
          <w:szCs w:val="28"/>
        </w:rPr>
      </w:pPr>
      <w:r w:rsidRPr="00257814">
        <w:rPr>
          <w:b/>
          <w:bCs/>
          <w:kern w:val="32"/>
          <w:sz w:val="28"/>
          <w:szCs w:val="28"/>
        </w:rPr>
        <w:lastRenderedPageBreak/>
        <w:t>Задача №</w:t>
      </w:r>
      <w:r w:rsidRPr="00257814">
        <w:rPr>
          <w:sz w:val="28"/>
          <w:szCs w:val="28"/>
        </w:rPr>
        <w:t xml:space="preserve"> </w:t>
      </w:r>
      <w:r w:rsidR="00A11574">
        <w:rPr>
          <w:sz w:val="28"/>
          <w:szCs w:val="28"/>
        </w:rPr>
        <w:t>2</w:t>
      </w:r>
      <w:r w:rsidRPr="00257814">
        <w:rPr>
          <w:sz w:val="28"/>
          <w:szCs w:val="28"/>
        </w:rPr>
        <w:t xml:space="preserve">3. </w:t>
      </w:r>
    </w:p>
    <w:p w:rsidR="00D27634" w:rsidRPr="00257814" w:rsidRDefault="00D27634" w:rsidP="00D27634">
      <w:pPr>
        <w:widowControl w:val="0"/>
        <w:tabs>
          <w:tab w:val="left" w:pos="187"/>
        </w:tabs>
        <w:autoSpaceDE w:val="0"/>
        <w:autoSpaceDN w:val="0"/>
        <w:adjustRightInd w:val="0"/>
        <w:jc w:val="both"/>
        <w:rPr>
          <w:sz w:val="28"/>
          <w:szCs w:val="28"/>
        </w:rPr>
      </w:pPr>
      <w:r w:rsidRPr="00257814">
        <w:rPr>
          <w:sz w:val="28"/>
          <w:szCs w:val="28"/>
        </w:rPr>
        <w:t>Больной 48 лет, поступил с жалобами на одышку, возникающую при обычной физическойнагрузке, сухой кашель в течение дня, отёки голеностопных суставов. Из анамнеза -хронический тонзиллит. Об-но: состояние средней степени тяжести. Кожные покровывидимые слизистые бледные, акроцианоз. В лёгких дыхание везикулярное, сухие застойные</w:t>
      </w:r>
      <w:r w:rsidRPr="00257814">
        <w:rPr>
          <w:sz w:val="28"/>
          <w:szCs w:val="28"/>
        </w:rPr>
        <w:br/>
        <w:t xml:space="preserve">хрипы в нижних отделах, ЧДД 20 в Г. Набухшие шейные вены. Область сердца неизменена. В эпигастрии и в </w:t>
      </w:r>
      <w:r w:rsidRPr="00257814">
        <w:rPr>
          <w:sz w:val="28"/>
          <w:szCs w:val="28"/>
          <w:lang w:val="en-US"/>
        </w:rPr>
        <w:t>III</w:t>
      </w:r>
      <w:r w:rsidRPr="00257814">
        <w:rPr>
          <w:sz w:val="28"/>
          <w:szCs w:val="28"/>
        </w:rPr>
        <w:t>-</w:t>
      </w:r>
      <w:r w:rsidRPr="00257814">
        <w:rPr>
          <w:sz w:val="28"/>
          <w:szCs w:val="28"/>
          <w:lang w:val="en-US"/>
        </w:rPr>
        <w:t>IV</w:t>
      </w:r>
      <w:r w:rsidRPr="00257814">
        <w:rPr>
          <w:sz w:val="28"/>
          <w:szCs w:val="28"/>
        </w:rPr>
        <w:t xml:space="preserve"> м/р слева от грудины отмечается пульсация. </w:t>
      </w:r>
      <w:r w:rsidRPr="00257814">
        <w:rPr>
          <w:iCs/>
          <w:spacing w:val="30"/>
          <w:sz w:val="28"/>
          <w:szCs w:val="28"/>
        </w:rPr>
        <w:t>При</w:t>
      </w:r>
      <w:r w:rsidRPr="00257814">
        <w:rPr>
          <w:sz w:val="28"/>
          <w:szCs w:val="28"/>
        </w:rPr>
        <w:t xml:space="preserve">перкуссии границы относительной сердечной тупости расширены вправо. </w:t>
      </w:r>
      <w:r w:rsidRPr="00257814">
        <w:rPr>
          <w:iCs/>
          <w:spacing w:val="30"/>
          <w:sz w:val="28"/>
          <w:szCs w:val="28"/>
        </w:rPr>
        <w:t>При</w:t>
      </w:r>
      <w:r w:rsidRPr="00257814">
        <w:rPr>
          <w:sz w:val="28"/>
          <w:szCs w:val="28"/>
        </w:rPr>
        <w:t xml:space="preserve">аускультации тоны сердца ритмичные, звучные, на верхушке усилен I тон, выслушивается ритм перепела, над </w:t>
      </w:r>
      <w:r w:rsidRPr="00257814">
        <w:rPr>
          <w:sz w:val="28"/>
          <w:szCs w:val="28"/>
          <w:lang w:val="en-US"/>
        </w:rPr>
        <w:t>a</w:t>
      </w:r>
      <w:r w:rsidRPr="00257814">
        <w:rPr>
          <w:sz w:val="28"/>
          <w:szCs w:val="28"/>
        </w:rPr>
        <w:t xml:space="preserve">. </w:t>
      </w:r>
      <w:r w:rsidRPr="00257814">
        <w:rPr>
          <w:sz w:val="28"/>
          <w:szCs w:val="28"/>
          <w:lang w:val="en-US"/>
        </w:rPr>
        <w:t>pulmonalis</w:t>
      </w:r>
      <w:r w:rsidRPr="00257814">
        <w:rPr>
          <w:sz w:val="28"/>
          <w:szCs w:val="28"/>
        </w:rPr>
        <w:t xml:space="preserve"> акцент II тона. Пресистолический шум на верхушкесердца, диастолический шум вдоль левого края грудины. При пальпации диастолическоедрожание на верхушке сердца, положительный симптом 2х молоточков, ЧСС 78 в Г, </w:t>
      </w:r>
      <w:r w:rsidRPr="00257814">
        <w:rPr>
          <w:i/>
          <w:iCs/>
          <w:spacing w:val="30"/>
          <w:sz w:val="28"/>
          <w:szCs w:val="28"/>
        </w:rPr>
        <w:t>АД</w:t>
      </w:r>
      <w:r w:rsidRPr="00257814">
        <w:rPr>
          <w:i/>
          <w:iCs/>
          <w:spacing w:val="30"/>
          <w:sz w:val="28"/>
          <w:szCs w:val="28"/>
        </w:rPr>
        <w:br/>
      </w:r>
      <w:r w:rsidRPr="00257814">
        <w:rPr>
          <w:sz w:val="28"/>
          <w:szCs w:val="28"/>
        </w:rPr>
        <w:t>130/80. живот мягкий, безболезненный. Печень +1 см из-под края рёберной дуги, мягкая,</w:t>
      </w:r>
      <w:r w:rsidR="00FA236D">
        <w:rPr>
          <w:sz w:val="28"/>
          <w:szCs w:val="28"/>
        </w:rPr>
        <w:t xml:space="preserve"> </w:t>
      </w:r>
      <w:r w:rsidRPr="00257814">
        <w:rPr>
          <w:sz w:val="28"/>
          <w:szCs w:val="28"/>
        </w:rPr>
        <w:t>гладкая, чувствительная. Пастозность голеней.</w:t>
      </w:r>
    </w:p>
    <w:p w:rsidR="00D27634" w:rsidRPr="00257814" w:rsidRDefault="00D27634" w:rsidP="00D27634">
      <w:pPr>
        <w:autoSpaceDE w:val="0"/>
        <w:autoSpaceDN w:val="0"/>
        <w:adjustRightInd w:val="0"/>
        <w:jc w:val="both"/>
        <w:rPr>
          <w:sz w:val="28"/>
          <w:szCs w:val="28"/>
        </w:rPr>
      </w:pPr>
      <w:r w:rsidRPr="00257814">
        <w:rPr>
          <w:sz w:val="28"/>
          <w:szCs w:val="28"/>
          <w:lang w:val="en-US"/>
        </w:rPr>
        <w:t>OAK</w:t>
      </w:r>
      <w:r w:rsidRPr="00257814">
        <w:rPr>
          <w:sz w:val="28"/>
          <w:szCs w:val="28"/>
        </w:rPr>
        <w:t>, ОАМ без патологии.</w:t>
      </w:r>
    </w:p>
    <w:p w:rsidR="00D27634" w:rsidRPr="00257814" w:rsidRDefault="00D27634" w:rsidP="00D27634">
      <w:pPr>
        <w:autoSpaceDE w:val="0"/>
        <w:autoSpaceDN w:val="0"/>
        <w:adjustRightInd w:val="0"/>
        <w:jc w:val="both"/>
        <w:rPr>
          <w:sz w:val="28"/>
          <w:szCs w:val="28"/>
        </w:rPr>
      </w:pPr>
      <w:r w:rsidRPr="00257814">
        <w:rPr>
          <w:sz w:val="28"/>
          <w:szCs w:val="28"/>
        </w:rPr>
        <w:t xml:space="preserve">БАК: АСЛ-0 200 ед., АСК 300 ед., СРБ + (12 </w:t>
      </w:r>
      <w:r w:rsidRPr="00257814">
        <w:rPr>
          <w:sz w:val="28"/>
          <w:szCs w:val="28"/>
          <w:lang w:val="en-US"/>
        </w:rPr>
        <w:t>mg</w:t>
      </w:r>
      <w:r w:rsidRPr="00257814">
        <w:rPr>
          <w:sz w:val="28"/>
          <w:szCs w:val="28"/>
        </w:rPr>
        <w:t>/</w:t>
      </w:r>
      <w:r w:rsidRPr="00257814">
        <w:rPr>
          <w:sz w:val="28"/>
          <w:szCs w:val="28"/>
          <w:lang w:val="en-US"/>
        </w:rPr>
        <w:t>ml</w:t>
      </w:r>
      <w:r w:rsidRPr="00257814">
        <w:rPr>
          <w:sz w:val="28"/>
          <w:szCs w:val="28"/>
        </w:rPr>
        <w:t>).</w:t>
      </w:r>
      <w:r w:rsidRPr="00257814">
        <w:rPr>
          <w:sz w:val="28"/>
          <w:szCs w:val="28"/>
        </w:rPr>
        <w:br/>
        <w:t>Диагноз? Тактика?</w:t>
      </w:r>
    </w:p>
    <w:p w:rsidR="00D27634" w:rsidRPr="00257814" w:rsidRDefault="00D27634" w:rsidP="00D27634">
      <w:pPr>
        <w:autoSpaceDE w:val="0"/>
        <w:autoSpaceDN w:val="0"/>
        <w:adjustRightInd w:val="0"/>
        <w:jc w:val="both"/>
        <w:rPr>
          <w:sz w:val="28"/>
          <w:szCs w:val="28"/>
        </w:rPr>
      </w:pPr>
      <w:r w:rsidRPr="00257814">
        <w:rPr>
          <w:sz w:val="28"/>
          <w:szCs w:val="28"/>
        </w:rPr>
        <w:t>Ответ:</w:t>
      </w:r>
    </w:p>
    <w:p w:rsidR="00D27634" w:rsidRPr="00257814" w:rsidRDefault="00D27634" w:rsidP="00D27634">
      <w:pPr>
        <w:autoSpaceDE w:val="0"/>
        <w:autoSpaceDN w:val="0"/>
        <w:adjustRightInd w:val="0"/>
        <w:rPr>
          <w:sz w:val="28"/>
          <w:szCs w:val="28"/>
        </w:rPr>
      </w:pPr>
      <w:r w:rsidRPr="00257814">
        <w:rPr>
          <w:sz w:val="28"/>
          <w:szCs w:val="28"/>
        </w:rPr>
        <w:t>Диагноз: Ревматическая болезнь сердца: митральный стеноз, минимальная степень активности</w:t>
      </w:r>
      <w:r w:rsidRPr="00257814">
        <w:rPr>
          <w:smallCaps/>
          <w:spacing w:val="10"/>
          <w:sz w:val="28"/>
          <w:szCs w:val="28"/>
        </w:rPr>
        <w:t>СН</w:t>
      </w:r>
      <w:r w:rsidRPr="00257814">
        <w:rPr>
          <w:smallCaps/>
          <w:spacing w:val="10"/>
          <w:sz w:val="28"/>
          <w:szCs w:val="28"/>
          <w:lang w:val="en-US"/>
        </w:rPr>
        <w:t>II</w:t>
      </w:r>
      <w:r w:rsidRPr="00257814">
        <w:rPr>
          <w:smallCaps/>
          <w:spacing w:val="10"/>
          <w:sz w:val="28"/>
          <w:szCs w:val="28"/>
        </w:rPr>
        <w:t>б</w:t>
      </w:r>
      <w:r w:rsidR="00FA236D">
        <w:rPr>
          <w:smallCaps/>
          <w:spacing w:val="10"/>
          <w:sz w:val="28"/>
          <w:szCs w:val="28"/>
        </w:rPr>
        <w:t xml:space="preserve"> </w:t>
      </w:r>
      <w:r w:rsidRPr="00257814">
        <w:rPr>
          <w:sz w:val="28"/>
          <w:szCs w:val="28"/>
        </w:rPr>
        <w:t>(ФК II),.</w:t>
      </w:r>
    </w:p>
    <w:p w:rsidR="00D27634" w:rsidRPr="00257814" w:rsidRDefault="00D27634" w:rsidP="00D27634">
      <w:pPr>
        <w:autoSpaceDE w:val="0"/>
        <w:autoSpaceDN w:val="0"/>
        <w:adjustRightInd w:val="0"/>
        <w:rPr>
          <w:sz w:val="28"/>
          <w:szCs w:val="28"/>
        </w:rPr>
      </w:pPr>
      <w:r w:rsidRPr="00257814">
        <w:rPr>
          <w:sz w:val="28"/>
          <w:szCs w:val="28"/>
        </w:rPr>
        <w:t>Сопутствующий: Хронический тонзиллит.</w:t>
      </w:r>
      <w:r w:rsidRPr="00257814">
        <w:rPr>
          <w:sz w:val="28"/>
          <w:szCs w:val="28"/>
        </w:rPr>
        <w:br/>
        <w:t>Тактика: ингибиторы АПФ + тиазидный диуретик.</w:t>
      </w:r>
    </w:p>
    <w:p w:rsidR="001D6339" w:rsidRPr="00257814" w:rsidRDefault="001D6339" w:rsidP="001D6339">
      <w:pPr>
        <w:pStyle w:val="a5"/>
        <w:ind w:left="284"/>
        <w:rPr>
          <w:rFonts w:ascii="Times New Roman" w:hAnsi="Times New Roman"/>
          <w:sz w:val="28"/>
          <w:szCs w:val="28"/>
        </w:rPr>
      </w:pPr>
    </w:p>
    <w:p w:rsidR="001D6339" w:rsidRPr="00257814" w:rsidRDefault="001D6339" w:rsidP="001D6339">
      <w:pPr>
        <w:jc w:val="center"/>
        <w:rPr>
          <w:b/>
          <w:sz w:val="28"/>
          <w:szCs w:val="28"/>
        </w:rPr>
      </w:pPr>
    </w:p>
    <w:p w:rsidR="001D6339" w:rsidRPr="00257814" w:rsidRDefault="001D6339" w:rsidP="001D6339">
      <w:pPr>
        <w:jc w:val="center"/>
        <w:rPr>
          <w:b/>
          <w:sz w:val="28"/>
          <w:szCs w:val="28"/>
        </w:rPr>
      </w:pPr>
      <w:r w:rsidRPr="00257814">
        <w:rPr>
          <w:b/>
          <w:sz w:val="28"/>
          <w:szCs w:val="28"/>
        </w:rPr>
        <w:t>3.ТЕМЫ РЕФЕРАТОВ, ДОКЛАДОВ</w:t>
      </w:r>
    </w:p>
    <w:p w:rsidR="001D6339" w:rsidRPr="00257814" w:rsidRDefault="001D6339" w:rsidP="001D6339">
      <w:pPr>
        <w:jc w:val="center"/>
        <w:rPr>
          <w:sz w:val="28"/>
          <w:szCs w:val="28"/>
        </w:rPr>
      </w:pPr>
      <w:r w:rsidRPr="00257814">
        <w:rPr>
          <w:sz w:val="28"/>
          <w:szCs w:val="28"/>
        </w:rPr>
        <w:t>по дисциплине «</w:t>
      </w:r>
      <w:r w:rsidR="00E05DD1" w:rsidRPr="00257814">
        <w:rPr>
          <w:sz w:val="28"/>
          <w:szCs w:val="28"/>
        </w:rPr>
        <w:t>Клиническая фармакология</w:t>
      </w:r>
      <w:r w:rsidRPr="00257814">
        <w:rPr>
          <w:sz w:val="28"/>
          <w:szCs w:val="28"/>
        </w:rPr>
        <w:t xml:space="preserve"> в кардиологии»</w:t>
      </w:r>
    </w:p>
    <w:p w:rsidR="001D6339" w:rsidRPr="00257814" w:rsidRDefault="001D6339" w:rsidP="001D6339">
      <w:pPr>
        <w:jc w:val="center"/>
        <w:rPr>
          <w:sz w:val="28"/>
          <w:szCs w:val="28"/>
        </w:rPr>
      </w:pPr>
    </w:p>
    <w:p w:rsidR="001D6339" w:rsidRPr="00257814" w:rsidRDefault="001D6339" w:rsidP="001D6339">
      <w:pPr>
        <w:jc w:val="both"/>
        <w:rPr>
          <w:sz w:val="28"/>
          <w:szCs w:val="28"/>
        </w:rPr>
      </w:pPr>
      <w:r w:rsidRPr="00257814">
        <w:rPr>
          <w:sz w:val="28"/>
          <w:szCs w:val="28"/>
        </w:rPr>
        <w:t xml:space="preserve">ТЕМЫ РЕФЕРАТОВ </w:t>
      </w:r>
    </w:p>
    <w:p w:rsidR="005F2D37" w:rsidRPr="00257814" w:rsidRDefault="005F2D37" w:rsidP="005F2D37">
      <w:pPr>
        <w:rPr>
          <w:b/>
          <w:sz w:val="28"/>
          <w:szCs w:val="28"/>
        </w:rPr>
      </w:pPr>
      <w:r w:rsidRPr="00257814">
        <w:rPr>
          <w:b/>
          <w:sz w:val="28"/>
          <w:szCs w:val="28"/>
        </w:rPr>
        <w:t>1. Темы рефератов</w:t>
      </w:r>
    </w:p>
    <w:p w:rsidR="005F2D37" w:rsidRPr="00257814" w:rsidRDefault="005F2D37" w:rsidP="005F2D37">
      <w:pPr>
        <w:pStyle w:val="a5"/>
        <w:numPr>
          <w:ilvl w:val="0"/>
          <w:numId w:val="10"/>
        </w:numPr>
        <w:autoSpaceDE/>
        <w:autoSpaceDN/>
        <w:adjustRightInd/>
        <w:jc w:val="left"/>
        <w:rPr>
          <w:rFonts w:ascii="Times New Roman" w:hAnsi="Times New Roman"/>
          <w:color w:val="000000"/>
          <w:spacing w:val="3"/>
          <w:sz w:val="28"/>
          <w:szCs w:val="28"/>
        </w:rPr>
      </w:pPr>
      <w:r w:rsidRPr="00257814">
        <w:rPr>
          <w:rFonts w:ascii="Times New Roman" w:hAnsi="Times New Roman"/>
          <w:color w:val="000000"/>
          <w:spacing w:val="3"/>
          <w:sz w:val="28"/>
          <w:szCs w:val="28"/>
        </w:rPr>
        <w:t>«</w:t>
      </w:r>
      <w:r w:rsidRPr="00257814">
        <w:rPr>
          <w:rFonts w:ascii="Times New Roman" w:hAnsi="Times New Roman"/>
          <w:sz w:val="28"/>
          <w:szCs w:val="28"/>
        </w:rPr>
        <w:t>Взаимодействие лекарственных средств</w:t>
      </w:r>
      <w:r w:rsidRPr="00257814">
        <w:rPr>
          <w:rFonts w:ascii="Times New Roman" w:hAnsi="Times New Roman"/>
          <w:color w:val="000000"/>
          <w:spacing w:val="3"/>
          <w:sz w:val="28"/>
          <w:szCs w:val="28"/>
        </w:rPr>
        <w:t>»</w:t>
      </w:r>
    </w:p>
    <w:p w:rsidR="005F2D37" w:rsidRPr="00257814" w:rsidRDefault="005F2D37" w:rsidP="005F2D37">
      <w:pPr>
        <w:pStyle w:val="a5"/>
        <w:widowControl/>
        <w:numPr>
          <w:ilvl w:val="0"/>
          <w:numId w:val="10"/>
        </w:numPr>
        <w:autoSpaceDE/>
        <w:autoSpaceDN/>
        <w:adjustRightInd/>
        <w:jc w:val="left"/>
        <w:rPr>
          <w:rFonts w:ascii="Times New Roman" w:hAnsi="Times New Roman"/>
          <w:color w:val="000000"/>
          <w:spacing w:val="3"/>
          <w:sz w:val="28"/>
          <w:szCs w:val="28"/>
        </w:rPr>
      </w:pPr>
      <w:r w:rsidRPr="00257814">
        <w:rPr>
          <w:rFonts w:ascii="Times New Roman" w:hAnsi="Times New Roman"/>
          <w:color w:val="000000"/>
          <w:spacing w:val="3"/>
          <w:sz w:val="28"/>
          <w:szCs w:val="28"/>
        </w:rPr>
        <w:t>«</w:t>
      </w:r>
      <w:r w:rsidRPr="00257814">
        <w:rPr>
          <w:rFonts w:ascii="Times New Roman" w:hAnsi="Times New Roman"/>
          <w:bCs/>
          <w:sz w:val="28"/>
          <w:szCs w:val="28"/>
        </w:rPr>
        <w:t>КФ антиангинальных средств</w:t>
      </w:r>
      <w:r w:rsidRPr="00257814">
        <w:rPr>
          <w:rFonts w:ascii="Times New Roman" w:hAnsi="Times New Roman"/>
          <w:color w:val="000000"/>
          <w:spacing w:val="3"/>
          <w:sz w:val="28"/>
          <w:szCs w:val="28"/>
        </w:rPr>
        <w:t>»</w:t>
      </w:r>
    </w:p>
    <w:p w:rsidR="005F2D37" w:rsidRPr="00257814" w:rsidRDefault="005F2D37" w:rsidP="005F2D37">
      <w:pPr>
        <w:pStyle w:val="a5"/>
        <w:numPr>
          <w:ilvl w:val="0"/>
          <w:numId w:val="10"/>
        </w:numPr>
        <w:autoSpaceDE/>
        <w:autoSpaceDN/>
        <w:adjustRightInd/>
        <w:jc w:val="left"/>
        <w:rPr>
          <w:rFonts w:ascii="Times New Roman" w:hAnsi="Times New Roman"/>
          <w:color w:val="000000"/>
          <w:spacing w:val="3"/>
          <w:sz w:val="28"/>
          <w:szCs w:val="28"/>
        </w:rPr>
      </w:pPr>
      <w:r w:rsidRPr="00257814">
        <w:rPr>
          <w:rFonts w:ascii="Times New Roman" w:hAnsi="Times New Roman"/>
          <w:color w:val="000000"/>
          <w:spacing w:val="3"/>
          <w:sz w:val="28"/>
          <w:szCs w:val="28"/>
        </w:rPr>
        <w:t>«</w:t>
      </w:r>
      <w:r w:rsidRPr="00257814">
        <w:rPr>
          <w:rFonts w:ascii="Times New Roman" w:hAnsi="Times New Roman"/>
          <w:bCs/>
          <w:sz w:val="28"/>
          <w:szCs w:val="28"/>
        </w:rPr>
        <w:t>КФ препаратов для лечения ХСН</w:t>
      </w:r>
      <w:r w:rsidRPr="00257814">
        <w:rPr>
          <w:rFonts w:ascii="Times New Roman" w:hAnsi="Times New Roman"/>
          <w:color w:val="000000"/>
          <w:spacing w:val="3"/>
          <w:sz w:val="28"/>
          <w:szCs w:val="28"/>
        </w:rPr>
        <w:t>»</w:t>
      </w:r>
    </w:p>
    <w:p w:rsidR="005F2D37" w:rsidRPr="00257814" w:rsidRDefault="005F2D37" w:rsidP="005F2D37">
      <w:pPr>
        <w:pStyle w:val="a5"/>
        <w:numPr>
          <w:ilvl w:val="0"/>
          <w:numId w:val="10"/>
        </w:numPr>
        <w:autoSpaceDE/>
        <w:autoSpaceDN/>
        <w:adjustRightInd/>
        <w:jc w:val="left"/>
        <w:rPr>
          <w:rFonts w:ascii="Times New Roman" w:hAnsi="Times New Roman"/>
          <w:color w:val="000000"/>
          <w:spacing w:val="3"/>
          <w:sz w:val="28"/>
          <w:szCs w:val="28"/>
        </w:rPr>
      </w:pPr>
      <w:r w:rsidRPr="00257814">
        <w:rPr>
          <w:rFonts w:ascii="Times New Roman" w:hAnsi="Times New Roman"/>
          <w:color w:val="000000"/>
          <w:spacing w:val="3"/>
          <w:sz w:val="28"/>
          <w:szCs w:val="28"/>
        </w:rPr>
        <w:t>«</w:t>
      </w:r>
      <w:r w:rsidRPr="00257814">
        <w:rPr>
          <w:rFonts w:ascii="Times New Roman" w:hAnsi="Times New Roman"/>
          <w:sz w:val="28"/>
          <w:szCs w:val="28"/>
        </w:rPr>
        <w:t>Этапы гемостаза</w:t>
      </w:r>
      <w:r w:rsidRPr="00257814">
        <w:rPr>
          <w:rFonts w:ascii="Times New Roman" w:hAnsi="Times New Roman"/>
          <w:color w:val="000000"/>
          <w:spacing w:val="3"/>
          <w:sz w:val="28"/>
          <w:szCs w:val="28"/>
        </w:rPr>
        <w:t>»</w:t>
      </w:r>
    </w:p>
    <w:p w:rsidR="005F2D37" w:rsidRPr="00257814" w:rsidRDefault="005F2D37" w:rsidP="005F2D37">
      <w:pPr>
        <w:rPr>
          <w:b/>
          <w:sz w:val="28"/>
          <w:szCs w:val="28"/>
        </w:rPr>
      </w:pPr>
      <w:r w:rsidRPr="00257814">
        <w:rPr>
          <w:b/>
          <w:sz w:val="28"/>
          <w:szCs w:val="28"/>
        </w:rPr>
        <w:t>2. Темы докладов</w:t>
      </w:r>
    </w:p>
    <w:p w:rsidR="005F2D37" w:rsidRPr="00257814" w:rsidRDefault="005F2D37" w:rsidP="005F2D37">
      <w:pPr>
        <w:pStyle w:val="a5"/>
        <w:widowControl/>
        <w:numPr>
          <w:ilvl w:val="0"/>
          <w:numId w:val="11"/>
        </w:numPr>
        <w:autoSpaceDE/>
        <w:autoSpaceDN/>
        <w:adjustRightInd/>
        <w:jc w:val="left"/>
        <w:rPr>
          <w:rFonts w:ascii="Times New Roman" w:hAnsi="Times New Roman"/>
          <w:color w:val="000000"/>
          <w:spacing w:val="3"/>
          <w:sz w:val="28"/>
          <w:szCs w:val="28"/>
        </w:rPr>
      </w:pPr>
      <w:r w:rsidRPr="00257814">
        <w:rPr>
          <w:rFonts w:ascii="Times New Roman" w:hAnsi="Times New Roman"/>
          <w:color w:val="000000"/>
          <w:spacing w:val="3"/>
          <w:sz w:val="28"/>
          <w:szCs w:val="28"/>
        </w:rPr>
        <w:t>«</w:t>
      </w:r>
      <w:r w:rsidRPr="00257814">
        <w:rPr>
          <w:rFonts w:ascii="Times New Roman" w:hAnsi="Times New Roman"/>
          <w:sz w:val="28"/>
          <w:szCs w:val="28"/>
        </w:rPr>
        <w:t>Гипотензивные</w:t>
      </w:r>
      <w:r w:rsidRPr="00257814">
        <w:rPr>
          <w:rFonts w:ascii="Times New Roman" w:hAnsi="Times New Roman"/>
          <w:bCs/>
          <w:sz w:val="28"/>
          <w:szCs w:val="28"/>
        </w:rPr>
        <w:t xml:space="preserve"> лекарственные средства</w:t>
      </w:r>
      <w:r w:rsidRPr="00257814">
        <w:rPr>
          <w:rFonts w:ascii="Times New Roman" w:hAnsi="Times New Roman"/>
          <w:color w:val="000000"/>
          <w:spacing w:val="3"/>
          <w:sz w:val="28"/>
          <w:szCs w:val="28"/>
        </w:rPr>
        <w:t>»</w:t>
      </w:r>
    </w:p>
    <w:p w:rsidR="005F2D37" w:rsidRPr="00257814" w:rsidRDefault="005F2D37" w:rsidP="005F2D37">
      <w:pPr>
        <w:pStyle w:val="a5"/>
        <w:numPr>
          <w:ilvl w:val="0"/>
          <w:numId w:val="11"/>
        </w:numPr>
        <w:autoSpaceDE/>
        <w:autoSpaceDN/>
        <w:adjustRightInd/>
        <w:jc w:val="left"/>
        <w:rPr>
          <w:rFonts w:ascii="Times New Roman" w:hAnsi="Times New Roman"/>
          <w:color w:val="000000" w:themeColor="text1"/>
          <w:sz w:val="28"/>
          <w:szCs w:val="28"/>
        </w:rPr>
      </w:pPr>
      <w:r w:rsidRPr="00257814">
        <w:rPr>
          <w:rFonts w:ascii="Times New Roman" w:hAnsi="Times New Roman"/>
          <w:color w:val="000000" w:themeColor="text1"/>
          <w:sz w:val="28"/>
          <w:szCs w:val="28"/>
        </w:rPr>
        <w:t>«КФ гиполипидемических и метаболических лекарственных средств»</w:t>
      </w:r>
    </w:p>
    <w:p w:rsidR="005F2D37" w:rsidRPr="00257814" w:rsidRDefault="005F2D37" w:rsidP="005F2D37">
      <w:pPr>
        <w:pStyle w:val="a5"/>
        <w:numPr>
          <w:ilvl w:val="0"/>
          <w:numId w:val="11"/>
        </w:numPr>
        <w:autoSpaceDE/>
        <w:autoSpaceDN/>
        <w:adjustRightInd/>
        <w:jc w:val="left"/>
        <w:rPr>
          <w:rFonts w:ascii="Times New Roman" w:hAnsi="Times New Roman"/>
          <w:color w:val="000000"/>
          <w:spacing w:val="3"/>
          <w:sz w:val="28"/>
          <w:szCs w:val="28"/>
        </w:rPr>
      </w:pPr>
      <w:r w:rsidRPr="00257814">
        <w:rPr>
          <w:rFonts w:ascii="Times New Roman" w:hAnsi="Times New Roman"/>
          <w:color w:val="000000"/>
          <w:spacing w:val="3"/>
          <w:sz w:val="28"/>
          <w:szCs w:val="28"/>
        </w:rPr>
        <w:t>«Классификация, клиническая фармакология антиаритмических лекарственных средств»</w:t>
      </w:r>
    </w:p>
    <w:p w:rsidR="001D6339" w:rsidRPr="00257814" w:rsidRDefault="001D6339" w:rsidP="005F2D37">
      <w:pPr>
        <w:pStyle w:val="a5"/>
        <w:widowControl/>
        <w:autoSpaceDE/>
        <w:autoSpaceDN/>
        <w:adjustRightInd/>
        <w:ind w:left="284" w:firstLine="0"/>
        <w:rPr>
          <w:sz w:val="28"/>
          <w:szCs w:val="28"/>
        </w:rPr>
      </w:pPr>
    </w:p>
    <w:p w:rsidR="001D6339" w:rsidRPr="00257814" w:rsidRDefault="001D6339" w:rsidP="001D6339">
      <w:pPr>
        <w:jc w:val="center"/>
        <w:rPr>
          <w:b/>
          <w:sz w:val="28"/>
          <w:szCs w:val="28"/>
        </w:rPr>
      </w:pPr>
      <w:r w:rsidRPr="00257814">
        <w:rPr>
          <w:b/>
          <w:sz w:val="28"/>
          <w:szCs w:val="28"/>
        </w:rPr>
        <w:t>Тесты</w:t>
      </w:r>
    </w:p>
    <w:p w:rsidR="00195D7B" w:rsidRPr="00257814" w:rsidRDefault="00195D7B" w:rsidP="00195D7B">
      <w:pPr>
        <w:pStyle w:val="a5"/>
        <w:widowControl/>
        <w:numPr>
          <w:ilvl w:val="0"/>
          <w:numId w:val="12"/>
        </w:numPr>
        <w:autoSpaceDE/>
        <w:autoSpaceDN/>
        <w:adjustRightInd/>
        <w:jc w:val="left"/>
        <w:rPr>
          <w:rFonts w:ascii="Times New Roman" w:eastAsiaTheme="minorHAnsi" w:hAnsi="Times New Roman"/>
          <w:b/>
          <w:sz w:val="28"/>
          <w:szCs w:val="28"/>
          <w:lang w:eastAsia="en-US"/>
        </w:rPr>
      </w:pPr>
      <w:bookmarkStart w:id="3" w:name="_Toc421199673"/>
      <w:bookmarkStart w:id="4" w:name="_Toc423705982"/>
      <w:r w:rsidRPr="00257814">
        <w:rPr>
          <w:rFonts w:ascii="Times New Roman" w:hAnsi="Times New Roman"/>
          <w:color w:val="000000"/>
          <w:sz w:val="28"/>
          <w:szCs w:val="28"/>
        </w:rPr>
        <w:t>Фармакокинетика - это:</w:t>
      </w:r>
    </w:p>
    <w:p w:rsidR="00195D7B" w:rsidRPr="00257814" w:rsidRDefault="00195D7B" w:rsidP="00195D7B">
      <w:pPr>
        <w:ind w:left="567"/>
        <w:jc w:val="both"/>
        <w:rPr>
          <w:color w:val="000000"/>
          <w:sz w:val="28"/>
          <w:szCs w:val="28"/>
        </w:rPr>
      </w:pPr>
      <w:r w:rsidRPr="00257814">
        <w:rPr>
          <w:color w:val="000000"/>
          <w:sz w:val="28"/>
          <w:szCs w:val="28"/>
        </w:rPr>
        <w:lastRenderedPageBreak/>
        <w:t>*а) изучение абсорбции, распределения, метаболизма и выведения лекарств</w:t>
      </w:r>
    </w:p>
    <w:p w:rsidR="00195D7B" w:rsidRPr="00257814" w:rsidRDefault="00195D7B" w:rsidP="00195D7B">
      <w:pPr>
        <w:ind w:left="567"/>
        <w:jc w:val="both"/>
        <w:rPr>
          <w:color w:val="000000"/>
          <w:sz w:val="28"/>
          <w:szCs w:val="28"/>
        </w:rPr>
      </w:pPr>
      <w:r w:rsidRPr="00257814">
        <w:rPr>
          <w:color w:val="000000"/>
          <w:sz w:val="28"/>
          <w:szCs w:val="28"/>
        </w:rPr>
        <w:t>б) изучение биологических и терапевтических эффектов лекарств</w:t>
      </w:r>
    </w:p>
    <w:p w:rsidR="00195D7B" w:rsidRPr="00257814" w:rsidRDefault="00195D7B" w:rsidP="00195D7B">
      <w:pPr>
        <w:ind w:left="567"/>
        <w:jc w:val="both"/>
        <w:rPr>
          <w:color w:val="000000"/>
          <w:sz w:val="28"/>
          <w:szCs w:val="28"/>
        </w:rPr>
      </w:pPr>
      <w:r w:rsidRPr="00257814">
        <w:rPr>
          <w:color w:val="000000"/>
          <w:sz w:val="28"/>
          <w:szCs w:val="28"/>
        </w:rPr>
        <w:t>в) изучение токсичности и побочных эффектов</w:t>
      </w:r>
    </w:p>
    <w:p w:rsidR="00195D7B" w:rsidRPr="00257814" w:rsidRDefault="00195D7B" w:rsidP="00195D7B">
      <w:pPr>
        <w:ind w:left="567"/>
        <w:jc w:val="both"/>
        <w:rPr>
          <w:color w:val="000000"/>
          <w:sz w:val="28"/>
          <w:szCs w:val="28"/>
        </w:rPr>
      </w:pPr>
      <w:r w:rsidRPr="00257814">
        <w:rPr>
          <w:color w:val="000000"/>
          <w:sz w:val="28"/>
          <w:szCs w:val="28"/>
        </w:rPr>
        <w:t>г) методология клинического испытания лекарств</w:t>
      </w:r>
    </w:p>
    <w:p w:rsidR="00195D7B" w:rsidRPr="00257814" w:rsidRDefault="00195D7B" w:rsidP="00195D7B">
      <w:pPr>
        <w:ind w:left="567"/>
        <w:jc w:val="both"/>
        <w:rPr>
          <w:color w:val="000000"/>
          <w:sz w:val="28"/>
          <w:szCs w:val="28"/>
        </w:rPr>
      </w:pPr>
      <w:r w:rsidRPr="00257814">
        <w:rPr>
          <w:color w:val="000000"/>
          <w:sz w:val="28"/>
          <w:szCs w:val="28"/>
        </w:rPr>
        <w:t>д) изучение взаимодействий лекарственных средств</w:t>
      </w:r>
    </w:p>
    <w:p w:rsidR="00195D7B" w:rsidRPr="00257814" w:rsidRDefault="00195D7B" w:rsidP="00195D7B">
      <w:pPr>
        <w:pStyle w:val="a5"/>
        <w:widowControl/>
        <w:numPr>
          <w:ilvl w:val="0"/>
          <w:numId w:val="12"/>
        </w:numPr>
        <w:autoSpaceDE/>
        <w:autoSpaceDN/>
        <w:adjustRightInd/>
        <w:rPr>
          <w:rFonts w:ascii="Times New Roman" w:hAnsi="Times New Roman"/>
          <w:color w:val="000000"/>
          <w:sz w:val="28"/>
          <w:szCs w:val="28"/>
        </w:rPr>
      </w:pPr>
      <w:r w:rsidRPr="00257814">
        <w:rPr>
          <w:rFonts w:ascii="Times New Roman" w:hAnsi="Times New Roman"/>
          <w:color w:val="000000"/>
          <w:sz w:val="28"/>
          <w:szCs w:val="28"/>
        </w:rPr>
        <w:t>Какие существуют виды абсорбции в ЖКТ:</w:t>
      </w:r>
    </w:p>
    <w:p w:rsidR="00195D7B" w:rsidRPr="00257814" w:rsidRDefault="00195D7B" w:rsidP="00195D7B">
      <w:pPr>
        <w:ind w:left="567"/>
        <w:jc w:val="both"/>
        <w:rPr>
          <w:color w:val="000000"/>
          <w:sz w:val="28"/>
          <w:szCs w:val="28"/>
        </w:rPr>
      </w:pPr>
      <w:r w:rsidRPr="00257814">
        <w:rPr>
          <w:color w:val="000000"/>
          <w:sz w:val="28"/>
          <w:szCs w:val="28"/>
        </w:rPr>
        <w:t>а) фильтрация</w:t>
      </w:r>
    </w:p>
    <w:p w:rsidR="00195D7B" w:rsidRPr="00257814" w:rsidRDefault="00195D7B" w:rsidP="00195D7B">
      <w:pPr>
        <w:ind w:left="567"/>
        <w:jc w:val="both"/>
        <w:rPr>
          <w:color w:val="000000"/>
          <w:sz w:val="28"/>
          <w:szCs w:val="28"/>
        </w:rPr>
      </w:pPr>
      <w:r w:rsidRPr="00257814">
        <w:rPr>
          <w:color w:val="000000"/>
          <w:sz w:val="28"/>
          <w:szCs w:val="28"/>
        </w:rPr>
        <w:t>б) диффузия</w:t>
      </w:r>
    </w:p>
    <w:p w:rsidR="00195D7B" w:rsidRPr="00257814" w:rsidRDefault="00195D7B" w:rsidP="00195D7B">
      <w:pPr>
        <w:ind w:left="567"/>
        <w:jc w:val="both"/>
        <w:rPr>
          <w:color w:val="000000"/>
          <w:sz w:val="28"/>
          <w:szCs w:val="28"/>
        </w:rPr>
      </w:pPr>
      <w:r w:rsidRPr="00257814">
        <w:rPr>
          <w:color w:val="000000"/>
          <w:sz w:val="28"/>
          <w:szCs w:val="28"/>
        </w:rPr>
        <w:t>в) активный транспорт</w:t>
      </w:r>
    </w:p>
    <w:p w:rsidR="00195D7B" w:rsidRPr="00257814" w:rsidRDefault="00195D7B" w:rsidP="00195D7B">
      <w:pPr>
        <w:ind w:left="567"/>
        <w:jc w:val="both"/>
        <w:rPr>
          <w:color w:val="000000"/>
          <w:sz w:val="28"/>
          <w:szCs w:val="28"/>
        </w:rPr>
      </w:pPr>
      <w:r w:rsidRPr="00257814">
        <w:rPr>
          <w:color w:val="000000"/>
          <w:sz w:val="28"/>
          <w:szCs w:val="28"/>
        </w:rPr>
        <w:t>г) пиноцитоз</w:t>
      </w:r>
    </w:p>
    <w:p w:rsidR="00195D7B" w:rsidRPr="00257814" w:rsidRDefault="00195D7B" w:rsidP="00195D7B">
      <w:pPr>
        <w:ind w:left="567"/>
        <w:jc w:val="both"/>
        <w:rPr>
          <w:color w:val="000000"/>
          <w:sz w:val="28"/>
          <w:szCs w:val="28"/>
        </w:rPr>
      </w:pPr>
      <w:r w:rsidRPr="00257814">
        <w:rPr>
          <w:color w:val="000000"/>
          <w:sz w:val="28"/>
          <w:szCs w:val="28"/>
        </w:rPr>
        <w:t>*д) все виды</w:t>
      </w:r>
    </w:p>
    <w:p w:rsidR="00195D7B" w:rsidRPr="00257814" w:rsidRDefault="00195D7B" w:rsidP="00195D7B">
      <w:pPr>
        <w:pStyle w:val="a5"/>
        <w:widowControl/>
        <w:numPr>
          <w:ilvl w:val="0"/>
          <w:numId w:val="12"/>
        </w:numPr>
        <w:autoSpaceDE/>
        <w:autoSpaceDN/>
        <w:adjustRightInd/>
        <w:rPr>
          <w:rFonts w:ascii="Times New Roman" w:hAnsi="Times New Roman"/>
          <w:color w:val="000000"/>
          <w:sz w:val="28"/>
          <w:szCs w:val="28"/>
        </w:rPr>
      </w:pPr>
      <w:r w:rsidRPr="00257814">
        <w:rPr>
          <w:rFonts w:ascii="Times New Roman" w:hAnsi="Times New Roman"/>
          <w:color w:val="000000"/>
          <w:sz w:val="28"/>
          <w:szCs w:val="28"/>
        </w:rPr>
        <w:t>Какие препараты больше подвергаются метаболизму в печени:</w:t>
      </w:r>
    </w:p>
    <w:p w:rsidR="00195D7B" w:rsidRPr="00257814" w:rsidRDefault="00195D7B" w:rsidP="00195D7B">
      <w:pPr>
        <w:ind w:left="567"/>
        <w:jc w:val="both"/>
        <w:rPr>
          <w:color w:val="000000"/>
          <w:sz w:val="28"/>
          <w:szCs w:val="28"/>
        </w:rPr>
      </w:pPr>
      <w:r w:rsidRPr="00257814">
        <w:rPr>
          <w:color w:val="000000"/>
          <w:sz w:val="28"/>
          <w:szCs w:val="28"/>
        </w:rPr>
        <w:t>*а) липофильные</w:t>
      </w:r>
    </w:p>
    <w:p w:rsidR="00195D7B" w:rsidRPr="00257814" w:rsidRDefault="00195D7B" w:rsidP="00195D7B">
      <w:pPr>
        <w:ind w:left="567"/>
        <w:jc w:val="both"/>
        <w:rPr>
          <w:color w:val="000000"/>
          <w:sz w:val="28"/>
          <w:szCs w:val="28"/>
        </w:rPr>
      </w:pPr>
      <w:r w:rsidRPr="00257814">
        <w:rPr>
          <w:color w:val="000000"/>
          <w:sz w:val="28"/>
          <w:szCs w:val="28"/>
        </w:rPr>
        <w:t>б) гидрофильные</w:t>
      </w:r>
    </w:p>
    <w:p w:rsidR="00195D7B" w:rsidRPr="00257814" w:rsidRDefault="00195D7B" w:rsidP="00195D7B">
      <w:pPr>
        <w:ind w:left="567"/>
        <w:jc w:val="both"/>
        <w:rPr>
          <w:color w:val="000000"/>
          <w:sz w:val="28"/>
          <w:szCs w:val="28"/>
        </w:rPr>
      </w:pPr>
      <w:r w:rsidRPr="00257814">
        <w:rPr>
          <w:color w:val="000000"/>
          <w:sz w:val="28"/>
          <w:szCs w:val="28"/>
        </w:rPr>
        <w:t>в) липофобные</w:t>
      </w:r>
    </w:p>
    <w:p w:rsidR="00195D7B" w:rsidRPr="00257814" w:rsidRDefault="00195D7B" w:rsidP="00195D7B">
      <w:pPr>
        <w:ind w:left="567"/>
        <w:jc w:val="both"/>
        <w:rPr>
          <w:color w:val="000000"/>
          <w:sz w:val="28"/>
          <w:szCs w:val="28"/>
        </w:rPr>
      </w:pPr>
      <w:r w:rsidRPr="00257814">
        <w:rPr>
          <w:color w:val="000000"/>
          <w:sz w:val="28"/>
          <w:szCs w:val="28"/>
        </w:rPr>
        <w:t>г) имеющие кислую реакцию</w:t>
      </w:r>
    </w:p>
    <w:p w:rsidR="00195D7B" w:rsidRPr="00257814" w:rsidRDefault="00195D7B" w:rsidP="00195D7B">
      <w:pPr>
        <w:ind w:left="567"/>
        <w:jc w:val="both"/>
        <w:rPr>
          <w:color w:val="000000"/>
          <w:sz w:val="28"/>
          <w:szCs w:val="28"/>
        </w:rPr>
      </w:pPr>
      <w:r w:rsidRPr="00257814">
        <w:rPr>
          <w:color w:val="000000"/>
          <w:sz w:val="28"/>
          <w:szCs w:val="28"/>
        </w:rPr>
        <w:t>д) имеющие щелочную реакцию</w:t>
      </w:r>
    </w:p>
    <w:p w:rsidR="00195D7B" w:rsidRPr="00257814" w:rsidRDefault="00195D7B" w:rsidP="00195D7B">
      <w:pPr>
        <w:pStyle w:val="a5"/>
        <w:widowControl/>
        <w:numPr>
          <w:ilvl w:val="0"/>
          <w:numId w:val="12"/>
        </w:numPr>
        <w:autoSpaceDE/>
        <w:autoSpaceDN/>
        <w:adjustRightInd/>
        <w:rPr>
          <w:rFonts w:ascii="Times New Roman" w:hAnsi="Times New Roman"/>
          <w:color w:val="000000"/>
          <w:sz w:val="28"/>
          <w:szCs w:val="28"/>
        </w:rPr>
      </w:pPr>
      <w:r w:rsidRPr="00257814">
        <w:rPr>
          <w:rFonts w:ascii="Times New Roman" w:hAnsi="Times New Roman"/>
          <w:color w:val="000000"/>
          <w:sz w:val="28"/>
          <w:szCs w:val="28"/>
        </w:rPr>
        <w:t>Фармакодинамика включает в себя изучение следующего:</w:t>
      </w:r>
    </w:p>
    <w:p w:rsidR="00195D7B" w:rsidRPr="00257814" w:rsidRDefault="00195D7B" w:rsidP="00195D7B">
      <w:pPr>
        <w:ind w:left="567"/>
        <w:jc w:val="both"/>
        <w:rPr>
          <w:color w:val="000000"/>
          <w:sz w:val="28"/>
          <w:szCs w:val="28"/>
        </w:rPr>
      </w:pPr>
      <w:r w:rsidRPr="00257814">
        <w:rPr>
          <w:color w:val="000000"/>
          <w:sz w:val="28"/>
          <w:szCs w:val="28"/>
        </w:rPr>
        <w:t>*а) эффекты лекарственных средств и механизмы их действия</w:t>
      </w:r>
    </w:p>
    <w:p w:rsidR="00195D7B" w:rsidRPr="00257814" w:rsidRDefault="00195D7B" w:rsidP="00195D7B">
      <w:pPr>
        <w:ind w:left="567"/>
        <w:jc w:val="both"/>
        <w:rPr>
          <w:color w:val="000000"/>
          <w:sz w:val="28"/>
          <w:szCs w:val="28"/>
        </w:rPr>
      </w:pPr>
      <w:r w:rsidRPr="00257814">
        <w:rPr>
          <w:color w:val="000000"/>
          <w:sz w:val="28"/>
          <w:szCs w:val="28"/>
        </w:rPr>
        <w:t>б) абсорбцию и распределение лекарств</w:t>
      </w:r>
    </w:p>
    <w:p w:rsidR="00195D7B" w:rsidRPr="00257814" w:rsidRDefault="00195D7B" w:rsidP="00195D7B">
      <w:pPr>
        <w:ind w:left="567"/>
        <w:jc w:val="both"/>
        <w:rPr>
          <w:color w:val="000000"/>
          <w:sz w:val="28"/>
          <w:szCs w:val="28"/>
        </w:rPr>
      </w:pPr>
      <w:r w:rsidRPr="00257814">
        <w:rPr>
          <w:color w:val="000000"/>
          <w:sz w:val="28"/>
          <w:szCs w:val="28"/>
        </w:rPr>
        <w:t>в) метаболизм лекарств</w:t>
      </w:r>
    </w:p>
    <w:p w:rsidR="00195D7B" w:rsidRPr="00257814" w:rsidRDefault="00195D7B" w:rsidP="00195D7B">
      <w:pPr>
        <w:ind w:left="567"/>
        <w:jc w:val="both"/>
        <w:rPr>
          <w:color w:val="000000"/>
          <w:sz w:val="28"/>
          <w:szCs w:val="28"/>
        </w:rPr>
      </w:pPr>
      <w:r w:rsidRPr="00257814">
        <w:rPr>
          <w:color w:val="000000"/>
          <w:sz w:val="28"/>
          <w:szCs w:val="28"/>
        </w:rPr>
        <w:t>г) выведение лекарств</w:t>
      </w:r>
    </w:p>
    <w:p w:rsidR="00195D7B" w:rsidRPr="00257814" w:rsidRDefault="00195D7B" w:rsidP="00195D7B">
      <w:pPr>
        <w:ind w:left="567"/>
        <w:jc w:val="both"/>
        <w:rPr>
          <w:color w:val="000000"/>
          <w:sz w:val="28"/>
          <w:szCs w:val="28"/>
        </w:rPr>
      </w:pPr>
      <w:r w:rsidRPr="00257814">
        <w:rPr>
          <w:color w:val="000000"/>
          <w:sz w:val="28"/>
          <w:szCs w:val="28"/>
        </w:rPr>
        <w:t>д) всё перечисленное</w:t>
      </w:r>
    </w:p>
    <w:p w:rsidR="00195D7B" w:rsidRPr="00257814" w:rsidRDefault="00195D7B" w:rsidP="00195D7B">
      <w:pPr>
        <w:pStyle w:val="a5"/>
        <w:widowControl/>
        <w:numPr>
          <w:ilvl w:val="0"/>
          <w:numId w:val="12"/>
        </w:numPr>
        <w:autoSpaceDE/>
        <w:autoSpaceDN/>
        <w:adjustRightInd/>
        <w:rPr>
          <w:rFonts w:ascii="Times New Roman" w:hAnsi="Times New Roman"/>
          <w:color w:val="000000"/>
          <w:sz w:val="28"/>
          <w:szCs w:val="28"/>
        </w:rPr>
      </w:pPr>
      <w:r w:rsidRPr="00257814">
        <w:rPr>
          <w:rFonts w:ascii="Times New Roman" w:hAnsi="Times New Roman"/>
          <w:color w:val="000000"/>
          <w:sz w:val="28"/>
          <w:szCs w:val="28"/>
        </w:rPr>
        <w:t>Какие факторы влияют на период полувыведения:</w:t>
      </w:r>
    </w:p>
    <w:p w:rsidR="00195D7B" w:rsidRPr="00257814" w:rsidRDefault="00195D7B" w:rsidP="00195D7B">
      <w:pPr>
        <w:ind w:left="567"/>
        <w:jc w:val="both"/>
        <w:rPr>
          <w:color w:val="000000"/>
          <w:sz w:val="28"/>
          <w:szCs w:val="28"/>
        </w:rPr>
      </w:pPr>
      <w:r w:rsidRPr="00257814">
        <w:rPr>
          <w:color w:val="000000"/>
          <w:sz w:val="28"/>
          <w:szCs w:val="28"/>
        </w:rPr>
        <w:t>*а) почечный и печёночный клиренс</w:t>
      </w:r>
    </w:p>
    <w:p w:rsidR="00195D7B" w:rsidRPr="00257814" w:rsidRDefault="00195D7B" w:rsidP="00195D7B">
      <w:pPr>
        <w:ind w:left="567"/>
        <w:jc w:val="both"/>
        <w:rPr>
          <w:color w:val="000000"/>
          <w:sz w:val="28"/>
          <w:szCs w:val="28"/>
        </w:rPr>
      </w:pPr>
      <w:r w:rsidRPr="00257814">
        <w:rPr>
          <w:color w:val="000000"/>
          <w:sz w:val="28"/>
          <w:szCs w:val="28"/>
        </w:rPr>
        <w:t>б) биодоступность</w:t>
      </w:r>
    </w:p>
    <w:p w:rsidR="00195D7B" w:rsidRPr="00257814" w:rsidRDefault="00195D7B" w:rsidP="00195D7B">
      <w:pPr>
        <w:ind w:left="567"/>
        <w:jc w:val="both"/>
        <w:rPr>
          <w:color w:val="000000"/>
          <w:sz w:val="28"/>
          <w:szCs w:val="28"/>
        </w:rPr>
      </w:pPr>
      <w:r w:rsidRPr="00257814">
        <w:rPr>
          <w:color w:val="000000"/>
          <w:sz w:val="28"/>
          <w:szCs w:val="28"/>
        </w:rPr>
        <w:t>в) скорость распределения</w:t>
      </w:r>
    </w:p>
    <w:p w:rsidR="00195D7B" w:rsidRPr="00257814" w:rsidRDefault="00195D7B" w:rsidP="00195D7B">
      <w:pPr>
        <w:ind w:left="567"/>
        <w:jc w:val="both"/>
        <w:rPr>
          <w:color w:val="000000"/>
          <w:sz w:val="28"/>
          <w:szCs w:val="28"/>
        </w:rPr>
      </w:pPr>
      <w:r w:rsidRPr="00257814">
        <w:rPr>
          <w:color w:val="000000"/>
          <w:sz w:val="28"/>
          <w:szCs w:val="28"/>
        </w:rPr>
        <w:t>г) связь с белком</w:t>
      </w:r>
    </w:p>
    <w:p w:rsidR="00195D7B" w:rsidRPr="00257814" w:rsidRDefault="00195D7B" w:rsidP="00195D7B">
      <w:pPr>
        <w:ind w:left="567"/>
        <w:jc w:val="both"/>
        <w:rPr>
          <w:color w:val="000000"/>
          <w:sz w:val="28"/>
          <w:szCs w:val="28"/>
        </w:rPr>
      </w:pPr>
      <w:r w:rsidRPr="00257814">
        <w:rPr>
          <w:color w:val="000000"/>
          <w:sz w:val="28"/>
          <w:szCs w:val="28"/>
        </w:rPr>
        <w:t>д) экскреция почками</w:t>
      </w:r>
    </w:p>
    <w:p w:rsidR="00195D7B" w:rsidRPr="00257814" w:rsidRDefault="00195D7B" w:rsidP="00195D7B">
      <w:pPr>
        <w:pStyle w:val="a5"/>
        <w:widowControl/>
        <w:numPr>
          <w:ilvl w:val="0"/>
          <w:numId w:val="12"/>
        </w:numPr>
        <w:autoSpaceDE/>
        <w:autoSpaceDN/>
        <w:adjustRightInd/>
        <w:jc w:val="left"/>
        <w:rPr>
          <w:rFonts w:ascii="Times New Roman" w:hAnsi="Times New Roman"/>
          <w:sz w:val="28"/>
          <w:szCs w:val="28"/>
        </w:rPr>
      </w:pPr>
      <w:r w:rsidRPr="00257814">
        <w:rPr>
          <w:rFonts w:ascii="Times New Roman" w:hAnsi="Times New Roman"/>
          <w:sz w:val="28"/>
          <w:szCs w:val="28"/>
        </w:rPr>
        <w:t>Величина биодоступности важна для определения:</w:t>
      </w:r>
    </w:p>
    <w:p w:rsidR="00195D7B" w:rsidRPr="00257814" w:rsidRDefault="00195D7B" w:rsidP="00195D7B">
      <w:pPr>
        <w:ind w:left="567"/>
        <w:rPr>
          <w:sz w:val="28"/>
          <w:szCs w:val="28"/>
        </w:rPr>
      </w:pPr>
      <w:r w:rsidRPr="00257814">
        <w:rPr>
          <w:sz w:val="28"/>
          <w:szCs w:val="28"/>
        </w:rPr>
        <w:t>*а) пути введения лекарственных средств</w:t>
      </w:r>
    </w:p>
    <w:p w:rsidR="00195D7B" w:rsidRPr="00257814" w:rsidRDefault="00195D7B" w:rsidP="00195D7B">
      <w:pPr>
        <w:ind w:left="567"/>
        <w:rPr>
          <w:sz w:val="28"/>
          <w:szCs w:val="28"/>
        </w:rPr>
      </w:pPr>
      <w:r w:rsidRPr="00257814">
        <w:rPr>
          <w:sz w:val="28"/>
          <w:szCs w:val="28"/>
        </w:rPr>
        <w:t>б) кратности приема</w:t>
      </w:r>
    </w:p>
    <w:p w:rsidR="00195D7B" w:rsidRPr="00257814" w:rsidRDefault="00195D7B" w:rsidP="00195D7B">
      <w:pPr>
        <w:ind w:left="567"/>
        <w:rPr>
          <w:sz w:val="28"/>
          <w:szCs w:val="28"/>
        </w:rPr>
      </w:pPr>
      <w:r w:rsidRPr="00257814">
        <w:rPr>
          <w:sz w:val="28"/>
          <w:szCs w:val="28"/>
        </w:rPr>
        <w:t>в) скорости выведения</w:t>
      </w:r>
    </w:p>
    <w:p w:rsidR="00195D7B" w:rsidRPr="00257814" w:rsidRDefault="00195D7B" w:rsidP="00195D7B">
      <w:pPr>
        <w:ind w:left="567"/>
        <w:rPr>
          <w:sz w:val="28"/>
          <w:szCs w:val="28"/>
        </w:rPr>
      </w:pPr>
      <w:r w:rsidRPr="00257814">
        <w:rPr>
          <w:sz w:val="28"/>
          <w:szCs w:val="28"/>
        </w:rPr>
        <w:t>г) эффективности препарата</w:t>
      </w:r>
    </w:p>
    <w:p w:rsidR="00195D7B" w:rsidRPr="00257814" w:rsidRDefault="00195D7B" w:rsidP="00195D7B">
      <w:pPr>
        <w:ind w:left="567"/>
        <w:rPr>
          <w:color w:val="000000"/>
          <w:sz w:val="28"/>
          <w:szCs w:val="28"/>
        </w:rPr>
      </w:pPr>
      <w:r w:rsidRPr="00257814">
        <w:rPr>
          <w:sz w:val="28"/>
          <w:szCs w:val="28"/>
        </w:rPr>
        <w:t>д) продолжительности лечения</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lastRenderedPageBreak/>
        <w:t>Биодоступность - это:</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процент вещества, выделенного из организма</w:t>
      </w:r>
    </w:p>
    <w:p w:rsidR="00195D7B" w:rsidRPr="00257814" w:rsidRDefault="00195D7B" w:rsidP="00195D7B">
      <w:pPr>
        <w:keepNext/>
        <w:keepLines/>
        <w:autoSpaceDE w:val="0"/>
        <w:autoSpaceDN w:val="0"/>
        <w:rPr>
          <w:color w:val="000000"/>
          <w:sz w:val="28"/>
          <w:szCs w:val="28"/>
        </w:rPr>
      </w:pPr>
      <w:r w:rsidRPr="00257814">
        <w:rPr>
          <w:color w:val="000000"/>
          <w:sz w:val="28"/>
          <w:szCs w:val="28"/>
        </w:rPr>
        <w:t xml:space="preserve">        * б) процент вещества, достигшего системного кровотока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эффективная доза препарата, оказывающая терапевтический эффект</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процент препарата, связанного с белком</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ничего из перечисленного</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При каком способе введения лекарств биодоступность будет максимальной:</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пероральном</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сублингвальном</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внутримышечном</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внутривенном</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ректальном</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Что такое синдром отмены:</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положительное действие лекарственного средства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снижение эффекта препарата при его отмене</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ответная реакция организма на отмену препарата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усиление эффекта препарата при его отмене</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все перечисленное</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Какой диуретик может вызвать развитие гирсутизма и гинекомастии:</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гипотиазид</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спиронолактон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фуросемид</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диакарб</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индапамид</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Выберите гемодинамические эффекты нифедипина: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отрицательное инотропное действие, уменьшение ЧСС</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повышение сердечного выброса, снижение ЧСС</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увеличение ЧСС, дилатация венул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увеличение ЧСС, дилатация артериол</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snapToGrid w:val="0"/>
          <w:color w:val="000000"/>
          <w:sz w:val="28"/>
          <w:szCs w:val="28"/>
        </w:rPr>
        <w:t>Какой препарат вызывает синдром отмены:</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нифедипин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пропранолол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каптоприл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гипотиазид</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лозартан</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Какой из препаратов даст наименьшие колебания артериального давления в течение суток:</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нифедипин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амлодипин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верапамил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нифедипин-ретард SR</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фелодипин</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lastRenderedPageBreak/>
        <w:t>Приёмом какого препарата под язык можно купировать эпизоды подъёма АД:</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каптоприл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гипотиазид</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атенолол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рамиприл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фуросемид</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Выберите вазодилататор, не вызывающий тахикардии:</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эналаприл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празозин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нифедипин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пропранолол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нитропруссид натрия</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 xml:space="preserve">Гипотензивное </w:t>
      </w:r>
      <w:r w:rsidR="00FA236D">
        <w:rPr>
          <w:rFonts w:ascii="Times New Roman" w:hAnsi="Times New Roman"/>
          <w:color w:val="000000"/>
          <w:sz w:val="28"/>
          <w:szCs w:val="28"/>
        </w:rPr>
        <w:t xml:space="preserve">действие нифедипина при приёме </w:t>
      </w:r>
      <w:r w:rsidRPr="00257814">
        <w:rPr>
          <w:rFonts w:ascii="Times New Roman" w:hAnsi="Times New Roman"/>
          <w:color w:val="000000"/>
          <w:sz w:val="28"/>
          <w:szCs w:val="28"/>
        </w:rPr>
        <w:t>рег о</w:t>
      </w:r>
      <w:r w:rsidRPr="00257814">
        <w:rPr>
          <w:rFonts w:ascii="Times New Roman" w:hAnsi="Times New Roman"/>
          <w:color w:val="000000"/>
          <w:sz w:val="28"/>
          <w:szCs w:val="28"/>
          <w:lang w:val="en-US"/>
        </w:rPr>
        <w:t>s</w:t>
      </w:r>
      <w:r w:rsidRPr="00257814">
        <w:rPr>
          <w:rFonts w:ascii="Times New Roman" w:hAnsi="Times New Roman"/>
          <w:color w:val="000000"/>
          <w:sz w:val="28"/>
          <w:szCs w:val="28"/>
        </w:rPr>
        <w:t xml:space="preserve"> развивается через:</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10 минут</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30 минут</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1 час</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3 часа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5 часов</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Что является абсолютным противопоказанием для назначения в - блокаторов:</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пожилой возраст</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хроническая сердечная недостаточность</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бронхиальная астма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импотенция</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язвенная болезнь</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Какой препарат противопоказан при гипертоническом кризе с выраженной тахикардией:</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клофелин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каптоприл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нифедипин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энап Р</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 xml:space="preserve">д) верапамил           </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Механизм гипотензивного действия периндоприла обусловлен: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 xml:space="preserve">а) блокадой </w:t>
      </w:r>
      <w:r w:rsidRPr="00257814">
        <w:rPr>
          <w:color w:val="000000"/>
          <w:sz w:val="28"/>
          <w:szCs w:val="28"/>
        </w:rPr>
        <w:sym w:font="Symbol" w:char="F061"/>
      </w:r>
      <w:r w:rsidRPr="00257814">
        <w:rPr>
          <w:color w:val="000000"/>
          <w:sz w:val="28"/>
          <w:szCs w:val="28"/>
          <w:vertAlign w:val="subscript"/>
        </w:rPr>
        <w:t>1</w:t>
      </w:r>
      <w:r w:rsidRPr="00257814">
        <w:rPr>
          <w:color w:val="000000"/>
          <w:sz w:val="28"/>
          <w:szCs w:val="28"/>
        </w:rPr>
        <w:t>-рецепторов</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блокадой в1 - адренорецепторов</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блокадой синтеза ренина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блокадой АПФ</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блокадой ангиотензиновых рецепторов</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Выберите диуретик для купирования гипертонического криза: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гипотиазид</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фуросемид</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спиронолактон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lastRenderedPageBreak/>
        <w:t>г) триамтерен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маннит</w:t>
      </w:r>
    </w:p>
    <w:p w:rsidR="00195D7B" w:rsidRPr="00257814" w:rsidRDefault="00195D7B" w:rsidP="00195D7B">
      <w:pPr>
        <w:pStyle w:val="a5"/>
        <w:keepNext/>
        <w:keepLines/>
        <w:widowControl/>
        <w:numPr>
          <w:ilvl w:val="0"/>
          <w:numId w:val="12"/>
        </w:numPr>
        <w:adjustRightInd/>
        <w:jc w:val="left"/>
        <w:rPr>
          <w:rFonts w:ascii="Times New Roman" w:hAnsi="Times New Roman"/>
          <w:snapToGrid w:val="0"/>
          <w:color w:val="000000"/>
          <w:sz w:val="28"/>
          <w:szCs w:val="28"/>
        </w:rPr>
      </w:pPr>
      <w:r w:rsidRPr="00257814">
        <w:rPr>
          <w:rFonts w:ascii="Times New Roman" w:hAnsi="Times New Roman"/>
          <w:snapToGrid w:val="0"/>
          <w:color w:val="000000"/>
          <w:sz w:val="28"/>
          <w:szCs w:val="28"/>
        </w:rPr>
        <w:t>Выберите препарат для приема под язык при неосложненном гипертоническом кризе:</w:t>
      </w:r>
    </w:p>
    <w:p w:rsidR="00195D7B" w:rsidRPr="00257814" w:rsidRDefault="00195D7B" w:rsidP="00195D7B">
      <w:pPr>
        <w:keepNext/>
        <w:keepLines/>
        <w:autoSpaceDE w:val="0"/>
        <w:autoSpaceDN w:val="0"/>
        <w:ind w:left="125"/>
        <w:rPr>
          <w:snapToGrid w:val="0"/>
          <w:color w:val="000000"/>
          <w:sz w:val="28"/>
          <w:szCs w:val="28"/>
        </w:rPr>
      </w:pPr>
      <w:r w:rsidRPr="00257814">
        <w:rPr>
          <w:snapToGrid w:val="0"/>
          <w:color w:val="000000"/>
          <w:sz w:val="28"/>
          <w:szCs w:val="28"/>
        </w:rPr>
        <w:t xml:space="preserve">           * а) каптоприл</w:t>
      </w:r>
    </w:p>
    <w:p w:rsidR="00195D7B" w:rsidRPr="00257814" w:rsidRDefault="00195D7B" w:rsidP="00195D7B">
      <w:pPr>
        <w:keepNext/>
        <w:keepLines/>
        <w:autoSpaceDE w:val="0"/>
        <w:autoSpaceDN w:val="0"/>
        <w:ind w:left="125"/>
        <w:rPr>
          <w:snapToGrid w:val="0"/>
          <w:color w:val="000000"/>
          <w:sz w:val="28"/>
          <w:szCs w:val="28"/>
        </w:rPr>
      </w:pPr>
      <w:r w:rsidRPr="00257814">
        <w:rPr>
          <w:snapToGrid w:val="0"/>
          <w:color w:val="000000"/>
          <w:sz w:val="28"/>
          <w:szCs w:val="28"/>
        </w:rPr>
        <w:t xml:space="preserve">            б) рамиприл</w:t>
      </w:r>
    </w:p>
    <w:p w:rsidR="00195D7B" w:rsidRPr="00257814" w:rsidRDefault="00195D7B" w:rsidP="00195D7B">
      <w:pPr>
        <w:keepNext/>
        <w:keepLines/>
        <w:autoSpaceDE w:val="0"/>
        <w:autoSpaceDN w:val="0"/>
        <w:ind w:left="125"/>
        <w:rPr>
          <w:snapToGrid w:val="0"/>
          <w:color w:val="000000"/>
          <w:sz w:val="28"/>
          <w:szCs w:val="28"/>
        </w:rPr>
      </w:pPr>
      <w:r w:rsidRPr="00257814">
        <w:rPr>
          <w:snapToGrid w:val="0"/>
          <w:color w:val="000000"/>
          <w:sz w:val="28"/>
          <w:szCs w:val="28"/>
        </w:rPr>
        <w:t xml:space="preserve">            в) бисопролол</w:t>
      </w:r>
    </w:p>
    <w:p w:rsidR="00195D7B" w:rsidRPr="00257814" w:rsidRDefault="00195D7B" w:rsidP="00195D7B">
      <w:pPr>
        <w:keepNext/>
        <w:keepLines/>
        <w:autoSpaceDE w:val="0"/>
        <w:autoSpaceDN w:val="0"/>
        <w:ind w:left="125"/>
        <w:rPr>
          <w:snapToGrid w:val="0"/>
          <w:color w:val="000000"/>
          <w:sz w:val="28"/>
          <w:szCs w:val="28"/>
        </w:rPr>
      </w:pPr>
      <w:r w:rsidRPr="00257814">
        <w:rPr>
          <w:snapToGrid w:val="0"/>
          <w:color w:val="000000"/>
          <w:sz w:val="28"/>
          <w:szCs w:val="28"/>
        </w:rPr>
        <w:t xml:space="preserve">            г) фуросемид </w:t>
      </w:r>
    </w:p>
    <w:p w:rsidR="00195D7B" w:rsidRPr="00257814" w:rsidRDefault="00195D7B" w:rsidP="00195D7B">
      <w:pPr>
        <w:keepNext/>
        <w:keepLines/>
        <w:autoSpaceDE w:val="0"/>
        <w:autoSpaceDN w:val="0"/>
        <w:ind w:left="567"/>
        <w:rPr>
          <w:snapToGrid w:val="0"/>
          <w:color w:val="000000"/>
          <w:sz w:val="28"/>
          <w:szCs w:val="28"/>
        </w:rPr>
      </w:pPr>
      <w:r w:rsidRPr="00257814">
        <w:rPr>
          <w:snapToGrid w:val="0"/>
          <w:color w:val="000000"/>
          <w:sz w:val="28"/>
          <w:szCs w:val="28"/>
        </w:rPr>
        <w:t xml:space="preserve">  д) лозартан          </w:t>
      </w:r>
    </w:p>
    <w:p w:rsidR="00195D7B" w:rsidRPr="00257814" w:rsidRDefault="00195D7B" w:rsidP="00195D7B">
      <w:pPr>
        <w:pStyle w:val="a5"/>
        <w:keepNext/>
        <w:keepLines/>
        <w:widowControl/>
        <w:numPr>
          <w:ilvl w:val="0"/>
          <w:numId w:val="12"/>
        </w:numPr>
        <w:adjustRightInd/>
        <w:jc w:val="left"/>
        <w:rPr>
          <w:rFonts w:ascii="Times New Roman" w:hAnsi="Times New Roman"/>
          <w:snapToGrid w:val="0"/>
          <w:color w:val="000000"/>
          <w:sz w:val="28"/>
          <w:szCs w:val="28"/>
        </w:rPr>
      </w:pPr>
      <w:r w:rsidRPr="00257814">
        <w:rPr>
          <w:rFonts w:ascii="Times New Roman" w:hAnsi="Times New Roman"/>
          <w:snapToGrid w:val="0"/>
          <w:color w:val="000000"/>
          <w:sz w:val="28"/>
          <w:szCs w:val="28"/>
        </w:rPr>
        <w:t>Отметьте диуретик для длительного контроля артериального давления:</w:t>
      </w:r>
    </w:p>
    <w:p w:rsidR="00195D7B" w:rsidRPr="00257814" w:rsidRDefault="00195D7B" w:rsidP="00195D7B">
      <w:pPr>
        <w:keepNext/>
        <w:keepLines/>
        <w:autoSpaceDE w:val="0"/>
        <w:autoSpaceDN w:val="0"/>
        <w:ind w:left="125" w:firstLine="442"/>
        <w:rPr>
          <w:snapToGrid w:val="0"/>
          <w:color w:val="000000"/>
          <w:sz w:val="28"/>
          <w:szCs w:val="28"/>
        </w:rPr>
      </w:pPr>
      <w:r w:rsidRPr="00257814">
        <w:rPr>
          <w:snapToGrid w:val="0"/>
          <w:color w:val="000000"/>
          <w:sz w:val="28"/>
          <w:szCs w:val="28"/>
        </w:rPr>
        <w:t xml:space="preserve"> а) фуросемид</w:t>
      </w:r>
    </w:p>
    <w:p w:rsidR="00195D7B" w:rsidRPr="00257814" w:rsidRDefault="00195D7B" w:rsidP="00195D7B">
      <w:pPr>
        <w:keepNext/>
        <w:keepLines/>
        <w:autoSpaceDE w:val="0"/>
        <w:autoSpaceDN w:val="0"/>
        <w:ind w:left="125" w:firstLine="442"/>
        <w:rPr>
          <w:snapToGrid w:val="0"/>
          <w:color w:val="000000"/>
          <w:sz w:val="28"/>
          <w:szCs w:val="28"/>
        </w:rPr>
      </w:pPr>
      <w:r w:rsidRPr="00257814">
        <w:rPr>
          <w:snapToGrid w:val="0"/>
          <w:color w:val="000000"/>
          <w:sz w:val="28"/>
          <w:szCs w:val="28"/>
        </w:rPr>
        <w:t xml:space="preserve"> б) диакарб</w:t>
      </w:r>
    </w:p>
    <w:p w:rsidR="00195D7B" w:rsidRPr="00257814" w:rsidRDefault="00195D7B" w:rsidP="00195D7B">
      <w:pPr>
        <w:keepNext/>
        <w:keepLines/>
        <w:autoSpaceDE w:val="0"/>
        <w:autoSpaceDN w:val="0"/>
        <w:ind w:left="125" w:firstLine="442"/>
        <w:rPr>
          <w:snapToGrid w:val="0"/>
          <w:color w:val="000000"/>
          <w:sz w:val="28"/>
          <w:szCs w:val="28"/>
        </w:rPr>
      </w:pPr>
      <w:r w:rsidRPr="00257814">
        <w:rPr>
          <w:snapToGrid w:val="0"/>
          <w:color w:val="000000"/>
          <w:sz w:val="28"/>
          <w:szCs w:val="28"/>
        </w:rPr>
        <w:t xml:space="preserve"> *в) индапамид</w:t>
      </w:r>
    </w:p>
    <w:p w:rsidR="00195D7B" w:rsidRPr="00257814" w:rsidRDefault="00195D7B" w:rsidP="00195D7B">
      <w:pPr>
        <w:keepNext/>
        <w:keepLines/>
        <w:autoSpaceDE w:val="0"/>
        <w:autoSpaceDN w:val="0"/>
        <w:ind w:left="125" w:firstLine="442"/>
        <w:rPr>
          <w:snapToGrid w:val="0"/>
          <w:color w:val="000000"/>
          <w:sz w:val="28"/>
          <w:szCs w:val="28"/>
        </w:rPr>
      </w:pPr>
      <w:r w:rsidRPr="00257814">
        <w:rPr>
          <w:snapToGrid w:val="0"/>
          <w:color w:val="000000"/>
          <w:sz w:val="28"/>
          <w:szCs w:val="28"/>
        </w:rPr>
        <w:t xml:space="preserve"> г) триамтерен</w:t>
      </w:r>
    </w:p>
    <w:p w:rsidR="00195D7B" w:rsidRPr="00257814" w:rsidRDefault="00195D7B" w:rsidP="00195D7B">
      <w:pPr>
        <w:keepNext/>
        <w:keepLines/>
        <w:autoSpaceDE w:val="0"/>
        <w:autoSpaceDN w:val="0"/>
        <w:ind w:left="125" w:firstLine="442"/>
        <w:rPr>
          <w:snapToGrid w:val="0"/>
          <w:color w:val="000000"/>
          <w:sz w:val="28"/>
          <w:szCs w:val="28"/>
        </w:rPr>
      </w:pPr>
      <w:r w:rsidRPr="00257814">
        <w:rPr>
          <w:snapToGrid w:val="0"/>
          <w:color w:val="000000"/>
          <w:sz w:val="28"/>
          <w:szCs w:val="28"/>
        </w:rPr>
        <w:t>д) верошпирон</w:t>
      </w:r>
    </w:p>
    <w:p w:rsidR="00195D7B" w:rsidRPr="00257814" w:rsidRDefault="00195D7B" w:rsidP="00195D7B">
      <w:pPr>
        <w:pStyle w:val="a5"/>
        <w:keepNext/>
        <w:keepLines/>
        <w:widowControl/>
        <w:numPr>
          <w:ilvl w:val="0"/>
          <w:numId w:val="12"/>
        </w:numPr>
        <w:adjustRightInd/>
        <w:jc w:val="left"/>
        <w:rPr>
          <w:rFonts w:ascii="Times New Roman" w:hAnsi="Times New Roman"/>
          <w:snapToGrid w:val="0"/>
          <w:color w:val="000000"/>
          <w:sz w:val="28"/>
          <w:szCs w:val="28"/>
        </w:rPr>
      </w:pPr>
      <w:r w:rsidRPr="00257814">
        <w:rPr>
          <w:rFonts w:ascii="Times New Roman" w:hAnsi="Times New Roman"/>
          <w:snapToGrid w:val="0"/>
          <w:color w:val="000000"/>
          <w:sz w:val="28"/>
          <w:szCs w:val="28"/>
        </w:rPr>
        <w:t>Выберите рациональную комбинацию гипотензивных:</w:t>
      </w:r>
    </w:p>
    <w:p w:rsidR="00195D7B" w:rsidRPr="00257814" w:rsidRDefault="00195D7B" w:rsidP="00195D7B">
      <w:pPr>
        <w:keepNext/>
        <w:keepLines/>
        <w:autoSpaceDE w:val="0"/>
        <w:autoSpaceDN w:val="0"/>
        <w:ind w:left="125" w:firstLine="442"/>
        <w:rPr>
          <w:snapToGrid w:val="0"/>
          <w:color w:val="000000"/>
          <w:sz w:val="28"/>
          <w:szCs w:val="28"/>
        </w:rPr>
      </w:pPr>
      <w:r w:rsidRPr="00257814">
        <w:rPr>
          <w:snapToGrid w:val="0"/>
          <w:color w:val="000000"/>
          <w:sz w:val="28"/>
          <w:szCs w:val="28"/>
        </w:rPr>
        <w:t>а) нифедипины+в-адреноблокаторы</w:t>
      </w:r>
    </w:p>
    <w:p w:rsidR="00195D7B" w:rsidRPr="00257814" w:rsidRDefault="00195D7B" w:rsidP="00195D7B">
      <w:pPr>
        <w:keepNext/>
        <w:keepLines/>
        <w:autoSpaceDE w:val="0"/>
        <w:autoSpaceDN w:val="0"/>
        <w:ind w:left="125" w:firstLine="442"/>
        <w:rPr>
          <w:snapToGrid w:val="0"/>
          <w:color w:val="000000"/>
          <w:sz w:val="28"/>
          <w:szCs w:val="28"/>
        </w:rPr>
      </w:pPr>
      <w:r w:rsidRPr="00257814">
        <w:rPr>
          <w:snapToGrid w:val="0"/>
          <w:color w:val="000000"/>
          <w:sz w:val="28"/>
          <w:szCs w:val="28"/>
        </w:rPr>
        <w:t>б) в-адреноблокаторы+ верапамил</w:t>
      </w:r>
    </w:p>
    <w:p w:rsidR="00195D7B" w:rsidRPr="00257814" w:rsidRDefault="00195D7B" w:rsidP="00195D7B">
      <w:pPr>
        <w:keepNext/>
        <w:keepLines/>
        <w:autoSpaceDE w:val="0"/>
        <w:autoSpaceDN w:val="0"/>
        <w:ind w:left="125" w:firstLine="442"/>
        <w:rPr>
          <w:snapToGrid w:val="0"/>
          <w:color w:val="000000"/>
          <w:sz w:val="28"/>
          <w:szCs w:val="28"/>
        </w:rPr>
      </w:pPr>
      <w:r w:rsidRPr="00257814">
        <w:rPr>
          <w:snapToGrid w:val="0"/>
          <w:color w:val="000000"/>
          <w:sz w:val="28"/>
          <w:szCs w:val="28"/>
        </w:rPr>
        <w:t>*в) ИАПФ+нифедипины</w:t>
      </w:r>
    </w:p>
    <w:p w:rsidR="00195D7B" w:rsidRPr="00257814" w:rsidRDefault="00195D7B" w:rsidP="00195D7B">
      <w:pPr>
        <w:keepNext/>
        <w:keepLines/>
        <w:autoSpaceDE w:val="0"/>
        <w:autoSpaceDN w:val="0"/>
        <w:ind w:left="125" w:firstLine="442"/>
        <w:rPr>
          <w:snapToGrid w:val="0"/>
          <w:color w:val="000000"/>
          <w:sz w:val="28"/>
          <w:szCs w:val="28"/>
        </w:rPr>
      </w:pPr>
      <w:r w:rsidRPr="00257814">
        <w:rPr>
          <w:snapToGrid w:val="0"/>
          <w:color w:val="000000"/>
          <w:sz w:val="28"/>
          <w:szCs w:val="28"/>
        </w:rPr>
        <w:t>г) ИАПФ+ блокаторы рецепторов к ангиотензину II</w:t>
      </w:r>
    </w:p>
    <w:p w:rsidR="00195D7B" w:rsidRPr="00257814" w:rsidRDefault="00195D7B" w:rsidP="00195D7B">
      <w:pPr>
        <w:keepNext/>
        <w:keepLines/>
        <w:autoSpaceDE w:val="0"/>
        <w:autoSpaceDN w:val="0"/>
        <w:ind w:left="125" w:firstLine="442"/>
        <w:rPr>
          <w:snapToGrid w:val="0"/>
          <w:color w:val="000000"/>
          <w:sz w:val="28"/>
          <w:szCs w:val="28"/>
        </w:rPr>
      </w:pPr>
      <w:r w:rsidRPr="00257814">
        <w:rPr>
          <w:snapToGrid w:val="0"/>
          <w:color w:val="000000"/>
          <w:sz w:val="28"/>
          <w:szCs w:val="28"/>
        </w:rPr>
        <w:t xml:space="preserve">д) все перечисленные               </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Выберите гидрофильный гликозид:</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строфантин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целанид</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дигоксин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дигитоксин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все ответы верны</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Отметьте эффекты сердечных гликозидов:</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отрицательный хронотропный</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отрицательный дромотропный</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отрицательный батмотропный</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вазодилатация</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 xml:space="preserve"> *д) все перечисленные</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Какая из аритмий чаще возникает при интоксикации сердечными гликозидами?</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пароксизмальная наджелудочковая тахикардия</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предсердная экстрасистолия</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мерцание предсердий</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желудочковая экстрасистолия</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любая из перечисленных</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Какой из диуретиков действует в восходящем отделе петли Генле?</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гипотиазид</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верошпирон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фуросемид</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lastRenderedPageBreak/>
        <w:t>г) триамтерен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индапамид</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Отметьте показание для назначения мочегонных при ХСН: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гипотония</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выраженная тахикардия</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признаки задержки жидкости в организме на фоне ингибиторов АПФ</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нарушение почечной функции</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аритмия</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При развитии рефрактерности к мочегонным при ХСН какова максимальная доза фуросемида: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40 мг</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80 мг</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200 мг</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500 мг</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 xml:space="preserve">Д) ограничений доз нет </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Основным в механизме антиангинального действия нитроглицерина является:</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прямое коронаролитическое действие</w:t>
      </w:r>
    </w:p>
    <w:p w:rsidR="00195D7B" w:rsidRPr="00257814" w:rsidRDefault="00195D7B" w:rsidP="00195D7B">
      <w:pPr>
        <w:keepNext/>
        <w:keepLines/>
        <w:autoSpaceDE w:val="0"/>
        <w:autoSpaceDN w:val="0"/>
        <w:rPr>
          <w:color w:val="000000"/>
          <w:sz w:val="28"/>
          <w:szCs w:val="28"/>
        </w:rPr>
      </w:pPr>
      <w:r w:rsidRPr="00257814">
        <w:rPr>
          <w:color w:val="000000"/>
          <w:sz w:val="28"/>
          <w:szCs w:val="28"/>
        </w:rPr>
        <w:t xml:space="preserve">         б) уменьшение работы сердца за счёт снижения постнагрузки                </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 xml:space="preserve">*в) уменьшение работы сердца за счёт снижения преднагрузки </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изменение метаболизма в сердечной мышце</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уменьшение ЧСС</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После приёма таблетки нитроглицерина концентрация его в крови достигает максимума через:</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0,5 минуты</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1,5-5 минут</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10-15 минут</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г)25- 30 минут</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1 час</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При назначении каких препаратов может возникнуть ортостатическая гипотония:</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нитратов</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в – адреноблокаторов</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нифедипинов</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 xml:space="preserve">г) антагонистов рецепторов к ангиотензину </w:t>
      </w:r>
      <w:r w:rsidRPr="00257814">
        <w:rPr>
          <w:color w:val="000000"/>
          <w:sz w:val="28"/>
          <w:szCs w:val="28"/>
          <w:lang w:val="en-US"/>
        </w:rPr>
        <w:t>II</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недигидроперидинов</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Для профилактики стенокардии напряжения наиболее показан: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нифедипин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метопролол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каптоприл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верапамил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кораксан</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Какой из метаболических препаратов в настоящее время рекомендован при ИБС:</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lastRenderedPageBreak/>
        <w:t>а) рибоксин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АТФ</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кокарбоксилаза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триметазидин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пирацетам</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Выберите препарат для купирования приступа стенокардии:</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нитронг</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молсидомин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нифедипин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каптоприл</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нитроспрей</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Какая группа препаратов является средством выбора после перенесенного инфаркта миокарда: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статины</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ИАПФ</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в-блокаторы</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антиагреганты</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все перечисленные</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Укажите цель назначения статинов в увеличенной дозе в первые дни инфаркта миокарда: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снижение общего холестерина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снижение холестерина липопротеидов низкой плотности</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стабилизация атеросклеротических бляшек</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снижение преднагрузки</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снижение постнагрузки</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Укажите лекарственное средство, относящееся к группе прямых антикоагулянтов:</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альтеплаза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варфарин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клопидогрель</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фраксипарин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аспирин</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Укажите лекарственное средство, относящееся к группе антиагрегантов:</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а) фраксипарин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*б) ацетилсалициловая кислота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в) урокиназа</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г) гирудин</w:t>
      </w:r>
    </w:p>
    <w:p w:rsidR="00195D7B" w:rsidRPr="00257814" w:rsidRDefault="00195D7B" w:rsidP="00195D7B">
      <w:pPr>
        <w:keepNext/>
        <w:keepLines/>
        <w:autoSpaceDE w:val="0"/>
        <w:autoSpaceDN w:val="0"/>
        <w:ind w:left="567"/>
        <w:rPr>
          <w:color w:val="000000"/>
          <w:sz w:val="28"/>
          <w:szCs w:val="28"/>
        </w:rPr>
      </w:pPr>
      <w:r w:rsidRPr="00257814">
        <w:rPr>
          <w:color w:val="000000"/>
          <w:sz w:val="28"/>
          <w:szCs w:val="28"/>
        </w:rPr>
        <w:t>д) варфарин</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Какой показатель следует контролировать при лечении варфарином:</w:t>
      </w:r>
    </w:p>
    <w:p w:rsidR="00195D7B" w:rsidRPr="00257814" w:rsidRDefault="00195D7B" w:rsidP="00195D7B">
      <w:pPr>
        <w:keepNext/>
        <w:keepLines/>
        <w:autoSpaceDE w:val="0"/>
        <w:autoSpaceDN w:val="0"/>
        <w:ind w:left="530"/>
        <w:rPr>
          <w:color w:val="000000"/>
          <w:sz w:val="28"/>
          <w:szCs w:val="28"/>
        </w:rPr>
      </w:pPr>
      <w:r w:rsidRPr="00257814">
        <w:rPr>
          <w:color w:val="000000"/>
          <w:sz w:val="28"/>
          <w:szCs w:val="28"/>
        </w:rPr>
        <w:t>а) АЧТВ</w:t>
      </w:r>
    </w:p>
    <w:p w:rsidR="00195D7B" w:rsidRPr="00257814" w:rsidRDefault="00195D7B" w:rsidP="00195D7B">
      <w:pPr>
        <w:keepNext/>
        <w:keepLines/>
        <w:autoSpaceDE w:val="0"/>
        <w:autoSpaceDN w:val="0"/>
        <w:ind w:left="530"/>
        <w:rPr>
          <w:color w:val="000000"/>
          <w:sz w:val="28"/>
          <w:szCs w:val="28"/>
        </w:rPr>
      </w:pPr>
      <w:r w:rsidRPr="00257814">
        <w:rPr>
          <w:color w:val="000000"/>
          <w:sz w:val="28"/>
          <w:szCs w:val="28"/>
        </w:rPr>
        <w:t>б) время кровотечения</w:t>
      </w:r>
    </w:p>
    <w:p w:rsidR="00195D7B" w:rsidRPr="00257814" w:rsidRDefault="00195D7B" w:rsidP="00195D7B">
      <w:pPr>
        <w:keepNext/>
        <w:keepLines/>
        <w:autoSpaceDE w:val="0"/>
        <w:autoSpaceDN w:val="0"/>
        <w:ind w:left="530"/>
        <w:rPr>
          <w:color w:val="000000"/>
          <w:sz w:val="28"/>
          <w:szCs w:val="28"/>
        </w:rPr>
      </w:pPr>
      <w:r w:rsidRPr="00257814">
        <w:rPr>
          <w:color w:val="000000"/>
          <w:sz w:val="28"/>
          <w:szCs w:val="28"/>
        </w:rPr>
        <w:t>*в) МНО</w:t>
      </w:r>
    </w:p>
    <w:p w:rsidR="00195D7B" w:rsidRPr="00257814" w:rsidRDefault="00195D7B" w:rsidP="00195D7B">
      <w:pPr>
        <w:keepNext/>
        <w:keepLines/>
        <w:autoSpaceDE w:val="0"/>
        <w:autoSpaceDN w:val="0"/>
        <w:ind w:left="530"/>
        <w:rPr>
          <w:color w:val="000000"/>
          <w:sz w:val="28"/>
          <w:szCs w:val="28"/>
        </w:rPr>
      </w:pPr>
      <w:r w:rsidRPr="00257814">
        <w:rPr>
          <w:color w:val="000000"/>
          <w:sz w:val="28"/>
          <w:szCs w:val="28"/>
        </w:rPr>
        <w:t>г)  время свертывания</w:t>
      </w:r>
    </w:p>
    <w:p w:rsidR="00195D7B" w:rsidRPr="00257814" w:rsidRDefault="00195D7B" w:rsidP="00195D7B">
      <w:pPr>
        <w:keepNext/>
        <w:keepLines/>
        <w:autoSpaceDE w:val="0"/>
        <w:autoSpaceDN w:val="0"/>
        <w:ind w:left="530"/>
        <w:rPr>
          <w:color w:val="000000"/>
          <w:sz w:val="28"/>
          <w:szCs w:val="28"/>
        </w:rPr>
      </w:pPr>
      <w:r w:rsidRPr="00257814">
        <w:rPr>
          <w:color w:val="000000"/>
          <w:sz w:val="28"/>
          <w:szCs w:val="28"/>
        </w:rPr>
        <w:lastRenderedPageBreak/>
        <w:t>д) количество лейкоцитов</w:t>
      </w:r>
    </w:p>
    <w:p w:rsidR="00195D7B" w:rsidRPr="00257814" w:rsidRDefault="00195D7B" w:rsidP="00195D7B">
      <w:pPr>
        <w:pStyle w:val="a5"/>
        <w:keepNext/>
        <w:keepLines/>
        <w:widowControl/>
        <w:numPr>
          <w:ilvl w:val="0"/>
          <w:numId w:val="12"/>
        </w:numPr>
        <w:adjustRightInd/>
        <w:jc w:val="left"/>
        <w:rPr>
          <w:rFonts w:ascii="Times New Roman" w:hAnsi="Times New Roman"/>
          <w:color w:val="000000"/>
          <w:sz w:val="28"/>
          <w:szCs w:val="28"/>
        </w:rPr>
      </w:pPr>
      <w:r w:rsidRPr="00257814">
        <w:rPr>
          <w:rFonts w:ascii="Times New Roman" w:hAnsi="Times New Roman"/>
          <w:color w:val="000000"/>
          <w:sz w:val="28"/>
          <w:szCs w:val="28"/>
        </w:rPr>
        <w:t>Для растворения фибринового тромба используют:</w:t>
      </w:r>
    </w:p>
    <w:p w:rsidR="00195D7B" w:rsidRPr="00257814" w:rsidRDefault="00195D7B" w:rsidP="00195D7B">
      <w:pPr>
        <w:keepNext/>
        <w:keepLines/>
        <w:autoSpaceDE w:val="0"/>
        <w:autoSpaceDN w:val="0"/>
        <w:ind w:left="530"/>
        <w:rPr>
          <w:color w:val="000000"/>
          <w:sz w:val="28"/>
          <w:szCs w:val="28"/>
        </w:rPr>
      </w:pPr>
      <w:r w:rsidRPr="00257814">
        <w:rPr>
          <w:color w:val="000000"/>
          <w:sz w:val="28"/>
          <w:szCs w:val="28"/>
        </w:rPr>
        <w:t>а) гепарин</w:t>
      </w:r>
    </w:p>
    <w:p w:rsidR="00195D7B" w:rsidRPr="00257814" w:rsidRDefault="00195D7B" w:rsidP="00195D7B">
      <w:pPr>
        <w:keepNext/>
        <w:keepLines/>
        <w:autoSpaceDE w:val="0"/>
        <w:autoSpaceDN w:val="0"/>
        <w:ind w:left="530"/>
        <w:rPr>
          <w:color w:val="000000"/>
          <w:sz w:val="28"/>
          <w:szCs w:val="28"/>
        </w:rPr>
      </w:pPr>
      <w:r w:rsidRPr="00257814">
        <w:rPr>
          <w:color w:val="000000"/>
          <w:sz w:val="28"/>
          <w:szCs w:val="28"/>
        </w:rPr>
        <w:t>б) аспирин</w:t>
      </w:r>
    </w:p>
    <w:p w:rsidR="00195D7B" w:rsidRPr="00257814" w:rsidRDefault="00195D7B" w:rsidP="00195D7B">
      <w:pPr>
        <w:keepNext/>
        <w:keepLines/>
        <w:autoSpaceDE w:val="0"/>
        <w:autoSpaceDN w:val="0"/>
        <w:ind w:left="530"/>
        <w:rPr>
          <w:color w:val="000000"/>
          <w:sz w:val="28"/>
          <w:szCs w:val="28"/>
        </w:rPr>
      </w:pPr>
      <w:r w:rsidRPr="00257814">
        <w:rPr>
          <w:color w:val="000000"/>
          <w:sz w:val="28"/>
          <w:szCs w:val="28"/>
        </w:rPr>
        <w:t>в) клопидогрель</w:t>
      </w:r>
    </w:p>
    <w:p w:rsidR="00195D7B" w:rsidRPr="00257814" w:rsidRDefault="00195D7B" w:rsidP="00195D7B">
      <w:pPr>
        <w:keepNext/>
        <w:keepLines/>
        <w:autoSpaceDE w:val="0"/>
        <w:autoSpaceDN w:val="0"/>
        <w:ind w:left="530"/>
        <w:rPr>
          <w:color w:val="000000"/>
          <w:sz w:val="28"/>
          <w:szCs w:val="28"/>
        </w:rPr>
      </w:pPr>
      <w:r w:rsidRPr="00257814">
        <w:rPr>
          <w:color w:val="000000"/>
          <w:sz w:val="28"/>
          <w:szCs w:val="28"/>
        </w:rPr>
        <w:t>*г) альтеплазу</w:t>
      </w:r>
    </w:p>
    <w:p w:rsidR="00195D7B" w:rsidRPr="00257814" w:rsidRDefault="00195D7B" w:rsidP="00195D7B">
      <w:pPr>
        <w:keepNext/>
        <w:keepLines/>
        <w:autoSpaceDE w:val="0"/>
        <w:autoSpaceDN w:val="0"/>
        <w:ind w:left="530"/>
        <w:rPr>
          <w:color w:val="000000"/>
          <w:sz w:val="28"/>
          <w:szCs w:val="28"/>
        </w:rPr>
      </w:pPr>
      <w:r w:rsidRPr="00257814">
        <w:rPr>
          <w:color w:val="000000"/>
          <w:sz w:val="28"/>
          <w:szCs w:val="28"/>
        </w:rPr>
        <w:t>д) клексан</w:t>
      </w:r>
    </w:p>
    <w:p w:rsidR="00195D7B" w:rsidRPr="00257814" w:rsidRDefault="00195D7B" w:rsidP="00195D7B">
      <w:pPr>
        <w:pStyle w:val="a5"/>
        <w:widowControl/>
        <w:numPr>
          <w:ilvl w:val="0"/>
          <w:numId w:val="12"/>
        </w:numPr>
        <w:adjustRightInd/>
        <w:jc w:val="left"/>
        <w:rPr>
          <w:rFonts w:ascii="Times New Roman" w:hAnsi="Times New Roman"/>
          <w:sz w:val="28"/>
          <w:szCs w:val="28"/>
        </w:rPr>
      </w:pPr>
      <w:r w:rsidRPr="00257814">
        <w:rPr>
          <w:rFonts w:ascii="Times New Roman" w:hAnsi="Times New Roman"/>
          <w:sz w:val="28"/>
          <w:szCs w:val="28"/>
        </w:rPr>
        <w:t>Укажите состояние,  при котором необходима медикаментозная терапия:</w:t>
      </w:r>
    </w:p>
    <w:p w:rsidR="00195D7B" w:rsidRPr="00257814" w:rsidRDefault="00195D7B" w:rsidP="00195D7B">
      <w:pPr>
        <w:autoSpaceDE w:val="0"/>
        <w:autoSpaceDN w:val="0"/>
        <w:ind w:left="360"/>
        <w:rPr>
          <w:sz w:val="28"/>
          <w:szCs w:val="28"/>
        </w:rPr>
      </w:pPr>
      <w:r w:rsidRPr="00257814">
        <w:rPr>
          <w:sz w:val="28"/>
          <w:szCs w:val="28"/>
        </w:rPr>
        <w:t>*А. Желудочковая экстрасистолия (</w:t>
      </w:r>
      <w:r w:rsidR="00FA236D">
        <w:rPr>
          <w:sz w:val="28"/>
          <w:szCs w:val="28"/>
        </w:rPr>
        <w:t>б</w:t>
      </w:r>
      <w:r w:rsidRPr="00257814">
        <w:rPr>
          <w:sz w:val="28"/>
          <w:szCs w:val="28"/>
        </w:rPr>
        <w:t>олее 30  экстрасистол за час)</w:t>
      </w:r>
    </w:p>
    <w:p w:rsidR="00195D7B" w:rsidRPr="00257814" w:rsidRDefault="00195D7B" w:rsidP="00195D7B">
      <w:pPr>
        <w:autoSpaceDE w:val="0"/>
        <w:autoSpaceDN w:val="0"/>
        <w:ind w:left="360"/>
        <w:rPr>
          <w:sz w:val="28"/>
          <w:szCs w:val="28"/>
        </w:rPr>
      </w:pPr>
      <w:r w:rsidRPr="00257814">
        <w:rPr>
          <w:sz w:val="28"/>
          <w:szCs w:val="28"/>
        </w:rPr>
        <w:t>Б. Ускоренный идиовентрикулярный ритм или ритм атриовентрикулярного соединения с нормальной ЧСС</w:t>
      </w:r>
    </w:p>
    <w:p w:rsidR="00195D7B" w:rsidRPr="00257814" w:rsidRDefault="00195D7B" w:rsidP="00195D7B">
      <w:pPr>
        <w:autoSpaceDE w:val="0"/>
        <w:autoSpaceDN w:val="0"/>
        <w:ind w:left="360"/>
        <w:rPr>
          <w:sz w:val="28"/>
          <w:szCs w:val="28"/>
        </w:rPr>
      </w:pPr>
      <w:r w:rsidRPr="00257814">
        <w:rPr>
          <w:sz w:val="28"/>
          <w:szCs w:val="28"/>
        </w:rPr>
        <w:t>В. Предсердная экстрасистолия без признаков органического заболевания сердца</w:t>
      </w:r>
    </w:p>
    <w:p w:rsidR="00195D7B" w:rsidRPr="00257814" w:rsidRDefault="00195D7B" w:rsidP="00195D7B">
      <w:pPr>
        <w:autoSpaceDE w:val="0"/>
        <w:autoSpaceDN w:val="0"/>
        <w:ind w:left="360"/>
        <w:rPr>
          <w:sz w:val="28"/>
          <w:szCs w:val="28"/>
        </w:rPr>
      </w:pPr>
      <w:r w:rsidRPr="00257814">
        <w:rPr>
          <w:sz w:val="28"/>
          <w:szCs w:val="28"/>
        </w:rPr>
        <w:t>Г. А</w:t>
      </w:r>
      <w:r w:rsidRPr="00257814">
        <w:rPr>
          <w:sz w:val="28"/>
          <w:szCs w:val="28"/>
          <w:lang w:val="en-US"/>
        </w:rPr>
        <w:t>V</w:t>
      </w:r>
      <w:r w:rsidRPr="00257814">
        <w:rPr>
          <w:sz w:val="28"/>
          <w:szCs w:val="28"/>
        </w:rPr>
        <w:t xml:space="preserve"> блокада 1 степени</w:t>
      </w:r>
    </w:p>
    <w:p w:rsidR="00195D7B" w:rsidRPr="00257814" w:rsidRDefault="00195D7B" w:rsidP="00195D7B">
      <w:pPr>
        <w:autoSpaceDE w:val="0"/>
        <w:autoSpaceDN w:val="0"/>
        <w:ind w:left="360"/>
        <w:rPr>
          <w:sz w:val="28"/>
          <w:szCs w:val="28"/>
        </w:rPr>
      </w:pPr>
      <w:r w:rsidRPr="00257814">
        <w:rPr>
          <w:sz w:val="28"/>
          <w:szCs w:val="28"/>
        </w:rPr>
        <w:t xml:space="preserve">Д. </w:t>
      </w:r>
      <w:r w:rsidRPr="00257814">
        <w:rPr>
          <w:sz w:val="28"/>
          <w:szCs w:val="28"/>
          <w:lang w:val="en-US"/>
        </w:rPr>
        <w:t>S</w:t>
      </w:r>
      <w:r w:rsidRPr="00257814">
        <w:rPr>
          <w:sz w:val="28"/>
          <w:szCs w:val="28"/>
        </w:rPr>
        <w:t>А –блокада</w:t>
      </w:r>
    </w:p>
    <w:p w:rsidR="00195D7B" w:rsidRPr="00257814" w:rsidRDefault="00195D7B" w:rsidP="00195D7B">
      <w:pPr>
        <w:pStyle w:val="a5"/>
        <w:widowControl/>
        <w:numPr>
          <w:ilvl w:val="0"/>
          <w:numId w:val="12"/>
        </w:numPr>
        <w:adjustRightInd/>
        <w:jc w:val="left"/>
        <w:rPr>
          <w:rFonts w:ascii="Times New Roman" w:hAnsi="Times New Roman"/>
          <w:sz w:val="28"/>
          <w:szCs w:val="28"/>
        </w:rPr>
      </w:pPr>
      <w:r w:rsidRPr="00257814">
        <w:rPr>
          <w:rFonts w:ascii="Times New Roman" w:hAnsi="Times New Roman"/>
          <w:sz w:val="28"/>
          <w:szCs w:val="28"/>
        </w:rPr>
        <w:t xml:space="preserve">Выберите препарат, замедляющий проведение в </w:t>
      </w:r>
      <w:r w:rsidRPr="00257814">
        <w:rPr>
          <w:rFonts w:ascii="Times New Roman" w:hAnsi="Times New Roman"/>
          <w:sz w:val="28"/>
          <w:szCs w:val="28"/>
          <w:lang w:val="en-US"/>
        </w:rPr>
        <w:t>AV</w:t>
      </w:r>
      <w:r w:rsidRPr="00257814">
        <w:rPr>
          <w:rFonts w:ascii="Times New Roman" w:hAnsi="Times New Roman"/>
          <w:sz w:val="28"/>
          <w:szCs w:val="28"/>
        </w:rPr>
        <w:t>- узле:</w:t>
      </w:r>
    </w:p>
    <w:p w:rsidR="00195D7B" w:rsidRPr="00257814" w:rsidRDefault="00195D7B" w:rsidP="00195D7B">
      <w:pPr>
        <w:autoSpaceDE w:val="0"/>
        <w:autoSpaceDN w:val="0"/>
        <w:ind w:left="360"/>
        <w:rPr>
          <w:sz w:val="28"/>
          <w:szCs w:val="28"/>
        </w:rPr>
      </w:pPr>
      <w:r w:rsidRPr="00257814">
        <w:rPr>
          <w:sz w:val="28"/>
          <w:szCs w:val="28"/>
        </w:rPr>
        <w:t>А. Верапамил</w:t>
      </w:r>
    </w:p>
    <w:p w:rsidR="00195D7B" w:rsidRPr="00257814" w:rsidRDefault="00195D7B" w:rsidP="00195D7B">
      <w:pPr>
        <w:autoSpaceDE w:val="0"/>
        <w:autoSpaceDN w:val="0"/>
        <w:ind w:left="360"/>
        <w:rPr>
          <w:sz w:val="28"/>
          <w:szCs w:val="28"/>
        </w:rPr>
      </w:pPr>
      <w:r w:rsidRPr="00257814">
        <w:rPr>
          <w:sz w:val="28"/>
          <w:szCs w:val="28"/>
        </w:rPr>
        <w:t>Б. Пропранолол</w:t>
      </w:r>
    </w:p>
    <w:p w:rsidR="00195D7B" w:rsidRPr="00257814" w:rsidRDefault="00195D7B" w:rsidP="00195D7B">
      <w:pPr>
        <w:autoSpaceDE w:val="0"/>
        <w:autoSpaceDN w:val="0"/>
        <w:ind w:left="360"/>
        <w:rPr>
          <w:sz w:val="28"/>
          <w:szCs w:val="28"/>
        </w:rPr>
      </w:pPr>
      <w:r w:rsidRPr="00257814">
        <w:rPr>
          <w:sz w:val="28"/>
          <w:szCs w:val="28"/>
        </w:rPr>
        <w:t>В. Дигоксин</w:t>
      </w:r>
    </w:p>
    <w:p w:rsidR="00195D7B" w:rsidRPr="00257814" w:rsidRDefault="00195D7B" w:rsidP="00195D7B">
      <w:pPr>
        <w:autoSpaceDE w:val="0"/>
        <w:autoSpaceDN w:val="0"/>
        <w:ind w:left="360"/>
        <w:rPr>
          <w:sz w:val="28"/>
          <w:szCs w:val="28"/>
        </w:rPr>
      </w:pPr>
      <w:r w:rsidRPr="00257814">
        <w:rPr>
          <w:sz w:val="28"/>
          <w:szCs w:val="28"/>
        </w:rPr>
        <w:t>Г. Аллопенин</w:t>
      </w:r>
    </w:p>
    <w:p w:rsidR="00195D7B" w:rsidRPr="00257814" w:rsidRDefault="00195D7B" w:rsidP="00195D7B">
      <w:pPr>
        <w:autoSpaceDE w:val="0"/>
        <w:autoSpaceDN w:val="0"/>
        <w:ind w:left="360"/>
        <w:rPr>
          <w:sz w:val="28"/>
          <w:szCs w:val="28"/>
        </w:rPr>
      </w:pPr>
      <w:r w:rsidRPr="00257814">
        <w:rPr>
          <w:sz w:val="28"/>
          <w:szCs w:val="28"/>
        </w:rPr>
        <w:t>*Д. Все перечисленное</w:t>
      </w:r>
    </w:p>
    <w:p w:rsidR="00195D7B" w:rsidRPr="00257814" w:rsidRDefault="00195D7B" w:rsidP="00195D7B">
      <w:pPr>
        <w:pStyle w:val="a5"/>
        <w:widowControl/>
        <w:numPr>
          <w:ilvl w:val="0"/>
          <w:numId w:val="12"/>
        </w:numPr>
        <w:adjustRightInd/>
        <w:jc w:val="left"/>
        <w:rPr>
          <w:rFonts w:ascii="Times New Roman" w:hAnsi="Times New Roman"/>
          <w:sz w:val="28"/>
          <w:szCs w:val="28"/>
        </w:rPr>
      </w:pPr>
      <w:r w:rsidRPr="00257814">
        <w:rPr>
          <w:rFonts w:ascii="Times New Roman" w:hAnsi="Times New Roman"/>
          <w:sz w:val="28"/>
          <w:szCs w:val="28"/>
        </w:rPr>
        <w:t>Выберите правильное утверждение:</w:t>
      </w:r>
    </w:p>
    <w:p w:rsidR="00195D7B" w:rsidRPr="00257814" w:rsidRDefault="00195D7B" w:rsidP="00195D7B">
      <w:pPr>
        <w:autoSpaceDE w:val="0"/>
        <w:autoSpaceDN w:val="0"/>
        <w:ind w:left="360"/>
        <w:rPr>
          <w:sz w:val="28"/>
          <w:szCs w:val="28"/>
        </w:rPr>
      </w:pPr>
      <w:r w:rsidRPr="00257814">
        <w:rPr>
          <w:sz w:val="28"/>
          <w:szCs w:val="28"/>
        </w:rPr>
        <w:t>А. Аритмогенное действие наиболее характерно для препаратов 1 класса</w:t>
      </w:r>
    </w:p>
    <w:p w:rsidR="00195D7B" w:rsidRPr="00257814" w:rsidRDefault="00195D7B" w:rsidP="00195D7B">
      <w:pPr>
        <w:autoSpaceDE w:val="0"/>
        <w:autoSpaceDN w:val="0"/>
        <w:ind w:left="360"/>
        <w:rPr>
          <w:sz w:val="28"/>
          <w:szCs w:val="28"/>
        </w:rPr>
      </w:pPr>
      <w:r w:rsidRPr="00257814">
        <w:rPr>
          <w:sz w:val="28"/>
          <w:szCs w:val="28"/>
        </w:rPr>
        <w:t>Б. Аритмогенное действие наиболее характерно для препаратов 3 класса</w:t>
      </w:r>
    </w:p>
    <w:p w:rsidR="00195D7B" w:rsidRPr="00257814" w:rsidRDefault="00195D7B" w:rsidP="00195D7B">
      <w:pPr>
        <w:autoSpaceDE w:val="0"/>
        <w:autoSpaceDN w:val="0"/>
        <w:ind w:left="360"/>
        <w:rPr>
          <w:sz w:val="28"/>
          <w:szCs w:val="28"/>
        </w:rPr>
      </w:pPr>
      <w:r w:rsidRPr="00257814">
        <w:rPr>
          <w:sz w:val="28"/>
          <w:szCs w:val="28"/>
        </w:rPr>
        <w:t>В. Аритмогенный эффект наиболее характерен для пропафенона</w:t>
      </w:r>
    </w:p>
    <w:p w:rsidR="00195D7B" w:rsidRPr="00257814" w:rsidRDefault="00195D7B" w:rsidP="00195D7B">
      <w:pPr>
        <w:autoSpaceDE w:val="0"/>
        <w:autoSpaceDN w:val="0"/>
        <w:ind w:left="360"/>
        <w:rPr>
          <w:sz w:val="28"/>
          <w:szCs w:val="28"/>
        </w:rPr>
      </w:pPr>
      <w:r w:rsidRPr="00257814">
        <w:rPr>
          <w:sz w:val="28"/>
          <w:szCs w:val="28"/>
        </w:rPr>
        <w:t>Г. Аритмогенный эффект наиболее характерен для амиодарона</w:t>
      </w:r>
    </w:p>
    <w:p w:rsidR="00195D7B" w:rsidRPr="00257814" w:rsidRDefault="00195D7B" w:rsidP="00195D7B">
      <w:pPr>
        <w:autoSpaceDE w:val="0"/>
        <w:autoSpaceDN w:val="0"/>
        <w:ind w:left="360"/>
        <w:rPr>
          <w:sz w:val="28"/>
          <w:szCs w:val="28"/>
        </w:rPr>
      </w:pPr>
      <w:r w:rsidRPr="00257814">
        <w:rPr>
          <w:sz w:val="28"/>
          <w:szCs w:val="28"/>
        </w:rPr>
        <w:t>*Д. Любой антиаритмический препарат может проявить аритмогенный эффект</w:t>
      </w:r>
    </w:p>
    <w:p w:rsidR="00195D7B" w:rsidRPr="00257814" w:rsidRDefault="00195D7B" w:rsidP="00195D7B">
      <w:pPr>
        <w:pStyle w:val="a5"/>
        <w:widowControl/>
        <w:numPr>
          <w:ilvl w:val="0"/>
          <w:numId w:val="12"/>
        </w:numPr>
        <w:adjustRightInd/>
        <w:jc w:val="left"/>
        <w:rPr>
          <w:rFonts w:ascii="Times New Roman" w:hAnsi="Times New Roman"/>
          <w:sz w:val="28"/>
          <w:szCs w:val="28"/>
        </w:rPr>
      </w:pPr>
      <w:r w:rsidRPr="00257814">
        <w:rPr>
          <w:rFonts w:ascii="Times New Roman" w:hAnsi="Times New Roman"/>
          <w:sz w:val="28"/>
          <w:szCs w:val="28"/>
        </w:rPr>
        <w:t>Укажите препарат выбора для купирования желудочковых нарушений ритма сердца у больных острым инфарктом миокарда:</w:t>
      </w:r>
    </w:p>
    <w:p w:rsidR="00195D7B" w:rsidRPr="00257814" w:rsidRDefault="00195D7B" w:rsidP="00195D7B">
      <w:pPr>
        <w:autoSpaceDE w:val="0"/>
        <w:autoSpaceDN w:val="0"/>
        <w:ind w:left="360"/>
        <w:rPr>
          <w:sz w:val="28"/>
          <w:szCs w:val="28"/>
        </w:rPr>
      </w:pPr>
      <w:r w:rsidRPr="00257814">
        <w:rPr>
          <w:sz w:val="28"/>
          <w:szCs w:val="28"/>
        </w:rPr>
        <w:t>А. Амиодарон</w:t>
      </w:r>
    </w:p>
    <w:p w:rsidR="00195D7B" w:rsidRPr="00257814" w:rsidRDefault="00195D7B" w:rsidP="00195D7B">
      <w:pPr>
        <w:autoSpaceDE w:val="0"/>
        <w:autoSpaceDN w:val="0"/>
        <w:ind w:left="360"/>
        <w:rPr>
          <w:sz w:val="28"/>
          <w:szCs w:val="28"/>
        </w:rPr>
      </w:pPr>
      <w:r w:rsidRPr="00257814">
        <w:rPr>
          <w:sz w:val="28"/>
          <w:szCs w:val="28"/>
        </w:rPr>
        <w:t>*Б. Лидокаин</w:t>
      </w:r>
    </w:p>
    <w:p w:rsidR="00195D7B" w:rsidRPr="00257814" w:rsidRDefault="00195D7B" w:rsidP="00195D7B">
      <w:pPr>
        <w:autoSpaceDE w:val="0"/>
        <w:autoSpaceDN w:val="0"/>
        <w:ind w:left="360"/>
        <w:rPr>
          <w:sz w:val="28"/>
          <w:szCs w:val="28"/>
        </w:rPr>
      </w:pPr>
      <w:r w:rsidRPr="00257814">
        <w:rPr>
          <w:sz w:val="28"/>
          <w:szCs w:val="28"/>
        </w:rPr>
        <w:t>В. Хинидин</w:t>
      </w:r>
    </w:p>
    <w:p w:rsidR="00195D7B" w:rsidRPr="00257814" w:rsidRDefault="00195D7B" w:rsidP="00195D7B">
      <w:pPr>
        <w:autoSpaceDE w:val="0"/>
        <w:autoSpaceDN w:val="0"/>
        <w:ind w:left="360"/>
        <w:rPr>
          <w:sz w:val="28"/>
          <w:szCs w:val="28"/>
          <w:lang w:val="en-US"/>
        </w:rPr>
      </w:pPr>
      <w:r w:rsidRPr="00257814">
        <w:rPr>
          <w:sz w:val="28"/>
          <w:szCs w:val="28"/>
          <w:lang w:val="en-US"/>
        </w:rPr>
        <w:t>Г. Верапамил</w:t>
      </w:r>
    </w:p>
    <w:p w:rsidR="00195D7B" w:rsidRPr="00257814" w:rsidRDefault="00195D7B" w:rsidP="00195D7B">
      <w:pPr>
        <w:autoSpaceDE w:val="0"/>
        <w:autoSpaceDN w:val="0"/>
        <w:ind w:left="360"/>
        <w:rPr>
          <w:sz w:val="28"/>
          <w:szCs w:val="28"/>
          <w:lang w:val="en-US"/>
        </w:rPr>
      </w:pPr>
      <w:r w:rsidRPr="00257814">
        <w:rPr>
          <w:sz w:val="28"/>
          <w:szCs w:val="28"/>
          <w:lang w:val="en-US"/>
        </w:rPr>
        <w:t>Д. Дилтиазем</w:t>
      </w:r>
    </w:p>
    <w:p w:rsidR="00195D7B" w:rsidRPr="00257814" w:rsidRDefault="00195D7B" w:rsidP="00195D7B">
      <w:pPr>
        <w:pStyle w:val="a5"/>
        <w:widowControl/>
        <w:numPr>
          <w:ilvl w:val="0"/>
          <w:numId w:val="12"/>
        </w:numPr>
        <w:adjustRightInd/>
        <w:jc w:val="left"/>
        <w:rPr>
          <w:rFonts w:ascii="Times New Roman" w:hAnsi="Times New Roman"/>
          <w:sz w:val="28"/>
          <w:szCs w:val="28"/>
        </w:rPr>
      </w:pPr>
      <w:r w:rsidRPr="00257814">
        <w:rPr>
          <w:rFonts w:ascii="Times New Roman" w:hAnsi="Times New Roman"/>
          <w:sz w:val="28"/>
          <w:szCs w:val="28"/>
        </w:rPr>
        <w:t>Наиболее эффективный препарат для купирования суправентрикулярной тахикардии:</w:t>
      </w:r>
    </w:p>
    <w:p w:rsidR="00195D7B" w:rsidRPr="00257814" w:rsidRDefault="00195D7B" w:rsidP="00195D7B">
      <w:pPr>
        <w:autoSpaceDE w:val="0"/>
        <w:autoSpaceDN w:val="0"/>
        <w:ind w:left="360"/>
        <w:rPr>
          <w:sz w:val="28"/>
          <w:szCs w:val="28"/>
        </w:rPr>
      </w:pPr>
      <w:r w:rsidRPr="00257814">
        <w:rPr>
          <w:sz w:val="28"/>
          <w:szCs w:val="28"/>
        </w:rPr>
        <w:t>*А. Верапамил</w:t>
      </w:r>
    </w:p>
    <w:p w:rsidR="00195D7B" w:rsidRPr="00257814" w:rsidRDefault="00195D7B" w:rsidP="00195D7B">
      <w:pPr>
        <w:autoSpaceDE w:val="0"/>
        <w:autoSpaceDN w:val="0"/>
        <w:ind w:left="360"/>
        <w:rPr>
          <w:sz w:val="28"/>
          <w:szCs w:val="28"/>
        </w:rPr>
      </w:pPr>
      <w:r w:rsidRPr="00257814">
        <w:rPr>
          <w:sz w:val="28"/>
          <w:szCs w:val="28"/>
        </w:rPr>
        <w:t>Б. Аймалин</w:t>
      </w:r>
    </w:p>
    <w:p w:rsidR="00195D7B" w:rsidRPr="00257814" w:rsidRDefault="00195D7B" w:rsidP="00195D7B">
      <w:pPr>
        <w:autoSpaceDE w:val="0"/>
        <w:autoSpaceDN w:val="0"/>
        <w:ind w:left="360"/>
        <w:rPr>
          <w:sz w:val="28"/>
          <w:szCs w:val="28"/>
        </w:rPr>
      </w:pPr>
      <w:r w:rsidRPr="00257814">
        <w:rPr>
          <w:sz w:val="28"/>
          <w:szCs w:val="28"/>
        </w:rPr>
        <w:t>В. Мекситил</w:t>
      </w:r>
    </w:p>
    <w:p w:rsidR="00195D7B" w:rsidRPr="00257814" w:rsidRDefault="00195D7B" w:rsidP="00195D7B">
      <w:pPr>
        <w:autoSpaceDE w:val="0"/>
        <w:autoSpaceDN w:val="0"/>
        <w:ind w:left="360"/>
        <w:rPr>
          <w:sz w:val="28"/>
          <w:szCs w:val="28"/>
        </w:rPr>
      </w:pPr>
      <w:r w:rsidRPr="00257814">
        <w:rPr>
          <w:sz w:val="28"/>
          <w:szCs w:val="28"/>
        </w:rPr>
        <w:t>Г. Лидокаин</w:t>
      </w:r>
    </w:p>
    <w:p w:rsidR="00195D7B" w:rsidRPr="00257814" w:rsidRDefault="00195D7B" w:rsidP="00195D7B">
      <w:pPr>
        <w:autoSpaceDE w:val="0"/>
        <w:autoSpaceDN w:val="0"/>
        <w:ind w:left="360"/>
        <w:rPr>
          <w:sz w:val="28"/>
          <w:szCs w:val="28"/>
        </w:rPr>
      </w:pPr>
      <w:r w:rsidRPr="00257814">
        <w:rPr>
          <w:sz w:val="28"/>
          <w:szCs w:val="28"/>
        </w:rPr>
        <w:t>Д. Ничего из перечисленного</w:t>
      </w:r>
    </w:p>
    <w:p w:rsidR="00195D7B" w:rsidRPr="00257814" w:rsidRDefault="00195D7B" w:rsidP="00195D7B">
      <w:pPr>
        <w:pStyle w:val="a5"/>
        <w:widowControl/>
        <w:numPr>
          <w:ilvl w:val="0"/>
          <w:numId w:val="12"/>
        </w:numPr>
        <w:adjustRightInd/>
        <w:jc w:val="left"/>
        <w:rPr>
          <w:rFonts w:ascii="Times New Roman" w:hAnsi="Times New Roman"/>
          <w:sz w:val="28"/>
          <w:szCs w:val="28"/>
        </w:rPr>
      </w:pPr>
      <w:r w:rsidRPr="00257814">
        <w:rPr>
          <w:rFonts w:ascii="Times New Roman" w:hAnsi="Times New Roman"/>
          <w:sz w:val="28"/>
          <w:szCs w:val="28"/>
        </w:rPr>
        <w:t xml:space="preserve">При </w:t>
      </w:r>
      <w:r w:rsidRPr="00257814">
        <w:rPr>
          <w:rFonts w:ascii="Times New Roman" w:hAnsi="Times New Roman"/>
          <w:sz w:val="28"/>
          <w:szCs w:val="28"/>
          <w:lang w:val="en-US"/>
        </w:rPr>
        <w:t>AV</w:t>
      </w:r>
      <w:r w:rsidRPr="00257814">
        <w:rPr>
          <w:rFonts w:ascii="Times New Roman" w:hAnsi="Times New Roman"/>
          <w:sz w:val="28"/>
          <w:szCs w:val="28"/>
        </w:rPr>
        <w:t>-блокаде применяют:</w:t>
      </w:r>
    </w:p>
    <w:p w:rsidR="00195D7B" w:rsidRPr="00257814" w:rsidRDefault="00195D7B" w:rsidP="00195D7B">
      <w:pPr>
        <w:autoSpaceDE w:val="0"/>
        <w:autoSpaceDN w:val="0"/>
        <w:ind w:left="360"/>
        <w:rPr>
          <w:sz w:val="28"/>
          <w:szCs w:val="28"/>
        </w:rPr>
      </w:pPr>
      <w:r w:rsidRPr="00257814">
        <w:rPr>
          <w:sz w:val="28"/>
          <w:szCs w:val="28"/>
        </w:rPr>
        <w:lastRenderedPageBreak/>
        <w:t>*А. Атропин</w:t>
      </w:r>
    </w:p>
    <w:p w:rsidR="00195D7B" w:rsidRPr="00257814" w:rsidRDefault="00195D7B" w:rsidP="00195D7B">
      <w:pPr>
        <w:autoSpaceDE w:val="0"/>
        <w:autoSpaceDN w:val="0"/>
        <w:ind w:left="360"/>
        <w:rPr>
          <w:sz w:val="28"/>
          <w:szCs w:val="28"/>
        </w:rPr>
      </w:pPr>
      <w:r w:rsidRPr="00257814">
        <w:rPr>
          <w:sz w:val="28"/>
          <w:szCs w:val="28"/>
        </w:rPr>
        <w:t>Б. Хинидин</w:t>
      </w:r>
    </w:p>
    <w:p w:rsidR="00195D7B" w:rsidRPr="00257814" w:rsidRDefault="00195D7B" w:rsidP="00195D7B">
      <w:pPr>
        <w:autoSpaceDE w:val="0"/>
        <w:autoSpaceDN w:val="0"/>
        <w:ind w:left="360"/>
        <w:rPr>
          <w:sz w:val="28"/>
          <w:szCs w:val="28"/>
        </w:rPr>
      </w:pPr>
      <w:r w:rsidRPr="00257814">
        <w:rPr>
          <w:sz w:val="28"/>
          <w:szCs w:val="28"/>
        </w:rPr>
        <w:t>В. Верапамил</w:t>
      </w:r>
    </w:p>
    <w:p w:rsidR="00195D7B" w:rsidRPr="00257814" w:rsidRDefault="00195D7B" w:rsidP="00195D7B">
      <w:pPr>
        <w:autoSpaceDE w:val="0"/>
        <w:autoSpaceDN w:val="0"/>
        <w:ind w:left="360"/>
        <w:rPr>
          <w:sz w:val="28"/>
          <w:szCs w:val="28"/>
        </w:rPr>
      </w:pPr>
      <w:r w:rsidRPr="00257814">
        <w:rPr>
          <w:sz w:val="28"/>
          <w:szCs w:val="28"/>
        </w:rPr>
        <w:t>Г. Соталол</w:t>
      </w:r>
    </w:p>
    <w:p w:rsidR="00195D7B" w:rsidRPr="00257814" w:rsidRDefault="00195D7B" w:rsidP="00195D7B">
      <w:pPr>
        <w:autoSpaceDE w:val="0"/>
        <w:autoSpaceDN w:val="0"/>
        <w:ind w:left="360"/>
        <w:rPr>
          <w:sz w:val="28"/>
          <w:szCs w:val="28"/>
        </w:rPr>
      </w:pPr>
      <w:r w:rsidRPr="00257814">
        <w:rPr>
          <w:sz w:val="28"/>
          <w:szCs w:val="28"/>
        </w:rPr>
        <w:t>Д. Новокаинамид</w:t>
      </w:r>
    </w:p>
    <w:p w:rsidR="00195D7B" w:rsidRPr="00257814" w:rsidRDefault="00195D7B" w:rsidP="00195D7B">
      <w:pPr>
        <w:rPr>
          <w:sz w:val="28"/>
          <w:szCs w:val="28"/>
        </w:rPr>
      </w:pPr>
    </w:p>
    <w:p w:rsidR="001D6339" w:rsidRPr="00257814" w:rsidRDefault="001D6339" w:rsidP="001D6339">
      <w:pPr>
        <w:jc w:val="center"/>
        <w:rPr>
          <w:rFonts w:eastAsia="Times New Roman,Bold"/>
          <w:b/>
          <w:sz w:val="28"/>
          <w:szCs w:val="28"/>
        </w:rPr>
      </w:pPr>
    </w:p>
    <w:p w:rsidR="001D6339" w:rsidRPr="00257814" w:rsidRDefault="001D6339" w:rsidP="001D6339">
      <w:pPr>
        <w:jc w:val="center"/>
        <w:rPr>
          <w:b/>
          <w:sz w:val="28"/>
          <w:szCs w:val="28"/>
        </w:rPr>
      </w:pPr>
      <w:r w:rsidRPr="00257814">
        <w:rPr>
          <w:rFonts w:eastAsia="Times New Roman,Bold"/>
          <w:b/>
          <w:sz w:val="28"/>
          <w:szCs w:val="28"/>
        </w:rPr>
        <w:t>КРИТЕРИИ ОЦЕНКИ ЗНАНИЙ АСПИРАНТОВ ПО ДИСЦИПЛИНЕ</w:t>
      </w:r>
    </w:p>
    <w:p w:rsidR="001D6339" w:rsidRPr="00257814" w:rsidRDefault="001D6339" w:rsidP="001D6339">
      <w:pPr>
        <w:jc w:val="center"/>
        <w:rPr>
          <w:b/>
          <w:sz w:val="28"/>
          <w:szCs w:val="28"/>
        </w:rPr>
      </w:pPr>
      <w:r w:rsidRPr="00257814">
        <w:rPr>
          <w:rFonts w:eastAsia="Times New Roman,Bold"/>
          <w:b/>
          <w:sz w:val="28"/>
          <w:szCs w:val="28"/>
        </w:rPr>
        <w:t>"</w:t>
      </w:r>
      <w:r w:rsidR="00195D7B" w:rsidRPr="00257814">
        <w:rPr>
          <w:b/>
          <w:sz w:val="28"/>
          <w:szCs w:val="28"/>
        </w:rPr>
        <w:t xml:space="preserve"> КЛИНИЧЕСКАЯ ФАРМАКОЛГИЯ </w:t>
      </w:r>
      <w:r w:rsidRPr="00257814">
        <w:rPr>
          <w:b/>
          <w:sz w:val="28"/>
          <w:szCs w:val="28"/>
        </w:rPr>
        <w:t>В КАРДИОЛОГИИ</w:t>
      </w:r>
      <w:r w:rsidRPr="00257814">
        <w:rPr>
          <w:rFonts w:eastAsia="Times New Roman,Bold"/>
          <w:b/>
          <w:sz w:val="28"/>
          <w:szCs w:val="28"/>
        </w:rPr>
        <w:t xml:space="preserve"> "</w:t>
      </w:r>
    </w:p>
    <w:p w:rsidR="001D6339" w:rsidRPr="00257814" w:rsidRDefault="001D6339" w:rsidP="001D6339">
      <w:pPr>
        <w:rPr>
          <w:sz w:val="28"/>
          <w:szCs w:val="28"/>
        </w:rPr>
      </w:pPr>
      <w:r w:rsidRPr="00257814">
        <w:rPr>
          <w:b/>
          <w:sz w:val="28"/>
          <w:szCs w:val="28"/>
        </w:rPr>
        <w:t>ТЕКУЩИЙ КОНТРОЛЬ</w:t>
      </w:r>
      <w:r w:rsidRPr="00257814">
        <w:rPr>
          <w:sz w:val="28"/>
          <w:szCs w:val="28"/>
        </w:rPr>
        <w:t xml:space="preserve"> проводится по итогам освоения каждой темы из раздела учебно-тематического плана.</w:t>
      </w:r>
      <w:bookmarkEnd w:id="3"/>
      <w:bookmarkEnd w:id="4"/>
    </w:p>
    <w:p w:rsidR="001D6339" w:rsidRPr="00257814" w:rsidRDefault="001D6339" w:rsidP="001D6339">
      <w:pPr>
        <w:jc w:val="center"/>
        <w:rPr>
          <w:b/>
          <w:sz w:val="28"/>
          <w:szCs w:val="28"/>
        </w:rPr>
      </w:pPr>
    </w:p>
    <w:p w:rsidR="001D6339" w:rsidRPr="00257814" w:rsidRDefault="001D6339" w:rsidP="001D6339">
      <w:pPr>
        <w:jc w:val="center"/>
        <w:rPr>
          <w:b/>
          <w:sz w:val="28"/>
          <w:szCs w:val="28"/>
        </w:rPr>
      </w:pPr>
      <w:r w:rsidRPr="00257814">
        <w:rPr>
          <w:b/>
          <w:sz w:val="28"/>
          <w:szCs w:val="28"/>
        </w:rPr>
        <w:t>Критерии выставления текущих отметок успеваемости</w:t>
      </w:r>
    </w:p>
    <w:p w:rsidR="001D6339" w:rsidRPr="00257814" w:rsidRDefault="001D6339" w:rsidP="001D6339">
      <w:pPr>
        <w:jc w:val="center"/>
        <w:rPr>
          <w:b/>
          <w:sz w:val="28"/>
          <w:szCs w:val="28"/>
        </w:rPr>
      </w:pPr>
    </w:p>
    <w:p w:rsidR="001D6339" w:rsidRPr="00257814" w:rsidRDefault="001D6339" w:rsidP="001D6339">
      <w:pPr>
        <w:rPr>
          <w:sz w:val="28"/>
          <w:szCs w:val="28"/>
        </w:rPr>
      </w:pPr>
      <w:r w:rsidRPr="00257814">
        <w:rPr>
          <w:sz w:val="28"/>
          <w:szCs w:val="28"/>
        </w:rPr>
        <w:t xml:space="preserve">1. </w:t>
      </w:r>
      <w:r w:rsidRPr="00257814">
        <w:rPr>
          <w:b/>
          <w:sz w:val="28"/>
          <w:szCs w:val="28"/>
        </w:rPr>
        <w:t>Критерии оценки собеседованияна практическом занятии</w:t>
      </w:r>
      <w:r w:rsidRPr="00257814">
        <w:rPr>
          <w:sz w:val="28"/>
          <w:szCs w:val="28"/>
        </w:rPr>
        <w:t>: экспертная оценка</w:t>
      </w:r>
    </w:p>
    <w:p w:rsidR="001D6339" w:rsidRPr="00257814" w:rsidRDefault="001D6339" w:rsidP="001D6339">
      <w:pPr>
        <w:rPr>
          <w:sz w:val="28"/>
          <w:szCs w:val="28"/>
        </w:rPr>
      </w:pPr>
    </w:p>
    <w:tbl>
      <w:tblPr>
        <w:tblStyle w:val="a3"/>
        <w:tblW w:w="5000" w:type="pct"/>
        <w:tblLook w:val="01E0" w:firstRow="1" w:lastRow="1" w:firstColumn="1" w:lastColumn="1" w:noHBand="0" w:noVBand="0"/>
      </w:tblPr>
      <w:tblGrid>
        <w:gridCol w:w="640"/>
        <w:gridCol w:w="3130"/>
        <w:gridCol w:w="5801"/>
      </w:tblGrid>
      <w:tr w:rsidR="001D6339" w:rsidRPr="00257814" w:rsidTr="001D6339">
        <w:tc>
          <w:tcPr>
            <w:tcW w:w="646" w:type="dxa"/>
          </w:tcPr>
          <w:p w:rsidR="001D6339" w:rsidRPr="00257814" w:rsidRDefault="001D6339" w:rsidP="001D6339">
            <w:pPr>
              <w:rPr>
                <w:sz w:val="28"/>
                <w:szCs w:val="28"/>
              </w:rPr>
            </w:pPr>
            <w:r w:rsidRPr="00257814">
              <w:rPr>
                <w:sz w:val="28"/>
                <w:szCs w:val="28"/>
              </w:rPr>
              <w:t>№ п/п</w:t>
            </w:r>
          </w:p>
        </w:tc>
        <w:tc>
          <w:tcPr>
            <w:tcW w:w="2714" w:type="dxa"/>
          </w:tcPr>
          <w:p w:rsidR="001D6339" w:rsidRPr="00257814" w:rsidRDefault="001D6339" w:rsidP="001D6339">
            <w:pPr>
              <w:rPr>
                <w:sz w:val="28"/>
                <w:szCs w:val="28"/>
              </w:rPr>
            </w:pPr>
            <w:r w:rsidRPr="00257814">
              <w:rPr>
                <w:sz w:val="28"/>
                <w:szCs w:val="28"/>
              </w:rPr>
              <w:t>Оценка</w:t>
            </w:r>
          </w:p>
        </w:tc>
        <w:tc>
          <w:tcPr>
            <w:tcW w:w="6211" w:type="dxa"/>
          </w:tcPr>
          <w:p w:rsidR="001D6339" w:rsidRPr="00257814" w:rsidRDefault="001D6339" w:rsidP="001D6339">
            <w:pPr>
              <w:rPr>
                <w:sz w:val="28"/>
                <w:szCs w:val="28"/>
              </w:rPr>
            </w:pPr>
            <w:r w:rsidRPr="00257814">
              <w:rPr>
                <w:sz w:val="28"/>
                <w:szCs w:val="28"/>
              </w:rPr>
              <w:t>Критерии оценки</w:t>
            </w:r>
          </w:p>
        </w:tc>
      </w:tr>
      <w:tr w:rsidR="001D6339" w:rsidRPr="00257814" w:rsidTr="001D6339">
        <w:tc>
          <w:tcPr>
            <w:tcW w:w="646" w:type="dxa"/>
          </w:tcPr>
          <w:p w:rsidR="001D6339" w:rsidRPr="00257814" w:rsidRDefault="001D6339" w:rsidP="001D6339">
            <w:pPr>
              <w:rPr>
                <w:sz w:val="28"/>
                <w:szCs w:val="28"/>
              </w:rPr>
            </w:pPr>
            <w:r w:rsidRPr="00257814">
              <w:rPr>
                <w:sz w:val="28"/>
                <w:szCs w:val="28"/>
              </w:rPr>
              <w:t>1</w:t>
            </w:r>
          </w:p>
        </w:tc>
        <w:tc>
          <w:tcPr>
            <w:tcW w:w="2714" w:type="dxa"/>
          </w:tcPr>
          <w:p w:rsidR="001D6339" w:rsidRPr="00257814" w:rsidRDefault="001D6339" w:rsidP="001D6339">
            <w:pPr>
              <w:rPr>
                <w:sz w:val="28"/>
                <w:szCs w:val="28"/>
              </w:rPr>
            </w:pPr>
            <w:r w:rsidRPr="00257814">
              <w:rPr>
                <w:sz w:val="28"/>
                <w:szCs w:val="28"/>
              </w:rPr>
              <w:t>«Отлично»</w:t>
            </w:r>
          </w:p>
        </w:tc>
        <w:tc>
          <w:tcPr>
            <w:tcW w:w="6211" w:type="dxa"/>
          </w:tcPr>
          <w:p w:rsidR="001D6339" w:rsidRPr="00257814" w:rsidRDefault="001D6339" w:rsidP="001D6339">
            <w:pPr>
              <w:rPr>
                <w:sz w:val="28"/>
                <w:szCs w:val="28"/>
              </w:rPr>
            </w:pPr>
            <w:r w:rsidRPr="00257814">
              <w:rPr>
                <w:sz w:val="28"/>
                <w:szCs w:val="28"/>
              </w:rPr>
              <w:t>оценивается обучающийся, который свободно владеет материалом, демонстрирует глубокое и полное понимание  материала правильно и полно выполнил все задания, правильно ответил на все поставленные вопросы.</w:t>
            </w:r>
          </w:p>
        </w:tc>
      </w:tr>
      <w:tr w:rsidR="001D6339" w:rsidRPr="00257814" w:rsidTr="001D6339">
        <w:tc>
          <w:tcPr>
            <w:tcW w:w="646" w:type="dxa"/>
          </w:tcPr>
          <w:p w:rsidR="001D6339" w:rsidRPr="00257814" w:rsidRDefault="001D6339" w:rsidP="001D6339">
            <w:pPr>
              <w:rPr>
                <w:sz w:val="28"/>
                <w:szCs w:val="28"/>
              </w:rPr>
            </w:pPr>
            <w:r w:rsidRPr="00257814">
              <w:rPr>
                <w:sz w:val="28"/>
                <w:szCs w:val="28"/>
              </w:rPr>
              <w:t>2</w:t>
            </w:r>
          </w:p>
        </w:tc>
        <w:tc>
          <w:tcPr>
            <w:tcW w:w="2714" w:type="dxa"/>
          </w:tcPr>
          <w:p w:rsidR="001D6339" w:rsidRPr="00257814" w:rsidRDefault="001D6339" w:rsidP="001D6339">
            <w:pPr>
              <w:rPr>
                <w:sz w:val="28"/>
                <w:szCs w:val="28"/>
              </w:rPr>
            </w:pPr>
            <w:r w:rsidRPr="00257814">
              <w:rPr>
                <w:sz w:val="28"/>
                <w:szCs w:val="28"/>
              </w:rPr>
              <w:t>«Хорошо»</w:t>
            </w:r>
          </w:p>
        </w:tc>
        <w:tc>
          <w:tcPr>
            <w:tcW w:w="6211" w:type="dxa"/>
          </w:tcPr>
          <w:p w:rsidR="001D6339" w:rsidRPr="00257814" w:rsidRDefault="001D6339" w:rsidP="001D6339">
            <w:pPr>
              <w:rPr>
                <w:sz w:val="28"/>
                <w:szCs w:val="28"/>
              </w:rPr>
            </w:pPr>
            <w:r w:rsidRPr="00257814">
              <w:rPr>
                <w:sz w:val="28"/>
                <w:szCs w:val="28"/>
              </w:rPr>
              <w:t>если обучающийся достаточно убедительно с незначительными ошибками в теоретической подготовке и достаточно освоенными умениями по существу правильно ответил на все вопросы или допустил небольшие погрешности в ответе.</w:t>
            </w:r>
          </w:p>
        </w:tc>
      </w:tr>
      <w:tr w:rsidR="001D6339" w:rsidRPr="00257814" w:rsidTr="001D6339">
        <w:tc>
          <w:tcPr>
            <w:tcW w:w="646" w:type="dxa"/>
          </w:tcPr>
          <w:p w:rsidR="001D6339" w:rsidRPr="00257814" w:rsidRDefault="001D6339" w:rsidP="001D6339">
            <w:pPr>
              <w:rPr>
                <w:sz w:val="28"/>
                <w:szCs w:val="28"/>
              </w:rPr>
            </w:pPr>
            <w:r w:rsidRPr="00257814">
              <w:rPr>
                <w:sz w:val="28"/>
                <w:szCs w:val="28"/>
              </w:rPr>
              <w:t>3</w:t>
            </w:r>
          </w:p>
        </w:tc>
        <w:tc>
          <w:tcPr>
            <w:tcW w:w="2714" w:type="dxa"/>
          </w:tcPr>
          <w:p w:rsidR="001D6339" w:rsidRPr="00257814" w:rsidRDefault="001D6339" w:rsidP="001D6339">
            <w:pPr>
              <w:rPr>
                <w:sz w:val="28"/>
                <w:szCs w:val="28"/>
              </w:rPr>
            </w:pPr>
            <w:r w:rsidRPr="00257814">
              <w:rPr>
                <w:sz w:val="28"/>
                <w:szCs w:val="28"/>
              </w:rPr>
              <w:t>«Удовлетворительно»</w:t>
            </w:r>
          </w:p>
        </w:tc>
        <w:tc>
          <w:tcPr>
            <w:tcW w:w="6211" w:type="dxa"/>
          </w:tcPr>
          <w:p w:rsidR="001D6339" w:rsidRPr="00257814" w:rsidRDefault="001D6339" w:rsidP="001D6339">
            <w:pPr>
              <w:rPr>
                <w:sz w:val="28"/>
                <w:szCs w:val="28"/>
              </w:rPr>
            </w:pPr>
            <w:r w:rsidRPr="00257814">
              <w:rPr>
                <w:sz w:val="28"/>
                <w:szCs w:val="28"/>
              </w:rPr>
              <w:t>если обучающийся недостаточно уверенно, с существенными ошибками в теоретической подготовке и плохо освоенными умениями ответил на вопросы; с затруднениями, но всё же сможет при необходимости решить задачу на практике.</w:t>
            </w:r>
          </w:p>
        </w:tc>
      </w:tr>
      <w:tr w:rsidR="001D6339" w:rsidRPr="00257814" w:rsidTr="001D6339">
        <w:tc>
          <w:tcPr>
            <w:tcW w:w="646" w:type="dxa"/>
          </w:tcPr>
          <w:p w:rsidR="001D6339" w:rsidRPr="00257814" w:rsidRDefault="001D6339" w:rsidP="001D6339">
            <w:pPr>
              <w:rPr>
                <w:sz w:val="28"/>
                <w:szCs w:val="28"/>
              </w:rPr>
            </w:pPr>
            <w:r w:rsidRPr="00257814">
              <w:rPr>
                <w:sz w:val="28"/>
                <w:szCs w:val="28"/>
              </w:rPr>
              <w:t>4</w:t>
            </w:r>
          </w:p>
        </w:tc>
        <w:tc>
          <w:tcPr>
            <w:tcW w:w="2714" w:type="dxa"/>
          </w:tcPr>
          <w:p w:rsidR="001D6339" w:rsidRPr="00257814" w:rsidRDefault="001D6339" w:rsidP="001D6339">
            <w:pPr>
              <w:rPr>
                <w:sz w:val="28"/>
                <w:szCs w:val="28"/>
              </w:rPr>
            </w:pPr>
            <w:r w:rsidRPr="00257814">
              <w:rPr>
                <w:sz w:val="28"/>
                <w:szCs w:val="28"/>
              </w:rPr>
              <w:t>«Неудовлетворительно»</w:t>
            </w:r>
          </w:p>
        </w:tc>
        <w:tc>
          <w:tcPr>
            <w:tcW w:w="6211" w:type="dxa"/>
          </w:tcPr>
          <w:p w:rsidR="001D6339" w:rsidRPr="00257814" w:rsidRDefault="001D6339" w:rsidP="001D6339">
            <w:pPr>
              <w:rPr>
                <w:sz w:val="28"/>
                <w:szCs w:val="28"/>
              </w:rPr>
            </w:pPr>
            <w:r w:rsidRPr="00257814">
              <w:rPr>
                <w:sz w:val="28"/>
                <w:szCs w:val="28"/>
              </w:rPr>
              <w:t>если обучающийся имеет очень слабое представление о предмете и допустил существенные ошибки в ответе на большинство вопросов, неверно отвечал на дополнительно заданные ему вопросы, не может справиться с решением подобной задачи на практике.</w:t>
            </w:r>
          </w:p>
        </w:tc>
      </w:tr>
    </w:tbl>
    <w:p w:rsidR="001D6339" w:rsidRPr="00257814" w:rsidRDefault="001D6339" w:rsidP="001D6339">
      <w:pPr>
        <w:rPr>
          <w:sz w:val="28"/>
          <w:szCs w:val="28"/>
        </w:rPr>
      </w:pPr>
    </w:p>
    <w:p w:rsidR="001D6339" w:rsidRPr="00257814" w:rsidRDefault="001D6339" w:rsidP="001D6339">
      <w:pPr>
        <w:rPr>
          <w:sz w:val="28"/>
          <w:szCs w:val="28"/>
        </w:rPr>
      </w:pPr>
    </w:p>
    <w:p w:rsidR="001D6339" w:rsidRPr="00257814" w:rsidRDefault="001D6339" w:rsidP="001D6339">
      <w:pPr>
        <w:rPr>
          <w:b/>
          <w:sz w:val="28"/>
          <w:szCs w:val="28"/>
        </w:rPr>
      </w:pPr>
      <w:r w:rsidRPr="00257814">
        <w:rPr>
          <w:b/>
          <w:sz w:val="28"/>
          <w:szCs w:val="28"/>
        </w:rPr>
        <w:t>2. Критерии оценки ситуационной (клинической) задачи и/или клинического разбора</w:t>
      </w:r>
    </w:p>
    <w:p w:rsidR="001D6339" w:rsidRPr="00257814" w:rsidRDefault="001D6339" w:rsidP="001D6339">
      <w:pPr>
        <w:rPr>
          <w:b/>
          <w:sz w:val="28"/>
          <w:szCs w:val="28"/>
        </w:rPr>
      </w:pPr>
    </w:p>
    <w:tbl>
      <w:tblPr>
        <w:tblStyle w:val="a3"/>
        <w:tblW w:w="5000" w:type="pct"/>
        <w:tblLook w:val="01E0" w:firstRow="1" w:lastRow="1" w:firstColumn="1" w:lastColumn="1" w:noHBand="0" w:noVBand="0"/>
      </w:tblPr>
      <w:tblGrid>
        <w:gridCol w:w="647"/>
        <w:gridCol w:w="2694"/>
        <w:gridCol w:w="6230"/>
      </w:tblGrid>
      <w:tr w:rsidR="001D6339" w:rsidRPr="00257814" w:rsidTr="001D6339">
        <w:tc>
          <w:tcPr>
            <w:tcW w:w="648" w:type="dxa"/>
          </w:tcPr>
          <w:p w:rsidR="001D6339" w:rsidRPr="00257814" w:rsidRDefault="001D6339" w:rsidP="001D6339">
            <w:pPr>
              <w:rPr>
                <w:sz w:val="28"/>
                <w:szCs w:val="28"/>
              </w:rPr>
            </w:pPr>
            <w:r w:rsidRPr="00257814">
              <w:rPr>
                <w:sz w:val="28"/>
                <w:szCs w:val="28"/>
              </w:rPr>
              <w:t>№ п/п</w:t>
            </w:r>
          </w:p>
        </w:tc>
        <w:tc>
          <w:tcPr>
            <w:tcW w:w="2714" w:type="dxa"/>
          </w:tcPr>
          <w:p w:rsidR="001D6339" w:rsidRPr="00257814" w:rsidRDefault="001D6339" w:rsidP="001D6339">
            <w:pPr>
              <w:rPr>
                <w:sz w:val="28"/>
                <w:szCs w:val="28"/>
              </w:rPr>
            </w:pPr>
            <w:r w:rsidRPr="00257814">
              <w:rPr>
                <w:sz w:val="28"/>
                <w:szCs w:val="28"/>
              </w:rPr>
              <w:t>Оценка</w:t>
            </w:r>
          </w:p>
        </w:tc>
        <w:tc>
          <w:tcPr>
            <w:tcW w:w="6286" w:type="dxa"/>
          </w:tcPr>
          <w:p w:rsidR="001D6339" w:rsidRPr="00257814" w:rsidRDefault="001D6339" w:rsidP="001D6339">
            <w:pPr>
              <w:rPr>
                <w:sz w:val="28"/>
                <w:szCs w:val="28"/>
              </w:rPr>
            </w:pPr>
            <w:r w:rsidRPr="00257814">
              <w:rPr>
                <w:sz w:val="28"/>
                <w:szCs w:val="28"/>
              </w:rPr>
              <w:t>Критерии оценки</w:t>
            </w:r>
          </w:p>
        </w:tc>
      </w:tr>
      <w:tr w:rsidR="001D6339" w:rsidRPr="00257814" w:rsidTr="001D6339">
        <w:tc>
          <w:tcPr>
            <w:tcW w:w="648" w:type="dxa"/>
          </w:tcPr>
          <w:p w:rsidR="001D6339" w:rsidRPr="00257814" w:rsidRDefault="001D6339" w:rsidP="001D6339">
            <w:pPr>
              <w:rPr>
                <w:sz w:val="28"/>
                <w:szCs w:val="28"/>
              </w:rPr>
            </w:pPr>
            <w:r w:rsidRPr="00257814">
              <w:rPr>
                <w:sz w:val="28"/>
                <w:szCs w:val="28"/>
              </w:rPr>
              <w:t>1</w:t>
            </w:r>
          </w:p>
        </w:tc>
        <w:tc>
          <w:tcPr>
            <w:tcW w:w="2714" w:type="dxa"/>
          </w:tcPr>
          <w:p w:rsidR="001D6339" w:rsidRPr="00257814" w:rsidRDefault="001D6339" w:rsidP="001D6339">
            <w:pPr>
              <w:rPr>
                <w:sz w:val="28"/>
                <w:szCs w:val="28"/>
              </w:rPr>
            </w:pPr>
            <w:r w:rsidRPr="00257814">
              <w:rPr>
                <w:sz w:val="28"/>
                <w:szCs w:val="28"/>
              </w:rPr>
              <w:t>«зачтено»</w:t>
            </w:r>
          </w:p>
        </w:tc>
        <w:tc>
          <w:tcPr>
            <w:tcW w:w="6286" w:type="dxa"/>
          </w:tcPr>
          <w:p w:rsidR="001D6339" w:rsidRPr="00257814" w:rsidRDefault="001D6339" w:rsidP="001D6339">
            <w:pPr>
              <w:rPr>
                <w:sz w:val="28"/>
                <w:szCs w:val="28"/>
              </w:rPr>
            </w:pPr>
            <w:r w:rsidRPr="00257814">
              <w:rPr>
                <w:sz w:val="28"/>
                <w:szCs w:val="28"/>
              </w:rPr>
              <w:t xml:space="preserve">Правильные осмысление и оценка  реальной профессионально-ориентированной  ситуации, необходимой  для решения  данной  конкретной проблемы: </w:t>
            </w:r>
          </w:p>
          <w:p w:rsidR="001D6339" w:rsidRPr="00257814" w:rsidRDefault="001D6339" w:rsidP="001D6339">
            <w:pPr>
              <w:rPr>
                <w:sz w:val="28"/>
                <w:szCs w:val="28"/>
              </w:rPr>
            </w:pPr>
            <w:r w:rsidRPr="00257814">
              <w:rPr>
                <w:sz w:val="28"/>
                <w:szCs w:val="28"/>
              </w:rPr>
              <w:t>Полно и правильно проведено клиническое обследование больного,</w:t>
            </w:r>
          </w:p>
          <w:p w:rsidR="001D6339" w:rsidRPr="00257814" w:rsidRDefault="001D6339" w:rsidP="001D6339">
            <w:pPr>
              <w:rPr>
                <w:sz w:val="28"/>
                <w:szCs w:val="28"/>
              </w:rPr>
            </w:pPr>
            <w:r w:rsidRPr="00257814">
              <w:rPr>
                <w:sz w:val="28"/>
                <w:szCs w:val="28"/>
              </w:rPr>
              <w:t xml:space="preserve">правильно оценены данные анамнеза и клинического обследования конкретного  больного или ситуационной задачи,  </w:t>
            </w:r>
          </w:p>
          <w:p w:rsidR="001D6339" w:rsidRPr="00257814" w:rsidRDefault="001D6339" w:rsidP="001D6339">
            <w:pPr>
              <w:rPr>
                <w:sz w:val="28"/>
                <w:szCs w:val="28"/>
              </w:rPr>
            </w:pPr>
            <w:r w:rsidRPr="00257814">
              <w:rPr>
                <w:sz w:val="28"/>
                <w:szCs w:val="28"/>
              </w:rPr>
              <w:t xml:space="preserve">правильно интерпретированы данные дополнительного обследования, </w:t>
            </w:r>
          </w:p>
          <w:p w:rsidR="001D6339" w:rsidRPr="00257814" w:rsidRDefault="001D6339" w:rsidP="001D6339">
            <w:pPr>
              <w:rPr>
                <w:sz w:val="28"/>
                <w:szCs w:val="28"/>
              </w:rPr>
            </w:pPr>
            <w:r w:rsidRPr="00257814">
              <w:rPr>
                <w:sz w:val="28"/>
                <w:szCs w:val="28"/>
              </w:rPr>
              <w:t xml:space="preserve"> полно и правильно проведено обоснование диагноза и дифференциальный  диагноз,  назначено рациональное лечение и даны рекомендации по дальнейшему ведению пациента, соответствующие стандартам  ведения и лечения больных данного профиля;</w:t>
            </w:r>
          </w:p>
          <w:p w:rsidR="001D6339" w:rsidRPr="00257814" w:rsidRDefault="001D6339" w:rsidP="001D6339">
            <w:pPr>
              <w:rPr>
                <w:sz w:val="28"/>
                <w:szCs w:val="28"/>
              </w:rPr>
            </w:pPr>
          </w:p>
        </w:tc>
      </w:tr>
      <w:tr w:rsidR="001D6339" w:rsidRPr="00257814" w:rsidTr="001D6339">
        <w:tc>
          <w:tcPr>
            <w:tcW w:w="648" w:type="dxa"/>
          </w:tcPr>
          <w:p w:rsidR="001D6339" w:rsidRPr="00257814" w:rsidRDefault="001D6339" w:rsidP="001D6339">
            <w:pPr>
              <w:rPr>
                <w:sz w:val="28"/>
                <w:szCs w:val="28"/>
              </w:rPr>
            </w:pPr>
            <w:r w:rsidRPr="00257814">
              <w:rPr>
                <w:sz w:val="28"/>
                <w:szCs w:val="28"/>
              </w:rPr>
              <w:t>4</w:t>
            </w:r>
          </w:p>
        </w:tc>
        <w:tc>
          <w:tcPr>
            <w:tcW w:w="2714" w:type="dxa"/>
          </w:tcPr>
          <w:p w:rsidR="001D6339" w:rsidRPr="00257814" w:rsidRDefault="001D6339" w:rsidP="001D6339">
            <w:pPr>
              <w:rPr>
                <w:sz w:val="28"/>
                <w:szCs w:val="28"/>
              </w:rPr>
            </w:pPr>
            <w:r w:rsidRPr="00257814">
              <w:rPr>
                <w:sz w:val="28"/>
                <w:szCs w:val="28"/>
              </w:rPr>
              <w:t>«не зачтено»</w:t>
            </w:r>
          </w:p>
        </w:tc>
        <w:tc>
          <w:tcPr>
            <w:tcW w:w="6286" w:type="dxa"/>
          </w:tcPr>
          <w:p w:rsidR="001D6339" w:rsidRPr="00257814" w:rsidRDefault="001D6339" w:rsidP="001D6339">
            <w:pPr>
              <w:rPr>
                <w:sz w:val="28"/>
                <w:szCs w:val="28"/>
              </w:rPr>
            </w:pPr>
            <w:r w:rsidRPr="00257814">
              <w:rPr>
                <w:sz w:val="28"/>
                <w:szCs w:val="28"/>
              </w:rPr>
              <w:t xml:space="preserve">Не правильные осмысление и оценка  реальной профессионально-ориентированной  ситуации, необходимой  для решения  данной  конкретной проблемы: </w:t>
            </w:r>
          </w:p>
          <w:p w:rsidR="001D6339" w:rsidRPr="00257814" w:rsidRDefault="001D6339" w:rsidP="001D6339">
            <w:pPr>
              <w:rPr>
                <w:sz w:val="28"/>
                <w:szCs w:val="28"/>
              </w:rPr>
            </w:pPr>
            <w:r w:rsidRPr="00257814">
              <w:rPr>
                <w:sz w:val="28"/>
                <w:szCs w:val="28"/>
              </w:rPr>
              <w:t>неполно и неправильно проведено клиническое обследование больного,</w:t>
            </w:r>
          </w:p>
          <w:p w:rsidR="001D6339" w:rsidRPr="00257814" w:rsidRDefault="001D6339" w:rsidP="001D6339">
            <w:pPr>
              <w:rPr>
                <w:sz w:val="28"/>
                <w:szCs w:val="28"/>
              </w:rPr>
            </w:pPr>
            <w:r w:rsidRPr="00257814">
              <w:rPr>
                <w:sz w:val="28"/>
                <w:szCs w:val="28"/>
              </w:rPr>
              <w:t>неправильно оценены данные анамнеза и клинического обследования конкретного  больного или ситуационной задачи,  неправильно интерпретированы данные дополнительного обследования,  неполно и  неправильно проведено обоснование диагноза и дифференциальный  диагноз, если назначенное лечение и рекомендации по дальнейшему ведению пациента не соответствуют стандартам  ведения и лечения больных данного профиля;</w:t>
            </w:r>
          </w:p>
          <w:p w:rsidR="001D6339" w:rsidRPr="00257814" w:rsidRDefault="001D6339" w:rsidP="001D6339">
            <w:pPr>
              <w:rPr>
                <w:sz w:val="28"/>
                <w:szCs w:val="28"/>
              </w:rPr>
            </w:pPr>
          </w:p>
        </w:tc>
      </w:tr>
    </w:tbl>
    <w:p w:rsidR="001D6339" w:rsidRPr="00257814" w:rsidRDefault="001D6339" w:rsidP="001D6339">
      <w:pPr>
        <w:rPr>
          <w:b/>
          <w:sz w:val="28"/>
          <w:szCs w:val="28"/>
        </w:rPr>
      </w:pPr>
    </w:p>
    <w:p w:rsidR="001D6339" w:rsidRPr="00257814" w:rsidRDefault="001D6339" w:rsidP="001D6339">
      <w:pPr>
        <w:rPr>
          <w:b/>
          <w:sz w:val="28"/>
          <w:szCs w:val="28"/>
        </w:rPr>
      </w:pPr>
    </w:p>
    <w:p w:rsidR="001D6339" w:rsidRPr="00257814" w:rsidRDefault="001D6339" w:rsidP="001D6339">
      <w:pPr>
        <w:rPr>
          <w:b/>
          <w:sz w:val="28"/>
          <w:szCs w:val="28"/>
        </w:rPr>
      </w:pPr>
      <w:r w:rsidRPr="00257814">
        <w:rPr>
          <w:b/>
          <w:sz w:val="28"/>
          <w:szCs w:val="28"/>
        </w:rPr>
        <w:t xml:space="preserve">3.Критерии и показатели, используемые при оценивании реферата,  </w:t>
      </w:r>
    </w:p>
    <w:p w:rsidR="001D6339" w:rsidRPr="00257814" w:rsidRDefault="001D6339" w:rsidP="001D6339">
      <w:pPr>
        <w:rPr>
          <w:b/>
          <w:sz w:val="28"/>
          <w:szCs w:val="28"/>
        </w:rPr>
      </w:pPr>
    </w:p>
    <w:tbl>
      <w:tblPr>
        <w:tblStyle w:val="a3"/>
        <w:tblW w:w="5000" w:type="pct"/>
        <w:jc w:val="right"/>
        <w:tblLook w:val="01E0" w:firstRow="1" w:lastRow="1" w:firstColumn="1" w:lastColumn="1" w:noHBand="0" w:noVBand="0"/>
      </w:tblPr>
      <w:tblGrid>
        <w:gridCol w:w="1008"/>
        <w:gridCol w:w="2340"/>
        <w:gridCol w:w="6223"/>
      </w:tblGrid>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w:t>
            </w:r>
          </w:p>
          <w:p w:rsidR="001D6339" w:rsidRPr="00257814" w:rsidRDefault="001D6339" w:rsidP="001D6339">
            <w:pPr>
              <w:rPr>
                <w:sz w:val="28"/>
                <w:szCs w:val="28"/>
              </w:rPr>
            </w:pPr>
            <w:r w:rsidRPr="00257814">
              <w:rPr>
                <w:sz w:val="28"/>
                <w:szCs w:val="28"/>
              </w:rPr>
              <w:t>п/п</w:t>
            </w:r>
          </w:p>
        </w:tc>
        <w:tc>
          <w:tcPr>
            <w:tcW w:w="2340" w:type="dxa"/>
          </w:tcPr>
          <w:p w:rsidR="001D6339" w:rsidRPr="00257814" w:rsidRDefault="001D6339" w:rsidP="001D6339">
            <w:pPr>
              <w:rPr>
                <w:sz w:val="28"/>
                <w:szCs w:val="28"/>
              </w:rPr>
            </w:pPr>
            <w:r w:rsidRPr="00257814">
              <w:rPr>
                <w:sz w:val="28"/>
                <w:szCs w:val="28"/>
              </w:rPr>
              <w:t>Критерии, баллы</w:t>
            </w:r>
          </w:p>
        </w:tc>
        <w:tc>
          <w:tcPr>
            <w:tcW w:w="6222" w:type="dxa"/>
          </w:tcPr>
          <w:p w:rsidR="001D6339" w:rsidRPr="00257814" w:rsidRDefault="001D6339" w:rsidP="001D6339">
            <w:pPr>
              <w:rPr>
                <w:sz w:val="28"/>
                <w:szCs w:val="28"/>
              </w:rPr>
            </w:pPr>
            <w:r w:rsidRPr="00257814">
              <w:rPr>
                <w:sz w:val="28"/>
                <w:szCs w:val="28"/>
              </w:rPr>
              <w:t>Показатели</w:t>
            </w:r>
          </w:p>
        </w:tc>
      </w:tr>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1</w:t>
            </w:r>
          </w:p>
        </w:tc>
        <w:tc>
          <w:tcPr>
            <w:tcW w:w="2340" w:type="dxa"/>
          </w:tcPr>
          <w:p w:rsidR="001D6339" w:rsidRPr="00257814" w:rsidRDefault="001D6339" w:rsidP="001D6339">
            <w:pPr>
              <w:rPr>
                <w:sz w:val="28"/>
                <w:szCs w:val="28"/>
              </w:rPr>
            </w:pPr>
            <w:r w:rsidRPr="00257814">
              <w:rPr>
                <w:sz w:val="28"/>
                <w:szCs w:val="28"/>
              </w:rPr>
              <w:t xml:space="preserve">Новизна реферированного текста </w:t>
            </w:r>
          </w:p>
          <w:p w:rsidR="001D6339" w:rsidRPr="00257814" w:rsidRDefault="001D6339" w:rsidP="001D6339">
            <w:pPr>
              <w:rPr>
                <w:sz w:val="28"/>
                <w:szCs w:val="28"/>
              </w:rPr>
            </w:pPr>
            <w:r w:rsidRPr="00257814">
              <w:rPr>
                <w:sz w:val="28"/>
                <w:szCs w:val="28"/>
              </w:rPr>
              <w:t>Макс. - 20 баллов</w:t>
            </w:r>
          </w:p>
        </w:tc>
        <w:tc>
          <w:tcPr>
            <w:tcW w:w="6222" w:type="dxa"/>
          </w:tcPr>
          <w:p w:rsidR="001D6339" w:rsidRPr="00257814" w:rsidRDefault="001D6339" w:rsidP="001D6339">
            <w:pPr>
              <w:rPr>
                <w:sz w:val="28"/>
                <w:szCs w:val="28"/>
              </w:rPr>
            </w:pPr>
            <w:r w:rsidRPr="00257814">
              <w:rPr>
                <w:sz w:val="28"/>
                <w:szCs w:val="28"/>
              </w:rPr>
              <w:t>- актуальность проблемы и темы;</w:t>
            </w:r>
            <w:r w:rsidRPr="00257814">
              <w:rPr>
                <w:sz w:val="28"/>
                <w:szCs w:val="28"/>
              </w:rPr>
              <w:br/>
              <w:t>- новизна и самостоятельность в постановке проблемы, в формулировании нового аспекта выбранной для анализа проблемы;</w:t>
            </w:r>
            <w:r w:rsidRPr="00257814">
              <w:rPr>
                <w:sz w:val="28"/>
                <w:szCs w:val="28"/>
              </w:rPr>
              <w:br/>
              <w:t>- наличие авторской позиции, самостоятельность суждений.</w:t>
            </w:r>
          </w:p>
        </w:tc>
      </w:tr>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2</w:t>
            </w:r>
          </w:p>
        </w:tc>
        <w:tc>
          <w:tcPr>
            <w:tcW w:w="2340" w:type="dxa"/>
          </w:tcPr>
          <w:p w:rsidR="001D6339" w:rsidRPr="00257814" w:rsidRDefault="001D6339" w:rsidP="001D6339">
            <w:pPr>
              <w:rPr>
                <w:sz w:val="28"/>
                <w:szCs w:val="28"/>
              </w:rPr>
            </w:pPr>
            <w:r w:rsidRPr="00257814">
              <w:rPr>
                <w:sz w:val="28"/>
                <w:szCs w:val="28"/>
              </w:rPr>
              <w:t>Степень раскрытия сущности проблемы</w:t>
            </w:r>
            <w:r w:rsidRPr="00257814">
              <w:rPr>
                <w:sz w:val="28"/>
                <w:szCs w:val="28"/>
              </w:rPr>
              <w:br/>
              <w:t>Макс. - 50 баллов</w:t>
            </w:r>
          </w:p>
        </w:tc>
        <w:tc>
          <w:tcPr>
            <w:tcW w:w="6222" w:type="dxa"/>
          </w:tcPr>
          <w:p w:rsidR="001D6339" w:rsidRPr="00257814" w:rsidRDefault="001D6339" w:rsidP="001D6339">
            <w:pPr>
              <w:rPr>
                <w:sz w:val="28"/>
                <w:szCs w:val="28"/>
              </w:rPr>
            </w:pPr>
            <w:r w:rsidRPr="00257814">
              <w:rPr>
                <w:sz w:val="28"/>
                <w:szCs w:val="28"/>
              </w:rPr>
              <w:t>- соответствие плана теме реферата;</w:t>
            </w:r>
            <w:r w:rsidRPr="00257814">
              <w:rPr>
                <w:sz w:val="28"/>
                <w:szCs w:val="28"/>
              </w:rPr>
              <w:br/>
              <w:t>- соответствие содержания теме и плану реферата;</w:t>
            </w:r>
            <w:r w:rsidRPr="00257814">
              <w:rPr>
                <w:sz w:val="28"/>
                <w:szCs w:val="28"/>
              </w:rPr>
              <w:br/>
              <w:t>- полнота и глубина раскрытия основных понятий проблемы;</w:t>
            </w:r>
            <w:r w:rsidRPr="00257814">
              <w:rPr>
                <w:sz w:val="28"/>
                <w:szCs w:val="28"/>
              </w:rPr>
              <w:br/>
              <w:t>- обоснованность способов и методов работы с материалом;</w:t>
            </w:r>
            <w:r w:rsidRPr="00257814">
              <w:rPr>
                <w:sz w:val="28"/>
                <w:szCs w:val="28"/>
              </w:rPr>
              <w:br/>
              <w:t>- умение работать с литературой, систематизировать и структурировать материал;</w:t>
            </w:r>
            <w:r w:rsidRPr="00257814">
              <w:rPr>
                <w:sz w:val="28"/>
                <w:szCs w:val="28"/>
              </w:rPr>
              <w:br/>
              <w:t>- умение обобщать, сопоставлять различные точки зрения по рассматриваемому вопросу, аргументировать основные положения и выводы.</w:t>
            </w:r>
          </w:p>
        </w:tc>
      </w:tr>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3</w:t>
            </w:r>
          </w:p>
        </w:tc>
        <w:tc>
          <w:tcPr>
            <w:tcW w:w="2340" w:type="dxa"/>
          </w:tcPr>
          <w:p w:rsidR="001D6339" w:rsidRPr="00257814" w:rsidRDefault="001D6339" w:rsidP="001D6339">
            <w:pPr>
              <w:rPr>
                <w:sz w:val="28"/>
                <w:szCs w:val="28"/>
              </w:rPr>
            </w:pPr>
            <w:r w:rsidRPr="00257814">
              <w:rPr>
                <w:sz w:val="28"/>
                <w:szCs w:val="28"/>
              </w:rPr>
              <w:t>Обоснованность выбора источников</w:t>
            </w:r>
            <w:r w:rsidRPr="00257814">
              <w:rPr>
                <w:sz w:val="28"/>
                <w:szCs w:val="28"/>
              </w:rPr>
              <w:br/>
              <w:t>Макс. - 20 баллов</w:t>
            </w:r>
          </w:p>
        </w:tc>
        <w:tc>
          <w:tcPr>
            <w:tcW w:w="6222" w:type="dxa"/>
          </w:tcPr>
          <w:p w:rsidR="001D6339" w:rsidRPr="00257814" w:rsidRDefault="001D6339" w:rsidP="001D6339">
            <w:pPr>
              <w:rPr>
                <w:sz w:val="28"/>
                <w:szCs w:val="28"/>
              </w:rPr>
            </w:pPr>
            <w:r w:rsidRPr="00257814">
              <w:rPr>
                <w:sz w:val="28"/>
                <w:szCs w:val="28"/>
              </w:rPr>
              <w:t>- круг, полнота использования литературных источников по проблеме;</w:t>
            </w:r>
            <w:r w:rsidRPr="00257814">
              <w:rPr>
                <w:sz w:val="28"/>
                <w:szCs w:val="28"/>
              </w:rPr>
              <w:br/>
              <w:t>- привлечение новейших работ по проблеме (журнальные публикации, материалы сборников научных трудов и т.д.).</w:t>
            </w:r>
          </w:p>
        </w:tc>
      </w:tr>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4</w:t>
            </w:r>
          </w:p>
        </w:tc>
        <w:tc>
          <w:tcPr>
            <w:tcW w:w="2340" w:type="dxa"/>
          </w:tcPr>
          <w:p w:rsidR="001D6339" w:rsidRPr="00257814" w:rsidRDefault="001D6339" w:rsidP="001D6339">
            <w:pPr>
              <w:rPr>
                <w:sz w:val="28"/>
                <w:szCs w:val="28"/>
              </w:rPr>
            </w:pPr>
            <w:r w:rsidRPr="00257814">
              <w:rPr>
                <w:sz w:val="28"/>
                <w:szCs w:val="28"/>
              </w:rPr>
              <w:t xml:space="preserve">Соблюдение требований к оформлению </w:t>
            </w:r>
          </w:p>
          <w:p w:rsidR="001D6339" w:rsidRPr="00257814" w:rsidRDefault="001D6339" w:rsidP="001D6339">
            <w:pPr>
              <w:rPr>
                <w:sz w:val="28"/>
                <w:szCs w:val="28"/>
              </w:rPr>
            </w:pPr>
            <w:r w:rsidRPr="00257814">
              <w:rPr>
                <w:sz w:val="28"/>
                <w:szCs w:val="28"/>
              </w:rPr>
              <w:t>Макс. – 5 баллов</w:t>
            </w:r>
          </w:p>
        </w:tc>
        <w:tc>
          <w:tcPr>
            <w:tcW w:w="6222" w:type="dxa"/>
          </w:tcPr>
          <w:p w:rsidR="001D6339" w:rsidRPr="00257814" w:rsidRDefault="001D6339" w:rsidP="001D6339">
            <w:pPr>
              <w:rPr>
                <w:sz w:val="28"/>
                <w:szCs w:val="28"/>
              </w:rPr>
            </w:pPr>
            <w:r w:rsidRPr="00257814">
              <w:rPr>
                <w:sz w:val="28"/>
                <w:szCs w:val="28"/>
              </w:rPr>
              <w:t>- правильное оформление ссылок на используемую литературу;</w:t>
            </w:r>
            <w:r w:rsidRPr="00257814">
              <w:rPr>
                <w:sz w:val="28"/>
                <w:szCs w:val="28"/>
              </w:rPr>
              <w:br/>
              <w:t>- грамотность и культура изложения;</w:t>
            </w:r>
            <w:r w:rsidRPr="00257814">
              <w:rPr>
                <w:sz w:val="28"/>
                <w:szCs w:val="28"/>
              </w:rPr>
              <w:br/>
              <w:t>- владение терминологией и понятийным аппаратом проблемы;</w:t>
            </w:r>
            <w:r w:rsidRPr="00257814">
              <w:rPr>
                <w:sz w:val="28"/>
                <w:szCs w:val="28"/>
              </w:rPr>
              <w:br/>
              <w:t>- соблюдение требований к объему реферата;</w:t>
            </w:r>
            <w:r w:rsidRPr="00257814">
              <w:rPr>
                <w:sz w:val="28"/>
                <w:szCs w:val="28"/>
              </w:rPr>
              <w:br/>
              <w:t>- культура оформления: выделение абзацев.</w:t>
            </w:r>
          </w:p>
        </w:tc>
      </w:tr>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5</w:t>
            </w:r>
          </w:p>
        </w:tc>
        <w:tc>
          <w:tcPr>
            <w:tcW w:w="2340" w:type="dxa"/>
          </w:tcPr>
          <w:p w:rsidR="001D6339" w:rsidRPr="00257814" w:rsidRDefault="001D6339" w:rsidP="001D6339">
            <w:pPr>
              <w:rPr>
                <w:sz w:val="28"/>
                <w:szCs w:val="28"/>
              </w:rPr>
            </w:pPr>
            <w:r w:rsidRPr="00257814">
              <w:rPr>
                <w:sz w:val="28"/>
                <w:szCs w:val="28"/>
              </w:rPr>
              <w:t xml:space="preserve">Грамотность </w:t>
            </w:r>
          </w:p>
          <w:p w:rsidR="001D6339" w:rsidRPr="00257814" w:rsidRDefault="001D6339" w:rsidP="001D6339">
            <w:pPr>
              <w:rPr>
                <w:sz w:val="28"/>
                <w:szCs w:val="28"/>
              </w:rPr>
            </w:pPr>
            <w:r w:rsidRPr="00257814">
              <w:rPr>
                <w:sz w:val="28"/>
                <w:szCs w:val="28"/>
              </w:rPr>
              <w:t>Макс. - 5 баллов</w:t>
            </w:r>
          </w:p>
        </w:tc>
        <w:tc>
          <w:tcPr>
            <w:tcW w:w="6222" w:type="dxa"/>
          </w:tcPr>
          <w:p w:rsidR="001D6339" w:rsidRPr="00257814" w:rsidRDefault="001D6339" w:rsidP="001D6339">
            <w:pPr>
              <w:rPr>
                <w:sz w:val="28"/>
                <w:szCs w:val="28"/>
              </w:rPr>
            </w:pPr>
            <w:r w:rsidRPr="00257814">
              <w:rPr>
                <w:sz w:val="28"/>
                <w:szCs w:val="28"/>
              </w:rPr>
              <w:t>- отсутствие орфографических и синтаксических ошибок, стилистических погрешностей;</w:t>
            </w:r>
            <w:r w:rsidRPr="00257814">
              <w:rPr>
                <w:sz w:val="28"/>
                <w:szCs w:val="28"/>
              </w:rPr>
              <w:br/>
              <w:t>- отсутствие опечаток, сокращений слов, кроме общепринятых;</w:t>
            </w:r>
            <w:r w:rsidRPr="00257814">
              <w:rPr>
                <w:sz w:val="28"/>
                <w:szCs w:val="28"/>
              </w:rPr>
              <w:br/>
              <w:t>- литературный стиль.</w:t>
            </w:r>
          </w:p>
        </w:tc>
      </w:tr>
    </w:tbl>
    <w:p w:rsidR="001D6339" w:rsidRPr="00257814" w:rsidRDefault="001D6339" w:rsidP="001D6339">
      <w:pPr>
        <w:rPr>
          <w:sz w:val="28"/>
          <w:szCs w:val="28"/>
        </w:rPr>
      </w:pPr>
    </w:p>
    <w:p w:rsidR="001D6339" w:rsidRPr="00257814" w:rsidRDefault="001D6339" w:rsidP="001D6339">
      <w:pPr>
        <w:rPr>
          <w:sz w:val="28"/>
          <w:szCs w:val="28"/>
        </w:rPr>
      </w:pPr>
      <w:r w:rsidRPr="00257814">
        <w:rPr>
          <w:b/>
          <w:sz w:val="28"/>
          <w:szCs w:val="28"/>
        </w:rPr>
        <w:t>Реферат оценивается по 100 балльной шкале</w:t>
      </w:r>
      <w:r w:rsidRPr="00257814">
        <w:rPr>
          <w:sz w:val="28"/>
          <w:szCs w:val="28"/>
        </w:rPr>
        <w:t xml:space="preserve">, баллы переводятся в оценки успеваемости следующим образом: </w:t>
      </w:r>
    </w:p>
    <w:p w:rsidR="001D6339" w:rsidRPr="00257814" w:rsidRDefault="001D6339" w:rsidP="001D6339">
      <w:pPr>
        <w:rPr>
          <w:sz w:val="28"/>
          <w:szCs w:val="28"/>
        </w:rPr>
      </w:pPr>
      <w:r w:rsidRPr="00257814">
        <w:rPr>
          <w:sz w:val="28"/>
          <w:szCs w:val="28"/>
        </w:rPr>
        <w:t xml:space="preserve"> 81 – 100 баллов – «отлично»; </w:t>
      </w:r>
    </w:p>
    <w:p w:rsidR="001D6339" w:rsidRPr="00257814" w:rsidRDefault="001D6339" w:rsidP="001D6339">
      <w:pPr>
        <w:rPr>
          <w:sz w:val="28"/>
          <w:szCs w:val="28"/>
        </w:rPr>
      </w:pPr>
      <w:r w:rsidRPr="00257814">
        <w:rPr>
          <w:sz w:val="28"/>
          <w:szCs w:val="28"/>
        </w:rPr>
        <w:t xml:space="preserve">70  – 80 баллов –    «хорошо»; </w:t>
      </w:r>
    </w:p>
    <w:p w:rsidR="001D6339" w:rsidRPr="00257814" w:rsidRDefault="001D6339" w:rsidP="001D6339">
      <w:pPr>
        <w:rPr>
          <w:sz w:val="28"/>
          <w:szCs w:val="28"/>
        </w:rPr>
      </w:pPr>
      <w:r w:rsidRPr="00257814">
        <w:rPr>
          <w:sz w:val="28"/>
          <w:szCs w:val="28"/>
        </w:rPr>
        <w:t>51  – 69 баллов –    «удовлетворительно;</w:t>
      </w:r>
    </w:p>
    <w:p w:rsidR="001D6339" w:rsidRPr="00257814" w:rsidRDefault="001D6339" w:rsidP="001D6339">
      <w:pPr>
        <w:rPr>
          <w:sz w:val="28"/>
          <w:szCs w:val="28"/>
        </w:rPr>
      </w:pPr>
      <w:r w:rsidRPr="00257814">
        <w:rPr>
          <w:sz w:val="28"/>
          <w:szCs w:val="28"/>
        </w:rPr>
        <w:lastRenderedPageBreak/>
        <w:t>менее 51 балла –    «неудовлетворительно».</w:t>
      </w:r>
    </w:p>
    <w:p w:rsidR="001D6339" w:rsidRPr="00257814" w:rsidRDefault="001D6339" w:rsidP="001D6339">
      <w:pPr>
        <w:rPr>
          <w:sz w:val="28"/>
          <w:szCs w:val="28"/>
        </w:rPr>
      </w:pPr>
    </w:p>
    <w:p w:rsidR="001D6339" w:rsidRPr="00257814" w:rsidRDefault="001D6339" w:rsidP="001D6339">
      <w:pPr>
        <w:rPr>
          <w:sz w:val="28"/>
          <w:szCs w:val="28"/>
        </w:rPr>
      </w:pPr>
    </w:p>
    <w:p w:rsidR="001D6339" w:rsidRPr="00257814" w:rsidRDefault="001D6339" w:rsidP="001D6339">
      <w:pPr>
        <w:rPr>
          <w:b/>
          <w:sz w:val="28"/>
          <w:szCs w:val="28"/>
        </w:rPr>
      </w:pPr>
      <w:r w:rsidRPr="00257814">
        <w:rPr>
          <w:b/>
          <w:sz w:val="28"/>
          <w:szCs w:val="28"/>
        </w:rPr>
        <w:t>3.1. Критерии оценки доклада</w:t>
      </w:r>
    </w:p>
    <w:p w:rsidR="001D6339" w:rsidRPr="00257814" w:rsidRDefault="001D6339" w:rsidP="001D6339">
      <w:pPr>
        <w:rPr>
          <w:sz w:val="28"/>
          <w:szCs w:val="28"/>
        </w:rPr>
      </w:pPr>
    </w:p>
    <w:tbl>
      <w:tblPr>
        <w:tblStyle w:val="a3"/>
        <w:tblW w:w="0" w:type="auto"/>
        <w:jc w:val="right"/>
        <w:tblLook w:val="01E0" w:firstRow="1" w:lastRow="1" w:firstColumn="1" w:lastColumn="1" w:noHBand="0" w:noVBand="0"/>
      </w:tblPr>
      <w:tblGrid>
        <w:gridCol w:w="1008"/>
        <w:gridCol w:w="6300"/>
        <w:gridCol w:w="2262"/>
      </w:tblGrid>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№п/п</w:t>
            </w:r>
          </w:p>
        </w:tc>
        <w:tc>
          <w:tcPr>
            <w:tcW w:w="6300" w:type="dxa"/>
          </w:tcPr>
          <w:p w:rsidR="001D6339" w:rsidRPr="00257814" w:rsidRDefault="001D6339" w:rsidP="001D6339">
            <w:pPr>
              <w:rPr>
                <w:sz w:val="28"/>
                <w:szCs w:val="28"/>
              </w:rPr>
            </w:pPr>
            <w:r w:rsidRPr="00257814">
              <w:rPr>
                <w:sz w:val="28"/>
                <w:szCs w:val="28"/>
              </w:rPr>
              <w:t>Оцениваемые параметры</w:t>
            </w:r>
          </w:p>
        </w:tc>
        <w:tc>
          <w:tcPr>
            <w:tcW w:w="2262" w:type="dxa"/>
          </w:tcPr>
          <w:p w:rsidR="001D6339" w:rsidRPr="00257814" w:rsidRDefault="001D6339" w:rsidP="001D6339">
            <w:pPr>
              <w:rPr>
                <w:sz w:val="28"/>
                <w:szCs w:val="28"/>
              </w:rPr>
            </w:pPr>
            <w:r w:rsidRPr="00257814">
              <w:rPr>
                <w:sz w:val="28"/>
                <w:szCs w:val="28"/>
              </w:rPr>
              <w:t>Оценка в баллах</w:t>
            </w:r>
          </w:p>
        </w:tc>
      </w:tr>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1</w:t>
            </w:r>
          </w:p>
        </w:tc>
        <w:tc>
          <w:tcPr>
            <w:tcW w:w="6300" w:type="dxa"/>
          </w:tcPr>
          <w:p w:rsidR="001D6339" w:rsidRPr="00257814" w:rsidRDefault="001D6339" w:rsidP="001D6339">
            <w:pPr>
              <w:rPr>
                <w:sz w:val="28"/>
                <w:szCs w:val="28"/>
              </w:rPr>
            </w:pPr>
            <w:r w:rsidRPr="00257814">
              <w:rPr>
                <w:sz w:val="28"/>
                <w:szCs w:val="28"/>
              </w:rPr>
              <w:t xml:space="preserve">Качество доклада: </w:t>
            </w:r>
          </w:p>
          <w:p w:rsidR="001D6339" w:rsidRPr="00257814" w:rsidRDefault="001D6339" w:rsidP="001D6339">
            <w:pPr>
              <w:rPr>
                <w:sz w:val="28"/>
                <w:szCs w:val="28"/>
              </w:rPr>
            </w:pPr>
            <w:r w:rsidRPr="00257814">
              <w:rPr>
                <w:sz w:val="28"/>
                <w:szCs w:val="28"/>
              </w:rPr>
              <w:t>- производит впечатление, ёмкого целостного труда,</w:t>
            </w:r>
          </w:p>
          <w:p w:rsidR="001D6339" w:rsidRPr="00257814" w:rsidRDefault="001D6339" w:rsidP="001D6339">
            <w:pPr>
              <w:rPr>
                <w:sz w:val="28"/>
                <w:szCs w:val="28"/>
              </w:rPr>
            </w:pPr>
            <w:r w:rsidRPr="00257814">
              <w:rPr>
                <w:sz w:val="28"/>
                <w:szCs w:val="28"/>
              </w:rPr>
              <w:t xml:space="preserve">сопровождается иллюстративным материалом; </w:t>
            </w:r>
          </w:p>
          <w:p w:rsidR="001D6339" w:rsidRPr="00257814" w:rsidRDefault="001D6339" w:rsidP="001D6339">
            <w:pPr>
              <w:rPr>
                <w:sz w:val="28"/>
                <w:szCs w:val="28"/>
              </w:rPr>
            </w:pPr>
            <w:r w:rsidRPr="00257814">
              <w:rPr>
                <w:sz w:val="28"/>
                <w:szCs w:val="28"/>
              </w:rPr>
              <w:t xml:space="preserve">- четко выстроен; </w:t>
            </w:r>
          </w:p>
          <w:p w:rsidR="001D6339" w:rsidRPr="00257814" w:rsidRDefault="001D6339" w:rsidP="001D6339">
            <w:pPr>
              <w:rPr>
                <w:sz w:val="28"/>
                <w:szCs w:val="28"/>
              </w:rPr>
            </w:pPr>
            <w:r w:rsidRPr="00257814">
              <w:rPr>
                <w:sz w:val="28"/>
                <w:szCs w:val="28"/>
              </w:rPr>
              <w:t xml:space="preserve">- рассказывается, но не объясняется суть работы; </w:t>
            </w:r>
          </w:p>
          <w:p w:rsidR="001D6339" w:rsidRPr="00257814" w:rsidRDefault="001D6339" w:rsidP="001D6339">
            <w:pPr>
              <w:rPr>
                <w:sz w:val="28"/>
                <w:szCs w:val="28"/>
              </w:rPr>
            </w:pPr>
            <w:r w:rsidRPr="00257814">
              <w:rPr>
                <w:sz w:val="28"/>
                <w:szCs w:val="28"/>
              </w:rPr>
              <w:t>- зачитывается</w:t>
            </w:r>
          </w:p>
        </w:tc>
        <w:tc>
          <w:tcPr>
            <w:tcW w:w="2262" w:type="dxa"/>
          </w:tcPr>
          <w:p w:rsidR="001D6339" w:rsidRPr="00257814" w:rsidRDefault="001D6339" w:rsidP="001D6339">
            <w:pPr>
              <w:rPr>
                <w:sz w:val="28"/>
                <w:szCs w:val="28"/>
              </w:rPr>
            </w:pPr>
            <w:r w:rsidRPr="00257814">
              <w:rPr>
                <w:sz w:val="28"/>
                <w:szCs w:val="28"/>
              </w:rPr>
              <w:t>Макс.-40</w:t>
            </w:r>
          </w:p>
          <w:p w:rsidR="001D6339" w:rsidRPr="00257814" w:rsidRDefault="001D6339" w:rsidP="001D6339">
            <w:pPr>
              <w:rPr>
                <w:sz w:val="28"/>
                <w:szCs w:val="28"/>
              </w:rPr>
            </w:pPr>
            <w:r w:rsidRPr="00257814">
              <w:rPr>
                <w:sz w:val="28"/>
                <w:szCs w:val="28"/>
              </w:rPr>
              <w:t>40</w:t>
            </w:r>
          </w:p>
          <w:p w:rsidR="001D6339" w:rsidRPr="00257814" w:rsidRDefault="001D6339" w:rsidP="001D6339">
            <w:pPr>
              <w:rPr>
                <w:sz w:val="28"/>
                <w:szCs w:val="28"/>
              </w:rPr>
            </w:pPr>
          </w:p>
          <w:p w:rsidR="001D6339" w:rsidRPr="00257814" w:rsidRDefault="001D6339" w:rsidP="001D6339">
            <w:pPr>
              <w:rPr>
                <w:sz w:val="28"/>
                <w:szCs w:val="28"/>
              </w:rPr>
            </w:pPr>
            <w:r w:rsidRPr="00257814">
              <w:rPr>
                <w:sz w:val="28"/>
                <w:szCs w:val="28"/>
              </w:rPr>
              <w:t>35</w:t>
            </w:r>
          </w:p>
          <w:p w:rsidR="001D6339" w:rsidRPr="00257814" w:rsidRDefault="001D6339" w:rsidP="001D6339">
            <w:pPr>
              <w:rPr>
                <w:sz w:val="28"/>
                <w:szCs w:val="28"/>
              </w:rPr>
            </w:pPr>
            <w:r w:rsidRPr="00257814">
              <w:rPr>
                <w:sz w:val="28"/>
                <w:szCs w:val="28"/>
              </w:rPr>
              <w:t>25</w:t>
            </w:r>
          </w:p>
          <w:p w:rsidR="001D6339" w:rsidRPr="00257814" w:rsidRDefault="001D6339" w:rsidP="001D6339">
            <w:pPr>
              <w:rPr>
                <w:sz w:val="28"/>
                <w:szCs w:val="28"/>
              </w:rPr>
            </w:pPr>
            <w:r w:rsidRPr="00257814">
              <w:rPr>
                <w:sz w:val="28"/>
                <w:szCs w:val="28"/>
              </w:rPr>
              <w:t>15</w:t>
            </w:r>
          </w:p>
        </w:tc>
      </w:tr>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2</w:t>
            </w:r>
          </w:p>
        </w:tc>
        <w:tc>
          <w:tcPr>
            <w:tcW w:w="6300" w:type="dxa"/>
          </w:tcPr>
          <w:p w:rsidR="001D6339" w:rsidRPr="00257814" w:rsidRDefault="001D6339" w:rsidP="001D6339">
            <w:pPr>
              <w:rPr>
                <w:sz w:val="28"/>
                <w:szCs w:val="28"/>
              </w:rPr>
            </w:pPr>
            <w:r w:rsidRPr="00257814">
              <w:rPr>
                <w:sz w:val="28"/>
                <w:szCs w:val="28"/>
              </w:rPr>
              <w:t xml:space="preserve">Использование демонстрационного материала: </w:t>
            </w:r>
          </w:p>
          <w:p w:rsidR="001D6339" w:rsidRPr="00257814" w:rsidRDefault="001D6339" w:rsidP="001D6339">
            <w:pPr>
              <w:rPr>
                <w:sz w:val="28"/>
                <w:szCs w:val="28"/>
              </w:rPr>
            </w:pPr>
            <w:r w:rsidRPr="00257814">
              <w:rPr>
                <w:sz w:val="28"/>
                <w:szCs w:val="28"/>
              </w:rPr>
              <w:t xml:space="preserve">- обучающийся представил демонстрационный материал и прекрасно в нем ориентировался; </w:t>
            </w:r>
          </w:p>
          <w:p w:rsidR="001D6339" w:rsidRPr="00257814" w:rsidRDefault="001D6339" w:rsidP="001D6339">
            <w:pPr>
              <w:rPr>
                <w:sz w:val="28"/>
                <w:szCs w:val="28"/>
              </w:rPr>
            </w:pPr>
            <w:r w:rsidRPr="00257814">
              <w:rPr>
                <w:sz w:val="28"/>
                <w:szCs w:val="28"/>
              </w:rPr>
              <w:t xml:space="preserve">- использовался в докладе, хорошо оформлен, но есть неточности; </w:t>
            </w:r>
          </w:p>
          <w:p w:rsidR="001D6339" w:rsidRPr="00257814" w:rsidRDefault="001D6339" w:rsidP="001D6339">
            <w:pPr>
              <w:rPr>
                <w:sz w:val="28"/>
                <w:szCs w:val="28"/>
              </w:rPr>
            </w:pPr>
            <w:r w:rsidRPr="00257814">
              <w:rPr>
                <w:sz w:val="28"/>
                <w:szCs w:val="28"/>
              </w:rPr>
              <w:t>- представленный демонстрационный материал не использовался докладчиком или был оформлен плохо, неграмотно.</w:t>
            </w:r>
          </w:p>
        </w:tc>
        <w:tc>
          <w:tcPr>
            <w:tcW w:w="2262" w:type="dxa"/>
          </w:tcPr>
          <w:p w:rsidR="001D6339" w:rsidRPr="00257814" w:rsidRDefault="001D6339" w:rsidP="001D6339">
            <w:pPr>
              <w:rPr>
                <w:sz w:val="28"/>
                <w:szCs w:val="28"/>
              </w:rPr>
            </w:pPr>
            <w:r w:rsidRPr="00257814">
              <w:rPr>
                <w:sz w:val="28"/>
                <w:szCs w:val="28"/>
              </w:rPr>
              <w:t>Макс.-20</w:t>
            </w:r>
          </w:p>
          <w:p w:rsidR="001D6339" w:rsidRPr="00257814" w:rsidRDefault="001D6339" w:rsidP="001D6339">
            <w:pPr>
              <w:rPr>
                <w:sz w:val="28"/>
                <w:szCs w:val="28"/>
              </w:rPr>
            </w:pPr>
            <w:r w:rsidRPr="00257814">
              <w:rPr>
                <w:sz w:val="28"/>
                <w:szCs w:val="28"/>
              </w:rPr>
              <w:t>20</w:t>
            </w:r>
          </w:p>
          <w:p w:rsidR="001D6339" w:rsidRPr="00257814" w:rsidRDefault="001D6339" w:rsidP="001D6339">
            <w:pPr>
              <w:rPr>
                <w:sz w:val="28"/>
                <w:szCs w:val="28"/>
              </w:rPr>
            </w:pPr>
          </w:p>
          <w:p w:rsidR="001D6339" w:rsidRPr="00257814" w:rsidRDefault="001D6339" w:rsidP="001D6339">
            <w:pPr>
              <w:rPr>
                <w:sz w:val="28"/>
                <w:szCs w:val="28"/>
              </w:rPr>
            </w:pPr>
            <w:r w:rsidRPr="00257814">
              <w:rPr>
                <w:sz w:val="28"/>
                <w:szCs w:val="28"/>
              </w:rPr>
              <w:t>15</w:t>
            </w:r>
          </w:p>
          <w:p w:rsidR="001D6339" w:rsidRPr="00257814" w:rsidRDefault="001D6339" w:rsidP="001D6339">
            <w:pPr>
              <w:rPr>
                <w:sz w:val="28"/>
                <w:szCs w:val="28"/>
              </w:rPr>
            </w:pPr>
            <w:r w:rsidRPr="00257814">
              <w:rPr>
                <w:sz w:val="28"/>
                <w:szCs w:val="28"/>
              </w:rPr>
              <w:t>0</w:t>
            </w:r>
          </w:p>
        </w:tc>
      </w:tr>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3</w:t>
            </w:r>
          </w:p>
        </w:tc>
        <w:tc>
          <w:tcPr>
            <w:tcW w:w="6300" w:type="dxa"/>
          </w:tcPr>
          <w:p w:rsidR="001D6339" w:rsidRPr="00257814" w:rsidRDefault="001D6339" w:rsidP="001D6339">
            <w:pPr>
              <w:rPr>
                <w:sz w:val="28"/>
                <w:szCs w:val="28"/>
              </w:rPr>
            </w:pPr>
            <w:r w:rsidRPr="00257814">
              <w:rPr>
                <w:sz w:val="28"/>
                <w:szCs w:val="28"/>
              </w:rPr>
              <w:t xml:space="preserve">Качество ответов на вопросы: </w:t>
            </w:r>
          </w:p>
          <w:p w:rsidR="001D6339" w:rsidRPr="00257814" w:rsidRDefault="001D6339" w:rsidP="001D6339">
            <w:pPr>
              <w:rPr>
                <w:sz w:val="28"/>
                <w:szCs w:val="28"/>
              </w:rPr>
            </w:pPr>
            <w:r w:rsidRPr="00257814">
              <w:rPr>
                <w:sz w:val="28"/>
                <w:szCs w:val="28"/>
              </w:rPr>
              <w:t xml:space="preserve">- отвечает на вопросы; </w:t>
            </w:r>
          </w:p>
          <w:p w:rsidR="001D6339" w:rsidRPr="00257814" w:rsidRDefault="001D6339" w:rsidP="001D6339">
            <w:pPr>
              <w:rPr>
                <w:sz w:val="28"/>
                <w:szCs w:val="28"/>
              </w:rPr>
            </w:pPr>
            <w:r w:rsidRPr="00257814">
              <w:rPr>
                <w:sz w:val="28"/>
                <w:szCs w:val="28"/>
              </w:rPr>
              <w:t xml:space="preserve">- не может ответить на большинство вопросов; </w:t>
            </w:r>
          </w:p>
          <w:p w:rsidR="001D6339" w:rsidRPr="00257814" w:rsidRDefault="001D6339" w:rsidP="001D6339">
            <w:pPr>
              <w:rPr>
                <w:sz w:val="28"/>
                <w:szCs w:val="28"/>
              </w:rPr>
            </w:pPr>
            <w:r w:rsidRPr="00257814">
              <w:rPr>
                <w:sz w:val="28"/>
                <w:szCs w:val="28"/>
              </w:rPr>
              <w:t>- не может четко ответить на вопросы.</w:t>
            </w:r>
          </w:p>
        </w:tc>
        <w:tc>
          <w:tcPr>
            <w:tcW w:w="2262" w:type="dxa"/>
          </w:tcPr>
          <w:p w:rsidR="001D6339" w:rsidRPr="00257814" w:rsidRDefault="001D6339" w:rsidP="001D6339">
            <w:pPr>
              <w:rPr>
                <w:sz w:val="28"/>
                <w:szCs w:val="28"/>
              </w:rPr>
            </w:pPr>
            <w:r w:rsidRPr="00257814">
              <w:rPr>
                <w:sz w:val="28"/>
                <w:szCs w:val="28"/>
              </w:rPr>
              <w:t>Макс.-15</w:t>
            </w:r>
          </w:p>
          <w:p w:rsidR="001D6339" w:rsidRPr="00257814" w:rsidRDefault="001D6339" w:rsidP="001D6339">
            <w:pPr>
              <w:rPr>
                <w:sz w:val="28"/>
                <w:szCs w:val="28"/>
              </w:rPr>
            </w:pPr>
            <w:r w:rsidRPr="00257814">
              <w:rPr>
                <w:sz w:val="28"/>
                <w:szCs w:val="28"/>
              </w:rPr>
              <w:t>15</w:t>
            </w:r>
          </w:p>
          <w:p w:rsidR="001D6339" w:rsidRPr="00257814" w:rsidRDefault="001D6339" w:rsidP="001D6339">
            <w:pPr>
              <w:rPr>
                <w:sz w:val="28"/>
                <w:szCs w:val="28"/>
              </w:rPr>
            </w:pPr>
            <w:r w:rsidRPr="00257814">
              <w:rPr>
                <w:sz w:val="28"/>
                <w:szCs w:val="28"/>
              </w:rPr>
              <w:t>10</w:t>
            </w:r>
          </w:p>
          <w:p w:rsidR="001D6339" w:rsidRPr="00257814" w:rsidRDefault="001D6339" w:rsidP="001D6339">
            <w:pPr>
              <w:rPr>
                <w:sz w:val="28"/>
                <w:szCs w:val="28"/>
              </w:rPr>
            </w:pPr>
            <w:r w:rsidRPr="00257814">
              <w:rPr>
                <w:sz w:val="28"/>
                <w:szCs w:val="28"/>
              </w:rPr>
              <w:t>5</w:t>
            </w:r>
          </w:p>
        </w:tc>
      </w:tr>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4</w:t>
            </w:r>
          </w:p>
        </w:tc>
        <w:tc>
          <w:tcPr>
            <w:tcW w:w="6300" w:type="dxa"/>
          </w:tcPr>
          <w:p w:rsidR="001D6339" w:rsidRPr="00257814" w:rsidRDefault="001D6339" w:rsidP="001D6339">
            <w:pPr>
              <w:rPr>
                <w:sz w:val="28"/>
                <w:szCs w:val="28"/>
              </w:rPr>
            </w:pPr>
            <w:r w:rsidRPr="00257814">
              <w:rPr>
                <w:sz w:val="28"/>
                <w:szCs w:val="28"/>
              </w:rPr>
              <w:t xml:space="preserve">Владение научным и специальным аппаратом: </w:t>
            </w:r>
          </w:p>
          <w:p w:rsidR="001D6339" w:rsidRPr="00257814" w:rsidRDefault="001D6339" w:rsidP="001D6339">
            <w:pPr>
              <w:rPr>
                <w:sz w:val="28"/>
                <w:szCs w:val="28"/>
              </w:rPr>
            </w:pPr>
            <w:r w:rsidRPr="00257814">
              <w:rPr>
                <w:sz w:val="28"/>
                <w:szCs w:val="28"/>
              </w:rPr>
              <w:t xml:space="preserve">- показано владение специальным аппаратом; </w:t>
            </w:r>
          </w:p>
          <w:p w:rsidR="001D6339" w:rsidRPr="00257814" w:rsidRDefault="001D6339" w:rsidP="001D6339">
            <w:pPr>
              <w:rPr>
                <w:sz w:val="28"/>
                <w:szCs w:val="28"/>
              </w:rPr>
            </w:pPr>
            <w:r w:rsidRPr="00257814">
              <w:rPr>
                <w:sz w:val="28"/>
                <w:szCs w:val="28"/>
              </w:rPr>
              <w:t xml:space="preserve">- использованы общенаучные и специальные термины; </w:t>
            </w:r>
          </w:p>
          <w:p w:rsidR="001D6339" w:rsidRPr="00257814" w:rsidRDefault="001D6339" w:rsidP="001D6339">
            <w:pPr>
              <w:rPr>
                <w:sz w:val="28"/>
                <w:szCs w:val="28"/>
              </w:rPr>
            </w:pPr>
            <w:r w:rsidRPr="00257814">
              <w:rPr>
                <w:sz w:val="28"/>
                <w:szCs w:val="28"/>
              </w:rPr>
              <w:t>- показано владение базовым аппаратом.</w:t>
            </w:r>
          </w:p>
        </w:tc>
        <w:tc>
          <w:tcPr>
            <w:tcW w:w="2262" w:type="dxa"/>
          </w:tcPr>
          <w:p w:rsidR="001D6339" w:rsidRPr="00257814" w:rsidRDefault="001D6339" w:rsidP="001D6339">
            <w:pPr>
              <w:rPr>
                <w:sz w:val="28"/>
                <w:szCs w:val="28"/>
              </w:rPr>
            </w:pPr>
            <w:r w:rsidRPr="00257814">
              <w:rPr>
                <w:sz w:val="28"/>
                <w:szCs w:val="28"/>
              </w:rPr>
              <w:t>Макс.-15</w:t>
            </w:r>
          </w:p>
          <w:p w:rsidR="001D6339" w:rsidRPr="00257814" w:rsidRDefault="001D6339" w:rsidP="001D6339">
            <w:pPr>
              <w:rPr>
                <w:sz w:val="28"/>
                <w:szCs w:val="28"/>
              </w:rPr>
            </w:pPr>
            <w:r w:rsidRPr="00257814">
              <w:rPr>
                <w:sz w:val="28"/>
                <w:szCs w:val="28"/>
              </w:rPr>
              <w:t>15</w:t>
            </w:r>
          </w:p>
          <w:p w:rsidR="001D6339" w:rsidRPr="00257814" w:rsidRDefault="001D6339" w:rsidP="001D6339">
            <w:pPr>
              <w:rPr>
                <w:sz w:val="28"/>
                <w:szCs w:val="28"/>
              </w:rPr>
            </w:pPr>
            <w:r w:rsidRPr="00257814">
              <w:rPr>
                <w:sz w:val="28"/>
                <w:szCs w:val="28"/>
              </w:rPr>
              <w:t>12</w:t>
            </w:r>
          </w:p>
          <w:p w:rsidR="001D6339" w:rsidRPr="00257814" w:rsidRDefault="001D6339" w:rsidP="001D6339">
            <w:pPr>
              <w:rPr>
                <w:sz w:val="28"/>
                <w:szCs w:val="28"/>
              </w:rPr>
            </w:pPr>
            <w:r w:rsidRPr="00257814">
              <w:rPr>
                <w:sz w:val="28"/>
                <w:szCs w:val="28"/>
              </w:rPr>
              <w:t>10</w:t>
            </w:r>
          </w:p>
        </w:tc>
      </w:tr>
      <w:tr w:rsidR="001D6339" w:rsidRPr="00257814" w:rsidTr="001D6339">
        <w:trPr>
          <w:jc w:val="right"/>
        </w:trPr>
        <w:tc>
          <w:tcPr>
            <w:tcW w:w="1008" w:type="dxa"/>
          </w:tcPr>
          <w:p w:rsidR="001D6339" w:rsidRPr="00257814" w:rsidRDefault="001D6339" w:rsidP="001D6339">
            <w:pPr>
              <w:rPr>
                <w:sz w:val="28"/>
                <w:szCs w:val="28"/>
              </w:rPr>
            </w:pPr>
            <w:r w:rsidRPr="00257814">
              <w:rPr>
                <w:sz w:val="28"/>
                <w:szCs w:val="28"/>
              </w:rPr>
              <w:t>5</w:t>
            </w:r>
          </w:p>
        </w:tc>
        <w:tc>
          <w:tcPr>
            <w:tcW w:w="6300" w:type="dxa"/>
          </w:tcPr>
          <w:p w:rsidR="001D6339" w:rsidRPr="00257814" w:rsidRDefault="001D6339" w:rsidP="001D6339">
            <w:pPr>
              <w:rPr>
                <w:sz w:val="28"/>
                <w:szCs w:val="28"/>
              </w:rPr>
            </w:pPr>
            <w:r w:rsidRPr="00257814">
              <w:rPr>
                <w:sz w:val="28"/>
                <w:szCs w:val="28"/>
              </w:rPr>
              <w:t xml:space="preserve">Четкость выводов: </w:t>
            </w:r>
          </w:p>
          <w:p w:rsidR="001D6339" w:rsidRPr="00257814" w:rsidRDefault="001D6339" w:rsidP="001D6339">
            <w:pPr>
              <w:rPr>
                <w:sz w:val="28"/>
                <w:szCs w:val="28"/>
              </w:rPr>
            </w:pPr>
            <w:r w:rsidRPr="00257814">
              <w:rPr>
                <w:sz w:val="28"/>
                <w:szCs w:val="28"/>
              </w:rPr>
              <w:t xml:space="preserve">- полностью характеризуют работу; </w:t>
            </w:r>
          </w:p>
          <w:p w:rsidR="001D6339" w:rsidRPr="00257814" w:rsidRDefault="001D6339" w:rsidP="001D6339">
            <w:pPr>
              <w:rPr>
                <w:sz w:val="28"/>
                <w:szCs w:val="28"/>
              </w:rPr>
            </w:pPr>
            <w:r w:rsidRPr="00257814">
              <w:rPr>
                <w:sz w:val="28"/>
                <w:szCs w:val="28"/>
              </w:rPr>
              <w:t xml:space="preserve">- нечетки; </w:t>
            </w:r>
          </w:p>
          <w:p w:rsidR="001D6339" w:rsidRPr="00257814" w:rsidRDefault="001D6339" w:rsidP="001D6339">
            <w:pPr>
              <w:rPr>
                <w:sz w:val="28"/>
                <w:szCs w:val="28"/>
              </w:rPr>
            </w:pPr>
            <w:r w:rsidRPr="00257814">
              <w:rPr>
                <w:sz w:val="28"/>
                <w:szCs w:val="28"/>
              </w:rPr>
              <w:t>- имеются, но не доказаны.</w:t>
            </w:r>
          </w:p>
        </w:tc>
        <w:tc>
          <w:tcPr>
            <w:tcW w:w="2262" w:type="dxa"/>
          </w:tcPr>
          <w:p w:rsidR="001D6339" w:rsidRPr="00257814" w:rsidRDefault="001D6339" w:rsidP="001D6339">
            <w:pPr>
              <w:rPr>
                <w:sz w:val="28"/>
                <w:szCs w:val="28"/>
              </w:rPr>
            </w:pPr>
            <w:r w:rsidRPr="00257814">
              <w:rPr>
                <w:sz w:val="28"/>
                <w:szCs w:val="28"/>
              </w:rPr>
              <w:t>Макс.-10</w:t>
            </w:r>
          </w:p>
          <w:p w:rsidR="001D6339" w:rsidRPr="00257814" w:rsidRDefault="001D6339" w:rsidP="001D6339">
            <w:pPr>
              <w:rPr>
                <w:sz w:val="28"/>
                <w:szCs w:val="28"/>
              </w:rPr>
            </w:pPr>
            <w:r w:rsidRPr="00257814">
              <w:rPr>
                <w:sz w:val="28"/>
                <w:szCs w:val="28"/>
              </w:rPr>
              <w:t>10</w:t>
            </w:r>
          </w:p>
          <w:p w:rsidR="001D6339" w:rsidRPr="00257814" w:rsidRDefault="001D6339" w:rsidP="001D6339">
            <w:pPr>
              <w:rPr>
                <w:sz w:val="28"/>
                <w:szCs w:val="28"/>
              </w:rPr>
            </w:pPr>
            <w:r w:rsidRPr="00257814">
              <w:rPr>
                <w:sz w:val="28"/>
                <w:szCs w:val="28"/>
              </w:rPr>
              <w:t>5</w:t>
            </w:r>
          </w:p>
          <w:p w:rsidR="001D6339" w:rsidRPr="00257814" w:rsidRDefault="001D6339" w:rsidP="001D6339">
            <w:pPr>
              <w:rPr>
                <w:sz w:val="28"/>
                <w:szCs w:val="28"/>
              </w:rPr>
            </w:pPr>
            <w:r w:rsidRPr="00257814">
              <w:rPr>
                <w:sz w:val="28"/>
                <w:szCs w:val="28"/>
              </w:rPr>
              <w:t>3</w:t>
            </w:r>
          </w:p>
        </w:tc>
      </w:tr>
      <w:tr w:rsidR="001D6339" w:rsidRPr="00257814" w:rsidTr="001D6339">
        <w:trPr>
          <w:jc w:val="right"/>
        </w:trPr>
        <w:tc>
          <w:tcPr>
            <w:tcW w:w="9570" w:type="dxa"/>
            <w:gridSpan w:val="3"/>
          </w:tcPr>
          <w:p w:rsidR="001D6339" w:rsidRPr="00257814" w:rsidRDefault="001D6339" w:rsidP="001D6339">
            <w:pPr>
              <w:rPr>
                <w:sz w:val="28"/>
                <w:szCs w:val="28"/>
              </w:rPr>
            </w:pPr>
            <w:r w:rsidRPr="00257814">
              <w:rPr>
                <w:sz w:val="28"/>
                <w:szCs w:val="28"/>
              </w:rPr>
              <w:t>Итого максимальное количество баллов: 100</w:t>
            </w:r>
          </w:p>
        </w:tc>
      </w:tr>
    </w:tbl>
    <w:p w:rsidR="001D6339" w:rsidRPr="00257814" w:rsidRDefault="001D6339" w:rsidP="001D6339">
      <w:pPr>
        <w:rPr>
          <w:sz w:val="28"/>
          <w:szCs w:val="28"/>
        </w:rPr>
      </w:pPr>
    </w:p>
    <w:p w:rsidR="001D6339" w:rsidRPr="00257814" w:rsidRDefault="001D6339" w:rsidP="001D6339">
      <w:pPr>
        <w:rPr>
          <w:sz w:val="28"/>
          <w:szCs w:val="28"/>
        </w:rPr>
      </w:pPr>
      <w:r w:rsidRPr="00257814">
        <w:rPr>
          <w:b/>
          <w:sz w:val="28"/>
          <w:szCs w:val="28"/>
        </w:rPr>
        <w:t>Доклад оценивается по балльной шкал</w:t>
      </w:r>
      <w:r w:rsidRPr="00257814">
        <w:rPr>
          <w:sz w:val="28"/>
          <w:szCs w:val="28"/>
        </w:rPr>
        <w:t xml:space="preserve">е, баллы переводятся в оценки успеваемости следующим образом: </w:t>
      </w:r>
    </w:p>
    <w:p w:rsidR="001D6339" w:rsidRPr="00257814" w:rsidRDefault="001D6339" w:rsidP="001D6339">
      <w:pPr>
        <w:rPr>
          <w:sz w:val="28"/>
          <w:szCs w:val="28"/>
        </w:rPr>
      </w:pPr>
      <w:r w:rsidRPr="00257814">
        <w:rPr>
          <w:sz w:val="28"/>
          <w:szCs w:val="28"/>
        </w:rPr>
        <w:t xml:space="preserve">81 – 100 баллов – «отлично»; </w:t>
      </w:r>
    </w:p>
    <w:p w:rsidR="001D6339" w:rsidRPr="00257814" w:rsidRDefault="001D6339" w:rsidP="001D6339">
      <w:pPr>
        <w:rPr>
          <w:sz w:val="28"/>
          <w:szCs w:val="28"/>
        </w:rPr>
      </w:pPr>
      <w:r w:rsidRPr="00257814">
        <w:rPr>
          <w:sz w:val="28"/>
          <w:szCs w:val="28"/>
        </w:rPr>
        <w:t xml:space="preserve">70 – 80 баллов –   «хорошо»; </w:t>
      </w:r>
    </w:p>
    <w:p w:rsidR="001D6339" w:rsidRPr="00257814" w:rsidRDefault="001D6339" w:rsidP="001D6339">
      <w:pPr>
        <w:rPr>
          <w:sz w:val="28"/>
          <w:szCs w:val="28"/>
        </w:rPr>
      </w:pPr>
      <w:r w:rsidRPr="00257814">
        <w:rPr>
          <w:sz w:val="28"/>
          <w:szCs w:val="28"/>
        </w:rPr>
        <w:t>51 – 69 баллов –   «удовлетворительно;</w:t>
      </w:r>
    </w:p>
    <w:p w:rsidR="001D6339" w:rsidRPr="00257814" w:rsidRDefault="001D6339" w:rsidP="001D6339">
      <w:pPr>
        <w:rPr>
          <w:sz w:val="28"/>
          <w:szCs w:val="28"/>
        </w:rPr>
      </w:pPr>
      <w:r w:rsidRPr="00257814">
        <w:rPr>
          <w:sz w:val="28"/>
          <w:szCs w:val="28"/>
        </w:rPr>
        <w:t>менее 51 балла –  «неудовлетворительно».</w:t>
      </w:r>
    </w:p>
    <w:p w:rsidR="001D6339" w:rsidRPr="00257814" w:rsidRDefault="001D6339" w:rsidP="001D6339">
      <w:pPr>
        <w:rPr>
          <w:b/>
          <w:sz w:val="28"/>
          <w:szCs w:val="28"/>
        </w:rPr>
      </w:pPr>
    </w:p>
    <w:p w:rsidR="001D6339" w:rsidRPr="00257814" w:rsidRDefault="001D6339" w:rsidP="001D6339">
      <w:pPr>
        <w:rPr>
          <w:b/>
          <w:sz w:val="28"/>
          <w:szCs w:val="28"/>
        </w:rPr>
      </w:pPr>
      <w:r w:rsidRPr="00257814">
        <w:rPr>
          <w:b/>
          <w:sz w:val="28"/>
          <w:szCs w:val="28"/>
        </w:rPr>
        <w:lastRenderedPageBreak/>
        <w:t xml:space="preserve">4. Критерии оценки контрольной работы - </w:t>
      </w:r>
      <w:r w:rsidRPr="00257814">
        <w:rPr>
          <w:sz w:val="28"/>
          <w:szCs w:val="28"/>
        </w:rPr>
        <w:t>интерпретации данных инструментал</w:t>
      </w:r>
      <w:r w:rsidR="00FA236D">
        <w:rPr>
          <w:sz w:val="28"/>
          <w:szCs w:val="28"/>
        </w:rPr>
        <w:t>ьного обследования больных (ЭКГ</w:t>
      </w:r>
      <w:r w:rsidRPr="00257814">
        <w:rPr>
          <w:sz w:val="28"/>
          <w:szCs w:val="28"/>
        </w:rPr>
        <w:t>,</w:t>
      </w:r>
      <w:r w:rsidR="00FA236D">
        <w:rPr>
          <w:sz w:val="28"/>
          <w:szCs w:val="28"/>
        </w:rPr>
        <w:t xml:space="preserve"> </w:t>
      </w:r>
      <w:r w:rsidRPr="00257814">
        <w:rPr>
          <w:sz w:val="28"/>
          <w:szCs w:val="28"/>
        </w:rPr>
        <w:t>ЭКГ проб с физической нагрузкой и медикаментозных проб,   Суточного мониторирования ЭКГ и АД, ЧПЭСС, Эхокардиографии</w:t>
      </w:r>
      <w:r w:rsidRPr="00257814">
        <w:rPr>
          <w:b/>
          <w:sz w:val="28"/>
          <w:szCs w:val="28"/>
        </w:rPr>
        <w:t>)</w:t>
      </w:r>
    </w:p>
    <w:p w:rsidR="001D6339" w:rsidRPr="00257814" w:rsidRDefault="001D6339" w:rsidP="001D6339">
      <w:pPr>
        <w:rPr>
          <w:sz w:val="28"/>
          <w:szCs w:val="28"/>
        </w:rPr>
      </w:pPr>
    </w:p>
    <w:tbl>
      <w:tblPr>
        <w:tblStyle w:val="a3"/>
        <w:tblW w:w="5000" w:type="pct"/>
        <w:tblLook w:val="01E0" w:firstRow="1" w:lastRow="1" w:firstColumn="1" w:lastColumn="1" w:noHBand="0" w:noVBand="0"/>
      </w:tblPr>
      <w:tblGrid>
        <w:gridCol w:w="646"/>
        <w:gridCol w:w="2798"/>
        <w:gridCol w:w="6127"/>
      </w:tblGrid>
      <w:tr w:rsidR="001D6339" w:rsidRPr="00257814" w:rsidTr="001D6339">
        <w:tc>
          <w:tcPr>
            <w:tcW w:w="648" w:type="dxa"/>
          </w:tcPr>
          <w:p w:rsidR="001D6339" w:rsidRPr="00257814" w:rsidRDefault="001D6339" w:rsidP="001D6339">
            <w:pPr>
              <w:rPr>
                <w:sz w:val="28"/>
                <w:szCs w:val="28"/>
              </w:rPr>
            </w:pPr>
            <w:r w:rsidRPr="00257814">
              <w:rPr>
                <w:sz w:val="28"/>
                <w:szCs w:val="28"/>
              </w:rPr>
              <w:t>№ п/п</w:t>
            </w:r>
          </w:p>
        </w:tc>
        <w:tc>
          <w:tcPr>
            <w:tcW w:w="2714" w:type="dxa"/>
          </w:tcPr>
          <w:p w:rsidR="001D6339" w:rsidRPr="00257814" w:rsidRDefault="001D6339" w:rsidP="001D6339">
            <w:pPr>
              <w:rPr>
                <w:sz w:val="28"/>
                <w:szCs w:val="28"/>
              </w:rPr>
            </w:pPr>
            <w:r w:rsidRPr="00257814">
              <w:rPr>
                <w:sz w:val="28"/>
                <w:szCs w:val="28"/>
              </w:rPr>
              <w:t>Оценка</w:t>
            </w:r>
          </w:p>
        </w:tc>
        <w:tc>
          <w:tcPr>
            <w:tcW w:w="6286" w:type="dxa"/>
          </w:tcPr>
          <w:p w:rsidR="001D6339" w:rsidRPr="00257814" w:rsidRDefault="001D6339" w:rsidP="001D6339">
            <w:pPr>
              <w:rPr>
                <w:sz w:val="28"/>
                <w:szCs w:val="28"/>
              </w:rPr>
            </w:pPr>
            <w:r w:rsidRPr="00257814">
              <w:rPr>
                <w:sz w:val="28"/>
                <w:szCs w:val="28"/>
              </w:rPr>
              <w:t>Критерии оценки</w:t>
            </w:r>
          </w:p>
        </w:tc>
      </w:tr>
      <w:tr w:rsidR="001D6339" w:rsidRPr="00257814" w:rsidTr="001D6339">
        <w:trPr>
          <w:trHeight w:val="2315"/>
        </w:trPr>
        <w:tc>
          <w:tcPr>
            <w:tcW w:w="648" w:type="dxa"/>
          </w:tcPr>
          <w:p w:rsidR="001D6339" w:rsidRPr="00257814" w:rsidRDefault="001D6339" w:rsidP="001D6339">
            <w:pPr>
              <w:rPr>
                <w:sz w:val="28"/>
                <w:szCs w:val="28"/>
              </w:rPr>
            </w:pPr>
            <w:r w:rsidRPr="00257814">
              <w:rPr>
                <w:sz w:val="28"/>
                <w:szCs w:val="28"/>
              </w:rPr>
              <w:t>1</w:t>
            </w:r>
          </w:p>
        </w:tc>
        <w:tc>
          <w:tcPr>
            <w:tcW w:w="2714" w:type="dxa"/>
          </w:tcPr>
          <w:p w:rsidR="001D6339" w:rsidRPr="00257814" w:rsidRDefault="001D6339" w:rsidP="001D6339">
            <w:pPr>
              <w:rPr>
                <w:sz w:val="28"/>
                <w:szCs w:val="28"/>
              </w:rPr>
            </w:pPr>
            <w:r w:rsidRPr="00257814">
              <w:rPr>
                <w:rFonts w:eastAsia="Calibri"/>
                <w:sz w:val="28"/>
                <w:szCs w:val="28"/>
              </w:rPr>
              <w:t>отлично</w:t>
            </w:r>
          </w:p>
        </w:tc>
        <w:tc>
          <w:tcPr>
            <w:tcW w:w="6286" w:type="dxa"/>
          </w:tcPr>
          <w:p w:rsidR="001D6339" w:rsidRPr="00257814" w:rsidRDefault="001D6339" w:rsidP="001D6339">
            <w:pPr>
              <w:rPr>
                <w:sz w:val="28"/>
                <w:szCs w:val="28"/>
              </w:rPr>
            </w:pPr>
            <w:r w:rsidRPr="00257814">
              <w:rPr>
                <w:rFonts w:eastAsia="Calibri"/>
                <w:sz w:val="28"/>
                <w:szCs w:val="28"/>
              </w:rPr>
              <w:t>если</w:t>
            </w:r>
            <w:r w:rsidRPr="00257814">
              <w:rPr>
                <w:sz w:val="28"/>
                <w:szCs w:val="28"/>
              </w:rPr>
              <w:t xml:space="preserve"> обучающийся, свободно владеет материалом, демонстрирует глубокое и полное понимание  материала , глубокие систематизированные знания, умение применять полученные знания для правильно</w:t>
            </w:r>
            <w:r w:rsidRPr="00257814">
              <w:rPr>
                <w:rFonts w:eastAsia="Calibri"/>
                <w:sz w:val="28"/>
                <w:szCs w:val="28"/>
              </w:rPr>
              <w:t>го</w:t>
            </w:r>
            <w:r w:rsidRPr="00257814">
              <w:rPr>
                <w:sz w:val="28"/>
                <w:szCs w:val="28"/>
              </w:rPr>
              <w:t xml:space="preserve"> и полно</w:t>
            </w:r>
            <w:r w:rsidRPr="00257814">
              <w:rPr>
                <w:rFonts w:eastAsia="Calibri"/>
                <w:sz w:val="28"/>
                <w:szCs w:val="28"/>
              </w:rPr>
              <w:t xml:space="preserve">го </w:t>
            </w:r>
            <w:r w:rsidRPr="00257814">
              <w:rPr>
                <w:sz w:val="28"/>
                <w:szCs w:val="28"/>
              </w:rPr>
              <w:t xml:space="preserve"> решения задач определенного типа по теме или разделу (интерпретации данных инструментального обследования больных), выполнил все задания, правильно ответил на все поставленные вопросы.</w:t>
            </w:r>
          </w:p>
        </w:tc>
      </w:tr>
      <w:tr w:rsidR="001D6339" w:rsidRPr="00257814" w:rsidTr="001D6339">
        <w:trPr>
          <w:trHeight w:val="1303"/>
        </w:trPr>
        <w:tc>
          <w:tcPr>
            <w:tcW w:w="648" w:type="dxa"/>
            <w:vMerge w:val="restart"/>
          </w:tcPr>
          <w:p w:rsidR="001D6339" w:rsidRPr="00257814" w:rsidRDefault="001D6339" w:rsidP="001D6339">
            <w:pPr>
              <w:rPr>
                <w:rFonts w:eastAsia="Calibri"/>
                <w:sz w:val="28"/>
                <w:szCs w:val="28"/>
              </w:rPr>
            </w:pPr>
          </w:p>
        </w:tc>
        <w:tc>
          <w:tcPr>
            <w:tcW w:w="2714" w:type="dxa"/>
          </w:tcPr>
          <w:p w:rsidR="001D6339" w:rsidRPr="00257814" w:rsidRDefault="001D6339" w:rsidP="001D6339">
            <w:pPr>
              <w:rPr>
                <w:rFonts w:eastAsia="Calibri"/>
                <w:sz w:val="28"/>
                <w:szCs w:val="28"/>
              </w:rPr>
            </w:pPr>
            <w:r w:rsidRPr="00257814">
              <w:rPr>
                <w:rFonts w:eastAsia="Calibri"/>
                <w:sz w:val="28"/>
                <w:szCs w:val="28"/>
              </w:rPr>
              <w:t>хорошо</w:t>
            </w:r>
          </w:p>
        </w:tc>
        <w:tc>
          <w:tcPr>
            <w:tcW w:w="6286" w:type="dxa"/>
          </w:tcPr>
          <w:p w:rsidR="001D6339" w:rsidRPr="00257814" w:rsidRDefault="001D6339" w:rsidP="001D6339">
            <w:pPr>
              <w:rPr>
                <w:rFonts w:eastAsia="Calibri"/>
                <w:sz w:val="28"/>
                <w:szCs w:val="28"/>
              </w:rPr>
            </w:pPr>
            <w:r w:rsidRPr="00257814">
              <w:rPr>
                <w:sz w:val="28"/>
                <w:szCs w:val="28"/>
              </w:rPr>
              <w:t>если обучающийся достаточно убедительно с незначительными ошибками в теоретической подготовке и достаточно освоенными умениями по существу правильно решил  задачи определенного типа по теме или разделу (интерпретации данных инструментального обследования больных), выполнил все задания,ответил на все вопросы или допустил небольшие погрешности в ответе.</w:t>
            </w:r>
          </w:p>
        </w:tc>
      </w:tr>
      <w:tr w:rsidR="001D6339" w:rsidRPr="00257814" w:rsidTr="001D6339">
        <w:trPr>
          <w:trHeight w:val="1474"/>
        </w:trPr>
        <w:tc>
          <w:tcPr>
            <w:tcW w:w="648" w:type="dxa"/>
            <w:vMerge/>
          </w:tcPr>
          <w:p w:rsidR="001D6339" w:rsidRPr="00257814" w:rsidRDefault="001D6339" w:rsidP="001D6339">
            <w:pPr>
              <w:rPr>
                <w:rFonts w:eastAsia="Calibri"/>
                <w:sz w:val="28"/>
                <w:szCs w:val="28"/>
              </w:rPr>
            </w:pPr>
          </w:p>
        </w:tc>
        <w:tc>
          <w:tcPr>
            <w:tcW w:w="2714" w:type="dxa"/>
          </w:tcPr>
          <w:p w:rsidR="001D6339" w:rsidRPr="00257814" w:rsidRDefault="001D6339" w:rsidP="001D6339">
            <w:pPr>
              <w:rPr>
                <w:rFonts w:eastAsia="Calibri"/>
                <w:sz w:val="28"/>
                <w:szCs w:val="28"/>
              </w:rPr>
            </w:pPr>
            <w:r w:rsidRPr="00257814">
              <w:rPr>
                <w:rFonts w:eastAsia="Calibri"/>
                <w:sz w:val="28"/>
                <w:szCs w:val="28"/>
              </w:rPr>
              <w:t>удовлетворительно</w:t>
            </w:r>
          </w:p>
        </w:tc>
        <w:tc>
          <w:tcPr>
            <w:tcW w:w="6286" w:type="dxa"/>
          </w:tcPr>
          <w:p w:rsidR="001D6339" w:rsidRPr="00257814" w:rsidRDefault="001D6339" w:rsidP="001D6339">
            <w:pPr>
              <w:rPr>
                <w:rFonts w:eastAsia="Calibri"/>
                <w:sz w:val="28"/>
                <w:szCs w:val="28"/>
              </w:rPr>
            </w:pPr>
            <w:r w:rsidRPr="00257814">
              <w:rPr>
                <w:sz w:val="28"/>
                <w:szCs w:val="28"/>
              </w:rPr>
              <w:t>если обучающийся недостаточно уверенно, с существенными ошибками в теоретической подготовке и плохо освоенными умениями решил задания  по теме или разделу (интерпретации данных инструментального обследования больных), ответил на вопросы с затруднениями, но всё же сможет при необходимости решить задачу на практике.</w:t>
            </w:r>
          </w:p>
        </w:tc>
      </w:tr>
      <w:tr w:rsidR="001D6339" w:rsidRPr="00257814" w:rsidTr="001D6339">
        <w:tc>
          <w:tcPr>
            <w:tcW w:w="648" w:type="dxa"/>
          </w:tcPr>
          <w:p w:rsidR="001D6339" w:rsidRPr="00257814" w:rsidRDefault="001D6339" w:rsidP="001D6339">
            <w:pPr>
              <w:rPr>
                <w:sz w:val="28"/>
                <w:szCs w:val="28"/>
              </w:rPr>
            </w:pPr>
            <w:r w:rsidRPr="00257814">
              <w:rPr>
                <w:sz w:val="28"/>
                <w:szCs w:val="28"/>
              </w:rPr>
              <w:t>4</w:t>
            </w:r>
          </w:p>
        </w:tc>
        <w:tc>
          <w:tcPr>
            <w:tcW w:w="2714" w:type="dxa"/>
          </w:tcPr>
          <w:p w:rsidR="001D6339" w:rsidRPr="00257814" w:rsidRDefault="001D6339" w:rsidP="001D6339">
            <w:pPr>
              <w:rPr>
                <w:sz w:val="28"/>
                <w:szCs w:val="28"/>
              </w:rPr>
            </w:pPr>
            <w:r w:rsidRPr="00257814">
              <w:rPr>
                <w:sz w:val="28"/>
                <w:szCs w:val="28"/>
              </w:rPr>
              <w:t>не</w:t>
            </w:r>
            <w:r w:rsidRPr="00257814">
              <w:rPr>
                <w:rFonts w:eastAsia="Calibri"/>
                <w:sz w:val="28"/>
                <w:szCs w:val="28"/>
              </w:rPr>
              <w:t>удовлетворительно</w:t>
            </w:r>
          </w:p>
        </w:tc>
        <w:tc>
          <w:tcPr>
            <w:tcW w:w="6286" w:type="dxa"/>
          </w:tcPr>
          <w:p w:rsidR="001D6339" w:rsidRPr="00257814" w:rsidRDefault="001D6339" w:rsidP="001D6339">
            <w:pPr>
              <w:rPr>
                <w:sz w:val="28"/>
                <w:szCs w:val="28"/>
              </w:rPr>
            </w:pPr>
            <w:r w:rsidRPr="00257814">
              <w:rPr>
                <w:sz w:val="28"/>
                <w:szCs w:val="28"/>
              </w:rPr>
              <w:t xml:space="preserve">если обучающийся имеет очень слабое представление о предмете и допустил существенные ошибки </w:t>
            </w:r>
            <w:r w:rsidRPr="00257814">
              <w:rPr>
                <w:rFonts w:eastAsia="Calibri"/>
                <w:sz w:val="28"/>
                <w:szCs w:val="28"/>
              </w:rPr>
              <w:t xml:space="preserve">в </w:t>
            </w:r>
            <w:r w:rsidRPr="00257814">
              <w:rPr>
                <w:sz w:val="28"/>
                <w:szCs w:val="28"/>
              </w:rPr>
              <w:t xml:space="preserve">решении задания  по теме или разделу,в ответе на большинство вопросов, неверно отвечал на дополнительно заданные ему вопросы, </w:t>
            </w:r>
          </w:p>
        </w:tc>
      </w:tr>
    </w:tbl>
    <w:p w:rsidR="001D6339" w:rsidRPr="00257814" w:rsidRDefault="001D6339" w:rsidP="001D6339">
      <w:pPr>
        <w:rPr>
          <w:sz w:val="28"/>
          <w:szCs w:val="28"/>
        </w:rPr>
      </w:pPr>
    </w:p>
    <w:p w:rsidR="001D6339" w:rsidRPr="00257814" w:rsidRDefault="001D6339" w:rsidP="001D6339">
      <w:pPr>
        <w:rPr>
          <w:sz w:val="28"/>
          <w:szCs w:val="28"/>
        </w:rPr>
      </w:pPr>
    </w:p>
    <w:p w:rsidR="001D6339" w:rsidRPr="00257814" w:rsidRDefault="001D6339" w:rsidP="001D6339">
      <w:pPr>
        <w:rPr>
          <w:sz w:val="28"/>
          <w:szCs w:val="28"/>
        </w:rPr>
      </w:pPr>
    </w:p>
    <w:p w:rsidR="001D6339" w:rsidRPr="00257814" w:rsidRDefault="001D6339" w:rsidP="001D6339">
      <w:pPr>
        <w:jc w:val="center"/>
        <w:rPr>
          <w:b/>
          <w:sz w:val="28"/>
          <w:szCs w:val="28"/>
        </w:rPr>
      </w:pPr>
      <w:r w:rsidRPr="00257814">
        <w:rPr>
          <w:b/>
          <w:sz w:val="28"/>
          <w:szCs w:val="28"/>
        </w:rPr>
        <w:t>ПРОМЕЖУТОЧНЫЙ КОНТРОЛЬ знаний и умений аспирантов</w:t>
      </w:r>
    </w:p>
    <w:p w:rsidR="001D6339" w:rsidRPr="00257814" w:rsidRDefault="001D6339" w:rsidP="001D6339">
      <w:pPr>
        <w:rPr>
          <w:sz w:val="28"/>
          <w:szCs w:val="28"/>
        </w:rPr>
      </w:pPr>
      <w:r w:rsidRPr="00257814">
        <w:rPr>
          <w:sz w:val="28"/>
          <w:szCs w:val="28"/>
        </w:rPr>
        <w:lastRenderedPageBreak/>
        <w:t xml:space="preserve">проводится по окончании и модуля в виде зачета. С обучающимся проводится собеседование по контрольным вопросам </w:t>
      </w:r>
    </w:p>
    <w:p w:rsidR="001D6339" w:rsidRPr="00257814" w:rsidRDefault="001D6339" w:rsidP="001D6339">
      <w:pPr>
        <w:rPr>
          <w:sz w:val="28"/>
          <w:szCs w:val="28"/>
        </w:rPr>
      </w:pPr>
    </w:p>
    <w:p w:rsidR="001D6339" w:rsidRPr="00257814" w:rsidRDefault="001D6339" w:rsidP="001D6339">
      <w:pPr>
        <w:autoSpaceDE w:val="0"/>
        <w:autoSpaceDN w:val="0"/>
        <w:adjustRightInd w:val="0"/>
        <w:jc w:val="center"/>
        <w:rPr>
          <w:b/>
          <w:spacing w:val="3"/>
          <w:sz w:val="28"/>
          <w:szCs w:val="28"/>
        </w:rPr>
      </w:pPr>
      <w:r w:rsidRPr="00257814">
        <w:rPr>
          <w:b/>
          <w:spacing w:val="3"/>
          <w:sz w:val="28"/>
          <w:szCs w:val="28"/>
        </w:rPr>
        <w:t xml:space="preserve">Вопросы для собеседования к зачету по дисциплине по выбору   </w:t>
      </w:r>
    </w:p>
    <w:p w:rsidR="001D6339" w:rsidRPr="00257814" w:rsidRDefault="001D6339" w:rsidP="001D6339">
      <w:pPr>
        <w:autoSpaceDE w:val="0"/>
        <w:autoSpaceDN w:val="0"/>
        <w:adjustRightInd w:val="0"/>
        <w:jc w:val="center"/>
        <w:rPr>
          <w:b/>
          <w:bCs/>
          <w:sz w:val="28"/>
          <w:szCs w:val="28"/>
        </w:rPr>
      </w:pPr>
      <w:r w:rsidRPr="00257814">
        <w:rPr>
          <w:b/>
          <w:sz w:val="28"/>
          <w:szCs w:val="28"/>
        </w:rPr>
        <w:t>«Ультразвуковая и функциональная диагностика в кардиологии</w:t>
      </w:r>
      <w:r w:rsidRPr="00257814">
        <w:rPr>
          <w:b/>
          <w:bCs/>
          <w:sz w:val="28"/>
          <w:szCs w:val="28"/>
        </w:rPr>
        <w:t>»</w:t>
      </w:r>
    </w:p>
    <w:p w:rsidR="001D6339" w:rsidRPr="00257814" w:rsidRDefault="001D6339" w:rsidP="001D6339">
      <w:pPr>
        <w:autoSpaceDE w:val="0"/>
        <w:autoSpaceDN w:val="0"/>
        <w:adjustRightInd w:val="0"/>
        <w:jc w:val="center"/>
        <w:rPr>
          <w:rFonts w:eastAsia="HiddenHorzOCR"/>
          <w:sz w:val="28"/>
          <w:szCs w:val="28"/>
        </w:rPr>
      </w:pPr>
    </w:p>
    <w:p w:rsidR="008B082D" w:rsidRDefault="008B082D" w:rsidP="008B082D">
      <w:pPr>
        <w:pStyle w:val="24"/>
        <w:shd w:val="clear" w:color="auto" w:fill="auto"/>
        <w:tabs>
          <w:tab w:val="left" w:pos="142"/>
          <w:tab w:val="left" w:pos="284"/>
        </w:tabs>
        <w:spacing w:line="240" w:lineRule="auto"/>
        <w:ind w:firstLine="0"/>
        <w:rPr>
          <w:rFonts w:ascii="Times New Roman" w:hAnsi="Times New Roman" w:cs="Times New Roman"/>
          <w:b/>
          <w:spacing w:val="3"/>
          <w:sz w:val="28"/>
          <w:szCs w:val="28"/>
        </w:rPr>
      </w:pPr>
      <w:r w:rsidRPr="00861E45">
        <w:rPr>
          <w:rFonts w:ascii="Times New Roman" w:hAnsi="Times New Roman" w:cs="Times New Roman"/>
          <w:b/>
          <w:spacing w:val="3"/>
          <w:sz w:val="28"/>
          <w:szCs w:val="28"/>
        </w:rPr>
        <w:t xml:space="preserve">Вопросы для собеседования к зачету по дисциплине </w:t>
      </w:r>
    </w:p>
    <w:p w:rsidR="008B082D" w:rsidRPr="00861E45" w:rsidRDefault="008B082D" w:rsidP="008B082D">
      <w:pPr>
        <w:pStyle w:val="24"/>
        <w:shd w:val="clear" w:color="auto" w:fill="auto"/>
        <w:tabs>
          <w:tab w:val="left" w:pos="142"/>
          <w:tab w:val="left" w:pos="284"/>
        </w:tabs>
        <w:spacing w:line="240" w:lineRule="auto"/>
        <w:ind w:firstLine="0"/>
        <w:rPr>
          <w:rFonts w:ascii="Times New Roman" w:hAnsi="Times New Roman" w:cs="Times New Roman"/>
          <w:b/>
          <w:spacing w:val="3"/>
          <w:sz w:val="28"/>
          <w:szCs w:val="28"/>
        </w:rPr>
      </w:pPr>
      <w:r w:rsidRPr="00861E45">
        <w:rPr>
          <w:rFonts w:ascii="Times New Roman" w:hAnsi="Times New Roman" w:cs="Times New Roman"/>
          <w:b/>
          <w:spacing w:val="3"/>
          <w:sz w:val="28"/>
          <w:szCs w:val="28"/>
        </w:rPr>
        <w:t>«Клиническая фармакология в кардиологии»</w:t>
      </w:r>
    </w:p>
    <w:p w:rsidR="008B082D" w:rsidRPr="00861E45" w:rsidRDefault="008B082D" w:rsidP="008B082D">
      <w:pPr>
        <w:pStyle w:val="24"/>
        <w:numPr>
          <w:ilvl w:val="0"/>
          <w:numId w:val="25"/>
        </w:numPr>
        <w:shd w:val="clear" w:color="auto" w:fill="auto"/>
        <w:tabs>
          <w:tab w:val="left" w:pos="142"/>
          <w:tab w:val="left" w:pos="284"/>
        </w:tabs>
        <w:spacing w:line="240" w:lineRule="auto"/>
        <w:ind w:left="851" w:hanging="491"/>
        <w:jc w:val="left"/>
        <w:rPr>
          <w:rFonts w:ascii="Times New Roman" w:eastAsia="Times New Roman" w:hAnsi="Times New Roman" w:cs="Times New Roman"/>
          <w:sz w:val="28"/>
          <w:szCs w:val="28"/>
        </w:rPr>
      </w:pPr>
      <w:r w:rsidRPr="00861E45">
        <w:rPr>
          <w:rFonts w:ascii="Times New Roman" w:eastAsia="Times New Roman" w:hAnsi="Times New Roman" w:cs="Times New Roman"/>
          <w:spacing w:val="-1"/>
          <w:sz w:val="28"/>
          <w:szCs w:val="28"/>
        </w:rPr>
        <w:t xml:space="preserve">Предмет и задачи клинической фармакологии. Содержание терминов </w:t>
      </w:r>
      <w:r w:rsidRPr="00861E45">
        <w:rPr>
          <w:rFonts w:ascii="Times New Roman" w:eastAsia="Times New Roman" w:hAnsi="Times New Roman" w:cs="Times New Roman"/>
          <w:sz w:val="28"/>
          <w:szCs w:val="28"/>
        </w:rPr>
        <w:t>и понятий. Разделы клинической фармакологии и их значение для медицинской науки и практики.</w:t>
      </w:r>
    </w:p>
    <w:p w:rsidR="008B082D" w:rsidRPr="00861E45" w:rsidRDefault="008B082D" w:rsidP="008B082D">
      <w:pPr>
        <w:pStyle w:val="24"/>
        <w:numPr>
          <w:ilvl w:val="0"/>
          <w:numId w:val="25"/>
        </w:numPr>
        <w:shd w:val="clear" w:color="auto" w:fill="auto"/>
        <w:tabs>
          <w:tab w:val="left" w:pos="142"/>
          <w:tab w:val="left" w:pos="284"/>
        </w:tabs>
        <w:spacing w:line="240" w:lineRule="auto"/>
        <w:ind w:left="851" w:hanging="491"/>
        <w:jc w:val="left"/>
        <w:rPr>
          <w:rFonts w:ascii="Times New Roman" w:hAnsi="Times New Roman" w:cs="Times New Roman"/>
          <w:b/>
          <w:spacing w:val="3"/>
          <w:sz w:val="28"/>
          <w:szCs w:val="28"/>
        </w:rPr>
      </w:pPr>
      <w:r w:rsidRPr="00861E45">
        <w:rPr>
          <w:rFonts w:ascii="Times New Roman" w:eastAsia="Times New Roman" w:hAnsi="Times New Roman" w:cs="Times New Roman"/>
          <w:sz w:val="28"/>
          <w:szCs w:val="28"/>
        </w:rPr>
        <w:t>Клиническая фармакология диуретиков.</w:t>
      </w:r>
    </w:p>
    <w:p w:rsidR="008B082D" w:rsidRPr="00861E45" w:rsidRDefault="008B082D" w:rsidP="008B082D">
      <w:pPr>
        <w:pStyle w:val="a5"/>
        <w:numPr>
          <w:ilvl w:val="0"/>
          <w:numId w:val="25"/>
        </w:numPr>
        <w:shd w:val="clear" w:color="auto" w:fill="FFFFFF"/>
        <w:tabs>
          <w:tab w:val="left" w:pos="142"/>
          <w:tab w:val="left" w:pos="284"/>
          <w:tab w:val="left" w:pos="374"/>
        </w:tabs>
        <w:ind w:left="851" w:right="518" w:hanging="491"/>
        <w:rPr>
          <w:rFonts w:ascii="Times New Roman" w:hAnsi="Times New Roman"/>
          <w:spacing w:val="-16"/>
          <w:sz w:val="28"/>
          <w:szCs w:val="28"/>
        </w:rPr>
      </w:pPr>
      <w:r w:rsidRPr="00861E45">
        <w:rPr>
          <w:rFonts w:ascii="Times New Roman" w:hAnsi="Times New Roman"/>
          <w:spacing w:val="-2"/>
          <w:sz w:val="28"/>
          <w:szCs w:val="28"/>
        </w:rPr>
        <w:t xml:space="preserve">Фармакодинамика лекарственных средств (механизм действия и </w:t>
      </w:r>
      <w:r w:rsidRPr="00861E45">
        <w:rPr>
          <w:rFonts w:ascii="Times New Roman" w:hAnsi="Times New Roman"/>
          <w:sz w:val="28"/>
          <w:szCs w:val="28"/>
        </w:rPr>
        <w:t>эффекты). Значение фармакодинамики лекарств для индивидуализации фармакотерапии.</w:t>
      </w:r>
    </w:p>
    <w:p w:rsidR="008B082D" w:rsidRPr="00861E45" w:rsidRDefault="008B082D" w:rsidP="008B082D">
      <w:pPr>
        <w:pStyle w:val="a5"/>
        <w:numPr>
          <w:ilvl w:val="0"/>
          <w:numId w:val="25"/>
        </w:numPr>
        <w:shd w:val="clear" w:color="auto" w:fill="FFFFFF"/>
        <w:tabs>
          <w:tab w:val="left" w:pos="142"/>
          <w:tab w:val="left" w:pos="284"/>
          <w:tab w:val="left" w:pos="374"/>
        </w:tabs>
        <w:ind w:left="851" w:right="1037" w:hanging="491"/>
        <w:rPr>
          <w:rFonts w:ascii="Times New Roman" w:hAnsi="Times New Roman"/>
          <w:spacing w:val="-16"/>
          <w:sz w:val="28"/>
          <w:szCs w:val="28"/>
        </w:rPr>
      </w:pPr>
      <w:r w:rsidRPr="00861E45">
        <w:rPr>
          <w:rFonts w:ascii="Times New Roman" w:hAnsi="Times New Roman"/>
          <w:spacing w:val="-2"/>
          <w:sz w:val="28"/>
          <w:szCs w:val="28"/>
        </w:rPr>
        <w:t xml:space="preserve">Клиническая фармакология антигипертензивных средств </w:t>
      </w:r>
      <w:r w:rsidRPr="00861E45">
        <w:rPr>
          <w:rFonts w:ascii="Times New Roman" w:hAnsi="Times New Roman"/>
          <w:sz w:val="28"/>
          <w:szCs w:val="28"/>
        </w:rPr>
        <w:t>центрального действия.</w:t>
      </w:r>
    </w:p>
    <w:p w:rsidR="008B082D" w:rsidRPr="00861E45" w:rsidRDefault="008B082D" w:rsidP="008B082D">
      <w:pPr>
        <w:pStyle w:val="a5"/>
        <w:numPr>
          <w:ilvl w:val="0"/>
          <w:numId w:val="25"/>
        </w:numPr>
        <w:shd w:val="clear" w:color="auto" w:fill="FFFFFF"/>
        <w:tabs>
          <w:tab w:val="left" w:pos="142"/>
          <w:tab w:val="left" w:pos="284"/>
        </w:tabs>
        <w:ind w:left="851" w:hanging="491"/>
        <w:jc w:val="left"/>
        <w:rPr>
          <w:rFonts w:ascii="Times New Roman" w:hAnsi="Times New Roman"/>
          <w:sz w:val="28"/>
          <w:szCs w:val="28"/>
        </w:rPr>
      </w:pPr>
      <w:r w:rsidRPr="00861E45">
        <w:rPr>
          <w:rFonts w:ascii="Times New Roman" w:hAnsi="Times New Roman"/>
          <w:sz w:val="28"/>
          <w:szCs w:val="28"/>
        </w:rPr>
        <w:t>Сочетанное применение антигипертензивных средств.</w:t>
      </w:r>
    </w:p>
    <w:p w:rsidR="008B082D" w:rsidRPr="00861E45" w:rsidRDefault="008B082D" w:rsidP="008B082D">
      <w:pPr>
        <w:pStyle w:val="a5"/>
        <w:numPr>
          <w:ilvl w:val="0"/>
          <w:numId w:val="25"/>
        </w:numPr>
        <w:shd w:val="clear" w:color="auto" w:fill="FFFFFF"/>
        <w:tabs>
          <w:tab w:val="left" w:pos="142"/>
          <w:tab w:val="left" w:pos="284"/>
        </w:tabs>
        <w:ind w:left="851" w:right="518" w:hanging="491"/>
        <w:jc w:val="left"/>
        <w:rPr>
          <w:rFonts w:ascii="Times New Roman" w:hAnsi="Times New Roman"/>
          <w:sz w:val="28"/>
          <w:szCs w:val="28"/>
        </w:rPr>
      </w:pPr>
      <w:r w:rsidRPr="00861E45">
        <w:rPr>
          <w:rFonts w:ascii="Times New Roman" w:hAnsi="Times New Roman"/>
          <w:spacing w:val="-2"/>
          <w:sz w:val="28"/>
          <w:szCs w:val="28"/>
        </w:rPr>
        <w:t>Клиническая фармакокинетика. Содержание и информативность</w:t>
      </w:r>
      <w:r w:rsidRPr="00861E45">
        <w:rPr>
          <w:rFonts w:ascii="Times New Roman" w:hAnsi="Times New Roman"/>
          <w:sz w:val="28"/>
          <w:szCs w:val="28"/>
        </w:rPr>
        <w:t xml:space="preserve"> терминов и понятий.</w:t>
      </w:r>
    </w:p>
    <w:p w:rsidR="008B082D" w:rsidRPr="00861E45" w:rsidRDefault="008B082D" w:rsidP="008B082D">
      <w:pPr>
        <w:pStyle w:val="a5"/>
        <w:numPr>
          <w:ilvl w:val="0"/>
          <w:numId w:val="25"/>
        </w:numPr>
        <w:shd w:val="clear" w:color="auto" w:fill="FFFFFF"/>
        <w:tabs>
          <w:tab w:val="left" w:pos="142"/>
          <w:tab w:val="left" w:pos="284"/>
        </w:tabs>
        <w:ind w:left="851" w:right="518" w:hanging="491"/>
        <w:jc w:val="left"/>
        <w:rPr>
          <w:rFonts w:ascii="Times New Roman" w:hAnsi="Times New Roman"/>
          <w:sz w:val="28"/>
          <w:szCs w:val="28"/>
        </w:rPr>
      </w:pPr>
      <w:r w:rsidRPr="00861E45">
        <w:rPr>
          <w:rFonts w:ascii="Times New Roman" w:hAnsi="Times New Roman"/>
          <w:sz w:val="28"/>
          <w:szCs w:val="28"/>
        </w:rPr>
        <w:t>Лечение гипертонического криза</w:t>
      </w:r>
    </w:p>
    <w:p w:rsidR="008B082D" w:rsidRPr="00861E45" w:rsidRDefault="008B082D" w:rsidP="008B082D">
      <w:pPr>
        <w:pStyle w:val="a5"/>
        <w:numPr>
          <w:ilvl w:val="0"/>
          <w:numId w:val="25"/>
        </w:numPr>
        <w:shd w:val="clear" w:color="auto" w:fill="FFFFFF"/>
        <w:tabs>
          <w:tab w:val="left" w:pos="142"/>
          <w:tab w:val="left" w:pos="284"/>
        </w:tabs>
        <w:ind w:left="851" w:right="2074" w:hanging="491"/>
        <w:jc w:val="left"/>
        <w:rPr>
          <w:rFonts w:ascii="Times New Roman" w:hAnsi="Times New Roman"/>
          <w:sz w:val="28"/>
          <w:szCs w:val="28"/>
        </w:rPr>
      </w:pPr>
      <w:r w:rsidRPr="00861E45">
        <w:rPr>
          <w:rFonts w:ascii="Times New Roman" w:hAnsi="Times New Roman"/>
          <w:sz w:val="28"/>
          <w:szCs w:val="28"/>
        </w:rPr>
        <w:t>Клиническая фармакология нитросодержащих и кардиопротективных препаратов.</w:t>
      </w:r>
    </w:p>
    <w:p w:rsidR="008B082D" w:rsidRPr="00861E45" w:rsidRDefault="008B082D" w:rsidP="008B082D">
      <w:pPr>
        <w:pStyle w:val="a5"/>
        <w:numPr>
          <w:ilvl w:val="0"/>
          <w:numId w:val="25"/>
        </w:numPr>
        <w:shd w:val="clear" w:color="auto" w:fill="FFFFFF"/>
        <w:tabs>
          <w:tab w:val="left" w:pos="142"/>
          <w:tab w:val="left" w:pos="284"/>
        </w:tabs>
        <w:ind w:left="851" w:right="518" w:hanging="491"/>
        <w:jc w:val="left"/>
        <w:rPr>
          <w:rFonts w:ascii="Times New Roman" w:hAnsi="Times New Roman"/>
          <w:sz w:val="28"/>
          <w:szCs w:val="28"/>
        </w:rPr>
      </w:pPr>
      <w:r w:rsidRPr="00861E45">
        <w:rPr>
          <w:rFonts w:ascii="Times New Roman" w:hAnsi="Times New Roman"/>
          <w:sz w:val="28"/>
          <w:szCs w:val="28"/>
        </w:rPr>
        <w:t xml:space="preserve">Сочетание применение антиангинальных средств. </w:t>
      </w:r>
    </w:p>
    <w:p w:rsidR="008B082D" w:rsidRPr="00861E45" w:rsidRDefault="008B082D" w:rsidP="008B082D">
      <w:pPr>
        <w:pStyle w:val="a5"/>
        <w:numPr>
          <w:ilvl w:val="0"/>
          <w:numId w:val="25"/>
        </w:numPr>
        <w:shd w:val="clear" w:color="auto" w:fill="FFFFFF"/>
        <w:tabs>
          <w:tab w:val="left" w:pos="142"/>
          <w:tab w:val="left" w:pos="284"/>
        </w:tabs>
        <w:ind w:left="851" w:right="518" w:hanging="491"/>
        <w:jc w:val="left"/>
        <w:rPr>
          <w:rFonts w:ascii="Times New Roman" w:hAnsi="Times New Roman"/>
          <w:sz w:val="28"/>
          <w:szCs w:val="28"/>
        </w:rPr>
      </w:pPr>
      <w:r w:rsidRPr="00861E45">
        <w:rPr>
          <w:rFonts w:ascii="Times New Roman" w:hAnsi="Times New Roman"/>
          <w:sz w:val="28"/>
          <w:szCs w:val="28"/>
        </w:rPr>
        <w:t xml:space="preserve">Клиническая фармакология антиаритмических средств. </w:t>
      </w:r>
    </w:p>
    <w:p w:rsidR="008B082D" w:rsidRPr="00861E45" w:rsidRDefault="008B082D" w:rsidP="008B082D">
      <w:pPr>
        <w:pStyle w:val="a5"/>
        <w:numPr>
          <w:ilvl w:val="0"/>
          <w:numId w:val="25"/>
        </w:numPr>
        <w:shd w:val="clear" w:color="auto" w:fill="FFFFFF"/>
        <w:tabs>
          <w:tab w:val="left" w:pos="142"/>
          <w:tab w:val="left" w:pos="284"/>
        </w:tabs>
        <w:ind w:left="851" w:right="518" w:hanging="491"/>
        <w:jc w:val="left"/>
        <w:rPr>
          <w:rFonts w:ascii="Times New Roman" w:hAnsi="Times New Roman"/>
          <w:sz w:val="28"/>
          <w:szCs w:val="28"/>
        </w:rPr>
      </w:pPr>
      <w:r w:rsidRPr="00861E45">
        <w:rPr>
          <w:rFonts w:ascii="Times New Roman" w:hAnsi="Times New Roman"/>
          <w:sz w:val="28"/>
          <w:szCs w:val="28"/>
        </w:rPr>
        <w:t>Взаимодействие лекарственных средств. Виды взаимодействий, значение.</w:t>
      </w:r>
    </w:p>
    <w:p w:rsidR="008B082D" w:rsidRPr="00861E45" w:rsidRDefault="008B082D" w:rsidP="008B082D">
      <w:pPr>
        <w:pStyle w:val="a5"/>
        <w:numPr>
          <w:ilvl w:val="0"/>
          <w:numId w:val="25"/>
        </w:numPr>
        <w:shd w:val="clear" w:color="auto" w:fill="FFFFFF"/>
        <w:tabs>
          <w:tab w:val="left" w:pos="142"/>
          <w:tab w:val="left" w:pos="284"/>
        </w:tabs>
        <w:ind w:left="851" w:right="518" w:hanging="491"/>
        <w:jc w:val="left"/>
        <w:rPr>
          <w:rFonts w:ascii="Times New Roman" w:hAnsi="Times New Roman"/>
          <w:sz w:val="28"/>
          <w:szCs w:val="28"/>
        </w:rPr>
      </w:pPr>
      <w:r w:rsidRPr="00861E45">
        <w:rPr>
          <w:rFonts w:ascii="Times New Roman" w:hAnsi="Times New Roman"/>
          <w:sz w:val="28"/>
          <w:szCs w:val="28"/>
        </w:rPr>
        <w:t xml:space="preserve">Клиническая фармакология антикоагулянтов. </w:t>
      </w:r>
    </w:p>
    <w:p w:rsidR="008B082D" w:rsidRPr="00861E45" w:rsidRDefault="008B082D" w:rsidP="008B082D">
      <w:pPr>
        <w:pStyle w:val="a5"/>
        <w:numPr>
          <w:ilvl w:val="0"/>
          <w:numId w:val="25"/>
        </w:numPr>
        <w:shd w:val="clear" w:color="auto" w:fill="FFFFFF"/>
        <w:tabs>
          <w:tab w:val="left" w:pos="142"/>
          <w:tab w:val="left" w:pos="284"/>
        </w:tabs>
        <w:ind w:left="851" w:right="518" w:hanging="491"/>
        <w:jc w:val="left"/>
        <w:rPr>
          <w:rFonts w:ascii="Times New Roman" w:hAnsi="Times New Roman"/>
          <w:sz w:val="28"/>
          <w:szCs w:val="28"/>
        </w:rPr>
      </w:pPr>
      <w:r w:rsidRPr="00861E45">
        <w:rPr>
          <w:rFonts w:ascii="Times New Roman" w:hAnsi="Times New Roman"/>
          <w:sz w:val="28"/>
          <w:szCs w:val="28"/>
        </w:rPr>
        <w:t>Клиническая фармакология средств, тормозящих адгезию и агрегацию тромбоцитов.</w:t>
      </w:r>
    </w:p>
    <w:p w:rsidR="008B082D" w:rsidRPr="00861E45" w:rsidRDefault="008B082D" w:rsidP="008B082D">
      <w:pPr>
        <w:pStyle w:val="a5"/>
        <w:numPr>
          <w:ilvl w:val="0"/>
          <w:numId w:val="25"/>
        </w:numPr>
        <w:shd w:val="clear" w:color="auto" w:fill="FFFFFF"/>
        <w:tabs>
          <w:tab w:val="left" w:pos="142"/>
          <w:tab w:val="left" w:pos="284"/>
        </w:tabs>
        <w:ind w:left="851" w:right="518" w:hanging="491"/>
        <w:jc w:val="left"/>
        <w:rPr>
          <w:rFonts w:ascii="Times New Roman" w:hAnsi="Times New Roman"/>
          <w:sz w:val="28"/>
          <w:szCs w:val="28"/>
        </w:rPr>
      </w:pPr>
      <w:r w:rsidRPr="00861E45">
        <w:rPr>
          <w:rFonts w:ascii="Times New Roman" w:hAnsi="Times New Roman"/>
          <w:sz w:val="28"/>
          <w:szCs w:val="28"/>
        </w:rPr>
        <w:t xml:space="preserve">Клиническая фармакология гемостатических средств. </w:t>
      </w:r>
    </w:p>
    <w:p w:rsidR="008B082D" w:rsidRPr="00861E45" w:rsidRDefault="008B082D" w:rsidP="008B082D">
      <w:pPr>
        <w:pStyle w:val="a5"/>
        <w:numPr>
          <w:ilvl w:val="0"/>
          <w:numId w:val="25"/>
        </w:numPr>
        <w:shd w:val="clear" w:color="auto" w:fill="FFFFFF"/>
        <w:tabs>
          <w:tab w:val="left" w:pos="142"/>
          <w:tab w:val="left" w:pos="284"/>
        </w:tabs>
        <w:ind w:left="851" w:right="518" w:hanging="491"/>
        <w:jc w:val="left"/>
        <w:rPr>
          <w:rFonts w:ascii="Times New Roman" w:hAnsi="Times New Roman"/>
          <w:sz w:val="28"/>
          <w:szCs w:val="28"/>
        </w:rPr>
      </w:pPr>
      <w:r w:rsidRPr="00861E45">
        <w:rPr>
          <w:rFonts w:ascii="Times New Roman" w:hAnsi="Times New Roman"/>
          <w:sz w:val="28"/>
          <w:szCs w:val="28"/>
        </w:rPr>
        <w:t xml:space="preserve">Клиническая фармакология фибринолитических средств. </w:t>
      </w:r>
    </w:p>
    <w:p w:rsidR="008B082D" w:rsidRPr="00861E45" w:rsidRDefault="008B082D" w:rsidP="008B082D">
      <w:pPr>
        <w:pStyle w:val="a5"/>
        <w:numPr>
          <w:ilvl w:val="0"/>
          <w:numId w:val="25"/>
        </w:numPr>
        <w:shd w:val="clear" w:color="auto" w:fill="FFFFFF"/>
        <w:tabs>
          <w:tab w:val="left" w:pos="142"/>
          <w:tab w:val="left" w:pos="284"/>
        </w:tabs>
        <w:ind w:left="851" w:right="518" w:hanging="491"/>
        <w:jc w:val="left"/>
        <w:rPr>
          <w:rFonts w:ascii="Times New Roman" w:hAnsi="Times New Roman"/>
          <w:sz w:val="28"/>
          <w:szCs w:val="28"/>
        </w:rPr>
      </w:pPr>
      <w:r w:rsidRPr="00861E45">
        <w:rPr>
          <w:rFonts w:ascii="Times New Roman" w:hAnsi="Times New Roman"/>
          <w:sz w:val="28"/>
          <w:szCs w:val="28"/>
        </w:rPr>
        <w:t xml:space="preserve">Нежелательные эффекты действия лекарственных средств (побочные и токсические), их классификация, механизмы и значение в фармакотерапии. </w:t>
      </w:r>
    </w:p>
    <w:p w:rsidR="008B082D" w:rsidRPr="00861E45" w:rsidRDefault="008B082D" w:rsidP="008B082D">
      <w:pPr>
        <w:pStyle w:val="a5"/>
        <w:numPr>
          <w:ilvl w:val="0"/>
          <w:numId w:val="25"/>
        </w:numPr>
        <w:shd w:val="clear" w:color="auto" w:fill="FFFFFF"/>
        <w:tabs>
          <w:tab w:val="left" w:pos="142"/>
          <w:tab w:val="left" w:pos="284"/>
        </w:tabs>
        <w:ind w:left="851" w:hanging="491"/>
        <w:jc w:val="left"/>
        <w:rPr>
          <w:rFonts w:ascii="Times New Roman" w:hAnsi="Times New Roman"/>
          <w:sz w:val="28"/>
          <w:szCs w:val="28"/>
        </w:rPr>
      </w:pPr>
      <w:r w:rsidRPr="00861E45">
        <w:rPr>
          <w:rFonts w:ascii="Times New Roman" w:hAnsi="Times New Roman"/>
          <w:spacing w:val="-2"/>
          <w:sz w:val="28"/>
          <w:szCs w:val="28"/>
        </w:rPr>
        <w:t>Клиническая фармакология лекарственных средств, применяемых у</w:t>
      </w:r>
      <w:r w:rsidRPr="00861E45">
        <w:rPr>
          <w:rFonts w:ascii="Times New Roman" w:hAnsi="Times New Roman"/>
          <w:sz w:val="28"/>
          <w:szCs w:val="28"/>
        </w:rPr>
        <w:t xml:space="preserve"> беременных, кормящих. </w:t>
      </w:r>
    </w:p>
    <w:p w:rsidR="008B082D" w:rsidRPr="00861E45" w:rsidRDefault="008B082D" w:rsidP="008B082D">
      <w:pPr>
        <w:pStyle w:val="a5"/>
        <w:numPr>
          <w:ilvl w:val="0"/>
          <w:numId w:val="25"/>
        </w:numPr>
        <w:shd w:val="clear" w:color="auto" w:fill="FFFFFF"/>
        <w:tabs>
          <w:tab w:val="left" w:pos="142"/>
          <w:tab w:val="left" w:pos="284"/>
          <w:tab w:val="left" w:pos="883"/>
        </w:tabs>
        <w:ind w:left="851" w:right="518" w:hanging="491"/>
        <w:jc w:val="left"/>
        <w:rPr>
          <w:rFonts w:ascii="Times New Roman" w:hAnsi="Times New Roman"/>
          <w:spacing w:val="-13"/>
          <w:sz w:val="28"/>
          <w:szCs w:val="28"/>
        </w:rPr>
      </w:pPr>
      <w:r w:rsidRPr="00861E45">
        <w:rPr>
          <w:rFonts w:ascii="Times New Roman" w:hAnsi="Times New Roman"/>
          <w:spacing w:val="-2"/>
          <w:sz w:val="28"/>
          <w:szCs w:val="28"/>
        </w:rPr>
        <w:t>Клиническая фармакология средств, влияющих на ренин-</w:t>
      </w:r>
      <w:r w:rsidRPr="00861E45">
        <w:rPr>
          <w:rFonts w:ascii="Times New Roman" w:hAnsi="Times New Roman"/>
          <w:sz w:val="28"/>
          <w:szCs w:val="28"/>
        </w:rPr>
        <w:t>ангиотензиновную систему.</w:t>
      </w:r>
    </w:p>
    <w:p w:rsidR="008B082D" w:rsidRPr="00861E45" w:rsidRDefault="008B082D" w:rsidP="008B082D">
      <w:pPr>
        <w:pStyle w:val="a5"/>
        <w:numPr>
          <w:ilvl w:val="0"/>
          <w:numId w:val="25"/>
        </w:numPr>
        <w:shd w:val="clear" w:color="auto" w:fill="FFFFFF"/>
        <w:tabs>
          <w:tab w:val="left" w:pos="142"/>
          <w:tab w:val="left" w:pos="284"/>
          <w:tab w:val="left" w:pos="883"/>
        </w:tabs>
        <w:ind w:left="851" w:hanging="491"/>
        <w:jc w:val="left"/>
        <w:rPr>
          <w:rFonts w:ascii="Times New Roman" w:hAnsi="Times New Roman"/>
          <w:spacing w:val="-12"/>
          <w:sz w:val="28"/>
          <w:szCs w:val="28"/>
        </w:rPr>
      </w:pPr>
      <w:r w:rsidRPr="00861E45">
        <w:rPr>
          <w:rFonts w:ascii="Times New Roman" w:hAnsi="Times New Roman"/>
          <w:spacing w:val="-2"/>
          <w:sz w:val="28"/>
          <w:szCs w:val="28"/>
        </w:rPr>
        <w:t>Клиническая фармакология альфа-адреноблокирующих и бета-</w:t>
      </w:r>
      <w:r w:rsidRPr="00861E45">
        <w:rPr>
          <w:rFonts w:ascii="Times New Roman" w:hAnsi="Times New Roman"/>
          <w:sz w:val="28"/>
          <w:szCs w:val="28"/>
        </w:rPr>
        <w:t>адреноблокирующих средств.</w:t>
      </w:r>
    </w:p>
    <w:p w:rsidR="008B082D" w:rsidRPr="00861E45" w:rsidRDefault="008B082D" w:rsidP="008B082D">
      <w:pPr>
        <w:pStyle w:val="a5"/>
        <w:numPr>
          <w:ilvl w:val="0"/>
          <w:numId w:val="25"/>
        </w:numPr>
        <w:shd w:val="clear" w:color="auto" w:fill="FFFFFF"/>
        <w:tabs>
          <w:tab w:val="left" w:pos="142"/>
          <w:tab w:val="left" w:pos="284"/>
          <w:tab w:val="left" w:pos="883"/>
        </w:tabs>
        <w:ind w:left="851" w:hanging="491"/>
        <w:jc w:val="left"/>
        <w:rPr>
          <w:rFonts w:ascii="Times New Roman" w:hAnsi="Times New Roman"/>
          <w:b/>
          <w:sz w:val="28"/>
          <w:szCs w:val="28"/>
        </w:rPr>
      </w:pPr>
      <w:r w:rsidRPr="00861E45">
        <w:rPr>
          <w:rFonts w:ascii="Times New Roman" w:hAnsi="Times New Roman"/>
          <w:sz w:val="28"/>
          <w:szCs w:val="28"/>
        </w:rPr>
        <w:t>Клиническая фармакология блокаторов кальциевого канала.</w:t>
      </w:r>
    </w:p>
    <w:p w:rsidR="008B082D" w:rsidRPr="00861E45" w:rsidRDefault="008B082D" w:rsidP="008B082D">
      <w:pPr>
        <w:pStyle w:val="a5"/>
        <w:numPr>
          <w:ilvl w:val="0"/>
          <w:numId w:val="25"/>
        </w:numPr>
        <w:shd w:val="clear" w:color="auto" w:fill="FFFFFF"/>
        <w:tabs>
          <w:tab w:val="left" w:pos="142"/>
          <w:tab w:val="left" w:pos="284"/>
          <w:tab w:val="left" w:pos="883"/>
        </w:tabs>
        <w:ind w:left="851" w:hanging="491"/>
        <w:jc w:val="left"/>
        <w:rPr>
          <w:rFonts w:ascii="Times New Roman" w:hAnsi="Times New Roman"/>
          <w:spacing w:val="-14"/>
          <w:sz w:val="28"/>
          <w:szCs w:val="28"/>
        </w:rPr>
      </w:pPr>
      <w:r w:rsidRPr="00861E45">
        <w:rPr>
          <w:rFonts w:ascii="Times New Roman" w:hAnsi="Times New Roman"/>
          <w:spacing w:val="-14"/>
          <w:sz w:val="28"/>
          <w:szCs w:val="28"/>
        </w:rPr>
        <w:t>Клиническая фармакология гиполипидемических средств.</w:t>
      </w:r>
    </w:p>
    <w:p w:rsidR="001D6339" w:rsidRPr="00257814" w:rsidRDefault="001D6339" w:rsidP="001D6339">
      <w:pPr>
        <w:tabs>
          <w:tab w:val="num" w:pos="851"/>
        </w:tabs>
        <w:ind w:left="851" w:hanging="425"/>
        <w:rPr>
          <w:sz w:val="28"/>
          <w:szCs w:val="28"/>
        </w:rPr>
      </w:pPr>
    </w:p>
    <w:p w:rsidR="001D6339" w:rsidRPr="00257814" w:rsidRDefault="001D6339" w:rsidP="001D6339">
      <w:pPr>
        <w:pStyle w:val="a5"/>
        <w:rPr>
          <w:rFonts w:ascii="Times New Roman" w:hAnsi="Times New Roman"/>
          <w:sz w:val="28"/>
          <w:szCs w:val="28"/>
        </w:rPr>
      </w:pPr>
    </w:p>
    <w:p w:rsidR="001D6339" w:rsidRPr="00257814" w:rsidRDefault="001D6339" w:rsidP="001D6339">
      <w:pPr>
        <w:jc w:val="center"/>
        <w:rPr>
          <w:b/>
          <w:sz w:val="28"/>
          <w:szCs w:val="28"/>
        </w:rPr>
      </w:pPr>
    </w:p>
    <w:p w:rsidR="001D6339" w:rsidRPr="00257814" w:rsidRDefault="001D6339" w:rsidP="001D6339">
      <w:pPr>
        <w:jc w:val="center"/>
        <w:rPr>
          <w:b/>
          <w:sz w:val="28"/>
          <w:szCs w:val="28"/>
        </w:rPr>
      </w:pPr>
      <w:r w:rsidRPr="00257814">
        <w:rPr>
          <w:b/>
          <w:sz w:val="28"/>
          <w:szCs w:val="28"/>
        </w:rPr>
        <w:t>Критерии оценки собеседования на зачете</w:t>
      </w:r>
    </w:p>
    <w:p w:rsidR="001D6339" w:rsidRPr="00257814" w:rsidRDefault="001D6339" w:rsidP="001D6339">
      <w:pPr>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6721"/>
      </w:tblGrid>
      <w:tr w:rsidR="001D6339" w:rsidRPr="00257814" w:rsidTr="001D6339">
        <w:trPr>
          <w:trHeight w:val="20"/>
        </w:trPr>
        <w:tc>
          <w:tcPr>
            <w:tcW w:w="2628" w:type="dxa"/>
          </w:tcPr>
          <w:p w:rsidR="001D6339" w:rsidRPr="00257814" w:rsidRDefault="001D6339" w:rsidP="001D6339">
            <w:pPr>
              <w:autoSpaceDE w:val="0"/>
              <w:autoSpaceDN w:val="0"/>
              <w:adjustRightInd w:val="0"/>
              <w:jc w:val="center"/>
              <w:rPr>
                <w:bCs/>
                <w:sz w:val="28"/>
                <w:szCs w:val="28"/>
              </w:rPr>
            </w:pPr>
            <w:r w:rsidRPr="00257814">
              <w:rPr>
                <w:bCs/>
                <w:sz w:val="28"/>
                <w:szCs w:val="28"/>
              </w:rPr>
              <w:t xml:space="preserve">Оценка </w:t>
            </w:r>
          </w:p>
        </w:tc>
        <w:tc>
          <w:tcPr>
            <w:tcW w:w="7225" w:type="dxa"/>
          </w:tcPr>
          <w:p w:rsidR="001D6339" w:rsidRPr="00257814" w:rsidRDefault="001D6339" w:rsidP="001D6339">
            <w:pPr>
              <w:autoSpaceDE w:val="0"/>
              <w:autoSpaceDN w:val="0"/>
              <w:adjustRightInd w:val="0"/>
              <w:jc w:val="center"/>
              <w:rPr>
                <w:bCs/>
                <w:sz w:val="28"/>
                <w:szCs w:val="28"/>
              </w:rPr>
            </w:pPr>
            <w:r w:rsidRPr="00257814">
              <w:rPr>
                <w:bCs/>
                <w:sz w:val="28"/>
                <w:szCs w:val="28"/>
              </w:rPr>
              <w:t xml:space="preserve">Критерии </w:t>
            </w:r>
          </w:p>
        </w:tc>
      </w:tr>
      <w:tr w:rsidR="001D6339" w:rsidRPr="00257814" w:rsidTr="001D6339">
        <w:trPr>
          <w:trHeight w:val="20"/>
        </w:trPr>
        <w:tc>
          <w:tcPr>
            <w:tcW w:w="2628" w:type="dxa"/>
          </w:tcPr>
          <w:p w:rsidR="001D6339" w:rsidRPr="00257814" w:rsidRDefault="001D6339" w:rsidP="001D6339">
            <w:pPr>
              <w:jc w:val="center"/>
              <w:rPr>
                <w:sz w:val="28"/>
                <w:szCs w:val="28"/>
              </w:rPr>
            </w:pPr>
            <w:r w:rsidRPr="00257814">
              <w:rPr>
                <w:sz w:val="28"/>
                <w:szCs w:val="28"/>
              </w:rPr>
              <w:t>Неудовлетворительно</w:t>
            </w:r>
          </w:p>
        </w:tc>
        <w:tc>
          <w:tcPr>
            <w:tcW w:w="7225" w:type="dxa"/>
          </w:tcPr>
          <w:p w:rsidR="001D6339" w:rsidRPr="00257814" w:rsidRDefault="001D6339" w:rsidP="001D6339">
            <w:pPr>
              <w:jc w:val="both"/>
              <w:rPr>
                <w:sz w:val="28"/>
                <w:szCs w:val="28"/>
              </w:rPr>
            </w:pPr>
            <w:r w:rsidRPr="00257814">
              <w:rPr>
                <w:sz w:val="28"/>
                <w:szCs w:val="28"/>
              </w:rPr>
              <w:t>Выставляется за бессодержательные ответы на вопросы билета, незнание основных понятий, неумение применить знания практически.</w:t>
            </w:r>
          </w:p>
        </w:tc>
      </w:tr>
      <w:tr w:rsidR="001D6339" w:rsidRPr="00257814" w:rsidTr="001D6339">
        <w:trPr>
          <w:trHeight w:val="20"/>
        </w:trPr>
        <w:tc>
          <w:tcPr>
            <w:tcW w:w="2628" w:type="dxa"/>
          </w:tcPr>
          <w:p w:rsidR="001D6339" w:rsidRPr="00257814" w:rsidRDefault="001D6339" w:rsidP="001D6339">
            <w:pPr>
              <w:jc w:val="center"/>
              <w:rPr>
                <w:sz w:val="28"/>
                <w:szCs w:val="28"/>
              </w:rPr>
            </w:pPr>
            <w:r w:rsidRPr="00257814">
              <w:rPr>
                <w:sz w:val="28"/>
                <w:szCs w:val="28"/>
              </w:rPr>
              <w:t>Удовлетворительно</w:t>
            </w:r>
          </w:p>
        </w:tc>
        <w:tc>
          <w:tcPr>
            <w:tcW w:w="7225" w:type="dxa"/>
          </w:tcPr>
          <w:p w:rsidR="001D6339" w:rsidRPr="00257814" w:rsidRDefault="001D6339" w:rsidP="001D6339">
            <w:pPr>
              <w:jc w:val="both"/>
              <w:rPr>
                <w:sz w:val="28"/>
                <w:szCs w:val="28"/>
              </w:rPr>
            </w:pPr>
            <w:r w:rsidRPr="00257814">
              <w:rPr>
                <w:sz w:val="28"/>
                <w:szCs w:val="28"/>
              </w:rPr>
              <w:t xml:space="preserve">Выставляется за частично правильные или недостаточно полные ответы на вопросы билета, свидетельствующие о существенных недоработках обучающегося, за формальные ответы, непонимание вопроса, в том случае. </w:t>
            </w:r>
          </w:p>
        </w:tc>
      </w:tr>
      <w:tr w:rsidR="001D6339" w:rsidRPr="00257814" w:rsidTr="001D6339">
        <w:trPr>
          <w:trHeight w:val="20"/>
        </w:trPr>
        <w:tc>
          <w:tcPr>
            <w:tcW w:w="2628" w:type="dxa"/>
          </w:tcPr>
          <w:p w:rsidR="001D6339" w:rsidRPr="00257814" w:rsidRDefault="001D6339" w:rsidP="001D6339">
            <w:pPr>
              <w:autoSpaceDE w:val="0"/>
              <w:autoSpaceDN w:val="0"/>
              <w:adjustRightInd w:val="0"/>
              <w:jc w:val="center"/>
              <w:rPr>
                <w:bCs/>
                <w:sz w:val="28"/>
                <w:szCs w:val="28"/>
              </w:rPr>
            </w:pPr>
            <w:r w:rsidRPr="00257814">
              <w:rPr>
                <w:bCs/>
                <w:sz w:val="28"/>
                <w:szCs w:val="28"/>
              </w:rPr>
              <w:t>Хорошо</w:t>
            </w:r>
          </w:p>
        </w:tc>
        <w:tc>
          <w:tcPr>
            <w:tcW w:w="7225" w:type="dxa"/>
          </w:tcPr>
          <w:p w:rsidR="001D6339" w:rsidRPr="00257814" w:rsidRDefault="001D6339" w:rsidP="001D6339">
            <w:pPr>
              <w:autoSpaceDE w:val="0"/>
              <w:autoSpaceDN w:val="0"/>
              <w:adjustRightInd w:val="0"/>
              <w:rPr>
                <w:bCs/>
                <w:i/>
                <w:sz w:val="28"/>
                <w:szCs w:val="28"/>
              </w:rPr>
            </w:pPr>
            <w:r w:rsidRPr="00257814">
              <w:rPr>
                <w:sz w:val="28"/>
                <w:szCs w:val="28"/>
              </w:rPr>
              <w:t xml:space="preserve">Выставляется за хорошее усвоение материала; достаточно полные ответы на все вопросы билета. Однако в усвоении материала и изложении имеются недостатки, не носящие принципиального характера. </w:t>
            </w:r>
          </w:p>
        </w:tc>
      </w:tr>
      <w:tr w:rsidR="001D6339" w:rsidRPr="00257814" w:rsidTr="001D6339">
        <w:trPr>
          <w:trHeight w:val="20"/>
        </w:trPr>
        <w:tc>
          <w:tcPr>
            <w:tcW w:w="2628" w:type="dxa"/>
          </w:tcPr>
          <w:p w:rsidR="001D6339" w:rsidRPr="00257814" w:rsidRDefault="001D6339" w:rsidP="001D6339">
            <w:pPr>
              <w:autoSpaceDE w:val="0"/>
              <w:autoSpaceDN w:val="0"/>
              <w:adjustRightInd w:val="0"/>
              <w:jc w:val="center"/>
              <w:rPr>
                <w:bCs/>
                <w:sz w:val="28"/>
                <w:szCs w:val="28"/>
              </w:rPr>
            </w:pPr>
            <w:r w:rsidRPr="00257814">
              <w:rPr>
                <w:bCs/>
                <w:sz w:val="28"/>
                <w:szCs w:val="28"/>
              </w:rPr>
              <w:t>Отлично</w:t>
            </w:r>
          </w:p>
        </w:tc>
        <w:tc>
          <w:tcPr>
            <w:tcW w:w="7225" w:type="dxa"/>
          </w:tcPr>
          <w:p w:rsidR="001D6339" w:rsidRPr="00257814" w:rsidRDefault="001D6339" w:rsidP="001D6339">
            <w:pPr>
              <w:autoSpaceDE w:val="0"/>
              <w:autoSpaceDN w:val="0"/>
              <w:adjustRightInd w:val="0"/>
              <w:rPr>
                <w:bCs/>
                <w:i/>
                <w:sz w:val="28"/>
                <w:szCs w:val="28"/>
              </w:rPr>
            </w:pPr>
            <w:r w:rsidRPr="00257814">
              <w:rPr>
                <w:sz w:val="28"/>
                <w:szCs w:val="28"/>
              </w:rPr>
              <w:t xml:space="preserve">На зачете  выставляется за неформальные и осознанные, глубокие, полные ответы на все вопросы билета (теоретического и практического характера). </w:t>
            </w:r>
          </w:p>
        </w:tc>
      </w:tr>
    </w:tbl>
    <w:p w:rsidR="001D6339" w:rsidRPr="00257814" w:rsidRDefault="001D6339" w:rsidP="001D6339">
      <w:pPr>
        <w:jc w:val="center"/>
        <w:rPr>
          <w:bCs/>
          <w:sz w:val="28"/>
          <w:szCs w:val="28"/>
        </w:rPr>
      </w:pPr>
    </w:p>
    <w:p w:rsidR="001D6339" w:rsidRPr="00257814" w:rsidRDefault="001D6339" w:rsidP="001D6339">
      <w:pPr>
        <w:jc w:val="center"/>
        <w:rPr>
          <w:bCs/>
          <w:sz w:val="28"/>
          <w:szCs w:val="28"/>
        </w:rPr>
      </w:pPr>
    </w:p>
    <w:p w:rsidR="001D6339" w:rsidRPr="00257814" w:rsidRDefault="001D6339" w:rsidP="00850DA3">
      <w:pPr>
        <w:ind w:left="1620" w:hanging="1620"/>
        <w:rPr>
          <w:color w:val="000000"/>
          <w:sz w:val="28"/>
          <w:szCs w:val="28"/>
        </w:rPr>
      </w:pPr>
    </w:p>
    <w:p w:rsidR="00A94789" w:rsidRPr="00257814" w:rsidRDefault="00A94789" w:rsidP="00A94789">
      <w:pPr>
        <w:pStyle w:val="afb"/>
        <w:tabs>
          <w:tab w:val="left" w:pos="426"/>
        </w:tabs>
        <w:jc w:val="both"/>
        <w:rPr>
          <w:rFonts w:ascii="Times New Roman" w:hAnsi="Times New Roman"/>
          <w:sz w:val="28"/>
          <w:szCs w:val="28"/>
        </w:rPr>
      </w:pPr>
    </w:p>
    <w:p w:rsidR="00E20361" w:rsidRPr="00257814" w:rsidRDefault="00E20361" w:rsidP="00E20361">
      <w:pPr>
        <w:tabs>
          <w:tab w:val="left" w:pos="426"/>
          <w:tab w:val="num" w:pos="720"/>
        </w:tabs>
        <w:contextualSpacing/>
        <w:jc w:val="center"/>
        <w:rPr>
          <w:b/>
          <w:color w:val="000000"/>
          <w:sz w:val="28"/>
          <w:szCs w:val="28"/>
        </w:rPr>
      </w:pPr>
      <w:r w:rsidRPr="00257814">
        <w:rPr>
          <w:b/>
          <w:color w:val="000000"/>
          <w:sz w:val="28"/>
          <w:szCs w:val="28"/>
        </w:rPr>
        <w:t>Образец зачетного билета</w:t>
      </w:r>
    </w:p>
    <w:p w:rsidR="00E20361" w:rsidRPr="00257814" w:rsidRDefault="00E20361" w:rsidP="00E20361">
      <w:pPr>
        <w:tabs>
          <w:tab w:val="left" w:pos="426"/>
          <w:tab w:val="num" w:pos="720"/>
        </w:tabs>
        <w:contextualSpacing/>
        <w:rPr>
          <w:i/>
          <w:color w:val="000000"/>
          <w:sz w:val="28"/>
          <w:szCs w:val="28"/>
        </w:rPr>
      </w:pPr>
    </w:p>
    <w:p w:rsidR="00E20361" w:rsidRPr="00257814" w:rsidRDefault="00E20361" w:rsidP="00E20361">
      <w:pPr>
        <w:spacing w:line="276" w:lineRule="auto"/>
        <w:jc w:val="center"/>
        <w:rPr>
          <w:rFonts w:eastAsia="Calibri"/>
          <w:sz w:val="28"/>
          <w:szCs w:val="28"/>
          <w:lang w:eastAsia="en-US"/>
        </w:rPr>
      </w:pPr>
      <w:r w:rsidRPr="00257814">
        <w:rPr>
          <w:rFonts w:eastAsia="Calibri"/>
          <w:sz w:val="28"/>
          <w:szCs w:val="28"/>
          <w:lang w:eastAsia="en-US"/>
        </w:rPr>
        <w:t xml:space="preserve">ФЕДЕРАЛЬНОЕ ГОСУДАРСТВЕННОЕ БЮДЖЕТНОЕ ОБРАЗОВАТЕЛЬНОЕ </w:t>
      </w:r>
    </w:p>
    <w:p w:rsidR="00E20361" w:rsidRPr="00257814" w:rsidRDefault="00E20361" w:rsidP="00E20361">
      <w:pPr>
        <w:spacing w:line="276" w:lineRule="auto"/>
        <w:jc w:val="center"/>
        <w:rPr>
          <w:rFonts w:eastAsia="Calibri"/>
          <w:sz w:val="28"/>
          <w:szCs w:val="28"/>
          <w:lang w:eastAsia="en-US"/>
        </w:rPr>
      </w:pPr>
      <w:r w:rsidRPr="00257814">
        <w:rPr>
          <w:rFonts w:eastAsia="Calibri"/>
          <w:sz w:val="28"/>
          <w:szCs w:val="28"/>
          <w:lang w:eastAsia="en-US"/>
        </w:rPr>
        <w:t>УЧРЕЖДЕНИЕ ВЫСШЕГО ОБРАЗОВАНИЯ</w:t>
      </w:r>
    </w:p>
    <w:p w:rsidR="00E20361" w:rsidRPr="00257814" w:rsidRDefault="00E20361" w:rsidP="00E20361">
      <w:pPr>
        <w:spacing w:line="276" w:lineRule="auto"/>
        <w:jc w:val="center"/>
        <w:rPr>
          <w:rFonts w:eastAsia="Calibri"/>
          <w:sz w:val="28"/>
          <w:szCs w:val="28"/>
          <w:lang w:eastAsia="en-US"/>
        </w:rPr>
      </w:pPr>
      <w:r w:rsidRPr="00257814">
        <w:rPr>
          <w:rFonts w:eastAsia="Calibri"/>
          <w:sz w:val="28"/>
          <w:szCs w:val="28"/>
          <w:lang w:eastAsia="en-US"/>
        </w:rPr>
        <w:t>«ОРЕНБУРГСКИЙ ГОСУДАРСТВЕННЫЙ МЕДИЦИНСКИЙ УНИВЕРСИТЕТ»</w:t>
      </w:r>
    </w:p>
    <w:p w:rsidR="00E20361" w:rsidRPr="00257814" w:rsidRDefault="00E20361" w:rsidP="00E20361">
      <w:pPr>
        <w:spacing w:after="200" w:line="276" w:lineRule="auto"/>
        <w:jc w:val="center"/>
        <w:rPr>
          <w:rFonts w:eastAsia="Calibri"/>
          <w:sz w:val="28"/>
          <w:szCs w:val="28"/>
          <w:lang w:eastAsia="en-US"/>
        </w:rPr>
      </w:pPr>
      <w:r w:rsidRPr="00257814">
        <w:rPr>
          <w:rFonts w:eastAsia="Calibri"/>
          <w:sz w:val="28"/>
          <w:szCs w:val="28"/>
          <w:lang w:eastAsia="en-US"/>
        </w:rPr>
        <w:t>МИНИСТЕРСТВА ЗДРАВООХРАНЕНИЯ РОССИЙСКОЙ ФЕДЕРАЦИИ</w:t>
      </w:r>
    </w:p>
    <w:p w:rsidR="00E20361" w:rsidRPr="00257814" w:rsidRDefault="00E20361" w:rsidP="00E20361">
      <w:pPr>
        <w:jc w:val="both"/>
        <w:rPr>
          <w:sz w:val="28"/>
          <w:szCs w:val="28"/>
        </w:rPr>
      </w:pPr>
      <w:r w:rsidRPr="00257814">
        <w:rPr>
          <w:sz w:val="28"/>
          <w:szCs w:val="28"/>
        </w:rPr>
        <w:t xml:space="preserve">кафедра </w:t>
      </w:r>
      <w:r w:rsidR="00156A96" w:rsidRPr="00257814">
        <w:rPr>
          <w:sz w:val="28"/>
          <w:szCs w:val="28"/>
        </w:rPr>
        <w:t>Факультетской терапии и эндокринологии</w:t>
      </w:r>
    </w:p>
    <w:p w:rsidR="00E20361" w:rsidRPr="00257814" w:rsidRDefault="00E20361" w:rsidP="00E20361">
      <w:pPr>
        <w:jc w:val="both"/>
        <w:rPr>
          <w:sz w:val="28"/>
          <w:szCs w:val="28"/>
        </w:rPr>
      </w:pPr>
      <w:r w:rsidRPr="00257814">
        <w:rPr>
          <w:sz w:val="28"/>
          <w:szCs w:val="28"/>
        </w:rPr>
        <w:t>направление подготовки - 3</w:t>
      </w:r>
      <w:r w:rsidR="00F25549" w:rsidRPr="00257814">
        <w:rPr>
          <w:sz w:val="28"/>
          <w:szCs w:val="28"/>
        </w:rPr>
        <w:t>1</w:t>
      </w:r>
      <w:r w:rsidRPr="00257814">
        <w:rPr>
          <w:sz w:val="28"/>
          <w:szCs w:val="28"/>
        </w:rPr>
        <w:t xml:space="preserve">.06.01 </w:t>
      </w:r>
      <w:r w:rsidR="00F25549" w:rsidRPr="00257814">
        <w:rPr>
          <w:sz w:val="28"/>
          <w:szCs w:val="28"/>
        </w:rPr>
        <w:t>Клиническая медицина</w:t>
      </w:r>
      <w:r w:rsidRPr="00257814">
        <w:rPr>
          <w:sz w:val="28"/>
          <w:szCs w:val="28"/>
        </w:rPr>
        <w:t>, направленность (профиль)</w:t>
      </w:r>
      <w:r w:rsidR="00E65DD8">
        <w:rPr>
          <w:sz w:val="28"/>
          <w:szCs w:val="28"/>
        </w:rPr>
        <w:t xml:space="preserve"> </w:t>
      </w:r>
      <w:r w:rsidR="00F25549" w:rsidRPr="00257814">
        <w:rPr>
          <w:sz w:val="28"/>
          <w:szCs w:val="28"/>
        </w:rPr>
        <w:t>Кардиология</w:t>
      </w:r>
    </w:p>
    <w:p w:rsidR="00E20361" w:rsidRPr="00257814" w:rsidRDefault="00E20361" w:rsidP="00E20361">
      <w:pPr>
        <w:jc w:val="both"/>
        <w:rPr>
          <w:sz w:val="28"/>
          <w:szCs w:val="28"/>
        </w:rPr>
      </w:pPr>
      <w:r w:rsidRPr="00257814">
        <w:rPr>
          <w:sz w:val="28"/>
          <w:szCs w:val="28"/>
        </w:rPr>
        <w:t>дисциплина</w:t>
      </w:r>
      <w:r w:rsidR="00E65DD8">
        <w:rPr>
          <w:sz w:val="28"/>
          <w:szCs w:val="28"/>
        </w:rPr>
        <w:t xml:space="preserve"> Клиническая фармакология в кардиологии</w:t>
      </w:r>
    </w:p>
    <w:p w:rsidR="00E20361" w:rsidRPr="00257814" w:rsidRDefault="00E20361" w:rsidP="00E20361">
      <w:pPr>
        <w:spacing w:after="200" w:line="276" w:lineRule="auto"/>
        <w:jc w:val="both"/>
        <w:rPr>
          <w:rFonts w:eastAsia="Calibri"/>
          <w:sz w:val="28"/>
          <w:szCs w:val="28"/>
          <w:lang w:eastAsia="en-US"/>
        </w:rPr>
      </w:pPr>
    </w:p>
    <w:p w:rsidR="00E20361" w:rsidRPr="00257814" w:rsidRDefault="00E20361" w:rsidP="00E20361">
      <w:pPr>
        <w:spacing w:after="200" w:line="276" w:lineRule="auto"/>
        <w:jc w:val="center"/>
        <w:rPr>
          <w:rFonts w:eastAsia="Calibri"/>
          <w:b/>
          <w:sz w:val="28"/>
          <w:szCs w:val="28"/>
          <w:lang w:eastAsia="en-US"/>
        </w:rPr>
      </w:pPr>
      <w:r w:rsidRPr="00257814">
        <w:rPr>
          <w:rFonts w:eastAsia="Calibri"/>
          <w:b/>
          <w:sz w:val="28"/>
          <w:szCs w:val="28"/>
          <w:lang w:eastAsia="en-US"/>
        </w:rPr>
        <w:t>ЗАЧЕТНЫЙ БИЛЕТ №1</w:t>
      </w:r>
    </w:p>
    <w:p w:rsidR="00E20361" w:rsidRPr="00257814" w:rsidRDefault="00E20361" w:rsidP="00E20361">
      <w:pPr>
        <w:spacing w:after="200" w:line="276" w:lineRule="auto"/>
        <w:jc w:val="both"/>
        <w:rPr>
          <w:rFonts w:eastAsia="Calibri"/>
          <w:b/>
          <w:sz w:val="28"/>
          <w:szCs w:val="28"/>
          <w:lang w:eastAsia="en-US"/>
        </w:rPr>
      </w:pPr>
      <w:r w:rsidRPr="00257814">
        <w:rPr>
          <w:rFonts w:eastAsia="Calibri"/>
          <w:b/>
          <w:sz w:val="28"/>
          <w:szCs w:val="28"/>
          <w:lang w:eastAsia="en-US"/>
        </w:rPr>
        <w:t>I. ВАРИАНТ НАБОРА ТЕСТОВЫХ ЗАДАНИЙ В ИС УНИВЕРСИТЕТА</w:t>
      </w:r>
    </w:p>
    <w:p w:rsidR="00E20361" w:rsidRPr="00257814" w:rsidRDefault="00E20361" w:rsidP="00E20361">
      <w:pPr>
        <w:spacing w:line="276" w:lineRule="auto"/>
        <w:jc w:val="both"/>
        <w:rPr>
          <w:rFonts w:eastAsia="Calibri"/>
          <w:b/>
          <w:sz w:val="28"/>
          <w:szCs w:val="28"/>
          <w:lang w:eastAsia="en-US"/>
        </w:rPr>
      </w:pPr>
      <w:r w:rsidRPr="00257814">
        <w:rPr>
          <w:rFonts w:eastAsia="Calibri"/>
          <w:b/>
          <w:sz w:val="28"/>
          <w:szCs w:val="28"/>
          <w:lang w:eastAsia="en-US"/>
        </w:rPr>
        <w:t>II. ТЕОРЕТИЧЕСКИЕ ВОПРОСЫ</w:t>
      </w:r>
    </w:p>
    <w:p w:rsidR="00E65DD8" w:rsidRDefault="00E65DD8" w:rsidP="00E65DD8">
      <w:pPr>
        <w:pStyle w:val="24"/>
        <w:numPr>
          <w:ilvl w:val="0"/>
          <w:numId w:val="9"/>
        </w:numPr>
        <w:shd w:val="clear" w:color="auto" w:fill="auto"/>
        <w:tabs>
          <w:tab w:val="left" w:pos="142"/>
          <w:tab w:val="left" w:pos="284"/>
        </w:tabs>
        <w:spacing w:line="240" w:lineRule="auto"/>
        <w:jc w:val="left"/>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lastRenderedPageBreak/>
        <w:t xml:space="preserve">Предмет и задачи клинической фармакологии. Содержание терминов </w:t>
      </w:r>
      <w:r>
        <w:rPr>
          <w:rFonts w:ascii="Times New Roman" w:eastAsia="Times New Roman" w:hAnsi="Times New Roman" w:cs="Times New Roman"/>
          <w:sz w:val="28"/>
          <w:szCs w:val="28"/>
        </w:rPr>
        <w:t>и понятий. Разделы клинической фармакологии и их значение для медицинской науки и практики.</w:t>
      </w:r>
    </w:p>
    <w:p w:rsidR="00E65DD8" w:rsidRDefault="00E65DD8" w:rsidP="00E65DD8">
      <w:pPr>
        <w:pStyle w:val="a5"/>
        <w:numPr>
          <w:ilvl w:val="0"/>
          <w:numId w:val="9"/>
        </w:numPr>
        <w:shd w:val="clear" w:color="auto" w:fill="FFFFFF"/>
        <w:tabs>
          <w:tab w:val="left" w:pos="142"/>
          <w:tab w:val="left" w:pos="284"/>
        </w:tabs>
        <w:ind w:right="2074"/>
        <w:jc w:val="left"/>
        <w:rPr>
          <w:rFonts w:ascii="Times New Roman" w:hAnsi="Times New Roman"/>
          <w:sz w:val="28"/>
          <w:szCs w:val="28"/>
        </w:rPr>
      </w:pPr>
      <w:r>
        <w:rPr>
          <w:rFonts w:ascii="Times New Roman" w:hAnsi="Times New Roman"/>
          <w:sz w:val="28"/>
          <w:szCs w:val="28"/>
        </w:rPr>
        <w:t>Клиническая фармакология нитросодержащих и кардиопротективных препаратов.</w:t>
      </w:r>
    </w:p>
    <w:p w:rsidR="00E65DD8" w:rsidRDefault="00E65DD8" w:rsidP="00E65DD8">
      <w:pPr>
        <w:pStyle w:val="a5"/>
        <w:numPr>
          <w:ilvl w:val="0"/>
          <w:numId w:val="9"/>
        </w:numPr>
        <w:shd w:val="clear" w:color="auto" w:fill="FFFFFF"/>
        <w:tabs>
          <w:tab w:val="left" w:pos="142"/>
          <w:tab w:val="left" w:pos="284"/>
        </w:tabs>
        <w:ind w:right="518"/>
        <w:jc w:val="left"/>
        <w:rPr>
          <w:rFonts w:ascii="Times New Roman" w:hAnsi="Times New Roman"/>
          <w:sz w:val="28"/>
          <w:szCs w:val="28"/>
        </w:rPr>
      </w:pPr>
      <w:r>
        <w:rPr>
          <w:rFonts w:ascii="Times New Roman" w:hAnsi="Times New Roman"/>
          <w:sz w:val="28"/>
          <w:szCs w:val="28"/>
        </w:rPr>
        <w:t xml:space="preserve">Нежелательные эффекты действия лекарственных средств (побочные и токсические), их классификация, механизмы и значение в фармакотерапии. </w:t>
      </w:r>
    </w:p>
    <w:p w:rsidR="00E20361" w:rsidRPr="00257814" w:rsidRDefault="00E20361" w:rsidP="00E20361">
      <w:pPr>
        <w:tabs>
          <w:tab w:val="left" w:pos="0"/>
          <w:tab w:val="left" w:pos="284"/>
        </w:tabs>
        <w:jc w:val="both"/>
        <w:rPr>
          <w:sz w:val="28"/>
          <w:szCs w:val="28"/>
        </w:rPr>
      </w:pPr>
    </w:p>
    <w:p w:rsidR="00E20361" w:rsidRDefault="00E20361" w:rsidP="00774773">
      <w:pPr>
        <w:spacing w:before="40" w:line="276" w:lineRule="auto"/>
        <w:jc w:val="both"/>
        <w:rPr>
          <w:rFonts w:eastAsia="Calibri"/>
          <w:b/>
          <w:sz w:val="28"/>
          <w:szCs w:val="28"/>
          <w:lang w:eastAsia="en-US"/>
        </w:rPr>
      </w:pPr>
      <w:r w:rsidRPr="00257814">
        <w:rPr>
          <w:rFonts w:eastAsia="Calibri"/>
          <w:b/>
          <w:sz w:val="28"/>
          <w:szCs w:val="28"/>
          <w:lang w:eastAsia="en-US"/>
        </w:rPr>
        <w:t>III.</w:t>
      </w:r>
      <w:r w:rsidR="00E65DD8">
        <w:rPr>
          <w:rFonts w:eastAsia="Calibri"/>
          <w:b/>
          <w:sz w:val="28"/>
          <w:szCs w:val="28"/>
          <w:lang w:eastAsia="en-US"/>
        </w:rPr>
        <w:t xml:space="preserve"> Ситуационная задача</w:t>
      </w:r>
    </w:p>
    <w:p w:rsidR="00830057" w:rsidRPr="00257814" w:rsidRDefault="00830057" w:rsidP="00830057">
      <w:pPr>
        <w:autoSpaceDE w:val="0"/>
        <w:autoSpaceDN w:val="0"/>
        <w:adjustRightInd w:val="0"/>
        <w:jc w:val="both"/>
        <w:rPr>
          <w:sz w:val="28"/>
          <w:szCs w:val="28"/>
        </w:rPr>
      </w:pPr>
      <w:r w:rsidRPr="00257814">
        <w:rPr>
          <w:sz w:val="28"/>
          <w:szCs w:val="28"/>
        </w:rPr>
        <w:t>Больная, 67 лет, поступила с жалобами на периодические боли в области сердца жгучегохарактера, возникающие при незначительной физической нагрузке, иногда в покое,</w:t>
      </w:r>
      <w:r w:rsidR="00FA236D">
        <w:rPr>
          <w:sz w:val="28"/>
          <w:szCs w:val="28"/>
        </w:rPr>
        <w:t xml:space="preserve"> </w:t>
      </w:r>
      <w:r w:rsidRPr="00257814">
        <w:rPr>
          <w:sz w:val="28"/>
          <w:szCs w:val="28"/>
        </w:rPr>
        <w:t>купирующиеся приёмом нитроглицерина, одышку при незначительной физическойнагрузке и в покое, приступы «удушья» по ночам, вынуждающие больную спать ввозвышенном положении тела, нарушение ритма сердца, отёки голеностопных суставов,</w:t>
      </w:r>
      <w:r w:rsidR="00FA236D">
        <w:rPr>
          <w:sz w:val="28"/>
          <w:szCs w:val="28"/>
        </w:rPr>
        <w:t xml:space="preserve"> </w:t>
      </w:r>
      <w:r w:rsidRPr="00257814">
        <w:rPr>
          <w:sz w:val="28"/>
          <w:szCs w:val="28"/>
        </w:rPr>
        <w:t>слабость, кашель в течение дня. Из анамнеза - год назад перенесла трансмуральный ИМпереднеперегородочно-верхушечной области, осложнившийся «застойной»</w:t>
      </w:r>
      <w:r w:rsidRPr="00257814">
        <w:rPr>
          <w:sz w:val="28"/>
          <w:szCs w:val="28"/>
        </w:rPr>
        <w:br/>
        <w:t xml:space="preserve">гипостатической пневмонией. В течение 7 лет - на учёте у фтизиатра. </w:t>
      </w:r>
    </w:p>
    <w:p w:rsidR="00830057" w:rsidRPr="00257814" w:rsidRDefault="00830057" w:rsidP="00830057">
      <w:pPr>
        <w:autoSpaceDE w:val="0"/>
        <w:autoSpaceDN w:val="0"/>
        <w:adjustRightInd w:val="0"/>
        <w:jc w:val="both"/>
        <w:rPr>
          <w:sz w:val="28"/>
          <w:szCs w:val="28"/>
        </w:rPr>
      </w:pPr>
      <w:r w:rsidRPr="00257814">
        <w:rPr>
          <w:sz w:val="28"/>
          <w:szCs w:val="28"/>
        </w:rPr>
        <w:t>Об-но: состояниетяжёлое, положение возвышенное. Кожные покровы и видимые слизистые бледные,</w:t>
      </w:r>
      <w:r w:rsidR="00FA236D">
        <w:rPr>
          <w:sz w:val="28"/>
          <w:szCs w:val="28"/>
        </w:rPr>
        <w:t xml:space="preserve"> </w:t>
      </w:r>
      <w:r w:rsidRPr="00257814">
        <w:rPr>
          <w:sz w:val="28"/>
          <w:szCs w:val="28"/>
        </w:rPr>
        <w:t>акроцианоз. Грудная клетка - астеническая, втяжение м/р промежутков при дыхании.</w:t>
      </w:r>
      <w:r w:rsidR="00FA236D">
        <w:rPr>
          <w:sz w:val="28"/>
          <w:szCs w:val="28"/>
        </w:rPr>
        <w:t xml:space="preserve"> </w:t>
      </w:r>
      <w:r w:rsidRPr="00257814">
        <w:rPr>
          <w:sz w:val="28"/>
          <w:szCs w:val="28"/>
        </w:rPr>
        <w:t>Расширена капиллярная сеть на коже лица и груди. При перкуссии - притупление всредних отделах справа, здесь же единичные влажные хрипы, сухие рассеянные хрипы повсем лёгочным полям, ЧДД 25 в 1</w:t>
      </w:r>
      <w:r w:rsidRPr="00257814">
        <w:rPr>
          <w:sz w:val="28"/>
          <w:szCs w:val="28"/>
          <w:vertAlign w:val="superscript"/>
        </w:rPr>
        <w:t>/</w:t>
      </w:r>
      <w:r w:rsidRPr="00257814">
        <w:rPr>
          <w:sz w:val="28"/>
          <w:szCs w:val="28"/>
        </w:rPr>
        <w:t xml:space="preserve">. ВТ пальпируется в V м/р по 1. </w:t>
      </w:r>
      <w:r w:rsidRPr="00257814">
        <w:rPr>
          <w:sz w:val="28"/>
          <w:szCs w:val="28"/>
          <w:lang w:val="en-US"/>
        </w:rPr>
        <w:t>Mediaclavicularessinistral</w:t>
      </w:r>
      <w:r w:rsidRPr="00257814">
        <w:rPr>
          <w:sz w:val="28"/>
          <w:szCs w:val="28"/>
        </w:rPr>
        <w:t>локализованный, ослабленный. Границы относительной сердечной тупости расширенывправо на 1 см, влево на 1,5 см. тоны сердца аритмичные, приглушены, ЧСС - 88-93'.</w:t>
      </w:r>
      <w:r w:rsidRPr="00257814">
        <w:rPr>
          <w:sz w:val="28"/>
          <w:szCs w:val="28"/>
        </w:rPr>
        <w:br/>
        <w:t>Живот мягкий, безболезненный во всех отделах. Печень +5 см из-под края рёберной дуги,</w:t>
      </w:r>
      <w:r w:rsidR="00FA236D">
        <w:rPr>
          <w:sz w:val="28"/>
          <w:szCs w:val="28"/>
        </w:rPr>
        <w:t xml:space="preserve"> </w:t>
      </w:r>
      <w:r w:rsidRPr="00257814">
        <w:rPr>
          <w:sz w:val="28"/>
          <w:szCs w:val="28"/>
        </w:rPr>
        <w:t>гладкая, плотноватая, болезненная. Селезёнка не пальпируется. Отёки голеней,</w:t>
      </w:r>
      <w:r w:rsidR="00FA236D">
        <w:rPr>
          <w:sz w:val="28"/>
          <w:szCs w:val="28"/>
        </w:rPr>
        <w:t xml:space="preserve"> </w:t>
      </w:r>
      <w:r w:rsidRPr="00257814">
        <w:rPr>
          <w:sz w:val="28"/>
          <w:szCs w:val="28"/>
        </w:rPr>
        <w:t>голеностопных суставов.</w:t>
      </w:r>
    </w:p>
    <w:p w:rsidR="00830057" w:rsidRPr="00257814" w:rsidRDefault="00830057" w:rsidP="00830057">
      <w:pPr>
        <w:autoSpaceDE w:val="0"/>
        <w:autoSpaceDN w:val="0"/>
        <w:adjustRightInd w:val="0"/>
        <w:jc w:val="both"/>
        <w:rPr>
          <w:sz w:val="28"/>
          <w:szCs w:val="28"/>
        </w:rPr>
      </w:pPr>
      <w:r w:rsidRPr="00257814">
        <w:rPr>
          <w:sz w:val="28"/>
          <w:szCs w:val="28"/>
          <w:lang w:val="en-US"/>
        </w:rPr>
        <w:t>OAK</w:t>
      </w:r>
      <w:r w:rsidRPr="00257814">
        <w:rPr>
          <w:sz w:val="28"/>
          <w:szCs w:val="28"/>
        </w:rPr>
        <w:t xml:space="preserve">, ОАМ без патологии. </w:t>
      </w:r>
    </w:p>
    <w:p w:rsidR="00830057" w:rsidRPr="00257814" w:rsidRDefault="00830057" w:rsidP="00830057">
      <w:pPr>
        <w:autoSpaceDE w:val="0"/>
        <w:autoSpaceDN w:val="0"/>
        <w:adjustRightInd w:val="0"/>
        <w:jc w:val="both"/>
        <w:rPr>
          <w:sz w:val="28"/>
          <w:szCs w:val="28"/>
        </w:rPr>
      </w:pPr>
      <w:r w:rsidRPr="00257814">
        <w:rPr>
          <w:sz w:val="28"/>
          <w:szCs w:val="28"/>
        </w:rPr>
        <w:t>БАК - снижена сулемовая проба.</w:t>
      </w:r>
    </w:p>
    <w:p w:rsidR="00830057" w:rsidRPr="00257814" w:rsidRDefault="00830057" w:rsidP="00830057">
      <w:pPr>
        <w:autoSpaceDE w:val="0"/>
        <w:autoSpaceDN w:val="0"/>
        <w:adjustRightInd w:val="0"/>
        <w:jc w:val="both"/>
        <w:rPr>
          <w:sz w:val="28"/>
          <w:szCs w:val="28"/>
        </w:rPr>
      </w:pPr>
      <w:r w:rsidRPr="00257814">
        <w:rPr>
          <w:sz w:val="28"/>
          <w:szCs w:val="28"/>
        </w:rPr>
        <w:t>ЭКГ - мерцание предсердий с ЧСС 92-99'. Гипертрофия левого желудочка, рубцовые изменения передне-перегородочно-верхушечной области.</w:t>
      </w:r>
    </w:p>
    <w:p w:rsidR="00E65DD8" w:rsidRDefault="00830057" w:rsidP="00830057">
      <w:pPr>
        <w:spacing w:before="40" w:line="276" w:lineRule="auto"/>
        <w:jc w:val="both"/>
        <w:rPr>
          <w:rFonts w:eastAsia="Calibri"/>
          <w:b/>
          <w:sz w:val="28"/>
          <w:szCs w:val="28"/>
          <w:lang w:eastAsia="en-US"/>
        </w:rPr>
      </w:pPr>
      <w:r w:rsidRPr="00257814">
        <w:rPr>
          <w:sz w:val="28"/>
          <w:szCs w:val="28"/>
        </w:rPr>
        <w:t xml:space="preserve">ЭхоКГ  -  расширение  левых  и  правых  отделов  сердца,   гипоакинезияпередне-перегородочноверхушечной области, ФВ </w:t>
      </w:r>
      <w:r w:rsidRPr="00257814">
        <w:rPr>
          <w:b/>
          <w:bCs/>
          <w:sz w:val="28"/>
          <w:szCs w:val="28"/>
        </w:rPr>
        <w:t xml:space="preserve">левого </w:t>
      </w:r>
      <w:r w:rsidRPr="00257814">
        <w:rPr>
          <w:sz w:val="28"/>
          <w:szCs w:val="28"/>
        </w:rPr>
        <w:t>желудочка 25%, Е/А =1,5.</w:t>
      </w:r>
      <w:r w:rsidRPr="00257814">
        <w:rPr>
          <w:sz w:val="28"/>
          <w:szCs w:val="28"/>
        </w:rPr>
        <w:br/>
      </w:r>
      <w:r w:rsidRPr="00257814">
        <w:rPr>
          <w:sz w:val="28"/>
          <w:szCs w:val="28"/>
          <w:lang w:val="en-US"/>
        </w:rPr>
        <w:t>R</w:t>
      </w:r>
      <w:r w:rsidRPr="00257814">
        <w:rPr>
          <w:sz w:val="28"/>
          <w:szCs w:val="28"/>
        </w:rPr>
        <w:t xml:space="preserve"> графия: лёгочный рисунок обогащен инфильтрацией в средних отделах справа.Кардиомегалия.</w:t>
      </w:r>
      <w:r w:rsidRPr="00257814">
        <w:rPr>
          <w:sz w:val="28"/>
          <w:szCs w:val="28"/>
        </w:rPr>
        <w:br/>
        <w:t>Ваш диагноз? Тактика.</w:t>
      </w:r>
    </w:p>
    <w:p w:rsidR="00E65DD8" w:rsidRPr="00257814" w:rsidRDefault="00E65DD8" w:rsidP="00774773">
      <w:pPr>
        <w:spacing w:before="40" w:line="276" w:lineRule="auto"/>
        <w:jc w:val="both"/>
        <w:rPr>
          <w:rFonts w:eastAsia="Calibri"/>
          <w:sz w:val="28"/>
          <w:szCs w:val="28"/>
          <w:lang w:eastAsia="en-US"/>
        </w:rPr>
      </w:pPr>
    </w:p>
    <w:p w:rsidR="00E20361" w:rsidRPr="00257814" w:rsidRDefault="00E20361" w:rsidP="00E20361">
      <w:pPr>
        <w:rPr>
          <w:sz w:val="28"/>
          <w:szCs w:val="28"/>
        </w:rPr>
      </w:pPr>
      <w:r w:rsidRPr="00257814">
        <w:rPr>
          <w:sz w:val="28"/>
          <w:szCs w:val="28"/>
        </w:rPr>
        <w:lastRenderedPageBreak/>
        <w:t>Заведующ</w:t>
      </w:r>
      <w:r w:rsidR="00145B4F" w:rsidRPr="00257814">
        <w:rPr>
          <w:sz w:val="28"/>
          <w:szCs w:val="28"/>
        </w:rPr>
        <w:t>ий</w:t>
      </w:r>
      <w:r w:rsidRPr="00257814">
        <w:rPr>
          <w:sz w:val="28"/>
          <w:szCs w:val="28"/>
        </w:rPr>
        <w:t xml:space="preserve"> кафедрой </w:t>
      </w:r>
    </w:p>
    <w:p w:rsidR="00283FEC" w:rsidRDefault="00283FEC" w:rsidP="00E20361">
      <w:pPr>
        <w:rPr>
          <w:sz w:val="28"/>
          <w:szCs w:val="28"/>
        </w:rPr>
      </w:pPr>
      <w:r>
        <w:rPr>
          <w:sz w:val="28"/>
          <w:szCs w:val="28"/>
        </w:rPr>
        <w:t>факультетской терапии и эндокринологии</w:t>
      </w:r>
      <w:r w:rsidRPr="00257814">
        <w:rPr>
          <w:sz w:val="28"/>
          <w:szCs w:val="28"/>
        </w:rPr>
        <w:t xml:space="preserve"> </w:t>
      </w:r>
    </w:p>
    <w:p w:rsidR="00E20361" w:rsidRPr="00257814" w:rsidRDefault="00145B4F" w:rsidP="00E20361">
      <w:pPr>
        <w:rPr>
          <w:sz w:val="28"/>
          <w:szCs w:val="28"/>
        </w:rPr>
      </w:pPr>
      <w:r w:rsidRPr="00257814">
        <w:rPr>
          <w:sz w:val="28"/>
          <w:szCs w:val="28"/>
        </w:rPr>
        <w:t>д.м.н., проф.Р.И. Сайфутдинов</w:t>
      </w:r>
      <w:r w:rsidR="00FA236D">
        <w:rPr>
          <w:sz w:val="28"/>
          <w:szCs w:val="28"/>
        </w:rPr>
        <w:t xml:space="preserve">                                         </w:t>
      </w:r>
      <w:r w:rsidR="00E20361" w:rsidRPr="00257814">
        <w:rPr>
          <w:sz w:val="28"/>
          <w:szCs w:val="28"/>
        </w:rPr>
        <w:t xml:space="preserve"> (_________________)</w:t>
      </w:r>
    </w:p>
    <w:p w:rsidR="00E20361" w:rsidRPr="00257814" w:rsidRDefault="00E20361" w:rsidP="00E20361">
      <w:pPr>
        <w:rPr>
          <w:sz w:val="28"/>
          <w:szCs w:val="28"/>
        </w:rPr>
      </w:pPr>
    </w:p>
    <w:p w:rsidR="00E20361" w:rsidRPr="00257814" w:rsidRDefault="00E20361" w:rsidP="00E20361">
      <w:pPr>
        <w:rPr>
          <w:sz w:val="28"/>
          <w:szCs w:val="28"/>
        </w:rPr>
      </w:pPr>
      <w:r w:rsidRPr="00257814">
        <w:rPr>
          <w:sz w:val="28"/>
          <w:szCs w:val="28"/>
        </w:rPr>
        <w:t>Декан факультета подготовки кадров высшей квалификации</w:t>
      </w:r>
    </w:p>
    <w:p w:rsidR="00E20361" w:rsidRPr="00257814" w:rsidRDefault="00E20361" w:rsidP="00E20361">
      <w:pPr>
        <w:rPr>
          <w:sz w:val="28"/>
          <w:szCs w:val="28"/>
        </w:rPr>
      </w:pPr>
      <w:r w:rsidRPr="00257814">
        <w:rPr>
          <w:sz w:val="28"/>
          <w:szCs w:val="28"/>
        </w:rPr>
        <w:t xml:space="preserve">д.м.н., доцент  И.В. Ткаченко                                            (__________________)                                                  </w:t>
      </w:r>
    </w:p>
    <w:p w:rsidR="00E20361" w:rsidRPr="00257814" w:rsidRDefault="00E20361" w:rsidP="00E20361">
      <w:pPr>
        <w:rPr>
          <w:sz w:val="28"/>
          <w:szCs w:val="28"/>
        </w:rPr>
      </w:pPr>
    </w:p>
    <w:p w:rsidR="00E20361" w:rsidRPr="00257814" w:rsidRDefault="00E20361" w:rsidP="00E20361">
      <w:pPr>
        <w:rPr>
          <w:sz w:val="28"/>
          <w:szCs w:val="28"/>
        </w:rPr>
      </w:pPr>
    </w:p>
    <w:p w:rsidR="00E20361" w:rsidRPr="00257814" w:rsidRDefault="00E20361" w:rsidP="00E20361">
      <w:pPr>
        <w:tabs>
          <w:tab w:val="left" w:pos="426"/>
          <w:tab w:val="num" w:pos="720"/>
        </w:tabs>
        <w:contextualSpacing/>
        <w:jc w:val="center"/>
        <w:rPr>
          <w:b/>
          <w:color w:val="000000"/>
          <w:sz w:val="28"/>
          <w:szCs w:val="28"/>
        </w:rPr>
      </w:pPr>
    </w:p>
    <w:p w:rsidR="00DE326E" w:rsidRPr="00257814" w:rsidRDefault="00DE326E" w:rsidP="00E20361">
      <w:pPr>
        <w:tabs>
          <w:tab w:val="left" w:pos="426"/>
          <w:tab w:val="num" w:pos="720"/>
        </w:tabs>
        <w:contextualSpacing/>
        <w:jc w:val="center"/>
        <w:rPr>
          <w:b/>
          <w:color w:val="000000"/>
          <w:sz w:val="28"/>
          <w:szCs w:val="28"/>
        </w:rPr>
      </w:pPr>
    </w:p>
    <w:p w:rsidR="00DE326E" w:rsidRPr="00257814" w:rsidRDefault="00DE326E" w:rsidP="00DE326E">
      <w:pPr>
        <w:jc w:val="both"/>
        <w:rPr>
          <w:b/>
          <w:color w:val="000000"/>
          <w:sz w:val="28"/>
          <w:szCs w:val="28"/>
        </w:rPr>
      </w:pPr>
      <w:r w:rsidRPr="00257814">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DE326E" w:rsidRPr="00257814" w:rsidRDefault="00DE326E" w:rsidP="00DE326E">
      <w:pPr>
        <w:rPr>
          <w:b/>
          <w:color w:val="000000"/>
          <w:sz w:val="28"/>
          <w:szCs w:val="28"/>
        </w:rPr>
      </w:pPr>
    </w:p>
    <w:tbl>
      <w:tblPr>
        <w:tblStyle w:val="a3"/>
        <w:tblW w:w="9782" w:type="dxa"/>
        <w:tblInd w:w="-176" w:type="dxa"/>
        <w:tblLayout w:type="fixed"/>
        <w:tblLook w:val="04A0" w:firstRow="1" w:lastRow="0" w:firstColumn="1" w:lastColumn="0" w:noHBand="0" w:noVBand="1"/>
      </w:tblPr>
      <w:tblGrid>
        <w:gridCol w:w="426"/>
        <w:gridCol w:w="2693"/>
        <w:gridCol w:w="3685"/>
        <w:gridCol w:w="2978"/>
      </w:tblGrid>
      <w:tr w:rsidR="00DE326E" w:rsidRPr="00257814" w:rsidTr="001D6339">
        <w:tc>
          <w:tcPr>
            <w:tcW w:w="426" w:type="dxa"/>
          </w:tcPr>
          <w:p w:rsidR="00DE326E" w:rsidRPr="00257814" w:rsidRDefault="00DE326E" w:rsidP="001D6339">
            <w:pPr>
              <w:jc w:val="center"/>
              <w:rPr>
                <w:color w:val="000000"/>
                <w:sz w:val="28"/>
                <w:szCs w:val="28"/>
              </w:rPr>
            </w:pPr>
            <w:r w:rsidRPr="00257814">
              <w:rPr>
                <w:color w:val="000000"/>
                <w:sz w:val="28"/>
                <w:szCs w:val="28"/>
              </w:rPr>
              <w:t>№</w:t>
            </w:r>
          </w:p>
        </w:tc>
        <w:tc>
          <w:tcPr>
            <w:tcW w:w="2693" w:type="dxa"/>
          </w:tcPr>
          <w:p w:rsidR="00DE326E" w:rsidRPr="00257814" w:rsidRDefault="00DE326E" w:rsidP="001D6339">
            <w:pPr>
              <w:jc w:val="center"/>
              <w:rPr>
                <w:color w:val="000000"/>
                <w:sz w:val="28"/>
                <w:szCs w:val="28"/>
              </w:rPr>
            </w:pPr>
            <w:r w:rsidRPr="00257814">
              <w:rPr>
                <w:color w:val="000000"/>
                <w:sz w:val="28"/>
                <w:szCs w:val="28"/>
              </w:rPr>
              <w:t>Проверяемая компетенция</w:t>
            </w:r>
          </w:p>
        </w:tc>
        <w:tc>
          <w:tcPr>
            <w:tcW w:w="3685" w:type="dxa"/>
          </w:tcPr>
          <w:p w:rsidR="00DE326E" w:rsidRPr="00257814" w:rsidRDefault="00DE326E" w:rsidP="001D6339">
            <w:pPr>
              <w:jc w:val="center"/>
              <w:rPr>
                <w:color w:val="000000"/>
                <w:sz w:val="28"/>
                <w:szCs w:val="28"/>
              </w:rPr>
            </w:pPr>
            <w:r w:rsidRPr="00257814">
              <w:rPr>
                <w:color w:val="000000"/>
                <w:sz w:val="28"/>
                <w:szCs w:val="28"/>
              </w:rPr>
              <w:t>Дескриптор</w:t>
            </w:r>
          </w:p>
        </w:tc>
        <w:tc>
          <w:tcPr>
            <w:tcW w:w="2978" w:type="dxa"/>
          </w:tcPr>
          <w:p w:rsidR="00DE326E" w:rsidRPr="00257814" w:rsidRDefault="00DE326E" w:rsidP="001D6339">
            <w:pPr>
              <w:jc w:val="center"/>
              <w:rPr>
                <w:color w:val="000000"/>
                <w:sz w:val="28"/>
                <w:szCs w:val="28"/>
              </w:rPr>
            </w:pPr>
            <w:r w:rsidRPr="00257814">
              <w:rPr>
                <w:color w:val="000000"/>
                <w:sz w:val="28"/>
                <w:szCs w:val="28"/>
              </w:rPr>
              <w:t>Контрольно-оценочное средство (номер вопроса/практического задания)</w:t>
            </w:r>
          </w:p>
        </w:tc>
      </w:tr>
      <w:tr w:rsidR="00DE326E" w:rsidRPr="00257814" w:rsidTr="001D6339">
        <w:tc>
          <w:tcPr>
            <w:tcW w:w="426" w:type="dxa"/>
            <w:vMerge w:val="restart"/>
          </w:tcPr>
          <w:p w:rsidR="00DE326E" w:rsidRPr="00257814" w:rsidRDefault="009121F9" w:rsidP="001D6339">
            <w:pPr>
              <w:rPr>
                <w:color w:val="000000"/>
                <w:sz w:val="28"/>
                <w:szCs w:val="28"/>
              </w:rPr>
            </w:pPr>
            <w:r w:rsidRPr="00257814">
              <w:rPr>
                <w:color w:val="000000"/>
                <w:sz w:val="28"/>
                <w:szCs w:val="28"/>
              </w:rPr>
              <w:t>1</w:t>
            </w:r>
          </w:p>
        </w:tc>
        <w:tc>
          <w:tcPr>
            <w:tcW w:w="2693" w:type="dxa"/>
            <w:vMerge w:val="restart"/>
          </w:tcPr>
          <w:p w:rsidR="00D67C69" w:rsidRPr="00553BB9" w:rsidRDefault="00DE326E" w:rsidP="00D67C69">
            <w:pPr>
              <w:pStyle w:val="a5"/>
              <w:spacing w:line="360" w:lineRule="auto"/>
              <w:ind w:left="0" w:firstLine="709"/>
              <w:rPr>
                <w:rFonts w:ascii="Times New Roman" w:hAnsi="Times New Roman"/>
                <w:color w:val="000000"/>
                <w:sz w:val="28"/>
                <w:szCs w:val="28"/>
              </w:rPr>
            </w:pPr>
            <w:r w:rsidRPr="00553BB9">
              <w:rPr>
                <w:rFonts w:ascii="Times New Roman" w:hAnsi="Times New Roman"/>
                <w:color w:val="000000"/>
                <w:sz w:val="28"/>
                <w:szCs w:val="28"/>
              </w:rPr>
              <w:t>ПК-</w:t>
            </w:r>
            <w:r w:rsidR="00D67C69" w:rsidRPr="00553BB9">
              <w:rPr>
                <w:rFonts w:ascii="Times New Roman" w:hAnsi="Times New Roman"/>
                <w:color w:val="000000"/>
                <w:sz w:val="28"/>
                <w:szCs w:val="28"/>
              </w:rPr>
              <w:t xml:space="preserve"> 1 готовностью к осуществлению комплекса мероприятий, направленных на сохранение и укрепление здоровья и </w:t>
            </w:r>
            <w:r w:rsidR="00D67C69" w:rsidRPr="00553BB9">
              <w:rPr>
                <w:rStyle w:val="aspnetdisabled"/>
                <w:rFonts w:ascii="Times New Roman" w:hAnsi="Times New Roman"/>
                <w:sz w:val="28"/>
                <w:szCs w:val="28"/>
              </w:rPr>
              <w:t xml:space="preserve">включающих в себя формирование здорового образа жизни, предупреждение возникновения и (или) распространения </w:t>
            </w:r>
            <w:r w:rsidR="00D67C69" w:rsidRPr="00553BB9">
              <w:rPr>
                <w:rStyle w:val="aspnetdisabled"/>
                <w:rFonts w:ascii="Times New Roman" w:hAnsi="Times New Roman"/>
                <w:sz w:val="28"/>
                <w:szCs w:val="28"/>
              </w:rPr>
              <w:lastRenderedPageBreak/>
              <w:t>заболеваний, их раннюю диагностику, выявление причин и условий их возникновения и развития</w:t>
            </w:r>
          </w:p>
          <w:p w:rsidR="00DE326E" w:rsidRPr="00257814" w:rsidRDefault="00D475DE" w:rsidP="00D67C69">
            <w:pPr>
              <w:jc w:val="both"/>
              <w:rPr>
                <w:color w:val="000000"/>
                <w:sz w:val="28"/>
                <w:szCs w:val="28"/>
              </w:rPr>
            </w:pPr>
            <w:r w:rsidRPr="00257814">
              <w:rPr>
                <w:rStyle w:val="aspnetdisabled"/>
                <w:sz w:val="28"/>
                <w:szCs w:val="28"/>
              </w:rPr>
              <w:t xml:space="preserve"> </w:t>
            </w:r>
          </w:p>
        </w:tc>
        <w:tc>
          <w:tcPr>
            <w:tcW w:w="3685" w:type="dxa"/>
          </w:tcPr>
          <w:p w:rsidR="00DE326E" w:rsidRPr="00257814" w:rsidRDefault="00DE326E" w:rsidP="001D6339">
            <w:pPr>
              <w:jc w:val="both"/>
              <w:rPr>
                <w:color w:val="000000"/>
                <w:sz w:val="28"/>
                <w:szCs w:val="28"/>
              </w:rPr>
            </w:pPr>
            <w:r w:rsidRPr="00257814">
              <w:rPr>
                <w:color w:val="000000"/>
                <w:sz w:val="28"/>
                <w:szCs w:val="28"/>
              </w:rPr>
              <w:lastRenderedPageBreak/>
              <w:t>Знать</w:t>
            </w:r>
          </w:p>
          <w:p w:rsidR="00DE326E" w:rsidRPr="00257814" w:rsidRDefault="00D67C69" w:rsidP="001D6339">
            <w:pPr>
              <w:jc w:val="both"/>
              <w:rPr>
                <w:color w:val="000000"/>
                <w:sz w:val="28"/>
                <w:szCs w:val="28"/>
              </w:rPr>
            </w:pPr>
            <w:r w:rsidRPr="00257814">
              <w:rPr>
                <w:sz w:val="28"/>
                <w:szCs w:val="28"/>
              </w:rPr>
              <w:t>- факторы риска, классификацию, клинические и  инструментальные методы ранней диагностики кардиологических заболеваний  и  их профилактику, диспансерные клинические группы,  сроки и объемы диспансеризации кардиологических больных.</w:t>
            </w:r>
          </w:p>
        </w:tc>
        <w:tc>
          <w:tcPr>
            <w:tcW w:w="2978" w:type="dxa"/>
          </w:tcPr>
          <w:p w:rsidR="00DE326E" w:rsidRPr="00257814" w:rsidRDefault="00DE326E" w:rsidP="009121F9">
            <w:pPr>
              <w:rPr>
                <w:color w:val="000000"/>
                <w:sz w:val="28"/>
                <w:szCs w:val="28"/>
              </w:rPr>
            </w:pPr>
            <w:r w:rsidRPr="00257814">
              <w:rPr>
                <w:color w:val="000000"/>
                <w:sz w:val="28"/>
                <w:szCs w:val="28"/>
              </w:rPr>
              <w:t>вопросы №</w:t>
            </w:r>
            <w:r w:rsidR="00D475DE" w:rsidRPr="00257814">
              <w:rPr>
                <w:color w:val="000000"/>
                <w:sz w:val="28"/>
                <w:szCs w:val="28"/>
              </w:rPr>
              <w:t>1-21</w:t>
            </w:r>
          </w:p>
        </w:tc>
      </w:tr>
      <w:tr w:rsidR="00DE326E" w:rsidRPr="00257814" w:rsidTr="001D6339">
        <w:tc>
          <w:tcPr>
            <w:tcW w:w="426" w:type="dxa"/>
            <w:vMerge/>
          </w:tcPr>
          <w:p w:rsidR="00DE326E" w:rsidRPr="00257814" w:rsidRDefault="00DE326E" w:rsidP="001D6339">
            <w:pPr>
              <w:rPr>
                <w:color w:val="000000"/>
                <w:sz w:val="28"/>
                <w:szCs w:val="28"/>
              </w:rPr>
            </w:pPr>
          </w:p>
        </w:tc>
        <w:tc>
          <w:tcPr>
            <w:tcW w:w="2693" w:type="dxa"/>
            <w:vMerge/>
          </w:tcPr>
          <w:p w:rsidR="00DE326E" w:rsidRPr="00257814" w:rsidRDefault="00DE326E" w:rsidP="001D6339">
            <w:pPr>
              <w:rPr>
                <w:color w:val="000000"/>
                <w:sz w:val="28"/>
                <w:szCs w:val="28"/>
              </w:rPr>
            </w:pPr>
          </w:p>
        </w:tc>
        <w:tc>
          <w:tcPr>
            <w:tcW w:w="3685" w:type="dxa"/>
          </w:tcPr>
          <w:p w:rsidR="00DE326E" w:rsidRPr="00257814" w:rsidRDefault="00DE326E" w:rsidP="001D6339">
            <w:pPr>
              <w:jc w:val="both"/>
              <w:rPr>
                <w:sz w:val="28"/>
                <w:szCs w:val="28"/>
              </w:rPr>
            </w:pPr>
            <w:r w:rsidRPr="00257814">
              <w:rPr>
                <w:sz w:val="28"/>
                <w:szCs w:val="28"/>
              </w:rPr>
              <w:t>Уметь</w:t>
            </w:r>
          </w:p>
          <w:p w:rsidR="00DE326E" w:rsidRPr="00257814" w:rsidRDefault="00DE326E" w:rsidP="00D67C69">
            <w:pPr>
              <w:autoSpaceDE w:val="0"/>
              <w:autoSpaceDN w:val="0"/>
              <w:adjustRightInd w:val="0"/>
              <w:rPr>
                <w:sz w:val="28"/>
                <w:szCs w:val="28"/>
              </w:rPr>
            </w:pPr>
            <w:r w:rsidRPr="00257814">
              <w:rPr>
                <w:sz w:val="28"/>
                <w:szCs w:val="28"/>
              </w:rPr>
              <w:t>-</w:t>
            </w:r>
            <w:r w:rsidR="00D67C69" w:rsidRPr="00257814">
              <w:rPr>
                <w:sz w:val="28"/>
                <w:szCs w:val="28"/>
              </w:rPr>
              <w:t xml:space="preserve"> выявлять факторы риска, проводить раннюю диагностику, определить объём лечения, реабилитационных и профилактических мероприятийкардиологических заболеваний,  проводить диспансеризацию в сроки и должном объеме.</w:t>
            </w:r>
          </w:p>
        </w:tc>
        <w:tc>
          <w:tcPr>
            <w:tcW w:w="2978" w:type="dxa"/>
          </w:tcPr>
          <w:p w:rsidR="00DE326E" w:rsidRPr="00257814" w:rsidRDefault="009121F9" w:rsidP="00A11574">
            <w:pPr>
              <w:rPr>
                <w:color w:val="000000"/>
                <w:sz w:val="28"/>
                <w:szCs w:val="28"/>
              </w:rPr>
            </w:pPr>
            <w:r w:rsidRPr="00257814">
              <w:rPr>
                <w:color w:val="000000"/>
                <w:sz w:val="28"/>
                <w:szCs w:val="28"/>
              </w:rPr>
              <w:t>ситуационные задачи</w:t>
            </w:r>
            <w:r w:rsidR="00DE326E" w:rsidRPr="00257814">
              <w:rPr>
                <w:color w:val="000000"/>
                <w:sz w:val="28"/>
                <w:szCs w:val="28"/>
              </w:rPr>
              <w:t xml:space="preserve"> №</w:t>
            </w:r>
            <w:r w:rsidRPr="00257814">
              <w:rPr>
                <w:color w:val="000000"/>
                <w:sz w:val="28"/>
                <w:szCs w:val="28"/>
              </w:rPr>
              <w:t>1-</w:t>
            </w:r>
            <w:r w:rsidR="00A11574">
              <w:rPr>
                <w:color w:val="000000"/>
                <w:sz w:val="28"/>
                <w:szCs w:val="28"/>
              </w:rPr>
              <w:t>23</w:t>
            </w:r>
          </w:p>
        </w:tc>
      </w:tr>
      <w:tr w:rsidR="00DE326E" w:rsidRPr="00257814" w:rsidTr="001D6339">
        <w:tc>
          <w:tcPr>
            <w:tcW w:w="426" w:type="dxa"/>
            <w:vMerge/>
          </w:tcPr>
          <w:p w:rsidR="00DE326E" w:rsidRPr="00257814" w:rsidRDefault="00DE326E" w:rsidP="001D6339">
            <w:pPr>
              <w:rPr>
                <w:color w:val="000000"/>
                <w:sz w:val="28"/>
                <w:szCs w:val="28"/>
              </w:rPr>
            </w:pPr>
          </w:p>
        </w:tc>
        <w:tc>
          <w:tcPr>
            <w:tcW w:w="2693" w:type="dxa"/>
            <w:vMerge/>
          </w:tcPr>
          <w:p w:rsidR="00DE326E" w:rsidRPr="00257814" w:rsidRDefault="00DE326E" w:rsidP="001D6339">
            <w:pPr>
              <w:rPr>
                <w:color w:val="000000"/>
                <w:sz w:val="28"/>
                <w:szCs w:val="28"/>
              </w:rPr>
            </w:pPr>
          </w:p>
        </w:tc>
        <w:tc>
          <w:tcPr>
            <w:tcW w:w="3685" w:type="dxa"/>
          </w:tcPr>
          <w:p w:rsidR="00DE326E" w:rsidRPr="00257814" w:rsidRDefault="00DE326E" w:rsidP="001D6339">
            <w:pPr>
              <w:rPr>
                <w:color w:val="000000"/>
                <w:sz w:val="28"/>
                <w:szCs w:val="28"/>
              </w:rPr>
            </w:pPr>
            <w:r w:rsidRPr="00257814">
              <w:rPr>
                <w:color w:val="000000"/>
                <w:sz w:val="28"/>
                <w:szCs w:val="28"/>
              </w:rPr>
              <w:t>Владеть</w:t>
            </w:r>
          </w:p>
          <w:p w:rsidR="00DE326E" w:rsidRPr="00257814" w:rsidRDefault="00DE326E" w:rsidP="001D6339">
            <w:pPr>
              <w:jc w:val="both"/>
              <w:rPr>
                <w:color w:val="000000"/>
                <w:sz w:val="28"/>
                <w:szCs w:val="28"/>
              </w:rPr>
            </w:pPr>
            <w:r w:rsidRPr="00257814">
              <w:rPr>
                <w:color w:val="000000"/>
                <w:sz w:val="28"/>
                <w:szCs w:val="28"/>
                <w:shd w:val="clear" w:color="auto" w:fill="FFFFFF"/>
              </w:rPr>
              <w:t>-</w:t>
            </w:r>
            <w:r w:rsidR="00D67C69" w:rsidRPr="00257814">
              <w:rPr>
                <w:sz w:val="28"/>
                <w:szCs w:val="28"/>
              </w:rPr>
              <w:t xml:space="preserve"> Навыками выявления </w:t>
            </w:r>
            <w:r w:rsidR="00D67C69" w:rsidRPr="00257814">
              <w:rPr>
                <w:sz w:val="28"/>
                <w:szCs w:val="28"/>
              </w:rPr>
              <w:lastRenderedPageBreak/>
              <w:t>факторов риска, проведения ранней диагностики, определения объёма лечения, реабилитационных и профилактических мероприятийкардиологических заболеваний, формирования диспансерных групп,  навыками диспансерного наблюдения .</w:t>
            </w:r>
            <w:r w:rsidR="00D475DE" w:rsidRPr="00257814">
              <w:rPr>
                <w:sz w:val="28"/>
                <w:szCs w:val="28"/>
              </w:rPr>
              <w:t>.</w:t>
            </w:r>
          </w:p>
        </w:tc>
        <w:tc>
          <w:tcPr>
            <w:tcW w:w="2978" w:type="dxa"/>
          </w:tcPr>
          <w:p w:rsidR="00DE326E" w:rsidRPr="00257814" w:rsidRDefault="009121F9" w:rsidP="00A11574">
            <w:pPr>
              <w:rPr>
                <w:color w:val="000000"/>
                <w:sz w:val="28"/>
                <w:szCs w:val="28"/>
              </w:rPr>
            </w:pPr>
            <w:r w:rsidRPr="00257814">
              <w:rPr>
                <w:color w:val="000000"/>
                <w:sz w:val="28"/>
                <w:szCs w:val="28"/>
              </w:rPr>
              <w:lastRenderedPageBreak/>
              <w:t>ситуационные задачи № 1-</w:t>
            </w:r>
            <w:r w:rsidR="00A11574">
              <w:rPr>
                <w:color w:val="000000"/>
                <w:sz w:val="28"/>
                <w:szCs w:val="28"/>
              </w:rPr>
              <w:t>23</w:t>
            </w:r>
            <w:r w:rsidR="00D475DE" w:rsidRPr="00257814">
              <w:rPr>
                <w:color w:val="000000"/>
                <w:sz w:val="28"/>
                <w:szCs w:val="28"/>
              </w:rPr>
              <w:t>, тесты 1-</w:t>
            </w:r>
            <w:r w:rsidR="00A11574">
              <w:rPr>
                <w:color w:val="000000"/>
                <w:sz w:val="28"/>
                <w:szCs w:val="28"/>
              </w:rPr>
              <w:t>47</w:t>
            </w:r>
          </w:p>
        </w:tc>
      </w:tr>
    </w:tbl>
    <w:p w:rsidR="00DE326E" w:rsidRPr="00257814" w:rsidRDefault="00DE326E" w:rsidP="00DE326E">
      <w:pPr>
        <w:rPr>
          <w:b/>
          <w:color w:val="000000"/>
          <w:sz w:val="28"/>
          <w:szCs w:val="28"/>
        </w:rPr>
      </w:pPr>
    </w:p>
    <w:p w:rsidR="00DE326E" w:rsidRPr="00257814" w:rsidRDefault="00DE326E" w:rsidP="00E20361">
      <w:pPr>
        <w:tabs>
          <w:tab w:val="left" w:pos="426"/>
          <w:tab w:val="num" w:pos="720"/>
        </w:tabs>
        <w:contextualSpacing/>
        <w:jc w:val="center"/>
        <w:rPr>
          <w:b/>
          <w:color w:val="000000"/>
          <w:sz w:val="28"/>
          <w:szCs w:val="28"/>
        </w:rPr>
      </w:pPr>
    </w:p>
    <w:sectPr w:rsidR="00DE326E" w:rsidRPr="00257814" w:rsidSect="002059B4">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413" w:rsidRDefault="00567413" w:rsidP="007E7400">
      <w:r>
        <w:separator/>
      </w:r>
    </w:p>
  </w:endnote>
  <w:endnote w:type="continuationSeparator" w:id="0">
    <w:p w:rsidR="00567413" w:rsidRDefault="00567413"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819243"/>
    </w:sdtPr>
    <w:sdtEndPr/>
    <w:sdtContent>
      <w:p w:rsidR="001D6339" w:rsidRDefault="00347BEB">
        <w:pPr>
          <w:pStyle w:val="aa"/>
          <w:jc w:val="right"/>
        </w:pPr>
        <w:r>
          <w:rPr>
            <w:noProof/>
          </w:rPr>
          <w:fldChar w:fldCharType="begin"/>
        </w:r>
        <w:r w:rsidR="001D6339">
          <w:rPr>
            <w:noProof/>
          </w:rPr>
          <w:instrText>PAGE   \* MERGEFORMAT</w:instrText>
        </w:r>
        <w:r>
          <w:rPr>
            <w:noProof/>
          </w:rPr>
          <w:fldChar w:fldCharType="separate"/>
        </w:r>
        <w:r w:rsidR="006C14C8">
          <w:rPr>
            <w:noProof/>
          </w:rPr>
          <w:t>2</w:t>
        </w:r>
        <w:r>
          <w:rPr>
            <w:noProof/>
          </w:rPr>
          <w:fldChar w:fldCharType="end"/>
        </w:r>
      </w:p>
    </w:sdtContent>
  </w:sdt>
  <w:p w:rsidR="001D6339" w:rsidRDefault="001D633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413" w:rsidRDefault="00567413" w:rsidP="007E7400">
      <w:r>
        <w:separator/>
      </w:r>
    </w:p>
  </w:footnote>
  <w:footnote w:type="continuationSeparator" w:id="0">
    <w:p w:rsidR="00567413" w:rsidRDefault="00567413"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848"/>
    <w:multiLevelType w:val="hybridMultilevel"/>
    <w:tmpl w:val="B04CF518"/>
    <w:lvl w:ilvl="0" w:tplc="C0808070">
      <w:start w:val="1"/>
      <w:numFmt w:val="decimal"/>
      <w:lvlText w:val="%1."/>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CB1ABE"/>
    <w:multiLevelType w:val="hybridMultilevel"/>
    <w:tmpl w:val="3020B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4D05C6"/>
    <w:multiLevelType w:val="hybridMultilevel"/>
    <w:tmpl w:val="41BC3270"/>
    <w:lvl w:ilvl="0" w:tplc="AE7C54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49573B"/>
    <w:multiLevelType w:val="hybridMultilevel"/>
    <w:tmpl w:val="60C0164E"/>
    <w:lvl w:ilvl="0" w:tplc="4FD4CB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FA2F8C"/>
    <w:multiLevelType w:val="hybridMultilevel"/>
    <w:tmpl w:val="AED2533C"/>
    <w:lvl w:ilvl="0" w:tplc="9A6C9DF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A34C6C"/>
    <w:multiLevelType w:val="hybridMultilevel"/>
    <w:tmpl w:val="FF52A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010EFB"/>
    <w:multiLevelType w:val="hybridMultilevel"/>
    <w:tmpl w:val="A5ECF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D7204C"/>
    <w:multiLevelType w:val="hybridMultilevel"/>
    <w:tmpl w:val="60C0164E"/>
    <w:lvl w:ilvl="0" w:tplc="4FD4CB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C42994"/>
    <w:multiLevelType w:val="hybridMultilevel"/>
    <w:tmpl w:val="86D04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415717"/>
    <w:multiLevelType w:val="hybridMultilevel"/>
    <w:tmpl w:val="CF940D0A"/>
    <w:lvl w:ilvl="0" w:tplc="6610FC08">
      <w:start w:val="1"/>
      <w:numFmt w:val="decimal"/>
      <w:lvlText w:val="%1."/>
      <w:lvlJc w:val="left"/>
      <w:pPr>
        <w:ind w:left="425"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3F668CF"/>
    <w:multiLevelType w:val="hybridMultilevel"/>
    <w:tmpl w:val="B04CF518"/>
    <w:lvl w:ilvl="0" w:tplc="C0808070">
      <w:start w:val="1"/>
      <w:numFmt w:val="decimal"/>
      <w:lvlText w:val="%1."/>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3A224B9"/>
    <w:multiLevelType w:val="hybridMultilevel"/>
    <w:tmpl w:val="075A6184"/>
    <w:lvl w:ilvl="0" w:tplc="AE7C54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C70CF5"/>
    <w:multiLevelType w:val="hybridMultilevel"/>
    <w:tmpl w:val="C4F09FB4"/>
    <w:lvl w:ilvl="0" w:tplc="5486F9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8A4B86"/>
    <w:multiLevelType w:val="hybridMultilevel"/>
    <w:tmpl w:val="60C0164E"/>
    <w:lvl w:ilvl="0" w:tplc="4FD4CB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423E17"/>
    <w:multiLevelType w:val="hybridMultilevel"/>
    <w:tmpl w:val="B04CF518"/>
    <w:lvl w:ilvl="0" w:tplc="C0808070">
      <w:start w:val="1"/>
      <w:numFmt w:val="decimal"/>
      <w:lvlText w:val="%1."/>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940240E"/>
    <w:multiLevelType w:val="multilevel"/>
    <w:tmpl w:val="42CACFC6"/>
    <w:lvl w:ilvl="0">
      <w:start w:val="1"/>
      <w:numFmt w:val="decimal"/>
      <w:lvlText w:val="%1."/>
      <w:lvlJc w:val="left"/>
      <w:pPr>
        <w:tabs>
          <w:tab w:val="num" w:pos="700"/>
        </w:tabs>
        <w:ind w:left="680" w:hanging="34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decimal"/>
      <w:isLgl/>
      <w:lvlText w:val="%1.%2"/>
      <w:lvlJc w:val="left"/>
      <w:pPr>
        <w:ind w:left="865" w:hanging="525"/>
      </w:pPr>
      <w:rPr>
        <w:rFonts w:hint="default"/>
      </w:rPr>
    </w:lvl>
    <w:lvl w:ilvl="2">
      <w:start w:val="4"/>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17" w15:restartNumberingAfterBreak="0">
    <w:nsid w:val="63A342C0"/>
    <w:multiLevelType w:val="hybridMultilevel"/>
    <w:tmpl w:val="ED9ABDCC"/>
    <w:lvl w:ilvl="0" w:tplc="A4F843CA">
      <w:start w:val="1"/>
      <w:numFmt w:val="decimal"/>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684A243B"/>
    <w:multiLevelType w:val="hybridMultilevel"/>
    <w:tmpl w:val="2618D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C900DA"/>
    <w:multiLevelType w:val="hybridMultilevel"/>
    <w:tmpl w:val="B04CF518"/>
    <w:lvl w:ilvl="0" w:tplc="C0808070">
      <w:start w:val="1"/>
      <w:numFmt w:val="decimal"/>
      <w:lvlText w:val="%1."/>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C344BEF"/>
    <w:multiLevelType w:val="hybridMultilevel"/>
    <w:tmpl w:val="60C0164E"/>
    <w:lvl w:ilvl="0" w:tplc="4FD4CB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07593D"/>
    <w:multiLevelType w:val="hybridMultilevel"/>
    <w:tmpl w:val="A12814BA"/>
    <w:lvl w:ilvl="0" w:tplc="A4F843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16"/>
  </w:num>
  <w:num w:numId="4">
    <w:abstractNumId w:val="9"/>
  </w:num>
  <w:num w:numId="5">
    <w:abstractNumId w:val="1"/>
  </w:num>
  <w:num w:numId="6">
    <w:abstractNumId w:val="6"/>
  </w:num>
  <w:num w:numId="7">
    <w:abstractNumId w:val="21"/>
  </w:num>
  <w:num w:numId="8">
    <w:abstractNumId w:val="17"/>
  </w:num>
  <w:num w:numId="9">
    <w:abstractNumId w:val="1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3"/>
  </w:num>
  <w:num w:numId="13">
    <w:abstractNumId w:val="8"/>
  </w:num>
  <w:num w:numId="14">
    <w:abstractNumId w:val="20"/>
  </w:num>
  <w:num w:numId="15">
    <w:abstractNumId w:val="14"/>
  </w:num>
  <w:num w:numId="16">
    <w:abstractNumId w:val="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5"/>
  </w:num>
  <w:num w:numId="20">
    <w:abstractNumId w:val="11"/>
  </w:num>
  <w:num w:numId="21">
    <w:abstractNumId w:val="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56C4"/>
    <w:rsid w:val="00012564"/>
    <w:rsid w:val="00012AA2"/>
    <w:rsid w:val="00024214"/>
    <w:rsid w:val="00065CD5"/>
    <w:rsid w:val="00094CA7"/>
    <w:rsid w:val="000959B1"/>
    <w:rsid w:val="000B1ACC"/>
    <w:rsid w:val="000C7DB3"/>
    <w:rsid w:val="000E3452"/>
    <w:rsid w:val="000E40D4"/>
    <w:rsid w:val="000E4E44"/>
    <w:rsid w:val="000F3568"/>
    <w:rsid w:val="001023CA"/>
    <w:rsid w:val="00106F48"/>
    <w:rsid w:val="00110F76"/>
    <w:rsid w:val="00112D09"/>
    <w:rsid w:val="00114CB8"/>
    <w:rsid w:val="00114DC9"/>
    <w:rsid w:val="00124DEC"/>
    <w:rsid w:val="0013663D"/>
    <w:rsid w:val="00140CB2"/>
    <w:rsid w:val="00145B4F"/>
    <w:rsid w:val="00151F30"/>
    <w:rsid w:val="00152B73"/>
    <w:rsid w:val="00156A96"/>
    <w:rsid w:val="00167DB3"/>
    <w:rsid w:val="00180118"/>
    <w:rsid w:val="00183033"/>
    <w:rsid w:val="00187057"/>
    <w:rsid w:val="00195D7B"/>
    <w:rsid w:val="001A1DFA"/>
    <w:rsid w:val="001A2DAB"/>
    <w:rsid w:val="001A3D13"/>
    <w:rsid w:val="001A628B"/>
    <w:rsid w:val="001C0161"/>
    <w:rsid w:val="001C02D9"/>
    <w:rsid w:val="001C24C1"/>
    <w:rsid w:val="001C6980"/>
    <w:rsid w:val="001D0098"/>
    <w:rsid w:val="001D0658"/>
    <w:rsid w:val="001D6339"/>
    <w:rsid w:val="001F2401"/>
    <w:rsid w:val="001F3DC2"/>
    <w:rsid w:val="001F420A"/>
    <w:rsid w:val="001F737B"/>
    <w:rsid w:val="00200CC8"/>
    <w:rsid w:val="0020113D"/>
    <w:rsid w:val="0020574A"/>
    <w:rsid w:val="002059B4"/>
    <w:rsid w:val="00205FB7"/>
    <w:rsid w:val="00206B03"/>
    <w:rsid w:val="0021320D"/>
    <w:rsid w:val="00222797"/>
    <w:rsid w:val="00224C9A"/>
    <w:rsid w:val="00231B5A"/>
    <w:rsid w:val="002349D0"/>
    <w:rsid w:val="002419AF"/>
    <w:rsid w:val="00251687"/>
    <w:rsid w:val="0025343D"/>
    <w:rsid w:val="0025414E"/>
    <w:rsid w:val="002560EB"/>
    <w:rsid w:val="00257814"/>
    <w:rsid w:val="002614F7"/>
    <w:rsid w:val="00265E57"/>
    <w:rsid w:val="00283FEC"/>
    <w:rsid w:val="00295C3F"/>
    <w:rsid w:val="002A116A"/>
    <w:rsid w:val="002A1ED7"/>
    <w:rsid w:val="002A31C8"/>
    <w:rsid w:val="002A6EE4"/>
    <w:rsid w:val="002A7905"/>
    <w:rsid w:val="002B0A41"/>
    <w:rsid w:val="002B5F93"/>
    <w:rsid w:val="002C0F44"/>
    <w:rsid w:val="002C48B0"/>
    <w:rsid w:val="002D1BA8"/>
    <w:rsid w:val="002D324E"/>
    <w:rsid w:val="002F1CA2"/>
    <w:rsid w:val="002F34C2"/>
    <w:rsid w:val="002F7B4A"/>
    <w:rsid w:val="00304B25"/>
    <w:rsid w:val="00310886"/>
    <w:rsid w:val="00314620"/>
    <w:rsid w:val="00317E23"/>
    <w:rsid w:val="00326422"/>
    <w:rsid w:val="00347BEB"/>
    <w:rsid w:val="00347DA7"/>
    <w:rsid w:val="0035254A"/>
    <w:rsid w:val="00352763"/>
    <w:rsid w:val="003557E1"/>
    <w:rsid w:val="00355F53"/>
    <w:rsid w:val="00360271"/>
    <w:rsid w:val="00360477"/>
    <w:rsid w:val="00361F5A"/>
    <w:rsid w:val="0036414F"/>
    <w:rsid w:val="00365D8C"/>
    <w:rsid w:val="00370071"/>
    <w:rsid w:val="003735B0"/>
    <w:rsid w:val="0038481F"/>
    <w:rsid w:val="00387A9A"/>
    <w:rsid w:val="0039183E"/>
    <w:rsid w:val="003C3109"/>
    <w:rsid w:val="003D0A73"/>
    <w:rsid w:val="003D4ACA"/>
    <w:rsid w:val="003F3641"/>
    <w:rsid w:val="0040043F"/>
    <w:rsid w:val="00400724"/>
    <w:rsid w:val="00401515"/>
    <w:rsid w:val="0041529E"/>
    <w:rsid w:val="0041573D"/>
    <w:rsid w:val="004179FD"/>
    <w:rsid w:val="0042157E"/>
    <w:rsid w:val="004275E4"/>
    <w:rsid w:val="004310F5"/>
    <w:rsid w:val="004338C5"/>
    <w:rsid w:val="00442C6C"/>
    <w:rsid w:val="004451BF"/>
    <w:rsid w:val="0044609C"/>
    <w:rsid w:val="00476F94"/>
    <w:rsid w:val="00480A43"/>
    <w:rsid w:val="00491D2A"/>
    <w:rsid w:val="004951AF"/>
    <w:rsid w:val="00496E8B"/>
    <w:rsid w:val="004A5C19"/>
    <w:rsid w:val="004B089A"/>
    <w:rsid w:val="004C1CF6"/>
    <w:rsid w:val="004C41D7"/>
    <w:rsid w:val="004D6D80"/>
    <w:rsid w:val="004E7798"/>
    <w:rsid w:val="004F10DA"/>
    <w:rsid w:val="004F2655"/>
    <w:rsid w:val="004F3E27"/>
    <w:rsid w:val="004F5AC1"/>
    <w:rsid w:val="00500CF6"/>
    <w:rsid w:val="00507ABA"/>
    <w:rsid w:val="005108E6"/>
    <w:rsid w:val="00512A8D"/>
    <w:rsid w:val="00512D6B"/>
    <w:rsid w:val="005163EE"/>
    <w:rsid w:val="0052490C"/>
    <w:rsid w:val="005349AA"/>
    <w:rsid w:val="00535416"/>
    <w:rsid w:val="00537C8D"/>
    <w:rsid w:val="00544A04"/>
    <w:rsid w:val="00553BB9"/>
    <w:rsid w:val="00567413"/>
    <w:rsid w:val="00570343"/>
    <w:rsid w:val="005722E4"/>
    <w:rsid w:val="00573DD2"/>
    <w:rsid w:val="0058684E"/>
    <w:rsid w:val="00595B25"/>
    <w:rsid w:val="005A10B5"/>
    <w:rsid w:val="005A1E93"/>
    <w:rsid w:val="005A2925"/>
    <w:rsid w:val="005B151C"/>
    <w:rsid w:val="005B3E83"/>
    <w:rsid w:val="005D2A35"/>
    <w:rsid w:val="005E2759"/>
    <w:rsid w:val="005E6E76"/>
    <w:rsid w:val="005F2BD6"/>
    <w:rsid w:val="005F2D37"/>
    <w:rsid w:val="005F7554"/>
    <w:rsid w:val="00604FDC"/>
    <w:rsid w:val="00605973"/>
    <w:rsid w:val="006164FF"/>
    <w:rsid w:val="00621855"/>
    <w:rsid w:val="00632F24"/>
    <w:rsid w:val="00645C7B"/>
    <w:rsid w:val="006512FD"/>
    <w:rsid w:val="0065458A"/>
    <w:rsid w:val="00654C8C"/>
    <w:rsid w:val="00677471"/>
    <w:rsid w:val="006847BE"/>
    <w:rsid w:val="00684961"/>
    <w:rsid w:val="006932C8"/>
    <w:rsid w:val="00694B23"/>
    <w:rsid w:val="00695A0F"/>
    <w:rsid w:val="006A00EF"/>
    <w:rsid w:val="006A60D5"/>
    <w:rsid w:val="006B4146"/>
    <w:rsid w:val="006B4D7C"/>
    <w:rsid w:val="006B70B9"/>
    <w:rsid w:val="006C14C8"/>
    <w:rsid w:val="006C55AD"/>
    <w:rsid w:val="006D2005"/>
    <w:rsid w:val="006D6593"/>
    <w:rsid w:val="006F10CE"/>
    <w:rsid w:val="006F5336"/>
    <w:rsid w:val="006F7181"/>
    <w:rsid w:val="007107D0"/>
    <w:rsid w:val="00712A41"/>
    <w:rsid w:val="00721EEA"/>
    <w:rsid w:val="00724CE5"/>
    <w:rsid w:val="00727752"/>
    <w:rsid w:val="00730844"/>
    <w:rsid w:val="00731BDC"/>
    <w:rsid w:val="007322CD"/>
    <w:rsid w:val="0073701D"/>
    <w:rsid w:val="00737AA4"/>
    <w:rsid w:val="00762D9C"/>
    <w:rsid w:val="00774773"/>
    <w:rsid w:val="007759C7"/>
    <w:rsid w:val="007803AF"/>
    <w:rsid w:val="007855B5"/>
    <w:rsid w:val="007922AE"/>
    <w:rsid w:val="00795148"/>
    <w:rsid w:val="007A3A71"/>
    <w:rsid w:val="007B0653"/>
    <w:rsid w:val="007B086B"/>
    <w:rsid w:val="007B151C"/>
    <w:rsid w:val="007B6CB4"/>
    <w:rsid w:val="007C2B92"/>
    <w:rsid w:val="007C392D"/>
    <w:rsid w:val="007C479E"/>
    <w:rsid w:val="007C6842"/>
    <w:rsid w:val="007D56FF"/>
    <w:rsid w:val="007E67C1"/>
    <w:rsid w:val="007E7400"/>
    <w:rsid w:val="007F00A9"/>
    <w:rsid w:val="00801D42"/>
    <w:rsid w:val="0080448C"/>
    <w:rsid w:val="00814B8C"/>
    <w:rsid w:val="008175F1"/>
    <w:rsid w:val="008222A3"/>
    <w:rsid w:val="00824D29"/>
    <w:rsid w:val="00830057"/>
    <w:rsid w:val="00832C09"/>
    <w:rsid w:val="00835713"/>
    <w:rsid w:val="0084286A"/>
    <w:rsid w:val="00845700"/>
    <w:rsid w:val="00850DA3"/>
    <w:rsid w:val="008556F0"/>
    <w:rsid w:val="00863396"/>
    <w:rsid w:val="00866FDC"/>
    <w:rsid w:val="00871E80"/>
    <w:rsid w:val="00873C7E"/>
    <w:rsid w:val="00874F8F"/>
    <w:rsid w:val="00876450"/>
    <w:rsid w:val="00880732"/>
    <w:rsid w:val="00885EDA"/>
    <w:rsid w:val="00887A32"/>
    <w:rsid w:val="00887FFE"/>
    <w:rsid w:val="00891387"/>
    <w:rsid w:val="008915BD"/>
    <w:rsid w:val="008A0969"/>
    <w:rsid w:val="008A1AD6"/>
    <w:rsid w:val="008A2EA2"/>
    <w:rsid w:val="008A3477"/>
    <w:rsid w:val="008A4231"/>
    <w:rsid w:val="008B02B6"/>
    <w:rsid w:val="008B082D"/>
    <w:rsid w:val="008B14E3"/>
    <w:rsid w:val="008B5F4A"/>
    <w:rsid w:val="008C1704"/>
    <w:rsid w:val="008C5624"/>
    <w:rsid w:val="008D0304"/>
    <w:rsid w:val="008D23E6"/>
    <w:rsid w:val="008E0986"/>
    <w:rsid w:val="008E5795"/>
    <w:rsid w:val="00900BF8"/>
    <w:rsid w:val="00902A0E"/>
    <w:rsid w:val="00904B4F"/>
    <w:rsid w:val="009121F9"/>
    <w:rsid w:val="00916139"/>
    <w:rsid w:val="00916249"/>
    <w:rsid w:val="009166F3"/>
    <w:rsid w:val="00925BFB"/>
    <w:rsid w:val="00927B8E"/>
    <w:rsid w:val="00942792"/>
    <w:rsid w:val="009441F3"/>
    <w:rsid w:val="009476A7"/>
    <w:rsid w:val="0096466C"/>
    <w:rsid w:val="00973830"/>
    <w:rsid w:val="00975433"/>
    <w:rsid w:val="00984163"/>
    <w:rsid w:val="009862E6"/>
    <w:rsid w:val="00994181"/>
    <w:rsid w:val="00996A44"/>
    <w:rsid w:val="009C5C75"/>
    <w:rsid w:val="009D0344"/>
    <w:rsid w:val="009E10A9"/>
    <w:rsid w:val="009F3262"/>
    <w:rsid w:val="00A076A5"/>
    <w:rsid w:val="00A10E80"/>
    <w:rsid w:val="00A11574"/>
    <w:rsid w:val="00A11C2E"/>
    <w:rsid w:val="00A21167"/>
    <w:rsid w:val="00A30436"/>
    <w:rsid w:val="00A313CE"/>
    <w:rsid w:val="00A37E64"/>
    <w:rsid w:val="00A47C3F"/>
    <w:rsid w:val="00A51F46"/>
    <w:rsid w:val="00A523B4"/>
    <w:rsid w:val="00A52C1D"/>
    <w:rsid w:val="00A579F0"/>
    <w:rsid w:val="00A6336D"/>
    <w:rsid w:val="00A66CCC"/>
    <w:rsid w:val="00A76E7B"/>
    <w:rsid w:val="00A87E7F"/>
    <w:rsid w:val="00A94789"/>
    <w:rsid w:val="00AA029A"/>
    <w:rsid w:val="00AA41C0"/>
    <w:rsid w:val="00AA4B83"/>
    <w:rsid w:val="00AA517A"/>
    <w:rsid w:val="00AC15D9"/>
    <w:rsid w:val="00AC719D"/>
    <w:rsid w:val="00AF1F68"/>
    <w:rsid w:val="00B3163A"/>
    <w:rsid w:val="00B37465"/>
    <w:rsid w:val="00B41BA7"/>
    <w:rsid w:val="00B45D7C"/>
    <w:rsid w:val="00B633C3"/>
    <w:rsid w:val="00B73E7B"/>
    <w:rsid w:val="00B74EF2"/>
    <w:rsid w:val="00B8154A"/>
    <w:rsid w:val="00B82BCE"/>
    <w:rsid w:val="00B9790E"/>
    <w:rsid w:val="00BA3124"/>
    <w:rsid w:val="00BA4C1A"/>
    <w:rsid w:val="00BB2471"/>
    <w:rsid w:val="00BB3EF9"/>
    <w:rsid w:val="00BB4C9D"/>
    <w:rsid w:val="00BB78FD"/>
    <w:rsid w:val="00BC12C0"/>
    <w:rsid w:val="00BC2C5F"/>
    <w:rsid w:val="00BC4BBB"/>
    <w:rsid w:val="00BC7D26"/>
    <w:rsid w:val="00BD0529"/>
    <w:rsid w:val="00BD2605"/>
    <w:rsid w:val="00BE008F"/>
    <w:rsid w:val="00BF47E7"/>
    <w:rsid w:val="00C0090F"/>
    <w:rsid w:val="00C038D2"/>
    <w:rsid w:val="00C110D9"/>
    <w:rsid w:val="00C133CD"/>
    <w:rsid w:val="00C17593"/>
    <w:rsid w:val="00C27C1B"/>
    <w:rsid w:val="00C330DF"/>
    <w:rsid w:val="00C43FE4"/>
    <w:rsid w:val="00C53255"/>
    <w:rsid w:val="00C559BD"/>
    <w:rsid w:val="00C57A6F"/>
    <w:rsid w:val="00C65E6A"/>
    <w:rsid w:val="00C80A7D"/>
    <w:rsid w:val="00C82A37"/>
    <w:rsid w:val="00C85DC9"/>
    <w:rsid w:val="00C870FC"/>
    <w:rsid w:val="00C916B2"/>
    <w:rsid w:val="00C924C2"/>
    <w:rsid w:val="00C9759F"/>
    <w:rsid w:val="00CA7B95"/>
    <w:rsid w:val="00CB05A0"/>
    <w:rsid w:val="00CB5272"/>
    <w:rsid w:val="00CC2534"/>
    <w:rsid w:val="00CC5726"/>
    <w:rsid w:val="00CD3B14"/>
    <w:rsid w:val="00CD697D"/>
    <w:rsid w:val="00CE23C9"/>
    <w:rsid w:val="00CE2774"/>
    <w:rsid w:val="00CF45FB"/>
    <w:rsid w:val="00D02990"/>
    <w:rsid w:val="00D256FA"/>
    <w:rsid w:val="00D27634"/>
    <w:rsid w:val="00D2780B"/>
    <w:rsid w:val="00D35DCC"/>
    <w:rsid w:val="00D475DE"/>
    <w:rsid w:val="00D528B3"/>
    <w:rsid w:val="00D52EC6"/>
    <w:rsid w:val="00D659CC"/>
    <w:rsid w:val="00D67C69"/>
    <w:rsid w:val="00D915F4"/>
    <w:rsid w:val="00DA19E2"/>
    <w:rsid w:val="00DA2565"/>
    <w:rsid w:val="00DA63D4"/>
    <w:rsid w:val="00DA698A"/>
    <w:rsid w:val="00DB0313"/>
    <w:rsid w:val="00DB2488"/>
    <w:rsid w:val="00DC2B4E"/>
    <w:rsid w:val="00DD10E4"/>
    <w:rsid w:val="00DD3A25"/>
    <w:rsid w:val="00DD4360"/>
    <w:rsid w:val="00DE0205"/>
    <w:rsid w:val="00DE0D80"/>
    <w:rsid w:val="00DE326E"/>
    <w:rsid w:val="00DE43C7"/>
    <w:rsid w:val="00DE668A"/>
    <w:rsid w:val="00DF1959"/>
    <w:rsid w:val="00DF5BFD"/>
    <w:rsid w:val="00E04130"/>
    <w:rsid w:val="00E05DD1"/>
    <w:rsid w:val="00E160A9"/>
    <w:rsid w:val="00E20361"/>
    <w:rsid w:val="00E24948"/>
    <w:rsid w:val="00E329F4"/>
    <w:rsid w:val="00E3625A"/>
    <w:rsid w:val="00E41030"/>
    <w:rsid w:val="00E4167F"/>
    <w:rsid w:val="00E46E52"/>
    <w:rsid w:val="00E52D64"/>
    <w:rsid w:val="00E6050C"/>
    <w:rsid w:val="00E6087A"/>
    <w:rsid w:val="00E65182"/>
    <w:rsid w:val="00E65DD8"/>
    <w:rsid w:val="00E836D2"/>
    <w:rsid w:val="00E844A3"/>
    <w:rsid w:val="00E9254A"/>
    <w:rsid w:val="00E95C8F"/>
    <w:rsid w:val="00E95D6A"/>
    <w:rsid w:val="00E96238"/>
    <w:rsid w:val="00EB4855"/>
    <w:rsid w:val="00EB71E8"/>
    <w:rsid w:val="00EC1B09"/>
    <w:rsid w:val="00EC7935"/>
    <w:rsid w:val="00ED14C6"/>
    <w:rsid w:val="00ED2928"/>
    <w:rsid w:val="00ED344C"/>
    <w:rsid w:val="00EE114F"/>
    <w:rsid w:val="00EF058E"/>
    <w:rsid w:val="00EF0AAD"/>
    <w:rsid w:val="00EF340D"/>
    <w:rsid w:val="00F175D9"/>
    <w:rsid w:val="00F2428A"/>
    <w:rsid w:val="00F245C5"/>
    <w:rsid w:val="00F25549"/>
    <w:rsid w:val="00F306C6"/>
    <w:rsid w:val="00F42A37"/>
    <w:rsid w:val="00F51750"/>
    <w:rsid w:val="00F55332"/>
    <w:rsid w:val="00F62D6E"/>
    <w:rsid w:val="00F6732C"/>
    <w:rsid w:val="00F804EF"/>
    <w:rsid w:val="00F94B8F"/>
    <w:rsid w:val="00F96949"/>
    <w:rsid w:val="00FA236D"/>
    <w:rsid w:val="00FC1087"/>
    <w:rsid w:val="00FC532E"/>
    <w:rsid w:val="00FE1377"/>
    <w:rsid w:val="00FE6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3B40"/>
  <w15:docId w15:val="{E57B0010-CCA0-4CA5-918E-84E81F45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05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99"/>
    <w:qFormat/>
    <w:rsid w:val="00400724"/>
    <w:rPr>
      <w:i/>
      <w:iCs/>
    </w:rPr>
  </w:style>
  <w:style w:type="character" w:customStyle="1" w:styleId="apple-converted-space">
    <w:name w:val="apple-converted-space"/>
    <w:basedOn w:val="a0"/>
    <w:rsid w:val="00400724"/>
  </w:style>
  <w:style w:type="character" w:styleId="af">
    <w:name w:val="Strong"/>
    <w:uiPriority w:val="99"/>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Заголовок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nhideWhenUsed/>
    <w:rsid w:val="00BC12C0"/>
    <w:pPr>
      <w:spacing w:after="120"/>
      <w:ind w:left="283"/>
    </w:pPr>
  </w:style>
  <w:style w:type="character" w:customStyle="1" w:styleId="af7">
    <w:name w:val="Основной текст с отступом Знак"/>
    <w:basedOn w:val="a0"/>
    <w:link w:val="af6"/>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2"/>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iPriority w:val="99"/>
    <w:semiHidden/>
    <w:unhideWhenUsed/>
    <w:rsid w:val="00835713"/>
    <w:pPr>
      <w:spacing w:after="120"/>
    </w:pPr>
    <w:rPr>
      <w:sz w:val="16"/>
      <w:szCs w:val="16"/>
    </w:rPr>
  </w:style>
  <w:style w:type="character" w:customStyle="1" w:styleId="34">
    <w:name w:val="Основной текст 3 Знак"/>
    <w:basedOn w:val="a0"/>
    <w:link w:val="33"/>
    <w:uiPriority w:val="99"/>
    <w:semiHidden/>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 w:type="paragraph" w:styleId="af9">
    <w:name w:val="Body Text First Indent"/>
    <w:basedOn w:val="af0"/>
    <w:link w:val="afa"/>
    <w:uiPriority w:val="99"/>
    <w:rsid w:val="00295C3F"/>
    <w:pPr>
      <w:spacing w:line="259" w:lineRule="auto"/>
      <w:ind w:firstLine="210"/>
    </w:pPr>
    <w:rPr>
      <w:rFonts w:ascii="Calibri" w:hAnsi="Calibri"/>
      <w:sz w:val="22"/>
      <w:szCs w:val="22"/>
      <w:lang w:eastAsia="en-US"/>
    </w:rPr>
  </w:style>
  <w:style w:type="character" w:customStyle="1" w:styleId="afa">
    <w:name w:val="Красная строка Знак"/>
    <w:basedOn w:val="af1"/>
    <w:link w:val="af9"/>
    <w:uiPriority w:val="99"/>
    <w:rsid w:val="00295C3F"/>
    <w:rPr>
      <w:rFonts w:ascii="Calibri" w:eastAsia="Times New Roman" w:hAnsi="Calibri" w:cs="Times New Roman"/>
      <w:sz w:val="24"/>
      <w:szCs w:val="24"/>
    </w:rPr>
  </w:style>
  <w:style w:type="character" w:customStyle="1" w:styleId="41">
    <w:name w:val="Заголовок №4_"/>
    <w:link w:val="410"/>
    <w:uiPriority w:val="99"/>
    <w:locked/>
    <w:rsid w:val="00295C3F"/>
    <w:rPr>
      <w:b/>
      <w:sz w:val="23"/>
      <w:shd w:val="clear" w:color="auto" w:fill="FFFFFF"/>
    </w:rPr>
  </w:style>
  <w:style w:type="paragraph" w:customStyle="1" w:styleId="410">
    <w:name w:val="Заголовок №41"/>
    <w:basedOn w:val="a"/>
    <w:link w:val="41"/>
    <w:uiPriority w:val="99"/>
    <w:rsid w:val="00295C3F"/>
    <w:pPr>
      <w:shd w:val="clear" w:color="auto" w:fill="FFFFFF"/>
      <w:spacing w:after="300" w:line="240" w:lineRule="atLeast"/>
      <w:ind w:hanging="300"/>
      <w:jc w:val="both"/>
      <w:outlineLvl w:val="3"/>
    </w:pPr>
    <w:rPr>
      <w:rFonts w:asciiTheme="minorHAnsi" w:eastAsiaTheme="minorHAnsi" w:hAnsiTheme="minorHAnsi" w:cstheme="minorBidi"/>
      <w:b/>
      <w:sz w:val="23"/>
      <w:szCs w:val="22"/>
      <w:shd w:val="clear" w:color="auto" w:fill="FFFFFF"/>
      <w:lang w:eastAsia="en-US"/>
    </w:rPr>
  </w:style>
  <w:style w:type="character" w:customStyle="1" w:styleId="71">
    <w:name w:val="Основной текст (7)_"/>
    <w:basedOn w:val="a0"/>
    <w:link w:val="72"/>
    <w:uiPriority w:val="99"/>
    <w:locked/>
    <w:rsid w:val="00295C3F"/>
    <w:rPr>
      <w:rFonts w:cs="Times New Roman"/>
      <w:b/>
      <w:bCs/>
      <w:spacing w:val="2"/>
      <w:sz w:val="21"/>
      <w:szCs w:val="21"/>
      <w:shd w:val="clear" w:color="auto" w:fill="FFFFFF"/>
    </w:rPr>
  </w:style>
  <w:style w:type="paragraph" w:customStyle="1" w:styleId="72">
    <w:name w:val="Основной текст (7)"/>
    <w:basedOn w:val="a"/>
    <w:link w:val="71"/>
    <w:uiPriority w:val="99"/>
    <w:rsid w:val="00295C3F"/>
    <w:pPr>
      <w:widowControl w:val="0"/>
      <w:shd w:val="clear" w:color="auto" w:fill="FFFFFF"/>
      <w:spacing w:before="480" w:after="360" w:line="240" w:lineRule="atLeast"/>
      <w:ind w:hanging="780"/>
      <w:jc w:val="both"/>
    </w:pPr>
    <w:rPr>
      <w:rFonts w:asciiTheme="minorHAnsi" w:eastAsiaTheme="minorHAnsi" w:hAnsiTheme="minorHAnsi"/>
      <w:b/>
      <w:bCs/>
      <w:spacing w:val="2"/>
      <w:sz w:val="21"/>
      <w:szCs w:val="21"/>
      <w:shd w:val="clear" w:color="auto" w:fill="FFFFFF"/>
      <w:lang w:eastAsia="en-US"/>
    </w:rPr>
  </w:style>
  <w:style w:type="paragraph" w:customStyle="1" w:styleId="Default">
    <w:name w:val="Default"/>
    <w:uiPriority w:val="99"/>
    <w:rsid w:val="00C110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Plain Text"/>
    <w:basedOn w:val="a"/>
    <w:link w:val="afc"/>
    <w:rsid w:val="006D6593"/>
    <w:rPr>
      <w:rFonts w:ascii="Courier New" w:hAnsi="Courier New"/>
      <w:sz w:val="20"/>
      <w:szCs w:val="20"/>
    </w:rPr>
  </w:style>
  <w:style w:type="character" w:customStyle="1" w:styleId="afc">
    <w:name w:val="Текст Знак"/>
    <w:basedOn w:val="a0"/>
    <w:link w:val="afb"/>
    <w:rsid w:val="006D6593"/>
    <w:rPr>
      <w:rFonts w:ascii="Courier New" w:eastAsia="Times New Roman" w:hAnsi="Courier New" w:cs="Times New Roman"/>
      <w:sz w:val="20"/>
      <w:szCs w:val="20"/>
      <w:lang w:eastAsia="ru-RU"/>
    </w:rPr>
  </w:style>
  <w:style w:type="table" w:customStyle="1" w:styleId="21">
    <w:name w:val="Сетка таблицы2"/>
    <w:basedOn w:val="a1"/>
    <w:next w:val="a3"/>
    <w:uiPriority w:val="59"/>
    <w:rsid w:val="00400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semiHidden/>
    <w:unhideWhenUsed/>
    <w:rsid w:val="00874F8F"/>
    <w:pPr>
      <w:spacing w:after="120" w:line="480" w:lineRule="auto"/>
      <w:ind w:left="283"/>
    </w:pPr>
  </w:style>
  <w:style w:type="character" w:customStyle="1" w:styleId="23">
    <w:name w:val="Основной текст с отступом 2 Знак"/>
    <w:basedOn w:val="a0"/>
    <w:link w:val="22"/>
    <w:uiPriority w:val="99"/>
    <w:semiHidden/>
    <w:rsid w:val="00874F8F"/>
    <w:rPr>
      <w:rFonts w:ascii="Times New Roman" w:eastAsia="Times New Roman" w:hAnsi="Times New Roman" w:cs="Times New Roman"/>
      <w:sz w:val="24"/>
      <w:szCs w:val="24"/>
      <w:lang w:eastAsia="ru-RU"/>
    </w:rPr>
  </w:style>
  <w:style w:type="character" w:styleId="afd">
    <w:name w:val="FollowedHyperlink"/>
    <w:semiHidden/>
    <w:unhideWhenUsed/>
    <w:rsid w:val="00874F8F"/>
    <w:rPr>
      <w:color w:val="800080"/>
      <w:u w:val="single"/>
    </w:rPr>
  </w:style>
  <w:style w:type="character" w:customStyle="1" w:styleId="afe">
    <w:name w:val="Основной текст_"/>
    <w:basedOn w:val="a0"/>
    <w:link w:val="42"/>
    <w:locked/>
    <w:rsid w:val="00874F8F"/>
    <w:rPr>
      <w:rFonts w:ascii="Times New Roman" w:eastAsia="Times New Roman" w:hAnsi="Times New Roman" w:cs="Times New Roman"/>
      <w:spacing w:val="3"/>
      <w:sz w:val="21"/>
      <w:szCs w:val="21"/>
      <w:shd w:val="clear" w:color="auto" w:fill="FFFFFF"/>
    </w:rPr>
  </w:style>
  <w:style w:type="paragraph" w:customStyle="1" w:styleId="42">
    <w:name w:val="Основной текст4"/>
    <w:basedOn w:val="a"/>
    <w:link w:val="afe"/>
    <w:rsid w:val="00874F8F"/>
    <w:pPr>
      <w:widowControl w:val="0"/>
      <w:shd w:val="clear" w:color="auto" w:fill="FFFFFF"/>
      <w:spacing w:line="413" w:lineRule="exact"/>
      <w:ind w:hanging="360"/>
    </w:pPr>
    <w:rPr>
      <w:spacing w:val="3"/>
      <w:sz w:val="21"/>
      <w:szCs w:val="21"/>
      <w:lang w:eastAsia="en-US"/>
    </w:rPr>
  </w:style>
  <w:style w:type="paragraph" w:customStyle="1" w:styleId="small">
    <w:name w:val="small"/>
    <w:basedOn w:val="a"/>
    <w:rsid w:val="00874F8F"/>
    <w:pPr>
      <w:spacing w:before="100" w:beforeAutospacing="1" w:after="100" w:afterAutospacing="1"/>
    </w:pPr>
  </w:style>
  <w:style w:type="character" w:customStyle="1" w:styleId="aff">
    <w:name w:val="Основной текст + Полужирный"/>
    <w:aliases w:val="Интервал 0 pt"/>
    <w:basedOn w:val="afe"/>
    <w:rsid w:val="00874F8F"/>
    <w:rPr>
      <w:rFonts w:ascii="Times New Roman" w:eastAsia="Times New Roman" w:hAnsi="Times New Roman" w:cs="Times New Roman"/>
      <w:b/>
      <w:bCs/>
      <w:i w:val="0"/>
      <w:iCs w:val="0"/>
      <w:smallCaps w:val="0"/>
      <w:strike w:val="0"/>
      <w:dstrike w:val="0"/>
      <w:color w:val="000000"/>
      <w:spacing w:val="2"/>
      <w:w w:val="100"/>
      <w:position w:val="0"/>
      <w:sz w:val="21"/>
      <w:szCs w:val="21"/>
      <w:u w:val="none"/>
      <w:effect w:val="none"/>
      <w:shd w:val="clear" w:color="auto" w:fill="FFFFFF"/>
      <w:lang w:val="ru-RU"/>
    </w:rPr>
  </w:style>
  <w:style w:type="character" w:customStyle="1" w:styleId="aspnetdisabled">
    <w:name w:val="aspnetdisabled"/>
    <w:basedOn w:val="a0"/>
    <w:rsid w:val="00D475DE"/>
  </w:style>
  <w:style w:type="paragraph" w:customStyle="1" w:styleId="24">
    <w:name w:val="Основной текст2"/>
    <w:basedOn w:val="a"/>
    <w:rsid w:val="008B082D"/>
    <w:pPr>
      <w:widowControl w:val="0"/>
      <w:shd w:val="clear" w:color="auto" w:fill="FFFFFF"/>
      <w:spacing w:line="274" w:lineRule="exact"/>
      <w:ind w:hanging="36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494">
      <w:bodyDiv w:val="1"/>
      <w:marLeft w:val="0"/>
      <w:marRight w:val="0"/>
      <w:marTop w:val="0"/>
      <w:marBottom w:val="0"/>
      <w:divBdr>
        <w:top w:val="none" w:sz="0" w:space="0" w:color="auto"/>
        <w:left w:val="none" w:sz="0" w:space="0" w:color="auto"/>
        <w:bottom w:val="none" w:sz="0" w:space="0" w:color="auto"/>
        <w:right w:val="none" w:sz="0" w:space="0" w:color="auto"/>
      </w:divBdr>
    </w:div>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172570688">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54562777">
      <w:bodyDiv w:val="1"/>
      <w:marLeft w:val="0"/>
      <w:marRight w:val="0"/>
      <w:marTop w:val="0"/>
      <w:marBottom w:val="0"/>
      <w:divBdr>
        <w:top w:val="none" w:sz="0" w:space="0" w:color="auto"/>
        <w:left w:val="none" w:sz="0" w:space="0" w:color="auto"/>
        <w:bottom w:val="none" w:sz="0" w:space="0" w:color="auto"/>
        <w:right w:val="none" w:sz="0" w:space="0" w:color="auto"/>
      </w:divBdr>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09177125">
      <w:bodyDiv w:val="1"/>
      <w:marLeft w:val="0"/>
      <w:marRight w:val="0"/>
      <w:marTop w:val="0"/>
      <w:marBottom w:val="0"/>
      <w:divBdr>
        <w:top w:val="none" w:sz="0" w:space="0" w:color="auto"/>
        <w:left w:val="none" w:sz="0" w:space="0" w:color="auto"/>
        <w:bottom w:val="none" w:sz="0" w:space="0" w:color="auto"/>
        <w:right w:val="none" w:sz="0" w:space="0" w:color="auto"/>
      </w:divBdr>
    </w:div>
    <w:div w:id="518542665">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792594245">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3036">
      <w:bodyDiv w:val="1"/>
      <w:marLeft w:val="0"/>
      <w:marRight w:val="0"/>
      <w:marTop w:val="0"/>
      <w:marBottom w:val="0"/>
      <w:divBdr>
        <w:top w:val="none" w:sz="0" w:space="0" w:color="auto"/>
        <w:left w:val="none" w:sz="0" w:space="0" w:color="auto"/>
        <w:bottom w:val="none" w:sz="0" w:space="0" w:color="auto"/>
        <w:right w:val="none" w:sz="0" w:space="0" w:color="auto"/>
      </w:divBdr>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40142844">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170869367">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3413409">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5664620">
      <w:bodyDiv w:val="1"/>
      <w:marLeft w:val="0"/>
      <w:marRight w:val="0"/>
      <w:marTop w:val="0"/>
      <w:marBottom w:val="0"/>
      <w:divBdr>
        <w:top w:val="none" w:sz="0" w:space="0" w:color="auto"/>
        <w:left w:val="none" w:sz="0" w:space="0" w:color="auto"/>
        <w:bottom w:val="none" w:sz="0" w:space="0" w:color="auto"/>
        <w:right w:val="none" w:sz="0" w:space="0" w:color="auto"/>
      </w:divBdr>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7473874">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580945899">
      <w:bodyDiv w:val="1"/>
      <w:marLeft w:val="0"/>
      <w:marRight w:val="0"/>
      <w:marTop w:val="0"/>
      <w:marBottom w:val="0"/>
      <w:divBdr>
        <w:top w:val="none" w:sz="0" w:space="0" w:color="auto"/>
        <w:left w:val="none" w:sz="0" w:space="0" w:color="auto"/>
        <w:bottom w:val="none" w:sz="0" w:space="0" w:color="auto"/>
        <w:right w:val="none" w:sz="0" w:space="0" w:color="auto"/>
      </w:divBdr>
    </w:div>
    <w:div w:id="1589541275">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620140830">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15365595">
      <w:bodyDiv w:val="1"/>
      <w:marLeft w:val="0"/>
      <w:marRight w:val="0"/>
      <w:marTop w:val="0"/>
      <w:marBottom w:val="0"/>
      <w:divBdr>
        <w:top w:val="none" w:sz="0" w:space="0" w:color="auto"/>
        <w:left w:val="none" w:sz="0" w:space="0" w:color="auto"/>
        <w:bottom w:val="none" w:sz="0" w:space="0" w:color="auto"/>
        <w:right w:val="none" w:sz="0" w:space="0" w:color="auto"/>
      </w:divBdr>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97190-E123-43FF-9E8D-E33CDD0F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30</Pages>
  <Words>7186</Words>
  <Characters>40964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s21032431@gmail.com</cp:lastModifiedBy>
  <cp:revision>83</cp:revision>
  <cp:lastPrinted>2019-01-16T06:19:00Z</cp:lastPrinted>
  <dcterms:created xsi:type="dcterms:W3CDTF">2019-09-03T10:07:00Z</dcterms:created>
  <dcterms:modified xsi:type="dcterms:W3CDTF">2019-10-08T02:17:00Z</dcterms:modified>
</cp:coreProperties>
</file>