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86F86" w14:textId="77777777" w:rsidR="00E836D2" w:rsidRPr="002D6845" w:rsidRDefault="00E836D2" w:rsidP="0080448C">
      <w:pPr>
        <w:jc w:val="center"/>
        <w:rPr>
          <w:sz w:val="28"/>
        </w:rPr>
      </w:pPr>
      <w:r w:rsidRPr="002D6845">
        <w:rPr>
          <w:sz w:val="28"/>
        </w:rPr>
        <w:t xml:space="preserve">федеральное государственное бюджетное образовательное учреждение </w:t>
      </w:r>
    </w:p>
    <w:p w14:paraId="185B3D07" w14:textId="77777777" w:rsidR="00E836D2" w:rsidRPr="002D6845" w:rsidRDefault="00E836D2" w:rsidP="0080448C">
      <w:pPr>
        <w:jc w:val="center"/>
        <w:rPr>
          <w:sz w:val="28"/>
        </w:rPr>
      </w:pPr>
      <w:r w:rsidRPr="002D6845">
        <w:rPr>
          <w:sz w:val="28"/>
        </w:rPr>
        <w:t>высшего образования</w:t>
      </w:r>
    </w:p>
    <w:p w14:paraId="7F40E4BF" w14:textId="77777777" w:rsidR="00E836D2" w:rsidRPr="002D6845" w:rsidRDefault="00E836D2" w:rsidP="0080448C">
      <w:pPr>
        <w:jc w:val="center"/>
        <w:rPr>
          <w:sz w:val="28"/>
        </w:rPr>
      </w:pPr>
      <w:r w:rsidRPr="002D6845">
        <w:rPr>
          <w:sz w:val="28"/>
        </w:rPr>
        <w:t>«Оренбургский государственный медицинский университет»</w:t>
      </w:r>
    </w:p>
    <w:p w14:paraId="77945DDB" w14:textId="77777777" w:rsidR="00E836D2" w:rsidRPr="002D6845" w:rsidRDefault="00E836D2" w:rsidP="0080448C">
      <w:pPr>
        <w:jc w:val="center"/>
        <w:rPr>
          <w:sz w:val="28"/>
        </w:rPr>
      </w:pPr>
      <w:r w:rsidRPr="002D6845">
        <w:rPr>
          <w:sz w:val="28"/>
        </w:rPr>
        <w:t>Министерства здравоохранения Российской Федерации</w:t>
      </w:r>
    </w:p>
    <w:p w14:paraId="11E19F1C" w14:textId="77777777" w:rsidR="007E7400" w:rsidRPr="002D6845" w:rsidRDefault="007E7400" w:rsidP="0080448C">
      <w:pPr>
        <w:rPr>
          <w:b/>
          <w:color w:val="000000"/>
          <w:sz w:val="28"/>
          <w:szCs w:val="28"/>
        </w:rPr>
      </w:pPr>
    </w:p>
    <w:p w14:paraId="17A1B517" w14:textId="77777777" w:rsidR="007E7400" w:rsidRPr="002D6845" w:rsidRDefault="007E7400" w:rsidP="0080448C">
      <w:pPr>
        <w:rPr>
          <w:b/>
          <w:color w:val="000000"/>
          <w:sz w:val="28"/>
          <w:szCs w:val="28"/>
        </w:rPr>
      </w:pPr>
    </w:p>
    <w:p w14:paraId="31ACE482" w14:textId="77777777" w:rsidR="007E7400" w:rsidRPr="002D684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50C72F0F" w14:textId="77777777" w:rsidR="007E7400" w:rsidRPr="002D684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04653881" w14:textId="77777777" w:rsidR="007E7400" w:rsidRPr="002D684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3A356F7A" w14:textId="77777777" w:rsidR="007E7400" w:rsidRPr="002D684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2F026128" w14:textId="77777777" w:rsidR="007E7400" w:rsidRPr="002D684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0955FA1A" w14:textId="77777777" w:rsidR="007E7400" w:rsidRPr="002D684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70342FF3" w14:textId="77777777" w:rsidR="001848D7" w:rsidRDefault="001848D7" w:rsidP="001848D7">
      <w:pPr>
        <w:pStyle w:val="Default"/>
        <w:tabs>
          <w:tab w:val="left" w:pos="2268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ФОНД ОЦЕНОЧНЫХ СРЕДСТВ</w:t>
      </w:r>
    </w:p>
    <w:p w14:paraId="1D207CE2" w14:textId="77777777" w:rsidR="001848D7" w:rsidRDefault="001848D7" w:rsidP="001848D7">
      <w:pPr>
        <w:pStyle w:val="Default"/>
        <w:tabs>
          <w:tab w:val="left" w:pos="2268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ДЛЯ ПРОВЕДЕНИЯ ТЕКУЩЕГО</w:t>
      </w:r>
    </w:p>
    <w:p w14:paraId="0263AA78" w14:textId="77777777" w:rsidR="001848D7" w:rsidRDefault="001848D7" w:rsidP="001848D7">
      <w:pPr>
        <w:pStyle w:val="Default"/>
        <w:tabs>
          <w:tab w:val="left" w:pos="2268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КОНТРОЛЯ УСПЕВАЕМОСТИ И ПРОМЕЖУТОЧНОЙ АТТЕСТАЦИИ</w:t>
      </w:r>
    </w:p>
    <w:p w14:paraId="448F7232" w14:textId="77777777" w:rsidR="001848D7" w:rsidRDefault="001848D7" w:rsidP="001848D7">
      <w:pPr>
        <w:pStyle w:val="Default"/>
        <w:tabs>
          <w:tab w:val="left" w:pos="2268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ОБУЧАЮЩИХСЯ ПО ДИСЦИПЛИНЕ</w:t>
      </w:r>
    </w:p>
    <w:p w14:paraId="4E1CAF46" w14:textId="77777777" w:rsidR="001848D7" w:rsidRDefault="001848D7" w:rsidP="001848D7">
      <w:pPr>
        <w:pStyle w:val="Default"/>
        <w:tabs>
          <w:tab w:val="left" w:pos="2268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КЛИНИЧЕСКАЯ АНАТОМИЯ И ОПЕРАТИВНАЯ ХИРУРГИЯ</w:t>
      </w:r>
    </w:p>
    <w:p w14:paraId="3CF86C15" w14:textId="7AE7A953" w:rsidR="007E7400" w:rsidRPr="002D6845" w:rsidRDefault="007E4625" w:rsidP="007E4625">
      <w:pPr>
        <w:jc w:val="center"/>
        <w:rPr>
          <w:b/>
          <w:color w:val="000000"/>
          <w:sz w:val="28"/>
          <w:szCs w:val="28"/>
          <w:highlight w:val="yellow"/>
        </w:rPr>
      </w:pPr>
      <w:r w:rsidRPr="007658A1">
        <w:rPr>
          <w:b/>
          <w:bCs/>
          <w:sz w:val="28"/>
          <w:szCs w:val="28"/>
        </w:rPr>
        <w:t>по специальности 31.08.</w:t>
      </w:r>
      <w:proofErr w:type="gramStart"/>
      <w:r w:rsidRPr="007658A1">
        <w:rPr>
          <w:b/>
          <w:bCs/>
          <w:sz w:val="28"/>
          <w:szCs w:val="28"/>
        </w:rPr>
        <w:t>74.Стоматология</w:t>
      </w:r>
      <w:proofErr w:type="gramEnd"/>
      <w:r w:rsidRPr="007658A1">
        <w:rPr>
          <w:b/>
          <w:bCs/>
          <w:sz w:val="28"/>
          <w:szCs w:val="28"/>
        </w:rPr>
        <w:t xml:space="preserve"> Хирургическая</w:t>
      </w:r>
    </w:p>
    <w:p w14:paraId="21574343" w14:textId="77777777" w:rsidR="00672D1F" w:rsidRPr="002D6845" w:rsidRDefault="00672D1F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2BBC2ED1" w14:textId="77777777" w:rsidR="007E7400" w:rsidRPr="002D684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6D5CDAB8" w14:textId="77777777" w:rsidR="007E7400" w:rsidRPr="002D684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1E3FBA09" w14:textId="77777777" w:rsidR="007E7400" w:rsidRPr="002D684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0DD0A20C" w14:textId="77777777" w:rsidR="00E836D2" w:rsidRPr="002D6845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17E5515F" w14:textId="77777777" w:rsidR="00E836D2" w:rsidRPr="002D6845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536F6707" w14:textId="77777777" w:rsidR="00E836D2" w:rsidRPr="002D6845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73D05640" w14:textId="77777777" w:rsidR="007E7400" w:rsidRPr="002D684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1A89C5DF" w14:textId="77777777" w:rsidR="007E7400" w:rsidRPr="002D684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3278AFCA" w14:textId="77777777" w:rsidR="007E7400" w:rsidRPr="002D6845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14:paraId="18E789B3" w14:textId="53338D4E" w:rsidR="00073E18" w:rsidRDefault="00073E18" w:rsidP="00073E18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083081" w:rsidRPr="007658A1">
        <w:rPr>
          <w:b/>
          <w:bCs/>
          <w:sz w:val="28"/>
          <w:szCs w:val="28"/>
        </w:rPr>
        <w:t>31.08.</w:t>
      </w:r>
      <w:proofErr w:type="gramStart"/>
      <w:r w:rsidR="00083081" w:rsidRPr="007658A1">
        <w:rPr>
          <w:b/>
          <w:bCs/>
          <w:sz w:val="28"/>
          <w:szCs w:val="28"/>
        </w:rPr>
        <w:t>74.Стоматология</w:t>
      </w:r>
      <w:proofErr w:type="gramEnd"/>
      <w:r w:rsidR="00083081" w:rsidRPr="007658A1">
        <w:rPr>
          <w:b/>
          <w:bCs/>
          <w:sz w:val="28"/>
          <w:szCs w:val="28"/>
        </w:rPr>
        <w:t xml:space="preserve"> Хирургическая</w:t>
      </w:r>
      <w:r w:rsidR="000830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утвержденной ученым советом ФГБОУ ВО </w:t>
      </w:r>
      <w:proofErr w:type="spellStart"/>
      <w:r>
        <w:rPr>
          <w:sz w:val="28"/>
          <w:szCs w:val="28"/>
        </w:rPr>
        <w:t>ОрГМУ</w:t>
      </w:r>
      <w:proofErr w:type="spellEnd"/>
      <w:r>
        <w:rPr>
          <w:sz w:val="28"/>
          <w:szCs w:val="28"/>
        </w:rPr>
        <w:t xml:space="preserve"> Минздрава России </w:t>
      </w:r>
    </w:p>
    <w:p w14:paraId="059A47E9" w14:textId="77777777" w:rsidR="00073E18" w:rsidRDefault="00073E18" w:rsidP="00073E18">
      <w:pPr>
        <w:pStyle w:val="Default"/>
        <w:ind w:firstLine="709"/>
        <w:rPr>
          <w:sz w:val="28"/>
          <w:szCs w:val="28"/>
        </w:rPr>
      </w:pPr>
    </w:p>
    <w:p w14:paraId="0AC56BBF" w14:textId="77777777" w:rsidR="00073E18" w:rsidRDefault="00073E18" w:rsidP="00073E18">
      <w:pPr>
        <w:pStyle w:val="Default"/>
        <w:ind w:firstLine="709"/>
      </w:pPr>
      <w:r>
        <w:rPr>
          <w:sz w:val="28"/>
          <w:szCs w:val="28"/>
        </w:rPr>
        <w:t>протокол № 11 от «22» июня 2018</w:t>
      </w:r>
      <w:r>
        <w:rPr>
          <w:color w:val="2C2D2E"/>
          <w:sz w:val="28"/>
          <w:szCs w:val="28"/>
          <w:shd w:val="clear" w:color="auto" w:fill="FFFFFF"/>
        </w:rPr>
        <w:t>г.).</w:t>
      </w:r>
    </w:p>
    <w:p w14:paraId="5D85435A" w14:textId="77777777" w:rsidR="002C089B" w:rsidRPr="002D6845" w:rsidRDefault="002C089B" w:rsidP="0080448C">
      <w:pPr>
        <w:jc w:val="center"/>
        <w:rPr>
          <w:sz w:val="28"/>
        </w:rPr>
      </w:pPr>
    </w:p>
    <w:p w14:paraId="5C75BC12" w14:textId="77777777" w:rsidR="00E836D2" w:rsidRPr="002D6845" w:rsidRDefault="00E836D2" w:rsidP="0080448C">
      <w:pPr>
        <w:jc w:val="center"/>
        <w:rPr>
          <w:sz w:val="28"/>
        </w:rPr>
      </w:pPr>
    </w:p>
    <w:p w14:paraId="2BBCD95B" w14:textId="77777777" w:rsidR="00672D1F" w:rsidRPr="002D6845" w:rsidRDefault="00672D1F" w:rsidP="0080448C">
      <w:pPr>
        <w:jc w:val="center"/>
        <w:rPr>
          <w:sz w:val="28"/>
        </w:rPr>
      </w:pPr>
    </w:p>
    <w:p w14:paraId="06EB313C" w14:textId="77777777" w:rsidR="00672D1F" w:rsidRPr="002D6845" w:rsidRDefault="00672D1F" w:rsidP="0080448C">
      <w:pPr>
        <w:jc w:val="center"/>
        <w:rPr>
          <w:sz w:val="28"/>
        </w:rPr>
      </w:pPr>
    </w:p>
    <w:p w14:paraId="07CC6E9E" w14:textId="77777777" w:rsidR="00672D1F" w:rsidRPr="002D6845" w:rsidRDefault="00672D1F" w:rsidP="0080448C">
      <w:pPr>
        <w:jc w:val="center"/>
        <w:rPr>
          <w:sz w:val="28"/>
        </w:rPr>
      </w:pPr>
    </w:p>
    <w:p w14:paraId="48BC5021" w14:textId="77777777" w:rsidR="00672D1F" w:rsidRPr="002D6845" w:rsidRDefault="00E836D2" w:rsidP="0080448C">
      <w:pPr>
        <w:jc w:val="center"/>
        <w:rPr>
          <w:sz w:val="28"/>
        </w:rPr>
      </w:pPr>
      <w:r w:rsidRPr="002D6845">
        <w:rPr>
          <w:sz w:val="28"/>
        </w:rPr>
        <w:t>Оренбург</w:t>
      </w:r>
      <w:r w:rsidR="00672D1F" w:rsidRPr="002D6845">
        <w:rPr>
          <w:sz w:val="28"/>
        </w:rPr>
        <w:br w:type="page"/>
      </w:r>
    </w:p>
    <w:p w14:paraId="7B5AECAF" w14:textId="77777777" w:rsidR="007E7400" w:rsidRPr="002D6845" w:rsidRDefault="00672D1F" w:rsidP="00672D1F">
      <w:pPr>
        <w:pStyle w:val="a5"/>
        <w:spacing w:after="160" w:line="259" w:lineRule="auto"/>
        <w:ind w:left="709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2D6845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7E7400" w:rsidRPr="002D6845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14:paraId="6A36E896" w14:textId="77777777" w:rsidR="007E7400" w:rsidRPr="002D6845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  <w:highlight w:val="yellow"/>
        </w:rPr>
      </w:pPr>
    </w:p>
    <w:p w14:paraId="5785BBCD" w14:textId="77777777" w:rsidR="007E7400" w:rsidRPr="002D6845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D6845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2D68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6845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2D684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2D6845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2D6845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2D6845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672D1F" w:rsidRPr="002D6845">
        <w:rPr>
          <w:rFonts w:ascii="Times New Roman" w:hAnsi="Times New Roman"/>
          <w:color w:val="000000"/>
          <w:sz w:val="28"/>
          <w:szCs w:val="28"/>
          <w:u w:val="single"/>
        </w:rPr>
        <w:t>зачета.</w:t>
      </w:r>
    </w:p>
    <w:p w14:paraId="4082843C" w14:textId="77777777" w:rsidR="007E7400" w:rsidRPr="002D6845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D6845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2D6845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2D6845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2D6845">
        <w:rPr>
          <w:rFonts w:ascii="Times New Roman" w:hAnsi="Times New Roman"/>
          <w:color w:val="000000"/>
          <w:sz w:val="28"/>
          <w:szCs w:val="28"/>
        </w:rPr>
        <w:t>П</w:t>
      </w:r>
      <w:r w:rsidRPr="002D6845">
        <w:rPr>
          <w:rFonts w:ascii="Times New Roman" w:hAnsi="Times New Roman"/>
          <w:color w:val="000000"/>
          <w:sz w:val="28"/>
          <w:szCs w:val="28"/>
        </w:rPr>
        <w:t>ОП и направлены на проверку сформированности знаний, умений и навыков по каждой компетенции, установленной в</w:t>
      </w:r>
      <w:r w:rsidR="00672D1F" w:rsidRPr="002D6845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14:paraId="6A17C6B0" w14:textId="064989DD" w:rsidR="007E7400" w:rsidRPr="002D6845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D6845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2D6845">
        <w:rPr>
          <w:rFonts w:ascii="Times New Roman" w:hAnsi="Times New Roman"/>
          <w:b/>
          <w:color w:val="000000"/>
          <w:sz w:val="28"/>
          <w:szCs w:val="28"/>
        </w:rPr>
        <w:t>следующ</w:t>
      </w:r>
      <w:r w:rsidR="00306483">
        <w:rPr>
          <w:rFonts w:ascii="Times New Roman" w:hAnsi="Times New Roman"/>
          <w:b/>
          <w:color w:val="000000"/>
          <w:sz w:val="28"/>
          <w:szCs w:val="28"/>
        </w:rPr>
        <w:t>ие</w:t>
      </w:r>
      <w:r w:rsidRPr="002D6845">
        <w:rPr>
          <w:rFonts w:ascii="Times New Roman" w:hAnsi="Times New Roman"/>
          <w:b/>
          <w:color w:val="000000"/>
          <w:sz w:val="28"/>
          <w:szCs w:val="28"/>
        </w:rPr>
        <w:t xml:space="preserve"> компетенци</w:t>
      </w:r>
      <w:r w:rsidR="00306483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D6845">
        <w:rPr>
          <w:rFonts w:ascii="Times New Roman" w:hAnsi="Times New Roman"/>
          <w:b/>
          <w:color w:val="000000"/>
          <w:sz w:val="28"/>
          <w:szCs w:val="28"/>
        </w:rPr>
        <w:t>:</w:t>
      </w:r>
    </w:p>
    <w:p w14:paraId="07215618" w14:textId="77777777" w:rsidR="001848D7" w:rsidRDefault="001848D7" w:rsidP="001848D7">
      <w:pPr>
        <w:pStyle w:val="Default"/>
        <w:ind w:firstLine="709"/>
        <w:contextualSpacing/>
        <w:jc w:val="both"/>
        <w:rPr>
          <w:rStyle w:val="aspnetdisabled"/>
          <w:sz w:val="28"/>
          <w:szCs w:val="28"/>
        </w:rPr>
      </w:pPr>
      <w:r w:rsidRPr="008F4D2E">
        <w:rPr>
          <w:rStyle w:val="aspnetdisabled"/>
          <w:sz w:val="28"/>
          <w:szCs w:val="28"/>
        </w:rPr>
        <w:t>(ПК-1)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обитания.</w:t>
      </w:r>
    </w:p>
    <w:p w14:paraId="305BEF15" w14:textId="3440C59D" w:rsidR="009D0375" w:rsidRPr="002D6845" w:rsidRDefault="009D0375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2840F57E" w14:textId="6E50902F" w:rsidR="00876450" w:rsidRDefault="007E7400" w:rsidP="003F3AC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6845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14:paraId="23B85BBA" w14:textId="77777777" w:rsidR="00660F48" w:rsidRDefault="00660F48" w:rsidP="003F3AC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1356C4F" w14:textId="77777777" w:rsidR="00305149" w:rsidRPr="00305149" w:rsidRDefault="00857114" w:rsidP="00305149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Тема </w:t>
      </w:r>
      <w:r w:rsidR="00C507E3">
        <w:rPr>
          <w:b/>
          <w:bCs/>
          <w:sz w:val="28"/>
          <w:szCs w:val="28"/>
        </w:rPr>
        <w:t>лекции</w:t>
      </w:r>
      <w:r>
        <w:rPr>
          <w:b/>
          <w:bCs/>
          <w:sz w:val="28"/>
          <w:szCs w:val="28"/>
        </w:rPr>
        <w:t xml:space="preserve">. </w:t>
      </w:r>
      <w:r w:rsidR="0017327D" w:rsidRPr="0017327D">
        <w:rPr>
          <w:b/>
          <w:bCs/>
          <w:sz w:val="28"/>
          <w:szCs w:val="28"/>
        </w:rPr>
        <w:t xml:space="preserve">Анатомические ошибки в хирургии. </w:t>
      </w:r>
      <w:r w:rsidR="00305149" w:rsidRPr="00305149">
        <w:rPr>
          <w:b/>
          <w:bCs/>
          <w:sz w:val="28"/>
          <w:szCs w:val="28"/>
        </w:rPr>
        <w:t>Обзорная топография мозгового отдела головы</w:t>
      </w:r>
      <w:r w:rsidR="00305149" w:rsidRPr="00305149">
        <w:rPr>
          <w:b/>
          <w:bCs/>
          <w:color w:val="000000"/>
          <w:sz w:val="28"/>
          <w:szCs w:val="28"/>
        </w:rPr>
        <w:t>.</w:t>
      </w:r>
    </w:p>
    <w:p w14:paraId="1F0C6C00" w14:textId="2A5F1D65" w:rsidR="00857114" w:rsidRPr="002D6845" w:rsidRDefault="00857114" w:rsidP="00305149">
      <w:pPr>
        <w:pStyle w:val="Default"/>
        <w:rPr>
          <w:sz w:val="28"/>
          <w:szCs w:val="28"/>
        </w:rPr>
      </w:pPr>
      <w:r w:rsidRPr="002D6845">
        <w:rPr>
          <w:b/>
          <w:sz w:val="28"/>
          <w:szCs w:val="28"/>
        </w:rPr>
        <w:t>Формы текущего контроля</w:t>
      </w:r>
      <w:r w:rsidRPr="002D6845">
        <w:rPr>
          <w:sz w:val="28"/>
          <w:szCs w:val="28"/>
        </w:rPr>
        <w:t xml:space="preserve"> </w:t>
      </w:r>
      <w:r w:rsidRPr="002D6845">
        <w:rPr>
          <w:b/>
          <w:sz w:val="28"/>
          <w:szCs w:val="28"/>
        </w:rPr>
        <w:t>успеваемости</w:t>
      </w:r>
      <w:r w:rsidRPr="002D6845">
        <w:rPr>
          <w:i/>
          <w:sz w:val="28"/>
          <w:szCs w:val="28"/>
        </w:rPr>
        <w:t xml:space="preserve">: </w:t>
      </w:r>
      <w:r w:rsidRPr="002D6845">
        <w:rPr>
          <w:sz w:val="28"/>
          <w:szCs w:val="28"/>
        </w:rPr>
        <w:t>устный опрос</w:t>
      </w:r>
    </w:p>
    <w:p w14:paraId="3A97EFB4" w14:textId="77777777" w:rsidR="00857114" w:rsidRDefault="00857114" w:rsidP="00857114">
      <w:pPr>
        <w:pStyle w:val="Default"/>
        <w:ind w:firstLine="709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Оценочные материалы текущего контроля успеваемости </w:t>
      </w:r>
    </w:p>
    <w:p w14:paraId="71D38C9A" w14:textId="44CAECDB" w:rsidR="00857114" w:rsidRPr="00EC49CF" w:rsidRDefault="00857114" w:rsidP="00EC49C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C49CF">
        <w:rPr>
          <w:b/>
          <w:bCs/>
          <w:color w:val="auto"/>
          <w:sz w:val="28"/>
          <w:szCs w:val="28"/>
        </w:rPr>
        <w:t>Вопросы для устного опроса:</w:t>
      </w:r>
    </w:p>
    <w:p w14:paraId="5BC5E355" w14:textId="1D7EE6E6" w:rsidR="00857114" w:rsidRDefault="00857114" w:rsidP="00857114">
      <w:pPr>
        <w:pStyle w:val="Default"/>
        <w:rPr>
          <w:color w:val="auto"/>
          <w:sz w:val="28"/>
          <w:szCs w:val="28"/>
        </w:rPr>
      </w:pPr>
      <w:bookmarkStart w:id="1" w:name="_Hlk80525953"/>
      <w:r>
        <w:rPr>
          <w:color w:val="auto"/>
          <w:sz w:val="28"/>
          <w:szCs w:val="28"/>
        </w:rPr>
        <w:t xml:space="preserve">1. Значение анатомических знаний в хирургии. </w:t>
      </w:r>
    </w:p>
    <w:p w14:paraId="4B51903D" w14:textId="77777777" w:rsidR="00857114" w:rsidRDefault="00857114" w:rsidP="0085711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Роль анатомической изменчивости в течении хирургической патологии и ее оперативном лечении.</w:t>
      </w:r>
    </w:p>
    <w:p w14:paraId="29539816" w14:textId="084C3FE6" w:rsidR="00810B55" w:rsidRDefault="00857114" w:rsidP="0085711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 w:rsidR="0017327D">
        <w:rPr>
          <w:color w:val="auto"/>
          <w:sz w:val="28"/>
          <w:szCs w:val="28"/>
        </w:rPr>
        <w:t>Топографи</w:t>
      </w:r>
      <w:r w:rsidR="00305149">
        <w:rPr>
          <w:color w:val="auto"/>
          <w:sz w:val="28"/>
          <w:szCs w:val="28"/>
        </w:rPr>
        <w:t>ческая анатомия областей свода головы</w:t>
      </w:r>
      <w:r w:rsidR="0017327D">
        <w:rPr>
          <w:color w:val="auto"/>
          <w:sz w:val="28"/>
          <w:szCs w:val="28"/>
        </w:rPr>
        <w:t>.</w:t>
      </w:r>
    </w:p>
    <w:p w14:paraId="51AF2997" w14:textId="48A2C8E5" w:rsidR="00857114" w:rsidRDefault="00810B55" w:rsidP="0085711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 </w:t>
      </w:r>
      <w:r w:rsidR="00305149">
        <w:rPr>
          <w:color w:val="auto"/>
          <w:sz w:val="28"/>
          <w:szCs w:val="28"/>
        </w:rPr>
        <w:t>Топография внутреннего основания черепа</w:t>
      </w:r>
      <w:r w:rsidR="00857114">
        <w:rPr>
          <w:color w:val="auto"/>
          <w:sz w:val="28"/>
          <w:szCs w:val="28"/>
        </w:rPr>
        <w:t xml:space="preserve"> </w:t>
      </w:r>
    </w:p>
    <w:p w14:paraId="47DB6D68" w14:textId="04C598F1" w:rsidR="00857114" w:rsidRDefault="00810B55" w:rsidP="0085711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857114">
        <w:rPr>
          <w:color w:val="auto"/>
          <w:sz w:val="28"/>
          <w:szCs w:val="28"/>
        </w:rPr>
        <w:t>.</w:t>
      </w:r>
      <w:r w:rsidR="0017327D">
        <w:rPr>
          <w:color w:val="auto"/>
          <w:sz w:val="28"/>
          <w:szCs w:val="28"/>
        </w:rPr>
        <w:t xml:space="preserve"> Кровоснабжение </w:t>
      </w:r>
      <w:r w:rsidR="00305149">
        <w:rPr>
          <w:color w:val="auto"/>
          <w:sz w:val="28"/>
          <w:szCs w:val="28"/>
        </w:rPr>
        <w:t>головного мозга</w:t>
      </w:r>
      <w:r w:rsidR="0017327D">
        <w:rPr>
          <w:color w:val="auto"/>
          <w:sz w:val="28"/>
          <w:szCs w:val="28"/>
        </w:rPr>
        <w:t>.</w:t>
      </w:r>
    </w:p>
    <w:bookmarkEnd w:id="1"/>
    <w:p w14:paraId="0D36D0F4" w14:textId="41B0B449" w:rsidR="0017327D" w:rsidRDefault="0017327D" w:rsidP="00857114">
      <w:pPr>
        <w:pStyle w:val="Default"/>
        <w:rPr>
          <w:color w:val="auto"/>
          <w:sz w:val="28"/>
          <w:szCs w:val="28"/>
        </w:rPr>
      </w:pPr>
    </w:p>
    <w:p w14:paraId="6CB058A0" w14:textId="77777777" w:rsidR="00857114" w:rsidRPr="002D6845" w:rsidRDefault="00857114" w:rsidP="003F3AC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D290B7F" w14:textId="3CEBDEB3" w:rsidR="001848D7" w:rsidRDefault="001848D7" w:rsidP="00305149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</w:t>
      </w:r>
      <w:r w:rsidR="0020090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</w:t>
      </w:r>
      <w:r w:rsidR="00305149" w:rsidRPr="00305149">
        <w:rPr>
          <w:b/>
          <w:bCs/>
          <w:sz w:val="28"/>
          <w:szCs w:val="28"/>
        </w:rPr>
        <w:t>Топографическая анатомия мозгового отдела головы.</w:t>
      </w:r>
      <w:r w:rsidR="00305149">
        <w:rPr>
          <w:sz w:val="28"/>
          <w:szCs w:val="28"/>
        </w:rPr>
        <w:t xml:space="preserve"> </w:t>
      </w:r>
    </w:p>
    <w:p w14:paraId="24219E8C" w14:textId="2099622B" w:rsidR="00857114" w:rsidRPr="002D6845" w:rsidRDefault="00857114" w:rsidP="00857114">
      <w:pPr>
        <w:ind w:firstLine="709"/>
        <w:jc w:val="both"/>
        <w:rPr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Формы текущего контроля</w:t>
      </w:r>
      <w:r w:rsidRPr="002D6845">
        <w:rPr>
          <w:color w:val="000000"/>
          <w:sz w:val="28"/>
          <w:szCs w:val="28"/>
        </w:rPr>
        <w:t xml:space="preserve"> </w:t>
      </w:r>
      <w:r w:rsidRPr="002D6845">
        <w:rPr>
          <w:b/>
          <w:color w:val="000000"/>
          <w:sz w:val="28"/>
          <w:szCs w:val="28"/>
        </w:rPr>
        <w:t>успеваемости</w:t>
      </w:r>
      <w:r w:rsidRPr="002D6845">
        <w:rPr>
          <w:i/>
          <w:color w:val="000000"/>
          <w:sz w:val="28"/>
          <w:szCs w:val="28"/>
        </w:rPr>
        <w:t xml:space="preserve">: </w:t>
      </w:r>
      <w:r w:rsidR="00C818B4" w:rsidRPr="002D6845">
        <w:rPr>
          <w:color w:val="000000"/>
          <w:sz w:val="28"/>
          <w:szCs w:val="28"/>
        </w:rPr>
        <w:t>устный опрос</w:t>
      </w:r>
      <w:r w:rsidR="00C818B4">
        <w:rPr>
          <w:sz w:val="28"/>
          <w:szCs w:val="28"/>
        </w:rPr>
        <w:t>, тесты, ситуационные задачи, проверка умений выполнения препарирования трупного материала.</w:t>
      </w:r>
    </w:p>
    <w:p w14:paraId="36E13037" w14:textId="77777777" w:rsidR="001848D7" w:rsidRDefault="001848D7" w:rsidP="00857114">
      <w:pPr>
        <w:pStyle w:val="Default"/>
        <w:ind w:firstLine="709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Оценочные материалы текущего контроля успеваемости </w:t>
      </w:r>
    </w:p>
    <w:p w14:paraId="740D311D" w14:textId="102D3A18" w:rsidR="0017327D" w:rsidRDefault="001848D7" w:rsidP="00305149">
      <w:pPr>
        <w:pStyle w:val="Default"/>
        <w:jc w:val="center"/>
        <w:rPr>
          <w:color w:val="auto"/>
          <w:sz w:val="28"/>
          <w:szCs w:val="28"/>
        </w:rPr>
      </w:pPr>
      <w:r w:rsidRPr="00EC49CF">
        <w:rPr>
          <w:b/>
          <w:bCs/>
          <w:color w:val="auto"/>
          <w:sz w:val="28"/>
          <w:szCs w:val="28"/>
        </w:rPr>
        <w:t>Вопросы для устного опроса:</w:t>
      </w:r>
    </w:p>
    <w:p w14:paraId="37147C47" w14:textId="5A2DAAF4" w:rsidR="001848D7" w:rsidRDefault="001848D7" w:rsidP="001848D7">
      <w:pPr>
        <w:pStyle w:val="Default"/>
        <w:rPr>
          <w:color w:val="auto"/>
          <w:sz w:val="28"/>
          <w:szCs w:val="28"/>
        </w:rPr>
      </w:pPr>
      <w:bookmarkStart w:id="2" w:name="_Hlk80525970"/>
      <w:r>
        <w:rPr>
          <w:color w:val="auto"/>
          <w:sz w:val="28"/>
          <w:szCs w:val="28"/>
        </w:rPr>
        <w:t xml:space="preserve">1. </w:t>
      </w:r>
      <w:r w:rsidR="0017327D">
        <w:rPr>
          <w:sz w:val="28"/>
          <w:szCs w:val="28"/>
        </w:rPr>
        <w:t xml:space="preserve">Топографическая анатомия </w:t>
      </w:r>
      <w:r w:rsidR="00305149">
        <w:rPr>
          <w:sz w:val="28"/>
          <w:szCs w:val="28"/>
        </w:rPr>
        <w:t>лобно-теменно-затылочной области</w:t>
      </w:r>
    </w:p>
    <w:p w14:paraId="27F07C26" w14:textId="7C6B8C20" w:rsidR="001848D7" w:rsidRDefault="001848D7" w:rsidP="001848D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 w:rsidR="00305149">
        <w:rPr>
          <w:sz w:val="28"/>
          <w:szCs w:val="28"/>
        </w:rPr>
        <w:t>Топографическая анатомия височной области</w:t>
      </w:r>
      <w:r w:rsidR="0017327D">
        <w:rPr>
          <w:sz w:val="28"/>
          <w:szCs w:val="28"/>
        </w:rPr>
        <w:t xml:space="preserve">. </w:t>
      </w:r>
    </w:p>
    <w:p w14:paraId="00E99DBD" w14:textId="1C191D7A" w:rsidR="0017327D" w:rsidRDefault="001848D7" w:rsidP="0017327D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3. </w:t>
      </w:r>
      <w:r w:rsidR="00305149">
        <w:rPr>
          <w:sz w:val="28"/>
          <w:szCs w:val="28"/>
        </w:rPr>
        <w:t>Топографическая анатомия сосцевидной области</w:t>
      </w:r>
      <w:r w:rsidR="0017327D">
        <w:rPr>
          <w:sz w:val="28"/>
          <w:szCs w:val="28"/>
        </w:rPr>
        <w:t>.</w:t>
      </w:r>
    </w:p>
    <w:p w14:paraId="1436FC5B" w14:textId="77777777" w:rsidR="00732859" w:rsidRDefault="00732859" w:rsidP="0073285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Оболочки головного мозга и </w:t>
      </w:r>
      <w:proofErr w:type="spellStart"/>
      <w:r>
        <w:rPr>
          <w:sz w:val="28"/>
          <w:szCs w:val="28"/>
        </w:rPr>
        <w:t>межоболочечные</w:t>
      </w:r>
      <w:proofErr w:type="spellEnd"/>
      <w:r>
        <w:rPr>
          <w:sz w:val="28"/>
          <w:szCs w:val="28"/>
        </w:rPr>
        <w:t xml:space="preserve"> пространства.</w:t>
      </w:r>
    </w:p>
    <w:p w14:paraId="59F42E5C" w14:textId="4A00CCFA" w:rsidR="00C507E3" w:rsidRDefault="00732859" w:rsidP="001848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</w:t>
      </w:r>
      <w:r w:rsidR="00C507E3">
        <w:rPr>
          <w:sz w:val="28"/>
          <w:szCs w:val="28"/>
        </w:rPr>
        <w:t>.</w:t>
      </w:r>
      <w:r w:rsidR="00C507E3" w:rsidRPr="00C507E3">
        <w:rPr>
          <w:sz w:val="28"/>
          <w:szCs w:val="28"/>
        </w:rPr>
        <w:t xml:space="preserve"> </w:t>
      </w:r>
      <w:r w:rsidR="00305149">
        <w:rPr>
          <w:sz w:val="28"/>
          <w:szCs w:val="28"/>
        </w:rPr>
        <w:t xml:space="preserve">Схема черепно-мозговой топографии </w:t>
      </w:r>
      <w:proofErr w:type="spellStart"/>
      <w:r w:rsidR="00305149">
        <w:rPr>
          <w:sz w:val="28"/>
          <w:szCs w:val="28"/>
        </w:rPr>
        <w:t>Кренлейна</w:t>
      </w:r>
      <w:proofErr w:type="spellEnd"/>
      <w:r w:rsidR="00305149">
        <w:rPr>
          <w:sz w:val="28"/>
          <w:szCs w:val="28"/>
        </w:rPr>
        <w:t>-Брюсовой.</w:t>
      </w:r>
    </w:p>
    <w:p w14:paraId="5987885F" w14:textId="5B526C81" w:rsidR="0017327D" w:rsidRDefault="00732859" w:rsidP="001848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</w:t>
      </w:r>
      <w:r w:rsidR="00C507E3">
        <w:rPr>
          <w:sz w:val="28"/>
          <w:szCs w:val="28"/>
        </w:rPr>
        <w:t>.</w:t>
      </w:r>
      <w:r w:rsidR="00C507E3" w:rsidRPr="00C507E3">
        <w:rPr>
          <w:sz w:val="28"/>
          <w:szCs w:val="28"/>
        </w:rPr>
        <w:t xml:space="preserve"> </w:t>
      </w:r>
      <w:r w:rsidR="00305149">
        <w:rPr>
          <w:sz w:val="28"/>
          <w:szCs w:val="28"/>
        </w:rPr>
        <w:t>Способы остановки кровотечений из мягких тканей головы.</w:t>
      </w:r>
      <w:r w:rsidR="0017327D">
        <w:rPr>
          <w:sz w:val="28"/>
          <w:szCs w:val="28"/>
        </w:rPr>
        <w:t xml:space="preserve"> </w:t>
      </w:r>
    </w:p>
    <w:bookmarkEnd w:id="2"/>
    <w:p w14:paraId="45F8580F" w14:textId="77777777" w:rsidR="00A1780D" w:rsidRPr="00857114" w:rsidRDefault="00A1780D" w:rsidP="00857114">
      <w:pPr>
        <w:ind w:firstLine="709"/>
        <w:rPr>
          <w:b/>
          <w:iCs/>
          <w:color w:val="000000"/>
          <w:sz w:val="28"/>
          <w:szCs w:val="28"/>
        </w:rPr>
      </w:pPr>
      <w:r w:rsidRPr="00857114">
        <w:rPr>
          <w:b/>
          <w:iCs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14:paraId="6357133D" w14:textId="5463D759" w:rsidR="00F05992" w:rsidRPr="00305149" w:rsidRDefault="001848D7" w:rsidP="00280935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bookmarkStart w:id="3" w:name="_Hlk80526269"/>
      <w:r>
        <w:rPr>
          <w:rFonts w:ascii="Times New Roman" w:hAnsi="Times New Roman"/>
          <w:color w:val="000000"/>
          <w:sz w:val="28"/>
          <w:szCs w:val="28"/>
        </w:rPr>
        <w:t xml:space="preserve">Препарирование </w:t>
      </w:r>
      <w:r w:rsidR="00305149" w:rsidRPr="00305149">
        <w:rPr>
          <w:rFonts w:ascii="Times New Roman" w:hAnsi="Times New Roman"/>
          <w:sz w:val="28"/>
          <w:szCs w:val="28"/>
        </w:rPr>
        <w:t>лобно-теменно-затылочной области</w:t>
      </w:r>
      <w:r w:rsidR="00305149">
        <w:rPr>
          <w:rFonts w:ascii="Times New Roman" w:hAnsi="Times New Roman"/>
          <w:sz w:val="28"/>
          <w:szCs w:val="28"/>
        </w:rPr>
        <w:t>.</w:t>
      </w:r>
    </w:p>
    <w:p w14:paraId="53F69FEE" w14:textId="07BB43E4" w:rsidR="0017327D" w:rsidRPr="0017327D" w:rsidRDefault="00305149" w:rsidP="001848D7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Препарирование</w:t>
      </w:r>
      <w:r w:rsidR="0017327D">
        <w:rPr>
          <w:rFonts w:ascii="Times New Roman" w:hAnsi="Times New Roman"/>
          <w:sz w:val="28"/>
          <w:szCs w:val="28"/>
        </w:rPr>
        <w:t xml:space="preserve"> </w:t>
      </w:r>
      <w:r w:rsidRPr="00305149">
        <w:rPr>
          <w:rFonts w:ascii="Times New Roman" w:hAnsi="Times New Roman"/>
          <w:sz w:val="28"/>
          <w:szCs w:val="28"/>
        </w:rPr>
        <w:t>височной области.</w:t>
      </w:r>
    </w:p>
    <w:bookmarkEnd w:id="3"/>
    <w:p w14:paraId="29332ADC" w14:textId="72A3C3C3" w:rsidR="00305149" w:rsidRDefault="002037C2" w:rsidP="0017327D">
      <w:pPr>
        <w:pStyle w:val="a5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7327D">
        <w:rPr>
          <w:rFonts w:ascii="Times New Roman" w:hAnsi="Times New Roman"/>
          <w:b/>
          <w:color w:val="000000"/>
          <w:sz w:val="28"/>
          <w:szCs w:val="28"/>
        </w:rPr>
        <w:t>Тестовые задания</w:t>
      </w:r>
    </w:p>
    <w:p w14:paraId="38E2B3CD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^ Нейрохирург выполняет операцию по поводу проникающего ранения свода черепа. Определите последовательность рассечения мягких тканей:</w:t>
      </w:r>
    </w:p>
    <w:p w14:paraId="6C189962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+Кожа</w:t>
      </w:r>
    </w:p>
    <w:p w14:paraId="06C1439C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+Подкожная жировая клетчатка</w:t>
      </w:r>
    </w:p>
    <w:p w14:paraId="3F4B66A7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+Мышечно-апоневротический слой</w:t>
      </w:r>
    </w:p>
    <w:p w14:paraId="4AADEA3C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Подапоневротическая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жировая клетчатка</w:t>
      </w:r>
    </w:p>
    <w:p w14:paraId="0CFFEA46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+Надкостница</w:t>
      </w:r>
    </w:p>
    <w:p w14:paraId="50CB372D" w14:textId="56E7FF3D" w:rsidR="00732859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Поднадкостничная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рыхлая клетчатка</w:t>
      </w:r>
    </w:p>
    <w:p w14:paraId="1D37BE99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1F109895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Какую особенность своего строения и распространения на своде головы имеет подкожная жировая клетчатка?</w:t>
      </w:r>
    </w:p>
    <w:p w14:paraId="5ABA60CC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Ограничена пределами каждой кости свода черепа</w:t>
      </w:r>
    </w:p>
    <w:p w14:paraId="3B2055B1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+Разделена соединительнотканными перегородками</w:t>
      </w:r>
    </w:p>
    <w:p w14:paraId="62842A23" w14:textId="7E97BB96" w:rsidR="00732859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Распространяется по всей области</w:t>
      </w:r>
    </w:p>
    <w:p w14:paraId="1E0458B0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03515B75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# Какую особенность своего строения и распространения на своде головы имеет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подапоневротическая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жировая клетчатка?</w:t>
      </w:r>
    </w:p>
    <w:p w14:paraId="632E49B4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Ограничена пределами каждой кости свода черепа</w:t>
      </w:r>
    </w:p>
    <w:p w14:paraId="01CE730F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Разделена соединительнотканными перегородками</w:t>
      </w:r>
    </w:p>
    <w:p w14:paraId="6820C9CF" w14:textId="27CB20B2" w:rsidR="00732859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+Распространяется по всей области</w:t>
      </w:r>
    </w:p>
    <w:p w14:paraId="36B20E74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4CEAEF5B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# Какую особенность своего строения и распространения на своде головы имеет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поднадкостничная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рыхлая клетчатка?</w:t>
      </w:r>
    </w:p>
    <w:p w14:paraId="6BED48C7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+Ограничена пределами каждой кости свода черепа</w:t>
      </w:r>
    </w:p>
    <w:p w14:paraId="090DE884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Разделена соединительнотканными перегородками</w:t>
      </w:r>
    </w:p>
    <w:p w14:paraId="759DCAEB" w14:textId="67E13E0C" w:rsidR="00732859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Распространяется по всей области</w:t>
      </w:r>
    </w:p>
    <w:p w14:paraId="47163E42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417E97B3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^ Нейрохирург выполняет внутричерепной оперативный доступ в височной области. Определите последовательность рассечения слоев мягких тканей:</w:t>
      </w:r>
    </w:p>
    <w:p w14:paraId="308E9175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+Кожа </w:t>
      </w:r>
    </w:p>
    <w:p w14:paraId="686F10C4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+Подкожный жировой слой</w:t>
      </w:r>
    </w:p>
    <w:p w14:paraId="07E31230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+Поверхностная фасция</w:t>
      </w:r>
    </w:p>
    <w:p w14:paraId="2D3D6CE4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+Височная фасция, поверхностный листок</w:t>
      </w:r>
    </w:p>
    <w:p w14:paraId="28873C2C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+Второй клетчаточный слой</w:t>
      </w:r>
    </w:p>
    <w:p w14:paraId="671C398D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+Височная фасция, глубокий листок</w:t>
      </w:r>
    </w:p>
    <w:p w14:paraId="40D8C0B2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 Третий клетчаточный слой</w:t>
      </w:r>
    </w:p>
    <w:p w14:paraId="56654AC6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 Височная мышца</w:t>
      </w:r>
    </w:p>
    <w:p w14:paraId="06F26D2B" w14:textId="3B5F3308" w:rsidR="00732859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+Надкостница</w:t>
      </w:r>
    </w:p>
    <w:p w14:paraId="4E359791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1D52B8EE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В больницу доставлен пострадавший с обширной скальпированной раной в теменной области вследствие отслойки мягких тканей. Определите клетчаточный слой, в котором произошла отслойка:</w:t>
      </w:r>
    </w:p>
    <w:p w14:paraId="098D3FAE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Подкожная жировая клетчатка</w:t>
      </w:r>
    </w:p>
    <w:p w14:paraId="0AD0B90D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Подапоневротическая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жировая клетчатка</w:t>
      </w:r>
    </w:p>
    <w:p w14:paraId="0457DC1A" w14:textId="79047176" w:rsidR="00732859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Поднадкостничная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рыхлая клетчатка</w:t>
      </w:r>
    </w:p>
    <w:p w14:paraId="3A81A943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39A383A6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Гематома мягких тканей свода черепа занимает область, соответствующую левой теменной кости. Определите слой, в котором она располагается:</w:t>
      </w:r>
    </w:p>
    <w:p w14:paraId="50FE459B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Подкожная жировая клетчатка</w:t>
      </w:r>
    </w:p>
    <w:p w14:paraId="45C11E08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Подапоневротическая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жировая клетчатка</w:t>
      </w:r>
    </w:p>
    <w:p w14:paraId="1CA9E0C4" w14:textId="1B4750AD" w:rsidR="00732859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Поднадкостничная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рыхлая клетчатка</w:t>
      </w:r>
    </w:p>
    <w:p w14:paraId="19EEAE74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3C207A19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У пострадавшего обнаружена гематома мягких тканей лобно-теменно-затылочной области, распространившаяся по всей поверхности свода черепа. Определите клетчаточный слой, в котором она находится:</w:t>
      </w:r>
    </w:p>
    <w:p w14:paraId="44F8E214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Подкожная жировая клетчатка</w:t>
      </w:r>
    </w:p>
    <w:p w14:paraId="1B0600AB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Подапоневротическая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жировая клетчатка</w:t>
      </w:r>
    </w:p>
    <w:p w14:paraId="50546D12" w14:textId="74A7550E" w:rsidR="00732859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Поднадкостничная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рыхлая клетчатка</w:t>
      </w:r>
    </w:p>
    <w:p w14:paraId="5276EDC6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51E93A48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Известно, что раны мягких тканей головы и лица отличаются быстрым заживлением и редкими нагноениями по сравнению с ранами других областей тела, что обусловлено:</w:t>
      </w:r>
    </w:p>
    <w:p w14:paraId="7B6DC7D3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Высокими регенераторными способностями эпителия</w:t>
      </w:r>
    </w:p>
    <w:p w14:paraId="3D97EA88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+Хорошим кровоснабжением тканей</w:t>
      </w:r>
    </w:p>
    <w:p w14:paraId="080D2712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Наличием разнообразных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межвенозных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анастомозов</w:t>
      </w:r>
    </w:p>
    <w:p w14:paraId="7BA091D6" w14:textId="378CB027" w:rsidR="00732859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Наличием многочисленных скоплений лимфоидной ткани</w:t>
      </w:r>
    </w:p>
    <w:p w14:paraId="2B4E9F3C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5A07B6B3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При первичной хирургической обработке черепно-мозговой раны свода головы рассечение раны рекомендуется проводить преимущественно:</w:t>
      </w:r>
    </w:p>
    <w:p w14:paraId="74F8E9E2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 любом направлении</w:t>
      </w:r>
    </w:p>
    <w:p w14:paraId="0C3182C8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 поперечном направлении</w:t>
      </w:r>
    </w:p>
    <w:p w14:paraId="6272F9E9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 радиальном направлении</w:t>
      </w:r>
    </w:p>
    <w:p w14:paraId="6FEA55E1" w14:textId="023F9D30" w:rsidR="00732859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Всегда по форме раны</w:t>
      </w:r>
    </w:p>
    <w:p w14:paraId="5D7DEC7D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0BED8AB5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При ранении мягких тканей покровов головы обычно наблюдается сильное и длительное кровотечение по всей окружности раны, что обусловлено двумя ее особенностями из перечисленных:</w:t>
      </w:r>
    </w:p>
    <w:p w14:paraId="32EEFFDF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Наличием крупных кровеносных сосудов в подкожной клетчатке</w:t>
      </w:r>
    </w:p>
    <w:p w14:paraId="15DAD7BE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Множественными источниками кровоснабжения мягких покровов головы</w:t>
      </w:r>
    </w:p>
    <w:p w14:paraId="079363AD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+Формированием сети кровеносных сосудов в подкожной жировой клетчатке</w:t>
      </w:r>
    </w:p>
    <w:p w14:paraId="3C639A8C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+Сращениями стенки сосудов с соединительнотканными перемычками подкожной жировой клетчатки</w:t>
      </w:r>
    </w:p>
    <w:p w14:paraId="542CB743" w14:textId="42E65E24" w:rsidR="00732859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Наличием связей поверхностных вен покровов головы с венозными синусами твердой мозговой оболочки.</w:t>
      </w:r>
    </w:p>
    <w:p w14:paraId="1AB656AF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527F6D57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80441489"/>
      <w:r w:rsidRPr="0035422A">
        <w:rPr>
          <w:rFonts w:ascii="Times New Roman" w:hAnsi="Times New Roman" w:cs="Times New Roman"/>
          <w:sz w:val="28"/>
          <w:szCs w:val="28"/>
        </w:rPr>
        <w:t xml:space="preserve">* Основным источником артериального кровоснабжения лобно-теменно-затылочной области являются следующие четыре </w:t>
      </w:r>
      <w:proofErr w:type="gramStart"/>
      <w:r w:rsidRPr="0035422A">
        <w:rPr>
          <w:rFonts w:ascii="Times New Roman" w:hAnsi="Times New Roman" w:cs="Times New Roman"/>
          <w:sz w:val="28"/>
          <w:szCs w:val="28"/>
        </w:rPr>
        <w:t>артерии :</w:t>
      </w:r>
      <w:proofErr w:type="gramEnd"/>
    </w:p>
    <w:p w14:paraId="7D9280F0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Глубокая височная артерия</w:t>
      </w:r>
    </w:p>
    <w:p w14:paraId="78696B53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+Затылочная артерия</w:t>
      </w:r>
    </w:p>
    <w:p w14:paraId="7F473DF8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Лицевая артерия</w:t>
      </w:r>
    </w:p>
    <w:p w14:paraId="6B2145CF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Надблоковая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артерия</w:t>
      </w:r>
    </w:p>
    <w:p w14:paraId="767FF3A2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+Надглазничная артерия</w:t>
      </w:r>
    </w:p>
    <w:p w14:paraId="25B27B2D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+Поверхностная височная артерия</w:t>
      </w:r>
    </w:p>
    <w:p w14:paraId="4B2C216C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Средняя височная артерия</w:t>
      </w:r>
    </w:p>
    <w:p w14:paraId="770B0F49" w14:textId="6028359D" w:rsidR="00732859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Средняя менингеальная артерия</w:t>
      </w:r>
    </w:p>
    <w:p w14:paraId="019DB12A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14:paraId="7E5668AA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^ В переднем отделе лобно-теменно-затылочной области имеются анастомозы между артериями, принадлежащими системам наружной и внутренней сонных артерий. Определите последовательность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анастомотического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пути между наружной и внутренней сонными артериями:</w:t>
      </w:r>
    </w:p>
    <w:p w14:paraId="53FA396B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+Наружная сонная артерия</w:t>
      </w:r>
    </w:p>
    <w:p w14:paraId="41799ADB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+Поверхностная височная артерия</w:t>
      </w:r>
    </w:p>
    <w:p w14:paraId="7136AD5B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+Лобная ветвь поверхностной височной артерии</w:t>
      </w:r>
    </w:p>
    <w:p w14:paraId="59A5682E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+Артериальная сеть</w:t>
      </w:r>
    </w:p>
    <w:p w14:paraId="399A8ABF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+Надглазничная артерия</w:t>
      </w:r>
    </w:p>
    <w:p w14:paraId="78C999A6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+Глазная артерия</w:t>
      </w:r>
    </w:p>
    <w:p w14:paraId="69187475" w14:textId="540B71FF" w:rsidR="00732859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+Внутренняя сонная артерия</w:t>
      </w:r>
    </w:p>
    <w:p w14:paraId="56212C03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6A388FC8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Основная масса кровеносных сосудов лобно-теменно-затылочной области располагается в:</w:t>
      </w:r>
    </w:p>
    <w:p w14:paraId="16F0DF59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Коже</w:t>
      </w:r>
    </w:p>
    <w:p w14:paraId="31B51E31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Мышечно-апоневротическом слое</w:t>
      </w:r>
    </w:p>
    <w:p w14:paraId="0C5414DF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Надкостнице</w:t>
      </w:r>
    </w:p>
    <w:p w14:paraId="10B1650A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Подапоневротической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клетчатке</w:t>
      </w:r>
    </w:p>
    <w:p w14:paraId="007DE2B0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+Подкожной клетчатке</w:t>
      </w:r>
    </w:p>
    <w:p w14:paraId="786E3A4C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Поднадкостничной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клетчатке</w:t>
      </w:r>
    </w:p>
    <w:p w14:paraId="4CD66141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3F524536" w14:textId="52360A53" w:rsidR="00461B0C" w:rsidRDefault="00461B0C" w:rsidP="0017327D">
      <w:pPr>
        <w:pStyle w:val="a5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5CA3B93" w14:textId="778F1C42" w:rsidR="002037C2" w:rsidRDefault="000F4BF4" w:rsidP="00810B5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Ситуационные задачи</w:t>
      </w:r>
    </w:p>
    <w:p w14:paraId="7ED855F2" w14:textId="6D7A4D67" w:rsidR="00732859" w:rsidRPr="00732859" w:rsidRDefault="00732859" w:rsidP="0073285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bCs/>
          <w:sz w:val="28"/>
          <w:szCs w:val="28"/>
        </w:rPr>
        <w:t xml:space="preserve"> В</w:t>
      </w:r>
      <w:r w:rsidRPr="007328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32859">
        <w:rPr>
          <w:rFonts w:ascii="Times New Roman" w:hAnsi="Times New Roman"/>
          <w:sz w:val="28"/>
          <w:szCs w:val="28"/>
        </w:rPr>
        <w:t>больницу доставлен пострадавший, у которого в теменной области вследствие отслойки мягких тканей образовалась обширная скальпированная рана.</w:t>
      </w:r>
    </w:p>
    <w:p w14:paraId="4C662916" w14:textId="77777777" w:rsidR="00732859" w:rsidRPr="00732859" w:rsidRDefault="00732859" w:rsidP="0073285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sz w:val="28"/>
          <w:szCs w:val="28"/>
        </w:rPr>
        <w:t xml:space="preserve">              Назовите слои мягких тканей, входящие в состав отслоившегося лос-</w:t>
      </w:r>
    </w:p>
    <w:p w14:paraId="06431AB8" w14:textId="77777777" w:rsidR="00732859" w:rsidRPr="00732859" w:rsidRDefault="00732859" w:rsidP="0073285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sz w:val="28"/>
          <w:szCs w:val="28"/>
        </w:rPr>
        <w:t xml:space="preserve">              кута. Какие </w:t>
      </w:r>
      <w:proofErr w:type="spellStart"/>
      <w:r w:rsidRPr="00732859">
        <w:rPr>
          <w:rFonts w:ascii="Times New Roman" w:hAnsi="Times New Roman"/>
          <w:sz w:val="28"/>
          <w:szCs w:val="28"/>
        </w:rPr>
        <w:t>топографоанатомические</w:t>
      </w:r>
      <w:proofErr w:type="spellEnd"/>
      <w:r w:rsidRPr="00732859">
        <w:rPr>
          <w:rFonts w:ascii="Times New Roman" w:hAnsi="Times New Roman"/>
          <w:sz w:val="28"/>
          <w:szCs w:val="28"/>
        </w:rPr>
        <w:t xml:space="preserve"> особенности покровов головы </w:t>
      </w:r>
    </w:p>
    <w:p w14:paraId="5764C3A2" w14:textId="77777777" w:rsidR="00732859" w:rsidRPr="00732859" w:rsidRDefault="00732859" w:rsidP="0073285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sz w:val="28"/>
          <w:szCs w:val="28"/>
        </w:rPr>
        <w:t xml:space="preserve">              приводят к образованию скальпированных ран? </w:t>
      </w:r>
    </w:p>
    <w:p w14:paraId="4FB1FFEF" w14:textId="77777777" w:rsidR="00732859" w:rsidRPr="00732859" w:rsidRDefault="00732859" w:rsidP="00732859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732859">
        <w:rPr>
          <w:rFonts w:ascii="Times New Roman" w:hAnsi="Times New Roman"/>
          <w:i/>
          <w:sz w:val="28"/>
          <w:szCs w:val="28"/>
        </w:rPr>
        <w:t>В состав отслоившегося лоскута входят кожа, подкожная жировая клетчатка и мышечно-апоневротический шлем (</w:t>
      </w:r>
      <w:r w:rsidRPr="00732859">
        <w:rPr>
          <w:rFonts w:ascii="Times New Roman" w:hAnsi="Times New Roman"/>
          <w:i/>
          <w:sz w:val="28"/>
          <w:szCs w:val="28"/>
          <w:lang w:val="en-US"/>
        </w:rPr>
        <w:t>gala</w:t>
      </w:r>
      <w:r w:rsidRPr="00732859">
        <w:rPr>
          <w:rFonts w:ascii="Times New Roman" w:hAnsi="Times New Roman"/>
          <w:i/>
          <w:sz w:val="28"/>
          <w:szCs w:val="28"/>
        </w:rPr>
        <w:t xml:space="preserve"> </w:t>
      </w:r>
      <w:r w:rsidRPr="00732859">
        <w:rPr>
          <w:rFonts w:ascii="Times New Roman" w:hAnsi="Times New Roman"/>
          <w:i/>
          <w:sz w:val="28"/>
          <w:szCs w:val="28"/>
          <w:lang w:val="en-US"/>
        </w:rPr>
        <w:t>aponeurotica</w:t>
      </w:r>
      <w:r w:rsidRPr="00732859">
        <w:rPr>
          <w:rFonts w:ascii="Times New Roman" w:hAnsi="Times New Roman"/>
          <w:i/>
          <w:sz w:val="28"/>
          <w:szCs w:val="28"/>
        </w:rPr>
        <w:t xml:space="preserve">). Такая рана возможна   в связи с тем, что кожа и мышечно-апоневротический шлем плотно соединены фиброзными тяжами, пронизывающими подкожную жировую клетчатку, а под шлемом располагается слой рыхлой </w:t>
      </w:r>
      <w:proofErr w:type="spellStart"/>
      <w:r w:rsidRPr="00732859">
        <w:rPr>
          <w:rFonts w:ascii="Times New Roman" w:hAnsi="Times New Roman"/>
          <w:i/>
          <w:sz w:val="28"/>
          <w:szCs w:val="28"/>
        </w:rPr>
        <w:t>подапоневротической</w:t>
      </w:r>
      <w:proofErr w:type="spellEnd"/>
      <w:r w:rsidRPr="00732859">
        <w:rPr>
          <w:rFonts w:ascii="Times New Roman" w:hAnsi="Times New Roman"/>
          <w:i/>
          <w:sz w:val="28"/>
          <w:szCs w:val="28"/>
        </w:rPr>
        <w:t xml:space="preserve"> клетчатки, разделяющей шлем и надкостницу.</w:t>
      </w:r>
    </w:p>
    <w:p w14:paraId="7AB444BE" w14:textId="07F8560B" w:rsidR="00732859" w:rsidRPr="00732859" w:rsidRDefault="00732859" w:rsidP="00660F48">
      <w:pPr>
        <w:pStyle w:val="a4"/>
        <w:spacing w:before="0" w:beforeAutospacing="0" w:after="0" w:afterAutospacing="0"/>
        <w:ind w:firstLine="284"/>
        <w:jc w:val="left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i/>
          <w:sz w:val="28"/>
          <w:szCs w:val="28"/>
        </w:rPr>
        <w:lastRenderedPageBreak/>
        <w:t xml:space="preserve">  </w:t>
      </w:r>
      <w:r w:rsidRPr="00732859">
        <w:rPr>
          <w:rFonts w:ascii="Times New Roman" w:hAnsi="Times New Roman"/>
          <w:sz w:val="28"/>
          <w:szCs w:val="28"/>
        </w:rPr>
        <w:br/>
        <w:t xml:space="preserve">Гематомы мягких тканей свода головы в зависимости от глубины расположения могут быть ограниченными, распространяться по всей поверхности свода или и пределах одной кости свода черепа. </w:t>
      </w:r>
      <w:r w:rsidRPr="00732859">
        <w:rPr>
          <w:rFonts w:ascii="Times New Roman" w:hAnsi="Times New Roman"/>
          <w:sz w:val="28"/>
          <w:szCs w:val="28"/>
        </w:rPr>
        <w:br/>
        <w:t xml:space="preserve">              Укажите, в каком слое располагается каждый из трех </w:t>
      </w:r>
      <w:proofErr w:type="gramStart"/>
      <w:r w:rsidRPr="00732859">
        <w:rPr>
          <w:rFonts w:ascii="Times New Roman" w:hAnsi="Times New Roman"/>
          <w:sz w:val="28"/>
          <w:szCs w:val="28"/>
        </w:rPr>
        <w:t>видов  гематом</w:t>
      </w:r>
      <w:proofErr w:type="gramEnd"/>
      <w:r w:rsidRPr="00732859">
        <w:rPr>
          <w:rFonts w:ascii="Times New Roman" w:hAnsi="Times New Roman"/>
          <w:sz w:val="28"/>
          <w:szCs w:val="28"/>
        </w:rPr>
        <w:t xml:space="preserve">. </w:t>
      </w:r>
    </w:p>
    <w:p w14:paraId="70BE33D1" w14:textId="77777777" w:rsidR="00732859" w:rsidRPr="00732859" w:rsidRDefault="00732859" w:rsidP="00732859">
      <w:pPr>
        <w:pStyle w:val="a4"/>
        <w:spacing w:before="0" w:beforeAutospacing="0" w:after="0" w:afterAutospacing="0"/>
        <w:ind w:firstLine="284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sz w:val="28"/>
          <w:szCs w:val="28"/>
        </w:rPr>
        <w:t xml:space="preserve">          Дайте анатомическое обоснование различий в их распространен-</w:t>
      </w:r>
    </w:p>
    <w:p w14:paraId="4BD6D070" w14:textId="77777777" w:rsidR="00732859" w:rsidRPr="00732859" w:rsidRDefault="00732859" w:rsidP="00732859">
      <w:pPr>
        <w:pStyle w:val="a4"/>
        <w:spacing w:before="0" w:beforeAutospacing="0" w:after="0" w:afterAutospacing="0"/>
        <w:ind w:firstLine="284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732859">
        <w:rPr>
          <w:rFonts w:ascii="Times New Roman" w:hAnsi="Times New Roman"/>
          <w:sz w:val="28"/>
          <w:szCs w:val="28"/>
        </w:rPr>
        <w:t>ности</w:t>
      </w:r>
      <w:proofErr w:type="spellEnd"/>
      <w:r w:rsidRPr="00732859">
        <w:rPr>
          <w:rFonts w:ascii="Times New Roman" w:hAnsi="Times New Roman"/>
          <w:sz w:val="28"/>
          <w:szCs w:val="28"/>
        </w:rPr>
        <w:t xml:space="preserve"> по площади.</w:t>
      </w:r>
    </w:p>
    <w:p w14:paraId="0B0727BE" w14:textId="77777777" w:rsidR="00732859" w:rsidRPr="00732859" w:rsidRDefault="00732859" w:rsidP="00732859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732859">
        <w:rPr>
          <w:rFonts w:ascii="Times New Roman" w:hAnsi="Times New Roman"/>
          <w:i/>
          <w:sz w:val="28"/>
          <w:szCs w:val="28"/>
        </w:rPr>
        <w:t xml:space="preserve">Ограниченная гематома располагается в подкожной жировой клетчатке, имеющей ячеистую структуру за счет фиброзных тяжей, пронизывающих ее и сращенных с кожей и мышечно-апоневротическим шлемом.  </w:t>
      </w:r>
    </w:p>
    <w:p w14:paraId="2C8C4957" w14:textId="77777777" w:rsidR="00732859" w:rsidRPr="00732859" w:rsidRDefault="00732859" w:rsidP="00732859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732859">
        <w:rPr>
          <w:rFonts w:ascii="Times New Roman" w:hAnsi="Times New Roman"/>
          <w:i/>
          <w:sz w:val="28"/>
          <w:szCs w:val="28"/>
        </w:rPr>
        <w:t xml:space="preserve">Гематомы, распространяющиеся по всей поверхности свода, расположены в </w:t>
      </w:r>
      <w:proofErr w:type="spellStart"/>
      <w:r w:rsidRPr="00732859">
        <w:rPr>
          <w:rFonts w:ascii="Times New Roman" w:hAnsi="Times New Roman"/>
          <w:i/>
          <w:sz w:val="28"/>
          <w:szCs w:val="28"/>
        </w:rPr>
        <w:t>подапоневротической</w:t>
      </w:r>
      <w:proofErr w:type="spellEnd"/>
      <w:r w:rsidRPr="00732859">
        <w:rPr>
          <w:rFonts w:ascii="Times New Roman" w:hAnsi="Times New Roman"/>
          <w:i/>
          <w:sz w:val="28"/>
          <w:szCs w:val="28"/>
        </w:rPr>
        <w:t xml:space="preserve"> клетчатке и ограничены линиями прикрепления лобной (спереди) и затылочной (сзади) мышц.</w:t>
      </w:r>
    </w:p>
    <w:p w14:paraId="1CE6539E" w14:textId="77777777" w:rsidR="00732859" w:rsidRPr="00732859" w:rsidRDefault="00732859" w:rsidP="00732859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732859">
        <w:rPr>
          <w:rFonts w:ascii="Times New Roman" w:hAnsi="Times New Roman"/>
          <w:i/>
          <w:sz w:val="28"/>
          <w:szCs w:val="28"/>
        </w:rPr>
        <w:t xml:space="preserve">В пределах одной кости гематомы располагаются в </w:t>
      </w:r>
      <w:proofErr w:type="spellStart"/>
      <w:r w:rsidRPr="00732859">
        <w:rPr>
          <w:rFonts w:ascii="Times New Roman" w:hAnsi="Times New Roman"/>
          <w:i/>
          <w:sz w:val="28"/>
          <w:szCs w:val="28"/>
        </w:rPr>
        <w:t>поднадкостничной</w:t>
      </w:r>
      <w:proofErr w:type="spellEnd"/>
      <w:r w:rsidRPr="00732859">
        <w:rPr>
          <w:rFonts w:ascii="Times New Roman" w:hAnsi="Times New Roman"/>
          <w:i/>
          <w:sz w:val="28"/>
          <w:szCs w:val="28"/>
        </w:rPr>
        <w:t xml:space="preserve"> клетчатке, так как последняя прикреплена по линиям костных швов, соответственно за пределы этих линий гематомы распространиться не могут.</w:t>
      </w:r>
    </w:p>
    <w:p w14:paraId="4B22930A" w14:textId="77777777" w:rsidR="00732859" w:rsidRPr="00732859" w:rsidRDefault="00732859" w:rsidP="00732859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732859">
        <w:rPr>
          <w:rFonts w:ascii="Times New Roman" w:hAnsi="Times New Roman"/>
          <w:i/>
          <w:sz w:val="28"/>
          <w:szCs w:val="28"/>
        </w:rPr>
        <w:t xml:space="preserve">  </w:t>
      </w:r>
    </w:p>
    <w:p w14:paraId="086FBAC8" w14:textId="5D098D94" w:rsidR="00732859" w:rsidRPr="00732859" w:rsidRDefault="00732859" w:rsidP="0073285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sz w:val="28"/>
          <w:szCs w:val="28"/>
        </w:rPr>
        <w:t>Известно, что раны мягких тканей головы и лица отличаются более быстрым заживлением и редкими нагноениями по сравнению с ранами других областей тела.</w:t>
      </w:r>
    </w:p>
    <w:p w14:paraId="415D3D75" w14:textId="77777777" w:rsidR="00732859" w:rsidRPr="00732859" w:rsidRDefault="00732859" w:rsidP="0073285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sz w:val="28"/>
          <w:szCs w:val="28"/>
        </w:rPr>
        <w:t xml:space="preserve">              Какая анатомическая особенность мягких тканей головы и лица содействует этому? </w:t>
      </w:r>
    </w:p>
    <w:p w14:paraId="310B9130" w14:textId="77777777" w:rsidR="00732859" w:rsidRPr="00732859" w:rsidRDefault="00732859" w:rsidP="00732859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732859">
        <w:rPr>
          <w:rFonts w:ascii="Times New Roman" w:hAnsi="Times New Roman"/>
          <w:i/>
          <w:sz w:val="28"/>
          <w:szCs w:val="28"/>
        </w:rPr>
        <w:t xml:space="preserve">Мягкие ткани лица и головы хорошо </w:t>
      </w:r>
      <w:proofErr w:type="spellStart"/>
      <w:r w:rsidRPr="00732859">
        <w:rPr>
          <w:rFonts w:ascii="Times New Roman" w:hAnsi="Times New Roman"/>
          <w:i/>
          <w:sz w:val="28"/>
          <w:szCs w:val="28"/>
        </w:rPr>
        <w:t>кровоснабжаются</w:t>
      </w:r>
      <w:proofErr w:type="spellEnd"/>
      <w:r w:rsidRPr="00732859">
        <w:rPr>
          <w:rFonts w:ascii="Times New Roman" w:hAnsi="Times New Roman"/>
          <w:i/>
          <w:sz w:val="28"/>
          <w:szCs w:val="28"/>
        </w:rPr>
        <w:t xml:space="preserve"> за счет большого количества как </w:t>
      </w:r>
      <w:proofErr w:type="gramStart"/>
      <w:r w:rsidRPr="00732859">
        <w:rPr>
          <w:rFonts w:ascii="Times New Roman" w:hAnsi="Times New Roman"/>
          <w:i/>
          <w:sz w:val="28"/>
          <w:szCs w:val="28"/>
        </w:rPr>
        <w:t>внутрисистемных,  так</w:t>
      </w:r>
      <w:proofErr w:type="gramEnd"/>
      <w:r w:rsidRPr="00732859">
        <w:rPr>
          <w:rFonts w:ascii="Times New Roman" w:hAnsi="Times New Roman"/>
          <w:i/>
          <w:sz w:val="28"/>
          <w:szCs w:val="28"/>
        </w:rPr>
        <w:t xml:space="preserve"> и межсистемных анастомозов, что и обеспечивает их хорошее заживление и редкое нагноение.</w:t>
      </w:r>
    </w:p>
    <w:p w14:paraId="23CDB68E" w14:textId="77777777" w:rsidR="00732859" w:rsidRPr="00732859" w:rsidRDefault="00732859" w:rsidP="00732859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732859">
        <w:rPr>
          <w:rFonts w:ascii="Times New Roman" w:hAnsi="Times New Roman"/>
          <w:i/>
          <w:sz w:val="28"/>
          <w:szCs w:val="28"/>
        </w:rPr>
        <w:t xml:space="preserve">  </w:t>
      </w:r>
    </w:p>
    <w:p w14:paraId="25E13071" w14:textId="52895FB3" w:rsidR="00732859" w:rsidRPr="00732859" w:rsidRDefault="00732859" w:rsidP="0073285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sz w:val="28"/>
          <w:szCs w:val="28"/>
        </w:rPr>
        <w:t>При ранении мягких покровов головы обычно наблюдается сильное и длительное кровотечение по всей окружности раны.</w:t>
      </w:r>
    </w:p>
    <w:p w14:paraId="4B0C2422" w14:textId="77777777" w:rsidR="00732859" w:rsidRPr="00732859" w:rsidRDefault="00732859" w:rsidP="0073285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sz w:val="28"/>
          <w:szCs w:val="28"/>
        </w:rPr>
        <w:t xml:space="preserve">              Какие анатомические особенности кровеносных сосудов рас- </w:t>
      </w:r>
    </w:p>
    <w:p w14:paraId="2BD31853" w14:textId="77777777" w:rsidR="00732859" w:rsidRPr="00732859" w:rsidRDefault="00732859" w:rsidP="0073285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sz w:val="28"/>
          <w:szCs w:val="28"/>
        </w:rPr>
        <w:t xml:space="preserve">              положенных в подкожной жировой клетчатке лобно-теменно- </w:t>
      </w:r>
    </w:p>
    <w:p w14:paraId="5C58F82D" w14:textId="77777777" w:rsidR="00732859" w:rsidRPr="00732859" w:rsidRDefault="00732859" w:rsidP="0073285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sz w:val="28"/>
          <w:szCs w:val="28"/>
        </w:rPr>
        <w:t xml:space="preserve">             затылочной области, обуславливают такое кровотечение?</w:t>
      </w:r>
    </w:p>
    <w:p w14:paraId="5C35AFE3" w14:textId="77777777" w:rsidR="00732859" w:rsidRPr="00732859" w:rsidRDefault="00732859" w:rsidP="00732859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732859">
        <w:rPr>
          <w:rFonts w:ascii="Times New Roman" w:hAnsi="Times New Roman"/>
          <w:i/>
          <w:sz w:val="28"/>
          <w:szCs w:val="28"/>
        </w:rPr>
        <w:t xml:space="preserve">Такое кровотечение объясняется двумя причинами. Во-первых, </w:t>
      </w:r>
      <w:proofErr w:type="spellStart"/>
      <w:r w:rsidRPr="00732859">
        <w:rPr>
          <w:rFonts w:ascii="Times New Roman" w:hAnsi="Times New Roman"/>
          <w:i/>
          <w:sz w:val="28"/>
          <w:szCs w:val="28"/>
        </w:rPr>
        <w:t>адвентиция</w:t>
      </w:r>
      <w:proofErr w:type="spellEnd"/>
      <w:r w:rsidRPr="00732859">
        <w:rPr>
          <w:rFonts w:ascii="Times New Roman" w:hAnsi="Times New Roman"/>
          <w:i/>
          <w:sz w:val="28"/>
          <w:szCs w:val="28"/>
        </w:rPr>
        <w:t xml:space="preserve"> сосудов, расположенных в подкожной жировой клетчатке, сращена с фиброзными перемычками, пронизывающими ее, и, соответственно, сосуды не спадаются. Во-вторых, сосуды свода головы широко </w:t>
      </w:r>
      <w:proofErr w:type="spellStart"/>
      <w:r w:rsidRPr="00732859">
        <w:rPr>
          <w:rFonts w:ascii="Times New Roman" w:hAnsi="Times New Roman"/>
          <w:i/>
          <w:sz w:val="28"/>
          <w:szCs w:val="28"/>
        </w:rPr>
        <w:t>анастомозируют</w:t>
      </w:r>
      <w:proofErr w:type="spellEnd"/>
      <w:r w:rsidRPr="00732859">
        <w:rPr>
          <w:rFonts w:ascii="Times New Roman" w:hAnsi="Times New Roman"/>
          <w:i/>
          <w:sz w:val="28"/>
          <w:szCs w:val="28"/>
        </w:rPr>
        <w:t xml:space="preserve"> друг с другом как за счет внутрисистемных, так и межсистемных анастомозов. </w:t>
      </w:r>
    </w:p>
    <w:p w14:paraId="12A973A1" w14:textId="77777777" w:rsidR="00732859" w:rsidRPr="00732859" w:rsidRDefault="00732859" w:rsidP="00732859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732859">
        <w:rPr>
          <w:rFonts w:ascii="Times New Roman" w:hAnsi="Times New Roman"/>
          <w:i/>
          <w:sz w:val="28"/>
          <w:szCs w:val="28"/>
        </w:rPr>
        <w:t xml:space="preserve"> </w:t>
      </w:r>
    </w:p>
    <w:p w14:paraId="09C5AB01" w14:textId="7B29364F" w:rsidR="00732859" w:rsidRPr="00732859" w:rsidRDefault="00732859" w:rsidP="0073285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sz w:val="28"/>
          <w:szCs w:val="28"/>
        </w:rPr>
        <w:t>При первичной хирургической обработке черепно-мозговых ран свода головы рекомендуется, если позволяет их конфигурация, производить рассечение и иссечение краев раны мягких тканей в радиальном направлении.</w:t>
      </w:r>
    </w:p>
    <w:p w14:paraId="7F3DEBB9" w14:textId="77777777" w:rsidR="00732859" w:rsidRPr="00732859" w:rsidRDefault="00732859" w:rsidP="0073285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sz w:val="28"/>
          <w:szCs w:val="28"/>
        </w:rPr>
        <w:t xml:space="preserve">              Дайте анатомическое обоснование этого приема и определите </w:t>
      </w:r>
    </w:p>
    <w:p w14:paraId="0589186A" w14:textId="77777777" w:rsidR="00732859" w:rsidRPr="00732859" w:rsidRDefault="00732859" w:rsidP="0073285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sz w:val="28"/>
          <w:szCs w:val="28"/>
        </w:rPr>
        <w:t xml:space="preserve">             его клиническую целесообразность? </w:t>
      </w:r>
    </w:p>
    <w:p w14:paraId="777A45E3" w14:textId="77777777" w:rsidR="00732859" w:rsidRPr="00732859" w:rsidRDefault="00732859" w:rsidP="00732859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732859">
        <w:rPr>
          <w:rFonts w:ascii="Times New Roman" w:hAnsi="Times New Roman"/>
          <w:i/>
          <w:sz w:val="28"/>
          <w:szCs w:val="28"/>
        </w:rPr>
        <w:t>Такие рекомендации связаны с тем, что основные сосудистые и нервные стволы расположены на своде черепа в радиальном направлении. Желательно сохранить их целостность, особенно нервов.</w:t>
      </w:r>
    </w:p>
    <w:p w14:paraId="28D81C30" w14:textId="77777777" w:rsidR="00732859" w:rsidRPr="00732859" w:rsidRDefault="00732859" w:rsidP="00732859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732859">
        <w:rPr>
          <w:rFonts w:ascii="Times New Roman" w:hAnsi="Times New Roman"/>
          <w:i/>
          <w:sz w:val="28"/>
          <w:szCs w:val="28"/>
        </w:rPr>
        <w:t xml:space="preserve"> </w:t>
      </w:r>
    </w:p>
    <w:p w14:paraId="05BE27B2" w14:textId="77155E32" w:rsidR="00732859" w:rsidRPr="00732859" w:rsidRDefault="00732859" w:rsidP="0073285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sz w:val="28"/>
          <w:szCs w:val="28"/>
        </w:rPr>
        <w:lastRenderedPageBreak/>
        <w:t>После разреза мягких тканей параллельно надбровной дуге как части доступа к передней черепной ямке у больного возникла трофическая язва в лобной области.</w:t>
      </w:r>
    </w:p>
    <w:p w14:paraId="6B058B5D" w14:textId="77777777" w:rsidR="00732859" w:rsidRPr="00732859" w:rsidRDefault="00732859" w:rsidP="0073285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sz w:val="28"/>
          <w:szCs w:val="28"/>
        </w:rPr>
        <w:t xml:space="preserve">              Дайте анатомо-функциональное объяснение возникшего осложнения. </w:t>
      </w:r>
    </w:p>
    <w:p w14:paraId="4EC0555D" w14:textId="77777777" w:rsidR="00732859" w:rsidRPr="00732859" w:rsidRDefault="00732859" w:rsidP="00732859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732859">
        <w:rPr>
          <w:rFonts w:ascii="Times New Roman" w:hAnsi="Times New Roman"/>
          <w:i/>
          <w:sz w:val="28"/>
          <w:szCs w:val="28"/>
        </w:rPr>
        <w:t>Такого рода осложнение возможно при пересечении нервов (</w:t>
      </w:r>
      <w:proofErr w:type="spellStart"/>
      <w:r w:rsidRPr="00732859">
        <w:rPr>
          <w:rFonts w:ascii="Times New Roman" w:hAnsi="Times New Roman"/>
          <w:i/>
          <w:sz w:val="28"/>
          <w:szCs w:val="28"/>
        </w:rPr>
        <w:t>надблокового</w:t>
      </w:r>
      <w:proofErr w:type="spellEnd"/>
      <w:r w:rsidRPr="00732859">
        <w:rPr>
          <w:rFonts w:ascii="Times New Roman" w:hAnsi="Times New Roman"/>
          <w:i/>
          <w:sz w:val="28"/>
          <w:szCs w:val="28"/>
        </w:rPr>
        <w:t xml:space="preserve"> и надглазничного) из первой ветви тройничного нерва (глазной нерв).  </w:t>
      </w:r>
    </w:p>
    <w:p w14:paraId="7D16A3AC" w14:textId="43979DE3" w:rsidR="00682DB5" w:rsidRPr="002D6845" w:rsidRDefault="00732859" w:rsidP="0073285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972FB5">
        <w:br/>
      </w:r>
    </w:p>
    <w:p w14:paraId="4DEAD3C4" w14:textId="77777777" w:rsidR="00EC49CF" w:rsidRDefault="00EC49CF" w:rsidP="00810B55">
      <w:pPr>
        <w:pStyle w:val="Default"/>
        <w:rPr>
          <w:b/>
          <w:bCs/>
          <w:color w:val="auto"/>
          <w:sz w:val="28"/>
          <w:szCs w:val="28"/>
        </w:rPr>
      </w:pPr>
    </w:p>
    <w:p w14:paraId="429D5F55" w14:textId="642B631F" w:rsidR="00732859" w:rsidRDefault="00810B55" w:rsidP="00732859">
      <w:pPr>
        <w:pStyle w:val="Default"/>
        <w:rPr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Тема </w:t>
      </w:r>
      <w:r w:rsidR="00200901">
        <w:rPr>
          <w:b/>
          <w:bCs/>
          <w:color w:val="auto"/>
          <w:sz w:val="28"/>
          <w:szCs w:val="28"/>
        </w:rPr>
        <w:t>2</w:t>
      </w:r>
      <w:r>
        <w:rPr>
          <w:b/>
          <w:bCs/>
          <w:color w:val="auto"/>
          <w:sz w:val="28"/>
          <w:szCs w:val="28"/>
        </w:rPr>
        <w:t xml:space="preserve">. </w:t>
      </w:r>
      <w:r w:rsidR="00732859" w:rsidRPr="00732859">
        <w:rPr>
          <w:b/>
          <w:bCs/>
          <w:sz w:val="28"/>
          <w:szCs w:val="28"/>
        </w:rPr>
        <w:t xml:space="preserve">Топографическая анатомия </w:t>
      </w:r>
      <w:r w:rsidR="005B0A9F">
        <w:rPr>
          <w:b/>
          <w:bCs/>
          <w:sz w:val="28"/>
          <w:szCs w:val="28"/>
        </w:rPr>
        <w:t>мозгового отдела головы</w:t>
      </w:r>
      <w:r w:rsidR="00732859" w:rsidRPr="00732859">
        <w:rPr>
          <w:b/>
          <w:bCs/>
          <w:sz w:val="28"/>
          <w:szCs w:val="28"/>
        </w:rPr>
        <w:t>.</w:t>
      </w:r>
    </w:p>
    <w:p w14:paraId="40AA664E" w14:textId="3A87F1DD" w:rsidR="00810B55" w:rsidRPr="002D6845" w:rsidRDefault="00810B55" w:rsidP="00732859">
      <w:pPr>
        <w:pStyle w:val="Default"/>
        <w:rPr>
          <w:sz w:val="28"/>
          <w:szCs w:val="28"/>
        </w:rPr>
      </w:pPr>
      <w:r w:rsidRPr="002D6845">
        <w:rPr>
          <w:b/>
          <w:sz w:val="28"/>
          <w:szCs w:val="28"/>
        </w:rPr>
        <w:t>Формы текущего контроля</w:t>
      </w:r>
      <w:r w:rsidRPr="002D6845">
        <w:rPr>
          <w:sz w:val="28"/>
          <w:szCs w:val="28"/>
        </w:rPr>
        <w:t xml:space="preserve"> </w:t>
      </w:r>
      <w:r w:rsidRPr="002D6845">
        <w:rPr>
          <w:b/>
          <w:sz w:val="28"/>
          <w:szCs w:val="28"/>
        </w:rPr>
        <w:t>успеваемости</w:t>
      </w:r>
      <w:r w:rsidRPr="002D6845">
        <w:rPr>
          <w:i/>
          <w:sz w:val="28"/>
          <w:szCs w:val="28"/>
        </w:rPr>
        <w:t xml:space="preserve">: </w:t>
      </w:r>
      <w:r w:rsidRPr="002D6845">
        <w:rPr>
          <w:sz w:val="28"/>
          <w:szCs w:val="28"/>
        </w:rPr>
        <w:t>устный опрос</w:t>
      </w:r>
      <w:r w:rsidR="00C818B4">
        <w:rPr>
          <w:sz w:val="28"/>
          <w:szCs w:val="28"/>
        </w:rPr>
        <w:t>, тесты, ситуационные задачи, проверка умений выполнения препарирования трупного материала.</w:t>
      </w:r>
    </w:p>
    <w:p w14:paraId="64238CDC" w14:textId="77777777" w:rsidR="00810B55" w:rsidRDefault="00810B55" w:rsidP="00810B55">
      <w:pPr>
        <w:pStyle w:val="Default"/>
        <w:ind w:firstLine="709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Оценочные материалы текущего контроля успеваемости </w:t>
      </w:r>
    </w:p>
    <w:p w14:paraId="42DFBB8C" w14:textId="01CEFCFF" w:rsidR="00810B55" w:rsidRDefault="00810B55" w:rsidP="00EC49C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C49CF">
        <w:rPr>
          <w:b/>
          <w:bCs/>
          <w:color w:val="auto"/>
          <w:sz w:val="28"/>
          <w:szCs w:val="28"/>
        </w:rPr>
        <w:t>Вопросы для устного опроса:</w:t>
      </w:r>
    </w:p>
    <w:p w14:paraId="46F59E93" w14:textId="77777777" w:rsidR="00C818B4" w:rsidRDefault="00810B55" w:rsidP="00810B55">
      <w:pPr>
        <w:pStyle w:val="Default"/>
        <w:rPr>
          <w:sz w:val="28"/>
          <w:szCs w:val="28"/>
        </w:rPr>
      </w:pPr>
      <w:bookmarkStart w:id="5" w:name="_Hlk80525992"/>
      <w:r>
        <w:rPr>
          <w:color w:val="auto"/>
          <w:sz w:val="28"/>
          <w:szCs w:val="28"/>
        </w:rPr>
        <w:t xml:space="preserve">1. </w:t>
      </w:r>
      <w:r w:rsidR="00C818B4">
        <w:rPr>
          <w:sz w:val="28"/>
          <w:szCs w:val="28"/>
        </w:rPr>
        <w:t xml:space="preserve">Топографическая анатомия внутреннего основания черепа. </w:t>
      </w:r>
    </w:p>
    <w:p w14:paraId="1572B276" w14:textId="47A6D45E" w:rsidR="00C818B4" w:rsidRDefault="00C818B4" w:rsidP="00810B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Топография черепных нервов.</w:t>
      </w:r>
    </w:p>
    <w:p w14:paraId="3F58ED20" w14:textId="1F4E6E0D" w:rsidR="00810B55" w:rsidRDefault="00C818B4" w:rsidP="00810B55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>3. Кровоснабжение головного мозга и пути оттока из полости черепа.</w:t>
      </w:r>
    </w:p>
    <w:bookmarkEnd w:id="5"/>
    <w:p w14:paraId="7F41733A" w14:textId="77777777" w:rsidR="00324CD9" w:rsidRPr="00857114" w:rsidRDefault="00324CD9" w:rsidP="00324CD9">
      <w:pPr>
        <w:ind w:firstLine="709"/>
        <w:rPr>
          <w:b/>
          <w:iCs/>
          <w:color w:val="000000"/>
          <w:sz w:val="28"/>
          <w:szCs w:val="28"/>
        </w:rPr>
      </w:pPr>
      <w:r w:rsidRPr="00857114">
        <w:rPr>
          <w:b/>
          <w:iCs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14:paraId="0CEE7D39" w14:textId="2CB9E180" w:rsidR="00324CD9" w:rsidRPr="00280935" w:rsidRDefault="00324CD9" w:rsidP="00324CD9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bookmarkStart w:id="6" w:name="_Hlk80526292"/>
      <w:r>
        <w:rPr>
          <w:rFonts w:ascii="Times New Roman" w:hAnsi="Times New Roman"/>
          <w:color w:val="000000"/>
          <w:sz w:val="28"/>
          <w:szCs w:val="28"/>
        </w:rPr>
        <w:t xml:space="preserve">Препарирование </w:t>
      </w:r>
      <w:r w:rsidR="00C818B4">
        <w:rPr>
          <w:rFonts w:ascii="Times New Roman" w:hAnsi="Times New Roman"/>
          <w:color w:val="000000"/>
          <w:sz w:val="28"/>
          <w:szCs w:val="28"/>
        </w:rPr>
        <w:t>внутреннего основания черепа</w:t>
      </w:r>
    </w:p>
    <w:bookmarkEnd w:id="6"/>
    <w:p w14:paraId="5BDA21E6" w14:textId="5F14E6B4" w:rsidR="00810B55" w:rsidRDefault="002037C2" w:rsidP="002037C2">
      <w:pPr>
        <w:pStyle w:val="Default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Тестовые задания</w:t>
      </w:r>
    </w:p>
    <w:p w14:paraId="7F67125D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# Врач обнаружил у пострадавшего следующие симптомы: экзофтальм, симптом «очков»,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ликворея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из носа. Поставьте предварительный диагноз:</w:t>
      </w:r>
    </w:p>
    <w:p w14:paraId="30388527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Перелом свода черепа</w:t>
      </w:r>
    </w:p>
    <w:p w14:paraId="0358FD51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+Перелом основания черепа в передней черепной ямке </w:t>
      </w:r>
    </w:p>
    <w:p w14:paraId="07FABF3B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Перелом основания черепа в средней черепной ямке</w:t>
      </w:r>
    </w:p>
    <w:p w14:paraId="3986F3C1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Перелом основания черепа в задней черепной ямке</w:t>
      </w:r>
    </w:p>
    <w:p w14:paraId="3FE378FB" w14:textId="140713D5" w:rsidR="0059728C" w:rsidRDefault="0059728C" w:rsidP="002037C2">
      <w:pPr>
        <w:pStyle w:val="Default"/>
        <w:jc w:val="center"/>
        <w:rPr>
          <w:b/>
          <w:iCs/>
          <w:sz w:val="28"/>
          <w:szCs w:val="28"/>
        </w:rPr>
      </w:pPr>
    </w:p>
    <w:p w14:paraId="23D8D236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Обонятельные нервы проникают из носовой полости в полость черепа через:</w:t>
      </w:r>
    </w:p>
    <w:p w14:paraId="500539F5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Верхний носовой ход</w:t>
      </w:r>
    </w:p>
    <w:p w14:paraId="738D4BC2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Клиновидно-небное отверстие</w:t>
      </w:r>
    </w:p>
    <w:p w14:paraId="0EA056ED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Переднее и заднее решетчатые отверстия</w:t>
      </w:r>
    </w:p>
    <w:p w14:paraId="383388E8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+Решетчатую пластинку</w:t>
      </w:r>
    </w:p>
    <w:p w14:paraId="2C17F8B6" w14:textId="12B43C3E" w:rsidR="00C818B4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Решетчатые ячейки</w:t>
      </w:r>
    </w:p>
    <w:p w14:paraId="2777D145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2EAD1C16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80441598"/>
      <w:r w:rsidRPr="0035422A">
        <w:rPr>
          <w:rFonts w:ascii="Times New Roman" w:hAnsi="Times New Roman" w:cs="Times New Roman"/>
          <w:sz w:val="28"/>
          <w:szCs w:val="28"/>
        </w:rPr>
        <w:t>* Через верхнюю глазничную щель проходят четыре нерва из перечисленных:</w:t>
      </w:r>
    </w:p>
    <w:p w14:paraId="421B33C9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+Блоковый</w:t>
      </w:r>
    </w:p>
    <w:p w14:paraId="289E7DEA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Верхнечелюстной</w:t>
      </w:r>
    </w:p>
    <w:p w14:paraId="63512FF4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+Глазной</w:t>
      </w:r>
    </w:p>
    <w:p w14:paraId="3CA99B74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+Глазодвигательный</w:t>
      </w:r>
    </w:p>
    <w:p w14:paraId="51BD75A0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Зрительный</w:t>
      </w:r>
    </w:p>
    <w:p w14:paraId="6C5655B6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Лицевой</w:t>
      </w:r>
    </w:p>
    <w:p w14:paraId="4723181C" w14:textId="3AA40721" w:rsidR="00C818B4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+Отводящий</w:t>
      </w:r>
    </w:p>
    <w:p w14:paraId="41B24645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bookmarkEnd w:id="7"/>
    <w:p w14:paraId="2860C0B7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Зрительный нерв проходит в:</w:t>
      </w:r>
    </w:p>
    <w:p w14:paraId="22CDFE74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Верхней глазничной щели</w:t>
      </w:r>
    </w:p>
    <w:p w14:paraId="53A7770A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+Зрительном канале</w:t>
      </w:r>
    </w:p>
    <w:p w14:paraId="5A8E9EBC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Надглазничной вырезке (отверстии)</w:t>
      </w:r>
    </w:p>
    <w:p w14:paraId="2C6C85EA" w14:textId="6F82913A" w:rsidR="00C818B4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lastRenderedPageBreak/>
        <w:t>Нижней глазничной щели</w:t>
      </w:r>
    </w:p>
    <w:p w14:paraId="7F0A44F1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5A5A1FE6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Определите правильный вариант выхождения из черепа 1-й, 2-й и 3-й ветвей тройничного нерва:</w:t>
      </w:r>
    </w:p>
    <w:p w14:paraId="4E8695BE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Круглое, овальное, остистое отверстия</w:t>
      </w:r>
    </w:p>
    <w:p w14:paraId="1C2B760A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Верхняя глазничная щель, круглое и остистое отверстия</w:t>
      </w:r>
    </w:p>
    <w:p w14:paraId="4A5C1335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+Верхняя глазничная щель, круглое и овальное отверстия</w:t>
      </w:r>
    </w:p>
    <w:p w14:paraId="4959AD39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Верхняя глазничная щель, овальное и круглое отверстия</w:t>
      </w:r>
    </w:p>
    <w:p w14:paraId="10573CCD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Нижняя глазничная щель, круглое и овальное отверстия</w:t>
      </w:r>
    </w:p>
    <w:p w14:paraId="7DC436D2" w14:textId="4803E0E3" w:rsidR="00C818B4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Нижняя глазничная щель, овальное и круглое отверстия</w:t>
      </w:r>
    </w:p>
    <w:p w14:paraId="57D750BC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6B7818E3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Лицевой нерв выходит из черепа на его наружном основании через:</w:t>
      </w:r>
    </w:p>
    <w:p w14:paraId="795FAD61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Круглое отверстие</w:t>
      </w:r>
    </w:p>
    <w:p w14:paraId="668B5840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Овальное отверстие</w:t>
      </w:r>
    </w:p>
    <w:p w14:paraId="0AC56C64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Остистое отверстие</w:t>
      </w:r>
    </w:p>
    <w:p w14:paraId="52DBE356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Сосцевидное отверстие</w:t>
      </w:r>
    </w:p>
    <w:p w14:paraId="58AD3E1F" w14:textId="7A412831" w:rsidR="00C818B4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+Шилососцевидное отверстие</w:t>
      </w:r>
    </w:p>
    <w:p w14:paraId="30AFCF38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093509FA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Через яремное отверстие из полости черепа выходят:</w:t>
      </w:r>
    </w:p>
    <w:p w14:paraId="52CC5FB6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Блуждающий, добавочный, подъязычный нервы</w:t>
      </w:r>
    </w:p>
    <w:p w14:paraId="0580A32F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Языкоглоточный, блуждающий, подъязычный нервы</w:t>
      </w:r>
    </w:p>
    <w:p w14:paraId="3301024A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+Языкоглоточный, блуждающий, добавочный нервы</w:t>
      </w:r>
    </w:p>
    <w:p w14:paraId="48C19DE9" w14:textId="63AD7514" w:rsidR="00C818B4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Языкоглоточный, добавочный, подъязычный нервы</w:t>
      </w:r>
    </w:p>
    <w:p w14:paraId="10716306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46D3C2FE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У больного с правосторонним мозговым инсультом обнаружены нарушения чувствительности и паралич левой половины лица. Определите в бассейне какой артерии развилось кровоизлияние:</w:t>
      </w:r>
    </w:p>
    <w:p w14:paraId="44EC71D3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Передней мозговой</w:t>
      </w:r>
    </w:p>
    <w:p w14:paraId="3DD7868A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+Средней мозговой</w:t>
      </w:r>
    </w:p>
    <w:p w14:paraId="105142A3" w14:textId="68F0A017" w:rsidR="00C818B4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Задней мозговой</w:t>
      </w:r>
    </w:p>
    <w:p w14:paraId="723A740F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18762D47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У больного с кровоизлиянием в полушарии большого мозга одним из ведущих симптомов явилось нарушение зрения, что позволяет предположить локализацию очага в бассейне:</w:t>
      </w:r>
    </w:p>
    <w:p w14:paraId="08B3A9E7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Передней мозговой артерии</w:t>
      </w:r>
    </w:p>
    <w:p w14:paraId="6F89C3BA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Средней мозговой артерии</w:t>
      </w:r>
    </w:p>
    <w:p w14:paraId="1326BB59" w14:textId="47835E42" w:rsidR="00C818B4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+Задней мозговой артерии</w:t>
      </w:r>
    </w:p>
    <w:p w14:paraId="15C3D8BB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4FEDF3B6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В артериальном (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виллизиевом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>) круге задняя соединительная артерия соединяет:</w:t>
      </w:r>
    </w:p>
    <w:p w14:paraId="76AB77AA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Внутреннюю сонную и базилярную артерии</w:t>
      </w:r>
    </w:p>
    <w:p w14:paraId="2B1A99D6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+Внутреннюю сонную и заднюю мозговую артерии</w:t>
      </w:r>
    </w:p>
    <w:p w14:paraId="368C81EE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Внутреннюю сонную и позвоночную артерии</w:t>
      </w:r>
    </w:p>
    <w:p w14:paraId="47616379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Среднюю мозговую и заднюю мозговую артерии</w:t>
      </w:r>
    </w:p>
    <w:p w14:paraId="7E31F4E4" w14:textId="155E2DBE" w:rsidR="00C818B4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Среднюю мозговую и позвоночную артерии</w:t>
      </w:r>
    </w:p>
    <w:p w14:paraId="590D8127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5D8CCA29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lastRenderedPageBreak/>
        <w:t>* В зрительном канале располагаются следующие нерв и кровеносный сосуд из перечисленных:</w:t>
      </w:r>
    </w:p>
    <w:p w14:paraId="7D346021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Глазной нерв</w:t>
      </w:r>
    </w:p>
    <w:p w14:paraId="5D58DF00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Глазодвигательный нерв</w:t>
      </w:r>
    </w:p>
    <w:p w14:paraId="356FFD82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+Зрительный нерв</w:t>
      </w:r>
    </w:p>
    <w:p w14:paraId="245D3D65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Верхняя глазная вена</w:t>
      </w:r>
    </w:p>
    <w:p w14:paraId="28090503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+Глазная артерия</w:t>
      </w:r>
    </w:p>
    <w:p w14:paraId="7D121C34" w14:textId="762098AB" w:rsidR="00C818B4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Нижняя глазная вена</w:t>
      </w:r>
    </w:p>
    <w:p w14:paraId="5B8DE0B7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3AD0E81C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^ У больного в течение нескольких лет развилось сужение левой внутренней сонной артерии, что не привело к значительным нарушениям кровоснабжения левого полушария большого мозга. Определите, пользуясь номерами в перечне артерий, последовательный путь крови из правой внутренней сонной артерии по передней полуокружности артериального (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виллизиевого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>. круга в сосуды левого полушария</w:t>
      </w:r>
    </w:p>
    <w:p w14:paraId="7B653F54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+Правая внутренняя сонная артерия</w:t>
      </w:r>
    </w:p>
    <w:p w14:paraId="763B6C74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+Правая передняя мозговая артерия</w:t>
      </w:r>
    </w:p>
    <w:p w14:paraId="60BC908E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+Передняя соединительная артерия</w:t>
      </w:r>
    </w:p>
    <w:p w14:paraId="3D027F83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+Левая передняя мозговая артерия</w:t>
      </w:r>
    </w:p>
    <w:p w14:paraId="23E29BF5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+Левая внутренняя сонная артерия</w:t>
      </w:r>
    </w:p>
    <w:p w14:paraId="4785D7E7" w14:textId="6CF2AB6A" w:rsidR="00C818B4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+Левая средняя мозговая артерия </w:t>
      </w:r>
    </w:p>
    <w:p w14:paraId="34A6E0AB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74B880D9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Верхняя глазная вена выходит из глазницы через:</w:t>
      </w:r>
    </w:p>
    <w:p w14:paraId="6533ED0E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+Верхнюю глазничную щель</w:t>
      </w:r>
    </w:p>
    <w:p w14:paraId="141A2567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Зрительный канал</w:t>
      </w:r>
    </w:p>
    <w:p w14:paraId="4A19A8CC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Надглазничную вырезку (отверстие)</w:t>
      </w:r>
    </w:p>
    <w:p w14:paraId="556D85C8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Нижнюю глазничную щель</w:t>
      </w:r>
    </w:p>
    <w:p w14:paraId="65B2242B" w14:textId="0105CDFA" w:rsidR="00C818B4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Подглазничное отверстие</w:t>
      </w:r>
    </w:p>
    <w:p w14:paraId="56BB98BB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7E226FA4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^ Определите последовательность венозных сосудов и синусов, по которым происходит отток крови от верхнелатеральной поверхности полушарий большого мозга:</w:t>
      </w:r>
    </w:p>
    <w:p w14:paraId="0A21E79C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+Поверхностные мозговые вены</w:t>
      </w:r>
    </w:p>
    <w:p w14:paraId="51BEF70E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+Верхний сагиттальный синус</w:t>
      </w:r>
    </w:p>
    <w:p w14:paraId="2618B472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+Синусный сток</w:t>
      </w:r>
    </w:p>
    <w:p w14:paraId="1CCF4385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+Поперечный синус</w:t>
      </w:r>
    </w:p>
    <w:p w14:paraId="565E1171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+Сигмовидный синус</w:t>
      </w:r>
    </w:p>
    <w:p w14:paraId="71D00ADE" w14:textId="75DF1E84" w:rsidR="00C818B4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+Внутренняя яремная вена </w:t>
      </w:r>
    </w:p>
    <w:p w14:paraId="0BA2986E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553DD94A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Верхняя глазная вена впадает в:</w:t>
      </w:r>
    </w:p>
    <w:p w14:paraId="40C5C26D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Верхний каменистый синус</w:t>
      </w:r>
    </w:p>
    <w:p w14:paraId="7DC0A191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Верхний сагиттальный синус</w:t>
      </w:r>
    </w:p>
    <w:p w14:paraId="62032CF0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Клиновидно-теменной синус</w:t>
      </w:r>
    </w:p>
    <w:p w14:paraId="2EDFD75E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Нижний сагиттальный синус</w:t>
      </w:r>
    </w:p>
    <w:p w14:paraId="5C56055E" w14:textId="77BE6BC8" w:rsidR="00C818B4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+Пещеристый синус</w:t>
      </w:r>
    </w:p>
    <w:p w14:paraId="5F39BDDB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6B18C747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В синусный сток впадают следующие три синуса из перечисленных:</w:t>
      </w:r>
    </w:p>
    <w:p w14:paraId="30A1F0B8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lastRenderedPageBreak/>
        <w:t>+Верхний сагиттальный синус</w:t>
      </w:r>
    </w:p>
    <w:p w14:paraId="4F9C9B7C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+Затылочный</w:t>
      </w:r>
    </w:p>
    <w:p w14:paraId="4605B951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Левый поперечный</w:t>
      </w:r>
    </w:p>
    <w:p w14:paraId="64A32706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Правый поперечный</w:t>
      </w:r>
    </w:p>
    <w:p w14:paraId="621CFFC6" w14:textId="45357178" w:rsidR="00C818B4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+Прямой</w:t>
      </w:r>
    </w:p>
    <w:p w14:paraId="2E4EEC8D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0D8D2CAB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Из синусного стока венозная кровь оттекает по двум синусам из перечисленных:</w:t>
      </w:r>
    </w:p>
    <w:p w14:paraId="7BF75883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Верхнему сагиттальному</w:t>
      </w:r>
    </w:p>
    <w:p w14:paraId="5B0B82DD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Затылочному</w:t>
      </w:r>
    </w:p>
    <w:p w14:paraId="63A83A11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+Левому поперечному</w:t>
      </w:r>
    </w:p>
    <w:p w14:paraId="47C87997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+Правому поперечному </w:t>
      </w:r>
    </w:p>
    <w:p w14:paraId="70ED6068" w14:textId="24D59C8A" w:rsidR="00C818B4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Прямому</w:t>
      </w:r>
    </w:p>
    <w:p w14:paraId="31E32044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5D986BB8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Среди перечисленных венозных синусов твердой мозговой оболочки на внутреннем основании черепа располагаются следующие пять:</w:t>
      </w:r>
    </w:p>
    <w:p w14:paraId="3B694816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+Верхний каменистый</w:t>
      </w:r>
    </w:p>
    <w:p w14:paraId="50FF5074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+Затылочный</w:t>
      </w:r>
    </w:p>
    <w:p w14:paraId="6DBE5186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+Клиновидно-теменной</w:t>
      </w:r>
    </w:p>
    <w:p w14:paraId="394A6449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Нижний сагиттальный</w:t>
      </w:r>
    </w:p>
    <w:p w14:paraId="75F61FDB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+Нижний каменистый</w:t>
      </w:r>
    </w:p>
    <w:p w14:paraId="7E30FE81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+Пещеристый</w:t>
      </w:r>
    </w:p>
    <w:p w14:paraId="38A09512" w14:textId="7159AB24" w:rsidR="00C818B4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Прямой</w:t>
      </w:r>
    </w:p>
    <w:p w14:paraId="18076723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0383B746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Синусами, соединяющими пещеристый синус с поперечным и сигмовидным, являются два из перечисленных:</w:t>
      </w:r>
    </w:p>
    <w:p w14:paraId="6F1AA2D6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+Верхний каменистый синус</w:t>
      </w:r>
    </w:p>
    <w:p w14:paraId="6BE5E499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Задний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межпещеристый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синус</w:t>
      </w:r>
    </w:p>
    <w:p w14:paraId="6D7FC155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Затылочный синус</w:t>
      </w:r>
    </w:p>
    <w:p w14:paraId="5928CE8B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Краевой синус</w:t>
      </w:r>
    </w:p>
    <w:p w14:paraId="0D887D4C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+Нижний каменистый синус</w:t>
      </w:r>
    </w:p>
    <w:p w14:paraId="483B7512" w14:textId="6F0C6248" w:rsidR="00C818B4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Передний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межпещеристый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синус</w:t>
      </w:r>
    </w:p>
    <w:p w14:paraId="492369AE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2C0710AD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Ветвями внутренней сонной артерии являются следующие три из перечисленных:</w:t>
      </w:r>
    </w:p>
    <w:p w14:paraId="26178E39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Базиллярная артерия</w:t>
      </w:r>
    </w:p>
    <w:p w14:paraId="70B7DE38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+Глазная артерия</w:t>
      </w:r>
    </w:p>
    <w:p w14:paraId="58D50F6A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Задняя мозговая артерия</w:t>
      </w:r>
    </w:p>
    <w:p w14:paraId="00BD4621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+Передняя мозговая артерия</w:t>
      </w:r>
    </w:p>
    <w:p w14:paraId="783813B0" w14:textId="6E9A060F" w:rsidR="00C818B4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+Средняя мозговая артерия</w:t>
      </w:r>
    </w:p>
    <w:p w14:paraId="25E76317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1A582D85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Позвоночная артерия каждой стороны проникает в полость черепа через:</w:t>
      </w:r>
    </w:p>
    <w:p w14:paraId="43D6F998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+Большое затылочное отверстие</w:t>
      </w:r>
    </w:p>
    <w:p w14:paraId="2932117D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Мыщелковый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канал</w:t>
      </w:r>
    </w:p>
    <w:p w14:paraId="00D5B704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Рваное отверстие</w:t>
      </w:r>
    </w:p>
    <w:p w14:paraId="21DAB653" w14:textId="38D123BA" w:rsidR="00C818B4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Яремное отверстие</w:t>
      </w:r>
    </w:p>
    <w:p w14:paraId="4A545D27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5E914586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Как называется первая ветвь тройничного нерва:</w:t>
      </w:r>
    </w:p>
    <w:p w14:paraId="062513F1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lastRenderedPageBreak/>
        <w:t>Верхнечелюстной нерв</w:t>
      </w:r>
    </w:p>
    <w:p w14:paraId="577AAFB5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+Глазной нерв</w:t>
      </w:r>
    </w:p>
    <w:p w14:paraId="18B3A493" w14:textId="21867F0E" w:rsidR="00C818B4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Нижнечелюстной нерв</w:t>
      </w:r>
    </w:p>
    <w:p w14:paraId="3FC5066A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3EBD4B82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Как называется вторая ветвь тройничного нерва:</w:t>
      </w:r>
    </w:p>
    <w:p w14:paraId="7F06853A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+Верхнечелюстной нерв</w:t>
      </w:r>
    </w:p>
    <w:p w14:paraId="3831FB74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Глазной нерв</w:t>
      </w:r>
    </w:p>
    <w:p w14:paraId="708874DE" w14:textId="0493F18B" w:rsidR="00C818B4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Нижнечелюстной нерв</w:t>
      </w:r>
    </w:p>
    <w:p w14:paraId="3AA61D97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3DF85FC9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Как называется третья ветвь тройничного нерва:</w:t>
      </w:r>
    </w:p>
    <w:p w14:paraId="7C7F74A9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Верхнечелюстной нерв</w:t>
      </w:r>
    </w:p>
    <w:p w14:paraId="40AB8502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Глазной нерв</w:t>
      </w:r>
    </w:p>
    <w:p w14:paraId="0F1A8342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+Нижнечелюстной нерв</w:t>
      </w:r>
    </w:p>
    <w:p w14:paraId="2677A4C2" w14:textId="0F99FDD6" w:rsidR="004A0FEC" w:rsidRPr="00B272C3" w:rsidRDefault="00EC49CF" w:rsidP="002037C2">
      <w:pPr>
        <w:pStyle w:val="Default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</w:t>
      </w:r>
      <w:r w:rsidR="002037C2">
        <w:rPr>
          <w:b/>
          <w:iCs/>
          <w:sz w:val="28"/>
          <w:szCs w:val="28"/>
        </w:rPr>
        <w:t>итуационны</w:t>
      </w:r>
      <w:r>
        <w:rPr>
          <w:b/>
          <w:iCs/>
          <w:sz w:val="28"/>
          <w:szCs w:val="28"/>
        </w:rPr>
        <w:t>е</w:t>
      </w:r>
      <w:r w:rsidR="002037C2">
        <w:rPr>
          <w:b/>
          <w:iCs/>
          <w:sz w:val="28"/>
          <w:szCs w:val="28"/>
        </w:rPr>
        <w:t xml:space="preserve"> задач</w:t>
      </w:r>
      <w:r>
        <w:rPr>
          <w:b/>
          <w:iCs/>
          <w:sz w:val="28"/>
          <w:szCs w:val="28"/>
        </w:rPr>
        <w:t>и</w:t>
      </w:r>
    </w:p>
    <w:p w14:paraId="16B38F96" w14:textId="1A86EFC7" w:rsidR="00B272C3" w:rsidRPr="00B272C3" w:rsidRDefault="00B272C3" w:rsidP="00B272C3">
      <w:pPr>
        <w:pStyle w:val="a4"/>
        <w:spacing w:before="0" w:beforeAutospacing="0" w:after="0" w:afterAutospacing="0"/>
        <w:ind w:firstLine="284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>У больного с переломом основания черепа наблюдается пульсирующее пучеглазие.</w:t>
      </w:r>
    </w:p>
    <w:p w14:paraId="01982791" w14:textId="77777777" w:rsidR="00B272C3" w:rsidRPr="00B272C3" w:rsidRDefault="00B272C3" w:rsidP="00B272C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 xml:space="preserve">              Определите, какая артерия (и в каком ее отделе) повреждена у  </w:t>
      </w:r>
    </w:p>
    <w:p w14:paraId="45329063" w14:textId="77777777" w:rsidR="00B272C3" w:rsidRPr="00B272C3" w:rsidRDefault="00B272C3" w:rsidP="00B272C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 xml:space="preserve">              этого больного? Чем обусловлены пульсация и выпячивание  </w:t>
      </w:r>
    </w:p>
    <w:p w14:paraId="3FD9EDF9" w14:textId="77777777" w:rsidR="00B272C3" w:rsidRPr="00B272C3" w:rsidRDefault="00B272C3" w:rsidP="00B272C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 xml:space="preserve">             глазного яблока? </w:t>
      </w:r>
    </w:p>
    <w:p w14:paraId="268B3DC1" w14:textId="77777777" w:rsidR="00B272C3" w:rsidRPr="00B272C3" w:rsidRDefault="00B272C3" w:rsidP="00B272C3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B272C3">
        <w:rPr>
          <w:rFonts w:ascii="Times New Roman" w:hAnsi="Times New Roman"/>
          <w:i/>
          <w:sz w:val="28"/>
          <w:szCs w:val="28"/>
        </w:rPr>
        <w:t>Пульсирующее пучеглазие (пульсирующий экзофтальм) характерен для повреждения глазной артерии, расположенной в зрительном канале. Пульсация и выпячивание глазного яблока объясняется формирующейся в ретробульбарном пространстве глазницы гематомы после повреждения этой артерии.</w:t>
      </w:r>
    </w:p>
    <w:p w14:paraId="46CCD5DA" w14:textId="77777777" w:rsidR="00B272C3" w:rsidRPr="00B272C3" w:rsidRDefault="00B272C3" w:rsidP="00B272C3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</w:p>
    <w:p w14:paraId="3B34E3A3" w14:textId="45A9632F" w:rsidR="00B272C3" w:rsidRPr="00B272C3" w:rsidRDefault="00B272C3" w:rsidP="00B272C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 xml:space="preserve">У пострадавшего с травмой головы среди клинических симптомов обнаружены: кровотечение из левого уха, паралич мимических мышц левой половины лица, потеря слуха слева. </w:t>
      </w:r>
    </w:p>
    <w:p w14:paraId="770DBD14" w14:textId="77777777" w:rsidR="00B272C3" w:rsidRPr="00B272C3" w:rsidRDefault="00B272C3" w:rsidP="00B272C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 xml:space="preserve">              Установите наиболее вероятный характер повреждения и дай-</w:t>
      </w:r>
    </w:p>
    <w:p w14:paraId="651B9270" w14:textId="77777777" w:rsidR="00B272C3" w:rsidRPr="00B272C3" w:rsidRDefault="00B272C3" w:rsidP="00B272C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 xml:space="preserve">              те анатомическое обоснование наблюдаемым симптомам.</w:t>
      </w:r>
    </w:p>
    <w:p w14:paraId="6DCDBB5C" w14:textId="77777777" w:rsidR="00B272C3" w:rsidRPr="00B272C3" w:rsidRDefault="00B272C3" w:rsidP="00B272C3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B272C3">
        <w:rPr>
          <w:rFonts w:ascii="Times New Roman" w:hAnsi="Times New Roman"/>
          <w:i/>
          <w:sz w:val="28"/>
          <w:szCs w:val="28"/>
        </w:rPr>
        <w:t xml:space="preserve">Наиболее вероятным местом перелома является костей основания черепа является область внутреннего слухового прохода, где располагаются лицевой нерв (с его поражением связан паралич мимических мышц левой половины лица), преддверно-улитковый нерв (с его повреждением связано нарушение слуха), а также артерия лабиринта, которая, как правило, берет начало от нижней передней мозжечковой артерии (бассейн базилярной артерии). </w:t>
      </w:r>
    </w:p>
    <w:p w14:paraId="0899AF1D" w14:textId="77777777" w:rsidR="00B272C3" w:rsidRPr="00B272C3" w:rsidRDefault="00B272C3" w:rsidP="00B272C3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</w:p>
    <w:p w14:paraId="0ADF943A" w14:textId="0E4EDD44" w:rsidR="00B272C3" w:rsidRPr="00B272C3" w:rsidRDefault="00B272C3" w:rsidP="00B272C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 xml:space="preserve">У больных с расстройствами мозгового кровообращения или подозрениями на патологию сосудов головного мозга, как правило, исследуются сосуды глазного дна. </w:t>
      </w:r>
    </w:p>
    <w:p w14:paraId="3E461A63" w14:textId="77777777" w:rsidR="00B272C3" w:rsidRPr="00B272C3" w:rsidRDefault="00B272C3" w:rsidP="00B272C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 xml:space="preserve">              Почему состояние кровеносных сосудов сетчатки глазного </w:t>
      </w:r>
      <w:proofErr w:type="spellStart"/>
      <w:r w:rsidRPr="00B272C3">
        <w:rPr>
          <w:rFonts w:ascii="Times New Roman" w:hAnsi="Times New Roman"/>
          <w:sz w:val="28"/>
          <w:szCs w:val="28"/>
        </w:rPr>
        <w:t>яб</w:t>
      </w:r>
      <w:proofErr w:type="spellEnd"/>
      <w:r w:rsidRPr="00B272C3">
        <w:rPr>
          <w:rFonts w:ascii="Times New Roman" w:hAnsi="Times New Roman"/>
          <w:sz w:val="28"/>
          <w:szCs w:val="28"/>
        </w:rPr>
        <w:t>-</w:t>
      </w:r>
    </w:p>
    <w:p w14:paraId="226F0CFA" w14:textId="77777777" w:rsidR="00B272C3" w:rsidRPr="00B272C3" w:rsidRDefault="00B272C3" w:rsidP="00B272C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B272C3">
        <w:rPr>
          <w:rFonts w:ascii="Times New Roman" w:hAnsi="Times New Roman"/>
          <w:sz w:val="28"/>
          <w:szCs w:val="28"/>
        </w:rPr>
        <w:t>лока</w:t>
      </w:r>
      <w:proofErr w:type="spellEnd"/>
      <w:r w:rsidRPr="00B272C3">
        <w:rPr>
          <w:rFonts w:ascii="Times New Roman" w:hAnsi="Times New Roman"/>
          <w:sz w:val="28"/>
          <w:szCs w:val="28"/>
        </w:rPr>
        <w:t xml:space="preserve"> является одним из важных показателей состояния </w:t>
      </w:r>
      <w:proofErr w:type="spellStart"/>
      <w:r w:rsidRPr="00B272C3">
        <w:rPr>
          <w:rFonts w:ascii="Times New Roman" w:hAnsi="Times New Roman"/>
          <w:sz w:val="28"/>
          <w:szCs w:val="28"/>
        </w:rPr>
        <w:t>крово</w:t>
      </w:r>
      <w:proofErr w:type="spellEnd"/>
      <w:r w:rsidRPr="00B272C3">
        <w:rPr>
          <w:rFonts w:ascii="Times New Roman" w:hAnsi="Times New Roman"/>
          <w:sz w:val="28"/>
          <w:szCs w:val="28"/>
        </w:rPr>
        <w:t>-</w:t>
      </w:r>
    </w:p>
    <w:p w14:paraId="19519177" w14:textId="77777777" w:rsidR="00B272C3" w:rsidRPr="00B272C3" w:rsidRDefault="00B272C3" w:rsidP="00B272C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 xml:space="preserve">             обращения головного мозга? </w:t>
      </w:r>
    </w:p>
    <w:p w14:paraId="69463002" w14:textId="77777777" w:rsidR="00B272C3" w:rsidRPr="00B272C3" w:rsidRDefault="00B272C3" w:rsidP="00B272C3">
      <w:pPr>
        <w:pStyle w:val="a4"/>
        <w:spacing w:before="0" w:beforeAutospacing="0" w:after="0" w:afterAutospacing="0"/>
        <w:ind w:firstLine="360"/>
        <w:rPr>
          <w:rFonts w:ascii="Times New Roman" w:hAnsi="Times New Roman"/>
          <w:i/>
          <w:sz w:val="28"/>
          <w:szCs w:val="28"/>
        </w:rPr>
      </w:pPr>
      <w:r w:rsidRPr="00B272C3">
        <w:rPr>
          <w:rFonts w:ascii="Times New Roman" w:hAnsi="Times New Roman"/>
          <w:i/>
          <w:sz w:val="28"/>
          <w:szCs w:val="28"/>
        </w:rPr>
        <w:t>Сосуды глазного дна являются ветвями центральной артерии сетчатки, а она – глазной артерии из бассейна внутренней сонной. Так как последняя участвует в формировании артериального круга (</w:t>
      </w:r>
      <w:proofErr w:type="spellStart"/>
      <w:r w:rsidRPr="00B272C3">
        <w:rPr>
          <w:rFonts w:ascii="Times New Roman" w:hAnsi="Times New Roman"/>
          <w:i/>
          <w:sz w:val="28"/>
          <w:szCs w:val="28"/>
        </w:rPr>
        <w:t>Виллизиева</w:t>
      </w:r>
      <w:proofErr w:type="spellEnd"/>
      <w:r w:rsidRPr="00B272C3">
        <w:rPr>
          <w:rFonts w:ascii="Times New Roman" w:hAnsi="Times New Roman"/>
          <w:i/>
          <w:sz w:val="28"/>
          <w:szCs w:val="28"/>
        </w:rPr>
        <w:t xml:space="preserve">)головного мозга, то ее состояние отражается на выраженности морфологических изменений в более мелких ветвях и, соответственно, на кровоснабжении головного мозга.   </w:t>
      </w:r>
    </w:p>
    <w:p w14:paraId="44ACBC41" w14:textId="77777777" w:rsidR="00B272C3" w:rsidRPr="00B272C3" w:rsidRDefault="00B272C3" w:rsidP="00B272C3">
      <w:pPr>
        <w:pStyle w:val="a4"/>
        <w:spacing w:before="0" w:beforeAutospacing="0" w:after="0" w:afterAutospacing="0"/>
        <w:ind w:firstLine="360"/>
        <w:rPr>
          <w:rFonts w:ascii="Times New Roman" w:hAnsi="Times New Roman"/>
          <w:i/>
          <w:sz w:val="28"/>
          <w:szCs w:val="28"/>
        </w:rPr>
      </w:pPr>
      <w:r w:rsidRPr="00B272C3">
        <w:rPr>
          <w:rFonts w:ascii="Times New Roman" w:hAnsi="Times New Roman"/>
          <w:i/>
          <w:sz w:val="28"/>
          <w:szCs w:val="28"/>
        </w:rPr>
        <w:t xml:space="preserve">  </w:t>
      </w:r>
    </w:p>
    <w:p w14:paraId="31BEE94C" w14:textId="028B2F5B" w:rsidR="00B272C3" w:rsidRPr="00B272C3" w:rsidRDefault="00B272C3" w:rsidP="00B272C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lastRenderedPageBreak/>
        <w:t>Постепенный тромбоз внутренней сонной артерии у разных больных дает различную клиническую картину - от тяжелых и стойких расстройств мозгового кровообращения до отсутствия каких-либо гемодинамических нарушений деятельности мозга.</w:t>
      </w:r>
    </w:p>
    <w:p w14:paraId="0408E0BB" w14:textId="77777777" w:rsidR="00B272C3" w:rsidRPr="00B272C3" w:rsidRDefault="00B272C3" w:rsidP="00B272C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 xml:space="preserve">              Назовите по каким</w:t>
      </w:r>
      <w:r w:rsidRPr="00B272C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272C3">
        <w:rPr>
          <w:rFonts w:ascii="Times New Roman" w:hAnsi="Times New Roman"/>
          <w:sz w:val="28"/>
          <w:szCs w:val="28"/>
        </w:rPr>
        <w:t xml:space="preserve">артериям и </w:t>
      </w:r>
      <w:proofErr w:type="spellStart"/>
      <w:r w:rsidRPr="00B272C3">
        <w:rPr>
          <w:rFonts w:ascii="Times New Roman" w:hAnsi="Times New Roman"/>
          <w:sz w:val="28"/>
          <w:szCs w:val="28"/>
        </w:rPr>
        <w:t>межсосудистым</w:t>
      </w:r>
      <w:proofErr w:type="spellEnd"/>
      <w:r w:rsidRPr="00B272C3">
        <w:rPr>
          <w:rFonts w:ascii="Times New Roman" w:hAnsi="Times New Roman"/>
          <w:sz w:val="28"/>
          <w:szCs w:val="28"/>
        </w:rPr>
        <w:t xml:space="preserve"> анастомозам  </w:t>
      </w:r>
    </w:p>
    <w:p w14:paraId="63A20A6C" w14:textId="77777777" w:rsidR="00B272C3" w:rsidRPr="00B272C3" w:rsidRDefault="00B272C3" w:rsidP="00B272C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 xml:space="preserve">              может в большей или меньшей степени сохраняться или </w:t>
      </w:r>
      <w:proofErr w:type="spellStart"/>
      <w:r w:rsidRPr="00B272C3">
        <w:rPr>
          <w:rFonts w:ascii="Times New Roman" w:hAnsi="Times New Roman"/>
          <w:sz w:val="28"/>
          <w:szCs w:val="28"/>
        </w:rPr>
        <w:t>вос</w:t>
      </w:r>
      <w:proofErr w:type="spellEnd"/>
      <w:r w:rsidRPr="00B272C3">
        <w:rPr>
          <w:rFonts w:ascii="Times New Roman" w:hAnsi="Times New Roman"/>
          <w:sz w:val="28"/>
          <w:szCs w:val="28"/>
        </w:rPr>
        <w:t>-</w:t>
      </w:r>
    </w:p>
    <w:p w14:paraId="5A76BCAE" w14:textId="77777777" w:rsidR="00B272C3" w:rsidRPr="00B272C3" w:rsidRDefault="00B272C3" w:rsidP="00B272C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B272C3">
        <w:rPr>
          <w:rFonts w:ascii="Times New Roman" w:hAnsi="Times New Roman"/>
          <w:sz w:val="28"/>
          <w:szCs w:val="28"/>
        </w:rPr>
        <w:t>станавливаться</w:t>
      </w:r>
      <w:proofErr w:type="spellEnd"/>
      <w:r w:rsidRPr="00B272C3">
        <w:rPr>
          <w:rFonts w:ascii="Times New Roman" w:hAnsi="Times New Roman"/>
          <w:sz w:val="28"/>
          <w:szCs w:val="28"/>
        </w:rPr>
        <w:t xml:space="preserve"> кровоснабжение полушария большого мозга  </w:t>
      </w:r>
    </w:p>
    <w:p w14:paraId="18314B2F" w14:textId="77777777" w:rsidR="00B272C3" w:rsidRPr="00B272C3" w:rsidRDefault="00B272C3" w:rsidP="00B272C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 xml:space="preserve">              при тромбозе соответствующей ему внутренней сонной арте- </w:t>
      </w:r>
    </w:p>
    <w:p w14:paraId="361E1A19" w14:textId="77777777" w:rsidR="00B272C3" w:rsidRPr="00B272C3" w:rsidRDefault="00B272C3" w:rsidP="00B272C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B272C3">
        <w:rPr>
          <w:rFonts w:ascii="Times New Roman" w:hAnsi="Times New Roman"/>
          <w:sz w:val="28"/>
          <w:szCs w:val="28"/>
        </w:rPr>
        <w:t>рии</w:t>
      </w:r>
      <w:proofErr w:type="spellEnd"/>
      <w:r w:rsidRPr="00B272C3">
        <w:rPr>
          <w:rFonts w:ascii="Times New Roman" w:hAnsi="Times New Roman"/>
          <w:sz w:val="28"/>
          <w:szCs w:val="28"/>
        </w:rPr>
        <w:t xml:space="preserve">? Индивидуальные различия каких </w:t>
      </w:r>
      <w:proofErr w:type="spellStart"/>
      <w:r w:rsidRPr="00B272C3">
        <w:rPr>
          <w:rFonts w:ascii="Times New Roman" w:hAnsi="Times New Roman"/>
          <w:sz w:val="28"/>
          <w:szCs w:val="28"/>
        </w:rPr>
        <w:t>межсосудистых</w:t>
      </w:r>
      <w:proofErr w:type="spellEnd"/>
      <w:r w:rsidRPr="00B272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72C3">
        <w:rPr>
          <w:rFonts w:ascii="Times New Roman" w:hAnsi="Times New Roman"/>
          <w:sz w:val="28"/>
          <w:szCs w:val="28"/>
        </w:rPr>
        <w:t>ана</w:t>
      </w:r>
      <w:proofErr w:type="spellEnd"/>
      <w:r w:rsidRPr="00B272C3">
        <w:rPr>
          <w:rFonts w:ascii="Times New Roman" w:hAnsi="Times New Roman"/>
          <w:sz w:val="28"/>
          <w:szCs w:val="28"/>
        </w:rPr>
        <w:t>-</w:t>
      </w:r>
    </w:p>
    <w:p w14:paraId="3BDC0A9F" w14:textId="77777777" w:rsidR="00B272C3" w:rsidRPr="00B272C3" w:rsidRDefault="00B272C3" w:rsidP="00B272C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B272C3">
        <w:rPr>
          <w:rFonts w:ascii="Times New Roman" w:hAnsi="Times New Roman"/>
          <w:sz w:val="28"/>
          <w:szCs w:val="28"/>
        </w:rPr>
        <w:t>стомозов</w:t>
      </w:r>
      <w:proofErr w:type="spellEnd"/>
      <w:r w:rsidRPr="00B272C3">
        <w:rPr>
          <w:rFonts w:ascii="Times New Roman" w:hAnsi="Times New Roman"/>
          <w:sz w:val="28"/>
          <w:szCs w:val="28"/>
        </w:rPr>
        <w:t xml:space="preserve"> прежде всего имеют значение в различных исходах </w:t>
      </w:r>
    </w:p>
    <w:p w14:paraId="039051ED" w14:textId="77777777" w:rsidR="00B272C3" w:rsidRPr="00B272C3" w:rsidRDefault="00B272C3" w:rsidP="00B272C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 xml:space="preserve">             нарушений кровотока по внутренней сонной артерии? </w:t>
      </w:r>
    </w:p>
    <w:p w14:paraId="52A3B49B" w14:textId="77777777" w:rsidR="00B272C3" w:rsidRPr="00B272C3" w:rsidRDefault="00B272C3" w:rsidP="00B272C3">
      <w:pPr>
        <w:pStyle w:val="a4"/>
        <w:spacing w:before="0" w:beforeAutospacing="0" w:after="0" w:afterAutospacing="0"/>
        <w:ind w:firstLine="180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i/>
          <w:sz w:val="28"/>
          <w:szCs w:val="28"/>
        </w:rPr>
        <w:t>Постепенный тромбоз внутренней сонной артерии действительно дает разную клиническую картину.</w:t>
      </w:r>
      <w:r w:rsidRPr="00B272C3">
        <w:rPr>
          <w:rFonts w:ascii="Times New Roman" w:hAnsi="Times New Roman"/>
          <w:sz w:val="28"/>
          <w:szCs w:val="28"/>
        </w:rPr>
        <w:t xml:space="preserve"> </w:t>
      </w:r>
      <w:r w:rsidRPr="00B272C3">
        <w:rPr>
          <w:rFonts w:ascii="Times New Roman" w:hAnsi="Times New Roman"/>
          <w:i/>
          <w:sz w:val="28"/>
          <w:szCs w:val="28"/>
        </w:rPr>
        <w:t xml:space="preserve">Это связано с тем, что артерия участвует в формировании </w:t>
      </w:r>
      <w:proofErr w:type="spellStart"/>
      <w:r w:rsidRPr="00B272C3">
        <w:rPr>
          <w:rFonts w:ascii="Times New Roman" w:hAnsi="Times New Roman"/>
          <w:i/>
          <w:sz w:val="28"/>
          <w:szCs w:val="28"/>
        </w:rPr>
        <w:t>Виллизиева</w:t>
      </w:r>
      <w:proofErr w:type="spellEnd"/>
      <w:r w:rsidRPr="00B272C3">
        <w:rPr>
          <w:rFonts w:ascii="Times New Roman" w:hAnsi="Times New Roman"/>
          <w:i/>
          <w:sz w:val="28"/>
          <w:szCs w:val="28"/>
        </w:rPr>
        <w:t xml:space="preserve"> круга. Это «артериальное кольцо», расположенное на основании головного мозга. Оно образовано обеими внутренними сонными артериями, которые выйдя из пещеристого синуса ветвятся на передние мозговые артерии, </w:t>
      </w:r>
      <w:proofErr w:type="spellStart"/>
      <w:r w:rsidRPr="00B272C3">
        <w:rPr>
          <w:rFonts w:ascii="Times New Roman" w:hAnsi="Times New Roman"/>
          <w:i/>
          <w:sz w:val="28"/>
          <w:szCs w:val="28"/>
        </w:rPr>
        <w:t>анастомозирующие</w:t>
      </w:r>
      <w:proofErr w:type="spellEnd"/>
      <w:r w:rsidRPr="00B272C3">
        <w:rPr>
          <w:rFonts w:ascii="Times New Roman" w:hAnsi="Times New Roman"/>
          <w:i/>
          <w:sz w:val="28"/>
          <w:szCs w:val="28"/>
        </w:rPr>
        <w:t xml:space="preserve"> друг с другом посредством передней соединительной артерии, средние мозговые и задние соединительные, которые </w:t>
      </w:r>
      <w:proofErr w:type="spellStart"/>
      <w:r w:rsidRPr="00B272C3">
        <w:rPr>
          <w:rFonts w:ascii="Times New Roman" w:hAnsi="Times New Roman"/>
          <w:i/>
          <w:sz w:val="28"/>
          <w:szCs w:val="28"/>
        </w:rPr>
        <w:t>анастомозируют</w:t>
      </w:r>
      <w:proofErr w:type="spellEnd"/>
      <w:r w:rsidRPr="00B272C3">
        <w:rPr>
          <w:rFonts w:ascii="Times New Roman" w:hAnsi="Times New Roman"/>
          <w:i/>
          <w:sz w:val="28"/>
          <w:szCs w:val="28"/>
        </w:rPr>
        <w:t xml:space="preserve"> с задними мозговыми артериями, образующимися при ветвлении основной (базилярной) артерии, которая в свою очередь образуется из слияния обеих позвоночных артерий. В ряде случае могут отсутствовать передняя соединительная, одна ли обе задних соединительных артерий. В этих случаях артериальный круг становится разомкнутым и </w:t>
      </w:r>
      <w:proofErr w:type="gramStart"/>
      <w:r w:rsidRPr="00B272C3">
        <w:rPr>
          <w:rFonts w:ascii="Times New Roman" w:hAnsi="Times New Roman"/>
          <w:i/>
          <w:sz w:val="28"/>
          <w:szCs w:val="28"/>
        </w:rPr>
        <w:t>не возможно</w:t>
      </w:r>
      <w:proofErr w:type="gramEnd"/>
      <w:r w:rsidRPr="00B272C3">
        <w:rPr>
          <w:rFonts w:ascii="Times New Roman" w:hAnsi="Times New Roman"/>
          <w:i/>
          <w:sz w:val="28"/>
          <w:szCs w:val="28"/>
        </w:rPr>
        <w:t xml:space="preserve"> полноценное коллатеральное кровообращение для компенсации тромбоза одной из внутренних сонных артерий.      </w:t>
      </w:r>
      <w:r w:rsidRPr="00B272C3">
        <w:rPr>
          <w:rFonts w:ascii="Times New Roman" w:hAnsi="Times New Roman"/>
          <w:sz w:val="28"/>
          <w:szCs w:val="28"/>
        </w:rPr>
        <w:t xml:space="preserve"> </w:t>
      </w:r>
    </w:p>
    <w:p w14:paraId="5EB89B8B" w14:textId="77777777" w:rsidR="004A0FEC" w:rsidRPr="004A0FEC" w:rsidRDefault="004A0FEC" w:rsidP="004A0FEC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</w:p>
    <w:p w14:paraId="4D2F2DAD" w14:textId="77777777" w:rsidR="002037C2" w:rsidRPr="002037C2" w:rsidRDefault="002037C2" w:rsidP="002037C2">
      <w:pPr>
        <w:pStyle w:val="Default"/>
        <w:jc w:val="center"/>
        <w:rPr>
          <w:b/>
          <w:iCs/>
          <w:sz w:val="28"/>
          <w:szCs w:val="28"/>
        </w:rPr>
      </w:pPr>
    </w:p>
    <w:p w14:paraId="5F6BB6C6" w14:textId="77777777" w:rsidR="005B0A9F" w:rsidRDefault="00810B55" w:rsidP="005B0A9F">
      <w:pPr>
        <w:pStyle w:val="Default"/>
        <w:rPr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Тема </w:t>
      </w:r>
      <w:r w:rsidR="00200901">
        <w:rPr>
          <w:b/>
          <w:bCs/>
          <w:color w:val="auto"/>
          <w:sz w:val="28"/>
          <w:szCs w:val="28"/>
        </w:rPr>
        <w:t>3</w:t>
      </w:r>
      <w:r>
        <w:rPr>
          <w:b/>
          <w:bCs/>
          <w:color w:val="auto"/>
          <w:sz w:val="28"/>
          <w:szCs w:val="28"/>
        </w:rPr>
        <w:t xml:space="preserve">. </w:t>
      </w:r>
      <w:r w:rsidR="005B0A9F" w:rsidRPr="005B0A9F">
        <w:rPr>
          <w:b/>
          <w:bCs/>
          <w:sz w:val="28"/>
          <w:szCs w:val="28"/>
        </w:rPr>
        <w:t>Операции на мозговом отделе головы</w:t>
      </w:r>
    </w:p>
    <w:p w14:paraId="4012E8B3" w14:textId="62472BE4" w:rsidR="00810B55" w:rsidRPr="002D6845" w:rsidRDefault="00810B55" w:rsidP="005B0A9F">
      <w:pPr>
        <w:pStyle w:val="Default"/>
        <w:rPr>
          <w:sz w:val="28"/>
          <w:szCs w:val="28"/>
        </w:rPr>
      </w:pPr>
      <w:r w:rsidRPr="002D6845">
        <w:rPr>
          <w:b/>
          <w:sz w:val="28"/>
          <w:szCs w:val="28"/>
        </w:rPr>
        <w:t>Формы текущего контроля</w:t>
      </w:r>
      <w:r w:rsidRPr="002D6845">
        <w:rPr>
          <w:sz w:val="28"/>
          <w:szCs w:val="28"/>
        </w:rPr>
        <w:t xml:space="preserve"> </w:t>
      </w:r>
      <w:r w:rsidRPr="002D6845">
        <w:rPr>
          <w:b/>
          <w:sz w:val="28"/>
          <w:szCs w:val="28"/>
        </w:rPr>
        <w:t>успеваемости</w:t>
      </w:r>
      <w:r w:rsidRPr="002D6845">
        <w:rPr>
          <w:i/>
          <w:sz w:val="28"/>
          <w:szCs w:val="28"/>
        </w:rPr>
        <w:t xml:space="preserve">: </w:t>
      </w:r>
      <w:r w:rsidRPr="002D6845">
        <w:rPr>
          <w:sz w:val="28"/>
          <w:szCs w:val="28"/>
        </w:rPr>
        <w:t>устный опрос; проверка практических навыков</w:t>
      </w:r>
      <w:r>
        <w:rPr>
          <w:sz w:val="28"/>
          <w:szCs w:val="28"/>
        </w:rPr>
        <w:t>.</w:t>
      </w:r>
    </w:p>
    <w:p w14:paraId="3075E67B" w14:textId="77777777" w:rsidR="00810B55" w:rsidRDefault="00810B55" w:rsidP="00810B55">
      <w:pPr>
        <w:pStyle w:val="Default"/>
        <w:ind w:firstLine="709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Оценочные материалы текущего контроля успеваемости </w:t>
      </w:r>
    </w:p>
    <w:p w14:paraId="3617D327" w14:textId="53CDB0D0" w:rsidR="00810B55" w:rsidRDefault="00810B55" w:rsidP="00EC49C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C49CF">
        <w:rPr>
          <w:b/>
          <w:bCs/>
          <w:color w:val="auto"/>
          <w:sz w:val="28"/>
          <w:szCs w:val="28"/>
        </w:rPr>
        <w:t>Вопросы для устного опроса:</w:t>
      </w:r>
    </w:p>
    <w:p w14:paraId="25DD494B" w14:textId="77777777" w:rsidR="005B0A9F" w:rsidRDefault="00810B55" w:rsidP="005B0A9F">
      <w:pPr>
        <w:ind w:firstLine="709"/>
        <w:rPr>
          <w:sz w:val="28"/>
          <w:szCs w:val="28"/>
        </w:rPr>
      </w:pPr>
      <w:bookmarkStart w:id="8" w:name="_Hlk80526013"/>
      <w:r>
        <w:rPr>
          <w:sz w:val="28"/>
          <w:szCs w:val="28"/>
        </w:rPr>
        <w:t xml:space="preserve">1. </w:t>
      </w:r>
      <w:r w:rsidR="005B0A9F">
        <w:rPr>
          <w:sz w:val="28"/>
          <w:szCs w:val="28"/>
        </w:rPr>
        <w:t xml:space="preserve">Первичная хирургическая обработка ран мозгового отдела головы. </w:t>
      </w:r>
    </w:p>
    <w:p w14:paraId="50294BC9" w14:textId="159058AB" w:rsidR="005B0A9F" w:rsidRDefault="005B0A9F" w:rsidP="005B0A9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Понятие о резекционной, костно-пластических и </w:t>
      </w:r>
      <w:proofErr w:type="spellStart"/>
      <w:r>
        <w:rPr>
          <w:sz w:val="28"/>
          <w:szCs w:val="28"/>
        </w:rPr>
        <w:t>декомпрессивной</w:t>
      </w:r>
      <w:proofErr w:type="spellEnd"/>
      <w:r>
        <w:rPr>
          <w:sz w:val="28"/>
          <w:szCs w:val="28"/>
        </w:rPr>
        <w:t xml:space="preserve"> трепанаций черепа. </w:t>
      </w:r>
    </w:p>
    <w:p w14:paraId="5B4D3310" w14:textId="52442082" w:rsidR="005B0A9F" w:rsidRDefault="005B0A9F" w:rsidP="005B0A9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Виды костно-пластических трепанаций черепа. </w:t>
      </w:r>
    </w:p>
    <w:p w14:paraId="3BACCCDF" w14:textId="07274C3A" w:rsidR="005B0A9F" w:rsidRDefault="005B0A9F" w:rsidP="005B0A9F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4.Техника выполнения трепанации по Вагнеру-Вольфу.</w:t>
      </w:r>
    </w:p>
    <w:p w14:paraId="6F3C5B9A" w14:textId="76B26A21" w:rsidR="005B0A9F" w:rsidRDefault="005B0A9F" w:rsidP="005B0A9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5.Техника выполнения трепанации по </w:t>
      </w:r>
      <w:proofErr w:type="spellStart"/>
      <w:r>
        <w:rPr>
          <w:sz w:val="28"/>
          <w:szCs w:val="28"/>
        </w:rPr>
        <w:t>Оливекрону</w:t>
      </w:r>
      <w:proofErr w:type="spellEnd"/>
      <w:r>
        <w:rPr>
          <w:sz w:val="28"/>
          <w:szCs w:val="28"/>
        </w:rPr>
        <w:t>.</w:t>
      </w:r>
    </w:p>
    <w:p w14:paraId="4EE2DCAB" w14:textId="5613BD04" w:rsidR="00324CD9" w:rsidRDefault="005B0A9F" w:rsidP="005B0A9F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16890">
        <w:rPr>
          <w:sz w:val="28"/>
          <w:szCs w:val="28"/>
        </w:rPr>
        <w:t>Обезболивание при</w:t>
      </w:r>
      <w:r w:rsidR="0011689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операциях на мозговом отделе</w:t>
      </w:r>
      <w:r w:rsidR="00116890">
        <w:rPr>
          <w:sz w:val="28"/>
          <w:szCs w:val="28"/>
        </w:rPr>
        <w:t xml:space="preserve"> головы.</w:t>
      </w:r>
    </w:p>
    <w:p w14:paraId="31CEA86D" w14:textId="1CE0CF35" w:rsidR="00116890" w:rsidRDefault="005B0A9F" w:rsidP="005B0A9F">
      <w:pPr>
        <w:ind w:firstLine="709"/>
        <w:contextualSpacing/>
        <w:jc w:val="both"/>
        <w:rPr>
          <w:b/>
          <w:sz w:val="22"/>
          <w:szCs w:val="22"/>
        </w:rPr>
      </w:pPr>
      <w:r>
        <w:rPr>
          <w:sz w:val="28"/>
          <w:szCs w:val="28"/>
        </w:rPr>
        <w:t>7</w:t>
      </w:r>
      <w:r w:rsidR="00810B55">
        <w:rPr>
          <w:sz w:val="28"/>
          <w:szCs w:val="28"/>
        </w:rPr>
        <w:t>.</w:t>
      </w:r>
      <w:r w:rsidR="00324CD9" w:rsidRPr="00324CD9">
        <w:rPr>
          <w:sz w:val="28"/>
          <w:szCs w:val="28"/>
        </w:rPr>
        <w:t xml:space="preserve"> </w:t>
      </w:r>
      <w:r w:rsidR="00116890">
        <w:rPr>
          <w:sz w:val="28"/>
          <w:szCs w:val="28"/>
        </w:rPr>
        <w:t>Способы остановки кровотечений при ранении кровеносных сосудов.</w:t>
      </w:r>
    </w:p>
    <w:bookmarkEnd w:id="8"/>
    <w:p w14:paraId="0E123446" w14:textId="469E9C67" w:rsidR="00810B55" w:rsidRPr="00857114" w:rsidRDefault="00200901" w:rsidP="00200901">
      <w:pPr>
        <w:pStyle w:val="Default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10B55" w:rsidRPr="00857114">
        <w:rPr>
          <w:b/>
          <w:iCs/>
          <w:sz w:val="28"/>
          <w:szCs w:val="28"/>
        </w:rPr>
        <w:t>Практические задания для демонстрации практических навыков</w:t>
      </w:r>
    </w:p>
    <w:p w14:paraId="164B59E0" w14:textId="7EED7861" w:rsidR="00810B55" w:rsidRDefault="00116890" w:rsidP="00810B55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bookmarkStart w:id="9" w:name="_Hlk80526320"/>
      <w:r>
        <w:rPr>
          <w:rFonts w:ascii="Times New Roman" w:hAnsi="Times New Roman"/>
          <w:color w:val="000000"/>
          <w:sz w:val="28"/>
          <w:szCs w:val="28"/>
        </w:rPr>
        <w:t>Выполнение первичной хирургической обработки раны мозгового отдела головы на трупе.</w:t>
      </w:r>
    </w:p>
    <w:bookmarkEnd w:id="9"/>
    <w:p w14:paraId="6685946D" w14:textId="0FF5791A" w:rsidR="00956D0C" w:rsidRDefault="00B8718A" w:rsidP="00EC49CF">
      <w:pPr>
        <w:pStyle w:val="Default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Тестовые задания</w:t>
      </w:r>
    </w:p>
    <w:p w14:paraId="2FD6BDCC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^ Нейрохирург выполняет внутричерепной оперативный доступ в височной области. Определите последовательность рассечения слоев мягких тканей:</w:t>
      </w:r>
    </w:p>
    <w:p w14:paraId="5C3C1792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+Кожа </w:t>
      </w:r>
    </w:p>
    <w:p w14:paraId="08611B6D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+Подкожный жировой слой</w:t>
      </w:r>
    </w:p>
    <w:p w14:paraId="1065E0D8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lastRenderedPageBreak/>
        <w:t>+Поверхностная фасция</w:t>
      </w:r>
    </w:p>
    <w:p w14:paraId="2F6F7372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+Височная фасция, поверхностный листок</w:t>
      </w:r>
    </w:p>
    <w:p w14:paraId="61AC9FFF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+Второй клетчаточный слой</w:t>
      </w:r>
    </w:p>
    <w:p w14:paraId="3682F3B2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+Височная фасция, глубокий листок</w:t>
      </w:r>
    </w:p>
    <w:p w14:paraId="58CBC961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 Третий клетчаточный слой</w:t>
      </w:r>
    </w:p>
    <w:p w14:paraId="1CF986A7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 Височная мышца</w:t>
      </w:r>
    </w:p>
    <w:p w14:paraId="2BAF642D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+Надкостница</w:t>
      </w:r>
    </w:p>
    <w:p w14:paraId="02A2CBF9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В больницу доставлен пострадавший с обширной скальпированной раной в теменной области вследствие отслойки мягких тканей. Определите клетчаточный слой, в котором произошла отслойка:</w:t>
      </w:r>
    </w:p>
    <w:p w14:paraId="3A77B6B8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Подкожная жировая клетчатка</w:t>
      </w:r>
    </w:p>
    <w:p w14:paraId="1DA99195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Подапоневротическая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жировая клетчатка</w:t>
      </w:r>
    </w:p>
    <w:p w14:paraId="57338634" w14:textId="53273614" w:rsidR="00B8718A" w:rsidRDefault="00B8718A" w:rsidP="00B8718A">
      <w:pPr>
        <w:pStyle w:val="Default"/>
        <w:rPr>
          <w:sz w:val="28"/>
          <w:szCs w:val="28"/>
        </w:rPr>
      </w:pPr>
      <w:proofErr w:type="spellStart"/>
      <w:r w:rsidRPr="0035422A">
        <w:rPr>
          <w:sz w:val="28"/>
          <w:szCs w:val="28"/>
        </w:rPr>
        <w:t>Поднадкостничная</w:t>
      </w:r>
      <w:proofErr w:type="spellEnd"/>
      <w:r w:rsidRPr="0035422A">
        <w:rPr>
          <w:sz w:val="28"/>
          <w:szCs w:val="28"/>
        </w:rPr>
        <w:t xml:space="preserve"> рыхлая клетчатка</w:t>
      </w:r>
    </w:p>
    <w:p w14:paraId="5447EF18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При первичной хирургической обработке черепно-мозговой раны свода головы рассечение раны рекомендуется проводить преимущественно:</w:t>
      </w:r>
    </w:p>
    <w:p w14:paraId="66AC5D15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 любом направлении</w:t>
      </w:r>
    </w:p>
    <w:p w14:paraId="7D7BE802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 поперечном направлении</w:t>
      </w:r>
    </w:p>
    <w:p w14:paraId="15809ED3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 радиальном направлении</w:t>
      </w:r>
    </w:p>
    <w:p w14:paraId="0259AF24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Всегда по форме раны</w:t>
      </w:r>
    </w:p>
    <w:p w14:paraId="45A0AB2E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При ранении мягких тканей покровов головы обычно наблюдается сильное и длительное кровотечение по всей окружности раны, что обусловлено двумя ее особенностями из перечисленных:</w:t>
      </w:r>
    </w:p>
    <w:p w14:paraId="3FD3D8E8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Наличием крупных кровеносных сосудов в подкожной клетчатке</w:t>
      </w:r>
    </w:p>
    <w:p w14:paraId="3D351AEB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Множественными источниками кровоснабжения мягких покровов головы</w:t>
      </w:r>
    </w:p>
    <w:p w14:paraId="39566CA8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+Формированием сети кровеносных сосудов в подкожной жировой клетчатке</w:t>
      </w:r>
    </w:p>
    <w:p w14:paraId="43934737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+Сращениями стенки сосудов с соединительнотканными перемычками подкожной жировой клетчатки</w:t>
      </w:r>
    </w:p>
    <w:p w14:paraId="041FEF30" w14:textId="3B3D3629" w:rsidR="00B8718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Наличием связей поверхностных вен покровов головы с венозными синусами твердой мозговой оболочки.</w:t>
      </w:r>
    </w:p>
    <w:p w14:paraId="25C6DDF9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При выполнении костно-пластической трепанации в затылочной области нейрохирург выкраивает кожно-апоневротический лоскут основанием, обращенным:</w:t>
      </w:r>
    </w:p>
    <w:p w14:paraId="593E6E59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Вверх</w:t>
      </w:r>
    </w:p>
    <w:p w14:paraId="4B1C44D1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+Вниз</w:t>
      </w:r>
    </w:p>
    <w:p w14:paraId="1688E2C4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Вправо</w:t>
      </w:r>
    </w:p>
    <w:p w14:paraId="1C702EB4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Влево</w:t>
      </w:r>
    </w:p>
    <w:p w14:paraId="16BC7D65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80441525"/>
      <w:r w:rsidRPr="0035422A">
        <w:rPr>
          <w:rFonts w:ascii="Times New Roman" w:hAnsi="Times New Roman" w:cs="Times New Roman"/>
          <w:sz w:val="28"/>
          <w:szCs w:val="28"/>
        </w:rPr>
        <w:t>* Для остановки кровотечения из ран или разрезов мягких тканей головы применяются следующие два способа из перечисленных:</w:t>
      </w:r>
    </w:p>
    <w:p w14:paraId="5823428A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Клипирование</w:t>
      </w:r>
      <w:proofErr w:type="spellEnd"/>
    </w:p>
    <w:p w14:paraId="5BBC8079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Лигирование</w:t>
      </w:r>
      <w:proofErr w:type="spellEnd"/>
    </w:p>
    <w:p w14:paraId="699981B7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Наложение шва</w:t>
      </w:r>
    </w:p>
    <w:p w14:paraId="41122891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Тампонада</w:t>
      </w:r>
    </w:p>
    <w:p w14:paraId="70AB0968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+Электрокоагуляция</w:t>
      </w:r>
    </w:p>
    <w:p w14:paraId="7CBC6046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80441544"/>
      <w:bookmarkEnd w:id="10"/>
      <w:r w:rsidRPr="00F55029">
        <w:rPr>
          <w:rFonts w:ascii="Times New Roman" w:hAnsi="Times New Roman" w:cs="Times New Roman"/>
          <w:sz w:val="28"/>
          <w:szCs w:val="28"/>
        </w:rPr>
        <w:t>*</w:t>
      </w:r>
      <w:r w:rsidRPr="0035422A">
        <w:rPr>
          <w:rFonts w:ascii="Times New Roman" w:hAnsi="Times New Roman" w:cs="Times New Roman"/>
          <w:sz w:val="28"/>
          <w:szCs w:val="28"/>
        </w:rPr>
        <w:t xml:space="preserve"> Для остановки кровотечения из венозных синусов твердой мозговой оболочки применяются три способа из перечисленных:</w:t>
      </w:r>
    </w:p>
    <w:p w14:paraId="61C648F3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Втирание пасты</w:t>
      </w:r>
    </w:p>
    <w:p w14:paraId="0EE9854C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Клипирование</w:t>
      </w:r>
      <w:proofErr w:type="spellEnd"/>
    </w:p>
    <w:p w14:paraId="2FAB611E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lastRenderedPageBreak/>
        <w:t>+Наложение шва</w:t>
      </w:r>
    </w:p>
    <w:p w14:paraId="5CB991B1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+Перевязка</w:t>
      </w:r>
    </w:p>
    <w:p w14:paraId="56170C51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+Тампонада</w:t>
      </w:r>
    </w:p>
    <w:p w14:paraId="4D40512C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Электрокоагуляция</w:t>
      </w:r>
    </w:p>
    <w:bookmarkEnd w:id="11"/>
    <w:p w14:paraId="36538CDA" w14:textId="6B25676C" w:rsidR="00B8718A" w:rsidRPr="00B8718A" w:rsidRDefault="00B8718A" w:rsidP="00B8718A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718A">
        <w:rPr>
          <w:rFonts w:ascii="Times New Roman" w:hAnsi="Times New Roman" w:cs="Times New Roman"/>
          <w:b/>
          <w:bCs/>
          <w:sz w:val="28"/>
          <w:szCs w:val="28"/>
        </w:rPr>
        <w:t>Ситуационные задачи</w:t>
      </w:r>
    </w:p>
    <w:p w14:paraId="5F6B3465" w14:textId="32F97A18" w:rsidR="00B8718A" w:rsidRPr="00B8718A" w:rsidRDefault="00B8718A" w:rsidP="00B8718A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8718A">
        <w:rPr>
          <w:rFonts w:ascii="Times New Roman" w:hAnsi="Times New Roman"/>
          <w:sz w:val="28"/>
          <w:szCs w:val="28"/>
        </w:rPr>
        <w:t>При ранении мягких покровов головы обычно наблюдается сильное и длительное кровотечение по всей окружности раны.</w:t>
      </w:r>
    </w:p>
    <w:p w14:paraId="2EC60339" w14:textId="77777777" w:rsidR="00B8718A" w:rsidRPr="00B8718A" w:rsidRDefault="00B8718A" w:rsidP="00B8718A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8718A">
        <w:rPr>
          <w:rFonts w:ascii="Times New Roman" w:hAnsi="Times New Roman"/>
          <w:sz w:val="28"/>
          <w:szCs w:val="28"/>
        </w:rPr>
        <w:t xml:space="preserve">              Какие анатомические особенности кровеносных сосудов рас- </w:t>
      </w:r>
    </w:p>
    <w:p w14:paraId="7D767732" w14:textId="77777777" w:rsidR="00B8718A" w:rsidRPr="00B8718A" w:rsidRDefault="00B8718A" w:rsidP="00B8718A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8718A">
        <w:rPr>
          <w:rFonts w:ascii="Times New Roman" w:hAnsi="Times New Roman"/>
          <w:sz w:val="28"/>
          <w:szCs w:val="28"/>
        </w:rPr>
        <w:t xml:space="preserve">              положенных в подкожной жировой клетчатке лобно-теменно- </w:t>
      </w:r>
    </w:p>
    <w:p w14:paraId="44C7C308" w14:textId="77777777" w:rsidR="00B8718A" w:rsidRPr="00B8718A" w:rsidRDefault="00B8718A" w:rsidP="00B8718A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8718A">
        <w:rPr>
          <w:rFonts w:ascii="Times New Roman" w:hAnsi="Times New Roman"/>
          <w:sz w:val="28"/>
          <w:szCs w:val="28"/>
        </w:rPr>
        <w:t xml:space="preserve">             затылочной области, обуславливают такое кровотечение?</w:t>
      </w:r>
    </w:p>
    <w:p w14:paraId="3E91EC23" w14:textId="77777777" w:rsidR="00B8718A" w:rsidRPr="00B8718A" w:rsidRDefault="00B8718A" w:rsidP="00B8718A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B8718A">
        <w:rPr>
          <w:rFonts w:ascii="Times New Roman" w:hAnsi="Times New Roman"/>
          <w:i/>
          <w:sz w:val="28"/>
          <w:szCs w:val="28"/>
        </w:rPr>
        <w:t xml:space="preserve">Такое кровотечение объясняется двумя причинами. Во-первых, </w:t>
      </w:r>
      <w:proofErr w:type="spellStart"/>
      <w:r w:rsidRPr="00B8718A">
        <w:rPr>
          <w:rFonts w:ascii="Times New Roman" w:hAnsi="Times New Roman"/>
          <w:i/>
          <w:sz w:val="28"/>
          <w:szCs w:val="28"/>
        </w:rPr>
        <w:t>адвентиция</w:t>
      </w:r>
      <w:proofErr w:type="spellEnd"/>
      <w:r w:rsidRPr="00B8718A">
        <w:rPr>
          <w:rFonts w:ascii="Times New Roman" w:hAnsi="Times New Roman"/>
          <w:i/>
          <w:sz w:val="28"/>
          <w:szCs w:val="28"/>
        </w:rPr>
        <w:t xml:space="preserve"> сосудов, расположенных в подкожной жировой клетчатке, сращена с фиброзными перемычками, пронизывающими ее, и, соответственно, сосуды не спадаются. Во-вторых, сосуды свода головы широко </w:t>
      </w:r>
      <w:proofErr w:type="spellStart"/>
      <w:r w:rsidRPr="00B8718A">
        <w:rPr>
          <w:rFonts w:ascii="Times New Roman" w:hAnsi="Times New Roman"/>
          <w:i/>
          <w:sz w:val="28"/>
          <w:szCs w:val="28"/>
        </w:rPr>
        <w:t>анастомозируют</w:t>
      </w:r>
      <w:proofErr w:type="spellEnd"/>
      <w:r w:rsidRPr="00B8718A">
        <w:rPr>
          <w:rFonts w:ascii="Times New Roman" w:hAnsi="Times New Roman"/>
          <w:i/>
          <w:sz w:val="28"/>
          <w:szCs w:val="28"/>
        </w:rPr>
        <w:t xml:space="preserve"> друг с другом как за счет внутрисистемных, так и межсистемных анастомозов. </w:t>
      </w:r>
    </w:p>
    <w:p w14:paraId="7F1CD992" w14:textId="77777777" w:rsidR="00B8718A" w:rsidRPr="00B8718A" w:rsidRDefault="00B8718A" w:rsidP="00B8718A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B8718A">
        <w:rPr>
          <w:rFonts w:ascii="Times New Roman" w:hAnsi="Times New Roman"/>
          <w:i/>
          <w:sz w:val="28"/>
          <w:szCs w:val="28"/>
        </w:rPr>
        <w:t xml:space="preserve"> </w:t>
      </w:r>
    </w:p>
    <w:p w14:paraId="10D3B499" w14:textId="27CDC875" w:rsidR="00B8718A" w:rsidRPr="00B8718A" w:rsidRDefault="00B8718A" w:rsidP="00B8718A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8718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8718A">
        <w:rPr>
          <w:rFonts w:ascii="Times New Roman" w:hAnsi="Times New Roman"/>
          <w:sz w:val="28"/>
          <w:szCs w:val="28"/>
        </w:rPr>
        <w:t>При первичной хирургической обработке черепно-мозговых ран свода головы рекомендуется, если позволяет их конфигурация, производить рассечение и иссечение краев раны мягких тканей в радиальном направлении.</w:t>
      </w:r>
    </w:p>
    <w:p w14:paraId="24C3FD1E" w14:textId="77777777" w:rsidR="00B8718A" w:rsidRPr="00B8718A" w:rsidRDefault="00B8718A" w:rsidP="00B8718A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8718A">
        <w:rPr>
          <w:rFonts w:ascii="Times New Roman" w:hAnsi="Times New Roman"/>
          <w:sz w:val="28"/>
          <w:szCs w:val="28"/>
        </w:rPr>
        <w:t xml:space="preserve">              Дайте анатомическое обоснование этого приема и определите </w:t>
      </w:r>
    </w:p>
    <w:p w14:paraId="0DD22FD5" w14:textId="77777777" w:rsidR="00B8718A" w:rsidRPr="00B8718A" w:rsidRDefault="00B8718A" w:rsidP="00B8718A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8718A">
        <w:rPr>
          <w:rFonts w:ascii="Times New Roman" w:hAnsi="Times New Roman"/>
          <w:sz w:val="28"/>
          <w:szCs w:val="28"/>
        </w:rPr>
        <w:t xml:space="preserve">             его клиническую целесообразность? </w:t>
      </w:r>
    </w:p>
    <w:p w14:paraId="5381C03D" w14:textId="77777777" w:rsidR="00B8718A" w:rsidRPr="00B8718A" w:rsidRDefault="00B8718A" w:rsidP="00B8718A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B8718A">
        <w:rPr>
          <w:rFonts w:ascii="Times New Roman" w:hAnsi="Times New Roman"/>
          <w:i/>
          <w:sz w:val="28"/>
          <w:szCs w:val="28"/>
        </w:rPr>
        <w:t>Такие рекомендации связаны с тем, что основные сосудистые и нервные стволы расположены на своде черепа в радиальном направлении. Желательно сохранить их целостность, особенно нервов.</w:t>
      </w:r>
    </w:p>
    <w:p w14:paraId="33B8D767" w14:textId="77777777" w:rsidR="00B8718A" w:rsidRPr="00B8718A" w:rsidRDefault="00B8718A" w:rsidP="00B8718A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B8718A">
        <w:rPr>
          <w:rFonts w:ascii="Times New Roman" w:hAnsi="Times New Roman"/>
          <w:i/>
          <w:sz w:val="28"/>
          <w:szCs w:val="28"/>
        </w:rPr>
        <w:t xml:space="preserve"> </w:t>
      </w:r>
    </w:p>
    <w:p w14:paraId="552C4BD4" w14:textId="1C8FECE6" w:rsidR="00B8718A" w:rsidRPr="00B8718A" w:rsidRDefault="00B8718A" w:rsidP="00B8718A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8718A">
        <w:rPr>
          <w:rFonts w:ascii="Times New Roman" w:hAnsi="Times New Roman"/>
          <w:sz w:val="28"/>
          <w:szCs w:val="28"/>
        </w:rPr>
        <w:t>После разреза мягких тканей параллельно надбровной дуге как части доступа к передней черепной ямке у больного возникла трофическая язва в лобной области.</w:t>
      </w:r>
    </w:p>
    <w:p w14:paraId="1F65F3D0" w14:textId="77777777" w:rsidR="00B8718A" w:rsidRPr="00B8718A" w:rsidRDefault="00B8718A" w:rsidP="00B8718A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8718A">
        <w:rPr>
          <w:rFonts w:ascii="Times New Roman" w:hAnsi="Times New Roman"/>
          <w:sz w:val="28"/>
          <w:szCs w:val="28"/>
        </w:rPr>
        <w:t xml:space="preserve">              Дайте анатомо-функциональное объяснение возникшего осложнения. </w:t>
      </w:r>
    </w:p>
    <w:p w14:paraId="25472657" w14:textId="77777777" w:rsidR="00B8718A" w:rsidRPr="00B8718A" w:rsidRDefault="00B8718A" w:rsidP="00B8718A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B8718A">
        <w:rPr>
          <w:rFonts w:ascii="Times New Roman" w:hAnsi="Times New Roman"/>
          <w:i/>
          <w:sz w:val="28"/>
          <w:szCs w:val="28"/>
        </w:rPr>
        <w:t>Такого рода осложнение возможно при пересечении нервов (</w:t>
      </w:r>
      <w:proofErr w:type="spellStart"/>
      <w:r w:rsidRPr="00B8718A">
        <w:rPr>
          <w:rFonts w:ascii="Times New Roman" w:hAnsi="Times New Roman"/>
          <w:i/>
          <w:sz w:val="28"/>
          <w:szCs w:val="28"/>
        </w:rPr>
        <w:t>надблокового</w:t>
      </w:r>
      <w:proofErr w:type="spellEnd"/>
      <w:r w:rsidRPr="00B8718A">
        <w:rPr>
          <w:rFonts w:ascii="Times New Roman" w:hAnsi="Times New Roman"/>
          <w:i/>
          <w:sz w:val="28"/>
          <w:szCs w:val="28"/>
        </w:rPr>
        <w:t xml:space="preserve"> и надглазничного) из первой ветви тройничного нерва (глазной нерв).  </w:t>
      </w:r>
    </w:p>
    <w:p w14:paraId="35969ECA" w14:textId="587FF677" w:rsidR="00B8718A" w:rsidRPr="00B8718A" w:rsidRDefault="00B8718A" w:rsidP="00B8718A">
      <w:pPr>
        <w:pStyle w:val="a4"/>
        <w:spacing w:before="0" w:beforeAutospacing="0" w:after="0" w:afterAutospacing="0"/>
        <w:ind w:firstLine="284"/>
        <w:rPr>
          <w:rFonts w:ascii="Times New Roman" w:hAnsi="Times New Roman"/>
          <w:sz w:val="28"/>
          <w:szCs w:val="28"/>
        </w:rPr>
      </w:pPr>
      <w:r w:rsidRPr="00B8718A">
        <w:rPr>
          <w:rFonts w:ascii="Times New Roman" w:hAnsi="Times New Roman"/>
          <w:sz w:val="28"/>
          <w:szCs w:val="28"/>
        </w:rPr>
        <w:br/>
        <w:t xml:space="preserve">Первым этапом костно-пластической трепанации </w:t>
      </w:r>
      <w:proofErr w:type="spellStart"/>
      <w:r w:rsidRPr="00B8718A">
        <w:rPr>
          <w:rFonts w:ascii="Times New Roman" w:hAnsi="Times New Roman"/>
          <w:sz w:val="28"/>
          <w:szCs w:val="28"/>
        </w:rPr>
        <w:t>чере</w:t>
      </w:r>
      <w:proofErr w:type="spellEnd"/>
      <w:r w:rsidRPr="00B8718A">
        <w:rPr>
          <w:rFonts w:ascii="Times New Roman" w:hAnsi="Times New Roman"/>
          <w:sz w:val="28"/>
          <w:szCs w:val="28"/>
        </w:rPr>
        <w:t xml:space="preserve">- </w:t>
      </w:r>
      <w:r w:rsidRPr="00B8718A">
        <w:rPr>
          <w:rFonts w:ascii="Times New Roman" w:hAnsi="Times New Roman"/>
          <w:sz w:val="28"/>
          <w:szCs w:val="28"/>
        </w:rPr>
        <w:br/>
        <w:t>па является выкраивание кожно-апоневротического лоскута на широкой ножке.</w:t>
      </w:r>
    </w:p>
    <w:p w14:paraId="6E567449" w14:textId="77777777" w:rsidR="00B8718A" w:rsidRPr="00B8718A" w:rsidRDefault="00B8718A" w:rsidP="00B8718A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8718A">
        <w:rPr>
          <w:rFonts w:ascii="Times New Roman" w:hAnsi="Times New Roman"/>
          <w:sz w:val="28"/>
          <w:szCs w:val="28"/>
        </w:rPr>
        <w:t xml:space="preserve">              В какую сторону и почему должна быть обращена ножка такого </w:t>
      </w:r>
      <w:proofErr w:type="spellStart"/>
      <w:r w:rsidRPr="00B8718A">
        <w:rPr>
          <w:rFonts w:ascii="Times New Roman" w:hAnsi="Times New Roman"/>
          <w:sz w:val="28"/>
          <w:szCs w:val="28"/>
        </w:rPr>
        <w:t>лос</w:t>
      </w:r>
      <w:proofErr w:type="spellEnd"/>
    </w:p>
    <w:p w14:paraId="05B80A9C" w14:textId="77777777" w:rsidR="00B8718A" w:rsidRPr="00B8718A" w:rsidRDefault="00B8718A" w:rsidP="00B8718A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8718A">
        <w:rPr>
          <w:rFonts w:ascii="Times New Roman" w:hAnsi="Times New Roman"/>
          <w:sz w:val="28"/>
          <w:szCs w:val="28"/>
        </w:rPr>
        <w:t xml:space="preserve">            кута?</w:t>
      </w:r>
    </w:p>
    <w:p w14:paraId="007BC058" w14:textId="77777777" w:rsidR="00B8718A" w:rsidRPr="00B8718A" w:rsidRDefault="00B8718A" w:rsidP="00B8718A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B8718A">
        <w:rPr>
          <w:rFonts w:ascii="Times New Roman" w:hAnsi="Times New Roman"/>
          <w:i/>
          <w:sz w:val="28"/>
          <w:szCs w:val="28"/>
        </w:rPr>
        <w:t xml:space="preserve">В большинстве случаев кожно-апоневротический лоскут должен быть направлен своим основанием к основанию черепа. Связано это с тем, что именно так располагаются основные сосудисто-нервные пучки, </w:t>
      </w:r>
      <w:proofErr w:type="spellStart"/>
      <w:r w:rsidRPr="00B8718A">
        <w:rPr>
          <w:rFonts w:ascii="Times New Roman" w:hAnsi="Times New Roman"/>
          <w:i/>
          <w:sz w:val="28"/>
          <w:szCs w:val="28"/>
        </w:rPr>
        <w:t>кровоснабжающие</w:t>
      </w:r>
      <w:proofErr w:type="spellEnd"/>
      <w:r w:rsidRPr="00B8718A">
        <w:rPr>
          <w:rFonts w:ascii="Times New Roman" w:hAnsi="Times New Roman"/>
          <w:i/>
          <w:sz w:val="28"/>
          <w:szCs w:val="28"/>
        </w:rPr>
        <w:t xml:space="preserve"> и иннервирующие эту область. </w:t>
      </w:r>
    </w:p>
    <w:p w14:paraId="69BAE8C5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8718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280C920" w14:textId="77777777" w:rsidR="00B8718A" w:rsidRDefault="00B8718A" w:rsidP="00B8718A">
      <w:pPr>
        <w:pStyle w:val="Default"/>
        <w:jc w:val="center"/>
        <w:rPr>
          <w:b/>
          <w:iCs/>
          <w:sz w:val="28"/>
          <w:szCs w:val="28"/>
        </w:rPr>
      </w:pPr>
    </w:p>
    <w:p w14:paraId="61B09841" w14:textId="77777777" w:rsidR="00B8718A" w:rsidRPr="00994028" w:rsidRDefault="00B8718A" w:rsidP="00B8718A">
      <w:pPr>
        <w:ind w:firstLine="709"/>
        <w:jc w:val="both"/>
        <w:rPr>
          <w:b/>
          <w:bCs/>
          <w:color w:val="FF0000"/>
          <w:sz w:val="28"/>
          <w:szCs w:val="28"/>
        </w:rPr>
      </w:pPr>
    </w:p>
    <w:p w14:paraId="4ECDE854" w14:textId="21E29107" w:rsidR="00B8718A" w:rsidRPr="001950A9" w:rsidRDefault="00B8718A" w:rsidP="00B8718A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Тема 4. </w:t>
      </w:r>
      <w:r w:rsidRPr="00C507E3">
        <w:t xml:space="preserve"> </w:t>
      </w:r>
      <w:r>
        <w:rPr>
          <w:b/>
          <w:bCs/>
          <w:sz w:val="28"/>
          <w:szCs w:val="28"/>
        </w:rPr>
        <w:t>Топографическая анатомия лицевого отдела головы</w:t>
      </w:r>
    </w:p>
    <w:p w14:paraId="4C56BBE0" w14:textId="77777777" w:rsidR="00B8718A" w:rsidRPr="002D6845" w:rsidRDefault="00B8718A" w:rsidP="00B8718A">
      <w:pPr>
        <w:ind w:firstLine="709"/>
        <w:jc w:val="both"/>
        <w:rPr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Формы текущего контроля</w:t>
      </w:r>
      <w:r w:rsidRPr="002D6845">
        <w:rPr>
          <w:color w:val="000000"/>
          <w:sz w:val="28"/>
          <w:szCs w:val="28"/>
        </w:rPr>
        <w:t xml:space="preserve"> </w:t>
      </w:r>
      <w:r w:rsidRPr="002D6845">
        <w:rPr>
          <w:b/>
          <w:color w:val="000000"/>
          <w:sz w:val="28"/>
          <w:szCs w:val="28"/>
        </w:rPr>
        <w:t>успеваемости</w:t>
      </w:r>
      <w:r w:rsidRPr="002D6845">
        <w:rPr>
          <w:i/>
          <w:color w:val="000000"/>
          <w:sz w:val="28"/>
          <w:szCs w:val="28"/>
        </w:rPr>
        <w:t xml:space="preserve">: </w:t>
      </w:r>
      <w:r w:rsidRPr="002D6845">
        <w:rPr>
          <w:color w:val="000000"/>
          <w:sz w:val="28"/>
          <w:szCs w:val="28"/>
        </w:rPr>
        <w:t>устный опрос; проверка практических навыков</w:t>
      </w:r>
      <w:r>
        <w:rPr>
          <w:color w:val="000000"/>
          <w:sz w:val="28"/>
          <w:szCs w:val="28"/>
        </w:rPr>
        <w:t>.</w:t>
      </w:r>
    </w:p>
    <w:p w14:paraId="367266A7" w14:textId="77777777" w:rsidR="00B8718A" w:rsidRDefault="00B8718A" w:rsidP="00B8718A">
      <w:pPr>
        <w:pStyle w:val="Default"/>
        <w:ind w:firstLine="709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Оценочные материалы текущего контроля успеваемости </w:t>
      </w:r>
    </w:p>
    <w:p w14:paraId="5DD8EC2F" w14:textId="77777777" w:rsidR="00B8718A" w:rsidRDefault="00B8718A" w:rsidP="00B8718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C49CF">
        <w:rPr>
          <w:b/>
          <w:bCs/>
          <w:color w:val="auto"/>
          <w:sz w:val="28"/>
          <w:szCs w:val="28"/>
        </w:rPr>
        <w:lastRenderedPageBreak/>
        <w:t>Вопросы для устного опроса:</w:t>
      </w:r>
    </w:p>
    <w:p w14:paraId="273FA862" w14:textId="77777777" w:rsidR="00B8718A" w:rsidRDefault="00B8718A" w:rsidP="00B8718A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>
        <w:rPr>
          <w:sz w:val="28"/>
          <w:szCs w:val="28"/>
        </w:rPr>
        <w:t>Границы, области, внешние ориентиры лицевого отдела головы.</w:t>
      </w:r>
    </w:p>
    <w:p w14:paraId="68055790" w14:textId="77777777" w:rsidR="00B8718A" w:rsidRDefault="00B8718A" w:rsidP="00B871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Фасции о клетчаточные пространства лица. </w:t>
      </w:r>
    </w:p>
    <w:p w14:paraId="55A337B9" w14:textId="77777777" w:rsidR="00B8718A" w:rsidRDefault="00B8718A" w:rsidP="00B871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Топографическая анатомия областей глазницы, носа, рта, подглазничной, скуловой, боковой областей. </w:t>
      </w:r>
    </w:p>
    <w:p w14:paraId="79A62B61" w14:textId="77777777" w:rsidR="00B8718A" w:rsidRDefault="00B8718A" w:rsidP="00B871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4.Хирургическая анатомия околоносовых пазух, глотки.</w:t>
      </w:r>
    </w:p>
    <w:p w14:paraId="6CA7BDDA" w14:textId="5F7A80A5" w:rsidR="00B8718A" w:rsidRPr="00857114" w:rsidRDefault="00B8718A" w:rsidP="00B8718A">
      <w:pPr>
        <w:pStyle w:val="Default"/>
        <w:rPr>
          <w:b/>
          <w:iCs/>
          <w:sz w:val="28"/>
          <w:szCs w:val="28"/>
        </w:rPr>
      </w:pPr>
      <w:r w:rsidRPr="00857114">
        <w:rPr>
          <w:b/>
          <w:iCs/>
          <w:sz w:val="28"/>
          <w:szCs w:val="28"/>
        </w:rPr>
        <w:t>Практические задания для демонстрации практических навыков</w:t>
      </w:r>
    </w:p>
    <w:p w14:paraId="7A2B4063" w14:textId="3CFF8B4D" w:rsidR="00B8718A" w:rsidRPr="00C230CE" w:rsidRDefault="00B8718A" w:rsidP="00B8718A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Препарирование </w:t>
      </w:r>
      <w:r>
        <w:rPr>
          <w:rFonts w:ascii="Times New Roman" w:hAnsi="Times New Roman"/>
          <w:sz w:val="28"/>
          <w:szCs w:val="28"/>
        </w:rPr>
        <w:t>околоушно</w:t>
      </w:r>
      <w:r w:rsidR="007D139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жевательной области лица</w:t>
      </w:r>
      <w:r w:rsidRPr="00200901">
        <w:rPr>
          <w:rFonts w:ascii="Times New Roman" w:hAnsi="Times New Roman"/>
          <w:sz w:val="28"/>
          <w:szCs w:val="28"/>
        </w:rPr>
        <w:t>.</w:t>
      </w:r>
    </w:p>
    <w:p w14:paraId="0E38F926" w14:textId="1DB34042" w:rsidR="007D1394" w:rsidRPr="00C230CE" w:rsidRDefault="007D1394" w:rsidP="007D1394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Препарирование </w:t>
      </w:r>
      <w:r>
        <w:rPr>
          <w:rFonts w:ascii="Times New Roman" w:hAnsi="Times New Roman"/>
          <w:sz w:val="28"/>
          <w:szCs w:val="28"/>
        </w:rPr>
        <w:t>щечной области лица</w:t>
      </w:r>
      <w:r w:rsidRPr="00200901">
        <w:rPr>
          <w:rFonts w:ascii="Times New Roman" w:hAnsi="Times New Roman"/>
          <w:sz w:val="28"/>
          <w:szCs w:val="28"/>
        </w:rPr>
        <w:t>.</w:t>
      </w:r>
    </w:p>
    <w:p w14:paraId="31D2AE3B" w14:textId="00B4DFC6" w:rsidR="00B8718A" w:rsidRDefault="00B8718A" w:rsidP="00B8718A">
      <w:pPr>
        <w:pStyle w:val="a5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Тестовые задания</w:t>
      </w:r>
    </w:p>
    <w:p w14:paraId="4618BD01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У больного после переохлаждения развился паралич мимических мышц половины лица, что указывает на воспаление:</w:t>
      </w:r>
    </w:p>
    <w:p w14:paraId="3E17AC80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Верхнечелюстного нерва</w:t>
      </w:r>
    </w:p>
    <w:p w14:paraId="2D417BE0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+Лицевого нерва</w:t>
      </w:r>
    </w:p>
    <w:p w14:paraId="4439FDE4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Нижнечелюстного нерва</w:t>
      </w:r>
    </w:p>
    <w:p w14:paraId="7FCDF289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Подглазничного нерва</w:t>
      </w:r>
    </w:p>
    <w:p w14:paraId="1ADE6264" w14:textId="468F3E79" w:rsidR="007D1394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Тройничного нерва</w:t>
      </w:r>
    </w:p>
    <w:p w14:paraId="005C7A88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60714A1A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Жевательные мышцы иннервируются:</w:t>
      </w:r>
    </w:p>
    <w:p w14:paraId="7534B4FD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Верхнечелюстным нервом</w:t>
      </w:r>
    </w:p>
    <w:p w14:paraId="02103D2F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Добавочным нервом</w:t>
      </w:r>
    </w:p>
    <w:p w14:paraId="4407DD82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Лицевым нервом</w:t>
      </w:r>
    </w:p>
    <w:p w14:paraId="7CC9AF39" w14:textId="76D56D53" w:rsidR="007D1394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+Нижнечелюстным нервом</w:t>
      </w:r>
    </w:p>
    <w:p w14:paraId="74CFF2A6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60541D3C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Важной топографической особенностью околоушной слюнной железы является расположение в ней одного из перечисленных нервов:</w:t>
      </w:r>
    </w:p>
    <w:p w14:paraId="15F266A2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Верхнечелюстного</w:t>
      </w:r>
    </w:p>
    <w:p w14:paraId="0F58148B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+Лицевого</w:t>
      </w:r>
    </w:p>
    <w:p w14:paraId="4118DB1C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Нижнечелюстного</w:t>
      </w:r>
    </w:p>
    <w:p w14:paraId="719A8701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Тройничного</w:t>
      </w:r>
    </w:p>
    <w:p w14:paraId="503A164B" w14:textId="689CCF4D" w:rsidR="007D1394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Ушно-височного</w:t>
      </w:r>
    </w:p>
    <w:p w14:paraId="62C9A6B2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5F76087F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У ребенка, больного паротитом, врач обнаружил неплотное смыкание глазной щели и опущение угла рта, что свидетельствует о вовлечении в воспалительный процесс:</w:t>
      </w:r>
    </w:p>
    <w:p w14:paraId="4E30D464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Верхнечелюстного нерва</w:t>
      </w:r>
    </w:p>
    <w:p w14:paraId="4250DB84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 Лицевого нерва</w:t>
      </w:r>
    </w:p>
    <w:p w14:paraId="330232F7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Нижнечелюстного нерва</w:t>
      </w:r>
    </w:p>
    <w:p w14:paraId="766A09AA" w14:textId="6D0CDFD1" w:rsidR="007D1394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Подглазничного нерва</w:t>
      </w:r>
    </w:p>
    <w:p w14:paraId="21F33702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5D01BA17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К хирургу поликлиники обратился больной с жалобами на припухлость, уплотнение и болезненность в левой околоушно-жевательной области. У переднего края ушной раковины небольшой фурункул. Врач диагностировал гнойный паротит. В развитии такого осложнений основное значение имеет:</w:t>
      </w:r>
    </w:p>
    <w:p w14:paraId="264CDD99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Близость расположения околоушной железы</w:t>
      </w:r>
    </w:p>
    <w:p w14:paraId="6DDDF6DE" w14:textId="0A9218BA" w:rsidR="007D1394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Связи венозного русла железы и наружного уха</w:t>
      </w:r>
    </w:p>
    <w:p w14:paraId="21CB589C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77549D01" w14:textId="111325A0" w:rsidR="007D1394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lastRenderedPageBreak/>
        <w:t>+Наличие в околоушной железе лимфоузлов.</w:t>
      </w:r>
    </w:p>
    <w:p w14:paraId="26973382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0036458A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Проекционная линия выводного протока околоушной слюнной железы проводится:</w:t>
      </w:r>
    </w:p>
    <w:p w14:paraId="3D1679CD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 середине тела нижней челюсти</w:t>
      </w:r>
    </w:p>
    <w:p w14:paraId="224B8FEF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 От основания козелка уха до угла рта</w:t>
      </w:r>
    </w:p>
    <w:p w14:paraId="47DD793F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Параллельно нижнему краю глазницы, отступя книзу на 5 мм</w:t>
      </w:r>
    </w:p>
    <w:p w14:paraId="16815349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От основания козелка уха к крылу носа</w:t>
      </w:r>
    </w:p>
    <w:p w14:paraId="7A64D27C" w14:textId="119FC78A" w:rsidR="007D1394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От угла челюсти к углу рта</w:t>
      </w:r>
    </w:p>
    <w:p w14:paraId="39B6AD49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38459773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80441766"/>
      <w:r w:rsidRPr="0035422A">
        <w:rPr>
          <w:rFonts w:ascii="Times New Roman" w:hAnsi="Times New Roman" w:cs="Times New Roman"/>
          <w:sz w:val="28"/>
          <w:szCs w:val="28"/>
        </w:rPr>
        <w:t># Точка пальцевого прижатия лицевой артерии находится</w:t>
      </w:r>
    </w:p>
    <w:p w14:paraId="60CFDAE3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На 1 см ниже козелка уха</w:t>
      </w:r>
    </w:p>
    <w:p w14:paraId="210D1494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На 0,5-1,0 см ниже середины нижнего края глазницы</w:t>
      </w:r>
    </w:p>
    <w:p w14:paraId="0DDB2AA4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Позади угла нижней челюсти</w:t>
      </w:r>
    </w:p>
    <w:p w14:paraId="2BFF83E3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+На середине тела нижней челюсти у переднего края жевательной мышцы </w:t>
      </w:r>
    </w:p>
    <w:p w14:paraId="047358AF" w14:textId="05DF29CA" w:rsidR="007D1394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На 1 см ниже середины скуловой дуги</w:t>
      </w:r>
    </w:p>
    <w:p w14:paraId="5D52CBF3" w14:textId="5BAAF056" w:rsidR="007D1394" w:rsidRDefault="007D1394" w:rsidP="007D1394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_Hlk81123550"/>
      <w:r w:rsidRPr="007D1394">
        <w:rPr>
          <w:rFonts w:ascii="Times New Roman" w:hAnsi="Times New Roman" w:cs="Times New Roman"/>
          <w:b/>
          <w:bCs/>
          <w:sz w:val="28"/>
          <w:szCs w:val="28"/>
        </w:rPr>
        <w:t>Ситуационные задачи</w:t>
      </w:r>
    </w:p>
    <w:bookmarkEnd w:id="12"/>
    <w:bookmarkEnd w:id="13"/>
    <w:p w14:paraId="1C4AFEC7" w14:textId="5E9B1781" w:rsidR="00D11EE0" w:rsidRPr="00D11EE0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11EE0">
        <w:rPr>
          <w:rFonts w:ascii="Times New Roman" w:hAnsi="Times New Roman"/>
          <w:sz w:val="28"/>
          <w:szCs w:val="28"/>
        </w:rPr>
        <w:t>Известно, что раны мягких тканей головы и лица отличаются более быстрым заживлением и редкими нагноениями по сравнению с ранами других областей тела.</w:t>
      </w:r>
    </w:p>
    <w:p w14:paraId="041CEC71" w14:textId="77777777" w:rsidR="00D11EE0" w:rsidRPr="00D11EE0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11EE0">
        <w:rPr>
          <w:rFonts w:ascii="Times New Roman" w:hAnsi="Times New Roman"/>
          <w:sz w:val="28"/>
          <w:szCs w:val="28"/>
        </w:rPr>
        <w:t xml:space="preserve">              Какая анатомическая особенность мягких тканей головы и лица содействует этому? </w:t>
      </w:r>
    </w:p>
    <w:p w14:paraId="64A75DDA" w14:textId="2F88F7C0" w:rsidR="00D11EE0" w:rsidRPr="00D11EE0" w:rsidRDefault="00D11EE0" w:rsidP="00D11EE0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D11EE0">
        <w:rPr>
          <w:rFonts w:ascii="Times New Roman" w:hAnsi="Times New Roman"/>
          <w:i/>
          <w:sz w:val="28"/>
          <w:szCs w:val="28"/>
        </w:rPr>
        <w:t xml:space="preserve">Мягкие ткани лица и головы хорошо </w:t>
      </w:r>
      <w:proofErr w:type="spellStart"/>
      <w:r w:rsidRPr="00D11EE0">
        <w:rPr>
          <w:rFonts w:ascii="Times New Roman" w:hAnsi="Times New Roman"/>
          <w:i/>
          <w:sz w:val="28"/>
          <w:szCs w:val="28"/>
        </w:rPr>
        <w:t>кровоснабжаются</w:t>
      </w:r>
      <w:proofErr w:type="spellEnd"/>
      <w:r w:rsidRPr="00D11EE0">
        <w:rPr>
          <w:rFonts w:ascii="Times New Roman" w:hAnsi="Times New Roman"/>
          <w:i/>
          <w:sz w:val="28"/>
          <w:szCs w:val="28"/>
        </w:rPr>
        <w:t xml:space="preserve"> за счет большого количества как </w:t>
      </w:r>
      <w:proofErr w:type="gramStart"/>
      <w:r w:rsidRPr="00D11EE0">
        <w:rPr>
          <w:rFonts w:ascii="Times New Roman" w:hAnsi="Times New Roman"/>
          <w:i/>
          <w:sz w:val="28"/>
          <w:szCs w:val="28"/>
        </w:rPr>
        <w:t>внутрисистемных,  так</w:t>
      </w:r>
      <w:proofErr w:type="gramEnd"/>
      <w:r w:rsidRPr="00D11EE0">
        <w:rPr>
          <w:rFonts w:ascii="Times New Roman" w:hAnsi="Times New Roman"/>
          <w:i/>
          <w:sz w:val="28"/>
          <w:szCs w:val="28"/>
        </w:rPr>
        <w:t xml:space="preserve"> и межсистемных анастомозов, что и обеспечивает их хорошее заживление и редкое нагноение. </w:t>
      </w:r>
    </w:p>
    <w:p w14:paraId="349552CC" w14:textId="77777777" w:rsidR="00D11EE0" w:rsidRPr="00D11EE0" w:rsidRDefault="00D11EE0" w:rsidP="00D11EE0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</w:p>
    <w:p w14:paraId="434E7EF5" w14:textId="5F9631FA" w:rsidR="00D11EE0" w:rsidRPr="00D11EE0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11EE0">
        <w:rPr>
          <w:rFonts w:ascii="Times New Roman" w:hAnsi="Times New Roman"/>
          <w:sz w:val="28"/>
          <w:szCs w:val="28"/>
        </w:rPr>
        <w:t xml:space="preserve">Врач-анестезиолог, проводя во время операции масочный эфирный наркоз, удерживает руками наркозную маску и выдвигает вперед нижнюю челюсть больного, предупреждая западение языка.  Одновременно он следит за </w:t>
      </w:r>
      <w:proofErr w:type="gramStart"/>
      <w:r w:rsidRPr="00D11EE0">
        <w:rPr>
          <w:rFonts w:ascii="Times New Roman" w:hAnsi="Times New Roman"/>
          <w:sz w:val="28"/>
          <w:szCs w:val="28"/>
        </w:rPr>
        <w:t>пульсом,  не</w:t>
      </w:r>
      <w:proofErr w:type="gramEnd"/>
      <w:r w:rsidRPr="00D11EE0">
        <w:rPr>
          <w:rFonts w:ascii="Times New Roman" w:hAnsi="Times New Roman"/>
          <w:sz w:val="28"/>
          <w:szCs w:val="28"/>
        </w:rPr>
        <w:t xml:space="preserve"> убирая рук от головы больного.</w:t>
      </w:r>
    </w:p>
    <w:p w14:paraId="35694F0D" w14:textId="77777777" w:rsidR="00D11EE0" w:rsidRPr="00D11EE0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11EE0">
        <w:rPr>
          <w:rFonts w:ascii="Times New Roman" w:hAnsi="Times New Roman"/>
          <w:sz w:val="28"/>
          <w:szCs w:val="28"/>
        </w:rPr>
        <w:t xml:space="preserve">               Укажите наиболее удобные точки определения пульса на голове и </w:t>
      </w:r>
    </w:p>
    <w:p w14:paraId="240A7B98" w14:textId="77777777" w:rsidR="00D11EE0" w:rsidRPr="00D11EE0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11EE0">
        <w:rPr>
          <w:rFonts w:ascii="Times New Roman" w:hAnsi="Times New Roman"/>
          <w:sz w:val="28"/>
          <w:szCs w:val="28"/>
        </w:rPr>
        <w:t xml:space="preserve">               лице и назовите расположенные в них артерии.</w:t>
      </w:r>
    </w:p>
    <w:p w14:paraId="41342FD7" w14:textId="77777777" w:rsidR="00D11EE0" w:rsidRPr="00D11EE0" w:rsidRDefault="00D11EE0" w:rsidP="00D11EE0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D11EE0">
        <w:rPr>
          <w:rFonts w:ascii="Times New Roman" w:hAnsi="Times New Roman"/>
          <w:i/>
          <w:sz w:val="28"/>
          <w:szCs w:val="28"/>
        </w:rPr>
        <w:t xml:space="preserve">Наиболее удобными точка для определения пульса в описываемой ситуации являются: </w:t>
      </w:r>
    </w:p>
    <w:p w14:paraId="0A1C18BC" w14:textId="77777777" w:rsidR="00D11EE0" w:rsidRPr="00D11EE0" w:rsidRDefault="00D11EE0" w:rsidP="00D11EE0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D11EE0">
        <w:rPr>
          <w:rFonts w:ascii="Times New Roman" w:hAnsi="Times New Roman"/>
          <w:i/>
          <w:sz w:val="28"/>
          <w:szCs w:val="28"/>
        </w:rPr>
        <w:t xml:space="preserve">1. кпереди </w:t>
      </w:r>
      <w:proofErr w:type="gramStart"/>
      <w:r w:rsidRPr="00D11EE0">
        <w:rPr>
          <w:rFonts w:ascii="Times New Roman" w:hAnsi="Times New Roman"/>
          <w:i/>
          <w:sz w:val="28"/>
          <w:szCs w:val="28"/>
        </w:rPr>
        <w:t>от  козелка</w:t>
      </w:r>
      <w:proofErr w:type="gramEnd"/>
      <w:r w:rsidRPr="00D11EE0">
        <w:rPr>
          <w:rFonts w:ascii="Times New Roman" w:hAnsi="Times New Roman"/>
          <w:i/>
          <w:sz w:val="28"/>
          <w:szCs w:val="28"/>
        </w:rPr>
        <w:t xml:space="preserve"> ушной раковины расположена поверхностная височная артерия; </w:t>
      </w:r>
    </w:p>
    <w:p w14:paraId="72ED9EAA" w14:textId="77777777" w:rsidR="00D11EE0" w:rsidRPr="00D11EE0" w:rsidRDefault="00D11EE0" w:rsidP="00D11EE0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D11EE0">
        <w:rPr>
          <w:rFonts w:ascii="Times New Roman" w:hAnsi="Times New Roman"/>
          <w:i/>
          <w:sz w:val="28"/>
          <w:szCs w:val="28"/>
        </w:rPr>
        <w:t xml:space="preserve">2. у переднего края жевательной мышцы через край нижней челюсти перекидывается лицевая артерия.    </w:t>
      </w:r>
    </w:p>
    <w:p w14:paraId="20ECCCB5" w14:textId="77777777" w:rsidR="00D11EE0" w:rsidRPr="00D11EE0" w:rsidRDefault="00D11EE0" w:rsidP="00D11EE0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D11EE0">
        <w:rPr>
          <w:rFonts w:ascii="Times New Roman" w:hAnsi="Times New Roman"/>
          <w:i/>
          <w:sz w:val="28"/>
          <w:szCs w:val="28"/>
        </w:rPr>
        <w:t xml:space="preserve">   </w:t>
      </w:r>
    </w:p>
    <w:p w14:paraId="3775F36D" w14:textId="200823CE" w:rsidR="00D11EE0" w:rsidRPr="00D11EE0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11EE0">
        <w:rPr>
          <w:rFonts w:ascii="Times New Roman" w:hAnsi="Times New Roman"/>
          <w:sz w:val="28"/>
          <w:szCs w:val="28"/>
        </w:rPr>
        <w:t xml:space="preserve">В больницу поступил юноша 18 лет с клинической картиной флегмоны глазницы. Вдоль </w:t>
      </w:r>
      <w:proofErr w:type="spellStart"/>
      <w:proofErr w:type="gramStart"/>
      <w:r w:rsidRPr="00D11EE0">
        <w:rPr>
          <w:rFonts w:ascii="Times New Roman" w:hAnsi="Times New Roman"/>
          <w:sz w:val="28"/>
          <w:szCs w:val="28"/>
        </w:rPr>
        <w:t>носо</w:t>
      </w:r>
      <w:proofErr w:type="spellEnd"/>
      <w:r w:rsidRPr="00D11EE0">
        <w:rPr>
          <w:rFonts w:ascii="Times New Roman" w:hAnsi="Times New Roman"/>
          <w:sz w:val="28"/>
          <w:szCs w:val="28"/>
        </w:rPr>
        <w:t>-губной</w:t>
      </w:r>
      <w:proofErr w:type="gramEnd"/>
      <w:r w:rsidRPr="00D11EE0">
        <w:rPr>
          <w:rFonts w:ascii="Times New Roman" w:hAnsi="Times New Roman"/>
          <w:sz w:val="28"/>
          <w:szCs w:val="28"/>
        </w:rPr>
        <w:t xml:space="preserve"> складки припухлость, покраснение, прощупывается шнуровидное уплотненное образование. За два дня до поступления больной выдавил «прыщик» у крыла носа. </w:t>
      </w:r>
    </w:p>
    <w:p w14:paraId="430874DD" w14:textId="77777777" w:rsidR="00D11EE0" w:rsidRPr="00D11EE0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11EE0">
        <w:rPr>
          <w:rFonts w:ascii="Times New Roman" w:hAnsi="Times New Roman"/>
          <w:sz w:val="28"/>
          <w:szCs w:val="28"/>
        </w:rPr>
        <w:t xml:space="preserve">              Проведите анатомический анализ механизма развития этого </w:t>
      </w:r>
    </w:p>
    <w:p w14:paraId="36781B13" w14:textId="77777777" w:rsidR="00D11EE0" w:rsidRPr="00D11EE0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11EE0">
        <w:rPr>
          <w:rFonts w:ascii="Times New Roman" w:hAnsi="Times New Roman"/>
          <w:sz w:val="28"/>
          <w:szCs w:val="28"/>
        </w:rPr>
        <w:t xml:space="preserve">             осложнения. </w:t>
      </w:r>
    </w:p>
    <w:p w14:paraId="38B38B1C" w14:textId="77777777" w:rsidR="00D11EE0" w:rsidRPr="00D11EE0" w:rsidRDefault="00D11EE0" w:rsidP="00D11EE0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D11EE0">
        <w:rPr>
          <w:rFonts w:ascii="Times New Roman" w:hAnsi="Times New Roman"/>
          <w:i/>
          <w:sz w:val="28"/>
          <w:szCs w:val="28"/>
        </w:rPr>
        <w:t xml:space="preserve">Шнуровидное уплотнение – вероятнее всего </w:t>
      </w:r>
      <w:proofErr w:type="spellStart"/>
      <w:r w:rsidRPr="00D11EE0">
        <w:rPr>
          <w:rFonts w:ascii="Times New Roman" w:hAnsi="Times New Roman"/>
          <w:i/>
          <w:sz w:val="28"/>
          <w:szCs w:val="28"/>
        </w:rPr>
        <w:t>тромбированная</w:t>
      </w:r>
      <w:proofErr w:type="spellEnd"/>
      <w:r w:rsidRPr="00D11EE0">
        <w:rPr>
          <w:rFonts w:ascii="Times New Roman" w:hAnsi="Times New Roman"/>
          <w:i/>
          <w:sz w:val="28"/>
          <w:szCs w:val="28"/>
        </w:rPr>
        <w:t xml:space="preserve"> лицевая вена. Известно, что отток крови от области носогубного треугольника осуществляется в лицевую вену. Наличие инфекции и механическое воздействие на ее очаг приводит, </w:t>
      </w:r>
      <w:r w:rsidRPr="00D11EE0">
        <w:rPr>
          <w:rFonts w:ascii="Times New Roman" w:hAnsi="Times New Roman"/>
          <w:i/>
          <w:sz w:val="28"/>
          <w:szCs w:val="28"/>
        </w:rPr>
        <w:lastRenderedPageBreak/>
        <w:t xml:space="preserve">в ряде случаев, к флебиту лицевой вены с последующим ее тромбозом. Так как в этом сосуде отсутствуют клапаны, то кровоток может осуществляться и ретроградно, через вену медиального угла глаза в вены глазницы. Их тромбоз может привести к формированию флегмоны глазницы. </w:t>
      </w:r>
    </w:p>
    <w:p w14:paraId="5AEC7787" w14:textId="73526375" w:rsidR="00D11EE0" w:rsidRPr="00D11EE0" w:rsidRDefault="00D11EE0" w:rsidP="00D11EE0">
      <w:pPr>
        <w:pStyle w:val="a4"/>
        <w:spacing w:before="0" w:beforeAutospacing="0" w:after="0" w:afterAutospacing="0"/>
        <w:ind w:firstLine="284"/>
        <w:rPr>
          <w:rFonts w:ascii="Times New Roman" w:hAnsi="Times New Roman"/>
          <w:sz w:val="28"/>
          <w:szCs w:val="28"/>
        </w:rPr>
      </w:pPr>
      <w:r w:rsidRPr="00D11EE0">
        <w:rPr>
          <w:rFonts w:ascii="Times New Roman" w:hAnsi="Times New Roman"/>
          <w:i/>
          <w:sz w:val="28"/>
          <w:szCs w:val="28"/>
        </w:rPr>
        <w:t xml:space="preserve">        </w:t>
      </w:r>
      <w:r w:rsidRPr="00D11EE0">
        <w:rPr>
          <w:rFonts w:ascii="Times New Roman" w:hAnsi="Times New Roman"/>
          <w:sz w:val="28"/>
          <w:szCs w:val="28"/>
        </w:rPr>
        <w:t xml:space="preserve"> </w:t>
      </w:r>
      <w:r w:rsidRPr="00D11EE0">
        <w:rPr>
          <w:rFonts w:ascii="Times New Roman" w:hAnsi="Times New Roman"/>
          <w:sz w:val="28"/>
          <w:szCs w:val="28"/>
        </w:rPr>
        <w:br/>
        <w:t>В поликлинику обратился больной с фурункулом верхней губы. Ему было назначено лечение и дано освобождение от работы на 3 дня. Через 3 дня больной поступил в стационар в тяжелом состоянии с клинической картиной тромбоза пещеристого синуса.</w:t>
      </w:r>
    </w:p>
    <w:p w14:paraId="3CB26563" w14:textId="77777777" w:rsidR="00D11EE0" w:rsidRPr="00D11EE0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11EE0">
        <w:rPr>
          <w:rFonts w:ascii="Times New Roman" w:hAnsi="Times New Roman"/>
          <w:sz w:val="28"/>
          <w:szCs w:val="28"/>
        </w:rPr>
        <w:t xml:space="preserve">              Проведите анатомический анализ механизма развития этого </w:t>
      </w:r>
    </w:p>
    <w:p w14:paraId="22E85DA9" w14:textId="77777777" w:rsidR="00D11EE0" w:rsidRPr="00D11EE0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11EE0">
        <w:rPr>
          <w:rFonts w:ascii="Times New Roman" w:hAnsi="Times New Roman"/>
          <w:sz w:val="28"/>
          <w:szCs w:val="28"/>
        </w:rPr>
        <w:t xml:space="preserve">              осложнения. Что следовало врачу поликлиники предпринять, </w:t>
      </w:r>
    </w:p>
    <w:p w14:paraId="475DD5F0" w14:textId="77777777" w:rsidR="00D11EE0" w:rsidRPr="00D11EE0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11EE0">
        <w:rPr>
          <w:rFonts w:ascii="Times New Roman" w:hAnsi="Times New Roman"/>
          <w:sz w:val="28"/>
          <w:szCs w:val="28"/>
        </w:rPr>
        <w:t xml:space="preserve">              чтобы, по возможности, предупредить развитие такого </w:t>
      </w:r>
      <w:proofErr w:type="spellStart"/>
      <w:r w:rsidRPr="00D11EE0">
        <w:rPr>
          <w:rFonts w:ascii="Times New Roman" w:hAnsi="Times New Roman"/>
          <w:sz w:val="28"/>
          <w:szCs w:val="28"/>
        </w:rPr>
        <w:t>ослож</w:t>
      </w:r>
      <w:proofErr w:type="spellEnd"/>
      <w:r w:rsidRPr="00D11EE0">
        <w:rPr>
          <w:rFonts w:ascii="Times New Roman" w:hAnsi="Times New Roman"/>
          <w:sz w:val="28"/>
          <w:szCs w:val="28"/>
        </w:rPr>
        <w:t>-</w:t>
      </w:r>
    </w:p>
    <w:p w14:paraId="75E54535" w14:textId="77777777" w:rsidR="00D11EE0" w:rsidRPr="00D11EE0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11EE0">
        <w:rPr>
          <w:rFonts w:ascii="Times New Roman" w:hAnsi="Times New Roman"/>
          <w:sz w:val="28"/>
          <w:szCs w:val="28"/>
        </w:rPr>
        <w:t xml:space="preserve">             нения? </w:t>
      </w:r>
    </w:p>
    <w:p w14:paraId="779CE71B" w14:textId="77777777" w:rsidR="00D11EE0" w:rsidRPr="00D11EE0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D11EE0">
        <w:rPr>
          <w:rFonts w:ascii="Times New Roman" w:hAnsi="Times New Roman"/>
          <w:i/>
          <w:sz w:val="28"/>
          <w:szCs w:val="28"/>
        </w:rPr>
        <w:t xml:space="preserve">    Тромбоз пещеристого синуса явился осложнением фурункула верхней губы. Такое осложнение возможно по нескольким причинам. </w:t>
      </w:r>
    </w:p>
    <w:p w14:paraId="595AE387" w14:textId="77777777" w:rsidR="00D11EE0" w:rsidRPr="00D11EE0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D11EE0">
        <w:rPr>
          <w:rFonts w:ascii="Times New Roman" w:hAnsi="Times New Roman"/>
          <w:i/>
          <w:sz w:val="28"/>
          <w:szCs w:val="28"/>
        </w:rPr>
        <w:t xml:space="preserve">    Во-первых, анатомической основой для распространения инфекции в пещеристый синус является возможность кровотока по лицевой вене (в связи с отсутствием клапанного аппарата) ретроградно, через вену медиального угла глаза и далее верхнюю глазную вену в пещеристый синус. </w:t>
      </w:r>
    </w:p>
    <w:p w14:paraId="0ED7A177" w14:textId="77777777" w:rsidR="00D11EE0" w:rsidRPr="00D11EE0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D11EE0">
        <w:rPr>
          <w:rFonts w:ascii="Times New Roman" w:hAnsi="Times New Roman"/>
          <w:i/>
          <w:sz w:val="28"/>
          <w:szCs w:val="28"/>
        </w:rPr>
        <w:t xml:space="preserve">     Во-вторых, причиной может служить нарушение больным щадящего режима питания (использование жидкой пищи) и молчания. Таких больных желательно госпитализировать с тем, чтобы они находились под постоянным наблюдением. </w:t>
      </w:r>
    </w:p>
    <w:p w14:paraId="015A0988" w14:textId="77777777" w:rsidR="00D11EE0" w:rsidRPr="00D11EE0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D11EE0">
        <w:rPr>
          <w:rFonts w:ascii="Times New Roman" w:hAnsi="Times New Roman"/>
          <w:i/>
          <w:sz w:val="28"/>
          <w:szCs w:val="28"/>
        </w:rPr>
        <w:t xml:space="preserve">     При наличии явлений </w:t>
      </w:r>
      <w:proofErr w:type="spellStart"/>
      <w:r w:rsidRPr="00D11EE0">
        <w:rPr>
          <w:rFonts w:ascii="Times New Roman" w:hAnsi="Times New Roman"/>
          <w:i/>
          <w:sz w:val="28"/>
          <w:szCs w:val="28"/>
        </w:rPr>
        <w:t>абсцедирования</w:t>
      </w:r>
      <w:proofErr w:type="spellEnd"/>
      <w:r w:rsidRPr="00D11EE0">
        <w:rPr>
          <w:rFonts w:ascii="Times New Roman" w:hAnsi="Times New Roman"/>
          <w:i/>
          <w:sz w:val="28"/>
          <w:szCs w:val="28"/>
        </w:rPr>
        <w:t xml:space="preserve"> фурункул должен быть вскрыт и дренирован.    </w:t>
      </w:r>
    </w:p>
    <w:p w14:paraId="762C5BD4" w14:textId="3ABE869A" w:rsidR="00D11EE0" w:rsidRPr="00D11EE0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11EE0">
        <w:rPr>
          <w:rFonts w:ascii="Times New Roman" w:hAnsi="Times New Roman"/>
          <w:sz w:val="28"/>
          <w:szCs w:val="28"/>
        </w:rPr>
        <w:br/>
        <w:t xml:space="preserve">У больного периодонтит в области нижнего большого коренного зуба осложнилось флегмоной ложа поднижнечелюстной железы. </w:t>
      </w:r>
    </w:p>
    <w:p w14:paraId="1ECBC16A" w14:textId="77777777" w:rsidR="00D11EE0" w:rsidRPr="00D11EE0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11EE0">
        <w:rPr>
          <w:rFonts w:ascii="Times New Roman" w:hAnsi="Times New Roman"/>
          <w:sz w:val="28"/>
          <w:szCs w:val="28"/>
        </w:rPr>
        <w:t xml:space="preserve">              Опишите наиболее вероятный путь развития такого осложнения. </w:t>
      </w:r>
    </w:p>
    <w:p w14:paraId="09C7C605" w14:textId="77777777" w:rsidR="00D11EE0" w:rsidRPr="00D11EE0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D11EE0">
        <w:rPr>
          <w:rFonts w:ascii="Times New Roman" w:hAnsi="Times New Roman"/>
          <w:i/>
          <w:sz w:val="28"/>
          <w:szCs w:val="28"/>
        </w:rPr>
        <w:t xml:space="preserve">     Флегмона ложа поднижнечелюстной слюнной железы возникла в связи с тем, что в клетчатке поднижнечелюстного треугольника расположена группа поднижнечелюстных лимфатических узлов, в которые и происходит отток лимфы от больших нижних коренных зубов. </w:t>
      </w:r>
    </w:p>
    <w:p w14:paraId="50045E5F" w14:textId="77777777" w:rsidR="00D11EE0" w:rsidRPr="00D11EE0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D11EE0">
        <w:rPr>
          <w:rFonts w:ascii="Times New Roman" w:hAnsi="Times New Roman"/>
          <w:i/>
          <w:sz w:val="28"/>
          <w:szCs w:val="28"/>
        </w:rPr>
        <w:t xml:space="preserve"> </w:t>
      </w:r>
    </w:p>
    <w:p w14:paraId="52A530F6" w14:textId="3A3E889A" w:rsidR="00D11EE0" w:rsidRPr="00D11EE0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11EE0">
        <w:rPr>
          <w:rFonts w:ascii="Times New Roman" w:hAnsi="Times New Roman"/>
          <w:sz w:val="28"/>
          <w:szCs w:val="28"/>
        </w:rPr>
        <w:t>У больного после переохлаждения развился паралич мимических мышц левой половины</w:t>
      </w:r>
      <w:r w:rsidRPr="00D11EE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11EE0">
        <w:rPr>
          <w:rFonts w:ascii="Times New Roman" w:hAnsi="Times New Roman"/>
          <w:sz w:val="28"/>
          <w:szCs w:val="28"/>
        </w:rPr>
        <w:t xml:space="preserve">лица со следующими симптомами на стороне поражения: сглаживание лобных складок, расширение глазной щели, дряблость щеки, опущение угла рта, невозможность плотного смыкания губ. </w:t>
      </w:r>
    </w:p>
    <w:p w14:paraId="26542E07" w14:textId="77777777" w:rsidR="00D11EE0" w:rsidRPr="00D11EE0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11EE0">
        <w:rPr>
          <w:rFonts w:ascii="Times New Roman" w:hAnsi="Times New Roman"/>
          <w:sz w:val="28"/>
          <w:szCs w:val="28"/>
        </w:rPr>
        <w:t xml:space="preserve">              Поражение какого нерва и каких его ветвей обусловило появление </w:t>
      </w:r>
    </w:p>
    <w:p w14:paraId="06768229" w14:textId="77777777" w:rsidR="00D11EE0" w:rsidRPr="00D11EE0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11EE0">
        <w:rPr>
          <w:rFonts w:ascii="Times New Roman" w:hAnsi="Times New Roman"/>
          <w:sz w:val="28"/>
          <w:szCs w:val="28"/>
        </w:rPr>
        <w:t xml:space="preserve">              такого симптомокомплекса? Паралич каких мимических мышц </w:t>
      </w:r>
      <w:proofErr w:type="spellStart"/>
      <w:r w:rsidRPr="00D11EE0">
        <w:rPr>
          <w:rFonts w:ascii="Times New Roman" w:hAnsi="Times New Roman"/>
          <w:sz w:val="28"/>
          <w:szCs w:val="28"/>
        </w:rPr>
        <w:t>обу</w:t>
      </w:r>
      <w:proofErr w:type="spellEnd"/>
    </w:p>
    <w:p w14:paraId="0B6C1A8A" w14:textId="77777777" w:rsidR="00D11EE0" w:rsidRPr="00D11EE0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11EE0">
        <w:rPr>
          <w:rFonts w:ascii="Times New Roman" w:hAnsi="Times New Roman"/>
          <w:sz w:val="28"/>
          <w:szCs w:val="28"/>
        </w:rPr>
        <w:t xml:space="preserve">              словил появление каждого из указанных симптомов? </w:t>
      </w:r>
    </w:p>
    <w:p w14:paraId="4D42EA16" w14:textId="77777777" w:rsidR="00D11EE0" w:rsidRPr="00D11EE0" w:rsidRDefault="00D11EE0" w:rsidP="00D11EE0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D11EE0">
        <w:rPr>
          <w:rFonts w:ascii="Times New Roman" w:hAnsi="Times New Roman"/>
          <w:i/>
          <w:sz w:val="28"/>
          <w:szCs w:val="28"/>
        </w:rPr>
        <w:t xml:space="preserve">Указанный симптомокомплекс связан с поражением лицевого нерва, который привел к параличу мимических мышц – лобного брюшка затылочно-лобной мышцы, круговой мышцы глаза, щечной мышцы, мышцы, поднимающей верхнюю губу, большой и малой скуловых мышц, круговой мышцы рта. </w:t>
      </w:r>
    </w:p>
    <w:p w14:paraId="268E8FE4" w14:textId="7A72CB52" w:rsidR="00B8718A" w:rsidRPr="00D11EE0" w:rsidRDefault="00B8718A" w:rsidP="00B8718A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</w:p>
    <w:p w14:paraId="14FD95DE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22528F15" w14:textId="77777777" w:rsidR="00B8718A" w:rsidRDefault="00B8718A" w:rsidP="00B8718A">
      <w:pPr>
        <w:pStyle w:val="Default"/>
        <w:jc w:val="center"/>
        <w:rPr>
          <w:b/>
          <w:iCs/>
          <w:sz w:val="28"/>
          <w:szCs w:val="28"/>
        </w:rPr>
      </w:pPr>
    </w:p>
    <w:p w14:paraId="6E14CDA7" w14:textId="77777777" w:rsidR="00994028" w:rsidRPr="00994028" w:rsidRDefault="00994028" w:rsidP="003D560A">
      <w:pPr>
        <w:ind w:firstLine="709"/>
        <w:jc w:val="both"/>
        <w:rPr>
          <w:b/>
          <w:bCs/>
          <w:color w:val="FF0000"/>
          <w:sz w:val="28"/>
          <w:szCs w:val="28"/>
        </w:rPr>
      </w:pPr>
    </w:p>
    <w:p w14:paraId="1AEDE973" w14:textId="5AFE82D8" w:rsidR="00E51114" w:rsidRPr="001950A9" w:rsidRDefault="00E51114" w:rsidP="00E51114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Тема 5. </w:t>
      </w:r>
      <w:r w:rsidR="00C507E3" w:rsidRPr="00C507E3">
        <w:t xml:space="preserve"> </w:t>
      </w:r>
      <w:r w:rsidR="00D11EE0" w:rsidRPr="00D11EE0">
        <w:rPr>
          <w:b/>
          <w:bCs/>
          <w:sz w:val="28"/>
          <w:szCs w:val="28"/>
        </w:rPr>
        <w:t>Оперативная хирургия лицевого отдела головы.</w:t>
      </w:r>
    </w:p>
    <w:p w14:paraId="3421A75C" w14:textId="77777777" w:rsidR="00E51114" w:rsidRPr="002D6845" w:rsidRDefault="00E51114" w:rsidP="00E51114">
      <w:pPr>
        <w:ind w:firstLine="709"/>
        <w:jc w:val="both"/>
        <w:rPr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Формы текущего контроля</w:t>
      </w:r>
      <w:r w:rsidRPr="002D6845">
        <w:rPr>
          <w:color w:val="000000"/>
          <w:sz w:val="28"/>
          <w:szCs w:val="28"/>
        </w:rPr>
        <w:t xml:space="preserve"> </w:t>
      </w:r>
      <w:r w:rsidRPr="002D6845">
        <w:rPr>
          <w:b/>
          <w:color w:val="000000"/>
          <w:sz w:val="28"/>
          <w:szCs w:val="28"/>
        </w:rPr>
        <w:t>успеваемости</w:t>
      </w:r>
      <w:r w:rsidRPr="002D6845">
        <w:rPr>
          <w:i/>
          <w:color w:val="000000"/>
          <w:sz w:val="28"/>
          <w:szCs w:val="28"/>
        </w:rPr>
        <w:t xml:space="preserve">: </w:t>
      </w:r>
      <w:r w:rsidRPr="002D6845">
        <w:rPr>
          <w:color w:val="000000"/>
          <w:sz w:val="28"/>
          <w:szCs w:val="28"/>
        </w:rPr>
        <w:t>устный опрос; проверка практических навыков</w:t>
      </w:r>
      <w:r>
        <w:rPr>
          <w:color w:val="000000"/>
          <w:sz w:val="28"/>
          <w:szCs w:val="28"/>
        </w:rPr>
        <w:t>.</w:t>
      </w:r>
    </w:p>
    <w:p w14:paraId="0A1E5250" w14:textId="77777777" w:rsidR="00E51114" w:rsidRDefault="00E51114" w:rsidP="00E51114">
      <w:pPr>
        <w:pStyle w:val="Default"/>
        <w:ind w:firstLine="709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Оценочные материалы текущего контроля успеваемости </w:t>
      </w:r>
    </w:p>
    <w:p w14:paraId="5F6CE003" w14:textId="6817EE02" w:rsidR="00E51114" w:rsidRDefault="00E51114" w:rsidP="00EC49C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C49CF">
        <w:rPr>
          <w:b/>
          <w:bCs/>
          <w:color w:val="auto"/>
          <w:sz w:val="28"/>
          <w:szCs w:val="28"/>
        </w:rPr>
        <w:t>Вопросы для устного опроса:</w:t>
      </w:r>
    </w:p>
    <w:p w14:paraId="128D5D6D" w14:textId="77777777" w:rsidR="00D11EE0" w:rsidRDefault="00E51114" w:rsidP="00D11EE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1EE0">
        <w:rPr>
          <w:sz w:val="28"/>
          <w:szCs w:val="28"/>
        </w:rPr>
        <w:t xml:space="preserve">Хирургическая обработка челюстно-лицевых ран. </w:t>
      </w:r>
    </w:p>
    <w:p w14:paraId="74184073" w14:textId="3AB28961" w:rsidR="00D11EE0" w:rsidRDefault="00D11EE0" w:rsidP="00D11EE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Операции при гнойно-воспалительных заболеваниях челюстно-лицевой области. 3. 3. Операции при врожденных пороках лица.</w:t>
      </w:r>
    </w:p>
    <w:p w14:paraId="5308DD83" w14:textId="616D7157" w:rsidR="00E51114" w:rsidRPr="00857114" w:rsidRDefault="00E51114" w:rsidP="00D11EE0">
      <w:pPr>
        <w:pStyle w:val="Default"/>
        <w:rPr>
          <w:b/>
          <w:iCs/>
          <w:sz w:val="28"/>
          <w:szCs w:val="28"/>
        </w:rPr>
      </w:pPr>
      <w:r w:rsidRPr="00857114">
        <w:rPr>
          <w:b/>
          <w:iCs/>
          <w:sz w:val="28"/>
          <w:szCs w:val="28"/>
        </w:rPr>
        <w:t>Практические задания для демонстрации практических навыков</w:t>
      </w:r>
    </w:p>
    <w:p w14:paraId="3D5D4704" w14:textId="670F6522" w:rsidR="00C230CE" w:rsidRPr="00280935" w:rsidRDefault="00D11EE0" w:rsidP="00E51114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Разрезы при гнойных заболеваниях лица</w:t>
      </w:r>
    </w:p>
    <w:p w14:paraId="3C9C3708" w14:textId="04526556" w:rsidR="00B13407" w:rsidRDefault="00B13407" w:rsidP="00B13407">
      <w:pPr>
        <w:pStyle w:val="a5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Тестовые задания</w:t>
      </w:r>
    </w:p>
    <w:p w14:paraId="7CFC6942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Разрезы при гнойном паротите проводятся в двух направлениях из перечисленных:</w:t>
      </w:r>
    </w:p>
    <w:p w14:paraId="7A5EF76B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 любом через точку наибольшей флюктуации</w:t>
      </w:r>
    </w:p>
    <w:p w14:paraId="2846BA2F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+Радиально от козелка уха</w:t>
      </w:r>
    </w:p>
    <w:p w14:paraId="3C616FB8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Вертикально, отступя кпереди на 1 см от козелка уха</w:t>
      </w:r>
    </w:p>
    <w:p w14:paraId="0107CD19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Дугообразно по краю околоушной слюнной железы</w:t>
      </w:r>
    </w:p>
    <w:p w14:paraId="2353F719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+Дугообразно от козелка уха, огибая угол челюсти</w:t>
      </w:r>
    </w:p>
    <w:p w14:paraId="673B4AB4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Разрезы в щечной области, например, при абсцессах «собачьей ямки», следует проводить двумя способами из перечисленных:</w:t>
      </w:r>
    </w:p>
    <w:p w14:paraId="68ADD1D0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+Параллельно нижнему краю глазницы</w:t>
      </w:r>
    </w:p>
    <w:p w14:paraId="6F5708CD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+Со стороны преддверия рта вдоль переходной складки верхнего свода</w:t>
      </w:r>
    </w:p>
    <w:p w14:paraId="78F9A46B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 линии от основания мочки уха к углу рта</w:t>
      </w:r>
    </w:p>
    <w:p w14:paraId="1C259821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 носогубной складке</w:t>
      </w:r>
    </w:p>
    <w:p w14:paraId="6949FC2F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 носогубной складке, огибая крыло носа</w:t>
      </w:r>
    </w:p>
    <w:p w14:paraId="565C7AE1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Для закрытия краев раны с отслоением значительной толщины следует выбрать:</w:t>
      </w:r>
    </w:p>
    <w:p w14:paraId="34E2E17B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Горизонтальный матрацный шов</w:t>
      </w:r>
    </w:p>
    <w:p w14:paraId="7EF0FA0E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Вертикальный матрацный шов</w:t>
      </w:r>
    </w:p>
    <w:p w14:paraId="7DB5EB23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Угловой адаптирующий шов</w:t>
      </w:r>
    </w:p>
    <w:p w14:paraId="470A87E3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Интрадермальный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шов</w:t>
      </w:r>
    </w:p>
    <w:p w14:paraId="7A0BF823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+Пластиночный шов</w:t>
      </w:r>
    </w:p>
    <w:p w14:paraId="383B4D67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Поверхностные раны на лице можно зашивать тремя видами швов из перечисленных:</w:t>
      </w:r>
    </w:p>
    <w:p w14:paraId="56153777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+Простыми узловыми швами</w:t>
      </w:r>
    </w:p>
    <w:p w14:paraId="06FDC246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+Адаптирующими узловыми швами</w:t>
      </w:r>
    </w:p>
    <w:p w14:paraId="5012BC70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Однорядными непрерывными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интрадермальными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швами</w:t>
      </w:r>
    </w:p>
    <w:p w14:paraId="79D3F9B0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+Пластиночными швами</w:t>
      </w:r>
    </w:p>
    <w:p w14:paraId="541ECF72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Двухрядными непрерывными швами</w:t>
      </w:r>
    </w:p>
    <w:p w14:paraId="3D0921A7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Для закрытия глубоких ран на лице можно использовать следующие три вида швов из перечисленных:</w:t>
      </w:r>
    </w:p>
    <w:p w14:paraId="225CEA52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+Простые узловые</w:t>
      </w:r>
    </w:p>
    <w:p w14:paraId="61961FC8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+Узловые адаптирующие</w:t>
      </w:r>
    </w:p>
    <w:p w14:paraId="574E2D3F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Непрерывные однорядные</w:t>
      </w:r>
    </w:p>
    <w:p w14:paraId="6D2AB1CF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+Пластиночные</w:t>
      </w:r>
    </w:p>
    <w:p w14:paraId="19F44FEE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Двухрядные непрерывные</w:t>
      </w:r>
    </w:p>
    <w:p w14:paraId="4CAB2F82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lastRenderedPageBreak/>
        <w:t>* Преимущество пластиночных швов при ранениях на лице заключается в том, что они:</w:t>
      </w:r>
    </w:p>
    <w:p w14:paraId="5E4A6418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+Позволяют обеспечить сопоставление краев раны</w:t>
      </w:r>
    </w:p>
    <w:p w14:paraId="66EECCB3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Выполняются очень быстро</w:t>
      </w:r>
    </w:p>
    <w:p w14:paraId="722FE303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+Позволяют постепенно сблизить края раны по мере ее заживления</w:t>
      </w:r>
    </w:p>
    <w:p w14:paraId="3224F130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Не требуют дополнительного инструментария и шовного материала </w:t>
      </w:r>
    </w:p>
    <w:p w14:paraId="4E458518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Верны все перечисленные ответы</w:t>
      </w:r>
    </w:p>
    <w:p w14:paraId="5C0FCE92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После ранения в челюстно-лицевой области первичная хирургическая обработка дает наилучшие результаты:</w:t>
      </w:r>
    </w:p>
    <w:p w14:paraId="6574A39C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 первые 12 часов после ранения</w:t>
      </w:r>
    </w:p>
    <w:p w14:paraId="46B57914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 первые 2-е суток после ранения</w:t>
      </w:r>
    </w:p>
    <w:p w14:paraId="3AF2D333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 первые 3-е суток после ранения</w:t>
      </w:r>
    </w:p>
    <w:p w14:paraId="109D2AB1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 первые 5-6 суток после ранения</w:t>
      </w:r>
    </w:p>
    <w:p w14:paraId="787B6FA3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Определите 5 целей первичной хирургической обработки раны:</w:t>
      </w:r>
    </w:p>
    <w:p w14:paraId="3276A7EB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Очищение раны от загрязнения</w:t>
      </w:r>
    </w:p>
    <w:p w14:paraId="0D14A4D6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+Иссечение загрязненных и нежизнеспособных тканей</w:t>
      </w:r>
    </w:p>
    <w:p w14:paraId="6C045DA3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Иссечение кровоточащих тканей</w:t>
      </w:r>
    </w:p>
    <w:p w14:paraId="7E892362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+Окончательная остановка кровотечения</w:t>
      </w:r>
    </w:p>
    <w:p w14:paraId="6E1F5977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Превращение инфицированной раны в рану стерильную</w:t>
      </w:r>
    </w:p>
    <w:p w14:paraId="43B8159A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+Удаление инородных тел, лежащих в ране</w:t>
      </w:r>
    </w:p>
    <w:p w14:paraId="08219A07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+Удаление свободных костных отломков</w:t>
      </w:r>
    </w:p>
    <w:p w14:paraId="0C1EB34C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+Рассечение раневого канала</w:t>
      </w:r>
    </w:p>
    <w:p w14:paraId="10D1194B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Укажите три особенности первичной хирургической обработки ран на лице:</w:t>
      </w:r>
    </w:p>
    <w:p w14:paraId="40C40BF1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Используется широкое рассечение и иссечение раны</w:t>
      </w:r>
    </w:p>
    <w:p w14:paraId="3C0AF125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+Иссечение должно быть экономным, рассечение умеренным</w:t>
      </w:r>
    </w:p>
    <w:p w14:paraId="0AD1F50E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После завершения обработки раны швы не накладываются</w:t>
      </w:r>
    </w:p>
    <w:p w14:paraId="33B2E10B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+После завершения обработки рана может быть ушита наглухо</w:t>
      </w:r>
    </w:p>
    <w:p w14:paraId="70703D5B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+При проникающих ранениях лица необходима изоляция полостей от раны мягких тканей</w:t>
      </w:r>
    </w:p>
    <w:p w14:paraId="1CEECE83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Укажите три фактора, которые следует учитывать при проведении первичной хирургической обработки раны в области лица:</w:t>
      </w:r>
    </w:p>
    <w:p w14:paraId="10753436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+Повышенную сопротивляемость тканей к инфекции</w:t>
      </w:r>
    </w:p>
    <w:p w14:paraId="7B60AD11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Пониженную сопротивляемость тканей к инфекции</w:t>
      </w:r>
    </w:p>
    <w:p w14:paraId="46DC60E2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+Хорошее кровоснабжение</w:t>
      </w:r>
    </w:p>
    <w:p w14:paraId="0F7D93BF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Отсутствие клапанов в венах</w:t>
      </w:r>
    </w:p>
    <w:p w14:paraId="5F99D177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+Необходимость получения удовлетворительного косметического результата</w:t>
      </w:r>
    </w:p>
    <w:p w14:paraId="2B059C39" w14:textId="77777777" w:rsidR="00D11EE0" w:rsidRDefault="00D11EE0" w:rsidP="00D11EE0">
      <w:pPr>
        <w:pStyle w:val="a5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146EFF5" w14:textId="77777777" w:rsidR="00D11EE0" w:rsidRDefault="00D11EE0" w:rsidP="00D11EE0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394">
        <w:rPr>
          <w:rFonts w:ascii="Times New Roman" w:hAnsi="Times New Roman" w:cs="Times New Roman"/>
          <w:b/>
          <w:bCs/>
          <w:sz w:val="28"/>
          <w:szCs w:val="28"/>
        </w:rPr>
        <w:t>Ситуационные задачи</w:t>
      </w:r>
    </w:p>
    <w:p w14:paraId="697034C9" w14:textId="77777777" w:rsidR="00D11EE0" w:rsidRPr="00BE39A1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E39A1">
        <w:rPr>
          <w:rFonts w:ascii="Times New Roman" w:hAnsi="Times New Roman"/>
          <w:sz w:val="28"/>
          <w:szCs w:val="28"/>
        </w:rPr>
        <w:t xml:space="preserve">В больницу поступил юноша 18 лет с клинической картиной флегмоны глазницы. Вдоль </w:t>
      </w:r>
      <w:proofErr w:type="spellStart"/>
      <w:proofErr w:type="gramStart"/>
      <w:r w:rsidRPr="00BE39A1">
        <w:rPr>
          <w:rFonts w:ascii="Times New Roman" w:hAnsi="Times New Roman"/>
          <w:sz w:val="28"/>
          <w:szCs w:val="28"/>
        </w:rPr>
        <w:t>носо</w:t>
      </w:r>
      <w:proofErr w:type="spellEnd"/>
      <w:r w:rsidRPr="00BE39A1">
        <w:rPr>
          <w:rFonts w:ascii="Times New Roman" w:hAnsi="Times New Roman"/>
          <w:sz w:val="28"/>
          <w:szCs w:val="28"/>
        </w:rPr>
        <w:t>-губной</w:t>
      </w:r>
      <w:proofErr w:type="gramEnd"/>
      <w:r w:rsidRPr="00BE39A1">
        <w:rPr>
          <w:rFonts w:ascii="Times New Roman" w:hAnsi="Times New Roman"/>
          <w:sz w:val="28"/>
          <w:szCs w:val="28"/>
        </w:rPr>
        <w:t xml:space="preserve"> складки припухлость, покраснение, прощупывается шнуровидное уплотненное образование. За два дня до поступления больной выдавил «прыщик» у крыла носа. </w:t>
      </w:r>
    </w:p>
    <w:p w14:paraId="10A5F85C" w14:textId="77777777" w:rsidR="00D11EE0" w:rsidRPr="00BE39A1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E39A1">
        <w:rPr>
          <w:rFonts w:ascii="Times New Roman" w:hAnsi="Times New Roman"/>
          <w:sz w:val="28"/>
          <w:szCs w:val="28"/>
        </w:rPr>
        <w:t xml:space="preserve">              Проведите анатомический анализ механизма развития этого </w:t>
      </w:r>
    </w:p>
    <w:p w14:paraId="4A35A621" w14:textId="77777777" w:rsidR="00D11EE0" w:rsidRPr="00BE39A1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E39A1">
        <w:rPr>
          <w:rFonts w:ascii="Times New Roman" w:hAnsi="Times New Roman"/>
          <w:sz w:val="28"/>
          <w:szCs w:val="28"/>
        </w:rPr>
        <w:t xml:space="preserve">             осложнения. </w:t>
      </w:r>
    </w:p>
    <w:p w14:paraId="07332F7C" w14:textId="77777777" w:rsidR="00D11EE0" w:rsidRPr="00BE39A1" w:rsidRDefault="00D11EE0" w:rsidP="00D11EE0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BE39A1">
        <w:rPr>
          <w:rFonts w:ascii="Times New Roman" w:hAnsi="Times New Roman"/>
          <w:i/>
          <w:sz w:val="28"/>
          <w:szCs w:val="28"/>
        </w:rPr>
        <w:t xml:space="preserve">Шнуровидное уплотнение – вероятнее всего </w:t>
      </w:r>
      <w:proofErr w:type="spellStart"/>
      <w:r w:rsidRPr="00BE39A1">
        <w:rPr>
          <w:rFonts w:ascii="Times New Roman" w:hAnsi="Times New Roman"/>
          <w:i/>
          <w:sz w:val="28"/>
          <w:szCs w:val="28"/>
        </w:rPr>
        <w:t>тромбированная</w:t>
      </w:r>
      <w:proofErr w:type="spellEnd"/>
      <w:r w:rsidRPr="00BE39A1">
        <w:rPr>
          <w:rFonts w:ascii="Times New Roman" w:hAnsi="Times New Roman"/>
          <w:i/>
          <w:sz w:val="28"/>
          <w:szCs w:val="28"/>
        </w:rPr>
        <w:t xml:space="preserve"> лицевая вена. Известно, что отток крови от области носогубного треугольника осуществляется </w:t>
      </w:r>
      <w:r w:rsidRPr="00BE39A1">
        <w:rPr>
          <w:rFonts w:ascii="Times New Roman" w:hAnsi="Times New Roman"/>
          <w:i/>
          <w:sz w:val="28"/>
          <w:szCs w:val="28"/>
        </w:rPr>
        <w:lastRenderedPageBreak/>
        <w:t xml:space="preserve">в лицевую вену. Наличие инфекции и механическое воздействие на ее очаг приводит, в ряде случаев, к флебиту лицевой вены с последующим ее тромбозом. Так как в этом сосуде отсутствуют клапаны, то кровоток может осуществляться и ретроградно, через вену медиального угла глаза в вены глазницы. Их тромбоз может привести к формированию флегмоны глазницы. </w:t>
      </w:r>
    </w:p>
    <w:p w14:paraId="51B16650" w14:textId="77777777" w:rsidR="00D11EE0" w:rsidRPr="00BE39A1" w:rsidRDefault="00D11EE0" w:rsidP="00D11EE0">
      <w:pPr>
        <w:pStyle w:val="a4"/>
        <w:spacing w:before="0" w:beforeAutospacing="0" w:after="0" w:afterAutospacing="0"/>
        <w:ind w:firstLine="284"/>
        <w:rPr>
          <w:rFonts w:ascii="Times New Roman" w:hAnsi="Times New Roman"/>
          <w:sz w:val="28"/>
          <w:szCs w:val="28"/>
        </w:rPr>
      </w:pPr>
      <w:r w:rsidRPr="00BE39A1">
        <w:rPr>
          <w:rFonts w:ascii="Times New Roman" w:hAnsi="Times New Roman"/>
          <w:i/>
          <w:sz w:val="28"/>
          <w:szCs w:val="28"/>
        </w:rPr>
        <w:t xml:space="preserve">        </w:t>
      </w:r>
      <w:r w:rsidRPr="00BE39A1">
        <w:rPr>
          <w:rFonts w:ascii="Times New Roman" w:hAnsi="Times New Roman"/>
          <w:sz w:val="28"/>
          <w:szCs w:val="28"/>
        </w:rPr>
        <w:t xml:space="preserve"> </w:t>
      </w:r>
      <w:r w:rsidRPr="00BE39A1">
        <w:rPr>
          <w:rFonts w:ascii="Times New Roman" w:hAnsi="Times New Roman"/>
          <w:sz w:val="28"/>
          <w:szCs w:val="28"/>
        </w:rPr>
        <w:br/>
        <w:t>В поликлинику обратился больной с фурункулом верхней губы. Ему было назначено лечение и дано освобождение от работы на 3 дня. Через 3 дня больной поступил в стационар в тяжелом состоянии с клинической картиной тромбоза пещеристого синуса.</w:t>
      </w:r>
    </w:p>
    <w:p w14:paraId="1DAEE2BB" w14:textId="77777777" w:rsidR="00D11EE0" w:rsidRPr="00BE39A1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E39A1">
        <w:rPr>
          <w:rFonts w:ascii="Times New Roman" w:hAnsi="Times New Roman"/>
          <w:sz w:val="28"/>
          <w:szCs w:val="28"/>
        </w:rPr>
        <w:t xml:space="preserve">              Проведите анатомический анализ механизма развития этого </w:t>
      </w:r>
    </w:p>
    <w:p w14:paraId="593CE757" w14:textId="77777777" w:rsidR="00D11EE0" w:rsidRPr="00BE39A1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E39A1">
        <w:rPr>
          <w:rFonts w:ascii="Times New Roman" w:hAnsi="Times New Roman"/>
          <w:sz w:val="28"/>
          <w:szCs w:val="28"/>
        </w:rPr>
        <w:t xml:space="preserve">              осложнения. Что следовало врачу поликлиники предпринять, </w:t>
      </w:r>
    </w:p>
    <w:p w14:paraId="1083D26B" w14:textId="77777777" w:rsidR="00D11EE0" w:rsidRPr="00BE39A1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E39A1">
        <w:rPr>
          <w:rFonts w:ascii="Times New Roman" w:hAnsi="Times New Roman"/>
          <w:sz w:val="28"/>
          <w:szCs w:val="28"/>
        </w:rPr>
        <w:t xml:space="preserve">              чтобы, по возможности, предупредить развитие такого </w:t>
      </w:r>
      <w:proofErr w:type="spellStart"/>
      <w:r w:rsidRPr="00BE39A1">
        <w:rPr>
          <w:rFonts w:ascii="Times New Roman" w:hAnsi="Times New Roman"/>
          <w:sz w:val="28"/>
          <w:szCs w:val="28"/>
        </w:rPr>
        <w:t>ослож</w:t>
      </w:r>
      <w:proofErr w:type="spellEnd"/>
      <w:r w:rsidRPr="00BE39A1">
        <w:rPr>
          <w:rFonts w:ascii="Times New Roman" w:hAnsi="Times New Roman"/>
          <w:sz w:val="28"/>
          <w:szCs w:val="28"/>
        </w:rPr>
        <w:t>-</w:t>
      </w:r>
    </w:p>
    <w:p w14:paraId="2C2C163C" w14:textId="77777777" w:rsidR="00D11EE0" w:rsidRPr="00BE39A1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E39A1">
        <w:rPr>
          <w:rFonts w:ascii="Times New Roman" w:hAnsi="Times New Roman"/>
          <w:sz w:val="28"/>
          <w:szCs w:val="28"/>
        </w:rPr>
        <w:t xml:space="preserve">             нения? </w:t>
      </w:r>
    </w:p>
    <w:p w14:paraId="325DBA97" w14:textId="77777777" w:rsidR="00D11EE0" w:rsidRPr="00BE39A1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BE39A1">
        <w:rPr>
          <w:rFonts w:ascii="Times New Roman" w:hAnsi="Times New Roman"/>
          <w:i/>
          <w:sz w:val="28"/>
          <w:szCs w:val="28"/>
        </w:rPr>
        <w:t xml:space="preserve">    Тромбоз пещеристого синуса явился осложнением фурункула верхней губы. Такое осложнение возможно по нескольким причинам. </w:t>
      </w:r>
    </w:p>
    <w:p w14:paraId="50CBEE93" w14:textId="77777777" w:rsidR="00D11EE0" w:rsidRPr="00BE39A1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BE39A1">
        <w:rPr>
          <w:rFonts w:ascii="Times New Roman" w:hAnsi="Times New Roman"/>
          <w:i/>
          <w:sz w:val="28"/>
          <w:szCs w:val="28"/>
        </w:rPr>
        <w:t xml:space="preserve">    Во-первых, анатомической основой для распространения инфекции в пещеристый синус является возможность кровотока по лицевой вене (в связи с отсутствием клапанного аппарата) ретроградно, через вену медиального угла глаза и далее верхнюю глазную вену в пещеристый синус. </w:t>
      </w:r>
    </w:p>
    <w:p w14:paraId="3A8C4E53" w14:textId="77777777" w:rsidR="00D11EE0" w:rsidRPr="00BE39A1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BE39A1">
        <w:rPr>
          <w:rFonts w:ascii="Times New Roman" w:hAnsi="Times New Roman"/>
          <w:i/>
          <w:sz w:val="28"/>
          <w:szCs w:val="28"/>
        </w:rPr>
        <w:t xml:space="preserve">     Во-вторых, причиной может служить нарушение больным щадящего режима питания (использование жидкой пищи) и молчания. Таких больных желательно госпитализировать с тем, чтобы они находились под постоянным наблюдением. </w:t>
      </w:r>
    </w:p>
    <w:p w14:paraId="33A5A696" w14:textId="77777777" w:rsidR="00D11EE0" w:rsidRPr="00BE39A1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BE39A1">
        <w:rPr>
          <w:rFonts w:ascii="Times New Roman" w:hAnsi="Times New Roman"/>
          <w:i/>
          <w:sz w:val="28"/>
          <w:szCs w:val="28"/>
        </w:rPr>
        <w:t xml:space="preserve">     При наличии явлений </w:t>
      </w:r>
      <w:proofErr w:type="spellStart"/>
      <w:r w:rsidRPr="00BE39A1">
        <w:rPr>
          <w:rFonts w:ascii="Times New Roman" w:hAnsi="Times New Roman"/>
          <w:i/>
          <w:sz w:val="28"/>
          <w:szCs w:val="28"/>
        </w:rPr>
        <w:t>абсцедирования</w:t>
      </w:r>
      <w:proofErr w:type="spellEnd"/>
      <w:r w:rsidRPr="00BE39A1">
        <w:rPr>
          <w:rFonts w:ascii="Times New Roman" w:hAnsi="Times New Roman"/>
          <w:i/>
          <w:sz w:val="28"/>
          <w:szCs w:val="28"/>
        </w:rPr>
        <w:t xml:space="preserve"> фурункул должен быть вскрыт и дренирован.    </w:t>
      </w:r>
    </w:p>
    <w:p w14:paraId="74F49990" w14:textId="77777777" w:rsidR="00D11EE0" w:rsidRPr="00BE39A1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E39A1">
        <w:rPr>
          <w:rFonts w:ascii="Times New Roman" w:hAnsi="Times New Roman"/>
          <w:sz w:val="28"/>
          <w:szCs w:val="28"/>
        </w:rPr>
        <w:br/>
        <w:t xml:space="preserve">У больного периодонтит в области нижнего большого коренного зуба осложнилось флегмоной ложа поднижнечелюстной железы. </w:t>
      </w:r>
    </w:p>
    <w:p w14:paraId="66B417AE" w14:textId="77777777" w:rsidR="00D11EE0" w:rsidRPr="00BE39A1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E39A1">
        <w:rPr>
          <w:rFonts w:ascii="Times New Roman" w:hAnsi="Times New Roman"/>
          <w:sz w:val="28"/>
          <w:szCs w:val="28"/>
        </w:rPr>
        <w:t xml:space="preserve">              Опишите наиболее вероятный путь развития такого осложнения. </w:t>
      </w:r>
    </w:p>
    <w:p w14:paraId="25FD5D7B" w14:textId="77777777" w:rsidR="00D11EE0" w:rsidRPr="00BE39A1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BE39A1">
        <w:rPr>
          <w:rFonts w:ascii="Times New Roman" w:hAnsi="Times New Roman"/>
          <w:i/>
          <w:sz w:val="28"/>
          <w:szCs w:val="28"/>
        </w:rPr>
        <w:t xml:space="preserve">     Флегмона ложа поднижнечелюстной слюнной железы возникла в связи с тем, что в клетчатке поднижнечелюстного треугольника расположена группа поднижнечелюстных лимфатических узлов, в которые и происходит отток лимфы от больших нижних коренных зубов. </w:t>
      </w:r>
    </w:p>
    <w:p w14:paraId="03F80769" w14:textId="77777777" w:rsidR="00D11EE0" w:rsidRPr="00BE39A1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</w:p>
    <w:p w14:paraId="5D4104CF" w14:textId="77777777" w:rsidR="00D11EE0" w:rsidRPr="00BE39A1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E39A1">
        <w:rPr>
          <w:rFonts w:ascii="Times New Roman" w:hAnsi="Times New Roman"/>
          <w:sz w:val="28"/>
          <w:szCs w:val="28"/>
        </w:rPr>
        <w:t xml:space="preserve">Разрезы в боковой области лица проводят в радиальных направлениях от наружного слухового прохода веерообразно в следующих направлениях: вверх - к височной области, вперед к углу </w:t>
      </w:r>
      <w:proofErr w:type="gramStart"/>
      <w:r w:rsidRPr="00BE39A1">
        <w:rPr>
          <w:rFonts w:ascii="Times New Roman" w:hAnsi="Times New Roman"/>
          <w:sz w:val="28"/>
          <w:szCs w:val="28"/>
        </w:rPr>
        <w:t>глаза,  к</w:t>
      </w:r>
      <w:proofErr w:type="gramEnd"/>
      <w:r w:rsidRPr="00BE39A1">
        <w:rPr>
          <w:rFonts w:ascii="Times New Roman" w:hAnsi="Times New Roman"/>
          <w:sz w:val="28"/>
          <w:szCs w:val="28"/>
        </w:rPr>
        <w:t xml:space="preserve"> крылу носа, к углу рта, вниз</w:t>
      </w:r>
      <w:r w:rsidRPr="00BE3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E39A1">
        <w:rPr>
          <w:rFonts w:ascii="Times New Roman" w:hAnsi="Times New Roman"/>
          <w:sz w:val="28"/>
          <w:szCs w:val="28"/>
        </w:rPr>
        <w:t>- к углу нижней челюсти, и по</w:t>
      </w:r>
      <w:r w:rsidRPr="00BE3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E39A1">
        <w:rPr>
          <w:rFonts w:ascii="Times New Roman" w:hAnsi="Times New Roman"/>
          <w:sz w:val="28"/>
          <w:szCs w:val="28"/>
        </w:rPr>
        <w:t>нижнему краю ее.</w:t>
      </w:r>
    </w:p>
    <w:p w14:paraId="226265D9" w14:textId="77777777" w:rsidR="00D11EE0" w:rsidRPr="00BE39A1" w:rsidRDefault="00D11EE0" w:rsidP="00D11EE0">
      <w:pPr>
        <w:pStyle w:val="a4"/>
        <w:spacing w:before="0" w:beforeAutospacing="0" w:after="0" w:afterAutospacing="0"/>
        <w:ind w:firstLine="284"/>
        <w:rPr>
          <w:rFonts w:ascii="Times New Roman" w:hAnsi="Times New Roman"/>
          <w:sz w:val="28"/>
          <w:szCs w:val="28"/>
        </w:rPr>
      </w:pPr>
      <w:r w:rsidRPr="00BE39A1">
        <w:rPr>
          <w:rFonts w:ascii="Times New Roman" w:hAnsi="Times New Roman"/>
          <w:sz w:val="28"/>
          <w:szCs w:val="28"/>
        </w:rPr>
        <w:t>Дайте анатомическое обоснование указанным разрезам.</w:t>
      </w:r>
    </w:p>
    <w:p w14:paraId="33E9F7D8" w14:textId="77777777" w:rsidR="00D11EE0" w:rsidRPr="00BE39A1" w:rsidRDefault="00D11EE0" w:rsidP="00D11EE0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BE39A1">
        <w:rPr>
          <w:rFonts w:ascii="Times New Roman" w:hAnsi="Times New Roman"/>
          <w:i/>
          <w:sz w:val="28"/>
          <w:szCs w:val="28"/>
        </w:rPr>
        <w:t xml:space="preserve">Указанные разрезы выполняются соответственно расположению ветвей лицевого нерва – париетальной, височной, глазничной, скуловой, щечной, краевой.  </w:t>
      </w:r>
    </w:p>
    <w:p w14:paraId="6FC20AFF" w14:textId="77777777" w:rsidR="00D64093" w:rsidRDefault="00D64093" w:rsidP="00EC49CF">
      <w:pPr>
        <w:pStyle w:val="Default"/>
        <w:jc w:val="center"/>
        <w:rPr>
          <w:b/>
          <w:iCs/>
          <w:sz w:val="28"/>
          <w:szCs w:val="28"/>
        </w:rPr>
      </w:pPr>
    </w:p>
    <w:p w14:paraId="4EFE788A" w14:textId="77777777" w:rsidR="00B13407" w:rsidRPr="00B13407" w:rsidRDefault="00B13407" w:rsidP="00B13407">
      <w:pPr>
        <w:ind w:firstLine="709"/>
        <w:jc w:val="center"/>
        <w:rPr>
          <w:b/>
          <w:bCs/>
          <w:sz w:val="28"/>
          <w:szCs w:val="28"/>
        </w:rPr>
      </w:pPr>
    </w:p>
    <w:p w14:paraId="67AA3584" w14:textId="03CD550D" w:rsidR="00D64093" w:rsidRDefault="00E51114" w:rsidP="00E51114">
      <w:pPr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Тема 6.</w:t>
      </w:r>
      <w:r w:rsidR="00C507E3" w:rsidRPr="00C507E3">
        <w:t xml:space="preserve"> </w:t>
      </w:r>
      <w:r w:rsidR="00D11EE0" w:rsidRPr="00D11EE0">
        <w:rPr>
          <w:b/>
          <w:bCs/>
          <w:sz w:val="28"/>
          <w:szCs w:val="28"/>
        </w:rPr>
        <w:t>Топографическая анатомия шеи.</w:t>
      </w:r>
    </w:p>
    <w:p w14:paraId="15A818EE" w14:textId="77777777" w:rsidR="00D64093" w:rsidRPr="002D6845" w:rsidRDefault="00D64093" w:rsidP="00D64093">
      <w:pPr>
        <w:ind w:firstLine="709"/>
        <w:jc w:val="both"/>
        <w:rPr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Формы текущего контроля</w:t>
      </w:r>
      <w:r w:rsidRPr="002D6845">
        <w:rPr>
          <w:color w:val="000000"/>
          <w:sz w:val="28"/>
          <w:szCs w:val="28"/>
        </w:rPr>
        <w:t xml:space="preserve"> </w:t>
      </w:r>
      <w:r w:rsidRPr="002D6845">
        <w:rPr>
          <w:b/>
          <w:color w:val="000000"/>
          <w:sz w:val="28"/>
          <w:szCs w:val="28"/>
        </w:rPr>
        <w:t>успеваемости</w:t>
      </w:r>
      <w:r w:rsidRPr="002D6845">
        <w:rPr>
          <w:i/>
          <w:color w:val="000000"/>
          <w:sz w:val="28"/>
          <w:szCs w:val="28"/>
        </w:rPr>
        <w:t xml:space="preserve">: </w:t>
      </w:r>
      <w:r w:rsidRPr="002D6845">
        <w:rPr>
          <w:color w:val="000000"/>
          <w:sz w:val="28"/>
          <w:szCs w:val="28"/>
        </w:rPr>
        <w:t>устный опрос; проверка практических навыков</w:t>
      </w:r>
      <w:r>
        <w:rPr>
          <w:color w:val="000000"/>
          <w:sz w:val="28"/>
          <w:szCs w:val="28"/>
        </w:rPr>
        <w:t>.</w:t>
      </w:r>
    </w:p>
    <w:p w14:paraId="6CD11748" w14:textId="77777777" w:rsidR="00D64093" w:rsidRDefault="00D64093" w:rsidP="00D64093">
      <w:pPr>
        <w:pStyle w:val="Default"/>
        <w:ind w:firstLine="709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Оценочные материалы текущего контроля успеваемости </w:t>
      </w:r>
    </w:p>
    <w:p w14:paraId="2C772788" w14:textId="77777777" w:rsidR="00D64093" w:rsidRPr="00EC49CF" w:rsidRDefault="00D64093" w:rsidP="00D6409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C49CF">
        <w:rPr>
          <w:b/>
          <w:bCs/>
          <w:color w:val="auto"/>
          <w:sz w:val="28"/>
          <w:szCs w:val="28"/>
        </w:rPr>
        <w:t>Вопросы для устного опроса:</w:t>
      </w:r>
    </w:p>
    <w:p w14:paraId="17E400CB" w14:textId="77777777" w:rsidR="00791848" w:rsidRDefault="00D64093" w:rsidP="00791848">
      <w:pPr>
        <w:pStyle w:val="Default"/>
        <w:rPr>
          <w:sz w:val="28"/>
          <w:szCs w:val="28"/>
        </w:rPr>
      </w:pPr>
      <w:bookmarkStart w:id="14" w:name="_Hlk80526035"/>
      <w:r>
        <w:rPr>
          <w:color w:val="auto"/>
          <w:sz w:val="28"/>
          <w:szCs w:val="28"/>
        </w:rPr>
        <w:t xml:space="preserve">1. </w:t>
      </w:r>
      <w:bookmarkEnd w:id="14"/>
      <w:r w:rsidR="00791848">
        <w:rPr>
          <w:sz w:val="28"/>
          <w:szCs w:val="28"/>
        </w:rPr>
        <w:t xml:space="preserve">Топографическая анатомия поднижнечелюстного, сонного, лопаточно-трахейного и латерального треугольников шеи. </w:t>
      </w:r>
    </w:p>
    <w:p w14:paraId="1B31BE7B" w14:textId="77777777" w:rsidR="00791848" w:rsidRDefault="00791848" w:rsidP="007918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2.Фасции и клетчаточные пространства шеи. </w:t>
      </w:r>
    </w:p>
    <w:p w14:paraId="1ACBE99F" w14:textId="77777777" w:rsidR="00791848" w:rsidRDefault="00791848" w:rsidP="007918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3.Топография сосудисто-нервных пучков. </w:t>
      </w:r>
    </w:p>
    <w:p w14:paraId="028ED31E" w14:textId="507566F8" w:rsidR="00D64093" w:rsidRPr="00857114" w:rsidRDefault="00791848" w:rsidP="00791848">
      <w:pPr>
        <w:pStyle w:val="Default"/>
        <w:rPr>
          <w:b/>
          <w:iCs/>
          <w:sz w:val="28"/>
          <w:szCs w:val="28"/>
        </w:rPr>
      </w:pPr>
      <w:r>
        <w:rPr>
          <w:sz w:val="28"/>
          <w:szCs w:val="28"/>
        </w:rPr>
        <w:t>4.Хирургическая анатомия гортани, трахеи глотки, пищевода, щитовидной железы.</w:t>
      </w:r>
      <w:r>
        <w:rPr>
          <w:b/>
        </w:rPr>
        <w:t xml:space="preserve"> </w:t>
      </w:r>
      <w:r w:rsidR="00D64093">
        <w:rPr>
          <w:sz w:val="28"/>
          <w:szCs w:val="28"/>
        </w:rPr>
        <w:t xml:space="preserve">          </w:t>
      </w:r>
      <w:r w:rsidR="00D64093" w:rsidRPr="00857114">
        <w:rPr>
          <w:b/>
          <w:iCs/>
          <w:sz w:val="28"/>
          <w:szCs w:val="28"/>
        </w:rPr>
        <w:t>Практические задания для демонстрации практических навыков</w:t>
      </w:r>
    </w:p>
    <w:p w14:paraId="74035BB1" w14:textId="0CC785D8" w:rsidR="00662FF5" w:rsidRDefault="00662FF5" w:rsidP="00D64093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bookmarkStart w:id="15" w:name="_Hlk80526356"/>
      <w:r>
        <w:rPr>
          <w:rFonts w:ascii="Times New Roman" w:hAnsi="Times New Roman"/>
          <w:color w:val="000000"/>
          <w:sz w:val="28"/>
          <w:szCs w:val="28"/>
        </w:rPr>
        <w:t xml:space="preserve">Препарирование </w:t>
      </w:r>
      <w:r w:rsidR="00791848">
        <w:rPr>
          <w:rFonts w:ascii="Times New Roman" w:hAnsi="Times New Roman"/>
          <w:color w:val="000000"/>
          <w:sz w:val="28"/>
          <w:szCs w:val="28"/>
        </w:rPr>
        <w:t>поднижнечелюстного треугольника шеи</w:t>
      </w:r>
    </w:p>
    <w:bookmarkEnd w:id="15"/>
    <w:p w14:paraId="3F0034D6" w14:textId="43A97352" w:rsidR="00791848" w:rsidRDefault="00791848" w:rsidP="00791848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Препарирование сонного треугольника шеи</w:t>
      </w:r>
    </w:p>
    <w:p w14:paraId="67EE5B50" w14:textId="2F989671" w:rsidR="00791848" w:rsidRDefault="00791848" w:rsidP="00791848">
      <w:pPr>
        <w:pStyle w:val="Default"/>
        <w:ind w:left="36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Тестовые задания</w:t>
      </w:r>
    </w:p>
    <w:p w14:paraId="4CC15297" w14:textId="77777777" w:rsidR="00D5132D" w:rsidRPr="0035422A" w:rsidRDefault="00D5132D" w:rsidP="00D5132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В состав передней области шеи входят три следующих парных треугольника из перечисленных:</w:t>
      </w:r>
    </w:p>
    <w:p w14:paraId="2F8A4FC9" w14:textId="77777777" w:rsidR="00D5132D" w:rsidRPr="0035422A" w:rsidRDefault="00D5132D" w:rsidP="00D5132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Лопаточно-ключичный</w:t>
      </w:r>
    </w:p>
    <w:p w14:paraId="68239F32" w14:textId="77777777" w:rsidR="00D5132D" w:rsidRPr="0035422A" w:rsidRDefault="00D5132D" w:rsidP="00D5132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+Лопаточно-трахейный</w:t>
      </w:r>
    </w:p>
    <w:p w14:paraId="399F1E73" w14:textId="77777777" w:rsidR="00D5132D" w:rsidRPr="0035422A" w:rsidRDefault="00D5132D" w:rsidP="00D5132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Лопаточно-трапециевидный</w:t>
      </w:r>
    </w:p>
    <w:p w14:paraId="28600117" w14:textId="77777777" w:rsidR="00D5132D" w:rsidRPr="0035422A" w:rsidRDefault="00D5132D" w:rsidP="00D5132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+Поднижнечелюстной</w:t>
      </w:r>
    </w:p>
    <w:p w14:paraId="061684A2" w14:textId="2C7B1486" w:rsidR="00D5132D" w:rsidRDefault="00D5132D" w:rsidP="00D5132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+Сонный</w:t>
      </w:r>
    </w:p>
    <w:p w14:paraId="08CF1B25" w14:textId="77777777" w:rsidR="00D5132D" w:rsidRPr="0035422A" w:rsidRDefault="00D5132D" w:rsidP="00D5132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28EAF3F3" w14:textId="77777777" w:rsidR="00D5132D" w:rsidRPr="00F813D0" w:rsidRDefault="00D5132D" w:rsidP="00D5132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813D0">
        <w:rPr>
          <w:rFonts w:ascii="Times New Roman" w:hAnsi="Times New Roman" w:cs="Times New Roman"/>
          <w:sz w:val="28"/>
          <w:szCs w:val="28"/>
        </w:rPr>
        <w:t>* В состав латеральной области шеи входят два следующих треугольника из перечисленных:</w:t>
      </w:r>
    </w:p>
    <w:p w14:paraId="589D747D" w14:textId="77777777" w:rsidR="00D5132D" w:rsidRPr="0035422A" w:rsidRDefault="00D5132D" w:rsidP="00D5132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+Лопаточно-ключичный</w:t>
      </w:r>
    </w:p>
    <w:p w14:paraId="2B8AB6A1" w14:textId="77777777" w:rsidR="00D5132D" w:rsidRPr="0035422A" w:rsidRDefault="00D5132D" w:rsidP="00D5132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Лопаточно-трахейный</w:t>
      </w:r>
    </w:p>
    <w:p w14:paraId="038D0274" w14:textId="77777777" w:rsidR="00D5132D" w:rsidRPr="0035422A" w:rsidRDefault="00D5132D" w:rsidP="00D5132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+Лопаточно-трапециевидный</w:t>
      </w:r>
    </w:p>
    <w:p w14:paraId="53A3C5F3" w14:textId="77777777" w:rsidR="00D5132D" w:rsidRPr="0035422A" w:rsidRDefault="00D5132D" w:rsidP="00D5132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Поднижнечелюстной</w:t>
      </w:r>
    </w:p>
    <w:p w14:paraId="4CEDE2C1" w14:textId="1413C6E4" w:rsidR="00D5132D" w:rsidRDefault="00D5132D" w:rsidP="00D5132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Сонный</w:t>
      </w:r>
    </w:p>
    <w:p w14:paraId="55C1C4F6" w14:textId="05ADEAB0" w:rsidR="00D5132D" w:rsidRDefault="00D5132D" w:rsidP="00D5132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33A67541" w14:textId="77777777" w:rsidR="00D5132D" w:rsidRPr="008A5F87" w:rsidRDefault="00D5132D" w:rsidP="00D5132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8A5F87">
        <w:rPr>
          <w:rFonts w:ascii="Times New Roman" w:hAnsi="Times New Roman" w:cs="Times New Roman"/>
          <w:sz w:val="28"/>
          <w:szCs w:val="28"/>
        </w:rPr>
        <w:t>* В пределах поднижнечелюстного треугольника имеются следующие две фасции из перечисленных:</w:t>
      </w:r>
    </w:p>
    <w:p w14:paraId="13ED0A5E" w14:textId="77777777" w:rsidR="00D5132D" w:rsidRPr="008A5F87" w:rsidRDefault="00D5132D" w:rsidP="00D5132D">
      <w:pPr>
        <w:pStyle w:val="af0"/>
        <w:rPr>
          <w:sz w:val="28"/>
          <w:szCs w:val="28"/>
        </w:rPr>
      </w:pPr>
      <w:r w:rsidRPr="008A5F87">
        <w:rPr>
          <w:sz w:val="28"/>
          <w:szCs w:val="28"/>
        </w:rPr>
        <w:t>+Поверхностная фасция</w:t>
      </w:r>
    </w:p>
    <w:p w14:paraId="07B38421" w14:textId="77777777" w:rsidR="00D5132D" w:rsidRPr="008A5F87" w:rsidRDefault="00D5132D" w:rsidP="00D5132D">
      <w:pPr>
        <w:pStyle w:val="af0"/>
        <w:rPr>
          <w:sz w:val="28"/>
          <w:szCs w:val="28"/>
        </w:rPr>
      </w:pPr>
      <w:r w:rsidRPr="008A5F87">
        <w:rPr>
          <w:sz w:val="28"/>
          <w:szCs w:val="28"/>
        </w:rPr>
        <w:t>+Собственная фасция</w:t>
      </w:r>
    </w:p>
    <w:p w14:paraId="0CE0A083" w14:textId="77777777" w:rsidR="00D5132D" w:rsidRPr="008A5F87" w:rsidRDefault="00D5132D" w:rsidP="00D5132D">
      <w:pPr>
        <w:pStyle w:val="af0"/>
        <w:rPr>
          <w:sz w:val="28"/>
          <w:szCs w:val="28"/>
        </w:rPr>
      </w:pPr>
      <w:r w:rsidRPr="008A5F87">
        <w:rPr>
          <w:sz w:val="28"/>
          <w:szCs w:val="28"/>
        </w:rPr>
        <w:t>Лопаточно-ключичная фасция</w:t>
      </w:r>
    </w:p>
    <w:p w14:paraId="207A6FBF" w14:textId="77777777" w:rsidR="00D5132D" w:rsidRPr="008A5F87" w:rsidRDefault="00D5132D" w:rsidP="00D5132D">
      <w:pPr>
        <w:pStyle w:val="af0"/>
        <w:rPr>
          <w:sz w:val="28"/>
          <w:szCs w:val="28"/>
        </w:rPr>
      </w:pPr>
      <w:proofErr w:type="spellStart"/>
      <w:r w:rsidRPr="008A5F87">
        <w:rPr>
          <w:sz w:val="28"/>
          <w:szCs w:val="28"/>
        </w:rPr>
        <w:t>Внутришейная</w:t>
      </w:r>
      <w:proofErr w:type="spellEnd"/>
      <w:r w:rsidRPr="008A5F87">
        <w:rPr>
          <w:sz w:val="28"/>
          <w:szCs w:val="28"/>
        </w:rPr>
        <w:t xml:space="preserve"> фасция</w:t>
      </w:r>
    </w:p>
    <w:p w14:paraId="141DC808" w14:textId="77777777" w:rsidR="00D5132D" w:rsidRPr="008A5F87" w:rsidRDefault="00D5132D" w:rsidP="00D5132D">
      <w:pPr>
        <w:pStyle w:val="af0"/>
        <w:rPr>
          <w:sz w:val="28"/>
          <w:szCs w:val="28"/>
        </w:rPr>
      </w:pPr>
      <w:proofErr w:type="spellStart"/>
      <w:r w:rsidRPr="008A5F87">
        <w:rPr>
          <w:sz w:val="28"/>
          <w:szCs w:val="28"/>
        </w:rPr>
        <w:t>Предпозвоночная</w:t>
      </w:r>
      <w:proofErr w:type="spellEnd"/>
      <w:r w:rsidRPr="008A5F87">
        <w:rPr>
          <w:sz w:val="28"/>
          <w:szCs w:val="28"/>
        </w:rPr>
        <w:t xml:space="preserve"> фасция</w:t>
      </w:r>
    </w:p>
    <w:p w14:paraId="558FA5FC" w14:textId="77777777" w:rsidR="00D5132D" w:rsidRPr="008A5F87" w:rsidRDefault="00D5132D" w:rsidP="00D5132D">
      <w:pPr>
        <w:pStyle w:val="af0"/>
        <w:rPr>
          <w:sz w:val="28"/>
          <w:szCs w:val="28"/>
        </w:rPr>
      </w:pPr>
      <w:r w:rsidRPr="008A5F87">
        <w:rPr>
          <w:sz w:val="28"/>
          <w:szCs w:val="28"/>
        </w:rPr>
        <w:t>* В пределах сонного треугольника имеются следующие четыре фасции из +Поверхностная фасция</w:t>
      </w:r>
    </w:p>
    <w:p w14:paraId="02DF8E8A" w14:textId="77777777" w:rsidR="00D5132D" w:rsidRPr="008A5F87" w:rsidRDefault="00D5132D" w:rsidP="00D5132D">
      <w:pPr>
        <w:pStyle w:val="af0"/>
        <w:rPr>
          <w:sz w:val="28"/>
          <w:szCs w:val="28"/>
        </w:rPr>
      </w:pPr>
      <w:r w:rsidRPr="008A5F87">
        <w:rPr>
          <w:sz w:val="28"/>
          <w:szCs w:val="28"/>
        </w:rPr>
        <w:t>+Собственная фасция</w:t>
      </w:r>
    </w:p>
    <w:p w14:paraId="556BFD61" w14:textId="77777777" w:rsidR="00D5132D" w:rsidRPr="008A5F87" w:rsidRDefault="00D5132D" w:rsidP="00D5132D">
      <w:pPr>
        <w:pStyle w:val="af0"/>
        <w:rPr>
          <w:sz w:val="28"/>
          <w:szCs w:val="28"/>
        </w:rPr>
      </w:pPr>
      <w:r w:rsidRPr="008A5F87">
        <w:rPr>
          <w:sz w:val="28"/>
          <w:szCs w:val="28"/>
        </w:rPr>
        <w:t>Лопаточно-ключичная фасция</w:t>
      </w:r>
    </w:p>
    <w:p w14:paraId="2AE44364" w14:textId="77777777" w:rsidR="00D5132D" w:rsidRPr="008A5F87" w:rsidRDefault="00D5132D" w:rsidP="00D5132D">
      <w:pPr>
        <w:pStyle w:val="af0"/>
        <w:rPr>
          <w:sz w:val="28"/>
          <w:szCs w:val="28"/>
        </w:rPr>
      </w:pPr>
      <w:r w:rsidRPr="008A5F87">
        <w:rPr>
          <w:sz w:val="28"/>
          <w:szCs w:val="28"/>
        </w:rPr>
        <w:t xml:space="preserve">+Париетальный листок </w:t>
      </w:r>
      <w:proofErr w:type="spellStart"/>
      <w:r w:rsidRPr="008A5F87">
        <w:rPr>
          <w:sz w:val="28"/>
          <w:szCs w:val="28"/>
        </w:rPr>
        <w:t>внутришейной</w:t>
      </w:r>
      <w:proofErr w:type="spellEnd"/>
      <w:r w:rsidRPr="008A5F87">
        <w:rPr>
          <w:sz w:val="28"/>
          <w:szCs w:val="28"/>
        </w:rPr>
        <w:t xml:space="preserve"> фасции</w:t>
      </w:r>
    </w:p>
    <w:p w14:paraId="11FA12F2" w14:textId="77777777" w:rsidR="00D5132D" w:rsidRPr="008A5F87" w:rsidRDefault="00D5132D" w:rsidP="00D5132D">
      <w:pPr>
        <w:pStyle w:val="af0"/>
        <w:rPr>
          <w:sz w:val="28"/>
          <w:szCs w:val="28"/>
        </w:rPr>
      </w:pPr>
      <w:r w:rsidRPr="008A5F87">
        <w:rPr>
          <w:sz w:val="28"/>
          <w:szCs w:val="28"/>
        </w:rPr>
        <w:t xml:space="preserve">Висцеральный листок </w:t>
      </w:r>
      <w:proofErr w:type="spellStart"/>
      <w:r w:rsidRPr="008A5F87">
        <w:rPr>
          <w:sz w:val="28"/>
          <w:szCs w:val="28"/>
        </w:rPr>
        <w:t>внутришейной</w:t>
      </w:r>
      <w:proofErr w:type="spellEnd"/>
      <w:r w:rsidRPr="008A5F87">
        <w:rPr>
          <w:sz w:val="28"/>
          <w:szCs w:val="28"/>
        </w:rPr>
        <w:t xml:space="preserve"> фасции</w:t>
      </w:r>
    </w:p>
    <w:p w14:paraId="17189C34" w14:textId="77777777" w:rsidR="00D5132D" w:rsidRDefault="00D5132D" w:rsidP="00D5132D">
      <w:pPr>
        <w:pStyle w:val="af0"/>
        <w:rPr>
          <w:sz w:val="28"/>
          <w:szCs w:val="28"/>
        </w:rPr>
      </w:pPr>
      <w:proofErr w:type="spellStart"/>
      <w:r w:rsidRPr="008A5F87">
        <w:rPr>
          <w:sz w:val="28"/>
          <w:szCs w:val="28"/>
        </w:rPr>
        <w:t>Предпозвоночная</w:t>
      </w:r>
      <w:proofErr w:type="spellEnd"/>
      <w:r w:rsidRPr="008A5F87">
        <w:rPr>
          <w:sz w:val="28"/>
          <w:szCs w:val="28"/>
        </w:rPr>
        <w:t xml:space="preserve"> фасци</w:t>
      </w:r>
      <w:r>
        <w:rPr>
          <w:sz w:val="28"/>
          <w:szCs w:val="28"/>
        </w:rPr>
        <w:t>я</w:t>
      </w:r>
    </w:p>
    <w:p w14:paraId="2EEA1C5F" w14:textId="77777777" w:rsidR="00D5132D" w:rsidRDefault="00D5132D" w:rsidP="00D5132D">
      <w:pPr>
        <w:pStyle w:val="af0"/>
        <w:rPr>
          <w:sz w:val="28"/>
          <w:szCs w:val="28"/>
        </w:rPr>
      </w:pPr>
    </w:p>
    <w:p w14:paraId="67FF0F51" w14:textId="262D3229" w:rsidR="00791848" w:rsidRDefault="00791848" w:rsidP="00D5132D">
      <w:pPr>
        <w:pStyle w:val="af0"/>
        <w:rPr>
          <w:sz w:val="28"/>
          <w:szCs w:val="28"/>
        </w:rPr>
      </w:pPr>
      <w:r>
        <w:rPr>
          <w:sz w:val="28"/>
          <w:szCs w:val="28"/>
        </w:rPr>
        <w:t># Анестезиолог, проводя во время операции масочный эфирный наркоз, удерживает руками наркозную маску и выдвигает вперед нижнюю челюсть больного, предупреждая западение языка. Одновременно он имеет возможность следить за пульсом больного, используя наиболее удобную пульсовую точку:</w:t>
      </w:r>
    </w:p>
    <w:p w14:paraId="3EFB8639" w14:textId="77777777" w:rsidR="00791848" w:rsidRDefault="00791848" w:rsidP="00D5132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медиальной части лица выше надглазничной вырезки</w:t>
      </w:r>
    </w:p>
    <w:p w14:paraId="5259037C" w14:textId="77777777" w:rsidR="00791848" w:rsidRDefault="00791848" w:rsidP="00D5132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носощечной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складке у медиального угла глаза</w:t>
      </w:r>
    </w:p>
    <w:p w14:paraId="3BE79087" w14:textId="77777777" w:rsidR="00791848" w:rsidRDefault="00791848" w:rsidP="00D5132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+Впереди козелка ушной раковины над скуловой дугой</w:t>
      </w:r>
    </w:p>
    <w:p w14:paraId="3DA054C6" w14:textId="77777777" w:rsidR="00791848" w:rsidRDefault="00791848" w:rsidP="00D5132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переднего края собственно жевательной мышцы</w:t>
      </w:r>
    </w:p>
    <w:p w14:paraId="4AE0FF94" w14:textId="77777777" w:rsidR="00791848" w:rsidRDefault="00791848" w:rsidP="00D5132D">
      <w:pPr>
        <w:pStyle w:val="Default"/>
        <w:jc w:val="both"/>
        <w:rPr>
          <w:b/>
          <w:iCs/>
          <w:sz w:val="28"/>
          <w:szCs w:val="28"/>
        </w:rPr>
      </w:pPr>
    </w:p>
    <w:p w14:paraId="34B9ADD4" w14:textId="77777777" w:rsidR="00791848" w:rsidRDefault="00791848" w:rsidP="00D5132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 Точка пальцевого прижатия лицевой артерии находится</w:t>
      </w:r>
    </w:p>
    <w:p w14:paraId="524E686B" w14:textId="77777777" w:rsidR="00791848" w:rsidRDefault="00791848" w:rsidP="00D5132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см ниже козелка уха</w:t>
      </w:r>
    </w:p>
    <w:p w14:paraId="2508B8E0" w14:textId="77777777" w:rsidR="00791848" w:rsidRDefault="00791848" w:rsidP="00D5132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0,5-1,0 см ниже середины нижнего края глазницы</w:t>
      </w:r>
    </w:p>
    <w:p w14:paraId="5AA92158" w14:textId="77777777" w:rsidR="00791848" w:rsidRDefault="00791848" w:rsidP="00D5132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Позади угла нижней челюсти</w:t>
      </w:r>
    </w:p>
    <w:p w14:paraId="2571211C" w14:textId="77777777" w:rsidR="00791848" w:rsidRDefault="00791848" w:rsidP="00D5132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+На середине тела нижней челюсти у переднего края жевательной мышцы </w:t>
      </w:r>
    </w:p>
    <w:p w14:paraId="000FF77B" w14:textId="77777777" w:rsidR="00791848" w:rsidRDefault="00791848" w:rsidP="00D5132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см ниже середины скуловой дуги</w:t>
      </w:r>
    </w:p>
    <w:p w14:paraId="7F95E805" w14:textId="77777777" w:rsidR="00791848" w:rsidRDefault="00791848" w:rsidP="00D5132D">
      <w:pPr>
        <w:pStyle w:val="Default"/>
        <w:jc w:val="both"/>
        <w:rPr>
          <w:b/>
          <w:iCs/>
          <w:sz w:val="28"/>
          <w:szCs w:val="28"/>
        </w:rPr>
      </w:pPr>
    </w:p>
    <w:p w14:paraId="693C2863" w14:textId="77777777" w:rsidR="00791848" w:rsidRDefault="00791848" w:rsidP="00D5132D">
      <w:pPr>
        <w:pStyle w:val="Default"/>
        <w:jc w:val="both"/>
        <w:rPr>
          <w:b/>
          <w:iCs/>
          <w:sz w:val="28"/>
          <w:szCs w:val="28"/>
        </w:rPr>
      </w:pPr>
    </w:p>
    <w:p w14:paraId="43E64870" w14:textId="77777777" w:rsidR="00791848" w:rsidRDefault="00791848" w:rsidP="00D5132D">
      <w:pPr>
        <w:pStyle w:val="af0"/>
        <w:rPr>
          <w:sz w:val="28"/>
          <w:szCs w:val="28"/>
        </w:rPr>
      </w:pPr>
      <w:r>
        <w:rPr>
          <w:sz w:val="28"/>
          <w:szCs w:val="28"/>
        </w:rPr>
        <w:t># У пострадавшего сильное кровотечение из глубоких отделов шеи. С целью перевязки наружной сонной артерии хирург обнажил в сонном треугольнике место деления общей сонной артерии на наружную и внутреннюю. Определите главный признак, по которому можно отличить эти артерии друг от друга:</w:t>
      </w:r>
    </w:p>
    <w:p w14:paraId="7475CECB" w14:textId="77777777" w:rsidR="00791848" w:rsidRDefault="00791848" w:rsidP="00D5132D">
      <w:pPr>
        <w:pStyle w:val="af0"/>
        <w:rPr>
          <w:sz w:val="28"/>
          <w:szCs w:val="28"/>
        </w:rPr>
      </w:pPr>
      <w:r>
        <w:rPr>
          <w:sz w:val="28"/>
          <w:szCs w:val="28"/>
        </w:rPr>
        <w:t>Внутренняя сонная артерия крупнее наружной</w:t>
      </w:r>
    </w:p>
    <w:p w14:paraId="668B4757" w14:textId="77777777" w:rsidR="00791848" w:rsidRDefault="00791848" w:rsidP="00D5132D">
      <w:pPr>
        <w:pStyle w:val="af0"/>
        <w:rPr>
          <w:sz w:val="28"/>
          <w:szCs w:val="28"/>
        </w:rPr>
      </w:pPr>
      <w:r>
        <w:rPr>
          <w:sz w:val="28"/>
          <w:szCs w:val="28"/>
        </w:rPr>
        <w:t>Начало внутренней сонной артерии располагается глубже и кнаружи начала наружной</w:t>
      </w:r>
    </w:p>
    <w:p w14:paraId="083CCFB7" w14:textId="77777777" w:rsidR="00791848" w:rsidRDefault="00791848" w:rsidP="00D5132D">
      <w:pPr>
        <w:pStyle w:val="af0"/>
        <w:rPr>
          <w:sz w:val="28"/>
          <w:szCs w:val="28"/>
        </w:rPr>
      </w:pPr>
      <w:r>
        <w:rPr>
          <w:sz w:val="28"/>
          <w:szCs w:val="28"/>
        </w:rPr>
        <w:t>+От наружной сонной артерии отходят боковые ветви</w:t>
      </w:r>
    </w:p>
    <w:p w14:paraId="1FF963AB" w14:textId="77777777" w:rsidR="00791848" w:rsidRDefault="00791848" w:rsidP="00D5132D">
      <w:pPr>
        <w:pStyle w:val="Default"/>
        <w:jc w:val="both"/>
        <w:rPr>
          <w:b/>
          <w:iCs/>
          <w:sz w:val="28"/>
          <w:szCs w:val="28"/>
        </w:rPr>
      </w:pPr>
    </w:p>
    <w:p w14:paraId="3D7155D6" w14:textId="77777777" w:rsidR="00791848" w:rsidRDefault="00791848" w:rsidP="00D5132D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# Точка </w:t>
      </w:r>
      <w:proofErr w:type="spellStart"/>
      <w:r>
        <w:rPr>
          <w:sz w:val="28"/>
          <w:szCs w:val="28"/>
        </w:rPr>
        <w:t>вкола</w:t>
      </w:r>
      <w:proofErr w:type="spellEnd"/>
      <w:r>
        <w:rPr>
          <w:sz w:val="28"/>
          <w:szCs w:val="28"/>
        </w:rPr>
        <w:t xml:space="preserve"> иглы при проведении вагосимпатической блокады по А.В. Вишневскому находится:</w:t>
      </w:r>
    </w:p>
    <w:p w14:paraId="3FF6CDDB" w14:textId="77777777" w:rsidR="00791848" w:rsidRDefault="00791848" w:rsidP="00D5132D">
      <w:pPr>
        <w:pStyle w:val="af0"/>
        <w:rPr>
          <w:sz w:val="28"/>
          <w:szCs w:val="28"/>
        </w:rPr>
      </w:pPr>
      <w:r>
        <w:rPr>
          <w:sz w:val="28"/>
          <w:szCs w:val="28"/>
        </w:rPr>
        <w:t>У заднего края грудино-ключично-сосцевидной мышцы на уровне его середины</w:t>
      </w:r>
    </w:p>
    <w:p w14:paraId="7A441F99" w14:textId="77777777" w:rsidR="00791848" w:rsidRDefault="00791848" w:rsidP="00D5132D">
      <w:pPr>
        <w:pStyle w:val="af0"/>
        <w:rPr>
          <w:sz w:val="28"/>
          <w:szCs w:val="28"/>
        </w:rPr>
      </w:pPr>
      <w:r>
        <w:rPr>
          <w:sz w:val="28"/>
          <w:szCs w:val="28"/>
        </w:rPr>
        <w:t>+У заднего края грудино-ключично-сосцевидной мышцы в месте его пересечения с наружной яремной веной</w:t>
      </w:r>
    </w:p>
    <w:p w14:paraId="227D3701" w14:textId="77777777" w:rsidR="00791848" w:rsidRDefault="00791848" w:rsidP="00D5132D">
      <w:pPr>
        <w:pStyle w:val="af0"/>
        <w:rPr>
          <w:sz w:val="28"/>
          <w:szCs w:val="28"/>
        </w:rPr>
      </w:pPr>
      <w:r>
        <w:rPr>
          <w:sz w:val="28"/>
          <w:szCs w:val="28"/>
        </w:rPr>
        <w:t>У переднего края грудино-ключично-сосцевидной мышцы на уровне его середины</w:t>
      </w:r>
    </w:p>
    <w:p w14:paraId="38B3F61C" w14:textId="77777777" w:rsidR="00791848" w:rsidRDefault="00791848" w:rsidP="00D5132D">
      <w:pPr>
        <w:pStyle w:val="af0"/>
        <w:rPr>
          <w:sz w:val="28"/>
          <w:szCs w:val="28"/>
        </w:rPr>
      </w:pPr>
      <w:r>
        <w:rPr>
          <w:sz w:val="28"/>
          <w:szCs w:val="28"/>
        </w:rPr>
        <w:t>У переднего края грудино-ключично-сосцевидной мышцы на уровне верхнего края щитовидного хряща</w:t>
      </w:r>
    </w:p>
    <w:p w14:paraId="6AF5545B" w14:textId="128C6E48" w:rsidR="00791848" w:rsidRDefault="00791848" w:rsidP="00D5132D">
      <w:pPr>
        <w:pStyle w:val="Default"/>
        <w:jc w:val="both"/>
        <w:rPr>
          <w:b/>
          <w:iCs/>
          <w:sz w:val="28"/>
          <w:szCs w:val="28"/>
        </w:rPr>
      </w:pPr>
    </w:p>
    <w:p w14:paraId="4190DE8C" w14:textId="77777777" w:rsidR="00D5132D" w:rsidRPr="0035422A" w:rsidRDefault="00D5132D" w:rsidP="00D5132D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# У больного раком нижней губы обнаружен метастаз в поднижнечелюстной слюнной железе, что явилось следствием метастазирования раковых клеток:</w:t>
      </w:r>
    </w:p>
    <w:p w14:paraId="6DB66B30" w14:textId="77777777" w:rsidR="00D5132D" w:rsidRPr="0035422A" w:rsidRDefault="00D5132D" w:rsidP="00D5132D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По выводному протоку железы</w:t>
      </w:r>
    </w:p>
    <w:p w14:paraId="0A3AF179" w14:textId="77777777" w:rsidR="00D5132D" w:rsidRPr="0035422A" w:rsidRDefault="00D5132D" w:rsidP="00D5132D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По притокам лицевой вены, в которую оттекает венозная кровь и от нижней губы, и от железы</w:t>
      </w:r>
    </w:p>
    <w:p w14:paraId="124E6B21" w14:textId="77777777" w:rsidR="00D5132D" w:rsidRPr="0035422A" w:rsidRDefault="00D5132D" w:rsidP="00D5132D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По лимфатическим сосудам железы через лимфоузлы, расположенные около железы</w:t>
      </w:r>
    </w:p>
    <w:p w14:paraId="65707EFE" w14:textId="7950DBCE" w:rsidR="00D5132D" w:rsidRDefault="00D5132D" w:rsidP="00D5132D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+По лимфатическим сосудам в лимфоузлы, расположенные в веществе железы</w:t>
      </w:r>
    </w:p>
    <w:p w14:paraId="2E0D7755" w14:textId="77777777" w:rsidR="00D5132D" w:rsidRPr="0035422A" w:rsidRDefault="00D5132D" w:rsidP="00D5132D">
      <w:pPr>
        <w:pStyle w:val="af0"/>
        <w:rPr>
          <w:sz w:val="28"/>
          <w:szCs w:val="28"/>
        </w:rPr>
      </w:pPr>
    </w:p>
    <w:p w14:paraId="27C4C458" w14:textId="77777777" w:rsidR="00D5132D" w:rsidRPr="0035422A" w:rsidRDefault="00D5132D" w:rsidP="00D5132D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# При удалении поднижнечелюстной слюнной железы возможно осложнение в виде сильного кровотечения вследствие повреждения прилежащей к железе артерии:</w:t>
      </w:r>
    </w:p>
    <w:p w14:paraId="42AD374A" w14:textId="77777777" w:rsidR="00D5132D" w:rsidRPr="0035422A" w:rsidRDefault="00D5132D" w:rsidP="00D5132D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Восходящей глоточной</w:t>
      </w:r>
    </w:p>
    <w:p w14:paraId="0A2EEB20" w14:textId="77777777" w:rsidR="00D5132D" w:rsidRPr="0035422A" w:rsidRDefault="00D5132D" w:rsidP="00D5132D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+Лицевой</w:t>
      </w:r>
    </w:p>
    <w:p w14:paraId="44FEEAEA" w14:textId="77777777" w:rsidR="00D5132D" w:rsidRPr="0035422A" w:rsidRDefault="00D5132D" w:rsidP="00D5132D">
      <w:pPr>
        <w:pStyle w:val="af0"/>
        <w:rPr>
          <w:sz w:val="28"/>
          <w:szCs w:val="28"/>
        </w:rPr>
      </w:pPr>
      <w:proofErr w:type="spellStart"/>
      <w:r w:rsidRPr="0035422A">
        <w:rPr>
          <w:sz w:val="28"/>
          <w:szCs w:val="28"/>
        </w:rPr>
        <w:t>Подподбородочной</w:t>
      </w:r>
      <w:proofErr w:type="spellEnd"/>
    </w:p>
    <w:p w14:paraId="0286E702" w14:textId="77777777" w:rsidR="00D5132D" w:rsidRPr="0035422A" w:rsidRDefault="00D5132D" w:rsidP="00D5132D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Язычной</w:t>
      </w:r>
    </w:p>
    <w:p w14:paraId="30D48F0A" w14:textId="77777777" w:rsidR="00791848" w:rsidRDefault="00791848" w:rsidP="00791848">
      <w:pPr>
        <w:pStyle w:val="Default"/>
        <w:ind w:left="360"/>
        <w:jc w:val="both"/>
        <w:rPr>
          <w:b/>
          <w:iCs/>
          <w:sz w:val="28"/>
          <w:szCs w:val="28"/>
        </w:rPr>
      </w:pPr>
    </w:p>
    <w:p w14:paraId="65804D12" w14:textId="77777777" w:rsidR="00791848" w:rsidRDefault="00791848" w:rsidP="00791848">
      <w:pPr>
        <w:pStyle w:val="Default"/>
        <w:ind w:left="36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Ситуационные задачи</w:t>
      </w:r>
    </w:p>
    <w:p w14:paraId="06198E99" w14:textId="77777777" w:rsidR="00791848" w:rsidRDefault="00791848" w:rsidP="00791848">
      <w:pPr>
        <w:pStyle w:val="a4"/>
        <w:spacing w:before="0" w:beforeAutospacing="0" w:after="0" w:afterAutospacing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выборе вида </w:t>
      </w:r>
      <w:proofErr w:type="spellStart"/>
      <w:r>
        <w:rPr>
          <w:rFonts w:ascii="Times New Roman" w:hAnsi="Times New Roman"/>
          <w:sz w:val="28"/>
          <w:szCs w:val="28"/>
        </w:rPr>
        <w:t>трахеостомии</w:t>
      </w:r>
      <w:proofErr w:type="spellEnd"/>
      <w:r>
        <w:rPr>
          <w:rFonts w:ascii="Times New Roman" w:hAnsi="Times New Roman"/>
          <w:sz w:val="28"/>
          <w:szCs w:val="28"/>
        </w:rPr>
        <w:t xml:space="preserve"> определенное значение имеют индивидуальные и возрастные различия длины шеи, </w:t>
      </w:r>
      <w:proofErr w:type="spellStart"/>
      <w:r>
        <w:rPr>
          <w:rFonts w:ascii="Times New Roman" w:hAnsi="Times New Roman"/>
          <w:sz w:val="28"/>
          <w:szCs w:val="28"/>
        </w:rPr>
        <w:t>топографоанатомических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взаимоотношений гортани, трахеи и щитовидной железы. </w:t>
      </w:r>
    </w:p>
    <w:p w14:paraId="1D803C01" w14:textId="77777777" w:rsidR="00791848" w:rsidRDefault="00791848" w:rsidP="00791848">
      <w:pPr>
        <w:pStyle w:val="a4"/>
        <w:spacing w:before="0" w:beforeAutospacing="0" w:after="0" w:afterAutospacing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Дайте </w:t>
      </w:r>
      <w:proofErr w:type="spellStart"/>
      <w:r>
        <w:rPr>
          <w:rFonts w:ascii="Times New Roman" w:hAnsi="Times New Roman"/>
          <w:sz w:val="28"/>
          <w:szCs w:val="28"/>
        </w:rPr>
        <w:t>топографоанатомическое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обоснование с этих </w:t>
      </w:r>
      <w:proofErr w:type="gramStart"/>
      <w:r>
        <w:rPr>
          <w:rFonts w:ascii="Times New Roman" w:hAnsi="Times New Roman"/>
          <w:sz w:val="28"/>
          <w:szCs w:val="28"/>
        </w:rPr>
        <w:t>позиций  рекомендации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производить верхнюю </w:t>
      </w:r>
      <w:proofErr w:type="spellStart"/>
      <w:r>
        <w:rPr>
          <w:rFonts w:ascii="Times New Roman" w:hAnsi="Times New Roman"/>
          <w:sz w:val="28"/>
          <w:szCs w:val="28"/>
        </w:rPr>
        <w:t>трахеостомию</w:t>
      </w:r>
      <w:proofErr w:type="spellEnd"/>
      <w:r>
        <w:rPr>
          <w:rFonts w:ascii="Times New Roman" w:hAnsi="Times New Roman"/>
          <w:sz w:val="28"/>
          <w:szCs w:val="28"/>
        </w:rPr>
        <w:t xml:space="preserve"> у людей с  длинной шеей и нижнюю - у людей с короткой шеей? </w:t>
      </w:r>
      <w:proofErr w:type="gramStart"/>
      <w:r>
        <w:rPr>
          <w:rFonts w:ascii="Times New Roman" w:hAnsi="Times New Roman"/>
          <w:sz w:val="28"/>
          <w:szCs w:val="28"/>
        </w:rPr>
        <w:t>Почему  у</w:t>
      </w:r>
      <w:proofErr w:type="gramEnd"/>
      <w:r>
        <w:rPr>
          <w:rFonts w:ascii="Times New Roman" w:hAnsi="Times New Roman"/>
          <w:sz w:val="28"/>
          <w:szCs w:val="28"/>
        </w:rPr>
        <w:t xml:space="preserve"> детей рекомендуется применять преимущественно нижнюю </w:t>
      </w:r>
      <w:proofErr w:type="spellStart"/>
      <w:r>
        <w:rPr>
          <w:rFonts w:ascii="Times New Roman" w:hAnsi="Times New Roman"/>
          <w:sz w:val="28"/>
          <w:szCs w:val="28"/>
        </w:rPr>
        <w:t>трахеостомию</w:t>
      </w:r>
      <w:proofErr w:type="spellEnd"/>
      <w:r>
        <w:rPr>
          <w:rFonts w:ascii="Times New Roman" w:hAnsi="Times New Roman"/>
          <w:sz w:val="28"/>
          <w:szCs w:val="28"/>
        </w:rPr>
        <w:t xml:space="preserve">? </w:t>
      </w:r>
    </w:p>
    <w:p w14:paraId="5B8AC396" w14:textId="77777777" w:rsidR="00791848" w:rsidRDefault="00791848" w:rsidP="00791848">
      <w:pPr>
        <w:pStyle w:val="a4"/>
        <w:spacing w:before="0" w:beforeAutospacing="0" w:after="0" w:afterAutospacing="0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 отношению к перешейку щитовидной железы разрезы при выполнении </w:t>
      </w:r>
      <w:proofErr w:type="spellStart"/>
      <w:r>
        <w:rPr>
          <w:rFonts w:ascii="Times New Roman" w:hAnsi="Times New Roman"/>
          <w:i/>
          <w:sz w:val="28"/>
          <w:szCs w:val="28"/>
        </w:rPr>
        <w:t>трахеостомии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подразделяются на верхний, нижний и средний. Верхний выполняется выше перешейка – между ним и перстневидным хрящом гортани, нижний – ниже перешейка, а средний – с пересечением последнего. </w:t>
      </w:r>
    </w:p>
    <w:p w14:paraId="757E276F" w14:textId="77777777" w:rsidR="00791848" w:rsidRDefault="00791848" w:rsidP="00791848">
      <w:pPr>
        <w:pStyle w:val="a4"/>
        <w:spacing w:before="0" w:beforeAutospacing="0" w:after="0" w:afterAutospacing="0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 людей брахиморфного типа телосложения и у детей рекомендуется выполнение нижней </w:t>
      </w:r>
      <w:proofErr w:type="spellStart"/>
      <w:r>
        <w:rPr>
          <w:rFonts w:ascii="Times New Roman" w:hAnsi="Times New Roman"/>
          <w:i/>
          <w:sz w:val="28"/>
          <w:szCs w:val="28"/>
        </w:rPr>
        <w:t>трахеостомии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так как трахея более доступна именно ниже перешейка железы. У взрослых людей долихоморфного и мезоморфного типов телосложения рекомендуется выполнение верхней </w:t>
      </w:r>
      <w:proofErr w:type="spellStart"/>
      <w:r>
        <w:rPr>
          <w:rFonts w:ascii="Times New Roman" w:hAnsi="Times New Roman"/>
          <w:i/>
          <w:sz w:val="28"/>
          <w:szCs w:val="28"/>
        </w:rPr>
        <w:t>трахеостомии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так как именно на этом уровне трахея наиболее доступна.   </w:t>
      </w:r>
    </w:p>
    <w:p w14:paraId="03BBB448" w14:textId="77777777" w:rsidR="00791848" w:rsidRDefault="00791848" w:rsidP="00791848">
      <w:pPr>
        <w:pStyle w:val="a4"/>
        <w:spacing w:before="0" w:beforeAutospacing="0" w:after="0" w:afterAutospacing="0"/>
        <w:ind w:left="360"/>
        <w:rPr>
          <w:rFonts w:ascii="Times New Roman" w:hAnsi="Times New Roman"/>
          <w:i/>
          <w:sz w:val="28"/>
          <w:szCs w:val="28"/>
        </w:rPr>
      </w:pPr>
    </w:p>
    <w:p w14:paraId="52FFD172" w14:textId="77777777" w:rsidR="00791848" w:rsidRPr="00D5132D" w:rsidRDefault="00791848" w:rsidP="00791848">
      <w:pPr>
        <w:pStyle w:val="a4"/>
        <w:spacing w:before="0" w:beforeAutospacing="0" w:after="0" w:afterAutospacing="0"/>
        <w:ind w:left="360"/>
        <w:rPr>
          <w:rFonts w:ascii="Times New Roman" w:hAnsi="Times New Roman"/>
          <w:sz w:val="28"/>
          <w:szCs w:val="28"/>
        </w:rPr>
      </w:pPr>
      <w:r w:rsidRPr="00D5132D">
        <w:rPr>
          <w:rFonts w:ascii="Times New Roman" w:hAnsi="Times New Roman"/>
          <w:i/>
          <w:sz w:val="28"/>
          <w:szCs w:val="28"/>
        </w:rPr>
        <w:t xml:space="preserve"> </w:t>
      </w:r>
      <w:r w:rsidRPr="00D5132D">
        <w:rPr>
          <w:rFonts w:ascii="Times New Roman" w:hAnsi="Times New Roman"/>
          <w:sz w:val="28"/>
          <w:szCs w:val="28"/>
        </w:rPr>
        <w:t xml:space="preserve">Для правильного введения иглы при вагосимпатической блокаде хирург надавливает указательным пальцем тотчас над перекрестом заднего края грудино-ключично-сосковой мышцы с наружной яремной веной и вводит иглу по направлению давления верхушки пальца к передней поверхности позвоночника. </w:t>
      </w:r>
    </w:p>
    <w:p w14:paraId="3B12F175" w14:textId="77777777" w:rsidR="00791848" w:rsidRPr="00D5132D" w:rsidRDefault="00791848" w:rsidP="00791848">
      <w:pPr>
        <w:pStyle w:val="a4"/>
        <w:spacing w:before="0" w:beforeAutospacing="0" w:after="0" w:afterAutospacing="0"/>
        <w:ind w:left="360"/>
        <w:rPr>
          <w:rFonts w:ascii="Times New Roman" w:hAnsi="Times New Roman"/>
          <w:sz w:val="28"/>
          <w:szCs w:val="28"/>
        </w:rPr>
      </w:pPr>
      <w:r w:rsidRPr="00D5132D">
        <w:rPr>
          <w:rFonts w:ascii="Times New Roman" w:hAnsi="Times New Roman"/>
          <w:sz w:val="28"/>
          <w:szCs w:val="28"/>
        </w:rPr>
        <w:t xml:space="preserve">              В какую сторону при этом сдвигается сосудисто-нервный пучок </w:t>
      </w:r>
    </w:p>
    <w:p w14:paraId="60C5F6AF" w14:textId="77777777" w:rsidR="00791848" w:rsidRPr="00D5132D" w:rsidRDefault="00791848" w:rsidP="00791848">
      <w:pPr>
        <w:pStyle w:val="a4"/>
        <w:spacing w:before="0" w:beforeAutospacing="0" w:after="0" w:afterAutospacing="0"/>
        <w:ind w:left="360"/>
        <w:rPr>
          <w:rFonts w:ascii="Times New Roman" w:hAnsi="Times New Roman"/>
          <w:sz w:val="28"/>
          <w:szCs w:val="28"/>
        </w:rPr>
      </w:pPr>
      <w:r w:rsidRPr="00D5132D">
        <w:rPr>
          <w:rFonts w:ascii="Times New Roman" w:hAnsi="Times New Roman"/>
          <w:sz w:val="28"/>
          <w:szCs w:val="28"/>
        </w:rPr>
        <w:t xml:space="preserve">              шеи? Под какие фасции шеи и почему вводится раствор новокаина? </w:t>
      </w:r>
    </w:p>
    <w:p w14:paraId="259587F8" w14:textId="7651BD4C" w:rsidR="00791848" w:rsidRPr="00D5132D" w:rsidRDefault="00791848" w:rsidP="00791848">
      <w:pPr>
        <w:pStyle w:val="a4"/>
        <w:spacing w:before="0" w:beforeAutospacing="0" w:after="0" w:afterAutospacing="0"/>
        <w:ind w:left="360"/>
        <w:rPr>
          <w:rFonts w:ascii="Times New Roman" w:hAnsi="Times New Roman"/>
          <w:i/>
          <w:sz w:val="28"/>
          <w:szCs w:val="28"/>
        </w:rPr>
      </w:pPr>
      <w:r w:rsidRPr="00D5132D">
        <w:rPr>
          <w:rFonts w:ascii="Times New Roman" w:hAnsi="Times New Roman"/>
          <w:sz w:val="28"/>
          <w:szCs w:val="28"/>
        </w:rPr>
        <w:t xml:space="preserve">     </w:t>
      </w:r>
      <w:r w:rsidRPr="00D5132D">
        <w:rPr>
          <w:rFonts w:ascii="Times New Roman" w:hAnsi="Times New Roman"/>
          <w:i/>
          <w:sz w:val="28"/>
          <w:szCs w:val="28"/>
        </w:rPr>
        <w:t xml:space="preserve">Сосудисто-нервный пучок сдвигается </w:t>
      </w:r>
      <w:proofErr w:type="spellStart"/>
      <w:r w:rsidRPr="00D5132D">
        <w:rPr>
          <w:rFonts w:ascii="Times New Roman" w:hAnsi="Times New Roman"/>
          <w:i/>
          <w:sz w:val="28"/>
          <w:szCs w:val="28"/>
        </w:rPr>
        <w:t>кнутри</w:t>
      </w:r>
      <w:proofErr w:type="spellEnd"/>
      <w:r w:rsidRPr="00D5132D">
        <w:rPr>
          <w:rFonts w:ascii="Times New Roman" w:hAnsi="Times New Roman"/>
          <w:i/>
          <w:sz w:val="28"/>
          <w:szCs w:val="28"/>
        </w:rPr>
        <w:t xml:space="preserve">, а новокаин вводится под париетальный листок </w:t>
      </w:r>
      <w:proofErr w:type="spellStart"/>
      <w:r w:rsidRPr="00D5132D">
        <w:rPr>
          <w:rFonts w:ascii="Times New Roman" w:hAnsi="Times New Roman"/>
          <w:i/>
          <w:sz w:val="28"/>
          <w:szCs w:val="28"/>
        </w:rPr>
        <w:t>внутришейной</w:t>
      </w:r>
      <w:proofErr w:type="spellEnd"/>
      <w:r w:rsidRPr="00D5132D">
        <w:rPr>
          <w:rFonts w:ascii="Times New Roman" w:hAnsi="Times New Roman"/>
          <w:i/>
          <w:sz w:val="28"/>
          <w:szCs w:val="28"/>
        </w:rPr>
        <w:t xml:space="preserve"> фасции шеи.</w:t>
      </w:r>
    </w:p>
    <w:p w14:paraId="38D805C5" w14:textId="77777777" w:rsidR="00D5132D" w:rsidRPr="00D5132D" w:rsidRDefault="00D5132D" w:rsidP="00791848">
      <w:pPr>
        <w:pStyle w:val="a4"/>
        <w:spacing w:before="0" w:beforeAutospacing="0" w:after="0" w:afterAutospacing="0"/>
        <w:ind w:left="360"/>
        <w:rPr>
          <w:rFonts w:ascii="Times New Roman" w:hAnsi="Times New Roman"/>
          <w:i/>
          <w:sz w:val="28"/>
          <w:szCs w:val="28"/>
        </w:rPr>
      </w:pPr>
    </w:p>
    <w:p w14:paraId="3208AC5D" w14:textId="77777777" w:rsidR="00D5132D" w:rsidRPr="00D5132D" w:rsidRDefault="00D5132D" w:rsidP="00D5132D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5132D">
        <w:rPr>
          <w:rFonts w:ascii="Times New Roman" w:hAnsi="Times New Roman"/>
          <w:bCs/>
          <w:sz w:val="28"/>
          <w:szCs w:val="28"/>
        </w:rPr>
        <w:t>У</w:t>
      </w:r>
      <w:r w:rsidRPr="00D5132D">
        <w:rPr>
          <w:rFonts w:ascii="Times New Roman" w:hAnsi="Times New Roman"/>
          <w:sz w:val="28"/>
          <w:szCs w:val="28"/>
        </w:rPr>
        <w:t xml:space="preserve"> больного рак нижней губы. </w:t>
      </w:r>
      <w:r w:rsidRPr="00D5132D">
        <w:rPr>
          <w:rFonts w:ascii="Times New Roman" w:hAnsi="Times New Roman"/>
          <w:bCs/>
          <w:sz w:val="28"/>
          <w:szCs w:val="28"/>
        </w:rPr>
        <w:t>В</w:t>
      </w:r>
      <w:r w:rsidRPr="00D513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5132D">
        <w:rPr>
          <w:rFonts w:ascii="Times New Roman" w:hAnsi="Times New Roman"/>
          <w:sz w:val="28"/>
          <w:szCs w:val="28"/>
        </w:rPr>
        <w:t xml:space="preserve">поднижнечелюстном треугольнике шеи прощупываются увеличенные и плотные лимфатические узлы. </w:t>
      </w:r>
      <w:r w:rsidRPr="00D5132D">
        <w:rPr>
          <w:rFonts w:ascii="Times New Roman" w:hAnsi="Times New Roman"/>
          <w:bCs/>
          <w:sz w:val="28"/>
          <w:szCs w:val="28"/>
        </w:rPr>
        <w:t>Во</w:t>
      </w:r>
      <w:r w:rsidRPr="00D513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5132D">
        <w:rPr>
          <w:rFonts w:ascii="Times New Roman" w:hAnsi="Times New Roman"/>
          <w:sz w:val="28"/>
          <w:szCs w:val="28"/>
        </w:rPr>
        <w:t xml:space="preserve">время операции удалены не только увеличенные лимфатические узлы, но и вся поднижнечелюстная слюнная железа. </w:t>
      </w:r>
    </w:p>
    <w:p w14:paraId="11C92A81" w14:textId="77777777" w:rsidR="00D5132D" w:rsidRPr="00D5132D" w:rsidRDefault="00D5132D" w:rsidP="00D5132D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5132D">
        <w:rPr>
          <w:rFonts w:ascii="Times New Roman" w:hAnsi="Times New Roman"/>
          <w:sz w:val="28"/>
          <w:szCs w:val="28"/>
        </w:rPr>
        <w:t xml:space="preserve">              Почему необходимо удалять железу при такой операции? Ранение </w:t>
      </w:r>
    </w:p>
    <w:p w14:paraId="6D704B9C" w14:textId="77777777" w:rsidR="00D5132D" w:rsidRPr="00D5132D" w:rsidRDefault="00D5132D" w:rsidP="00D5132D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5132D">
        <w:rPr>
          <w:rFonts w:ascii="Times New Roman" w:hAnsi="Times New Roman"/>
          <w:sz w:val="28"/>
          <w:szCs w:val="28"/>
        </w:rPr>
        <w:t xml:space="preserve">              какой артерии, прилежащей сзади к поднижнечелюстной железе, </w:t>
      </w:r>
    </w:p>
    <w:p w14:paraId="08119B15" w14:textId="77777777" w:rsidR="00D5132D" w:rsidRPr="00D5132D" w:rsidRDefault="00D5132D" w:rsidP="00D5132D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5132D">
        <w:rPr>
          <w:rFonts w:ascii="Times New Roman" w:hAnsi="Times New Roman"/>
          <w:sz w:val="28"/>
          <w:szCs w:val="28"/>
        </w:rPr>
        <w:t xml:space="preserve">              может вызвать сильное кровотечение во время операции? </w:t>
      </w:r>
    </w:p>
    <w:p w14:paraId="26772E67" w14:textId="77777777" w:rsidR="00D5132D" w:rsidRPr="00D5132D" w:rsidRDefault="00D5132D" w:rsidP="00D5132D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D5132D">
        <w:rPr>
          <w:rFonts w:ascii="Times New Roman" w:hAnsi="Times New Roman"/>
          <w:i/>
          <w:sz w:val="28"/>
          <w:szCs w:val="28"/>
        </w:rPr>
        <w:t xml:space="preserve">Удаление поднижнечелюстной слюнной железы связано с особенностями расположения поднижнечелюстных лимфатических узлов. Они расположены не только в клетчатке, окружающей железу, но и в ее паренхиме. В связи с этим, для большей </w:t>
      </w:r>
      <w:proofErr w:type="spellStart"/>
      <w:r w:rsidRPr="00D5132D">
        <w:rPr>
          <w:rFonts w:ascii="Times New Roman" w:hAnsi="Times New Roman"/>
          <w:i/>
          <w:sz w:val="28"/>
          <w:szCs w:val="28"/>
        </w:rPr>
        <w:t>абластичности</w:t>
      </w:r>
      <w:proofErr w:type="spellEnd"/>
      <w:r w:rsidRPr="00D5132D">
        <w:rPr>
          <w:rFonts w:ascii="Times New Roman" w:hAnsi="Times New Roman"/>
          <w:i/>
          <w:sz w:val="28"/>
          <w:szCs w:val="28"/>
        </w:rPr>
        <w:t xml:space="preserve"> целесообразно удаление железы. В ходе операции возможно повреждение лицевой артерии, располагающейся, как правило, позади железы.    </w:t>
      </w:r>
    </w:p>
    <w:p w14:paraId="453BDA9E" w14:textId="77777777" w:rsidR="00D5132D" w:rsidRPr="00D5132D" w:rsidRDefault="00D5132D" w:rsidP="00D5132D">
      <w:pPr>
        <w:pStyle w:val="a4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 w:rsidRPr="00D5132D">
        <w:rPr>
          <w:rFonts w:ascii="Times New Roman" w:hAnsi="Times New Roman"/>
          <w:bCs/>
          <w:sz w:val="28"/>
          <w:szCs w:val="28"/>
        </w:rPr>
        <w:t xml:space="preserve">     </w:t>
      </w:r>
    </w:p>
    <w:p w14:paraId="243EB7E4" w14:textId="52622577" w:rsidR="00D5132D" w:rsidRPr="00D5132D" w:rsidRDefault="00D5132D" w:rsidP="00D5132D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5132D">
        <w:rPr>
          <w:rFonts w:ascii="Times New Roman" w:hAnsi="Times New Roman"/>
          <w:bCs/>
          <w:sz w:val="28"/>
          <w:szCs w:val="28"/>
        </w:rPr>
        <w:t>Ф</w:t>
      </w:r>
      <w:r w:rsidRPr="00D5132D">
        <w:rPr>
          <w:rFonts w:ascii="Times New Roman" w:hAnsi="Times New Roman"/>
          <w:sz w:val="28"/>
          <w:szCs w:val="28"/>
        </w:rPr>
        <w:t>легмона поднижнечелюстного треугольника шеи распространилась на клетчатку надключичной ямки.</w:t>
      </w:r>
    </w:p>
    <w:p w14:paraId="15216D2A" w14:textId="77777777" w:rsidR="00D5132D" w:rsidRPr="00D5132D" w:rsidRDefault="00D5132D" w:rsidP="00D5132D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5132D">
        <w:rPr>
          <w:rFonts w:ascii="Times New Roman" w:hAnsi="Times New Roman"/>
          <w:sz w:val="28"/>
          <w:szCs w:val="28"/>
        </w:rPr>
        <w:t xml:space="preserve">              Опишите возможные анатомические пути распространения </w:t>
      </w:r>
    </w:p>
    <w:p w14:paraId="3E6594BD" w14:textId="77777777" w:rsidR="00D5132D" w:rsidRPr="00D5132D" w:rsidRDefault="00D5132D" w:rsidP="00D5132D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5132D">
        <w:rPr>
          <w:rFonts w:ascii="Times New Roman" w:hAnsi="Times New Roman"/>
          <w:sz w:val="28"/>
          <w:szCs w:val="28"/>
        </w:rPr>
        <w:t xml:space="preserve">              инфекции. </w:t>
      </w:r>
    </w:p>
    <w:p w14:paraId="5A07DE24" w14:textId="77777777" w:rsidR="00D5132D" w:rsidRPr="00D5132D" w:rsidRDefault="00D5132D" w:rsidP="00D5132D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D5132D">
        <w:rPr>
          <w:rFonts w:ascii="Times New Roman" w:hAnsi="Times New Roman"/>
          <w:i/>
          <w:sz w:val="28"/>
          <w:szCs w:val="28"/>
        </w:rPr>
        <w:t xml:space="preserve">Флегмона поднижнечелюстного треугольника может распространиться на область надключичной ямки в связи с расположением второй фасции шеи. Вверху она </w:t>
      </w:r>
      <w:r w:rsidRPr="00D5132D">
        <w:rPr>
          <w:rFonts w:ascii="Times New Roman" w:hAnsi="Times New Roman"/>
          <w:i/>
          <w:sz w:val="28"/>
          <w:szCs w:val="28"/>
        </w:rPr>
        <w:lastRenderedPageBreak/>
        <w:t>прикрепляется к краю нижней челюсти, а внизу – к передней поверхности рукоятки грудины и ключиц. По ее поверхности и происходит распространение флегмоны.</w:t>
      </w:r>
    </w:p>
    <w:p w14:paraId="7AE1EFDA" w14:textId="77777777" w:rsidR="00D5132D" w:rsidRPr="00D5132D" w:rsidRDefault="00D5132D" w:rsidP="00D5132D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D5132D">
        <w:rPr>
          <w:rFonts w:ascii="Times New Roman" w:hAnsi="Times New Roman"/>
          <w:i/>
          <w:sz w:val="28"/>
          <w:szCs w:val="28"/>
        </w:rPr>
        <w:t xml:space="preserve">  </w:t>
      </w:r>
    </w:p>
    <w:p w14:paraId="48BB8A29" w14:textId="1A442A56" w:rsidR="00D5132D" w:rsidRPr="00D5132D" w:rsidRDefault="00D5132D" w:rsidP="00D5132D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5132D">
        <w:rPr>
          <w:rFonts w:ascii="Times New Roman" w:hAnsi="Times New Roman"/>
          <w:sz w:val="28"/>
          <w:szCs w:val="28"/>
        </w:rPr>
        <w:t xml:space="preserve">У больного флегмоной шеи развился гнойный медиастинит (воспаление средостенной клетчатки). </w:t>
      </w:r>
    </w:p>
    <w:p w14:paraId="5DB02C6C" w14:textId="77777777" w:rsidR="00D5132D" w:rsidRPr="00D5132D" w:rsidRDefault="00D5132D" w:rsidP="00D5132D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5132D">
        <w:rPr>
          <w:rFonts w:ascii="Times New Roman" w:hAnsi="Times New Roman"/>
          <w:sz w:val="28"/>
          <w:szCs w:val="28"/>
        </w:rPr>
        <w:t xml:space="preserve">              Флегмоны каких </w:t>
      </w:r>
      <w:proofErr w:type="spellStart"/>
      <w:r w:rsidRPr="00D5132D">
        <w:rPr>
          <w:rFonts w:ascii="Times New Roman" w:hAnsi="Times New Roman"/>
          <w:sz w:val="28"/>
          <w:szCs w:val="28"/>
        </w:rPr>
        <w:t>межфасциальных</w:t>
      </w:r>
      <w:proofErr w:type="spellEnd"/>
      <w:r w:rsidRPr="00D5132D">
        <w:rPr>
          <w:rFonts w:ascii="Times New Roman" w:hAnsi="Times New Roman"/>
          <w:sz w:val="28"/>
          <w:szCs w:val="28"/>
        </w:rPr>
        <w:t xml:space="preserve"> клетчаточных пространств  </w:t>
      </w:r>
    </w:p>
    <w:p w14:paraId="4AA509CB" w14:textId="77777777" w:rsidR="00D5132D" w:rsidRPr="00D5132D" w:rsidRDefault="00D5132D" w:rsidP="00D5132D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5132D">
        <w:rPr>
          <w:rFonts w:ascii="Times New Roman" w:hAnsi="Times New Roman"/>
          <w:sz w:val="28"/>
          <w:szCs w:val="28"/>
        </w:rPr>
        <w:t xml:space="preserve">              шеи опасны развитием этого осложнения? Опишите </w:t>
      </w:r>
      <w:proofErr w:type="spellStart"/>
      <w:r w:rsidRPr="00D5132D">
        <w:rPr>
          <w:rFonts w:ascii="Times New Roman" w:hAnsi="Times New Roman"/>
          <w:sz w:val="28"/>
          <w:szCs w:val="28"/>
        </w:rPr>
        <w:t>анатоми</w:t>
      </w:r>
      <w:proofErr w:type="spellEnd"/>
      <w:r w:rsidRPr="00D5132D">
        <w:rPr>
          <w:rFonts w:ascii="Times New Roman" w:hAnsi="Times New Roman"/>
          <w:sz w:val="28"/>
          <w:szCs w:val="28"/>
        </w:rPr>
        <w:t>-</w:t>
      </w:r>
    </w:p>
    <w:p w14:paraId="3875936D" w14:textId="77777777" w:rsidR="00D5132D" w:rsidRPr="00D5132D" w:rsidRDefault="00D5132D" w:rsidP="00D5132D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5132D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D5132D">
        <w:rPr>
          <w:rFonts w:ascii="Times New Roman" w:hAnsi="Times New Roman"/>
          <w:sz w:val="28"/>
          <w:szCs w:val="28"/>
        </w:rPr>
        <w:t>ческие</w:t>
      </w:r>
      <w:proofErr w:type="spellEnd"/>
      <w:r w:rsidRPr="00D5132D">
        <w:rPr>
          <w:rFonts w:ascii="Times New Roman" w:hAnsi="Times New Roman"/>
          <w:sz w:val="28"/>
          <w:szCs w:val="28"/>
        </w:rPr>
        <w:t xml:space="preserve"> пути распространения инфекции при таком развитии  </w:t>
      </w:r>
    </w:p>
    <w:p w14:paraId="11A59EE8" w14:textId="77777777" w:rsidR="00D5132D" w:rsidRPr="00D5132D" w:rsidRDefault="00D5132D" w:rsidP="00D5132D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5132D">
        <w:rPr>
          <w:rFonts w:ascii="Times New Roman" w:hAnsi="Times New Roman"/>
          <w:sz w:val="28"/>
          <w:szCs w:val="28"/>
        </w:rPr>
        <w:t xml:space="preserve">             заболевания. </w:t>
      </w:r>
    </w:p>
    <w:p w14:paraId="19CDE9C0" w14:textId="77777777" w:rsidR="00D5132D" w:rsidRPr="00D5132D" w:rsidRDefault="00D5132D" w:rsidP="00D5132D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D5132D">
        <w:rPr>
          <w:rFonts w:ascii="Times New Roman" w:hAnsi="Times New Roman"/>
          <w:i/>
          <w:sz w:val="28"/>
          <w:szCs w:val="28"/>
        </w:rPr>
        <w:t xml:space="preserve">Медиастинит может располагаться как в переднем, так и в заднем средостении. Для воспаления клетчатки переднего отдела средостения характерно распространение нагноительного процесса из </w:t>
      </w:r>
      <w:proofErr w:type="spellStart"/>
      <w:r w:rsidRPr="00D5132D">
        <w:rPr>
          <w:rFonts w:ascii="Times New Roman" w:hAnsi="Times New Roman"/>
          <w:i/>
          <w:sz w:val="28"/>
          <w:szCs w:val="28"/>
        </w:rPr>
        <w:t>превисцерального</w:t>
      </w:r>
      <w:proofErr w:type="spellEnd"/>
      <w:r w:rsidRPr="00D5132D">
        <w:rPr>
          <w:rFonts w:ascii="Times New Roman" w:hAnsi="Times New Roman"/>
          <w:i/>
          <w:sz w:val="28"/>
          <w:szCs w:val="28"/>
        </w:rPr>
        <w:t xml:space="preserve">, а для </w:t>
      </w:r>
      <w:proofErr w:type="gramStart"/>
      <w:r w:rsidRPr="00D5132D">
        <w:rPr>
          <w:rFonts w:ascii="Times New Roman" w:hAnsi="Times New Roman"/>
          <w:i/>
          <w:sz w:val="28"/>
          <w:szCs w:val="28"/>
        </w:rPr>
        <w:t>клетчатки  заднего</w:t>
      </w:r>
      <w:proofErr w:type="gramEnd"/>
      <w:r w:rsidRPr="00D5132D">
        <w:rPr>
          <w:rFonts w:ascii="Times New Roman" w:hAnsi="Times New Roman"/>
          <w:i/>
          <w:sz w:val="28"/>
          <w:szCs w:val="28"/>
        </w:rPr>
        <w:t xml:space="preserve"> отдела средостения – из </w:t>
      </w:r>
      <w:proofErr w:type="spellStart"/>
      <w:r w:rsidRPr="00D5132D">
        <w:rPr>
          <w:rFonts w:ascii="Times New Roman" w:hAnsi="Times New Roman"/>
          <w:i/>
          <w:sz w:val="28"/>
          <w:szCs w:val="28"/>
        </w:rPr>
        <w:t>ретровисцерального</w:t>
      </w:r>
      <w:proofErr w:type="spellEnd"/>
      <w:r w:rsidRPr="00D5132D">
        <w:rPr>
          <w:rFonts w:ascii="Times New Roman" w:hAnsi="Times New Roman"/>
          <w:i/>
          <w:sz w:val="28"/>
          <w:szCs w:val="28"/>
        </w:rPr>
        <w:t xml:space="preserve"> и заглоточного клетчаточных пространств шеи. </w:t>
      </w:r>
    </w:p>
    <w:p w14:paraId="0B8D1876" w14:textId="77777777" w:rsidR="00D5132D" w:rsidRPr="00D5132D" w:rsidRDefault="00D5132D" w:rsidP="00D5132D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D5132D">
        <w:rPr>
          <w:rFonts w:ascii="Times New Roman" w:hAnsi="Times New Roman"/>
          <w:i/>
          <w:sz w:val="28"/>
          <w:szCs w:val="28"/>
        </w:rPr>
        <w:t xml:space="preserve">  </w:t>
      </w:r>
    </w:p>
    <w:p w14:paraId="3EF012B3" w14:textId="4418F27E" w:rsidR="00D5132D" w:rsidRPr="00D5132D" w:rsidRDefault="00D5132D" w:rsidP="00D5132D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5132D">
        <w:rPr>
          <w:rFonts w:ascii="Times New Roman" w:hAnsi="Times New Roman"/>
          <w:bCs/>
          <w:sz w:val="28"/>
          <w:szCs w:val="28"/>
        </w:rPr>
        <w:t>В</w:t>
      </w:r>
      <w:r w:rsidRPr="00D513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5132D">
        <w:rPr>
          <w:rFonts w:ascii="Times New Roman" w:hAnsi="Times New Roman"/>
          <w:sz w:val="28"/>
          <w:szCs w:val="28"/>
        </w:rPr>
        <w:t>областную больницу доставлен тяжелый больной, у которого диагностирован гнойный медиастинит как осложнение заглоточного абсцесса. Вскрытие гнойника было произведено несвоевременно из-за позднего обращения больного.</w:t>
      </w:r>
    </w:p>
    <w:p w14:paraId="1B0A40D6" w14:textId="77777777" w:rsidR="00D5132D" w:rsidRPr="00D5132D" w:rsidRDefault="00D5132D" w:rsidP="00D5132D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5132D">
        <w:rPr>
          <w:rFonts w:ascii="Times New Roman" w:hAnsi="Times New Roman"/>
          <w:sz w:val="28"/>
          <w:szCs w:val="28"/>
        </w:rPr>
        <w:t xml:space="preserve">              Опишите анатомический путь распространения инфекции в </w:t>
      </w:r>
    </w:p>
    <w:p w14:paraId="7366031E" w14:textId="77777777" w:rsidR="00D5132D" w:rsidRPr="00D5132D" w:rsidRDefault="00D5132D" w:rsidP="00D5132D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5132D">
        <w:rPr>
          <w:rFonts w:ascii="Times New Roman" w:hAnsi="Times New Roman"/>
          <w:sz w:val="28"/>
          <w:szCs w:val="28"/>
        </w:rPr>
        <w:t xml:space="preserve">              средостение. </w:t>
      </w:r>
    </w:p>
    <w:p w14:paraId="2B928AA3" w14:textId="77777777" w:rsidR="00D5132D" w:rsidRPr="00D5132D" w:rsidRDefault="00D5132D" w:rsidP="00D5132D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D5132D">
        <w:rPr>
          <w:rFonts w:ascii="Times New Roman" w:hAnsi="Times New Roman"/>
          <w:i/>
          <w:sz w:val="28"/>
          <w:szCs w:val="28"/>
        </w:rPr>
        <w:t xml:space="preserve">Заглоточный абсцесс располагается в заглоточном пространстве, расположенном под </w:t>
      </w:r>
      <w:proofErr w:type="spellStart"/>
      <w:r w:rsidRPr="00D5132D">
        <w:rPr>
          <w:rFonts w:ascii="Times New Roman" w:hAnsi="Times New Roman"/>
          <w:i/>
          <w:sz w:val="28"/>
          <w:szCs w:val="28"/>
        </w:rPr>
        <w:t>предпозвоночной</w:t>
      </w:r>
      <w:proofErr w:type="spellEnd"/>
      <w:r w:rsidRPr="00D5132D">
        <w:rPr>
          <w:rFonts w:ascii="Times New Roman" w:hAnsi="Times New Roman"/>
          <w:i/>
          <w:sz w:val="28"/>
          <w:szCs w:val="28"/>
        </w:rPr>
        <w:t xml:space="preserve"> фасцией шеи. Возможно распространение нагноительного процесса через эту фасцию в </w:t>
      </w:r>
      <w:proofErr w:type="spellStart"/>
      <w:r w:rsidRPr="00D5132D">
        <w:rPr>
          <w:rFonts w:ascii="Times New Roman" w:hAnsi="Times New Roman"/>
          <w:i/>
          <w:sz w:val="28"/>
          <w:szCs w:val="28"/>
        </w:rPr>
        <w:t>позадиорганное</w:t>
      </w:r>
      <w:proofErr w:type="spellEnd"/>
      <w:r w:rsidRPr="00D5132D">
        <w:rPr>
          <w:rFonts w:ascii="Times New Roman" w:hAnsi="Times New Roman"/>
          <w:i/>
          <w:sz w:val="28"/>
          <w:szCs w:val="28"/>
        </w:rPr>
        <w:t xml:space="preserve"> (</w:t>
      </w:r>
      <w:proofErr w:type="spellStart"/>
      <w:r w:rsidRPr="00D5132D">
        <w:rPr>
          <w:rFonts w:ascii="Times New Roman" w:hAnsi="Times New Roman"/>
          <w:i/>
          <w:sz w:val="28"/>
          <w:szCs w:val="28"/>
        </w:rPr>
        <w:t>ретровисцеральное</w:t>
      </w:r>
      <w:proofErr w:type="spellEnd"/>
      <w:r w:rsidRPr="00D5132D">
        <w:rPr>
          <w:rFonts w:ascii="Times New Roman" w:hAnsi="Times New Roman"/>
          <w:i/>
          <w:sz w:val="28"/>
          <w:szCs w:val="28"/>
        </w:rPr>
        <w:t xml:space="preserve">) клетчаточное пространство шеи и далее вниз в клетчатку заднего отдела средостения по ходу пищевода.   </w:t>
      </w:r>
    </w:p>
    <w:p w14:paraId="2FDD690E" w14:textId="77777777" w:rsidR="00D5132D" w:rsidRPr="00D5132D" w:rsidRDefault="00D5132D" w:rsidP="00D5132D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</w:p>
    <w:p w14:paraId="0B2945AF" w14:textId="77777777" w:rsidR="00D5132D" w:rsidRPr="00D5132D" w:rsidRDefault="00D5132D" w:rsidP="00D5132D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5132D">
        <w:rPr>
          <w:rFonts w:ascii="Times New Roman" w:hAnsi="Times New Roman"/>
          <w:sz w:val="28"/>
          <w:szCs w:val="28"/>
        </w:rPr>
        <w:t>Инородное тело (рыбья кость), застрявшее в шейном отделе пищевода, привело к образованию пищеводно-трахейного свища.</w:t>
      </w:r>
    </w:p>
    <w:p w14:paraId="4962FD60" w14:textId="77777777" w:rsidR="00D5132D" w:rsidRPr="00D5132D" w:rsidRDefault="00D5132D" w:rsidP="00D5132D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5132D">
        <w:rPr>
          <w:rFonts w:ascii="Times New Roman" w:hAnsi="Times New Roman"/>
          <w:sz w:val="28"/>
          <w:szCs w:val="28"/>
        </w:rPr>
        <w:t xml:space="preserve">              Какие </w:t>
      </w:r>
      <w:proofErr w:type="spellStart"/>
      <w:r w:rsidRPr="00D5132D">
        <w:rPr>
          <w:rFonts w:ascii="Times New Roman" w:hAnsi="Times New Roman"/>
          <w:sz w:val="28"/>
          <w:szCs w:val="28"/>
        </w:rPr>
        <w:t>топографоанатомические</w:t>
      </w:r>
      <w:proofErr w:type="spellEnd"/>
      <w:r w:rsidRPr="00D5132D">
        <w:rPr>
          <w:rFonts w:ascii="Times New Roman" w:hAnsi="Times New Roman"/>
          <w:sz w:val="28"/>
          <w:szCs w:val="28"/>
        </w:rPr>
        <w:t xml:space="preserve"> особенности пищевода и трахеи </w:t>
      </w:r>
      <w:proofErr w:type="spellStart"/>
      <w:r w:rsidRPr="00D5132D">
        <w:rPr>
          <w:rFonts w:ascii="Times New Roman" w:hAnsi="Times New Roman"/>
          <w:sz w:val="28"/>
          <w:szCs w:val="28"/>
        </w:rPr>
        <w:t>спо</w:t>
      </w:r>
      <w:proofErr w:type="spellEnd"/>
      <w:r w:rsidRPr="00D5132D">
        <w:rPr>
          <w:rFonts w:ascii="Times New Roman" w:hAnsi="Times New Roman"/>
          <w:sz w:val="28"/>
          <w:szCs w:val="28"/>
        </w:rPr>
        <w:t>-</w:t>
      </w:r>
    </w:p>
    <w:p w14:paraId="759F2B8E" w14:textId="77777777" w:rsidR="00D5132D" w:rsidRPr="00D5132D" w:rsidRDefault="00D5132D" w:rsidP="00D5132D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5132D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D5132D">
        <w:rPr>
          <w:rFonts w:ascii="Times New Roman" w:hAnsi="Times New Roman"/>
          <w:sz w:val="28"/>
          <w:szCs w:val="28"/>
        </w:rPr>
        <w:t>собствовали</w:t>
      </w:r>
      <w:proofErr w:type="spellEnd"/>
      <w:r w:rsidRPr="00D5132D">
        <w:rPr>
          <w:rFonts w:ascii="Times New Roman" w:hAnsi="Times New Roman"/>
          <w:sz w:val="28"/>
          <w:szCs w:val="28"/>
        </w:rPr>
        <w:t xml:space="preserve"> развитию этого осложнения?</w:t>
      </w:r>
    </w:p>
    <w:p w14:paraId="7656E510" w14:textId="77777777" w:rsidR="00D5132D" w:rsidRPr="00D5132D" w:rsidRDefault="00D5132D" w:rsidP="00D5132D">
      <w:pPr>
        <w:pStyle w:val="a4"/>
        <w:spacing w:before="0" w:beforeAutospacing="0" w:after="0" w:afterAutospacing="0"/>
        <w:ind w:firstLine="360"/>
        <w:rPr>
          <w:rFonts w:ascii="Times New Roman" w:hAnsi="Times New Roman"/>
          <w:i/>
          <w:sz w:val="28"/>
          <w:szCs w:val="28"/>
        </w:rPr>
      </w:pPr>
      <w:r w:rsidRPr="00D5132D">
        <w:rPr>
          <w:rFonts w:ascii="Times New Roman" w:hAnsi="Times New Roman"/>
          <w:i/>
          <w:sz w:val="28"/>
          <w:szCs w:val="28"/>
        </w:rPr>
        <w:t xml:space="preserve">Трахеопищеводный свищ при описанной травме может возникнуть в связи с тем, что к задней стенке трахеи достаточно близко прилегает передняя стенка пищевода. Формирование подобного осложнения может в дальнейшем привести к аспирационной пневмонии за счет попадания пищевых масс из пищевода в трахею.   </w:t>
      </w:r>
    </w:p>
    <w:p w14:paraId="1D110C11" w14:textId="77777777" w:rsidR="00D5132D" w:rsidRDefault="00D5132D" w:rsidP="00791848">
      <w:pPr>
        <w:pStyle w:val="a4"/>
        <w:spacing w:before="0" w:beforeAutospacing="0" w:after="0" w:afterAutospacing="0"/>
        <w:ind w:left="360"/>
        <w:rPr>
          <w:rFonts w:ascii="Times New Roman" w:hAnsi="Times New Roman"/>
          <w:i/>
          <w:sz w:val="28"/>
          <w:szCs w:val="28"/>
        </w:rPr>
      </w:pPr>
    </w:p>
    <w:p w14:paraId="1AC92DA8" w14:textId="2831F466" w:rsidR="00E51114" w:rsidRDefault="00E51114" w:rsidP="00D5132D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52620732" w14:textId="1979FC02" w:rsidR="00D64093" w:rsidRPr="00D64093" w:rsidRDefault="00E54998" w:rsidP="00D64093">
      <w:pPr>
        <w:ind w:firstLine="709"/>
        <w:jc w:val="both"/>
        <w:rPr>
          <w:b/>
          <w:bCs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7.</w:t>
      </w:r>
      <w:r w:rsidR="00C507E3" w:rsidRPr="00C507E3">
        <w:t xml:space="preserve"> </w:t>
      </w:r>
      <w:r w:rsidR="00791848">
        <w:rPr>
          <w:b/>
          <w:bCs/>
          <w:sz w:val="28"/>
          <w:szCs w:val="28"/>
        </w:rPr>
        <w:t>Операции на шее</w:t>
      </w:r>
    </w:p>
    <w:p w14:paraId="6E9CAA4C" w14:textId="77777777" w:rsidR="00D64093" w:rsidRPr="002D6845" w:rsidRDefault="00D64093" w:rsidP="00D64093">
      <w:pPr>
        <w:ind w:firstLine="709"/>
        <w:jc w:val="both"/>
        <w:rPr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Формы текущего контроля</w:t>
      </w:r>
      <w:r w:rsidRPr="002D6845">
        <w:rPr>
          <w:color w:val="000000"/>
          <w:sz w:val="28"/>
          <w:szCs w:val="28"/>
        </w:rPr>
        <w:t xml:space="preserve"> </w:t>
      </w:r>
      <w:r w:rsidRPr="002D6845">
        <w:rPr>
          <w:b/>
          <w:color w:val="000000"/>
          <w:sz w:val="28"/>
          <w:szCs w:val="28"/>
        </w:rPr>
        <w:t>успеваемости</w:t>
      </w:r>
      <w:r w:rsidRPr="002D6845">
        <w:rPr>
          <w:i/>
          <w:color w:val="000000"/>
          <w:sz w:val="28"/>
          <w:szCs w:val="28"/>
        </w:rPr>
        <w:t xml:space="preserve">: </w:t>
      </w:r>
      <w:r w:rsidRPr="002D6845">
        <w:rPr>
          <w:color w:val="000000"/>
          <w:sz w:val="28"/>
          <w:szCs w:val="28"/>
        </w:rPr>
        <w:t>устный опрос; проверка практических навыков</w:t>
      </w:r>
      <w:r>
        <w:rPr>
          <w:color w:val="000000"/>
          <w:sz w:val="28"/>
          <w:szCs w:val="28"/>
        </w:rPr>
        <w:t>.</w:t>
      </w:r>
    </w:p>
    <w:p w14:paraId="0B3E0D63" w14:textId="77777777" w:rsidR="00D64093" w:rsidRDefault="00D64093" w:rsidP="00D64093">
      <w:pPr>
        <w:pStyle w:val="Default"/>
        <w:ind w:firstLine="709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Оценочные материалы текущего контроля успеваемости </w:t>
      </w:r>
    </w:p>
    <w:p w14:paraId="66945878" w14:textId="77777777" w:rsidR="00D64093" w:rsidRPr="00EC49CF" w:rsidRDefault="00D64093" w:rsidP="00D6409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C49CF">
        <w:rPr>
          <w:b/>
          <w:bCs/>
          <w:color w:val="auto"/>
          <w:sz w:val="28"/>
          <w:szCs w:val="28"/>
        </w:rPr>
        <w:t>Вопросы для устного опроса:</w:t>
      </w:r>
    </w:p>
    <w:p w14:paraId="17AA5BB4" w14:textId="13DA513A" w:rsidR="00D64093" w:rsidRDefault="00D64093" w:rsidP="00D5132D">
      <w:pPr>
        <w:pStyle w:val="Default"/>
        <w:rPr>
          <w:sz w:val="28"/>
          <w:szCs w:val="28"/>
        </w:rPr>
      </w:pPr>
      <w:bookmarkStart w:id="16" w:name="_Hlk80526059"/>
      <w:r>
        <w:rPr>
          <w:color w:val="auto"/>
          <w:sz w:val="28"/>
          <w:szCs w:val="28"/>
        </w:rPr>
        <w:t xml:space="preserve">1. </w:t>
      </w:r>
      <w:bookmarkEnd w:id="16"/>
      <w:r w:rsidR="00D5132D">
        <w:rPr>
          <w:sz w:val="28"/>
          <w:szCs w:val="28"/>
        </w:rPr>
        <w:t xml:space="preserve">Техника верхней </w:t>
      </w:r>
      <w:proofErr w:type="spellStart"/>
      <w:r w:rsidR="00D5132D">
        <w:rPr>
          <w:sz w:val="28"/>
          <w:szCs w:val="28"/>
        </w:rPr>
        <w:t>трахеостомии</w:t>
      </w:r>
      <w:proofErr w:type="spellEnd"/>
    </w:p>
    <w:p w14:paraId="396ADE22" w14:textId="3DBB6B8D" w:rsidR="00D5132D" w:rsidRDefault="00D5132D" w:rsidP="00D513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Техника нижней </w:t>
      </w:r>
      <w:proofErr w:type="spellStart"/>
      <w:r>
        <w:rPr>
          <w:sz w:val="28"/>
          <w:szCs w:val="28"/>
        </w:rPr>
        <w:t>трахеостомии</w:t>
      </w:r>
      <w:proofErr w:type="spellEnd"/>
    </w:p>
    <w:p w14:paraId="5A19E227" w14:textId="0155AF59" w:rsidR="00D5132D" w:rsidRDefault="00D5132D" w:rsidP="00D513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Коникотомия</w:t>
      </w:r>
      <w:proofErr w:type="spellEnd"/>
    </w:p>
    <w:p w14:paraId="0A1B1712" w14:textId="77777777" w:rsidR="00D64093" w:rsidRPr="00857114" w:rsidRDefault="00D64093" w:rsidP="00D64093">
      <w:pPr>
        <w:pStyle w:val="Default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57114">
        <w:rPr>
          <w:b/>
          <w:iCs/>
          <w:sz w:val="28"/>
          <w:szCs w:val="28"/>
        </w:rPr>
        <w:t>Практические задания для демонстрации практических навыков</w:t>
      </w:r>
    </w:p>
    <w:p w14:paraId="4C3A2536" w14:textId="6DF9A560" w:rsidR="00791848" w:rsidRDefault="00791848" w:rsidP="00791848">
      <w:pPr>
        <w:pStyle w:val="a5"/>
        <w:numPr>
          <w:ilvl w:val="0"/>
          <w:numId w:val="113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Трахеостомия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животных. </w:t>
      </w:r>
    </w:p>
    <w:p w14:paraId="6EB6A3F5" w14:textId="69FA8E83" w:rsidR="00D64093" w:rsidRDefault="00D64093" w:rsidP="00867F97">
      <w:pPr>
        <w:pStyle w:val="a5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Тестовые задания</w:t>
      </w:r>
    </w:p>
    <w:p w14:paraId="7529E194" w14:textId="77777777" w:rsidR="00D5132D" w:rsidRDefault="00D5132D" w:rsidP="00D5132D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Для остановки кровотечения из ран или разрезов мягких тканей головы применяются следующие два способа из перечисленных:</w:t>
      </w:r>
    </w:p>
    <w:p w14:paraId="62BFDF34" w14:textId="77777777" w:rsidR="00D5132D" w:rsidRDefault="00D5132D" w:rsidP="00D5132D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Клипирование</w:t>
      </w:r>
      <w:proofErr w:type="spellEnd"/>
    </w:p>
    <w:p w14:paraId="75E2B237" w14:textId="77777777" w:rsidR="00D5132D" w:rsidRDefault="00D5132D" w:rsidP="00D5132D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Лигирование</w:t>
      </w:r>
      <w:proofErr w:type="spellEnd"/>
    </w:p>
    <w:p w14:paraId="14DBF081" w14:textId="77777777" w:rsidR="00D5132D" w:rsidRDefault="00D5132D" w:rsidP="00D5132D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Наложение шва</w:t>
      </w:r>
    </w:p>
    <w:p w14:paraId="54A6368A" w14:textId="77777777" w:rsidR="00D5132D" w:rsidRDefault="00D5132D" w:rsidP="00D5132D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Тампонада</w:t>
      </w:r>
    </w:p>
    <w:p w14:paraId="07873663" w14:textId="77777777" w:rsidR="00D5132D" w:rsidRDefault="00D5132D" w:rsidP="00D5132D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+Электрокоагуляция</w:t>
      </w:r>
    </w:p>
    <w:p w14:paraId="693E16CE" w14:textId="77777777" w:rsidR="00D5132D" w:rsidRDefault="00D5132D" w:rsidP="00D5132D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DFDC870" w14:textId="77777777" w:rsidR="00D5132D" w:rsidRDefault="00D5132D" w:rsidP="00D5132D">
      <w:pPr>
        <w:pStyle w:val="af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# Выполняя нижнюю </w:t>
      </w:r>
      <w:proofErr w:type="spellStart"/>
      <w:r>
        <w:rPr>
          <w:sz w:val="28"/>
          <w:szCs w:val="28"/>
        </w:rPr>
        <w:t>трахеостомию</w:t>
      </w:r>
      <w:proofErr w:type="spellEnd"/>
      <w:r>
        <w:rPr>
          <w:sz w:val="28"/>
          <w:szCs w:val="28"/>
        </w:rPr>
        <w:t xml:space="preserve">, хирург, проходя </w:t>
      </w:r>
      <w:proofErr w:type="spellStart"/>
      <w:r>
        <w:rPr>
          <w:sz w:val="28"/>
          <w:szCs w:val="28"/>
        </w:rPr>
        <w:t>надгрудинное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межапоневротическое</w:t>
      </w:r>
      <w:proofErr w:type="spellEnd"/>
      <w:r>
        <w:rPr>
          <w:sz w:val="28"/>
          <w:szCs w:val="28"/>
        </w:rPr>
        <w:t xml:space="preserve"> пространство, должен остерегаться повреждения:</w:t>
      </w:r>
    </w:p>
    <w:p w14:paraId="5BFF1DDE" w14:textId="77777777" w:rsidR="00D5132D" w:rsidRDefault="00D5132D" w:rsidP="00D5132D">
      <w:pPr>
        <w:pStyle w:val="af0"/>
        <w:ind w:left="360"/>
        <w:rPr>
          <w:sz w:val="28"/>
          <w:szCs w:val="28"/>
        </w:rPr>
      </w:pPr>
      <w:r>
        <w:rPr>
          <w:sz w:val="28"/>
          <w:szCs w:val="28"/>
        </w:rPr>
        <w:t>Артериальных сосудов</w:t>
      </w:r>
    </w:p>
    <w:p w14:paraId="6529BBCB" w14:textId="77777777" w:rsidR="00D5132D" w:rsidRDefault="00D5132D" w:rsidP="00D5132D">
      <w:pPr>
        <w:pStyle w:val="af0"/>
        <w:ind w:left="360"/>
        <w:rPr>
          <w:sz w:val="28"/>
          <w:szCs w:val="28"/>
        </w:rPr>
      </w:pPr>
      <w:r>
        <w:rPr>
          <w:sz w:val="28"/>
          <w:szCs w:val="28"/>
        </w:rPr>
        <w:t>+Венозных сосудов</w:t>
      </w:r>
    </w:p>
    <w:p w14:paraId="0D16350A" w14:textId="77777777" w:rsidR="00D5132D" w:rsidRDefault="00D5132D" w:rsidP="00D5132D">
      <w:pPr>
        <w:pStyle w:val="af0"/>
        <w:ind w:left="360"/>
        <w:rPr>
          <w:sz w:val="28"/>
          <w:szCs w:val="28"/>
        </w:rPr>
      </w:pPr>
      <w:r>
        <w:rPr>
          <w:sz w:val="28"/>
          <w:szCs w:val="28"/>
        </w:rPr>
        <w:t>Блуждающего нерва</w:t>
      </w:r>
    </w:p>
    <w:p w14:paraId="27FD6F64" w14:textId="77777777" w:rsidR="00D5132D" w:rsidRDefault="00D5132D" w:rsidP="00D5132D">
      <w:pPr>
        <w:pStyle w:val="af0"/>
        <w:ind w:left="360"/>
        <w:rPr>
          <w:sz w:val="28"/>
          <w:szCs w:val="28"/>
        </w:rPr>
      </w:pPr>
      <w:r>
        <w:rPr>
          <w:sz w:val="28"/>
          <w:szCs w:val="28"/>
        </w:rPr>
        <w:t>Диафрагмального нерва</w:t>
      </w:r>
    </w:p>
    <w:p w14:paraId="40A70FFE" w14:textId="77777777" w:rsidR="00D5132D" w:rsidRDefault="00D5132D" w:rsidP="00D5132D">
      <w:pPr>
        <w:pStyle w:val="af0"/>
        <w:ind w:left="360"/>
        <w:rPr>
          <w:sz w:val="28"/>
          <w:szCs w:val="28"/>
        </w:rPr>
      </w:pPr>
      <w:r>
        <w:rPr>
          <w:sz w:val="28"/>
          <w:szCs w:val="28"/>
        </w:rPr>
        <w:t>Пищевода</w:t>
      </w:r>
    </w:p>
    <w:p w14:paraId="641D53BF" w14:textId="77777777" w:rsidR="00D5132D" w:rsidRDefault="00D5132D" w:rsidP="00D5132D">
      <w:pPr>
        <w:pStyle w:val="af0"/>
        <w:ind w:left="360"/>
        <w:rPr>
          <w:sz w:val="28"/>
          <w:szCs w:val="28"/>
        </w:rPr>
      </w:pPr>
    </w:p>
    <w:p w14:paraId="5422A35F" w14:textId="77777777" w:rsidR="00D5132D" w:rsidRDefault="00D5132D" w:rsidP="00D5132D">
      <w:pPr>
        <w:pStyle w:val="af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^ Определите последовательность действий хирурга, выполняющего верхнюю </w:t>
      </w:r>
      <w:proofErr w:type="spellStart"/>
      <w:r>
        <w:rPr>
          <w:sz w:val="28"/>
          <w:szCs w:val="28"/>
        </w:rPr>
        <w:t>трахеостомию</w:t>
      </w:r>
      <w:proofErr w:type="spellEnd"/>
      <w:r>
        <w:rPr>
          <w:sz w:val="28"/>
          <w:szCs w:val="28"/>
        </w:rPr>
        <w:t>, после рассечения по срединной линии кожи с подкожной клетчаткой и поверхностной фасцией:</w:t>
      </w:r>
    </w:p>
    <w:p w14:paraId="4FE25D4F" w14:textId="77777777" w:rsidR="00D5132D" w:rsidRDefault="00D5132D" w:rsidP="00D5132D">
      <w:pPr>
        <w:pStyle w:val="af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+Рассечение белой линии шеи </w:t>
      </w:r>
    </w:p>
    <w:p w14:paraId="3A228BD2" w14:textId="77777777" w:rsidR="00D5132D" w:rsidRDefault="00D5132D" w:rsidP="00D5132D">
      <w:pPr>
        <w:pStyle w:val="af0"/>
        <w:ind w:left="360"/>
        <w:rPr>
          <w:sz w:val="28"/>
          <w:szCs w:val="28"/>
        </w:rPr>
      </w:pPr>
      <w:r>
        <w:rPr>
          <w:sz w:val="28"/>
          <w:szCs w:val="28"/>
        </w:rPr>
        <w:t>+Раздвигание грудино-подъязычных и грудино-щитовидных мышц</w:t>
      </w:r>
    </w:p>
    <w:p w14:paraId="5A5AD53F" w14:textId="77777777" w:rsidR="00D5132D" w:rsidRDefault="00D5132D" w:rsidP="00D5132D">
      <w:pPr>
        <w:pStyle w:val="af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+Рассечение париетального листка </w:t>
      </w:r>
      <w:proofErr w:type="spellStart"/>
      <w:r>
        <w:rPr>
          <w:sz w:val="28"/>
          <w:szCs w:val="28"/>
        </w:rPr>
        <w:t>внутришейной</w:t>
      </w:r>
      <w:proofErr w:type="spellEnd"/>
      <w:r>
        <w:rPr>
          <w:sz w:val="28"/>
          <w:szCs w:val="28"/>
        </w:rPr>
        <w:t xml:space="preserve"> фасции </w:t>
      </w:r>
    </w:p>
    <w:p w14:paraId="69B3C98C" w14:textId="77777777" w:rsidR="00D5132D" w:rsidRDefault="00D5132D" w:rsidP="00D5132D">
      <w:pPr>
        <w:pStyle w:val="af0"/>
        <w:ind w:left="360"/>
        <w:rPr>
          <w:sz w:val="28"/>
          <w:szCs w:val="28"/>
        </w:rPr>
      </w:pPr>
      <w:r>
        <w:rPr>
          <w:sz w:val="28"/>
          <w:szCs w:val="28"/>
        </w:rPr>
        <w:t>+Отделение тупым путем и сдвигание книзу перешейка щитовидной железы</w:t>
      </w:r>
    </w:p>
    <w:p w14:paraId="3147DCC6" w14:textId="77777777" w:rsidR="00D5132D" w:rsidRDefault="00D5132D" w:rsidP="00D5132D">
      <w:pPr>
        <w:pStyle w:val="af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+Фиксация гортани </w:t>
      </w:r>
    </w:p>
    <w:p w14:paraId="2CED5466" w14:textId="77777777" w:rsidR="00D5132D" w:rsidRDefault="00D5132D" w:rsidP="00D5132D">
      <w:pPr>
        <w:pStyle w:val="af0"/>
        <w:ind w:left="360"/>
        <w:rPr>
          <w:sz w:val="28"/>
          <w:szCs w:val="28"/>
        </w:rPr>
      </w:pPr>
      <w:r>
        <w:rPr>
          <w:sz w:val="28"/>
          <w:szCs w:val="28"/>
        </w:rPr>
        <w:t>+Рассечение стенки трахеи</w:t>
      </w:r>
    </w:p>
    <w:p w14:paraId="43956587" w14:textId="77777777" w:rsidR="00867F97" w:rsidRPr="0035422A" w:rsidRDefault="00867F97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4BD4135A" w14:textId="77777777" w:rsidR="00791848" w:rsidRDefault="00791848" w:rsidP="00791848">
      <w:pPr>
        <w:pStyle w:val="Default"/>
        <w:ind w:left="36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Ситуационные задачи</w:t>
      </w:r>
    </w:p>
    <w:p w14:paraId="21F739A4" w14:textId="77777777" w:rsidR="00791848" w:rsidRDefault="00791848" w:rsidP="00791848">
      <w:pPr>
        <w:pStyle w:val="a4"/>
        <w:spacing w:before="0" w:beforeAutospacing="0" w:after="0" w:afterAutospacing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выборе вида </w:t>
      </w:r>
      <w:proofErr w:type="spellStart"/>
      <w:r>
        <w:rPr>
          <w:rFonts w:ascii="Times New Roman" w:hAnsi="Times New Roman"/>
          <w:sz w:val="28"/>
          <w:szCs w:val="28"/>
        </w:rPr>
        <w:t>трахеостомии</w:t>
      </w:r>
      <w:proofErr w:type="spellEnd"/>
      <w:r>
        <w:rPr>
          <w:rFonts w:ascii="Times New Roman" w:hAnsi="Times New Roman"/>
          <w:sz w:val="28"/>
          <w:szCs w:val="28"/>
        </w:rPr>
        <w:t xml:space="preserve"> определенное значение имеют индивидуальные и возрастные различия длины шеи, </w:t>
      </w:r>
      <w:proofErr w:type="spellStart"/>
      <w:r>
        <w:rPr>
          <w:rFonts w:ascii="Times New Roman" w:hAnsi="Times New Roman"/>
          <w:sz w:val="28"/>
          <w:szCs w:val="28"/>
        </w:rPr>
        <w:t>топографоанатомических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взаимоотношений гортани, трахеи и щитовидной железы. </w:t>
      </w:r>
    </w:p>
    <w:p w14:paraId="246B092B" w14:textId="77777777" w:rsidR="00791848" w:rsidRDefault="00791848" w:rsidP="00791848">
      <w:pPr>
        <w:pStyle w:val="a4"/>
        <w:spacing w:before="0" w:beforeAutospacing="0" w:after="0" w:afterAutospacing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Дайте </w:t>
      </w:r>
      <w:proofErr w:type="spellStart"/>
      <w:r>
        <w:rPr>
          <w:rFonts w:ascii="Times New Roman" w:hAnsi="Times New Roman"/>
          <w:sz w:val="28"/>
          <w:szCs w:val="28"/>
        </w:rPr>
        <w:t>топографоанатомическое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обоснование с этих </w:t>
      </w:r>
      <w:proofErr w:type="gramStart"/>
      <w:r>
        <w:rPr>
          <w:rFonts w:ascii="Times New Roman" w:hAnsi="Times New Roman"/>
          <w:sz w:val="28"/>
          <w:szCs w:val="28"/>
        </w:rPr>
        <w:t>позиций  рекомендации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производить верхнюю </w:t>
      </w:r>
      <w:proofErr w:type="spellStart"/>
      <w:r>
        <w:rPr>
          <w:rFonts w:ascii="Times New Roman" w:hAnsi="Times New Roman"/>
          <w:sz w:val="28"/>
          <w:szCs w:val="28"/>
        </w:rPr>
        <w:t>трахеостомию</w:t>
      </w:r>
      <w:proofErr w:type="spellEnd"/>
      <w:r>
        <w:rPr>
          <w:rFonts w:ascii="Times New Roman" w:hAnsi="Times New Roman"/>
          <w:sz w:val="28"/>
          <w:szCs w:val="28"/>
        </w:rPr>
        <w:t xml:space="preserve"> у людей с  длинной шеей и нижнюю - у людей с короткой шеей? </w:t>
      </w:r>
      <w:proofErr w:type="gramStart"/>
      <w:r>
        <w:rPr>
          <w:rFonts w:ascii="Times New Roman" w:hAnsi="Times New Roman"/>
          <w:sz w:val="28"/>
          <w:szCs w:val="28"/>
        </w:rPr>
        <w:t>Почему  у</w:t>
      </w:r>
      <w:proofErr w:type="gramEnd"/>
      <w:r>
        <w:rPr>
          <w:rFonts w:ascii="Times New Roman" w:hAnsi="Times New Roman"/>
          <w:sz w:val="28"/>
          <w:szCs w:val="28"/>
        </w:rPr>
        <w:t xml:space="preserve"> детей рекомендуется применять преимущественно нижнюю </w:t>
      </w:r>
      <w:proofErr w:type="spellStart"/>
      <w:r>
        <w:rPr>
          <w:rFonts w:ascii="Times New Roman" w:hAnsi="Times New Roman"/>
          <w:sz w:val="28"/>
          <w:szCs w:val="28"/>
        </w:rPr>
        <w:t>трахеостомию</w:t>
      </w:r>
      <w:proofErr w:type="spellEnd"/>
      <w:r>
        <w:rPr>
          <w:rFonts w:ascii="Times New Roman" w:hAnsi="Times New Roman"/>
          <w:sz w:val="28"/>
          <w:szCs w:val="28"/>
        </w:rPr>
        <w:t xml:space="preserve">? </w:t>
      </w:r>
    </w:p>
    <w:p w14:paraId="394B8020" w14:textId="77777777" w:rsidR="00791848" w:rsidRDefault="00791848" w:rsidP="00791848">
      <w:pPr>
        <w:pStyle w:val="a4"/>
        <w:spacing w:before="0" w:beforeAutospacing="0" w:after="0" w:afterAutospacing="0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 отношению к перешейку щитовидной железы разрезы при выполнении </w:t>
      </w:r>
      <w:proofErr w:type="spellStart"/>
      <w:r>
        <w:rPr>
          <w:rFonts w:ascii="Times New Roman" w:hAnsi="Times New Roman"/>
          <w:i/>
          <w:sz w:val="28"/>
          <w:szCs w:val="28"/>
        </w:rPr>
        <w:t>трахеостомии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подразделяются на верхний, нижний и средний. Верхний выполняется выше перешейка – между ним и перстневидным хрящом гортани, нижний – ниже перешейка, а средний – с пересечением последнего. </w:t>
      </w:r>
    </w:p>
    <w:p w14:paraId="207F2CBC" w14:textId="77777777" w:rsidR="00791848" w:rsidRDefault="00791848" w:rsidP="00791848">
      <w:pPr>
        <w:pStyle w:val="a4"/>
        <w:spacing w:before="0" w:beforeAutospacing="0" w:after="0" w:afterAutospacing="0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 людей брахиморфного типа телосложения и у детей рекомендуется выполнение нижней </w:t>
      </w:r>
      <w:proofErr w:type="spellStart"/>
      <w:r>
        <w:rPr>
          <w:rFonts w:ascii="Times New Roman" w:hAnsi="Times New Roman"/>
          <w:i/>
          <w:sz w:val="28"/>
          <w:szCs w:val="28"/>
        </w:rPr>
        <w:t>трахеостомии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так как трахея более доступна именно ниже перешейка железы. У взрослых людей долихоморфного и мезоморфного типов телосложения рекомендуется выполнение верхней </w:t>
      </w:r>
      <w:proofErr w:type="spellStart"/>
      <w:r>
        <w:rPr>
          <w:rFonts w:ascii="Times New Roman" w:hAnsi="Times New Roman"/>
          <w:i/>
          <w:sz w:val="28"/>
          <w:szCs w:val="28"/>
        </w:rPr>
        <w:t>трахеостомии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так как именно на этом уровне трахея наиболее доступна.   </w:t>
      </w:r>
    </w:p>
    <w:p w14:paraId="49E3EB5B" w14:textId="77777777" w:rsidR="00791848" w:rsidRDefault="00791848" w:rsidP="00791848">
      <w:pPr>
        <w:pStyle w:val="a4"/>
        <w:spacing w:before="0" w:beforeAutospacing="0" w:after="0" w:afterAutospacing="0"/>
        <w:ind w:left="360"/>
        <w:rPr>
          <w:rFonts w:ascii="Times New Roman" w:hAnsi="Times New Roman"/>
          <w:i/>
          <w:sz w:val="28"/>
          <w:szCs w:val="28"/>
        </w:rPr>
      </w:pPr>
    </w:p>
    <w:p w14:paraId="47C8F1B4" w14:textId="77777777" w:rsidR="00791848" w:rsidRDefault="00791848" w:rsidP="00791848">
      <w:pPr>
        <w:pStyle w:val="a4"/>
        <w:spacing w:before="0" w:beforeAutospacing="0" w:after="0" w:afterAutospacing="0"/>
        <w:ind w:left="360"/>
        <w:rPr>
          <w:rFonts w:ascii="Times New Roman" w:hAnsi="Times New Roman"/>
          <w:sz w:val="28"/>
          <w:szCs w:val="28"/>
        </w:rPr>
      </w:pPr>
      <w:r>
        <w:rPr>
          <w:i/>
          <w:sz w:val="20"/>
          <w:szCs w:val="20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 xml:space="preserve">Для правильного введения иглы при вагосимпатической блокаде хирург надавливает указательным пальцем тотчас над перекрестом заднего края грудино-ключично-сосковой мышцы с наружной яремной веной и вводит иглу по направлению давления верхушки пальца к передней поверхности позвоночника. </w:t>
      </w:r>
    </w:p>
    <w:p w14:paraId="02ED5299" w14:textId="77777777" w:rsidR="00791848" w:rsidRDefault="00791848" w:rsidP="00791848">
      <w:pPr>
        <w:pStyle w:val="a4"/>
        <w:spacing w:before="0" w:beforeAutospacing="0" w:after="0" w:afterAutospacing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В какую сторону при этом сдвигается сосудисто-нервный пучок </w:t>
      </w:r>
    </w:p>
    <w:p w14:paraId="658660A4" w14:textId="77777777" w:rsidR="00791848" w:rsidRDefault="00791848" w:rsidP="00791848">
      <w:pPr>
        <w:pStyle w:val="a4"/>
        <w:spacing w:before="0" w:beforeAutospacing="0" w:after="0" w:afterAutospacing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шеи? Под какие фасции шеи и почему вводится раствор новокаина? </w:t>
      </w:r>
    </w:p>
    <w:p w14:paraId="6F366219" w14:textId="19785826" w:rsidR="00791848" w:rsidRDefault="00791848" w:rsidP="00791848">
      <w:pPr>
        <w:pStyle w:val="a4"/>
        <w:spacing w:before="0" w:beforeAutospacing="0" w:after="0" w:afterAutospacing="0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i/>
          <w:sz w:val="28"/>
          <w:szCs w:val="28"/>
        </w:rPr>
        <w:t xml:space="preserve">Сосудисто-нервный пучок сдвигается </w:t>
      </w:r>
      <w:proofErr w:type="spellStart"/>
      <w:r>
        <w:rPr>
          <w:rFonts w:ascii="Times New Roman" w:hAnsi="Times New Roman"/>
          <w:i/>
          <w:sz w:val="28"/>
          <w:szCs w:val="28"/>
        </w:rPr>
        <w:t>кнутри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а новокаин вводится под париетальный листок </w:t>
      </w:r>
      <w:proofErr w:type="spellStart"/>
      <w:r>
        <w:rPr>
          <w:rFonts w:ascii="Times New Roman" w:hAnsi="Times New Roman"/>
          <w:i/>
          <w:sz w:val="28"/>
          <w:szCs w:val="28"/>
        </w:rPr>
        <w:t>внутришейной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фасции шеи.</w:t>
      </w:r>
    </w:p>
    <w:p w14:paraId="2BB52AC7" w14:textId="77777777" w:rsidR="00791848" w:rsidRPr="00F9465B" w:rsidRDefault="00791848" w:rsidP="00791848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9465B">
        <w:rPr>
          <w:rFonts w:ascii="Times New Roman" w:hAnsi="Times New Roman"/>
          <w:sz w:val="28"/>
          <w:szCs w:val="28"/>
        </w:rPr>
        <w:t xml:space="preserve">Для правильного введения иглы при вагосимпатической блокаде хирург надавливает указательным пальцем тотчас над перекрестом заднего края грудино-ключично-сосковой мышцы с наружной яремной веной и вводит иглу по направлению давления верхушки пальца к передней поверхности позвоночника. </w:t>
      </w:r>
    </w:p>
    <w:p w14:paraId="6036EB6F" w14:textId="77777777" w:rsidR="00791848" w:rsidRPr="00F9465B" w:rsidRDefault="00791848" w:rsidP="00791848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9465B">
        <w:rPr>
          <w:rFonts w:ascii="Times New Roman" w:hAnsi="Times New Roman"/>
          <w:sz w:val="28"/>
          <w:szCs w:val="28"/>
        </w:rPr>
        <w:t xml:space="preserve">              В какую сторону при этом сдвигается сосудисто-нервный пучок </w:t>
      </w:r>
    </w:p>
    <w:p w14:paraId="35F2E4AE" w14:textId="77777777" w:rsidR="00791848" w:rsidRPr="00F9465B" w:rsidRDefault="00791848" w:rsidP="00791848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9465B">
        <w:rPr>
          <w:rFonts w:ascii="Times New Roman" w:hAnsi="Times New Roman"/>
          <w:sz w:val="28"/>
          <w:szCs w:val="28"/>
        </w:rPr>
        <w:t xml:space="preserve">              шеи? Под какие фасции шеи и почему вводится раствор новокаина? </w:t>
      </w:r>
    </w:p>
    <w:p w14:paraId="423BBB81" w14:textId="77777777" w:rsidR="00791848" w:rsidRPr="00F9465B" w:rsidRDefault="00791848" w:rsidP="00791848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F9465B">
        <w:rPr>
          <w:rFonts w:ascii="Times New Roman" w:hAnsi="Times New Roman"/>
          <w:sz w:val="28"/>
          <w:szCs w:val="28"/>
        </w:rPr>
        <w:t xml:space="preserve">     </w:t>
      </w:r>
      <w:r w:rsidRPr="00F9465B">
        <w:rPr>
          <w:rFonts w:ascii="Times New Roman" w:hAnsi="Times New Roman"/>
          <w:i/>
          <w:sz w:val="28"/>
          <w:szCs w:val="28"/>
        </w:rPr>
        <w:t xml:space="preserve">Сосудисто-нервный пучок сдвигается </w:t>
      </w:r>
      <w:proofErr w:type="spellStart"/>
      <w:r w:rsidRPr="00F9465B">
        <w:rPr>
          <w:rFonts w:ascii="Times New Roman" w:hAnsi="Times New Roman"/>
          <w:i/>
          <w:sz w:val="28"/>
          <w:szCs w:val="28"/>
        </w:rPr>
        <w:t>кнутри</w:t>
      </w:r>
      <w:proofErr w:type="spellEnd"/>
      <w:r w:rsidRPr="00F9465B">
        <w:rPr>
          <w:rFonts w:ascii="Times New Roman" w:hAnsi="Times New Roman"/>
          <w:i/>
          <w:sz w:val="28"/>
          <w:szCs w:val="28"/>
        </w:rPr>
        <w:t xml:space="preserve">, а новокаин вводится под париетальный листок </w:t>
      </w:r>
      <w:proofErr w:type="spellStart"/>
      <w:r w:rsidRPr="00F9465B">
        <w:rPr>
          <w:rFonts w:ascii="Times New Roman" w:hAnsi="Times New Roman"/>
          <w:i/>
          <w:sz w:val="28"/>
          <w:szCs w:val="28"/>
        </w:rPr>
        <w:t>внутришейной</w:t>
      </w:r>
      <w:proofErr w:type="spellEnd"/>
      <w:r w:rsidRPr="00F9465B">
        <w:rPr>
          <w:rFonts w:ascii="Times New Roman" w:hAnsi="Times New Roman"/>
          <w:i/>
          <w:sz w:val="28"/>
          <w:szCs w:val="28"/>
        </w:rPr>
        <w:t xml:space="preserve"> фасции шеи.</w:t>
      </w:r>
    </w:p>
    <w:p w14:paraId="08952AF8" w14:textId="77777777" w:rsidR="00791848" w:rsidRPr="00F9465B" w:rsidRDefault="00791848" w:rsidP="00791848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</w:p>
    <w:p w14:paraId="5D9E1D2C" w14:textId="77777777" w:rsidR="00791848" w:rsidRPr="00F9465B" w:rsidRDefault="00791848" w:rsidP="00791848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9465B">
        <w:rPr>
          <w:rFonts w:ascii="Times New Roman" w:hAnsi="Times New Roman"/>
          <w:sz w:val="28"/>
          <w:szCs w:val="28"/>
        </w:rPr>
        <w:t xml:space="preserve">Показателем правильно произведенной вагосимпатической блокады является синдром Горнера (сужение зрачка и глазной щели, западение глазного яблока), гиперемия лица и белочной оболочки глаза. </w:t>
      </w:r>
    </w:p>
    <w:p w14:paraId="15D1F9DA" w14:textId="77777777" w:rsidR="00791848" w:rsidRPr="00F9465B" w:rsidRDefault="00791848" w:rsidP="00791848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9465B">
        <w:rPr>
          <w:rFonts w:ascii="Times New Roman" w:hAnsi="Times New Roman"/>
          <w:sz w:val="28"/>
          <w:szCs w:val="28"/>
        </w:rPr>
        <w:t xml:space="preserve">              Дайте </w:t>
      </w:r>
      <w:proofErr w:type="spellStart"/>
      <w:r w:rsidRPr="00F9465B">
        <w:rPr>
          <w:rFonts w:ascii="Times New Roman" w:hAnsi="Times New Roman"/>
          <w:sz w:val="28"/>
          <w:szCs w:val="28"/>
        </w:rPr>
        <w:t>анатомофункциональное</w:t>
      </w:r>
      <w:proofErr w:type="spellEnd"/>
      <w:r w:rsidRPr="00F9465B">
        <w:rPr>
          <w:rFonts w:ascii="Times New Roman" w:hAnsi="Times New Roman"/>
          <w:sz w:val="28"/>
          <w:szCs w:val="28"/>
        </w:rPr>
        <w:t xml:space="preserve"> объяснение появления этих </w:t>
      </w:r>
    </w:p>
    <w:p w14:paraId="336AE402" w14:textId="77777777" w:rsidR="00791848" w:rsidRPr="00F9465B" w:rsidRDefault="00791848" w:rsidP="00791848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9465B">
        <w:rPr>
          <w:rFonts w:ascii="Times New Roman" w:hAnsi="Times New Roman"/>
          <w:sz w:val="28"/>
          <w:szCs w:val="28"/>
        </w:rPr>
        <w:t xml:space="preserve">              симптомов после </w:t>
      </w:r>
      <w:proofErr w:type="spellStart"/>
      <w:proofErr w:type="gramStart"/>
      <w:r w:rsidRPr="00F9465B">
        <w:rPr>
          <w:rFonts w:ascii="Times New Roman" w:hAnsi="Times New Roman"/>
          <w:sz w:val="28"/>
          <w:szCs w:val="28"/>
        </w:rPr>
        <w:t>ваго</w:t>
      </w:r>
      <w:proofErr w:type="spellEnd"/>
      <w:r w:rsidRPr="00F9465B">
        <w:rPr>
          <w:rFonts w:ascii="Times New Roman" w:hAnsi="Times New Roman"/>
          <w:sz w:val="28"/>
          <w:szCs w:val="28"/>
        </w:rPr>
        <w:t>-симпатической</w:t>
      </w:r>
      <w:proofErr w:type="gramEnd"/>
      <w:r w:rsidRPr="00F9465B">
        <w:rPr>
          <w:rFonts w:ascii="Times New Roman" w:hAnsi="Times New Roman"/>
          <w:sz w:val="28"/>
          <w:szCs w:val="28"/>
        </w:rPr>
        <w:t xml:space="preserve"> блокады. </w:t>
      </w:r>
    </w:p>
    <w:p w14:paraId="26B9E2F7" w14:textId="77777777" w:rsidR="00791848" w:rsidRPr="00F9465B" w:rsidRDefault="00791848" w:rsidP="00791848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F9465B">
        <w:rPr>
          <w:rFonts w:ascii="Times New Roman" w:hAnsi="Times New Roman"/>
          <w:i/>
          <w:sz w:val="28"/>
          <w:szCs w:val="28"/>
        </w:rPr>
        <w:t xml:space="preserve">Указанные в условии задачи симптомы характерны о блокаде симпатического ствола на шее. Необходимо помнить о том, что шейный отдел симпатического ствола принимает участие в иннервации мышцы, дилататора зрачка, мышц век и глазницы. Введение новокаина приводит к </w:t>
      </w:r>
      <w:proofErr w:type="spellStart"/>
      <w:r w:rsidRPr="00F9465B">
        <w:rPr>
          <w:rFonts w:ascii="Times New Roman" w:hAnsi="Times New Roman"/>
          <w:i/>
          <w:sz w:val="28"/>
          <w:szCs w:val="28"/>
        </w:rPr>
        <w:t>десимпатизации</w:t>
      </w:r>
      <w:proofErr w:type="spellEnd"/>
      <w:r w:rsidRPr="00F9465B">
        <w:rPr>
          <w:rFonts w:ascii="Times New Roman" w:hAnsi="Times New Roman"/>
          <w:i/>
          <w:sz w:val="28"/>
          <w:szCs w:val="28"/>
        </w:rPr>
        <w:t xml:space="preserve"> сосудов лица, чем и объясняется гиперемия кожи инъекции сосудов склеры.</w:t>
      </w:r>
    </w:p>
    <w:p w14:paraId="4444E716" w14:textId="77777777" w:rsidR="00791848" w:rsidRPr="00F9465B" w:rsidRDefault="00791848" w:rsidP="00791848">
      <w:pPr>
        <w:pStyle w:val="a4"/>
        <w:spacing w:before="0" w:beforeAutospacing="0" w:after="0" w:afterAutospacing="0"/>
        <w:ind w:firstLine="284"/>
        <w:rPr>
          <w:rFonts w:ascii="Times New Roman" w:hAnsi="Times New Roman"/>
          <w:sz w:val="28"/>
          <w:szCs w:val="28"/>
        </w:rPr>
      </w:pPr>
    </w:p>
    <w:p w14:paraId="22620A2A" w14:textId="77777777" w:rsidR="00791848" w:rsidRPr="00F9465B" w:rsidRDefault="00791848" w:rsidP="00791848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9465B">
        <w:rPr>
          <w:rFonts w:ascii="Times New Roman" w:hAnsi="Times New Roman"/>
          <w:sz w:val="28"/>
          <w:szCs w:val="28"/>
        </w:rPr>
        <w:t xml:space="preserve">При выполнении вагосимпатической блокады по </w:t>
      </w:r>
      <w:proofErr w:type="spellStart"/>
      <w:r w:rsidRPr="00F9465B">
        <w:rPr>
          <w:rFonts w:ascii="Times New Roman" w:hAnsi="Times New Roman"/>
          <w:sz w:val="28"/>
          <w:szCs w:val="28"/>
        </w:rPr>
        <w:t>А.В.Вишневскому</w:t>
      </w:r>
      <w:proofErr w:type="spellEnd"/>
      <w:r w:rsidRPr="00F9465B">
        <w:rPr>
          <w:rFonts w:ascii="Times New Roman" w:hAnsi="Times New Roman"/>
          <w:sz w:val="28"/>
          <w:szCs w:val="28"/>
        </w:rPr>
        <w:t xml:space="preserve"> в момент введения раствора новокаина у больного появились сильные боли в области шейного отдела позвоночника. </w:t>
      </w:r>
    </w:p>
    <w:p w14:paraId="262CB890" w14:textId="77777777" w:rsidR="00791848" w:rsidRPr="00F9465B" w:rsidRDefault="00791848" w:rsidP="00791848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9465B">
        <w:rPr>
          <w:rFonts w:ascii="Times New Roman" w:hAnsi="Times New Roman"/>
          <w:sz w:val="28"/>
          <w:szCs w:val="28"/>
        </w:rPr>
        <w:t xml:space="preserve">              Чем вызваны эти боли и какой дефект в технике выполнения  </w:t>
      </w:r>
    </w:p>
    <w:p w14:paraId="1CB134D8" w14:textId="77777777" w:rsidR="00791848" w:rsidRPr="00F9465B" w:rsidRDefault="00791848" w:rsidP="00791848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9465B">
        <w:rPr>
          <w:rFonts w:ascii="Times New Roman" w:hAnsi="Times New Roman"/>
          <w:sz w:val="28"/>
          <w:szCs w:val="28"/>
        </w:rPr>
        <w:t xml:space="preserve">              вагосимпатической блокады обусловил их появление? Что  </w:t>
      </w:r>
    </w:p>
    <w:p w14:paraId="554515B7" w14:textId="77777777" w:rsidR="00791848" w:rsidRPr="00F9465B" w:rsidRDefault="00791848" w:rsidP="00791848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9465B">
        <w:rPr>
          <w:rFonts w:ascii="Times New Roman" w:hAnsi="Times New Roman"/>
          <w:sz w:val="28"/>
          <w:szCs w:val="28"/>
        </w:rPr>
        <w:t xml:space="preserve">              следует делать с иглой после введения ее в ткани, чтобы избе-</w:t>
      </w:r>
    </w:p>
    <w:p w14:paraId="565EDFC0" w14:textId="77777777" w:rsidR="00791848" w:rsidRPr="00F9465B" w:rsidRDefault="00791848" w:rsidP="00791848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9465B">
        <w:rPr>
          <w:rFonts w:ascii="Times New Roman" w:hAnsi="Times New Roman"/>
          <w:sz w:val="28"/>
          <w:szCs w:val="28"/>
        </w:rPr>
        <w:t xml:space="preserve">              жать такого осложнения? </w:t>
      </w:r>
    </w:p>
    <w:p w14:paraId="10BAB387" w14:textId="77777777" w:rsidR="00791848" w:rsidRPr="00F9465B" w:rsidRDefault="00791848" w:rsidP="00791848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F9465B">
        <w:rPr>
          <w:rFonts w:ascii="Times New Roman" w:hAnsi="Times New Roman"/>
          <w:i/>
          <w:sz w:val="28"/>
          <w:szCs w:val="28"/>
        </w:rPr>
        <w:t xml:space="preserve">     Боли в ходе выполнения </w:t>
      </w:r>
      <w:proofErr w:type="spellStart"/>
      <w:proofErr w:type="gramStart"/>
      <w:r w:rsidRPr="00F9465B">
        <w:rPr>
          <w:rFonts w:ascii="Times New Roman" w:hAnsi="Times New Roman"/>
          <w:i/>
          <w:sz w:val="28"/>
          <w:szCs w:val="28"/>
        </w:rPr>
        <w:t>ваго</w:t>
      </w:r>
      <w:proofErr w:type="spellEnd"/>
      <w:r w:rsidRPr="00F9465B">
        <w:rPr>
          <w:rFonts w:ascii="Times New Roman" w:hAnsi="Times New Roman"/>
          <w:i/>
          <w:sz w:val="28"/>
          <w:szCs w:val="28"/>
        </w:rPr>
        <w:t>-симпатической</w:t>
      </w:r>
      <w:proofErr w:type="gramEnd"/>
      <w:r w:rsidRPr="00F9465B">
        <w:rPr>
          <w:rFonts w:ascii="Times New Roman" w:hAnsi="Times New Roman"/>
          <w:i/>
          <w:sz w:val="28"/>
          <w:szCs w:val="28"/>
        </w:rPr>
        <w:t xml:space="preserve"> блокады могут возникнуть при введении новокаина под </w:t>
      </w:r>
      <w:proofErr w:type="spellStart"/>
      <w:r w:rsidRPr="00F9465B">
        <w:rPr>
          <w:rFonts w:ascii="Times New Roman" w:hAnsi="Times New Roman"/>
          <w:i/>
          <w:sz w:val="28"/>
          <w:szCs w:val="28"/>
        </w:rPr>
        <w:t>предпозвоночную</w:t>
      </w:r>
      <w:proofErr w:type="spellEnd"/>
      <w:r w:rsidRPr="00F9465B">
        <w:rPr>
          <w:rFonts w:ascii="Times New Roman" w:hAnsi="Times New Roman"/>
          <w:i/>
          <w:sz w:val="28"/>
          <w:szCs w:val="28"/>
        </w:rPr>
        <w:t xml:space="preserve"> фасцию. При достижении иглой поверхности позвонка, необходимо ее несколько отвести от кости.  </w:t>
      </w:r>
    </w:p>
    <w:p w14:paraId="6585EF4C" w14:textId="77777777" w:rsidR="00791848" w:rsidRPr="00F9465B" w:rsidRDefault="00791848" w:rsidP="00791848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14:paraId="5E3A2BB9" w14:textId="77777777" w:rsidR="00791848" w:rsidRPr="00F9465B" w:rsidRDefault="00791848" w:rsidP="00791848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9465B">
        <w:rPr>
          <w:rFonts w:ascii="Times New Roman" w:hAnsi="Times New Roman"/>
          <w:sz w:val="28"/>
          <w:szCs w:val="28"/>
        </w:rPr>
        <w:t xml:space="preserve">Хирург, обнажая блуждающий нерв на шее, рассек переднюю стенку влагалища грудино-ключично-сосцевидной мышцы, оттянул мышцу кнаружи и обнажил влагалище сосудисто-нервного пучка шеи. </w:t>
      </w:r>
    </w:p>
    <w:p w14:paraId="78AC2E5F" w14:textId="77777777" w:rsidR="00791848" w:rsidRPr="00F9465B" w:rsidRDefault="00791848" w:rsidP="00791848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9465B">
        <w:rPr>
          <w:rFonts w:ascii="Times New Roman" w:hAnsi="Times New Roman"/>
          <w:sz w:val="28"/>
          <w:szCs w:val="28"/>
        </w:rPr>
        <w:t xml:space="preserve">              Опишите, какие действия должен выполнить хирург после вскрытия </w:t>
      </w:r>
    </w:p>
    <w:p w14:paraId="007BEE5F" w14:textId="77777777" w:rsidR="00791848" w:rsidRPr="00F9465B" w:rsidRDefault="00791848" w:rsidP="00791848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9465B">
        <w:rPr>
          <w:rFonts w:ascii="Times New Roman" w:hAnsi="Times New Roman"/>
          <w:sz w:val="28"/>
          <w:szCs w:val="28"/>
        </w:rPr>
        <w:t xml:space="preserve">               влагалища сосудисто-нервного пучка, чтобы правильно обнажить </w:t>
      </w:r>
    </w:p>
    <w:p w14:paraId="2D746FBB" w14:textId="77777777" w:rsidR="00791848" w:rsidRPr="00F9465B" w:rsidRDefault="00791848" w:rsidP="00791848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9465B">
        <w:rPr>
          <w:rFonts w:ascii="Times New Roman" w:hAnsi="Times New Roman"/>
          <w:sz w:val="28"/>
          <w:szCs w:val="28"/>
        </w:rPr>
        <w:t xml:space="preserve">              блуждающий нерв, основываясь на его топографии. </w:t>
      </w:r>
    </w:p>
    <w:p w14:paraId="66EF1BC5" w14:textId="77777777" w:rsidR="00791848" w:rsidRPr="00F9465B" w:rsidRDefault="00791848" w:rsidP="00791848">
      <w:pPr>
        <w:pStyle w:val="a4"/>
        <w:spacing w:before="0" w:beforeAutospacing="0" w:after="0" w:afterAutospacing="0"/>
        <w:ind w:firstLine="284"/>
        <w:rPr>
          <w:rFonts w:ascii="Times New Roman" w:hAnsi="Times New Roman"/>
          <w:sz w:val="28"/>
          <w:szCs w:val="28"/>
        </w:rPr>
      </w:pPr>
      <w:r w:rsidRPr="00F9465B">
        <w:rPr>
          <w:rFonts w:ascii="Times New Roman" w:hAnsi="Times New Roman"/>
          <w:i/>
          <w:sz w:val="28"/>
          <w:szCs w:val="28"/>
        </w:rPr>
        <w:lastRenderedPageBreak/>
        <w:t xml:space="preserve">Блуждающий нерв расположен кзади от внутренней яремной вены и общей сонной артерии. Имеет собственное фиброзное влагалище, сформированное париетальным листком </w:t>
      </w:r>
      <w:proofErr w:type="spellStart"/>
      <w:r w:rsidRPr="00F9465B">
        <w:rPr>
          <w:rFonts w:ascii="Times New Roman" w:hAnsi="Times New Roman"/>
          <w:i/>
          <w:sz w:val="28"/>
          <w:szCs w:val="28"/>
        </w:rPr>
        <w:t>внутришейной</w:t>
      </w:r>
      <w:proofErr w:type="spellEnd"/>
      <w:r w:rsidRPr="00F9465B">
        <w:rPr>
          <w:rFonts w:ascii="Times New Roman" w:hAnsi="Times New Roman"/>
          <w:i/>
          <w:sz w:val="28"/>
          <w:szCs w:val="28"/>
        </w:rPr>
        <w:t xml:space="preserve"> фасции. Для обнажения нерва необходимо пройти между артерией и веной, вскрыв общее для этих анатомических структур</w:t>
      </w:r>
      <w:r w:rsidRPr="00F9465B">
        <w:rPr>
          <w:rFonts w:ascii="Times New Roman" w:hAnsi="Times New Roman"/>
          <w:sz w:val="28"/>
          <w:szCs w:val="28"/>
        </w:rPr>
        <w:t xml:space="preserve"> </w:t>
      </w:r>
      <w:r w:rsidRPr="00F9465B">
        <w:rPr>
          <w:rFonts w:ascii="Times New Roman" w:hAnsi="Times New Roman"/>
          <w:i/>
          <w:sz w:val="28"/>
          <w:szCs w:val="28"/>
        </w:rPr>
        <w:t>фасциальный футляр.</w:t>
      </w:r>
    </w:p>
    <w:p w14:paraId="38DA59D6" w14:textId="77777777" w:rsidR="00791848" w:rsidRDefault="00791848" w:rsidP="00791848">
      <w:pPr>
        <w:pStyle w:val="a4"/>
        <w:spacing w:before="0" w:beforeAutospacing="0" w:after="0" w:afterAutospacing="0"/>
        <w:ind w:left="360"/>
        <w:rPr>
          <w:rFonts w:ascii="Times New Roman" w:hAnsi="Times New Roman"/>
          <w:i/>
          <w:sz w:val="28"/>
          <w:szCs w:val="28"/>
        </w:rPr>
      </w:pPr>
    </w:p>
    <w:p w14:paraId="339590F2" w14:textId="30F1B2F4" w:rsidR="00867F97" w:rsidRPr="00996EE3" w:rsidRDefault="00867F97" w:rsidP="00867F97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</w:p>
    <w:p w14:paraId="15E9C2D2" w14:textId="77777777" w:rsidR="00867F97" w:rsidRPr="00B13407" w:rsidRDefault="00867F97" w:rsidP="00D64093">
      <w:pPr>
        <w:ind w:firstLine="284"/>
        <w:jc w:val="both"/>
        <w:rPr>
          <w:sz w:val="28"/>
          <w:szCs w:val="28"/>
        </w:rPr>
      </w:pPr>
    </w:p>
    <w:p w14:paraId="641AE2DB" w14:textId="4AC1245C" w:rsidR="007E7400" w:rsidRPr="002D6845" w:rsidRDefault="007E7400" w:rsidP="00E54998">
      <w:pPr>
        <w:ind w:firstLine="709"/>
        <w:jc w:val="both"/>
        <w:rPr>
          <w:b/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0"/>
        <w:gridCol w:w="7975"/>
      </w:tblGrid>
      <w:tr w:rsidR="007E7400" w:rsidRPr="002D6845" w14:paraId="5A5C1A48" w14:textId="77777777" w:rsidTr="00A1780D">
        <w:tc>
          <w:tcPr>
            <w:tcW w:w="0" w:type="auto"/>
          </w:tcPr>
          <w:p w14:paraId="767DDDE5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b/>
                <w:color w:val="000000"/>
                <w:sz w:val="26"/>
                <w:szCs w:val="26"/>
              </w:rPr>
              <w:t xml:space="preserve">Форма контроля </w:t>
            </w:r>
          </w:p>
        </w:tc>
        <w:tc>
          <w:tcPr>
            <w:tcW w:w="0" w:type="auto"/>
          </w:tcPr>
          <w:p w14:paraId="55B6A170" w14:textId="77777777" w:rsidR="007E7400" w:rsidRPr="002D6845" w:rsidRDefault="007E7400" w:rsidP="00E836D2">
            <w:pPr>
              <w:ind w:firstLine="709"/>
              <w:jc w:val="center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7E7400" w:rsidRPr="002D6845" w14:paraId="7C02630A" w14:textId="77777777" w:rsidTr="00A1780D">
        <w:tc>
          <w:tcPr>
            <w:tcW w:w="0" w:type="auto"/>
            <w:vMerge w:val="restart"/>
            <w:vAlign w:val="center"/>
          </w:tcPr>
          <w:p w14:paraId="1A6918C5" w14:textId="77777777" w:rsidR="007E7400" w:rsidRPr="002D6845" w:rsidRDefault="00A1780D" w:rsidP="00A1780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b/>
                <w:color w:val="000000"/>
                <w:sz w:val="26"/>
                <w:szCs w:val="26"/>
              </w:rPr>
              <w:t>У</w:t>
            </w:r>
            <w:r w:rsidR="007E7400" w:rsidRPr="002D6845">
              <w:rPr>
                <w:b/>
                <w:color w:val="000000"/>
                <w:sz w:val="26"/>
                <w:szCs w:val="26"/>
              </w:rPr>
              <w:t>стный опрос</w:t>
            </w:r>
          </w:p>
        </w:tc>
        <w:tc>
          <w:tcPr>
            <w:tcW w:w="0" w:type="auto"/>
          </w:tcPr>
          <w:p w14:paraId="4CE80486" w14:textId="77777777" w:rsidR="007E7400" w:rsidRPr="002D6845" w:rsidRDefault="007E7400" w:rsidP="00A1780D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2D6845" w14:paraId="25E9217E" w14:textId="77777777" w:rsidTr="00A1780D">
        <w:tc>
          <w:tcPr>
            <w:tcW w:w="0" w:type="auto"/>
            <w:vMerge/>
          </w:tcPr>
          <w:p w14:paraId="029E7916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14:paraId="1497FD9D" w14:textId="77777777" w:rsidR="007E7400" w:rsidRPr="002D6845" w:rsidRDefault="007E7400" w:rsidP="00A1780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 xml:space="preserve">Оценкой "ХОРОШО" оценивается ответ, обнаруживающий прочные знания основных вопросов </w:t>
            </w:r>
            <w:proofErr w:type="gramStart"/>
            <w:r w:rsidRPr="002D6845">
              <w:rPr>
                <w:color w:val="000000"/>
                <w:sz w:val="26"/>
                <w:szCs w:val="26"/>
              </w:rPr>
              <w:t>изучаемого</w:t>
            </w:r>
            <w:proofErr w:type="gramEnd"/>
            <w:r w:rsidRPr="002D6845">
              <w:rPr>
                <w:color w:val="000000"/>
                <w:sz w:val="26"/>
                <w:szCs w:val="26"/>
              </w:rPr>
              <w:t xml:space="preserve">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2D6845" w14:paraId="05D6CC32" w14:textId="77777777" w:rsidTr="00A1780D">
        <w:tc>
          <w:tcPr>
            <w:tcW w:w="0" w:type="auto"/>
            <w:vMerge/>
          </w:tcPr>
          <w:p w14:paraId="7BB6A4C1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28DB72FB" w14:textId="77777777" w:rsidR="007E7400" w:rsidRPr="002D6845" w:rsidRDefault="007E7400" w:rsidP="00A1780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2D6845" w14:paraId="7E3F3858" w14:textId="77777777" w:rsidTr="00A1780D">
        <w:tc>
          <w:tcPr>
            <w:tcW w:w="0" w:type="auto"/>
            <w:vMerge/>
          </w:tcPr>
          <w:p w14:paraId="1C6458CE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50AFAAFB" w14:textId="77777777" w:rsidR="007E7400" w:rsidRPr="002D6845" w:rsidRDefault="007E7400" w:rsidP="00A1780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 xml:space="preserve">Оценкой "НЕУДОВЛЕТВОРИТЕЛЬНО" оценивается ответ, обнаруживающий незнание </w:t>
            </w:r>
            <w:proofErr w:type="gramStart"/>
            <w:r w:rsidRPr="002D6845">
              <w:rPr>
                <w:color w:val="000000"/>
                <w:sz w:val="26"/>
                <w:szCs w:val="26"/>
              </w:rPr>
              <w:t>изучаемого</w:t>
            </w:r>
            <w:proofErr w:type="gramEnd"/>
            <w:r w:rsidRPr="002D6845">
              <w:rPr>
                <w:color w:val="000000"/>
                <w:sz w:val="26"/>
                <w:szCs w:val="26"/>
              </w:rPr>
              <w:t xml:space="preserve">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2D6845" w14:paraId="5C3C16C3" w14:textId="77777777" w:rsidTr="00A1780D">
        <w:tc>
          <w:tcPr>
            <w:tcW w:w="0" w:type="auto"/>
            <w:vMerge w:val="restart"/>
            <w:vAlign w:val="center"/>
          </w:tcPr>
          <w:p w14:paraId="5A618E04" w14:textId="77777777" w:rsidR="007E7400" w:rsidRPr="002D6845" w:rsidRDefault="00A1780D" w:rsidP="00A1780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b/>
                <w:color w:val="000000"/>
                <w:sz w:val="26"/>
                <w:szCs w:val="26"/>
              </w:rPr>
              <w:t>Т</w:t>
            </w:r>
            <w:r w:rsidR="007E7400" w:rsidRPr="002D6845">
              <w:rPr>
                <w:b/>
                <w:color w:val="000000"/>
                <w:sz w:val="26"/>
                <w:szCs w:val="26"/>
              </w:rPr>
              <w:t>естирование</w:t>
            </w:r>
          </w:p>
        </w:tc>
        <w:tc>
          <w:tcPr>
            <w:tcW w:w="0" w:type="auto"/>
          </w:tcPr>
          <w:p w14:paraId="6B9207A4" w14:textId="77777777" w:rsidR="007E7400" w:rsidRPr="002D6845" w:rsidRDefault="007E7400" w:rsidP="00A1780D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Оценка «ОТЛИЧНО» выставляется при условии 90-100% правильных ответов</w:t>
            </w:r>
          </w:p>
        </w:tc>
      </w:tr>
      <w:tr w:rsidR="007E7400" w:rsidRPr="002D6845" w14:paraId="79588FCF" w14:textId="77777777" w:rsidTr="00A1780D">
        <w:tc>
          <w:tcPr>
            <w:tcW w:w="0" w:type="auto"/>
            <w:vMerge/>
          </w:tcPr>
          <w:p w14:paraId="08421E2B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6B8C1D9A" w14:textId="77777777" w:rsidR="007E7400" w:rsidRPr="002D6845" w:rsidRDefault="007E7400" w:rsidP="00A1780D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Оценка «ХОР</w:t>
            </w:r>
            <w:r w:rsidR="00A1780D" w:rsidRPr="002D6845">
              <w:rPr>
                <w:color w:val="000000"/>
                <w:sz w:val="26"/>
                <w:szCs w:val="26"/>
              </w:rPr>
              <w:t>ОШО» выставляется при условии 80</w:t>
            </w:r>
            <w:r w:rsidRPr="002D6845">
              <w:rPr>
                <w:color w:val="000000"/>
                <w:sz w:val="26"/>
                <w:szCs w:val="26"/>
              </w:rPr>
              <w:t>-89% правильных ответов</w:t>
            </w:r>
          </w:p>
        </w:tc>
      </w:tr>
      <w:tr w:rsidR="007E7400" w:rsidRPr="002D6845" w14:paraId="61398302" w14:textId="77777777" w:rsidTr="00A1780D">
        <w:tc>
          <w:tcPr>
            <w:tcW w:w="0" w:type="auto"/>
            <w:vMerge/>
          </w:tcPr>
          <w:p w14:paraId="5591E392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58D43D1E" w14:textId="77777777" w:rsidR="007E7400" w:rsidRPr="002D6845" w:rsidRDefault="007E7400" w:rsidP="00A1780D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Оценка «УДОВЛЕТВОРИТЕЛ</w:t>
            </w:r>
            <w:r w:rsidR="00A1780D" w:rsidRPr="002D6845">
              <w:rPr>
                <w:color w:val="000000"/>
                <w:sz w:val="26"/>
                <w:szCs w:val="26"/>
              </w:rPr>
              <w:t>ЬНО» выставляется при условии 70-79</w:t>
            </w:r>
            <w:r w:rsidRPr="002D6845">
              <w:rPr>
                <w:color w:val="000000"/>
                <w:sz w:val="26"/>
                <w:szCs w:val="26"/>
              </w:rPr>
              <w:t>% правильных ответов</w:t>
            </w:r>
          </w:p>
        </w:tc>
      </w:tr>
      <w:tr w:rsidR="007E7400" w:rsidRPr="002D6845" w14:paraId="2C80BFE4" w14:textId="77777777" w:rsidTr="00A1780D">
        <w:tc>
          <w:tcPr>
            <w:tcW w:w="0" w:type="auto"/>
            <w:vMerge/>
          </w:tcPr>
          <w:p w14:paraId="7663DF21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7073FB68" w14:textId="77777777" w:rsidR="007E7400" w:rsidRPr="002D6845" w:rsidRDefault="007E7400" w:rsidP="00A1780D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Оценка «НЕУДОВЛЕТВОРИТЕ</w:t>
            </w:r>
            <w:r w:rsidR="00A1780D" w:rsidRPr="002D6845">
              <w:rPr>
                <w:color w:val="000000"/>
                <w:sz w:val="26"/>
                <w:szCs w:val="26"/>
              </w:rPr>
              <w:t>ЛЬНО» выставляется при условии 6</w:t>
            </w:r>
            <w:r w:rsidRPr="002D6845">
              <w:rPr>
                <w:color w:val="000000"/>
                <w:sz w:val="26"/>
                <w:szCs w:val="26"/>
              </w:rPr>
              <w:t>9%</w:t>
            </w:r>
            <w:r w:rsidR="00A1780D" w:rsidRPr="002D6845">
              <w:rPr>
                <w:color w:val="000000"/>
                <w:sz w:val="26"/>
                <w:szCs w:val="26"/>
              </w:rPr>
              <w:t xml:space="preserve"> </w:t>
            </w:r>
            <w:r w:rsidRPr="002D6845">
              <w:rPr>
                <w:color w:val="000000"/>
                <w:sz w:val="26"/>
                <w:szCs w:val="26"/>
              </w:rPr>
              <w:t>и меньше правильных ответов.</w:t>
            </w:r>
          </w:p>
        </w:tc>
      </w:tr>
      <w:tr w:rsidR="007E7400" w:rsidRPr="002D6845" w14:paraId="084B10A1" w14:textId="77777777" w:rsidTr="00A1780D">
        <w:tc>
          <w:tcPr>
            <w:tcW w:w="0" w:type="auto"/>
            <w:vMerge w:val="restart"/>
            <w:vAlign w:val="center"/>
          </w:tcPr>
          <w:p w14:paraId="624E5216" w14:textId="77777777" w:rsidR="007E7400" w:rsidRPr="002D6845" w:rsidRDefault="00A1780D" w:rsidP="00A1780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b/>
                <w:color w:val="000000"/>
                <w:sz w:val="26"/>
                <w:szCs w:val="26"/>
              </w:rPr>
              <w:t>Р</w:t>
            </w:r>
            <w:r w:rsidR="007E7400" w:rsidRPr="002D6845">
              <w:rPr>
                <w:b/>
                <w:color w:val="000000"/>
                <w:sz w:val="26"/>
                <w:szCs w:val="26"/>
              </w:rPr>
              <w:t>ешение ситуационных задач</w:t>
            </w:r>
          </w:p>
        </w:tc>
        <w:tc>
          <w:tcPr>
            <w:tcW w:w="0" w:type="auto"/>
          </w:tcPr>
          <w:p w14:paraId="71B00209" w14:textId="77777777" w:rsidR="007E7400" w:rsidRPr="002D6845" w:rsidRDefault="007E7400" w:rsidP="00A1780D">
            <w:pPr>
              <w:jc w:val="both"/>
              <w:rPr>
                <w:b/>
                <w:sz w:val="26"/>
                <w:szCs w:val="26"/>
              </w:rPr>
            </w:pPr>
            <w:r w:rsidRPr="002D6845">
              <w:rPr>
                <w:sz w:val="26"/>
                <w:szCs w:val="26"/>
              </w:rPr>
              <w:t>Оценка «ОТЛИЧНО» выставляется если обучающимся да</w:t>
            </w:r>
            <w:r w:rsidR="00A1780D" w:rsidRPr="002D6845">
              <w:rPr>
                <w:sz w:val="26"/>
                <w:szCs w:val="26"/>
              </w:rPr>
              <w:t>л</w:t>
            </w:r>
            <w:r w:rsidRPr="002D6845">
              <w:rPr>
                <w:sz w:val="26"/>
                <w:szCs w:val="26"/>
              </w:rPr>
              <w:t xml:space="preserve">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7E7400" w:rsidRPr="002D6845" w14:paraId="5088A726" w14:textId="77777777" w:rsidTr="00A1780D">
        <w:tc>
          <w:tcPr>
            <w:tcW w:w="0" w:type="auto"/>
            <w:vMerge/>
          </w:tcPr>
          <w:p w14:paraId="42C99F9E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4BFD53E7" w14:textId="77777777" w:rsidR="007E7400" w:rsidRPr="002D6845" w:rsidRDefault="007E7400" w:rsidP="00A1780D">
            <w:pPr>
              <w:jc w:val="both"/>
              <w:rPr>
                <w:sz w:val="26"/>
                <w:szCs w:val="26"/>
              </w:rPr>
            </w:pPr>
            <w:r w:rsidRPr="002D6845">
              <w:rPr>
                <w:sz w:val="26"/>
                <w:szCs w:val="26"/>
              </w:rPr>
              <w:t>Оценка «ХОРОШО» выставляется если обучающимся дан правильный ответ на вопрос задачи.</w:t>
            </w:r>
            <w:r w:rsidRPr="002D6845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7E7400" w:rsidRPr="002D6845" w14:paraId="0828FC1A" w14:textId="77777777" w:rsidTr="00A1780D">
        <w:tc>
          <w:tcPr>
            <w:tcW w:w="0" w:type="auto"/>
            <w:vMerge/>
          </w:tcPr>
          <w:p w14:paraId="25813BAA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69DAC0F2" w14:textId="77777777" w:rsidR="007E7400" w:rsidRPr="002D6845" w:rsidRDefault="007E7400" w:rsidP="00A1780D">
            <w:pPr>
              <w:jc w:val="both"/>
              <w:rPr>
                <w:sz w:val="26"/>
                <w:szCs w:val="26"/>
              </w:rPr>
            </w:pPr>
            <w:r w:rsidRPr="002D6845">
              <w:rPr>
                <w:sz w:val="26"/>
                <w:szCs w:val="26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2D6845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7E7400" w:rsidRPr="002D6845" w14:paraId="76063A7D" w14:textId="77777777" w:rsidTr="00A1780D">
        <w:tc>
          <w:tcPr>
            <w:tcW w:w="0" w:type="auto"/>
            <w:vMerge/>
          </w:tcPr>
          <w:p w14:paraId="275C3269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1706AC21" w14:textId="77777777" w:rsidR="007E7400" w:rsidRPr="002D6845" w:rsidRDefault="007E7400" w:rsidP="00A1780D">
            <w:pPr>
              <w:jc w:val="both"/>
              <w:rPr>
                <w:sz w:val="26"/>
                <w:szCs w:val="26"/>
              </w:rPr>
            </w:pPr>
            <w:r w:rsidRPr="002D6845">
              <w:rPr>
                <w:sz w:val="26"/>
                <w:szCs w:val="26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2D6845">
              <w:rPr>
                <w:sz w:val="26"/>
                <w:szCs w:val="26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A1780D" w:rsidRPr="002D6845" w14:paraId="65167EA5" w14:textId="77777777" w:rsidTr="00A1780D">
        <w:tc>
          <w:tcPr>
            <w:tcW w:w="0" w:type="auto"/>
            <w:vMerge w:val="restart"/>
            <w:vAlign w:val="center"/>
          </w:tcPr>
          <w:p w14:paraId="67FEB8B5" w14:textId="77777777" w:rsidR="00A1780D" w:rsidRPr="002D6845" w:rsidRDefault="00A1780D" w:rsidP="00A1780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b/>
                <w:color w:val="000000"/>
                <w:sz w:val="26"/>
                <w:szCs w:val="26"/>
              </w:rPr>
              <w:t xml:space="preserve">Прием практических навыков </w:t>
            </w:r>
          </w:p>
        </w:tc>
        <w:tc>
          <w:tcPr>
            <w:tcW w:w="0" w:type="auto"/>
          </w:tcPr>
          <w:p w14:paraId="3200D5CA" w14:textId="77777777" w:rsidR="00A1780D" w:rsidRPr="002D6845" w:rsidRDefault="00A1780D" w:rsidP="00A1780D">
            <w:pPr>
              <w:jc w:val="both"/>
              <w:rPr>
                <w:sz w:val="26"/>
                <w:szCs w:val="26"/>
              </w:rPr>
            </w:pPr>
            <w:r w:rsidRPr="002D6845">
              <w:rPr>
                <w:sz w:val="26"/>
                <w:szCs w:val="26"/>
              </w:rPr>
              <w:t xml:space="preserve">Оценка «Зачтено» выставляется если ординатор может продемонстрировать </w:t>
            </w:r>
            <w:r w:rsidR="00442AF9" w:rsidRPr="002D6845">
              <w:rPr>
                <w:sz w:val="26"/>
                <w:szCs w:val="26"/>
              </w:rPr>
              <w:t>необходимые практические навыки и пояснить методику их выполнения.</w:t>
            </w:r>
          </w:p>
        </w:tc>
      </w:tr>
      <w:tr w:rsidR="00442AF9" w:rsidRPr="002D6845" w14:paraId="7982B074" w14:textId="77777777" w:rsidTr="00A1780D">
        <w:tc>
          <w:tcPr>
            <w:tcW w:w="0" w:type="auto"/>
            <w:vMerge/>
          </w:tcPr>
          <w:p w14:paraId="2B057F19" w14:textId="77777777" w:rsidR="00442AF9" w:rsidRPr="002D6845" w:rsidRDefault="00442AF9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0CE99EED" w14:textId="77777777" w:rsidR="00442AF9" w:rsidRPr="002D6845" w:rsidRDefault="00442AF9" w:rsidP="003D560A">
            <w:pPr>
              <w:jc w:val="both"/>
              <w:rPr>
                <w:sz w:val="26"/>
                <w:szCs w:val="26"/>
              </w:rPr>
            </w:pPr>
            <w:r w:rsidRPr="002D6845">
              <w:rPr>
                <w:sz w:val="26"/>
                <w:szCs w:val="26"/>
              </w:rPr>
              <w:t>Оценка «</w:t>
            </w:r>
            <w:proofErr w:type="spellStart"/>
            <w:r w:rsidRPr="002D6845">
              <w:rPr>
                <w:sz w:val="26"/>
                <w:szCs w:val="26"/>
              </w:rPr>
              <w:t>Незачтено</w:t>
            </w:r>
            <w:proofErr w:type="spellEnd"/>
            <w:r w:rsidRPr="002D6845">
              <w:rPr>
                <w:sz w:val="26"/>
                <w:szCs w:val="26"/>
              </w:rPr>
              <w:t>» выставляется если ординатор не может продемонстрировать необходимые практические навыки и/или не может пояснить методику их выполнения.</w:t>
            </w:r>
          </w:p>
        </w:tc>
      </w:tr>
    </w:tbl>
    <w:p w14:paraId="25B8417C" w14:textId="77777777" w:rsidR="007E7400" w:rsidRPr="002D6845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14:paraId="28B508E4" w14:textId="77777777" w:rsidR="00BE366E" w:rsidRPr="002D6845" w:rsidRDefault="00BE366E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  <w:r w:rsidRPr="002D6845">
        <w:rPr>
          <w:color w:val="000000"/>
          <w:sz w:val="28"/>
          <w:szCs w:val="28"/>
          <w:highlight w:val="yellow"/>
        </w:rPr>
        <w:br w:type="page"/>
      </w:r>
    </w:p>
    <w:p w14:paraId="7B6CD162" w14:textId="77777777" w:rsidR="00F65128" w:rsidRPr="002D6845" w:rsidRDefault="00F65128" w:rsidP="00F65128">
      <w:pPr>
        <w:pStyle w:val="a5"/>
        <w:ind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7" w:name="_Toc535164691"/>
      <w:bookmarkStart w:id="18" w:name="_Hlk149733301"/>
      <w:r w:rsidRPr="002D6845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  <w:bookmarkEnd w:id="17"/>
    </w:p>
    <w:p w14:paraId="18A99AC9" w14:textId="77777777" w:rsidR="00F65128" w:rsidRPr="002D6845" w:rsidRDefault="00F65128" w:rsidP="00F6512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D6845">
        <w:rPr>
          <w:rFonts w:ascii="Times New Roman" w:hAnsi="Times New Roman"/>
          <w:color w:val="000000"/>
          <w:sz w:val="28"/>
          <w:szCs w:val="28"/>
        </w:rPr>
        <w:t>Промежуточная аттестация по дисциплине «</w:t>
      </w:r>
      <w:r>
        <w:rPr>
          <w:rFonts w:ascii="Times New Roman" w:hAnsi="Times New Roman"/>
          <w:color w:val="000000"/>
          <w:sz w:val="28"/>
          <w:szCs w:val="28"/>
        </w:rPr>
        <w:t>Клиническая анатомия и оперативная хирургия</w:t>
      </w:r>
      <w:r w:rsidRPr="002D6845">
        <w:rPr>
          <w:rFonts w:ascii="Times New Roman" w:hAnsi="Times New Roman"/>
          <w:color w:val="000000"/>
          <w:sz w:val="28"/>
          <w:szCs w:val="28"/>
        </w:rPr>
        <w:t xml:space="preserve">» в форме зачета проводится </w:t>
      </w:r>
      <w:r w:rsidRPr="002D6845">
        <w:rPr>
          <w:rFonts w:ascii="Times New Roman" w:hAnsi="Times New Roman"/>
          <w:color w:val="000000"/>
          <w:sz w:val="28"/>
        </w:rPr>
        <w:t>в устной форме</w:t>
      </w:r>
      <w:r w:rsidRPr="002D6845">
        <w:rPr>
          <w:rFonts w:ascii="Times New Roman" w:hAnsi="Times New Roman"/>
        </w:rPr>
        <w:t xml:space="preserve"> </w:t>
      </w:r>
      <w:r w:rsidRPr="002D6845">
        <w:rPr>
          <w:rFonts w:ascii="Times New Roman" w:hAnsi="Times New Roman"/>
          <w:color w:val="000000"/>
          <w:sz w:val="28"/>
        </w:rPr>
        <w:t>по зачетным билетам</w:t>
      </w:r>
      <w:r>
        <w:rPr>
          <w:rFonts w:ascii="Times New Roman" w:hAnsi="Times New Roman"/>
          <w:color w:val="000000"/>
          <w:sz w:val="28"/>
        </w:rPr>
        <w:t>.</w:t>
      </w:r>
      <w:r w:rsidRPr="002D6845">
        <w:rPr>
          <w:rFonts w:ascii="Times New Roman" w:hAnsi="Times New Roman"/>
          <w:color w:val="000000"/>
          <w:sz w:val="28"/>
        </w:rPr>
        <w:t xml:space="preserve"> </w:t>
      </w:r>
    </w:p>
    <w:p w14:paraId="3DA3C000" w14:textId="77777777" w:rsidR="00F65128" w:rsidRPr="002D6845" w:rsidRDefault="00F65128" w:rsidP="00F65128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4E099591" w14:textId="77777777" w:rsidR="00F65128" w:rsidRPr="002D6845" w:rsidRDefault="00F65128" w:rsidP="00F65128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D6845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7"/>
        <w:gridCol w:w="8408"/>
      </w:tblGrid>
      <w:tr w:rsidR="00F65128" w:rsidRPr="002D6845" w14:paraId="00C4593F" w14:textId="77777777" w:rsidTr="0090317B">
        <w:tc>
          <w:tcPr>
            <w:tcW w:w="0" w:type="auto"/>
          </w:tcPr>
          <w:p w14:paraId="60BBC626" w14:textId="77777777" w:rsidR="00F65128" w:rsidRPr="002D6845" w:rsidRDefault="00F65128" w:rsidP="0090317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b/>
                <w:color w:val="000000"/>
                <w:sz w:val="26"/>
                <w:szCs w:val="26"/>
              </w:rPr>
              <w:t>Результат аттестации</w:t>
            </w:r>
          </w:p>
        </w:tc>
        <w:tc>
          <w:tcPr>
            <w:tcW w:w="0" w:type="auto"/>
          </w:tcPr>
          <w:p w14:paraId="1EAD7DEB" w14:textId="77777777" w:rsidR="00F65128" w:rsidRPr="002D6845" w:rsidRDefault="00F65128" w:rsidP="0090317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F65128" w:rsidRPr="002D6845" w14:paraId="70D600F0" w14:textId="77777777" w:rsidTr="0090317B">
        <w:tc>
          <w:tcPr>
            <w:tcW w:w="0" w:type="auto"/>
            <w:vMerge w:val="restart"/>
            <w:vAlign w:val="center"/>
          </w:tcPr>
          <w:p w14:paraId="07A07432" w14:textId="77777777" w:rsidR="00F65128" w:rsidRPr="002D6845" w:rsidRDefault="00F65128" w:rsidP="0090317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Зачтено</w:t>
            </w:r>
          </w:p>
        </w:tc>
        <w:tc>
          <w:tcPr>
            <w:tcW w:w="0" w:type="auto"/>
          </w:tcPr>
          <w:p w14:paraId="31965F62" w14:textId="77777777" w:rsidR="00F65128" w:rsidRPr="002D6845" w:rsidRDefault="00F65128" w:rsidP="0090317B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С оценкой " ЗАЧТЕНО 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  <w:r w:rsidRPr="002D6845">
              <w:t xml:space="preserve"> </w:t>
            </w:r>
            <w:r w:rsidRPr="002D6845">
              <w:rPr>
                <w:color w:val="000000"/>
                <w:sz w:val="26"/>
                <w:szCs w:val="26"/>
              </w:rPr>
              <w:t>Ординатор может продемонстрировать необходимые практические навыки и пояснить методику их выполнения.</w:t>
            </w:r>
          </w:p>
        </w:tc>
      </w:tr>
      <w:tr w:rsidR="00F65128" w:rsidRPr="002D6845" w14:paraId="16F8FA7E" w14:textId="77777777" w:rsidTr="0090317B">
        <w:tc>
          <w:tcPr>
            <w:tcW w:w="0" w:type="auto"/>
            <w:vMerge/>
          </w:tcPr>
          <w:p w14:paraId="5CEEE093" w14:textId="77777777" w:rsidR="00F65128" w:rsidRPr="002D6845" w:rsidRDefault="00F65128" w:rsidP="0090317B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14:paraId="532A407E" w14:textId="77777777" w:rsidR="00F65128" w:rsidRPr="002D6845" w:rsidRDefault="00F65128" w:rsidP="0090317B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 xml:space="preserve">С оценкой " ЗАЧТЕНО " оценивается ответ, обнаруживающий прочные знания основных вопросов </w:t>
            </w:r>
            <w:proofErr w:type="gramStart"/>
            <w:r w:rsidRPr="002D6845">
              <w:rPr>
                <w:color w:val="000000"/>
                <w:sz w:val="26"/>
                <w:szCs w:val="26"/>
              </w:rPr>
              <w:t>изучаемого</w:t>
            </w:r>
            <w:proofErr w:type="gramEnd"/>
            <w:r w:rsidRPr="002D6845">
              <w:rPr>
                <w:color w:val="000000"/>
                <w:sz w:val="26"/>
                <w:szCs w:val="26"/>
              </w:rPr>
              <w:t xml:space="preserve">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  <w:r w:rsidRPr="002D6845">
              <w:t xml:space="preserve"> </w:t>
            </w:r>
            <w:r w:rsidRPr="002D6845">
              <w:rPr>
                <w:color w:val="000000"/>
                <w:sz w:val="26"/>
                <w:szCs w:val="26"/>
              </w:rPr>
              <w:t>Ординатор может продемонстрировать необходимые практические навыки и пояснить методику их выполнения.</w:t>
            </w:r>
          </w:p>
        </w:tc>
      </w:tr>
      <w:tr w:rsidR="00F65128" w:rsidRPr="002D6845" w14:paraId="5A8B1AA0" w14:textId="77777777" w:rsidTr="0090317B">
        <w:tc>
          <w:tcPr>
            <w:tcW w:w="0" w:type="auto"/>
            <w:vMerge/>
          </w:tcPr>
          <w:p w14:paraId="68AE69A5" w14:textId="77777777" w:rsidR="00F65128" w:rsidRPr="002D6845" w:rsidRDefault="00F65128" w:rsidP="0090317B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0617CFCA" w14:textId="77777777" w:rsidR="00F65128" w:rsidRPr="002D6845" w:rsidRDefault="00F65128" w:rsidP="0090317B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С оценкой " ЗАЧТЕНО 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  <w:r w:rsidRPr="002D6845">
              <w:t xml:space="preserve"> </w:t>
            </w:r>
            <w:r w:rsidRPr="002D6845">
              <w:rPr>
                <w:color w:val="000000"/>
                <w:sz w:val="26"/>
                <w:szCs w:val="26"/>
              </w:rPr>
              <w:t>Ординатор может продемонстрировать необходимые практические навыки и пояснить методику их выполнения.</w:t>
            </w:r>
          </w:p>
        </w:tc>
      </w:tr>
      <w:tr w:rsidR="00F65128" w:rsidRPr="002D6845" w14:paraId="54ECE843" w14:textId="77777777" w:rsidTr="0090317B">
        <w:tc>
          <w:tcPr>
            <w:tcW w:w="0" w:type="auto"/>
            <w:vAlign w:val="center"/>
          </w:tcPr>
          <w:p w14:paraId="25894657" w14:textId="77777777" w:rsidR="00F65128" w:rsidRPr="002D6845" w:rsidRDefault="00F65128" w:rsidP="0090317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Не зачтено</w:t>
            </w:r>
          </w:p>
        </w:tc>
        <w:tc>
          <w:tcPr>
            <w:tcW w:w="0" w:type="auto"/>
          </w:tcPr>
          <w:p w14:paraId="1E5C45C2" w14:textId="77777777" w:rsidR="00F65128" w:rsidRPr="002D6845" w:rsidRDefault="00F65128" w:rsidP="0090317B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 xml:space="preserve">С оценкой " </w:t>
            </w:r>
            <w:r>
              <w:rPr>
                <w:color w:val="000000"/>
                <w:sz w:val="26"/>
                <w:szCs w:val="26"/>
              </w:rPr>
              <w:t xml:space="preserve">НЕ </w:t>
            </w:r>
            <w:r w:rsidRPr="002D6845">
              <w:rPr>
                <w:color w:val="000000"/>
                <w:sz w:val="26"/>
                <w:szCs w:val="26"/>
              </w:rPr>
              <w:t xml:space="preserve">ЗАЧТЕНО " </w:t>
            </w:r>
            <w:r>
              <w:rPr>
                <w:color w:val="000000"/>
                <w:sz w:val="26"/>
                <w:szCs w:val="26"/>
              </w:rPr>
              <w:t>оценивается о</w:t>
            </w:r>
            <w:r w:rsidRPr="002D6845">
              <w:rPr>
                <w:color w:val="000000"/>
                <w:sz w:val="26"/>
                <w:szCs w:val="26"/>
              </w:rPr>
              <w:t xml:space="preserve">твет ординатора, обнаруживающий незнание </w:t>
            </w:r>
            <w:proofErr w:type="gramStart"/>
            <w:r w:rsidRPr="002D6845">
              <w:rPr>
                <w:color w:val="000000"/>
                <w:sz w:val="26"/>
                <w:szCs w:val="26"/>
              </w:rPr>
              <w:t>изучаемого</w:t>
            </w:r>
            <w:proofErr w:type="gramEnd"/>
            <w:r w:rsidRPr="002D6845">
              <w:rPr>
                <w:color w:val="000000"/>
                <w:sz w:val="26"/>
                <w:szCs w:val="26"/>
              </w:rPr>
              <w:t xml:space="preserve">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  <w:r w:rsidRPr="002D6845">
              <w:t xml:space="preserve"> </w:t>
            </w:r>
            <w:r w:rsidRPr="002D6845">
              <w:rPr>
                <w:color w:val="000000"/>
                <w:sz w:val="26"/>
                <w:szCs w:val="26"/>
              </w:rPr>
              <w:t xml:space="preserve">Ординатор не может продемонстрировать необходимые практические навыки и/или не может пояснить методику их выполнения. </w:t>
            </w:r>
          </w:p>
        </w:tc>
      </w:tr>
    </w:tbl>
    <w:p w14:paraId="1F972271" w14:textId="77777777" w:rsidR="00F65128" w:rsidRDefault="00F65128" w:rsidP="00F6512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04110333" w14:textId="77777777" w:rsidR="00F65128" w:rsidRDefault="00F65128" w:rsidP="00F65128">
      <w:pPr>
        <w:contextualSpacing/>
        <w:jc w:val="center"/>
        <w:rPr>
          <w:color w:val="000000"/>
          <w:sz w:val="28"/>
          <w:szCs w:val="28"/>
        </w:rPr>
      </w:pPr>
    </w:p>
    <w:p w14:paraId="1BB46D35" w14:textId="77777777" w:rsidR="00F65128" w:rsidRDefault="00F65128" w:rsidP="00F65128">
      <w:pPr>
        <w:contextualSpacing/>
        <w:jc w:val="center"/>
        <w:rPr>
          <w:color w:val="000000"/>
          <w:sz w:val="28"/>
          <w:szCs w:val="28"/>
        </w:rPr>
      </w:pPr>
    </w:p>
    <w:p w14:paraId="76031A44" w14:textId="77777777" w:rsidR="00F65128" w:rsidRPr="000744E4" w:rsidRDefault="00F65128" w:rsidP="00F65128">
      <w:pPr>
        <w:contextualSpacing/>
        <w:jc w:val="center"/>
        <w:rPr>
          <w:b/>
          <w:bCs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lastRenderedPageBreak/>
        <w:t>В</w:t>
      </w:r>
      <w:r w:rsidRPr="000744E4">
        <w:rPr>
          <w:b/>
          <w:bCs/>
          <w:color w:val="000000"/>
          <w:sz w:val="32"/>
          <w:szCs w:val="32"/>
        </w:rPr>
        <w:t>опросы для ЗАЧЕТА по дисциплине</w:t>
      </w:r>
    </w:p>
    <w:p w14:paraId="66F4A0C4" w14:textId="1DDBEC45" w:rsidR="00676539" w:rsidRDefault="001A6EB6" w:rsidP="00676539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676539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Роль анатомической изменчивости в течении хирургической патологии и ее </w:t>
      </w:r>
    </w:p>
    <w:p w14:paraId="51C86568" w14:textId="77777777" w:rsidR="00676539" w:rsidRDefault="00676539" w:rsidP="00676539">
      <w:pPr>
        <w:pStyle w:val="af0"/>
        <w:rPr>
          <w:sz w:val="28"/>
          <w:szCs w:val="28"/>
        </w:rPr>
      </w:pPr>
      <w:r w:rsidRPr="00406BB1">
        <w:rPr>
          <w:sz w:val="28"/>
          <w:szCs w:val="28"/>
        </w:rPr>
        <w:t>2. Топография боковой области лица</w:t>
      </w:r>
    </w:p>
    <w:p w14:paraId="0FE71755" w14:textId="77777777" w:rsidR="00676539" w:rsidRDefault="00676539" w:rsidP="00676539">
      <w:pPr>
        <w:pStyle w:val="af0"/>
        <w:rPr>
          <w:sz w:val="28"/>
          <w:szCs w:val="28"/>
        </w:rPr>
      </w:pPr>
      <w:r w:rsidRPr="00406BB1">
        <w:rPr>
          <w:sz w:val="28"/>
          <w:szCs w:val="28"/>
        </w:rPr>
        <w:t>3. Топография области носа</w:t>
      </w:r>
    </w:p>
    <w:p w14:paraId="2F76D579" w14:textId="4E3DD5BC" w:rsidR="00676539" w:rsidRDefault="00676539" w:rsidP="00676539">
      <w:pPr>
        <w:pStyle w:val="af0"/>
        <w:rPr>
          <w:sz w:val="28"/>
          <w:szCs w:val="28"/>
        </w:rPr>
      </w:pPr>
      <w:r w:rsidRPr="00406BB1">
        <w:rPr>
          <w:sz w:val="28"/>
          <w:szCs w:val="28"/>
        </w:rPr>
        <w:t>4. Топография ротовой област</w:t>
      </w:r>
      <w:r>
        <w:rPr>
          <w:sz w:val="28"/>
          <w:szCs w:val="28"/>
        </w:rPr>
        <w:t>и</w:t>
      </w:r>
    </w:p>
    <w:p w14:paraId="7CE84245" w14:textId="77777777" w:rsidR="00676539" w:rsidRDefault="00676539" w:rsidP="00676539">
      <w:pPr>
        <w:pStyle w:val="af0"/>
        <w:rPr>
          <w:sz w:val="28"/>
          <w:szCs w:val="28"/>
        </w:rPr>
      </w:pPr>
      <w:r w:rsidRPr="00406BB1">
        <w:rPr>
          <w:sz w:val="28"/>
          <w:szCs w:val="28"/>
        </w:rPr>
        <w:t>5. Топография лобно-теменно-затылочной области</w:t>
      </w:r>
    </w:p>
    <w:p w14:paraId="75433D8F" w14:textId="77777777" w:rsidR="00676539" w:rsidRDefault="00676539" w:rsidP="00676539">
      <w:pPr>
        <w:pStyle w:val="af0"/>
        <w:rPr>
          <w:sz w:val="28"/>
          <w:szCs w:val="28"/>
        </w:rPr>
      </w:pPr>
      <w:r w:rsidRPr="00406BB1">
        <w:rPr>
          <w:sz w:val="28"/>
          <w:szCs w:val="28"/>
        </w:rPr>
        <w:t>6. Топография височной области</w:t>
      </w:r>
    </w:p>
    <w:p w14:paraId="2F9D97C1" w14:textId="77777777" w:rsidR="00676539" w:rsidRDefault="00676539" w:rsidP="00676539">
      <w:pPr>
        <w:pStyle w:val="af0"/>
        <w:rPr>
          <w:sz w:val="28"/>
          <w:szCs w:val="28"/>
        </w:rPr>
      </w:pPr>
      <w:r w:rsidRPr="00406BB1">
        <w:rPr>
          <w:sz w:val="28"/>
          <w:szCs w:val="28"/>
        </w:rPr>
        <w:t>7. Топография внутреннего основания черепа</w:t>
      </w:r>
    </w:p>
    <w:p w14:paraId="4BD383E1" w14:textId="77777777" w:rsidR="00676539" w:rsidRDefault="00676539" w:rsidP="00676539">
      <w:pPr>
        <w:pStyle w:val="af0"/>
        <w:rPr>
          <w:sz w:val="28"/>
          <w:szCs w:val="28"/>
        </w:rPr>
      </w:pPr>
      <w:r w:rsidRPr="00406BB1">
        <w:rPr>
          <w:sz w:val="28"/>
          <w:szCs w:val="28"/>
        </w:rPr>
        <w:t>8. Кровоснабжение головного мозга и пути венозного оттока из полости черепа</w:t>
      </w:r>
    </w:p>
    <w:p w14:paraId="0C77347F" w14:textId="77777777" w:rsidR="00676539" w:rsidRDefault="00676539" w:rsidP="00676539">
      <w:pPr>
        <w:pStyle w:val="af0"/>
        <w:rPr>
          <w:sz w:val="28"/>
          <w:szCs w:val="28"/>
        </w:rPr>
      </w:pPr>
      <w:r w:rsidRPr="00406BB1">
        <w:rPr>
          <w:sz w:val="28"/>
          <w:szCs w:val="28"/>
        </w:rPr>
        <w:t>9. Первичная хирургическая обработка ранений головы</w:t>
      </w:r>
    </w:p>
    <w:p w14:paraId="542592E0" w14:textId="77777777" w:rsidR="00676539" w:rsidRDefault="00676539" w:rsidP="00676539">
      <w:pPr>
        <w:pStyle w:val="af0"/>
        <w:rPr>
          <w:sz w:val="28"/>
          <w:szCs w:val="28"/>
        </w:rPr>
      </w:pPr>
      <w:r w:rsidRPr="00406BB1">
        <w:rPr>
          <w:sz w:val="28"/>
          <w:szCs w:val="28"/>
        </w:rPr>
        <w:t xml:space="preserve">10. Трепанации черепа (резекционная, костно-пластическая, </w:t>
      </w:r>
      <w:proofErr w:type="spellStart"/>
      <w:r w:rsidRPr="00406BB1">
        <w:rPr>
          <w:sz w:val="28"/>
          <w:szCs w:val="28"/>
        </w:rPr>
        <w:t>декомпрессивная</w:t>
      </w:r>
      <w:proofErr w:type="spellEnd"/>
      <w:r w:rsidRPr="00406BB1">
        <w:rPr>
          <w:sz w:val="28"/>
          <w:szCs w:val="28"/>
        </w:rPr>
        <w:t>)</w:t>
      </w:r>
    </w:p>
    <w:p w14:paraId="408071B1" w14:textId="77777777" w:rsidR="00676539" w:rsidRDefault="00676539" w:rsidP="00676539">
      <w:pPr>
        <w:pStyle w:val="af0"/>
        <w:rPr>
          <w:sz w:val="28"/>
          <w:szCs w:val="28"/>
        </w:rPr>
      </w:pPr>
      <w:r w:rsidRPr="00406BB1">
        <w:rPr>
          <w:sz w:val="28"/>
          <w:szCs w:val="28"/>
        </w:rPr>
        <w:t>11. Операции при гнойных заболеваниях лица</w:t>
      </w:r>
    </w:p>
    <w:p w14:paraId="1A9676BC" w14:textId="77777777" w:rsidR="00676539" w:rsidRDefault="00676539" w:rsidP="00676539">
      <w:pPr>
        <w:pStyle w:val="af0"/>
        <w:rPr>
          <w:sz w:val="28"/>
          <w:szCs w:val="28"/>
        </w:rPr>
      </w:pPr>
      <w:r w:rsidRPr="00406BB1">
        <w:rPr>
          <w:sz w:val="28"/>
          <w:szCs w:val="28"/>
        </w:rPr>
        <w:t>12. Операции при врожденных пороках лица</w:t>
      </w:r>
    </w:p>
    <w:p w14:paraId="1955BF33" w14:textId="77777777" w:rsidR="00676539" w:rsidRDefault="00676539" w:rsidP="00676539">
      <w:pPr>
        <w:pStyle w:val="af0"/>
        <w:rPr>
          <w:sz w:val="28"/>
          <w:szCs w:val="28"/>
        </w:rPr>
      </w:pPr>
      <w:r w:rsidRPr="00406BB1">
        <w:rPr>
          <w:sz w:val="28"/>
          <w:szCs w:val="28"/>
        </w:rPr>
        <w:t>13. Топографическая анатомия срединной области шеи</w:t>
      </w:r>
    </w:p>
    <w:p w14:paraId="0994C426" w14:textId="77777777" w:rsidR="00676539" w:rsidRDefault="00676539" w:rsidP="00676539">
      <w:pPr>
        <w:pStyle w:val="af0"/>
        <w:rPr>
          <w:sz w:val="28"/>
          <w:szCs w:val="28"/>
        </w:rPr>
      </w:pPr>
      <w:r w:rsidRPr="00406BB1">
        <w:rPr>
          <w:sz w:val="28"/>
          <w:szCs w:val="28"/>
        </w:rPr>
        <w:t>14. Хирургическая анатомия щитовидной железы, гортани, шейного отдела трахеи и пищевода</w:t>
      </w:r>
    </w:p>
    <w:p w14:paraId="2B359742" w14:textId="77777777" w:rsidR="00676539" w:rsidRDefault="00676539" w:rsidP="00676539">
      <w:pPr>
        <w:pStyle w:val="af0"/>
        <w:rPr>
          <w:sz w:val="28"/>
          <w:szCs w:val="28"/>
        </w:rPr>
      </w:pPr>
      <w:r w:rsidRPr="00406BB1">
        <w:rPr>
          <w:sz w:val="28"/>
          <w:szCs w:val="28"/>
        </w:rPr>
        <w:t>15. Хирургическая анатомия щитовидной железы</w:t>
      </w:r>
    </w:p>
    <w:p w14:paraId="41F89452" w14:textId="77777777" w:rsidR="00676539" w:rsidRDefault="00676539" w:rsidP="00676539">
      <w:pPr>
        <w:pStyle w:val="af0"/>
        <w:rPr>
          <w:sz w:val="28"/>
          <w:szCs w:val="28"/>
        </w:rPr>
      </w:pPr>
      <w:r w:rsidRPr="00406BB1">
        <w:rPr>
          <w:sz w:val="28"/>
          <w:szCs w:val="28"/>
        </w:rPr>
        <w:t>16. Хирургическая анатомия гортани</w:t>
      </w:r>
    </w:p>
    <w:p w14:paraId="785EE35B" w14:textId="77777777" w:rsidR="00676539" w:rsidRDefault="00676539" w:rsidP="00676539">
      <w:pPr>
        <w:pStyle w:val="af0"/>
        <w:rPr>
          <w:sz w:val="28"/>
          <w:szCs w:val="28"/>
        </w:rPr>
      </w:pPr>
      <w:r w:rsidRPr="00406BB1">
        <w:rPr>
          <w:sz w:val="28"/>
          <w:szCs w:val="28"/>
        </w:rPr>
        <w:t>17. Хирургическая анатомия шейного отдела трахеи и пищевода</w:t>
      </w:r>
    </w:p>
    <w:p w14:paraId="6B450488" w14:textId="77777777" w:rsidR="00676539" w:rsidRDefault="00676539" w:rsidP="00676539">
      <w:pPr>
        <w:pStyle w:val="af0"/>
        <w:rPr>
          <w:sz w:val="28"/>
          <w:szCs w:val="28"/>
        </w:rPr>
      </w:pPr>
      <w:r w:rsidRPr="00406BB1">
        <w:rPr>
          <w:sz w:val="28"/>
          <w:szCs w:val="28"/>
        </w:rPr>
        <w:t xml:space="preserve">18. </w:t>
      </w:r>
      <w:proofErr w:type="spellStart"/>
      <w:r w:rsidRPr="00406BB1">
        <w:rPr>
          <w:sz w:val="28"/>
          <w:szCs w:val="28"/>
        </w:rPr>
        <w:t>Коникотомия</w:t>
      </w:r>
      <w:proofErr w:type="spellEnd"/>
    </w:p>
    <w:p w14:paraId="51CBB397" w14:textId="77777777" w:rsidR="00676539" w:rsidRDefault="00676539" w:rsidP="00676539">
      <w:pPr>
        <w:pStyle w:val="af0"/>
        <w:rPr>
          <w:sz w:val="28"/>
          <w:szCs w:val="28"/>
        </w:rPr>
      </w:pPr>
      <w:r w:rsidRPr="00406BB1">
        <w:rPr>
          <w:sz w:val="28"/>
          <w:szCs w:val="28"/>
        </w:rPr>
        <w:t xml:space="preserve">19. Верхняя, средняя и нижняя </w:t>
      </w:r>
      <w:proofErr w:type="spellStart"/>
      <w:r w:rsidRPr="00406BB1">
        <w:rPr>
          <w:sz w:val="28"/>
          <w:szCs w:val="28"/>
        </w:rPr>
        <w:t>трахеостомия</w:t>
      </w:r>
      <w:proofErr w:type="spellEnd"/>
    </w:p>
    <w:p w14:paraId="0EB58E23" w14:textId="77777777" w:rsidR="00676539" w:rsidRDefault="00676539" w:rsidP="00676539">
      <w:pPr>
        <w:pStyle w:val="af0"/>
        <w:rPr>
          <w:sz w:val="28"/>
          <w:szCs w:val="28"/>
        </w:rPr>
      </w:pPr>
      <w:r w:rsidRPr="00406BB1">
        <w:rPr>
          <w:sz w:val="28"/>
          <w:szCs w:val="28"/>
        </w:rPr>
        <w:t>20. Операции при гнойных заболеваниях шеи</w:t>
      </w:r>
    </w:p>
    <w:p w14:paraId="161AC011" w14:textId="77777777" w:rsidR="001A6EB6" w:rsidRDefault="001A6EB6" w:rsidP="00676539"/>
    <w:p w14:paraId="6368AD30" w14:textId="77777777" w:rsidR="0040415D" w:rsidRPr="002D6845" w:rsidRDefault="0040415D" w:rsidP="00676539">
      <w:pPr>
        <w:rPr>
          <w:color w:val="000000"/>
          <w:sz w:val="28"/>
          <w:szCs w:val="28"/>
        </w:rPr>
      </w:pPr>
    </w:p>
    <w:p w14:paraId="7415D796" w14:textId="77777777" w:rsidR="00F65128" w:rsidRPr="007E4A99" w:rsidRDefault="00F65128" w:rsidP="00F65128">
      <w:pPr>
        <w:pStyle w:val="a5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E4A99">
        <w:rPr>
          <w:rFonts w:ascii="Times New Roman" w:hAnsi="Times New Roman"/>
          <w:b/>
          <w:color w:val="000000"/>
          <w:sz w:val="28"/>
          <w:szCs w:val="28"/>
        </w:rPr>
        <w:t xml:space="preserve">Перечень ЗАДАЧ по </w:t>
      </w:r>
      <w:proofErr w:type="gramStart"/>
      <w:r w:rsidRPr="007E4A99">
        <w:rPr>
          <w:rFonts w:ascii="Times New Roman" w:hAnsi="Times New Roman"/>
          <w:b/>
          <w:color w:val="000000"/>
          <w:sz w:val="28"/>
          <w:szCs w:val="28"/>
        </w:rPr>
        <w:t>проверке  практических</w:t>
      </w:r>
      <w:proofErr w:type="gramEnd"/>
      <w:r w:rsidRPr="007E4A99">
        <w:rPr>
          <w:rFonts w:ascii="Times New Roman" w:hAnsi="Times New Roman"/>
          <w:b/>
          <w:color w:val="000000"/>
          <w:sz w:val="28"/>
          <w:szCs w:val="28"/>
        </w:rPr>
        <w:t xml:space="preserve"> навыков,</w:t>
      </w:r>
    </w:p>
    <w:p w14:paraId="04FC8F1B" w14:textId="77777777" w:rsidR="00F65128" w:rsidRPr="007E4A99" w:rsidRDefault="00F65128" w:rsidP="00F65128">
      <w:pPr>
        <w:pStyle w:val="a5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E4A99">
        <w:rPr>
          <w:rFonts w:ascii="Times New Roman" w:hAnsi="Times New Roman"/>
          <w:b/>
          <w:color w:val="000000"/>
          <w:sz w:val="28"/>
          <w:szCs w:val="28"/>
        </w:rPr>
        <w:t>освоенных в процессе обучения</w:t>
      </w:r>
    </w:p>
    <w:p w14:paraId="499B8D48" w14:textId="77777777" w:rsidR="001A6EB6" w:rsidRPr="00305149" w:rsidRDefault="001A6EB6" w:rsidP="00F65128">
      <w:pPr>
        <w:pStyle w:val="a5"/>
        <w:numPr>
          <w:ilvl w:val="0"/>
          <w:numId w:val="114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Препарирование </w:t>
      </w:r>
      <w:r w:rsidRPr="00305149">
        <w:rPr>
          <w:rFonts w:ascii="Times New Roman" w:hAnsi="Times New Roman"/>
          <w:sz w:val="28"/>
          <w:szCs w:val="28"/>
        </w:rPr>
        <w:t>лобно-теменно-затылочной области</w:t>
      </w:r>
      <w:r>
        <w:rPr>
          <w:rFonts w:ascii="Times New Roman" w:hAnsi="Times New Roman"/>
          <w:sz w:val="28"/>
          <w:szCs w:val="28"/>
        </w:rPr>
        <w:t>.</w:t>
      </w:r>
    </w:p>
    <w:p w14:paraId="6F87DD4B" w14:textId="0DE233B8" w:rsidR="001A6EB6" w:rsidRPr="0017327D" w:rsidRDefault="001A6EB6" w:rsidP="00F65128">
      <w:pPr>
        <w:pStyle w:val="a5"/>
        <w:numPr>
          <w:ilvl w:val="0"/>
          <w:numId w:val="114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Препарирование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676539">
        <w:rPr>
          <w:rFonts w:ascii="Times New Roman" w:hAnsi="Times New Roman"/>
          <w:sz w:val="28"/>
          <w:szCs w:val="28"/>
        </w:rPr>
        <w:t>боковой области лица</w:t>
      </w:r>
    </w:p>
    <w:p w14:paraId="4C03FBCD" w14:textId="39E6D02B" w:rsidR="001A6EB6" w:rsidRDefault="001A6EB6" w:rsidP="00F65128">
      <w:pPr>
        <w:pStyle w:val="a5"/>
        <w:numPr>
          <w:ilvl w:val="0"/>
          <w:numId w:val="114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Выполнение первичной хирургической обработки раны головы на трупе.</w:t>
      </w:r>
    </w:p>
    <w:p w14:paraId="4FDFC522" w14:textId="77777777" w:rsidR="001A6EB6" w:rsidRPr="001950A9" w:rsidRDefault="001A6EB6" w:rsidP="00F65128">
      <w:pPr>
        <w:pStyle w:val="a5"/>
        <w:numPr>
          <w:ilvl w:val="0"/>
          <w:numId w:val="114"/>
        </w:numPr>
        <w:rPr>
          <w:rFonts w:ascii="Times New Roman" w:hAnsi="Times New Roman"/>
          <w:color w:val="000000"/>
          <w:sz w:val="28"/>
          <w:szCs w:val="28"/>
        </w:rPr>
      </w:pPr>
      <w:r w:rsidRPr="001950A9">
        <w:rPr>
          <w:rFonts w:ascii="Times New Roman" w:hAnsi="Times New Roman"/>
          <w:sz w:val="28"/>
          <w:szCs w:val="28"/>
        </w:rPr>
        <w:t>Выполнение трепанации по Вагнеру-Вольфу</w:t>
      </w:r>
      <w:r>
        <w:rPr>
          <w:rFonts w:ascii="Times New Roman" w:hAnsi="Times New Roman"/>
          <w:sz w:val="28"/>
          <w:szCs w:val="28"/>
        </w:rPr>
        <w:t xml:space="preserve"> на трупе</w:t>
      </w:r>
      <w:r w:rsidRPr="001950A9">
        <w:rPr>
          <w:rFonts w:ascii="Times New Roman" w:hAnsi="Times New Roman"/>
          <w:sz w:val="28"/>
          <w:szCs w:val="28"/>
        </w:rPr>
        <w:t>.</w:t>
      </w:r>
    </w:p>
    <w:p w14:paraId="569A8523" w14:textId="77777777" w:rsidR="001A6EB6" w:rsidRPr="001950A9" w:rsidRDefault="001A6EB6" w:rsidP="00F65128">
      <w:pPr>
        <w:pStyle w:val="a5"/>
        <w:numPr>
          <w:ilvl w:val="0"/>
          <w:numId w:val="114"/>
        </w:numPr>
        <w:rPr>
          <w:rFonts w:ascii="Times New Roman" w:hAnsi="Times New Roman"/>
          <w:color w:val="000000"/>
          <w:sz w:val="28"/>
          <w:szCs w:val="28"/>
        </w:rPr>
      </w:pPr>
      <w:r w:rsidRPr="001950A9">
        <w:rPr>
          <w:rFonts w:ascii="Times New Roman" w:hAnsi="Times New Roman"/>
          <w:sz w:val="28"/>
          <w:szCs w:val="28"/>
        </w:rPr>
        <w:t xml:space="preserve">Выполнение трепанации по </w:t>
      </w:r>
      <w:proofErr w:type="spellStart"/>
      <w:r w:rsidRPr="001950A9">
        <w:rPr>
          <w:rFonts w:ascii="Times New Roman" w:hAnsi="Times New Roman"/>
          <w:sz w:val="28"/>
          <w:szCs w:val="28"/>
        </w:rPr>
        <w:t>Оливекрону</w:t>
      </w:r>
      <w:proofErr w:type="spellEnd"/>
      <w:r w:rsidRPr="004E13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трупе</w:t>
      </w:r>
      <w:r w:rsidRPr="001950A9">
        <w:rPr>
          <w:rFonts w:ascii="Times New Roman" w:hAnsi="Times New Roman"/>
          <w:sz w:val="28"/>
          <w:szCs w:val="28"/>
        </w:rPr>
        <w:t>.</w:t>
      </w:r>
    </w:p>
    <w:p w14:paraId="71B67C80" w14:textId="7FBBAFAF" w:rsidR="001A6EB6" w:rsidRPr="00F65128" w:rsidRDefault="00676539" w:rsidP="00F65128">
      <w:pPr>
        <w:pStyle w:val="a5"/>
        <w:numPr>
          <w:ilvl w:val="0"/>
          <w:numId w:val="114"/>
        </w:numPr>
        <w:rPr>
          <w:rFonts w:ascii="Times New Roman" w:hAnsi="Times New Roman"/>
          <w:color w:val="000000"/>
          <w:sz w:val="28"/>
          <w:szCs w:val="28"/>
        </w:rPr>
      </w:pPr>
      <w:r w:rsidRPr="001950A9">
        <w:rPr>
          <w:rFonts w:ascii="Times New Roman" w:hAnsi="Times New Roman"/>
          <w:sz w:val="28"/>
          <w:szCs w:val="28"/>
        </w:rPr>
        <w:t>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трахеостомии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животных в эксперименте.</w:t>
      </w:r>
    </w:p>
    <w:p w14:paraId="70FC1FBF" w14:textId="77777777" w:rsidR="00F65128" w:rsidRPr="004A263E" w:rsidRDefault="00F65128" w:rsidP="00F65128">
      <w:pPr>
        <w:pStyle w:val="a5"/>
        <w:numPr>
          <w:ilvl w:val="0"/>
          <w:numId w:val="114"/>
        </w:numPr>
        <w:rPr>
          <w:rFonts w:ascii="Times New Roman" w:hAnsi="Times New Roman"/>
          <w:color w:val="000000"/>
          <w:sz w:val="28"/>
          <w:szCs w:val="28"/>
        </w:rPr>
      </w:pPr>
      <w:bookmarkStart w:id="19" w:name="_Hlk149733906"/>
      <w:r w:rsidRPr="004A263E">
        <w:rPr>
          <w:rFonts w:ascii="Times New Roman" w:hAnsi="Times New Roman"/>
          <w:color w:val="000000"/>
          <w:sz w:val="28"/>
          <w:szCs w:val="28"/>
        </w:rPr>
        <w:t xml:space="preserve">Продемонстрировать навыки изучения топографической анатомии, принципами гуманизма и милосердия, уважительного и бережного отношения к изучаемому объекту – органам человеческого тела, к трупу; </w:t>
      </w:r>
    </w:p>
    <w:p w14:paraId="135AD10F" w14:textId="77777777" w:rsidR="00F65128" w:rsidRPr="004A263E" w:rsidRDefault="00F65128" w:rsidP="00F65128">
      <w:pPr>
        <w:pStyle w:val="a5"/>
        <w:numPr>
          <w:ilvl w:val="0"/>
          <w:numId w:val="114"/>
        </w:numPr>
        <w:rPr>
          <w:rFonts w:ascii="Times New Roman" w:hAnsi="Times New Roman"/>
          <w:color w:val="000000"/>
          <w:sz w:val="28"/>
          <w:szCs w:val="28"/>
        </w:rPr>
      </w:pPr>
      <w:r w:rsidRPr="004A263E">
        <w:rPr>
          <w:rFonts w:ascii="Times New Roman" w:hAnsi="Times New Roman"/>
          <w:color w:val="000000"/>
          <w:sz w:val="28"/>
          <w:szCs w:val="28"/>
        </w:rPr>
        <w:t>Показать навыки общехирургической техники выполнения оперативных вмешательств.</w:t>
      </w:r>
    </w:p>
    <w:bookmarkEnd w:id="19"/>
    <w:p w14:paraId="1E9C6D37" w14:textId="77777777" w:rsidR="0040415D" w:rsidRPr="002D6845" w:rsidRDefault="0040415D" w:rsidP="0040415D">
      <w:pPr>
        <w:rPr>
          <w:color w:val="000000"/>
          <w:sz w:val="28"/>
          <w:szCs w:val="28"/>
        </w:rPr>
      </w:pPr>
    </w:p>
    <w:p w14:paraId="72169924" w14:textId="77777777" w:rsidR="00BC2378" w:rsidRPr="002D6845" w:rsidRDefault="00BC2378" w:rsidP="00F65128">
      <w:pPr>
        <w:pStyle w:val="a5"/>
        <w:numPr>
          <w:ilvl w:val="0"/>
          <w:numId w:val="114"/>
        </w:numPr>
        <w:rPr>
          <w:rFonts w:ascii="Times New Roman" w:hAnsi="Times New Roman"/>
          <w:color w:val="000000"/>
          <w:sz w:val="28"/>
          <w:szCs w:val="28"/>
        </w:rPr>
      </w:pPr>
      <w:r w:rsidRPr="002D6845">
        <w:rPr>
          <w:rFonts w:ascii="Times New Roman" w:hAnsi="Times New Roman"/>
          <w:color w:val="000000"/>
          <w:sz w:val="28"/>
          <w:szCs w:val="28"/>
        </w:rPr>
        <w:br w:type="page"/>
      </w:r>
    </w:p>
    <w:p w14:paraId="67FDE2D3" w14:textId="77777777" w:rsidR="005108E6" w:rsidRPr="002D6845" w:rsidRDefault="003F3ACA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6845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14:paraId="11F3B676" w14:textId="77777777" w:rsidR="005108E6" w:rsidRPr="002D6845" w:rsidRDefault="005108E6" w:rsidP="005108E6">
      <w:pPr>
        <w:ind w:firstLine="709"/>
        <w:jc w:val="center"/>
      </w:pPr>
    </w:p>
    <w:p w14:paraId="4DAB7F5E" w14:textId="77777777" w:rsidR="005108E6" w:rsidRPr="002D6845" w:rsidRDefault="005108E6" w:rsidP="005108E6">
      <w:pPr>
        <w:ind w:firstLine="709"/>
        <w:jc w:val="center"/>
      </w:pPr>
      <w:r w:rsidRPr="002D6845">
        <w:t>ФЕДЕРАЛЬНОЕ ГОСУДАРСТВЕННОЕ БЮДЖЕТНОЕ ОБРАЗОВАТЕЛЬНОЕ УЧРЕЖДЕНИЕ ВЫСШЕГО ОБРАЗОВАНИЯ</w:t>
      </w:r>
    </w:p>
    <w:p w14:paraId="47422352" w14:textId="77777777" w:rsidR="005108E6" w:rsidRPr="002D6845" w:rsidRDefault="005108E6" w:rsidP="005108E6">
      <w:pPr>
        <w:ind w:firstLine="709"/>
        <w:jc w:val="center"/>
      </w:pPr>
      <w:r w:rsidRPr="002D6845">
        <w:t>«ОРЕНБУРГСКИЙ ГОСУДАРСТВЕННЫЙ МЕДИЦИНСКИЙ УНИВЕРСИТЕТ» МИНИСТЕРСТВА ЗДРАВООХРАНЕНИЯ РОССИЙСКОЙ ФЕДЕРАЦИИ</w:t>
      </w:r>
    </w:p>
    <w:p w14:paraId="4F51E963" w14:textId="77777777" w:rsidR="005108E6" w:rsidRPr="002D6845" w:rsidRDefault="005108E6" w:rsidP="005108E6">
      <w:pPr>
        <w:ind w:firstLine="709"/>
        <w:jc w:val="center"/>
        <w:rPr>
          <w:sz w:val="28"/>
          <w:szCs w:val="28"/>
        </w:rPr>
      </w:pPr>
    </w:p>
    <w:p w14:paraId="14736AB0" w14:textId="77777777" w:rsidR="005108E6" w:rsidRPr="002D6845" w:rsidRDefault="005108E6" w:rsidP="005108E6">
      <w:pPr>
        <w:ind w:firstLine="709"/>
        <w:jc w:val="center"/>
        <w:rPr>
          <w:sz w:val="28"/>
          <w:szCs w:val="28"/>
        </w:rPr>
      </w:pPr>
    </w:p>
    <w:p w14:paraId="2AD08EBF" w14:textId="6B7E2D62" w:rsidR="005108E6" w:rsidRPr="007F415C" w:rsidRDefault="007F415C" w:rsidP="00BC237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5108E6" w:rsidRPr="007F415C">
        <w:rPr>
          <w:b/>
          <w:bCs/>
          <w:sz w:val="28"/>
          <w:szCs w:val="28"/>
        </w:rPr>
        <w:t xml:space="preserve">афедра </w:t>
      </w:r>
      <w:r w:rsidRPr="007F415C">
        <w:rPr>
          <w:b/>
          <w:bCs/>
          <w:sz w:val="28"/>
          <w:szCs w:val="28"/>
        </w:rPr>
        <w:t xml:space="preserve">оперативной хирургии и клинической анатомии </w:t>
      </w:r>
      <w:proofErr w:type="spellStart"/>
      <w:r w:rsidRPr="007F415C">
        <w:rPr>
          <w:b/>
          <w:bCs/>
          <w:sz w:val="28"/>
          <w:szCs w:val="28"/>
        </w:rPr>
        <w:t>им.С.С.Михайлова</w:t>
      </w:r>
      <w:proofErr w:type="spellEnd"/>
    </w:p>
    <w:p w14:paraId="20857421" w14:textId="77777777" w:rsidR="00676539" w:rsidRPr="00676539" w:rsidRDefault="00676539" w:rsidP="00676539">
      <w:pPr>
        <w:jc w:val="center"/>
        <w:rPr>
          <w:b/>
          <w:bCs/>
          <w:sz w:val="28"/>
          <w:szCs w:val="20"/>
        </w:rPr>
      </w:pPr>
      <w:r w:rsidRPr="00676539">
        <w:rPr>
          <w:b/>
          <w:bCs/>
          <w:sz w:val="28"/>
          <w:szCs w:val="28"/>
        </w:rPr>
        <w:t>31.08.</w:t>
      </w:r>
      <w:proofErr w:type="gramStart"/>
      <w:r w:rsidRPr="00676539">
        <w:rPr>
          <w:b/>
          <w:bCs/>
          <w:sz w:val="28"/>
          <w:szCs w:val="28"/>
        </w:rPr>
        <w:t>74.Стоматология</w:t>
      </w:r>
      <w:proofErr w:type="gramEnd"/>
      <w:r w:rsidRPr="00676539">
        <w:rPr>
          <w:b/>
          <w:bCs/>
          <w:sz w:val="28"/>
          <w:szCs w:val="28"/>
        </w:rPr>
        <w:t xml:space="preserve"> Хирургическая</w:t>
      </w:r>
    </w:p>
    <w:p w14:paraId="27844ED5" w14:textId="619F32F9" w:rsidR="005108E6" w:rsidRPr="007F415C" w:rsidRDefault="005108E6" w:rsidP="00BC2378">
      <w:pPr>
        <w:ind w:firstLine="709"/>
        <w:jc w:val="center"/>
        <w:rPr>
          <w:b/>
          <w:bCs/>
          <w:sz w:val="28"/>
          <w:szCs w:val="28"/>
        </w:rPr>
      </w:pPr>
      <w:r w:rsidRPr="007F415C">
        <w:rPr>
          <w:b/>
          <w:bCs/>
          <w:sz w:val="28"/>
          <w:szCs w:val="28"/>
        </w:rPr>
        <w:t>дисциплина</w:t>
      </w:r>
      <w:r w:rsidR="00BC2378" w:rsidRPr="007F415C">
        <w:rPr>
          <w:b/>
          <w:bCs/>
          <w:sz w:val="28"/>
          <w:szCs w:val="28"/>
        </w:rPr>
        <w:t xml:space="preserve"> «</w:t>
      </w:r>
      <w:r w:rsidR="007F415C" w:rsidRPr="007F415C">
        <w:rPr>
          <w:b/>
          <w:bCs/>
          <w:sz w:val="28"/>
          <w:szCs w:val="28"/>
        </w:rPr>
        <w:t>клиническая анатомия и оперативная хирургия</w:t>
      </w:r>
      <w:r w:rsidR="00BC2378" w:rsidRPr="007F415C">
        <w:rPr>
          <w:b/>
          <w:bCs/>
          <w:sz w:val="28"/>
          <w:szCs w:val="28"/>
        </w:rPr>
        <w:t>»</w:t>
      </w:r>
    </w:p>
    <w:p w14:paraId="19D114A0" w14:textId="77777777" w:rsidR="005108E6" w:rsidRPr="002D6845" w:rsidRDefault="005108E6" w:rsidP="005108E6">
      <w:pPr>
        <w:ind w:firstLine="709"/>
        <w:jc w:val="center"/>
        <w:rPr>
          <w:sz w:val="28"/>
          <w:szCs w:val="28"/>
        </w:rPr>
      </w:pPr>
    </w:p>
    <w:p w14:paraId="05111066" w14:textId="77777777" w:rsidR="00BC2378" w:rsidRPr="002D6845" w:rsidRDefault="00BC2378" w:rsidP="005108E6">
      <w:pPr>
        <w:ind w:firstLine="709"/>
        <w:jc w:val="center"/>
        <w:rPr>
          <w:b/>
          <w:sz w:val="28"/>
          <w:szCs w:val="28"/>
        </w:rPr>
      </w:pPr>
      <w:r w:rsidRPr="002D6845">
        <w:rPr>
          <w:b/>
          <w:sz w:val="28"/>
          <w:szCs w:val="28"/>
        </w:rPr>
        <w:t xml:space="preserve">ЗАЧЕТНЫЙ </w:t>
      </w:r>
      <w:r w:rsidR="005108E6" w:rsidRPr="002D6845">
        <w:rPr>
          <w:b/>
          <w:sz w:val="28"/>
          <w:szCs w:val="28"/>
        </w:rPr>
        <w:t xml:space="preserve">БИЛЕТ </w:t>
      </w:r>
      <w:r w:rsidRPr="002D6845">
        <w:rPr>
          <w:b/>
          <w:sz w:val="28"/>
          <w:szCs w:val="28"/>
        </w:rPr>
        <w:t>№1</w:t>
      </w:r>
    </w:p>
    <w:p w14:paraId="1C7C78DD" w14:textId="360CFB4F" w:rsidR="007F415C" w:rsidRDefault="007F415C" w:rsidP="007F4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236C5" w:rsidRPr="00406BB1">
        <w:rPr>
          <w:sz w:val="28"/>
          <w:szCs w:val="28"/>
        </w:rPr>
        <w:t>Топография ротовой област</w:t>
      </w:r>
      <w:r w:rsidR="00D236C5">
        <w:rPr>
          <w:sz w:val="28"/>
          <w:szCs w:val="28"/>
        </w:rPr>
        <w:t>и.</w:t>
      </w:r>
    </w:p>
    <w:p w14:paraId="1E3CFDF7" w14:textId="28FC66C2" w:rsidR="001A6EB6" w:rsidRDefault="007F415C" w:rsidP="001A6E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</w:t>
      </w:r>
      <w:r w:rsidR="00F85A56" w:rsidRPr="00F85A56">
        <w:rPr>
          <w:sz w:val="28"/>
          <w:szCs w:val="28"/>
        </w:rPr>
        <w:t xml:space="preserve"> </w:t>
      </w:r>
      <w:proofErr w:type="spellStart"/>
      <w:r w:rsidR="00D236C5">
        <w:rPr>
          <w:sz w:val="28"/>
          <w:szCs w:val="28"/>
        </w:rPr>
        <w:t>Трахеостомия</w:t>
      </w:r>
      <w:proofErr w:type="spellEnd"/>
      <w:r w:rsidR="00D236C5">
        <w:rPr>
          <w:sz w:val="28"/>
          <w:szCs w:val="28"/>
        </w:rPr>
        <w:t xml:space="preserve"> (показания, виды, техника, осложнения)</w:t>
      </w:r>
      <w:r w:rsidR="001A6EB6">
        <w:rPr>
          <w:sz w:val="28"/>
          <w:szCs w:val="28"/>
        </w:rPr>
        <w:t xml:space="preserve">. </w:t>
      </w:r>
    </w:p>
    <w:p w14:paraId="6E356E67" w14:textId="24E7B689" w:rsidR="007F415C" w:rsidRDefault="007F415C" w:rsidP="007F415C">
      <w:pPr>
        <w:jc w:val="both"/>
        <w:rPr>
          <w:sz w:val="28"/>
          <w:szCs w:val="28"/>
        </w:rPr>
      </w:pPr>
    </w:p>
    <w:p w14:paraId="12D9677F" w14:textId="77777777" w:rsidR="007F415C" w:rsidRDefault="007F415C" w:rsidP="007F415C">
      <w:pPr>
        <w:jc w:val="both"/>
        <w:rPr>
          <w:sz w:val="28"/>
          <w:szCs w:val="28"/>
        </w:rPr>
      </w:pPr>
    </w:p>
    <w:p w14:paraId="39643333" w14:textId="77777777" w:rsidR="007F415C" w:rsidRDefault="007F415C" w:rsidP="007F415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Зав.кафедрой</w:t>
      </w:r>
      <w:proofErr w:type="spellEnd"/>
      <w:r>
        <w:rPr>
          <w:sz w:val="28"/>
          <w:szCs w:val="28"/>
        </w:rPr>
        <w:t xml:space="preserve"> оперативной хирургии и клинической анатомии </w:t>
      </w:r>
      <w:proofErr w:type="spellStart"/>
      <w:r>
        <w:rPr>
          <w:sz w:val="28"/>
          <w:szCs w:val="28"/>
        </w:rPr>
        <w:t>им.С.С.Михайлова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профессор________________Чемезов</w:t>
      </w:r>
      <w:proofErr w:type="spellEnd"/>
      <w:r>
        <w:rPr>
          <w:sz w:val="28"/>
          <w:szCs w:val="28"/>
        </w:rPr>
        <w:t xml:space="preserve"> С.В.</w:t>
      </w:r>
    </w:p>
    <w:p w14:paraId="540D10FB" w14:textId="77777777" w:rsidR="007F415C" w:rsidRDefault="007F415C" w:rsidP="007F415C">
      <w:pPr>
        <w:rPr>
          <w:sz w:val="28"/>
          <w:szCs w:val="28"/>
        </w:rPr>
      </w:pPr>
    </w:p>
    <w:p w14:paraId="2EC13B8A" w14:textId="77777777" w:rsidR="005108E6" w:rsidRPr="002D6845" w:rsidRDefault="005108E6" w:rsidP="005108E6">
      <w:pPr>
        <w:ind w:firstLine="709"/>
        <w:rPr>
          <w:sz w:val="28"/>
          <w:szCs w:val="28"/>
        </w:rPr>
      </w:pPr>
    </w:p>
    <w:p w14:paraId="4615EE94" w14:textId="77777777" w:rsidR="00BC2378" w:rsidRPr="002D6845" w:rsidRDefault="005108E6" w:rsidP="005108E6">
      <w:pPr>
        <w:ind w:firstLine="709"/>
        <w:rPr>
          <w:sz w:val="28"/>
          <w:szCs w:val="28"/>
        </w:rPr>
      </w:pPr>
      <w:r w:rsidRPr="002D6845">
        <w:rPr>
          <w:sz w:val="28"/>
          <w:szCs w:val="28"/>
        </w:rPr>
        <w:t>Декан факультета</w:t>
      </w:r>
      <w:r w:rsidR="00BC2378" w:rsidRPr="002D6845">
        <w:rPr>
          <w:sz w:val="28"/>
          <w:szCs w:val="28"/>
        </w:rPr>
        <w:t xml:space="preserve"> подготовки </w:t>
      </w:r>
    </w:p>
    <w:p w14:paraId="526E8E9D" w14:textId="77777777" w:rsidR="005108E6" w:rsidRPr="002D6845" w:rsidRDefault="00BC2378" w:rsidP="005108E6">
      <w:pPr>
        <w:ind w:firstLine="709"/>
        <w:rPr>
          <w:sz w:val="28"/>
          <w:szCs w:val="28"/>
        </w:rPr>
      </w:pPr>
      <w:r w:rsidRPr="002D6845">
        <w:rPr>
          <w:sz w:val="28"/>
          <w:szCs w:val="28"/>
        </w:rPr>
        <w:t>кадров высшей квалификации</w:t>
      </w:r>
      <w:r w:rsidRPr="002D6845">
        <w:rPr>
          <w:sz w:val="28"/>
          <w:szCs w:val="28"/>
        </w:rPr>
        <w:tab/>
      </w:r>
      <w:r w:rsidRPr="002D6845">
        <w:rPr>
          <w:sz w:val="28"/>
          <w:szCs w:val="28"/>
        </w:rPr>
        <w:tab/>
      </w:r>
      <w:r w:rsidRPr="002D6845">
        <w:rPr>
          <w:sz w:val="28"/>
          <w:szCs w:val="28"/>
        </w:rPr>
        <w:tab/>
        <w:t>________/</w:t>
      </w:r>
      <w:proofErr w:type="spellStart"/>
      <w:r w:rsidRPr="002D6845">
        <w:rPr>
          <w:sz w:val="28"/>
          <w:szCs w:val="28"/>
        </w:rPr>
        <w:t>И.В.Ткаченко</w:t>
      </w:r>
      <w:proofErr w:type="spellEnd"/>
    </w:p>
    <w:p w14:paraId="7661F79F" w14:textId="77777777" w:rsidR="005108E6" w:rsidRPr="002D6845" w:rsidRDefault="005108E6" w:rsidP="005108E6">
      <w:pPr>
        <w:ind w:firstLine="709"/>
        <w:rPr>
          <w:sz w:val="28"/>
          <w:szCs w:val="28"/>
        </w:rPr>
      </w:pPr>
    </w:p>
    <w:p w14:paraId="27657FC1" w14:textId="77777777" w:rsidR="005108E6" w:rsidRPr="002D6845" w:rsidRDefault="005108E6" w:rsidP="005108E6">
      <w:pPr>
        <w:ind w:firstLine="709"/>
        <w:rPr>
          <w:sz w:val="28"/>
          <w:szCs w:val="28"/>
        </w:rPr>
      </w:pPr>
    </w:p>
    <w:p w14:paraId="7BE2E5A7" w14:textId="77777777" w:rsidR="00BC2378" w:rsidRPr="002D6845" w:rsidRDefault="005108E6" w:rsidP="00A44F49">
      <w:pPr>
        <w:ind w:firstLine="709"/>
        <w:jc w:val="right"/>
        <w:rPr>
          <w:b/>
          <w:color w:val="000000"/>
          <w:sz w:val="28"/>
          <w:szCs w:val="28"/>
        </w:rPr>
      </w:pPr>
      <w:r w:rsidRPr="002D6845">
        <w:rPr>
          <w:sz w:val="28"/>
          <w:szCs w:val="28"/>
        </w:rPr>
        <w:t xml:space="preserve"> «___</w:t>
      </w:r>
      <w:proofErr w:type="gramStart"/>
      <w:r w:rsidRPr="002D6845">
        <w:rPr>
          <w:sz w:val="28"/>
          <w:szCs w:val="28"/>
        </w:rPr>
        <w:t>_»_</w:t>
      </w:r>
      <w:proofErr w:type="gramEnd"/>
      <w:r w:rsidRPr="002D6845">
        <w:rPr>
          <w:sz w:val="28"/>
          <w:szCs w:val="28"/>
        </w:rPr>
        <w:t>______________20___</w:t>
      </w:r>
      <w:r w:rsidR="00BC2378" w:rsidRPr="002D6845">
        <w:rPr>
          <w:b/>
          <w:color w:val="000000"/>
          <w:sz w:val="28"/>
          <w:szCs w:val="28"/>
        </w:rPr>
        <w:br w:type="page"/>
      </w:r>
    </w:p>
    <w:p w14:paraId="4A913001" w14:textId="77777777" w:rsidR="007E7400" w:rsidRPr="002D6845" w:rsidRDefault="007E7400" w:rsidP="008C793B">
      <w:pPr>
        <w:ind w:firstLine="709"/>
        <w:jc w:val="center"/>
        <w:rPr>
          <w:b/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lastRenderedPageBreak/>
        <w:t>Таблица соответствия резуль</w:t>
      </w:r>
      <w:r w:rsidR="007E0C6B" w:rsidRPr="002D6845">
        <w:rPr>
          <w:b/>
          <w:color w:val="000000"/>
          <w:sz w:val="28"/>
          <w:szCs w:val="28"/>
        </w:rPr>
        <w:t xml:space="preserve">татов обучения по дисциплине и </w:t>
      </w:r>
      <w:r w:rsidRPr="002D6845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1732"/>
        <w:gridCol w:w="5182"/>
        <w:gridCol w:w="2829"/>
      </w:tblGrid>
      <w:tr w:rsidR="007E7400" w:rsidRPr="002D6845" w14:paraId="7EB6B003" w14:textId="77777777" w:rsidTr="008C793B">
        <w:tc>
          <w:tcPr>
            <w:tcW w:w="0" w:type="auto"/>
          </w:tcPr>
          <w:p w14:paraId="3EEB656A" w14:textId="77777777" w:rsidR="007E7400" w:rsidRPr="002D6845" w:rsidRDefault="007E7400" w:rsidP="005108E6">
            <w:pPr>
              <w:ind w:firstLine="7"/>
              <w:jc w:val="both"/>
              <w:rPr>
                <w:color w:val="000000"/>
              </w:rPr>
            </w:pPr>
            <w:r w:rsidRPr="002D6845">
              <w:rPr>
                <w:color w:val="000000"/>
              </w:rPr>
              <w:t>№</w:t>
            </w:r>
          </w:p>
        </w:tc>
        <w:tc>
          <w:tcPr>
            <w:tcW w:w="0" w:type="auto"/>
          </w:tcPr>
          <w:p w14:paraId="679E5F2F" w14:textId="77777777" w:rsidR="007E7400" w:rsidRPr="002D6845" w:rsidRDefault="007E7400" w:rsidP="00547420">
            <w:pPr>
              <w:jc w:val="center"/>
              <w:rPr>
                <w:color w:val="000000"/>
              </w:rPr>
            </w:pPr>
            <w:r w:rsidRPr="002D6845">
              <w:rPr>
                <w:color w:val="000000"/>
              </w:rPr>
              <w:t>Проверяемая компетенция</w:t>
            </w:r>
          </w:p>
        </w:tc>
        <w:tc>
          <w:tcPr>
            <w:tcW w:w="5182" w:type="dxa"/>
          </w:tcPr>
          <w:p w14:paraId="41B67972" w14:textId="77777777" w:rsidR="007E7400" w:rsidRPr="002D6845" w:rsidRDefault="007E7400" w:rsidP="00547420">
            <w:pPr>
              <w:jc w:val="center"/>
              <w:rPr>
                <w:color w:val="000000"/>
              </w:rPr>
            </w:pPr>
            <w:r w:rsidRPr="002D6845">
              <w:rPr>
                <w:color w:val="000000"/>
              </w:rPr>
              <w:t>Дескриптор</w:t>
            </w:r>
          </w:p>
        </w:tc>
        <w:tc>
          <w:tcPr>
            <w:tcW w:w="2829" w:type="dxa"/>
          </w:tcPr>
          <w:p w14:paraId="105DEF6C" w14:textId="77777777" w:rsidR="007E7400" w:rsidRPr="002D6845" w:rsidRDefault="007E7400" w:rsidP="00547420">
            <w:pPr>
              <w:jc w:val="center"/>
              <w:rPr>
                <w:color w:val="000000"/>
              </w:rPr>
            </w:pPr>
            <w:r w:rsidRPr="002D6845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8C793B" w:rsidRPr="002D6845" w14:paraId="30334A15" w14:textId="77777777" w:rsidTr="008C793B">
        <w:tc>
          <w:tcPr>
            <w:tcW w:w="0" w:type="auto"/>
            <w:vMerge w:val="restart"/>
          </w:tcPr>
          <w:p w14:paraId="1DFB883E" w14:textId="77777777" w:rsidR="008C793B" w:rsidRPr="002D6845" w:rsidRDefault="008C793B" w:rsidP="00281438">
            <w:pPr>
              <w:ind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vMerge w:val="restart"/>
          </w:tcPr>
          <w:p w14:paraId="55A687CA" w14:textId="77777777" w:rsidR="008C793B" w:rsidRPr="002D6845" w:rsidRDefault="008C793B" w:rsidP="00281438">
            <w:pPr>
              <w:jc w:val="both"/>
              <w:rPr>
                <w:color w:val="000000"/>
              </w:rPr>
            </w:pPr>
            <w:r w:rsidRPr="002D6845">
              <w:rPr>
                <w:color w:val="000000"/>
              </w:rPr>
              <w:t>ПК-</w:t>
            </w:r>
            <w:r>
              <w:rPr>
                <w:color w:val="000000"/>
              </w:rPr>
              <w:t>1</w:t>
            </w:r>
          </w:p>
        </w:tc>
        <w:tc>
          <w:tcPr>
            <w:tcW w:w="5182" w:type="dxa"/>
          </w:tcPr>
          <w:p w14:paraId="70B44558" w14:textId="77777777" w:rsidR="008C793B" w:rsidRPr="00B6064D" w:rsidRDefault="008C793B" w:rsidP="00281438">
            <w:pPr>
              <w:pStyle w:val="Default"/>
              <w:contextualSpacing/>
              <w:rPr>
                <w:color w:val="auto"/>
              </w:rPr>
            </w:pPr>
            <w:r w:rsidRPr="00B6064D">
              <w:rPr>
                <w:color w:val="auto"/>
              </w:rPr>
              <w:t>Знать-</w:t>
            </w:r>
          </w:p>
          <w:p w14:paraId="4ED52F90" w14:textId="77777777" w:rsidR="008C793B" w:rsidRPr="00B6064D" w:rsidRDefault="008C793B" w:rsidP="00281438">
            <w:pPr>
              <w:pStyle w:val="Default"/>
              <w:contextualSpacing/>
            </w:pPr>
            <w:r w:rsidRPr="00B6064D">
              <w:rPr>
                <w:color w:val="auto"/>
              </w:rPr>
              <w:t xml:space="preserve">Роль анатомической изменчивости в течении хирургической патологии и ее </w:t>
            </w:r>
          </w:p>
          <w:p w14:paraId="638E850C" w14:textId="77777777" w:rsidR="008C793B" w:rsidRPr="00B6064D" w:rsidRDefault="008C793B" w:rsidP="00281438">
            <w:pPr>
              <w:pStyle w:val="af0"/>
              <w:contextualSpacing/>
              <w:rPr>
                <w:szCs w:val="24"/>
              </w:rPr>
            </w:pPr>
            <w:r w:rsidRPr="00B6064D">
              <w:rPr>
                <w:szCs w:val="24"/>
              </w:rPr>
              <w:t>Топография боковой области лица</w:t>
            </w:r>
          </w:p>
          <w:p w14:paraId="6D93001D" w14:textId="77777777" w:rsidR="008C793B" w:rsidRPr="00B6064D" w:rsidRDefault="008C793B" w:rsidP="00281438">
            <w:pPr>
              <w:pStyle w:val="af0"/>
              <w:contextualSpacing/>
              <w:rPr>
                <w:szCs w:val="24"/>
              </w:rPr>
            </w:pPr>
            <w:r w:rsidRPr="00B6064D">
              <w:rPr>
                <w:szCs w:val="24"/>
              </w:rPr>
              <w:t>Топография области носа</w:t>
            </w:r>
          </w:p>
          <w:p w14:paraId="3B7841CF" w14:textId="77777777" w:rsidR="008C793B" w:rsidRPr="00B6064D" w:rsidRDefault="008C793B" w:rsidP="00281438">
            <w:pPr>
              <w:pStyle w:val="af0"/>
              <w:contextualSpacing/>
              <w:rPr>
                <w:szCs w:val="24"/>
              </w:rPr>
            </w:pPr>
            <w:r w:rsidRPr="00B6064D">
              <w:rPr>
                <w:szCs w:val="24"/>
              </w:rPr>
              <w:t>Топография ротовой области</w:t>
            </w:r>
          </w:p>
          <w:p w14:paraId="0F8183FC" w14:textId="77777777" w:rsidR="008C793B" w:rsidRPr="00B6064D" w:rsidRDefault="008C793B" w:rsidP="00281438">
            <w:pPr>
              <w:pStyle w:val="af0"/>
              <w:contextualSpacing/>
              <w:rPr>
                <w:szCs w:val="24"/>
              </w:rPr>
            </w:pPr>
            <w:r w:rsidRPr="00B6064D">
              <w:rPr>
                <w:szCs w:val="24"/>
              </w:rPr>
              <w:t>Топография лобно-теменно-затылочной области</w:t>
            </w:r>
          </w:p>
          <w:p w14:paraId="76B10F98" w14:textId="77777777" w:rsidR="008C793B" w:rsidRPr="00B6064D" w:rsidRDefault="008C793B" w:rsidP="00281438">
            <w:pPr>
              <w:pStyle w:val="af0"/>
              <w:contextualSpacing/>
              <w:rPr>
                <w:szCs w:val="24"/>
              </w:rPr>
            </w:pPr>
            <w:r w:rsidRPr="00B6064D">
              <w:rPr>
                <w:szCs w:val="24"/>
              </w:rPr>
              <w:t>Топография височной области</w:t>
            </w:r>
          </w:p>
          <w:p w14:paraId="01B02B24" w14:textId="77777777" w:rsidR="008C793B" w:rsidRPr="00B6064D" w:rsidRDefault="008C793B" w:rsidP="00281438">
            <w:pPr>
              <w:pStyle w:val="af0"/>
              <w:contextualSpacing/>
              <w:rPr>
                <w:szCs w:val="24"/>
              </w:rPr>
            </w:pPr>
            <w:r w:rsidRPr="00B6064D">
              <w:rPr>
                <w:szCs w:val="24"/>
              </w:rPr>
              <w:t>Топография внутреннего основания черепа</w:t>
            </w:r>
          </w:p>
          <w:p w14:paraId="5E73AD5D" w14:textId="77777777" w:rsidR="008C793B" w:rsidRPr="00B6064D" w:rsidRDefault="008C793B" w:rsidP="00281438">
            <w:pPr>
              <w:pStyle w:val="af0"/>
              <w:contextualSpacing/>
              <w:rPr>
                <w:szCs w:val="24"/>
              </w:rPr>
            </w:pPr>
            <w:r w:rsidRPr="00B6064D">
              <w:rPr>
                <w:szCs w:val="24"/>
              </w:rPr>
              <w:t>Кровоснабжение головного мозга и пути венозного оттока из полости черепа</w:t>
            </w:r>
          </w:p>
          <w:p w14:paraId="16CEA5DA" w14:textId="77777777" w:rsidR="008C793B" w:rsidRPr="00B6064D" w:rsidRDefault="008C793B" w:rsidP="00281438">
            <w:pPr>
              <w:pStyle w:val="af0"/>
              <w:contextualSpacing/>
              <w:rPr>
                <w:szCs w:val="24"/>
              </w:rPr>
            </w:pPr>
            <w:r w:rsidRPr="00B6064D">
              <w:rPr>
                <w:szCs w:val="24"/>
              </w:rPr>
              <w:t>Первичная хирургическая обработка ранений головы</w:t>
            </w:r>
          </w:p>
          <w:p w14:paraId="10BD573E" w14:textId="77777777" w:rsidR="008C793B" w:rsidRPr="00B6064D" w:rsidRDefault="008C793B" w:rsidP="00281438">
            <w:pPr>
              <w:pStyle w:val="af0"/>
              <w:contextualSpacing/>
              <w:rPr>
                <w:szCs w:val="24"/>
              </w:rPr>
            </w:pPr>
            <w:r w:rsidRPr="00B6064D">
              <w:rPr>
                <w:szCs w:val="24"/>
              </w:rPr>
              <w:t xml:space="preserve">Трепанации черепа (резекционная, костно-пластическая, </w:t>
            </w:r>
            <w:proofErr w:type="spellStart"/>
            <w:r w:rsidRPr="00B6064D">
              <w:rPr>
                <w:szCs w:val="24"/>
              </w:rPr>
              <w:t>декомпрессивная</w:t>
            </w:r>
            <w:proofErr w:type="spellEnd"/>
            <w:r w:rsidRPr="00B6064D">
              <w:rPr>
                <w:szCs w:val="24"/>
              </w:rPr>
              <w:t>)</w:t>
            </w:r>
          </w:p>
          <w:p w14:paraId="4AC89E18" w14:textId="77777777" w:rsidR="008C793B" w:rsidRPr="00B6064D" w:rsidRDefault="008C793B" w:rsidP="00281438">
            <w:pPr>
              <w:pStyle w:val="af0"/>
              <w:contextualSpacing/>
              <w:rPr>
                <w:szCs w:val="24"/>
              </w:rPr>
            </w:pPr>
            <w:r w:rsidRPr="00B6064D">
              <w:rPr>
                <w:szCs w:val="24"/>
              </w:rPr>
              <w:t>Операции при гнойных заболеваниях лица</w:t>
            </w:r>
          </w:p>
          <w:p w14:paraId="0D65DDE2" w14:textId="77777777" w:rsidR="008C793B" w:rsidRPr="00B6064D" w:rsidRDefault="008C793B" w:rsidP="00281438">
            <w:pPr>
              <w:pStyle w:val="af0"/>
              <w:contextualSpacing/>
              <w:rPr>
                <w:szCs w:val="24"/>
              </w:rPr>
            </w:pPr>
            <w:r w:rsidRPr="00B6064D">
              <w:rPr>
                <w:szCs w:val="24"/>
              </w:rPr>
              <w:t>Операции при врожденных пороках лица</w:t>
            </w:r>
          </w:p>
          <w:p w14:paraId="17FDCE71" w14:textId="77777777" w:rsidR="008C793B" w:rsidRPr="00B6064D" w:rsidRDefault="008C793B" w:rsidP="00281438">
            <w:pPr>
              <w:pStyle w:val="af0"/>
              <w:contextualSpacing/>
              <w:rPr>
                <w:szCs w:val="24"/>
              </w:rPr>
            </w:pPr>
            <w:r w:rsidRPr="00B6064D">
              <w:rPr>
                <w:szCs w:val="24"/>
              </w:rPr>
              <w:t>Топографическая анатомия срединной области шеи</w:t>
            </w:r>
          </w:p>
          <w:p w14:paraId="7EE58662" w14:textId="77777777" w:rsidR="008C793B" w:rsidRPr="00B6064D" w:rsidRDefault="008C793B" w:rsidP="00281438">
            <w:pPr>
              <w:pStyle w:val="af0"/>
              <w:contextualSpacing/>
              <w:rPr>
                <w:szCs w:val="24"/>
              </w:rPr>
            </w:pPr>
            <w:r w:rsidRPr="00B6064D">
              <w:rPr>
                <w:szCs w:val="24"/>
              </w:rPr>
              <w:t>Хирургическая анатомия щитовидной железы, гортани, шейного отдела трахеи и пищевода</w:t>
            </w:r>
          </w:p>
          <w:p w14:paraId="46616CCA" w14:textId="77777777" w:rsidR="008C793B" w:rsidRPr="00B6064D" w:rsidRDefault="008C793B" w:rsidP="00281438">
            <w:pPr>
              <w:pStyle w:val="af0"/>
              <w:contextualSpacing/>
              <w:rPr>
                <w:szCs w:val="24"/>
              </w:rPr>
            </w:pPr>
            <w:r w:rsidRPr="00B6064D">
              <w:rPr>
                <w:szCs w:val="24"/>
              </w:rPr>
              <w:t>Хирургическая анатомия щитовидной железы</w:t>
            </w:r>
          </w:p>
          <w:p w14:paraId="22975FB8" w14:textId="77777777" w:rsidR="008C793B" w:rsidRPr="00B6064D" w:rsidRDefault="008C793B" w:rsidP="00281438">
            <w:pPr>
              <w:pStyle w:val="af0"/>
              <w:contextualSpacing/>
              <w:rPr>
                <w:szCs w:val="24"/>
              </w:rPr>
            </w:pPr>
            <w:r w:rsidRPr="00B6064D">
              <w:rPr>
                <w:szCs w:val="24"/>
              </w:rPr>
              <w:t>Хирургическая анатомия гортани</w:t>
            </w:r>
          </w:p>
          <w:p w14:paraId="243FE39F" w14:textId="77777777" w:rsidR="008C793B" w:rsidRPr="00B6064D" w:rsidRDefault="008C793B" w:rsidP="00281438">
            <w:pPr>
              <w:pStyle w:val="af0"/>
              <w:contextualSpacing/>
              <w:rPr>
                <w:szCs w:val="24"/>
              </w:rPr>
            </w:pPr>
            <w:r w:rsidRPr="00B6064D">
              <w:rPr>
                <w:szCs w:val="24"/>
              </w:rPr>
              <w:t>Хирургическая анатомия шейного отдела трахеи и пищевода</w:t>
            </w:r>
          </w:p>
          <w:p w14:paraId="420C1311" w14:textId="77777777" w:rsidR="008C793B" w:rsidRPr="00B6064D" w:rsidRDefault="008C793B" w:rsidP="00281438">
            <w:pPr>
              <w:pStyle w:val="af0"/>
              <w:contextualSpacing/>
              <w:rPr>
                <w:szCs w:val="24"/>
              </w:rPr>
            </w:pPr>
            <w:proofErr w:type="spellStart"/>
            <w:r w:rsidRPr="00B6064D">
              <w:rPr>
                <w:szCs w:val="24"/>
              </w:rPr>
              <w:t>Коникотомия</w:t>
            </w:r>
            <w:proofErr w:type="spellEnd"/>
          </w:p>
          <w:p w14:paraId="644457E1" w14:textId="77777777" w:rsidR="008C793B" w:rsidRPr="00B6064D" w:rsidRDefault="008C793B" w:rsidP="00281438">
            <w:pPr>
              <w:pStyle w:val="af0"/>
              <w:contextualSpacing/>
              <w:rPr>
                <w:szCs w:val="24"/>
              </w:rPr>
            </w:pPr>
            <w:r w:rsidRPr="00B6064D">
              <w:rPr>
                <w:szCs w:val="24"/>
              </w:rPr>
              <w:t xml:space="preserve">Верхняя, средняя и нижняя </w:t>
            </w:r>
            <w:proofErr w:type="spellStart"/>
            <w:r w:rsidRPr="00B6064D">
              <w:rPr>
                <w:szCs w:val="24"/>
              </w:rPr>
              <w:t>трахеостомия</w:t>
            </w:r>
            <w:proofErr w:type="spellEnd"/>
          </w:p>
          <w:p w14:paraId="2CEC3160" w14:textId="77777777" w:rsidR="008C793B" w:rsidRPr="00B6064D" w:rsidRDefault="008C793B" w:rsidP="00281438">
            <w:pPr>
              <w:pStyle w:val="af0"/>
              <w:contextualSpacing/>
              <w:rPr>
                <w:color w:val="000000"/>
                <w:szCs w:val="24"/>
              </w:rPr>
            </w:pPr>
            <w:r w:rsidRPr="00B6064D">
              <w:rPr>
                <w:szCs w:val="24"/>
              </w:rPr>
              <w:t>Операции при гнойных заболеваниях шеи</w:t>
            </w:r>
          </w:p>
        </w:tc>
        <w:tc>
          <w:tcPr>
            <w:tcW w:w="2829" w:type="dxa"/>
          </w:tcPr>
          <w:p w14:paraId="7C2EF328" w14:textId="77777777" w:rsidR="008C793B" w:rsidRPr="002D6845" w:rsidRDefault="008C793B" w:rsidP="00281438">
            <w:pPr>
              <w:jc w:val="both"/>
              <w:rPr>
                <w:color w:val="000000"/>
              </w:rPr>
            </w:pPr>
            <w:r w:rsidRPr="002D6845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1-20</w:t>
            </w:r>
          </w:p>
        </w:tc>
      </w:tr>
      <w:tr w:rsidR="008C793B" w:rsidRPr="002D6845" w14:paraId="59FE45F2" w14:textId="77777777" w:rsidTr="008C793B">
        <w:tc>
          <w:tcPr>
            <w:tcW w:w="0" w:type="auto"/>
            <w:vMerge/>
          </w:tcPr>
          <w:p w14:paraId="3AADC78B" w14:textId="77777777" w:rsidR="008C793B" w:rsidRPr="002D6845" w:rsidRDefault="008C793B" w:rsidP="00281438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14:paraId="37CCF703" w14:textId="77777777" w:rsidR="008C793B" w:rsidRPr="002D6845" w:rsidRDefault="008C793B" w:rsidP="00281438">
            <w:pPr>
              <w:jc w:val="both"/>
              <w:rPr>
                <w:color w:val="000000"/>
              </w:rPr>
            </w:pPr>
          </w:p>
        </w:tc>
        <w:tc>
          <w:tcPr>
            <w:tcW w:w="5182" w:type="dxa"/>
          </w:tcPr>
          <w:p w14:paraId="4D2D0DEC" w14:textId="77777777" w:rsidR="008C793B" w:rsidRDefault="008C793B" w:rsidP="002814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Уметь - </w:t>
            </w:r>
            <w:r w:rsidRPr="009F4F19">
              <w:rPr>
                <w:color w:val="000000"/>
              </w:rPr>
              <w:t xml:space="preserve">выполнить </w:t>
            </w:r>
          </w:p>
          <w:p w14:paraId="547BFCC9" w14:textId="77777777" w:rsidR="008C793B" w:rsidRPr="00B6064D" w:rsidRDefault="008C793B" w:rsidP="00281438">
            <w:pPr>
              <w:contextualSpacing/>
              <w:jc w:val="both"/>
              <w:rPr>
                <w:color w:val="000000"/>
              </w:rPr>
            </w:pPr>
            <w:r w:rsidRPr="00B6064D">
              <w:rPr>
                <w:color w:val="000000"/>
              </w:rPr>
              <w:t xml:space="preserve">Препарирование </w:t>
            </w:r>
            <w:r w:rsidRPr="00B6064D">
              <w:t>лобно-теменно-затылочной области.</w:t>
            </w:r>
          </w:p>
          <w:p w14:paraId="339D93FF" w14:textId="77777777" w:rsidR="008C793B" w:rsidRPr="00B6064D" w:rsidRDefault="008C793B" w:rsidP="00281438">
            <w:pPr>
              <w:contextualSpacing/>
              <w:jc w:val="both"/>
              <w:rPr>
                <w:color w:val="000000"/>
              </w:rPr>
            </w:pPr>
            <w:r w:rsidRPr="00B6064D">
              <w:rPr>
                <w:color w:val="000000"/>
              </w:rPr>
              <w:t>Препарирование</w:t>
            </w:r>
            <w:r w:rsidRPr="00B6064D">
              <w:t xml:space="preserve"> боковой области лица</w:t>
            </w:r>
          </w:p>
          <w:p w14:paraId="3F436378" w14:textId="77777777" w:rsidR="008C793B" w:rsidRPr="00B6064D" w:rsidRDefault="008C793B" w:rsidP="00281438">
            <w:pPr>
              <w:contextualSpacing/>
              <w:jc w:val="both"/>
              <w:rPr>
                <w:color w:val="000000"/>
              </w:rPr>
            </w:pPr>
            <w:r w:rsidRPr="00B6064D">
              <w:rPr>
                <w:color w:val="000000"/>
              </w:rPr>
              <w:t>Выполнение первичной хирургической обработки раны головы на трупе.</w:t>
            </w:r>
          </w:p>
          <w:p w14:paraId="174BD786" w14:textId="77777777" w:rsidR="008C793B" w:rsidRPr="00B6064D" w:rsidRDefault="008C793B" w:rsidP="00281438">
            <w:pPr>
              <w:contextualSpacing/>
              <w:jc w:val="both"/>
              <w:rPr>
                <w:color w:val="000000"/>
              </w:rPr>
            </w:pPr>
            <w:r w:rsidRPr="00B6064D">
              <w:t>Выполнение трепанации по Вагнеру-Вольфу на трупе.</w:t>
            </w:r>
          </w:p>
          <w:p w14:paraId="5397FCDB" w14:textId="77777777" w:rsidR="008C793B" w:rsidRPr="00B6064D" w:rsidRDefault="008C793B" w:rsidP="00281438">
            <w:pPr>
              <w:contextualSpacing/>
              <w:jc w:val="both"/>
              <w:rPr>
                <w:color w:val="000000"/>
              </w:rPr>
            </w:pPr>
            <w:r w:rsidRPr="00B6064D">
              <w:t xml:space="preserve">Выполнение трепанации по </w:t>
            </w:r>
            <w:proofErr w:type="spellStart"/>
            <w:r w:rsidRPr="00B6064D">
              <w:t>Оливекрону</w:t>
            </w:r>
            <w:proofErr w:type="spellEnd"/>
            <w:r w:rsidRPr="00B6064D">
              <w:t xml:space="preserve"> на трупе.</w:t>
            </w:r>
          </w:p>
          <w:p w14:paraId="08CC3AD9" w14:textId="77777777" w:rsidR="008C793B" w:rsidRPr="002D6845" w:rsidRDefault="008C793B" w:rsidP="00281438">
            <w:pPr>
              <w:contextualSpacing/>
              <w:jc w:val="both"/>
              <w:rPr>
                <w:color w:val="000000"/>
              </w:rPr>
            </w:pPr>
            <w:r w:rsidRPr="00B6064D">
              <w:t xml:space="preserve">Выполнение </w:t>
            </w:r>
            <w:proofErr w:type="spellStart"/>
            <w:r w:rsidRPr="00B6064D">
              <w:t>трахеостомии</w:t>
            </w:r>
            <w:proofErr w:type="spellEnd"/>
            <w:r w:rsidRPr="00B6064D">
              <w:t xml:space="preserve"> на животных в эксперименте.</w:t>
            </w:r>
          </w:p>
        </w:tc>
        <w:tc>
          <w:tcPr>
            <w:tcW w:w="2829" w:type="dxa"/>
          </w:tcPr>
          <w:p w14:paraId="1DFA4FC8" w14:textId="77777777" w:rsidR="008C793B" w:rsidRDefault="008C793B" w:rsidP="0028143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Задачи по проверке п</w:t>
            </w:r>
            <w:r w:rsidRPr="009F4F19">
              <w:rPr>
                <w:bCs/>
                <w:color w:val="000000"/>
              </w:rPr>
              <w:t>рактическ</w:t>
            </w:r>
            <w:r>
              <w:rPr>
                <w:bCs/>
                <w:color w:val="000000"/>
              </w:rPr>
              <w:t>их</w:t>
            </w:r>
            <w:r w:rsidRPr="009F4F19">
              <w:rPr>
                <w:bCs/>
                <w:color w:val="000000"/>
              </w:rPr>
              <w:t xml:space="preserve"> навык</w:t>
            </w:r>
            <w:r>
              <w:rPr>
                <w:bCs/>
                <w:color w:val="000000"/>
              </w:rPr>
              <w:t xml:space="preserve">ов </w:t>
            </w:r>
          </w:p>
          <w:p w14:paraId="26D360EF" w14:textId="77777777" w:rsidR="008C793B" w:rsidRPr="009F4F19" w:rsidRDefault="008C793B" w:rsidP="00281438">
            <w:pPr>
              <w:rPr>
                <w:bCs/>
                <w:color w:val="000000"/>
              </w:rPr>
            </w:pPr>
            <w:r w:rsidRPr="002D6845">
              <w:rPr>
                <w:color w:val="000000"/>
              </w:rPr>
              <w:t>№№</w:t>
            </w:r>
            <w:r>
              <w:rPr>
                <w:color w:val="000000"/>
              </w:rPr>
              <w:t>1-6</w:t>
            </w:r>
          </w:p>
          <w:p w14:paraId="163A69EC" w14:textId="77777777" w:rsidR="008C793B" w:rsidRPr="002D6845" w:rsidRDefault="008C793B" w:rsidP="00281438">
            <w:pPr>
              <w:jc w:val="both"/>
              <w:rPr>
                <w:color w:val="000000"/>
              </w:rPr>
            </w:pPr>
          </w:p>
        </w:tc>
      </w:tr>
      <w:tr w:rsidR="008C793B" w:rsidRPr="002D6845" w14:paraId="63A2EDED" w14:textId="77777777" w:rsidTr="008C793B">
        <w:tc>
          <w:tcPr>
            <w:tcW w:w="0" w:type="auto"/>
            <w:vMerge/>
          </w:tcPr>
          <w:p w14:paraId="0ACE2C22" w14:textId="77777777" w:rsidR="008C793B" w:rsidRPr="002D6845" w:rsidRDefault="008C793B" w:rsidP="00281438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14:paraId="227FD850" w14:textId="77777777" w:rsidR="008C793B" w:rsidRPr="002D6845" w:rsidRDefault="008C793B" w:rsidP="00281438">
            <w:pPr>
              <w:jc w:val="both"/>
              <w:rPr>
                <w:color w:val="000000"/>
              </w:rPr>
            </w:pPr>
          </w:p>
        </w:tc>
        <w:tc>
          <w:tcPr>
            <w:tcW w:w="5182" w:type="dxa"/>
          </w:tcPr>
          <w:p w14:paraId="1D9A453D" w14:textId="77777777" w:rsidR="008C793B" w:rsidRDefault="008C793B" w:rsidP="002814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Владеть - </w:t>
            </w:r>
            <w:r w:rsidRPr="009F4F19">
              <w:rPr>
                <w:color w:val="000000"/>
              </w:rPr>
              <w:t xml:space="preserve">навыками изучения топографической анатомии, принципами гуманизма и милосердия, уважительного и бережного отношения к изучаемому объекту – органам человеческого тела, к трупу; </w:t>
            </w:r>
          </w:p>
          <w:p w14:paraId="425EF646" w14:textId="77777777" w:rsidR="008C793B" w:rsidRPr="002D6845" w:rsidRDefault="008C793B" w:rsidP="00281438">
            <w:pPr>
              <w:jc w:val="both"/>
              <w:rPr>
                <w:color w:val="000000"/>
              </w:rPr>
            </w:pPr>
            <w:r w:rsidRPr="009F4F19">
              <w:rPr>
                <w:color w:val="000000"/>
              </w:rPr>
              <w:t xml:space="preserve"> навыками общехирургической техники выполнения оперативных вмешательств.</w:t>
            </w:r>
          </w:p>
        </w:tc>
        <w:tc>
          <w:tcPr>
            <w:tcW w:w="2829" w:type="dxa"/>
          </w:tcPr>
          <w:p w14:paraId="501AAF59" w14:textId="77777777" w:rsidR="008C793B" w:rsidRDefault="008C793B" w:rsidP="0028143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Задачи по проверке п</w:t>
            </w:r>
            <w:r w:rsidRPr="009F4F19">
              <w:rPr>
                <w:bCs/>
                <w:color w:val="000000"/>
              </w:rPr>
              <w:t>рактическ</w:t>
            </w:r>
            <w:r>
              <w:rPr>
                <w:bCs/>
                <w:color w:val="000000"/>
              </w:rPr>
              <w:t>их</w:t>
            </w:r>
            <w:r w:rsidRPr="009F4F19">
              <w:rPr>
                <w:bCs/>
                <w:color w:val="000000"/>
              </w:rPr>
              <w:t xml:space="preserve"> навык</w:t>
            </w:r>
            <w:r>
              <w:rPr>
                <w:bCs/>
                <w:color w:val="000000"/>
              </w:rPr>
              <w:t xml:space="preserve">ов </w:t>
            </w:r>
          </w:p>
          <w:p w14:paraId="2AC5D3F5" w14:textId="77777777" w:rsidR="008C793B" w:rsidRPr="009F4F19" w:rsidRDefault="008C793B" w:rsidP="00281438">
            <w:pPr>
              <w:rPr>
                <w:bCs/>
                <w:color w:val="000000"/>
              </w:rPr>
            </w:pPr>
            <w:r w:rsidRPr="002D6845">
              <w:rPr>
                <w:color w:val="000000"/>
              </w:rPr>
              <w:t>№№</w:t>
            </w:r>
            <w:r>
              <w:rPr>
                <w:color w:val="000000"/>
              </w:rPr>
              <w:t>7-8</w:t>
            </w:r>
          </w:p>
          <w:p w14:paraId="026123B1" w14:textId="77777777" w:rsidR="008C793B" w:rsidRPr="002D6845" w:rsidRDefault="008C793B" w:rsidP="00281438">
            <w:pPr>
              <w:jc w:val="both"/>
              <w:rPr>
                <w:color w:val="000000"/>
              </w:rPr>
            </w:pPr>
          </w:p>
        </w:tc>
      </w:tr>
    </w:tbl>
    <w:p w14:paraId="5B1EF482" w14:textId="77777777" w:rsidR="008C793B" w:rsidRDefault="008C793B" w:rsidP="008C793B"/>
    <w:p w14:paraId="7C8E98E1" w14:textId="77777777" w:rsidR="008C793B" w:rsidRDefault="008C793B" w:rsidP="008C793B"/>
    <w:p w14:paraId="19FBEB89" w14:textId="77777777" w:rsidR="00B622EE" w:rsidRDefault="00B622EE" w:rsidP="00B622EE"/>
    <w:bookmarkEnd w:id="18"/>
    <w:p w14:paraId="11558C81" w14:textId="77777777" w:rsidR="00B622EE" w:rsidRPr="002D6845" w:rsidRDefault="00B622EE" w:rsidP="00672D1F"/>
    <w:sectPr w:rsidR="00B622EE" w:rsidRPr="002D6845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3A640" w14:textId="77777777" w:rsidR="00313584" w:rsidRDefault="00313584" w:rsidP="007E7400">
      <w:r>
        <w:separator/>
      </w:r>
    </w:p>
  </w:endnote>
  <w:endnote w:type="continuationSeparator" w:id="0">
    <w:p w14:paraId="3FC312CC" w14:textId="77777777" w:rsidR="00313584" w:rsidRDefault="00313584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026909"/>
      <w:docPartObj>
        <w:docPartGallery w:val="Page Numbers (Bottom of Page)"/>
        <w:docPartUnique/>
      </w:docPartObj>
    </w:sdtPr>
    <w:sdtContent>
      <w:p w14:paraId="709E5747" w14:textId="77777777" w:rsidR="00A44F49" w:rsidRDefault="00A44F4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570">
          <w:rPr>
            <w:noProof/>
          </w:rPr>
          <w:t>3</w:t>
        </w:r>
        <w:r>
          <w:fldChar w:fldCharType="end"/>
        </w:r>
      </w:p>
    </w:sdtContent>
  </w:sdt>
  <w:p w14:paraId="05873BA1" w14:textId="77777777" w:rsidR="00A44F49" w:rsidRDefault="00A44F4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84C8C" w14:textId="77777777" w:rsidR="00313584" w:rsidRDefault="00313584" w:rsidP="007E7400">
      <w:r>
        <w:separator/>
      </w:r>
    </w:p>
  </w:footnote>
  <w:footnote w:type="continuationSeparator" w:id="0">
    <w:p w14:paraId="7280EAFF" w14:textId="77777777" w:rsidR="00313584" w:rsidRDefault="00313584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E74"/>
    <w:multiLevelType w:val="hybridMultilevel"/>
    <w:tmpl w:val="53461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0DA6403"/>
    <w:multiLevelType w:val="hybridMultilevel"/>
    <w:tmpl w:val="27621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75BFF"/>
    <w:multiLevelType w:val="hybridMultilevel"/>
    <w:tmpl w:val="9A08B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25996"/>
    <w:multiLevelType w:val="hybridMultilevel"/>
    <w:tmpl w:val="1BE0D3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2AE7D26"/>
    <w:multiLevelType w:val="hybridMultilevel"/>
    <w:tmpl w:val="C136B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3E34433"/>
    <w:multiLevelType w:val="hybridMultilevel"/>
    <w:tmpl w:val="51D6E8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61755FC"/>
    <w:multiLevelType w:val="hybridMultilevel"/>
    <w:tmpl w:val="D52C8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2D0285"/>
    <w:multiLevelType w:val="hybridMultilevel"/>
    <w:tmpl w:val="B9FA63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83E5189"/>
    <w:multiLevelType w:val="hybridMultilevel"/>
    <w:tmpl w:val="7BDC13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B711327"/>
    <w:multiLevelType w:val="hybridMultilevel"/>
    <w:tmpl w:val="EBB66B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EFC0C65"/>
    <w:multiLevelType w:val="hybridMultilevel"/>
    <w:tmpl w:val="566E24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FB67E85"/>
    <w:multiLevelType w:val="hybridMultilevel"/>
    <w:tmpl w:val="EBE69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0165A6A"/>
    <w:multiLevelType w:val="hybridMultilevel"/>
    <w:tmpl w:val="D63652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1AA4AAF"/>
    <w:multiLevelType w:val="hybridMultilevel"/>
    <w:tmpl w:val="CA1E5E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3BF4B8F"/>
    <w:multiLevelType w:val="hybridMultilevel"/>
    <w:tmpl w:val="8968BB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4B81D67"/>
    <w:multiLevelType w:val="hybridMultilevel"/>
    <w:tmpl w:val="3A2293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69D48F0"/>
    <w:multiLevelType w:val="hybridMultilevel"/>
    <w:tmpl w:val="CFE03B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73E5E3E"/>
    <w:multiLevelType w:val="hybridMultilevel"/>
    <w:tmpl w:val="6ACC74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8123192"/>
    <w:multiLevelType w:val="hybridMultilevel"/>
    <w:tmpl w:val="829645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CB924036">
      <w:start w:val="1"/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19BF7041"/>
    <w:multiLevelType w:val="hybridMultilevel"/>
    <w:tmpl w:val="58FC3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662B05"/>
    <w:multiLevelType w:val="hybridMultilevel"/>
    <w:tmpl w:val="187A5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1D494360"/>
    <w:multiLevelType w:val="hybridMultilevel"/>
    <w:tmpl w:val="0CD824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DA03AFE"/>
    <w:multiLevelType w:val="hybridMultilevel"/>
    <w:tmpl w:val="A490C8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1DE47268"/>
    <w:multiLevelType w:val="hybridMultilevel"/>
    <w:tmpl w:val="953C8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1E3642D3"/>
    <w:multiLevelType w:val="hybridMultilevel"/>
    <w:tmpl w:val="B4FA87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1F0F318E"/>
    <w:multiLevelType w:val="hybridMultilevel"/>
    <w:tmpl w:val="94120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203E1C96"/>
    <w:multiLevelType w:val="hybridMultilevel"/>
    <w:tmpl w:val="9F6C59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22AB303D"/>
    <w:multiLevelType w:val="hybridMultilevel"/>
    <w:tmpl w:val="C04012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24D35BAE"/>
    <w:multiLevelType w:val="hybridMultilevel"/>
    <w:tmpl w:val="BF06C8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63E5502"/>
    <w:multiLevelType w:val="hybridMultilevel"/>
    <w:tmpl w:val="D7BAAC9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0" w15:restartNumberingAfterBreak="0">
    <w:nsid w:val="2643177A"/>
    <w:multiLevelType w:val="hybridMultilevel"/>
    <w:tmpl w:val="C5B085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6454F59"/>
    <w:multiLevelType w:val="hybridMultilevel"/>
    <w:tmpl w:val="8F121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6E55369"/>
    <w:multiLevelType w:val="hybridMultilevel"/>
    <w:tmpl w:val="68FABE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272500AD"/>
    <w:multiLevelType w:val="hybridMultilevel"/>
    <w:tmpl w:val="FA122D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275816EF"/>
    <w:multiLevelType w:val="hybridMultilevel"/>
    <w:tmpl w:val="11FA0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2972261C"/>
    <w:multiLevelType w:val="hybridMultilevel"/>
    <w:tmpl w:val="85743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2CB55CA7"/>
    <w:multiLevelType w:val="hybridMultilevel"/>
    <w:tmpl w:val="805A66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2D6E216C"/>
    <w:multiLevelType w:val="hybridMultilevel"/>
    <w:tmpl w:val="B2DEA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2F1C0495"/>
    <w:multiLevelType w:val="hybridMultilevel"/>
    <w:tmpl w:val="E2E29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F576B56"/>
    <w:multiLevelType w:val="hybridMultilevel"/>
    <w:tmpl w:val="0E02E1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30125F81"/>
    <w:multiLevelType w:val="hybridMultilevel"/>
    <w:tmpl w:val="623E65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0380470"/>
    <w:multiLevelType w:val="hybridMultilevel"/>
    <w:tmpl w:val="B238AD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15D0C26"/>
    <w:multiLevelType w:val="hybridMultilevel"/>
    <w:tmpl w:val="92CE4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33713753"/>
    <w:multiLevelType w:val="hybridMultilevel"/>
    <w:tmpl w:val="619623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33853C06"/>
    <w:multiLevelType w:val="hybridMultilevel"/>
    <w:tmpl w:val="6FCA126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347F2BAA"/>
    <w:multiLevelType w:val="hybridMultilevel"/>
    <w:tmpl w:val="F3BC0EF2"/>
    <w:lvl w:ilvl="0" w:tplc="08C849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FB4E4C"/>
    <w:multiLevelType w:val="hybridMultilevel"/>
    <w:tmpl w:val="9DAEBA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6B91E74"/>
    <w:multiLevelType w:val="hybridMultilevel"/>
    <w:tmpl w:val="FFCE0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374C2DA9"/>
    <w:multiLevelType w:val="hybridMultilevel"/>
    <w:tmpl w:val="C24EBA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37626492"/>
    <w:multiLevelType w:val="hybridMultilevel"/>
    <w:tmpl w:val="17CE7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391D5BC8"/>
    <w:multiLevelType w:val="hybridMultilevel"/>
    <w:tmpl w:val="7BDC13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39373F2A"/>
    <w:multiLevelType w:val="hybridMultilevel"/>
    <w:tmpl w:val="361E72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3A2B42B1"/>
    <w:multiLevelType w:val="hybridMultilevel"/>
    <w:tmpl w:val="760C0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A452422"/>
    <w:multiLevelType w:val="hybridMultilevel"/>
    <w:tmpl w:val="CA663546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9456B2"/>
    <w:multiLevelType w:val="hybridMultilevel"/>
    <w:tmpl w:val="40C2BB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3CE025AF"/>
    <w:multiLevelType w:val="hybridMultilevel"/>
    <w:tmpl w:val="C1E647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3E5574F8"/>
    <w:multiLevelType w:val="hybridMultilevel"/>
    <w:tmpl w:val="28C22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F656EB"/>
    <w:multiLevelType w:val="hybridMultilevel"/>
    <w:tmpl w:val="55E23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42113DD8"/>
    <w:multiLevelType w:val="hybridMultilevel"/>
    <w:tmpl w:val="B34870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44D0111D"/>
    <w:multiLevelType w:val="hybridMultilevel"/>
    <w:tmpl w:val="4F887E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453420B3"/>
    <w:multiLevelType w:val="hybridMultilevel"/>
    <w:tmpl w:val="6898F5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46EE49EA"/>
    <w:multiLevelType w:val="hybridMultilevel"/>
    <w:tmpl w:val="A710C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47997C28"/>
    <w:multiLevelType w:val="hybridMultilevel"/>
    <w:tmpl w:val="A19099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4820324E"/>
    <w:multiLevelType w:val="multilevel"/>
    <w:tmpl w:val="30D4B026"/>
    <w:lvl w:ilvl="0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>
      <w:start w:val="24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2" w:hanging="2160"/>
      </w:pPr>
      <w:rPr>
        <w:rFonts w:hint="default"/>
      </w:rPr>
    </w:lvl>
  </w:abstractNum>
  <w:abstractNum w:abstractNumId="64" w15:restartNumberingAfterBreak="0">
    <w:nsid w:val="48233A06"/>
    <w:multiLevelType w:val="hybridMultilevel"/>
    <w:tmpl w:val="50E28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49783A01"/>
    <w:multiLevelType w:val="hybridMultilevel"/>
    <w:tmpl w:val="96607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B2B0412"/>
    <w:multiLevelType w:val="hybridMultilevel"/>
    <w:tmpl w:val="993E71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4DCB1917"/>
    <w:multiLevelType w:val="hybridMultilevel"/>
    <w:tmpl w:val="75D624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4EDF7F8D"/>
    <w:multiLevelType w:val="hybridMultilevel"/>
    <w:tmpl w:val="1B9EC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4FEB3120"/>
    <w:multiLevelType w:val="hybridMultilevel"/>
    <w:tmpl w:val="93107B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50867BBF"/>
    <w:multiLevelType w:val="hybridMultilevel"/>
    <w:tmpl w:val="484CF9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51AB4981"/>
    <w:multiLevelType w:val="hybridMultilevel"/>
    <w:tmpl w:val="3AE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22B1266"/>
    <w:multiLevelType w:val="hybridMultilevel"/>
    <w:tmpl w:val="1CA43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23155DE"/>
    <w:multiLevelType w:val="hybridMultilevel"/>
    <w:tmpl w:val="DBFAC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54423CA4"/>
    <w:multiLevelType w:val="hybridMultilevel"/>
    <w:tmpl w:val="238AD4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55BF5538"/>
    <w:multiLevelType w:val="hybridMultilevel"/>
    <w:tmpl w:val="0EDA2B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56392095"/>
    <w:multiLevelType w:val="hybridMultilevel"/>
    <w:tmpl w:val="476C5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67212D8"/>
    <w:multiLevelType w:val="hybridMultilevel"/>
    <w:tmpl w:val="1E0621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57C447A6"/>
    <w:multiLevelType w:val="hybridMultilevel"/>
    <w:tmpl w:val="F95CE5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57E0690D"/>
    <w:multiLevelType w:val="hybridMultilevel"/>
    <w:tmpl w:val="FA122D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596673C2"/>
    <w:multiLevelType w:val="hybridMultilevel"/>
    <w:tmpl w:val="58320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5B1B608D"/>
    <w:multiLevelType w:val="hybridMultilevel"/>
    <w:tmpl w:val="953C8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5C5B66BB"/>
    <w:multiLevelType w:val="hybridMultilevel"/>
    <w:tmpl w:val="D6CCE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5CF90557"/>
    <w:multiLevelType w:val="hybridMultilevel"/>
    <w:tmpl w:val="1FFC8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5D734733"/>
    <w:multiLevelType w:val="hybridMultilevel"/>
    <w:tmpl w:val="733C6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E424A29"/>
    <w:multiLevelType w:val="hybridMultilevel"/>
    <w:tmpl w:val="829645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CB924036">
      <w:start w:val="1"/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62040133"/>
    <w:multiLevelType w:val="hybridMultilevel"/>
    <w:tmpl w:val="6F0EE0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 w15:restartNumberingAfterBreak="0">
    <w:nsid w:val="62134B0D"/>
    <w:multiLevelType w:val="hybridMultilevel"/>
    <w:tmpl w:val="06ECF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 w15:restartNumberingAfterBreak="0">
    <w:nsid w:val="628F61E3"/>
    <w:multiLevelType w:val="hybridMultilevel"/>
    <w:tmpl w:val="3B0C8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6906E3F"/>
    <w:multiLevelType w:val="hybridMultilevel"/>
    <w:tmpl w:val="7E029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 w15:restartNumberingAfterBreak="0">
    <w:nsid w:val="69BB6EE9"/>
    <w:multiLevelType w:val="hybridMultilevel"/>
    <w:tmpl w:val="3EF47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69CF067B"/>
    <w:multiLevelType w:val="hybridMultilevel"/>
    <w:tmpl w:val="932205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6AC67DBE"/>
    <w:multiLevelType w:val="hybridMultilevel"/>
    <w:tmpl w:val="50763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B1E387A"/>
    <w:multiLevelType w:val="hybridMultilevel"/>
    <w:tmpl w:val="CE1803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 w15:restartNumberingAfterBreak="0">
    <w:nsid w:val="6D756FFE"/>
    <w:multiLevelType w:val="hybridMultilevel"/>
    <w:tmpl w:val="761224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726E2555"/>
    <w:multiLevelType w:val="hybridMultilevel"/>
    <w:tmpl w:val="EE0617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 w15:restartNumberingAfterBreak="0">
    <w:nsid w:val="73C92594"/>
    <w:multiLevelType w:val="hybridMultilevel"/>
    <w:tmpl w:val="71F41C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 w15:restartNumberingAfterBreak="0">
    <w:nsid w:val="744D77CA"/>
    <w:multiLevelType w:val="hybridMultilevel"/>
    <w:tmpl w:val="9FF64A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75325910"/>
    <w:multiLevelType w:val="hybridMultilevel"/>
    <w:tmpl w:val="FFD055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754F3629"/>
    <w:multiLevelType w:val="hybridMultilevel"/>
    <w:tmpl w:val="13587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75743D1A"/>
    <w:multiLevelType w:val="hybridMultilevel"/>
    <w:tmpl w:val="C25A6C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 w15:restartNumberingAfterBreak="0">
    <w:nsid w:val="75D24B7A"/>
    <w:multiLevelType w:val="hybridMultilevel"/>
    <w:tmpl w:val="9970D9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 w15:restartNumberingAfterBreak="0">
    <w:nsid w:val="76602551"/>
    <w:multiLevelType w:val="hybridMultilevel"/>
    <w:tmpl w:val="87EAA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3" w15:restartNumberingAfterBreak="0">
    <w:nsid w:val="7722166C"/>
    <w:multiLevelType w:val="hybridMultilevel"/>
    <w:tmpl w:val="A06CB9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 w15:restartNumberingAfterBreak="0">
    <w:nsid w:val="792B3FF6"/>
    <w:multiLevelType w:val="hybridMultilevel"/>
    <w:tmpl w:val="9DAEB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A08510E"/>
    <w:multiLevelType w:val="hybridMultilevel"/>
    <w:tmpl w:val="81700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A351CAA"/>
    <w:multiLevelType w:val="hybridMultilevel"/>
    <w:tmpl w:val="9E48A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A607E34"/>
    <w:multiLevelType w:val="hybridMultilevel"/>
    <w:tmpl w:val="D182F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 w15:restartNumberingAfterBreak="0">
    <w:nsid w:val="7AC950DE"/>
    <w:multiLevelType w:val="hybridMultilevel"/>
    <w:tmpl w:val="4F26C0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9" w15:restartNumberingAfterBreak="0">
    <w:nsid w:val="7B6D609C"/>
    <w:multiLevelType w:val="hybridMultilevel"/>
    <w:tmpl w:val="F4EC8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 w15:restartNumberingAfterBreak="0">
    <w:nsid w:val="7B8A1F53"/>
    <w:multiLevelType w:val="hybridMultilevel"/>
    <w:tmpl w:val="E12A9B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1" w15:restartNumberingAfterBreak="0">
    <w:nsid w:val="7BA2397E"/>
    <w:multiLevelType w:val="hybridMultilevel"/>
    <w:tmpl w:val="87A09A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2" w15:restartNumberingAfterBreak="0">
    <w:nsid w:val="7C260486"/>
    <w:multiLevelType w:val="hybridMultilevel"/>
    <w:tmpl w:val="6F3CC5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 w15:restartNumberingAfterBreak="0">
    <w:nsid w:val="7CE0672A"/>
    <w:multiLevelType w:val="hybridMultilevel"/>
    <w:tmpl w:val="EA484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 w15:restartNumberingAfterBreak="0">
    <w:nsid w:val="7E815C7E"/>
    <w:multiLevelType w:val="hybridMultilevel"/>
    <w:tmpl w:val="2AF2F9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5" w15:restartNumberingAfterBreak="0">
    <w:nsid w:val="7EC520EE"/>
    <w:multiLevelType w:val="hybridMultilevel"/>
    <w:tmpl w:val="1ED8A6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6" w15:restartNumberingAfterBreak="0">
    <w:nsid w:val="7EEC05C2"/>
    <w:multiLevelType w:val="hybridMultilevel"/>
    <w:tmpl w:val="4CC0B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FDF648D"/>
    <w:multiLevelType w:val="hybridMultilevel"/>
    <w:tmpl w:val="627A3A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83822415">
    <w:abstractNumId w:val="45"/>
  </w:num>
  <w:num w:numId="2" w16cid:durableId="34355631">
    <w:abstractNumId w:val="53"/>
  </w:num>
  <w:num w:numId="3" w16cid:durableId="170072260">
    <w:abstractNumId w:val="105"/>
  </w:num>
  <w:num w:numId="4" w16cid:durableId="677850099">
    <w:abstractNumId w:val="44"/>
  </w:num>
  <w:num w:numId="5" w16cid:durableId="1049652846">
    <w:abstractNumId w:val="14"/>
  </w:num>
  <w:num w:numId="6" w16cid:durableId="1627927262">
    <w:abstractNumId w:val="73"/>
  </w:num>
  <w:num w:numId="7" w16cid:durableId="1331567360">
    <w:abstractNumId w:val="33"/>
  </w:num>
  <w:num w:numId="8" w16cid:durableId="650137987">
    <w:abstractNumId w:val="50"/>
  </w:num>
  <w:num w:numId="9" w16cid:durableId="1046878059">
    <w:abstractNumId w:val="79"/>
  </w:num>
  <w:num w:numId="10" w16cid:durableId="503591386">
    <w:abstractNumId w:val="8"/>
  </w:num>
  <w:num w:numId="11" w16cid:durableId="765342860">
    <w:abstractNumId w:val="70"/>
  </w:num>
  <w:num w:numId="12" w16cid:durableId="1573347115">
    <w:abstractNumId w:val="18"/>
  </w:num>
  <w:num w:numId="13" w16cid:durableId="1998528922">
    <w:abstractNumId w:val="93"/>
  </w:num>
  <w:num w:numId="14" w16cid:durableId="869804474">
    <w:abstractNumId w:val="2"/>
  </w:num>
  <w:num w:numId="15" w16cid:durableId="1184318201">
    <w:abstractNumId w:val="85"/>
  </w:num>
  <w:num w:numId="16" w16cid:durableId="1506701286">
    <w:abstractNumId w:val="84"/>
  </w:num>
  <w:num w:numId="17" w16cid:durableId="341862662">
    <w:abstractNumId w:val="113"/>
  </w:num>
  <w:num w:numId="18" w16cid:durableId="950087365">
    <w:abstractNumId w:val="67"/>
  </w:num>
  <w:num w:numId="19" w16cid:durableId="1207182499">
    <w:abstractNumId w:val="100"/>
  </w:num>
  <w:num w:numId="20" w16cid:durableId="1718159029">
    <w:abstractNumId w:val="40"/>
  </w:num>
  <w:num w:numId="21" w16cid:durableId="1892576232">
    <w:abstractNumId w:val="66"/>
  </w:num>
  <w:num w:numId="22" w16cid:durableId="818545708">
    <w:abstractNumId w:val="69"/>
  </w:num>
  <w:num w:numId="23" w16cid:durableId="1358385021">
    <w:abstractNumId w:val="102"/>
  </w:num>
  <w:num w:numId="24" w16cid:durableId="674920997">
    <w:abstractNumId w:val="43"/>
  </w:num>
  <w:num w:numId="25" w16cid:durableId="1962804101">
    <w:abstractNumId w:val="22"/>
  </w:num>
  <w:num w:numId="26" w16cid:durableId="2133666287">
    <w:abstractNumId w:val="54"/>
  </w:num>
  <w:num w:numId="27" w16cid:durableId="1216240344">
    <w:abstractNumId w:val="7"/>
  </w:num>
  <w:num w:numId="28" w16cid:durableId="1796287283">
    <w:abstractNumId w:val="98"/>
  </w:num>
  <w:num w:numId="29" w16cid:durableId="590427451">
    <w:abstractNumId w:val="114"/>
  </w:num>
  <w:num w:numId="30" w16cid:durableId="1387411910">
    <w:abstractNumId w:val="35"/>
  </w:num>
  <w:num w:numId="31" w16cid:durableId="1772774797">
    <w:abstractNumId w:val="3"/>
  </w:num>
  <w:num w:numId="32" w16cid:durableId="244807819">
    <w:abstractNumId w:val="27"/>
  </w:num>
  <w:num w:numId="33" w16cid:durableId="432439027">
    <w:abstractNumId w:val="82"/>
  </w:num>
  <w:num w:numId="34" w16cid:durableId="1964655315">
    <w:abstractNumId w:val="59"/>
  </w:num>
  <w:num w:numId="35" w16cid:durableId="1186476988">
    <w:abstractNumId w:val="60"/>
  </w:num>
  <w:num w:numId="36" w16cid:durableId="1363826023">
    <w:abstractNumId w:val="36"/>
  </w:num>
  <w:num w:numId="37" w16cid:durableId="2010911243">
    <w:abstractNumId w:val="0"/>
  </w:num>
  <w:num w:numId="38" w16cid:durableId="1621062255">
    <w:abstractNumId w:val="83"/>
  </w:num>
  <w:num w:numId="39" w16cid:durableId="1880244678">
    <w:abstractNumId w:val="11"/>
  </w:num>
  <w:num w:numId="40" w16cid:durableId="1436630064">
    <w:abstractNumId w:val="110"/>
  </w:num>
  <w:num w:numId="41" w16cid:durableId="1716739015">
    <w:abstractNumId w:val="52"/>
  </w:num>
  <w:num w:numId="42" w16cid:durableId="337538211">
    <w:abstractNumId w:val="38"/>
  </w:num>
  <w:num w:numId="43" w16cid:durableId="1671130278">
    <w:abstractNumId w:val="29"/>
  </w:num>
  <w:num w:numId="44" w16cid:durableId="1182432705">
    <w:abstractNumId w:val="31"/>
  </w:num>
  <w:num w:numId="45" w16cid:durableId="1332564698">
    <w:abstractNumId w:val="81"/>
  </w:num>
  <w:num w:numId="46" w16cid:durableId="538663199">
    <w:abstractNumId w:val="23"/>
  </w:num>
  <w:num w:numId="47" w16cid:durableId="938758717">
    <w:abstractNumId w:val="96"/>
  </w:num>
  <w:num w:numId="48" w16cid:durableId="103422468">
    <w:abstractNumId w:val="15"/>
  </w:num>
  <w:num w:numId="49" w16cid:durableId="2050838103">
    <w:abstractNumId w:val="75"/>
  </w:num>
  <w:num w:numId="50" w16cid:durableId="476843365">
    <w:abstractNumId w:val="58"/>
  </w:num>
  <w:num w:numId="51" w16cid:durableId="726302270">
    <w:abstractNumId w:val="74"/>
  </w:num>
  <w:num w:numId="52" w16cid:durableId="1106851967">
    <w:abstractNumId w:val="108"/>
  </w:num>
  <w:num w:numId="53" w16cid:durableId="329528401">
    <w:abstractNumId w:val="12"/>
  </w:num>
  <w:num w:numId="54" w16cid:durableId="1622106188">
    <w:abstractNumId w:val="99"/>
  </w:num>
  <w:num w:numId="55" w16cid:durableId="1859343610">
    <w:abstractNumId w:val="26"/>
  </w:num>
  <w:num w:numId="56" w16cid:durableId="204953234">
    <w:abstractNumId w:val="117"/>
  </w:num>
  <w:num w:numId="57" w16cid:durableId="918713836">
    <w:abstractNumId w:val="24"/>
  </w:num>
  <w:num w:numId="58" w16cid:durableId="440995148">
    <w:abstractNumId w:val="101"/>
  </w:num>
  <w:num w:numId="59" w16cid:durableId="2065592184">
    <w:abstractNumId w:val="90"/>
  </w:num>
  <w:num w:numId="60" w16cid:durableId="1252734635">
    <w:abstractNumId w:val="48"/>
  </w:num>
  <w:num w:numId="61" w16cid:durableId="923421325">
    <w:abstractNumId w:val="103"/>
  </w:num>
  <w:num w:numId="62" w16cid:durableId="1626039806">
    <w:abstractNumId w:val="9"/>
  </w:num>
  <w:num w:numId="63" w16cid:durableId="2024168096">
    <w:abstractNumId w:val="42"/>
  </w:num>
  <w:num w:numId="64" w16cid:durableId="900092060">
    <w:abstractNumId w:val="47"/>
  </w:num>
  <w:num w:numId="65" w16cid:durableId="1226451690">
    <w:abstractNumId w:val="68"/>
  </w:num>
  <w:num w:numId="66" w16cid:durableId="1944334495">
    <w:abstractNumId w:val="91"/>
  </w:num>
  <w:num w:numId="67" w16cid:durableId="1789618259">
    <w:abstractNumId w:val="80"/>
  </w:num>
  <w:num w:numId="68" w16cid:durableId="1424646748">
    <w:abstractNumId w:val="30"/>
  </w:num>
  <w:num w:numId="69" w16cid:durableId="230849423">
    <w:abstractNumId w:val="13"/>
  </w:num>
  <w:num w:numId="70" w16cid:durableId="767508697">
    <w:abstractNumId w:val="34"/>
  </w:num>
  <w:num w:numId="71" w16cid:durableId="552279009">
    <w:abstractNumId w:val="95"/>
  </w:num>
  <w:num w:numId="72" w16cid:durableId="827983885">
    <w:abstractNumId w:val="17"/>
  </w:num>
  <w:num w:numId="73" w16cid:durableId="2083480234">
    <w:abstractNumId w:val="115"/>
  </w:num>
  <w:num w:numId="74" w16cid:durableId="971713038">
    <w:abstractNumId w:val="28"/>
  </w:num>
  <w:num w:numId="75" w16cid:durableId="1101799801">
    <w:abstractNumId w:val="64"/>
  </w:num>
  <w:num w:numId="76" w16cid:durableId="1232931131">
    <w:abstractNumId w:val="77"/>
  </w:num>
  <w:num w:numId="77" w16cid:durableId="677345061">
    <w:abstractNumId w:val="107"/>
  </w:num>
  <w:num w:numId="78" w16cid:durableId="1855073986">
    <w:abstractNumId w:val="4"/>
  </w:num>
  <w:num w:numId="79" w16cid:durableId="2139059631">
    <w:abstractNumId w:val="20"/>
  </w:num>
  <w:num w:numId="80" w16cid:durableId="311836813">
    <w:abstractNumId w:val="51"/>
  </w:num>
  <w:num w:numId="81" w16cid:durableId="1235704244">
    <w:abstractNumId w:val="19"/>
  </w:num>
  <w:num w:numId="82" w16cid:durableId="209417797">
    <w:abstractNumId w:val="92"/>
  </w:num>
  <w:num w:numId="83" w16cid:durableId="70153573">
    <w:abstractNumId w:val="111"/>
  </w:num>
  <w:num w:numId="84" w16cid:durableId="18821346">
    <w:abstractNumId w:val="94"/>
  </w:num>
  <w:num w:numId="85" w16cid:durableId="1790197337">
    <w:abstractNumId w:val="49"/>
  </w:num>
  <w:num w:numId="86" w16cid:durableId="1177770867">
    <w:abstractNumId w:val="37"/>
  </w:num>
  <w:num w:numId="87" w16cid:durableId="1388381477">
    <w:abstractNumId w:val="89"/>
  </w:num>
  <w:num w:numId="88" w16cid:durableId="1774936253">
    <w:abstractNumId w:val="61"/>
  </w:num>
  <w:num w:numId="89" w16cid:durableId="617104973">
    <w:abstractNumId w:val="86"/>
  </w:num>
  <w:num w:numId="90" w16cid:durableId="989864375">
    <w:abstractNumId w:val="109"/>
  </w:num>
  <w:num w:numId="91" w16cid:durableId="1710297402">
    <w:abstractNumId w:val="32"/>
  </w:num>
  <w:num w:numId="92" w16cid:durableId="1945188210">
    <w:abstractNumId w:val="25"/>
  </w:num>
  <w:num w:numId="93" w16cid:durableId="1110976118">
    <w:abstractNumId w:val="112"/>
  </w:num>
  <w:num w:numId="94" w16cid:durableId="1777941642">
    <w:abstractNumId w:val="5"/>
  </w:num>
  <w:num w:numId="95" w16cid:durableId="445275725">
    <w:abstractNumId w:val="16"/>
  </w:num>
  <w:num w:numId="96" w16cid:durableId="1269502647">
    <w:abstractNumId w:val="62"/>
  </w:num>
  <w:num w:numId="97" w16cid:durableId="1848442893">
    <w:abstractNumId w:val="97"/>
  </w:num>
  <w:num w:numId="98" w16cid:durableId="401101180">
    <w:abstractNumId w:val="41"/>
  </w:num>
  <w:num w:numId="99" w16cid:durableId="115681255">
    <w:abstractNumId w:val="78"/>
  </w:num>
  <w:num w:numId="100" w16cid:durableId="1327825575">
    <w:abstractNumId w:val="10"/>
  </w:num>
  <w:num w:numId="101" w16cid:durableId="1204170326">
    <w:abstractNumId w:val="55"/>
  </w:num>
  <w:num w:numId="102" w16cid:durableId="343702265">
    <w:abstractNumId w:val="39"/>
  </w:num>
  <w:num w:numId="103" w16cid:durableId="627324379">
    <w:abstractNumId w:val="87"/>
  </w:num>
  <w:num w:numId="104" w16cid:durableId="1486438761">
    <w:abstractNumId w:val="57"/>
  </w:num>
  <w:num w:numId="105" w16cid:durableId="751436548">
    <w:abstractNumId w:val="6"/>
  </w:num>
  <w:num w:numId="106" w16cid:durableId="814444492">
    <w:abstractNumId w:val="116"/>
  </w:num>
  <w:num w:numId="107" w16cid:durableId="1051883789">
    <w:abstractNumId w:val="1"/>
  </w:num>
  <w:num w:numId="108" w16cid:durableId="988368363">
    <w:abstractNumId w:val="88"/>
  </w:num>
  <w:num w:numId="109" w16cid:durableId="2125149138">
    <w:abstractNumId w:val="76"/>
  </w:num>
  <w:num w:numId="110" w16cid:durableId="212931584">
    <w:abstractNumId w:val="72"/>
  </w:num>
  <w:num w:numId="111" w16cid:durableId="346175694">
    <w:abstractNumId w:val="106"/>
  </w:num>
  <w:num w:numId="112" w16cid:durableId="979580074">
    <w:abstractNumId w:val="63"/>
  </w:num>
  <w:num w:numId="113" w16cid:durableId="124087542">
    <w:abstractNumId w:val="21"/>
  </w:num>
  <w:num w:numId="114" w16cid:durableId="272640314">
    <w:abstractNumId w:val="104"/>
  </w:num>
  <w:num w:numId="115" w16cid:durableId="1353266558">
    <w:abstractNumId w:val="71"/>
  </w:num>
  <w:num w:numId="116" w16cid:durableId="131869850">
    <w:abstractNumId w:val="65"/>
  </w:num>
  <w:num w:numId="117" w16cid:durableId="276253912">
    <w:abstractNumId w:val="56"/>
  </w:num>
  <w:num w:numId="118" w16cid:durableId="2136827355">
    <w:abstractNumId w:val="46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00"/>
    <w:rsid w:val="00012564"/>
    <w:rsid w:val="0003571C"/>
    <w:rsid w:val="00051F65"/>
    <w:rsid w:val="00065CD5"/>
    <w:rsid w:val="00073E18"/>
    <w:rsid w:val="00083081"/>
    <w:rsid w:val="000A1F55"/>
    <w:rsid w:val="000B1ACC"/>
    <w:rsid w:val="000F4BF4"/>
    <w:rsid w:val="00112D09"/>
    <w:rsid w:val="00116890"/>
    <w:rsid w:val="0014347C"/>
    <w:rsid w:val="0017327D"/>
    <w:rsid w:val="00183033"/>
    <w:rsid w:val="001848D7"/>
    <w:rsid w:val="001950A9"/>
    <w:rsid w:val="001955E8"/>
    <w:rsid w:val="001A6EB6"/>
    <w:rsid w:val="001D759A"/>
    <w:rsid w:val="001F340C"/>
    <w:rsid w:val="001F3DC2"/>
    <w:rsid w:val="001F5AFA"/>
    <w:rsid w:val="00200901"/>
    <w:rsid w:val="002037C2"/>
    <w:rsid w:val="00280935"/>
    <w:rsid w:val="002809C5"/>
    <w:rsid w:val="00295316"/>
    <w:rsid w:val="002A7905"/>
    <w:rsid w:val="002C089B"/>
    <w:rsid w:val="002C3677"/>
    <w:rsid w:val="002D6845"/>
    <w:rsid w:val="002F1CA2"/>
    <w:rsid w:val="002F7B4A"/>
    <w:rsid w:val="00305149"/>
    <w:rsid w:val="00306483"/>
    <w:rsid w:val="00313584"/>
    <w:rsid w:val="00324CD9"/>
    <w:rsid w:val="00364DE5"/>
    <w:rsid w:val="00365D8C"/>
    <w:rsid w:val="003735B0"/>
    <w:rsid w:val="003C6B1F"/>
    <w:rsid w:val="003D560A"/>
    <w:rsid w:val="003E3D5F"/>
    <w:rsid w:val="003F3ACA"/>
    <w:rsid w:val="0040415D"/>
    <w:rsid w:val="004338C5"/>
    <w:rsid w:val="00442AF9"/>
    <w:rsid w:val="004473F0"/>
    <w:rsid w:val="00461B0C"/>
    <w:rsid w:val="0048434A"/>
    <w:rsid w:val="00484FF5"/>
    <w:rsid w:val="004A0FEC"/>
    <w:rsid w:val="004A5C19"/>
    <w:rsid w:val="004C1CF6"/>
    <w:rsid w:val="00500CF6"/>
    <w:rsid w:val="005108E6"/>
    <w:rsid w:val="005349AA"/>
    <w:rsid w:val="005472F8"/>
    <w:rsid w:val="00547420"/>
    <w:rsid w:val="0056238C"/>
    <w:rsid w:val="00577559"/>
    <w:rsid w:val="0059728C"/>
    <w:rsid w:val="005A3C2B"/>
    <w:rsid w:val="005A483E"/>
    <w:rsid w:val="005B0A9F"/>
    <w:rsid w:val="005D2A35"/>
    <w:rsid w:val="00605973"/>
    <w:rsid w:val="00660F48"/>
    <w:rsid w:val="00662FF5"/>
    <w:rsid w:val="00672D1F"/>
    <w:rsid w:val="00676539"/>
    <w:rsid w:val="00682DB5"/>
    <w:rsid w:val="006D7530"/>
    <w:rsid w:val="006F10CE"/>
    <w:rsid w:val="0072008A"/>
    <w:rsid w:val="00732859"/>
    <w:rsid w:val="007723B4"/>
    <w:rsid w:val="00791848"/>
    <w:rsid w:val="007A3A71"/>
    <w:rsid w:val="007C5570"/>
    <w:rsid w:val="007D1394"/>
    <w:rsid w:val="007E0C6B"/>
    <w:rsid w:val="007E4625"/>
    <w:rsid w:val="007E7400"/>
    <w:rsid w:val="007F415C"/>
    <w:rsid w:val="0080448C"/>
    <w:rsid w:val="0081039E"/>
    <w:rsid w:val="00810B55"/>
    <w:rsid w:val="008508F5"/>
    <w:rsid w:val="00857114"/>
    <w:rsid w:val="00867F97"/>
    <w:rsid w:val="00876450"/>
    <w:rsid w:val="00881F2F"/>
    <w:rsid w:val="008C793B"/>
    <w:rsid w:val="008D187C"/>
    <w:rsid w:val="008D23E6"/>
    <w:rsid w:val="009040EC"/>
    <w:rsid w:val="009528B2"/>
    <w:rsid w:val="009559D5"/>
    <w:rsid w:val="00956D0C"/>
    <w:rsid w:val="00984163"/>
    <w:rsid w:val="00994028"/>
    <w:rsid w:val="00996EE3"/>
    <w:rsid w:val="009A0A70"/>
    <w:rsid w:val="009B7341"/>
    <w:rsid w:val="009D0344"/>
    <w:rsid w:val="009D0375"/>
    <w:rsid w:val="009F4F19"/>
    <w:rsid w:val="00A06DD2"/>
    <w:rsid w:val="00A1780D"/>
    <w:rsid w:val="00A22311"/>
    <w:rsid w:val="00A30436"/>
    <w:rsid w:val="00A44F49"/>
    <w:rsid w:val="00A76E7B"/>
    <w:rsid w:val="00A87013"/>
    <w:rsid w:val="00AA41C0"/>
    <w:rsid w:val="00AB2F0B"/>
    <w:rsid w:val="00B05B1F"/>
    <w:rsid w:val="00B13407"/>
    <w:rsid w:val="00B272C3"/>
    <w:rsid w:val="00B433FC"/>
    <w:rsid w:val="00B50FE7"/>
    <w:rsid w:val="00B6064D"/>
    <w:rsid w:val="00B622EE"/>
    <w:rsid w:val="00B8718A"/>
    <w:rsid w:val="00B947F8"/>
    <w:rsid w:val="00BB621D"/>
    <w:rsid w:val="00BC2378"/>
    <w:rsid w:val="00BE366E"/>
    <w:rsid w:val="00C12C8D"/>
    <w:rsid w:val="00C1345D"/>
    <w:rsid w:val="00C230CE"/>
    <w:rsid w:val="00C35860"/>
    <w:rsid w:val="00C37EFE"/>
    <w:rsid w:val="00C4203A"/>
    <w:rsid w:val="00C507E3"/>
    <w:rsid w:val="00C6782F"/>
    <w:rsid w:val="00C818B4"/>
    <w:rsid w:val="00C924C2"/>
    <w:rsid w:val="00C93A24"/>
    <w:rsid w:val="00CA27D4"/>
    <w:rsid w:val="00D11EE0"/>
    <w:rsid w:val="00D236C5"/>
    <w:rsid w:val="00D50A12"/>
    <w:rsid w:val="00D5132D"/>
    <w:rsid w:val="00D563CB"/>
    <w:rsid w:val="00D64093"/>
    <w:rsid w:val="00D75BBD"/>
    <w:rsid w:val="00DA2565"/>
    <w:rsid w:val="00DA698A"/>
    <w:rsid w:val="00DD0447"/>
    <w:rsid w:val="00DD76F2"/>
    <w:rsid w:val="00DE18A2"/>
    <w:rsid w:val="00DE43C7"/>
    <w:rsid w:val="00DE668A"/>
    <w:rsid w:val="00DF6CEC"/>
    <w:rsid w:val="00E51114"/>
    <w:rsid w:val="00E52D64"/>
    <w:rsid w:val="00E54998"/>
    <w:rsid w:val="00E763AA"/>
    <w:rsid w:val="00E836D2"/>
    <w:rsid w:val="00E966C0"/>
    <w:rsid w:val="00EC49CF"/>
    <w:rsid w:val="00F00348"/>
    <w:rsid w:val="00F05992"/>
    <w:rsid w:val="00F05CAC"/>
    <w:rsid w:val="00F175D9"/>
    <w:rsid w:val="00F42A37"/>
    <w:rsid w:val="00F51BBE"/>
    <w:rsid w:val="00F55332"/>
    <w:rsid w:val="00F65128"/>
    <w:rsid w:val="00F77402"/>
    <w:rsid w:val="00F85A56"/>
    <w:rsid w:val="00F87403"/>
    <w:rsid w:val="00F9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1AAF"/>
  <w15:docId w15:val="{278B2E1B-F3EF-4856-AA99-54B6C25A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1848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spnetdisabled">
    <w:name w:val="aspnetdisabled"/>
    <w:basedOn w:val="a0"/>
    <w:rsid w:val="001848D7"/>
  </w:style>
  <w:style w:type="paragraph" w:styleId="ae">
    <w:name w:val="Plain Text"/>
    <w:basedOn w:val="a"/>
    <w:link w:val="af"/>
    <w:uiPriority w:val="99"/>
    <w:unhideWhenUsed/>
    <w:rsid w:val="00DE18A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DE18A2"/>
    <w:rPr>
      <w:rFonts w:ascii="Consolas" w:hAnsi="Consolas"/>
      <w:sz w:val="21"/>
      <w:szCs w:val="21"/>
    </w:rPr>
  </w:style>
  <w:style w:type="paragraph" w:styleId="af0">
    <w:name w:val="Body Text"/>
    <w:basedOn w:val="a"/>
    <w:link w:val="af1"/>
    <w:rsid w:val="004A0FEC"/>
    <w:pPr>
      <w:jc w:val="both"/>
    </w:pPr>
    <w:rPr>
      <w:szCs w:val="20"/>
    </w:rPr>
  </w:style>
  <w:style w:type="character" w:customStyle="1" w:styleId="af1">
    <w:name w:val="Основной текст Знак"/>
    <w:basedOn w:val="a0"/>
    <w:link w:val="af0"/>
    <w:rsid w:val="004A0FE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FC5EB-BDEA-47C9-91B2-910239B36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9466</Words>
  <Characters>53957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Kim</cp:lastModifiedBy>
  <cp:revision>2</cp:revision>
  <cp:lastPrinted>2019-01-16T06:19:00Z</cp:lastPrinted>
  <dcterms:created xsi:type="dcterms:W3CDTF">2023-11-09T07:07:00Z</dcterms:created>
  <dcterms:modified xsi:type="dcterms:W3CDTF">2023-11-09T07:07:00Z</dcterms:modified>
</cp:coreProperties>
</file>