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D0" w:rsidRPr="00AC0DD0" w:rsidRDefault="00AC0DD0" w:rsidP="00AC0D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18. </w:t>
      </w:r>
      <w:r w:rsidRPr="00AC0DD0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Страны Европы, Америки, Азии и Африки во второй половине ХХ в.: основные события и важнейшие тенденции развития. СССР в послевоенное время. Переход от тоталитаризма к авторитаризму в советской политике.</w:t>
      </w:r>
    </w:p>
    <w:p w:rsidR="00AC0DD0" w:rsidRPr="00AC0DD0" w:rsidRDefault="00AC0DD0" w:rsidP="00AC0DD0">
      <w:pPr>
        <w:pStyle w:val="a4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C0DD0" w:rsidRPr="00AC0DD0" w:rsidRDefault="00AC0DD0" w:rsidP="00AC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DD0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AC0DD0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AC0DD0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AC0DD0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AC0DD0" w:rsidRPr="00AC0DD0" w:rsidRDefault="00AC0DD0" w:rsidP="00AC0DD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C0DD0">
        <w:rPr>
          <w:rFonts w:ascii="Times New Roman" w:hAnsi="Times New Roman"/>
          <w:sz w:val="28"/>
          <w:szCs w:val="28"/>
        </w:rPr>
        <w:t>устный опрос</w:t>
      </w:r>
      <w:r w:rsidRPr="00AC0DD0">
        <w:rPr>
          <w:rFonts w:ascii="Times New Roman" w:hAnsi="Times New Roman"/>
          <w:color w:val="000000"/>
          <w:sz w:val="28"/>
          <w:szCs w:val="28"/>
        </w:rPr>
        <w:t>;</w:t>
      </w:r>
    </w:p>
    <w:p w:rsidR="00AC0DD0" w:rsidRPr="00AC0DD0" w:rsidRDefault="00AC0DD0" w:rsidP="00AC0DD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C0DD0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C0DD0" w:rsidRPr="00AC0DD0" w:rsidRDefault="00AC0DD0" w:rsidP="00AC0DD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C0DD0">
        <w:rPr>
          <w:rFonts w:ascii="Times New Roman" w:hAnsi="Times New Roman"/>
          <w:sz w:val="28"/>
          <w:szCs w:val="28"/>
        </w:rPr>
        <w:t>доклады;</w:t>
      </w:r>
    </w:p>
    <w:p w:rsidR="00AC0DD0" w:rsidRPr="00AC0DD0" w:rsidRDefault="00AC0DD0" w:rsidP="00AC0DD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C0DD0">
        <w:rPr>
          <w:rFonts w:ascii="Times New Roman" w:hAnsi="Times New Roman"/>
          <w:sz w:val="28"/>
          <w:szCs w:val="28"/>
        </w:rPr>
        <w:t>практические задания;</w:t>
      </w:r>
    </w:p>
    <w:p w:rsidR="00AC0DD0" w:rsidRPr="00AC0DD0" w:rsidRDefault="00AC0DD0" w:rsidP="00AC0DD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AC0DD0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C0DD0" w:rsidRPr="00AC0DD0" w:rsidRDefault="00AC0DD0" w:rsidP="00AC0DD0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C0DD0" w:rsidRPr="00AC0DD0" w:rsidRDefault="00AC0DD0" w:rsidP="00AC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DD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AC0DD0" w:rsidRPr="00AC0DD0" w:rsidRDefault="00AC0DD0" w:rsidP="00AC0DD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C0DD0" w:rsidRPr="00AC0DD0" w:rsidRDefault="00AC0DD0" w:rsidP="00AC0DD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Политическое развитие стран Европы и Америки: основные события и важнейшие тенденции. Социально-экономическое развитие стран Европы и Америки.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Крушение колониальной системы и развитие стран Азии и Африки во второй половине ХХ </w:t>
      </w:r>
      <w:proofErr w:type="gramStart"/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Восстановление экономики СССР после ВОВ в 1945-1953 гг.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Усиление реакции сталинского режима после ВОВ и попытки преодоления сталинизма в 50х гг.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возвращения к массовым репрессиям во второй половине 1940-х - начале 1950-х гг.;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борьба за власть после смерти И.В. Сталина и победа в ней Н.С. Хрущёва. Политические, административные и экономические реформы Н.С. Хрущёва: цели, содержание, итоги и противоречия.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Внутриполитический курс Л.И. Брежнева: нарастание политического консерватизма. Экономическое и социальное развитие СССР в 1953-1985 гг.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DD0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AC0DD0" w:rsidRPr="00AC0DD0" w:rsidRDefault="00AC0DD0" w:rsidP="00AC0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Маккартизм, «план Маршалла», «холодная война», демобилизация, демилитаризация, денацификация, движение «скоростников», политическая реакция, «дело экономистов», «дело врачей», космополитизм, реабилитация, </w:t>
      </w:r>
      <w:proofErr w:type="spellStart"/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десталинизация</w:t>
      </w:r>
      <w:proofErr w:type="spellEnd"/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, </w:t>
      </w:r>
      <w:proofErr w:type="spellStart"/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ресталинизация</w:t>
      </w:r>
      <w:proofErr w:type="spellEnd"/>
      <w:r w:rsidRPr="00AC0DD0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, материальное стимулирование, стагнация.</w:t>
      </w:r>
      <w:proofErr w:type="gramEnd"/>
    </w:p>
    <w:p w:rsidR="00AC0DD0" w:rsidRPr="00AC0DD0" w:rsidRDefault="00AC0DD0" w:rsidP="00AC0D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0DD0" w:rsidRPr="00AC0DD0" w:rsidRDefault="00AC0DD0" w:rsidP="00AC0D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AC0DD0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D0">
        <w:rPr>
          <w:rFonts w:ascii="Times New Roman" w:eastAsia="Calibri" w:hAnsi="Times New Roman" w:cs="Times New Roman"/>
          <w:sz w:val="28"/>
          <w:szCs w:val="28"/>
        </w:rPr>
        <w:t>1.</w:t>
      </w:r>
      <w:r w:rsidRPr="00AC0DD0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Шарля де Голля.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D0">
        <w:rPr>
          <w:rFonts w:ascii="Times New Roman" w:eastAsia="Calibri" w:hAnsi="Times New Roman" w:cs="Times New Roman"/>
          <w:sz w:val="28"/>
          <w:szCs w:val="28"/>
        </w:rPr>
        <w:t>2.</w:t>
      </w:r>
      <w:r w:rsidRPr="00AC0DD0">
        <w:rPr>
          <w:rFonts w:ascii="Times New Roman" w:eastAsia="Calibri" w:hAnsi="Times New Roman" w:cs="Times New Roman"/>
          <w:sz w:val="28"/>
          <w:szCs w:val="28"/>
        </w:rPr>
        <w:tab/>
        <w:t xml:space="preserve">Политический портрет Маргарет </w:t>
      </w:r>
      <w:proofErr w:type="spellStart"/>
      <w:r w:rsidRPr="00AC0DD0">
        <w:rPr>
          <w:rFonts w:ascii="Times New Roman" w:eastAsia="Calibri" w:hAnsi="Times New Roman" w:cs="Times New Roman"/>
          <w:sz w:val="28"/>
          <w:szCs w:val="28"/>
        </w:rPr>
        <w:t>Тетчер</w:t>
      </w:r>
      <w:proofErr w:type="spellEnd"/>
      <w:r w:rsidRPr="00AC0D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D0">
        <w:rPr>
          <w:rFonts w:ascii="Times New Roman" w:eastAsia="Calibri" w:hAnsi="Times New Roman" w:cs="Times New Roman"/>
          <w:sz w:val="28"/>
          <w:szCs w:val="28"/>
        </w:rPr>
        <w:t>3.</w:t>
      </w:r>
      <w:r w:rsidRPr="00AC0DD0">
        <w:rPr>
          <w:rFonts w:ascii="Times New Roman" w:eastAsia="Calibri" w:hAnsi="Times New Roman" w:cs="Times New Roman"/>
          <w:sz w:val="28"/>
          <w:szCs w:val="28"/>
        </w:rPr>
        <w:tab/>
        <w:t xml:space="preserve">Участие ведущих мировых держав в локальных конфликтах второй половины ХХ </w:t>
      </w:r>
      <w:proofErr w:type="gramStart"/>
      <w:r w:rsidRPr="00AC0DD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C0D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D0">
        <w:rPr>
          <w:rFonts w:ascii="Times New Roman" w:eastAsia="Calibri" w:hAnsi="Times New Roman" w:cs="Times New Roman"/>
          <w:sz w:val="28"/>
          <w:szCs w:val="28"/>
        </w:rPr>
        <w:t>4</w:t>
      </w:r>
      <w:r w:rsidRPr="00AC0DD0">
        <w:rPr>
          <w:rFonts w:ascii="Times New Roman" w:eastAsia="Calibri" w:hAnsi="Times New Roman" w:cs="Times New Roman"/>
          <w:sz w:val="28"/>
          <w:szCs w:val="28"/>
        </w:rPr>
        <w:tab/>
        <w:t xml:space="preserve">Вклад Махатма Ганди в мировую антиколониальную борьбу. 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D0"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Pr="00AC0DD0">
        <w:rPr>
          <w:rFonts w:ascii="Times New Roman" w:eastAsia="Calibri" w:hAnsi="Times New Roman" w:cs="Times New Roman"/>
          <w:sz w:val="28"/>
          <w:szCs w:val="28"/>
        </w:rPr>
        <w:tab/>
        <w:t>Развитие науки и искусства в условиях ужесточения государственно-партийного контроля после ВОВ.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D0">
        <w:rPr>
          <w:rFonts w:ascii="Times New Roman" w:eastAsia="Calibri" w:hAnsi="Times New Roman" w:cs="Times New Roman"/>
          <w:sz w:val="28"/>
          <w:szCs w:val="28"/>
        </w:rPr>
        <w:t>6.</w:t>
      </w:r>
      <w:r w:rsidRPr="00AC0DD0">
        <w:rPr>
          <w:rFonts w:ascii="Times New Roman" w:eastAsia="Calibri" w:hAnsi="Times New Roman" w:cs="Times New Roman"/>
          <w:sz w:val="28"/>
          <w:szCs w:val="28"/>
        </w:rPr>
        <w:tab/>
        <w:t>Реабилитация советских граждан в эпоху «оттепели».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D0">
        <w:rPr>
          <w:rFonts w:ascii="Times New Roman" w:eastAsia="Calibri" w:hAnsi="Times New Roman" w:cs="Times New Roman"/>
          <w:sz w:val="28"/>
          <w:szCs w:val="28"/>
        </w:rPr>
        <w:t>7.</w:t>
      </w:r>
      <w:r w:rsidRPr="00AC0DD0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Н.С. Хрущёва.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D0">
        <w:rPr>
          <w:rFonts w:ascii="Times New Roman" w:eastAsia="Calibri" w:hAnsi="Times New Roman" w:cs="Times New Roman"/>
          <w:sz w:val="28"/>
          <w:szCs w:val="28"/>
        </w:rPr>
        <w:t>8.</w:t>
      </w:r>
      <w:r w:rsidRPr="00AC0DD0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Л.И. Брежнева.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D0">
        <w:rPr>
          <w:rFonts w:ascii="Times New Roman" w:eastAsia="Calibri" w:hAnsi="Times New Roman" w:cs="Times New Roman"/>
          <w:sz w:val="28"/>
          <w:szCs w:val="28"/>
        </w:rPr>
        <w:t>9.</w:t>
      </w:r>
      <w:r w:rsidRPr="00AC0DD0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ядерного оружия в СССР в 40-80-х гг. ХХ </w:t>
      </w:r>
      <w:proofErr w:type="gramStart"/>
      <w:r w:rsidRPr="00AC0DD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C0D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D0">
        <w:rPr>
          <w:rFonts w:ascii="Times New Roman" w:eastAsia="Calibri" w:hAnsi="Times New Roman" w:cs="Times New Roman"/>
          <w:sz w:val="28"/>
          <w:szCs w:val="28"/>
        </w:rPr>
        <w:t>10.</w:t>
      </w:r>
      <w:r w:rsidRPr="00AC0DD0">
        <w:rPr>
          <w:rFonts w:ascii="Times New Roman" w:eastAsia="Calibri" w:hAnsi="Times New Roman" w:cs="Times New Roman"/>
          <w:sz w:val="28"/>
          <w:szCs w:val="28"/>
        </w:rPr>
        <w:tab/>
        <w:t>Советские диссиденты 1960-80-х гг.</w:t>
      </w:r>
    </w:p>
    <w:p w:rsidR="00AC0DD0" w:rsidRPr="00AC0DD0" w:rsidRDefault="00AC0DD0" w:rsidP="00AC0D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DD0" w:rsidRPr="00AC0DD0" w:rsidRDefault="00AC0DD0" w:rsidP="00AC0D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AC0DD0" w:rsidRPr="00AC0DD0" w:rsidRDefault="00AC0DD0" w:rsidP="00AC0D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Используя основную и дополнительную литературу, а также дополнительные источники информации заполните таблицу «Крушение колониальной системы во второй половине ХХ века».</w:t>
      </w:r>
    </w:p>
    <w:p w:rsidR="00AC0DD0" w:rsidRPr="00AC0DD0" w:rsidRDefault="00AC0DD0" w:rsidP="00AC0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Look w:val="04A0"/>
      </w:tblPr>
      <w:tblGrid>
        <w:gridCol w:w="2400"/>
        <w:gridCol w:w="2208"/>
        <w:gridCol w:w="4963"/>
      </w:tblGrid>
      <w:tr w:rsidR="00AC0DD0" w:rsidRPr="00AC0DD0" w:rsidTr="00743E56">
        <w:tc>
          <w:tcPr>
            <w:tcW w:w="2450" w:type="dxa"/>
            <w:vAlign w:val="center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C0DD0">
              <w:rPr>
                <w:rFonts w:eastAsia="Calibri" w:cs="Times New Roman"/>
                <w:b/>
                <w:sz w:val="28"/>
                <w:szCs w:val="28"/>
              </w:rPr>
              <w:t>Годы приобретения</w:t>
            </w:r>
          </w:p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C0DD0">
              <w:rPr>
                <w:rFonts w:eastAsia="Calibri" w:cs="Times New Roman"/>
                <w:b/>
                <w:sz w:val="28"/>
                <w:szCs w:val="28"/>
              </w:rPr>
              <w:t>Независимости</w:t>
            </w:r>
          </w:p>
        </w:tc>
        <w:tc>
          <w:tcPr>
            <w:tcW w:w="2415" w:type="dxa"/>
            <w:vAlign w:val="center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C0DD0">
              <w:rPr>
                <w:rFonts w:eastAsia="Calibri" w:cs="Times New Roman"/>
                <w:b/>
                <w:sz w:val="28"/>
                <w:szCs w:val="28"/>
              </w:rPr>
              <w:t>Страны</w:t>
            </w:r>
          </w:p>
        </w:tc>
        <w:tc>
          <w:tcPr>
            <w:tcW w:w="5555" w:type="dxa"/>
            <w:vAlign w:val="center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C0DD0">
              <w:rPr>
                <w:rFonts w:eastAsia="Calibri" w:cs="Times New Roman"/>
                <w:b/>
                <w:sz w:val="28"/>
                <w:szCs w:val="28"/>
              </w:rPr>
              <w:t>Пути приобретения</w:t>
            </w:r>
          </w:p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C0DD0">
              <w:rPr>
                <w:rFonts w:eastAsia="Calibri" w:cs="Times New Roman"/>
                <w:b/>
                <w:sz w:val="28"/>
                <w:szCs w:val="28"/>
              </w:rPr>
              <w:t>Независимости</w:t>
            </w:r>
          </w:p>
        </w:tc>
      </w:tr>
      <w:tr w:rsidR="00AC0DD0" w:rsidRPr="00AC0DD0" w:rsidTr="00743E56">
        <w:tc>
          <w:tcPr>
            <w:tcW w:w="2450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AC0DD0" w:rsidRPr="00AC0DD0" w:rsidTr="00743E56">
        <w:tc>
          <w:tcPr>
            <w:tcW w:w="2450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AC0DD0" w:rsidRPr="00AC0DD0" w:rsidTr="00743E56">
        <w:tc>
          <w:tcPr>
            <w:tcW w:w="2450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AC0DD0" w:rsidRPr="00AC0DD0" w:rsidTr="00743E56">
        <w:tc>
          <w:tcPr>
            <w:tcW w:w="2450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AC0DD0" w:rsidRPr="00AC0DD0" w:rsidTr="00743E56">
        <w:tc>
          <w:tcPr>
            <w:tcW w:w="2450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AC0DD0" w:rsidRPr="00AC0DD0" w:rsidRDefault="00AC0DD0" w:rsidP="00AC0DD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AC0DD0" w:rsidRPr="00AC0DD0" w:rsidRDefault="00AC0DD0" w:rsidP="00AC0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0DD0" w:rsidRPr="00AC0DD0" w:rsidRDefault="00AC0DD0" w:rsidP="00AC0D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1. Кампания 1950-1953 гг. в США, вошедшая в историю как «охота на ведьм», была связана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с переходом к политике изоляционизма на международной арене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с ускорением работ по созданию новых видов оружия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с выявлением «неблагонадежных» граждан, «агентов мирового коммунизма», проникших в ряды государственных служащих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Г) с содействием обеспечения равенства белых и небелых граждан, наказанием тех руководителей, которые препятствовали продвижению </w:t>
      </w:r>
      <w:proofErr w:type="spellStart"/>
      <w:r w:rsidRPr="00AC0DD0">
        <w:rPr>
          <w:rFonts w:ascii="Times New Roman" w:hAnsi="Times New Roman" w:cs="Times New Roman"/>
          <w:color w:val="000000"/>
          <w:sz w:val="28"/>
          <w:szCs w:val="28"/>
        </w:rPr>
        <w:t>афроамериканцев</w:t>
      </w:r>
      <w:proofErr w:type="spellEnd"/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 на государственную службу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2. Организация, стремившаяся методами террора покончить с расизмом в США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«Красные бригады»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«Черные пантеры»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«Серые волки»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Г) ИРА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О ком из президентов США идет речь в следующем предложении: «В годы пребывания его у власти произошла значительная эволюция политики в отношении СССР – от полного отказа поддерживать какие-либо отношения с советской «империей зла» до установления отношений сотрудничества в деле уменьшения угрозы ядерной войны»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Р. Рейгана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Дж. Кеннеди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Дж. Буша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Г) Р. Никсона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4. Характерной чертой социально ориентированной рыночной экономики является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увеличение продолжительности рабочего дня и интенсивности труда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Б) сокращение государственной поддержки </w:t>
      </w:r>
      <w:proofErr w:type="gramStart"/>
      <w:r w:rsidRPr="00AC0DD0">
        <w:rPr>
          <w:rFonts w:ascii="Times New Roman" w:hAnsi="Times New Roman" w:cs="Times New Roman"/>
          <w:color w:val="000000"/>
          <w:sz w:val="28"/>
          <w:szCs w:val="28"/>
        </w:rPr>
        <w:t>малоимущим</w:t>
      </w:r>
      <w:proofErr w:type="gramEnd"/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направление большей части бюджетных расходов на военные цели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Г) содействие государства созданию новых рабочих мест, обеспечении полной занятости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5. Целями модернизации 1980-х гг. в США и странах Западной Европы являлось достижение следующих результатов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поддержка нерентабельных предприятий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создание автоматизированных и роботизированных производственных комплексов, овладение высокими технологиями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переход к административно - командным методам управления экономикой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Г) ликвидация профсоюзного движения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На </w:t>
      </w:r>
      <w:proofErr w:type="gramStart"/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базе</w:t>
      </w:r>
      <w:proofErr w:type="gramEnd"/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какого объединения высокоразвитых стран сформирован такой наднациональный орган, как Европейский парламент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Европейская ассоциация свободной торговли (ЕАСТ)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Организация экономического сотрудничества и развития торговли (ОЭСР)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Европейское экономическое сообщество (ЕЭС)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Г) Международный валютный фонд (МВФ)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7. В каком году произошли события, получившие название «пражской весны»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в 1956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в 1981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в 1968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Г) в 1989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8. С каким лидером в Китае связывают переход к курсу «прагматических реформ»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Дэн Сяопин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Сунь Ятсен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Мао Цзэдун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Чан Кайши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9. Обстоятельство, препятствовавшее модернизации и ускоренному индустриальному развитию стран Латинской Америки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после второй мировой войны возрос спрос на их аграрную продукцию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в послевоенные годы увеличился приток квалифицированной рабочей силы в латиноамериканские страны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у власти постоянно чередовались военные и гражданские правительства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Г) США открыто вмешивались во внутренние дела латиноамериканских государств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10. Лидер кубинской революции, ставший премьер-министром Кубы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А) С. </w:t>
      </w:r>
      <w:proofErr w:type="spellStart"/>
      <w:r w:rsidRPr="00AC0DD0">
        <w:rPr>
          <w:rFonts w:ascii="Times New Roman" w:hAnsi="Times New Roman" w:cs="Times New Roman"/>
          <w:color w:val="000000"/>
          <w:sz w:val="28"/>
          <w:szCs w:val="28"/>
        </w:rPr>
        <w:t>Альенде</w:t>
      </w:r>
      <w:proofErr w:type="spellEnd"/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А. Пиночет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Ф. Кастро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AC0DD0">
        <w:rPr>
          <w:rFonts w:ascii="Times New Roman" w:hAnsi="Times New Roman" w:cs="Times New Roman"/>
          <w:color w:val="000000"/>
          <w:sz w:val="28"/>
          <w:szCs w:val="28"/>
        </w:rPr>
        <w:t>Че</w:t>
      </w:r>
      <w:proofErr w:type="spellEnd"/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0DD0">
        <w:rPr>
          <w:rFonts w:ascii="Times New Roman" w:hAnsi="Times New Roman" w:cs="Times New Roman"/>
          <w:color w:val="000000"/>
          <w:sz w:val="28"/>
          <w:szCs w:val="28"/>
        </w:rPr>
        <w:t>Гевара</w:t>
      </w:r>
      <w:proofErr w:type="spellEnd"/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11. Особенности модернизации стран Латинской Америки состояли в том, что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особую роль в проведении модернизации играли военные режимы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большое значение для модернизации имела помощь стран социалистического лагеря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В) исключительно высокими темпами рос объем ВВП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Г) большое значение для модернизации имела помощь стран капиталистического лагеря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Четвертый пятилетний план в СССР был принят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А) в 1946 г.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Б) в 1947 г.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В) в 1948 г.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Г) в 1949 г.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>13. Международное объединение коммунистических партий, созданное в 1947 г., - это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А) Второй Коминтерн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Б) Союз ленинцев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Сталинский союз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AC0DD0">
        <w:rPr>
          <w:rFonts w:ascii="Times New Roman" w:hAnsi="Times New Roman" w:cs="Times New Roman"/>
          <w:color w:val="000000"/>
          <w:sz w:val="28"/>
          <w:szCs w:val="28"/>
        </w:rPr>
        <w:t>Коминформ</w:t>
      </w:r>
      <w:proofErr w:type="spellEnd"/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14. К политике И.В. Сталина в 1945-1953 гг. относится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создание многопартийной системы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Б) реабилитация депортированных в годы войны народов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возобновление массовых репрессий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Г) ликвидация Коминтерна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15. Платежи, взыскиваемые с государства-агрессора в счет возмещения ущерба, называются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А) облигациями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 xml:space="preserve">Б) репарациями 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В) конфискацией</w:t>
      </w:r>
    </w:p>
    <w:p w:rsidR="00AC0DD0" w:rsidRPr="00AC0DD0" w:rsidRDefault="00AC0DD0" w:rsidP="00AC0D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D0">
        <w:rPr>
          <w:rFonts w:ascii="Times New Roman" w:hAnsi="Times New Roman" w:cs="Times New Roman"/>
          <w:color w:val="000000"/>
          <w:sz w:val="28"/>
          <w:szCs w:val="28"/>
        </w:rPr>
        <w:t>Г) реституцией</w:t>
      </w:r>
    </w:p>
    <w:p w:rsidR="00B522C3" w:rsidRPr="00AC0DD0" w:rsidRDefault="00B522C3" w:rsidP="00AC0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22C3" w:rsidRPr="00AC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DD0"/>
    <w:rsid w:val="00AC0DD0"/>
    <w:rsid w:val="00B5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AC0D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AC0DD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6">
    <w:name w:val="Сетка таблицы6"/>
    <w:basedOn w:val="a1"/>
    <w:next w:val="a3"/>
    <w:uiPriority w:val="59"/>
    <w:rsid w:val="00AC0DD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C0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2021-09-04T10:20:00Z</dcterms:created>
  <dcterms:modified xsi:type="dcterms:W3CDTF">2021-09-04T10:20:00Z</dcterms:modified>
</cp:coreProperties>
</file>