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E5" w:rsidRPr="00794CE5" w:rsidRDefault="00794CE5" w:rsidP="00794C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Семинар 15. </w:t>
      </w:r>
      <w:r w:rsidRPr="00794CE5">
        <w:rPr>
          <w:rFonts w:ascii="Times New Roman" w:eastAsia="Calibri" w:hAnsi="Times New Roman" w:cs="Times New Roman"/>
          <w:bCs/>
          <w:color w:val="000000"/>
          <w:kern w:val="16"/>
          <w:sz w:val="28"/>
          <w:szCs w:val="28"/>
        </w:rPr>
        <w:t>Россия в эпоху революций 1917 г. Возникновение советского государства.</w:t>
      </w:r>
    </w:p>
    <w:p w:rsidR="00794CE5" w:rsidRPr="00794CE5" w:rsidRDefault="00794CE5" w:rsidP="00794CE5">
      <w:pPr>
        <w:pStyle w:val="a4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94CE5" w:rsidRPr="00794CE5" w:rsidRDefault="00794CE5" w:rsidP="0079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E5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794CE5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794CE5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794CE5">
        <w:rPr>
          <w:rFonts w:ascii="Times New Roman" w:hAnsi="Times New Roman" w:cs="Times New Roman"/>
          <w:b/>
          <w:sz w:val="28"/>
          <w:szCs w:val="28"/>
        </w:rPr>
        <w:t xml:space="preserve">) текущего контроля успеваемости: </w:t>
      </w:r>
    </w:p>
    <w:p w:rsidR="00794CE5" w:rsidRPr="00794CE5" w:rsidRDefault="00794CE5" w:rsidP="00794C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/>
          <w:sz w:val="28"/>
          <w:szCs w:val="28"/>
        </w:rPr>
        <w:t>устный опрос</w:t>
      </w:r>
      <w:r w:rsidRPr="00794CE5">
        <w:rPr>
          <w:rFonts w:ascii="Times New Roman" w:hAnsi="Times New Roman"/>
          <w:color w:val="000000"/>
          <w:sz w:val="28"/>
          <w:szCs w:val="28"/>
        </w:rPr>
        <w:t>;</w:t>
      </w:r>
    </w:p>
    <w:p w:rsidR="00794CE5" w:rsidRPr="00794CE5" w:rsidRDefault="00794CE5" w:rsidP="00794C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794CE5" w:rsidRPr="00794CE5" w:rsidRDefault="00794CE5" w:rsidP="00794C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/>
          <w:sz w:val="28"/>
          <w:szCs w:val="28"/>
        </w:rPr>
        <w:t>доклады;</w:t>
      </w:r>
    </w:p>
    <w:p w:rsidR="00794CE5" w:rsidRPr="00794CE5" w:rsidRDefault="00794CE5" w:rsidP="00794CE5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/>
          <w:sz w:val="28"/>
          <w:szCs w:val="28"/>
        </w:rPr>
        <w:t>практические задания;</w:t>
      </w:r>
    </w:p>
    <w:p w:rsidR="00794CE5" w:rsidRPr="00794CE5" w:rsidRDefault="00794CE5" w:rsidP="00794CE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794CE5" w:rsidRPr="00794CE5" w:rsidRDefault="00794CE5" w:rsidP="00794CE5">
      <w:pPr>
        <w:spacing w:after="0" w:line="240" w:lineRule="auto"/>
        <w:ind w:left="1069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94CE5" w:rsidRPr="00794CE5" w:rsidRDefault="00794CE5" w:rsidP="00794C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E5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успеваемости.</w:t>
      </w:r>
    </w:p>
    <w:p w:rsidR="00794CE5" w:rsidRPr="00794CE5" w:rsidRDefault="00794CE5" w:rsidP="00794CE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94CE5" w:rsidRPr="00794CE5" w:rsidRDefault="00794CE5" w:rsidP="00794CE5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устного опроса: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1.</w:t>
      </w: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 xml:space="preserve">Характер политического и социально-экономического кризиса в России перед 1917 г. Февральская буржуазная революция 1917 г. 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2.</w:t>
      </w: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Период двоевластия. Кризисы Временного правительства. Октябрьская социалистическая революция 1917 г.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3.</w:t>
      </w: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Становление советского государства в России. Первые декреты советской власти и Конституция РСФСР 1918 г.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4.</w:t>
      </w: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ab/>
        <w:t>Гражданская война в России и проблема её исторической оценки. Иностранная интервенция в годы Гражданской войны.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5. Политика «Военного коммунизма» и её итоги.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4CE5">
        <w:rPr>
          <w:rFonts w:ascii="Times New Roman" w:hAnsi="Times New Roman" w:cs="Times New Roman"/>
          <w:i/>
          <w:sz w:val="28"/>
          <w:szCs w:val="28"/>
        </w:rPr>
        <w:t>Термины:</w:t>
      </w:r>
    </w:p>
    <w:p w:rsidR="00794CE5" w:rsidRPr="00794CE5" w:rsidRDefault="00794CE5" w:rsidP="0079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</w:pPr>
      <w:proofErr w:type="gramStart"/>
      <w:r w:rsidRPr="00794CE5">
        <w:rPr>
          <w:rFonts w:ascii="Times New Roman" w:eastAsia="Calibri" w:hAnsi="Times New Roman" w:cs="Times New Roman"/>
          <w:color w:val="000000"/>
          <w:kern w:val="16"/>
          <w:sz w:val="28"/>
          <w:szCs w:val="28"/>
        </w:rPr>
        <w:t>Буржуазная республика, двоевластие, «большевизация Советов», социалистическая революция, декрет, диктатура пролетариата, национализация, гражданская война, продразвёрстка.</w:t>
      </w:r>
      <w:proofErr w:type="gramEnd"/>
    </w:p>
    <w:p w:rsidR="00794CE5" w:rsidRPr="00794CE5" w:rsidRDefault="00794CE5" w:rsidP="00794C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4CE5" w:rsidRPr="00794CE5" w:rsidRDefault="00794CE5" w:rsidP="00794CE5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16"/>
          <w:sz w:val="28"/>
          <w:szCs w:val="28"/>
        </w:rPr>
      </w:pPr>
      <w:r w:rsidRPr="00794CE5">
        <w:rPr>
          <w:rFonts w:ascii="Times New Roman" w:hAnsi="Times New Roman" w:cs="Times New Roman"/>
          <w:i/>
          <w:sz w:val="28"/>
          <w:szCs w:val="28"/>
        </w:rPr>
        <w:t>Доклады: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1.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Оренбургский край в эпоху революций 1917 г.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2.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Гражданская война в Оренбургском крае.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3.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Лидеры «белого движения».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4.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Виднейшие военачальники РККА во время Гражданской войны.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5.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Современные оценки «красного» и «белого» террора.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6.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Н.И. Махно.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7.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Политический портрет А.Ф. Керенского.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8.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В.И. Ленин как политический лидер.</w:t>
      </w:r>
    </w:p>
    <w:p w:rsidR="00794CE5" w:rsidRPr="00794CE5" w:rsidRDefault="00794CE5" w:rsidP="00794CE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CE5">
        <w:rPr>
          <w:rFonts w:ascii="Times New Roman" w:eastAsia="Calibri" w:hAnsi="Times New Roman" w:cs="Times New Roman"/>
          <w:sz w:val="28"/>
          <w:szCs w:val="28"/>
        </w:rPr>
        <w:t>9.</w:t>
      </w:r>
      <w:r w:rsidRPr="00794CE5">
        <w:rPr>
          <w:rFonts w:ascii="Times New Roman" w:eastAsia="Calibri" w:hAnsi="Times New Roman" w:cs="Times New Roman"/>
          <w:sz w:val="28"/>
          <w:szCs w:val="28"/>
        </w:rPr>
        <w:tab/>
        <w:t>Интервенция Антанты в Россию: цели и последствия.</w:t>
      </w:r>
    </w:p>
    <w:p w:rsidR="00794CE5" w:rsidRPr="00794CE5" w:rsidRDefault="00794CE5" w:rsidP="00794C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CE5" w:rsidRPr="00794CE5" w:rsidRDefault="00794CE5" w:rsidP="00794C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задания:</w:t>
      </w:r>
    </w:p>
    <w:p w:rsidR="00794CE5" w:rsidRPr="00794CE5" w:rsidRDefault="00794CE5" w:rsidP="00794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Используя основную и дополнительную литературу, а также дополнительные источники информации заполните таблицу «Сравнительный анализ Февральской буржуазно-демократической и Октябрьской социалистической революции 1917 г.»</w:t>
      </w:r>
      <w:r w:rsidRPr="00794CE5">
        <w:rPr>
          <w:rFonts w:ascii="Times New Roman" w:hAnsi="Times New Roman" w:cs="Times New Roman"/>
          <w:sz w:val="28"/>
          <w:szCs w:val="28"/>
        </w:rPr>
        <w:t>.</w:t>
      </w:r>
    </w:p>
    <w:p w:rsidR="00794CE5" w:rsidRPr="00794CE5" w:rsidRDefault="00794CE5" w:rsidP="00794C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456" w:type="dxa"/>
        <w:tblLook w:val="04A0"/>
      </w:tblPr>
      <w:tblGrid>
        <w:gridCol w:w="1747"/>
        <w:gridCol w:w="4422"/>
        <w:gridCol w:w="4287"/>
      </w:tblGrid>
      <w:tr w:rsidR="00794CE5" w:rsidRPr="00794CE5" w:rsidTr="00743E56">
        <w:tc>
          <w:tcPr>
            <w:tcW w:w="1528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94CE5">
              <w:rPr>
                <w:rFonts w:eastAsia="Calibri" w:cs="Times New Roman"/>
                <w:b/>
                <w:sz w:val="28"/>
                <w:szCs w:val="28"/>
              </w:rPr>
              <w:t>Критерии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94CE5">
              <w:rPr>
                <w:rFonts w:eastAsia="Calibri" w:cs="Times New Roman"/>
                <w:b/>
                <w:sz w:val="28"/>
                <w:szCs w:val="28"/>
              </w:rPr>
              <w:t>сравнения</w:t>
            </w:r>
          </w:p>
        </w:tc>
        <w:tc>
          <w:tcPr>
            <w:tcW w:w="453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94CE5">
              <w:rPr>
                <w:rFonts w:eastAsia="Calibri" w:cs="Times New Roman"/>
                <w:b/>
                <w:sz w:val="28"/>
                <w:szCs w:val="28"/>
              </w:rPr>
              <w:t>Февральская революция</w:t>
            </w:r>
          </w:p>
        </w:tc>
        <w:tc>
          <w:tcPr>
            <w:tcW w:w="439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94CE5">
              <w:rPr>
                <w:rFonts w:eastAsia="Calibri" w:cs="Times New Roman"/>
                <w:b/>
                <w:sz w:val="28"/>
                <w:szCs w:val="28"/>
              </w:rPr>
              <w:t>Октябрьская революция</w:t>
            </w:r>
          </w:p>
        </w:tc>
      </w:tr>
      <w:tr w:rsidR="00794CE5" w:rsidRPr="00794CE5" w:rsidTr="00743E56">
        <w:tc>
          <w:tcPr>
            <w:tcW w:w="1528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Дата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революции</w:t>
            </w:r>
          </w:p>
        </w:tc>
        <w:tc>
          <w:tcPr>
            <w:tcW w:w="453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94CE5" w:rsidRPr="00794CE5" w:rsidTr="00743E56">
        <w:tc>
          <w:tcPr>
            <w:tcW w:w="1528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Характер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революции</w:t>
            </w:r>
          </w:p>
        </w:tc>
        <w:tc>
          <w:tcPr>
            <w:tcW w:w="453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94CE5" w:rsidRPr="00794CE5" w:rsidTr="00743E56">
        <w:tc>
          <w:tcPr>
            <w:tcW w:w="1528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Причины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революции</w:t>
            </w:r>
          </w:p>
        </w:tc>
        <w:tc>
          <w:tcPr>
            <w:tcW w:w="453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94CE5" w:rsidRPr="00794CE5" w:rsidTr="00743E56">
        <w:tc>
          <w:tcPr>
            <w:tcW w:w="1528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Ход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революции (не менее 5-7 событий)</w:t>
            </w:r>
          </w:p>
        </w:tc>
        <w:tc>
          <w:tcPr>
            <w:tcW w:w="453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94CE5" w:rsidRPr="00794CE5" w:rsidTr="00743E56">
        <w:tc>
          <w:tcPr>
            <w:tcW w:w="1528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Итоги и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Последствия</w:t>
            </w: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94CE5">
              <w:rPr>
                <w:rFonts w:eastAsia="Calibri" w:cs="Times New Roman"/>
                <w:sz w:val="28"/>
                <w:szCs w:val="28"/>
              </w:rPr>
              <w:t>Революции</w:t>
            </w:r>
          </w:p>
        </w:tc>
        <w:tc>
          <w:tcPr>
            <w:tcW w:w="453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94CE5" w:rsidRPr="00794CE5" w:rsidRDefault="00794CE5" w:rsidP="00794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794CE5" w:rsidRPr="00794CE5" w:rsidRDefault="00794CE5" w:rsidP="00794CE5">
      <w:pPr>
        <w:spacing w:after="0" w:line="240" w:lineRule="auto"/>
        <w:ind w:left="36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4CE5" w:rsidRPr="00794CE5" w:rsidRDefault="00794CE5" w:rsidP="00794C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i/>
          <w:color w:val="000000"/>
          <w:sz w:val="28"/>
          <w:szCs w:val="28"/>
        </w:rPr>
        <w:t>Тестовые задания: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Император Николай </w:t>
      </w:r>
      <w:r w:rsidRPr="00794CE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отрекся от престола </w:t>
      </w:r>
      <w:proofErr w:type="gramStart"/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proofErr w:type="gramEnd"/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марте</w:t>
      </w:r>
      <w:proofErr w:type="gramEnd"/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апреле</w:t>
      </w:r>
      <w:proofErr w:type="gramEnd"/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gram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сентябре</w:t>
      </w:r>
      <w:proofErr w:type="gramEnd"/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2. Лидером Конституционно-демократической партии (кадеты) был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И.Н. Ефремов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П.Н. Милюков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В.И. Ленин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В.Г. Плеханов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3. Одним из лидеров партии эсеров являлся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В.М. Чернов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Е.Г. Зиновьев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П.Н. Милюков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В.Г. Плеханов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4. Лидером партии Союз 17 октября (октябристы) являлся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В.М. Чернов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П.Н. Милюков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В) А.И. </w:t>
      </w:r>
      <w:proofErr w:type="spell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Гучков</w:t>
      </w:r>
      <w:proofErr w:type="spell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В.Г. Плеханов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5. Председателем Петроградского совета рабочих и солдатских депутатов был избран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Н. Чхеидзе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Л. Троцкий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Ю. Мартов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А. Керенский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6. В ходе</w:t>
      </w:r>
      <w:proofErr w:type="gramStart"/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proofErr w:type="gramEnd"/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ервой мировой войны заключить мир без аннексий и контрибуций предлагали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меньшевики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большевики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кадеты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октябристы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7. Временное правительство было создано под председательством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П. Милюкова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Б) А. </w:t>
      </w:r>
      <w:proofErr w:type="spell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Гучкова</w:t>
      </w:r>
      <w:proofErr w:type="spell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Г. Львова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А. Керенского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8. Одним из первых мероприятий Временного правительства является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отмена сословных ограничений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объявление о созыве Учредительного собрания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прекращение военных действий с Германией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ликвидация помещичьего землевладения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9. Большевики взяли власть в свои руки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10 октября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20 октября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26 октября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4 ноября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10. </w:t>
      </w:r>
      <w:r w:rsidRPr="00794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794CE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794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Всероссийском съезде Советов в октябре 1917 г. было принято решение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о провозглашении Советской власти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о роспуске Учредительного собрания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о расстреле царской семьи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о предоставлении независимости Финляндии и Польше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11. Первым председателем ВЦИК был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В.И. Ленин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Л.Б. Каменев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В) Б.Д. </w:t>
      </w:r>
      <w:proofErr w:type="spell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Камков</w:t>
      </w:r>
      <w:proofErr w:type="spell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Е.Г. Зиновьев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12. Первым председателем Совета народных комиссаров (СНК) был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В.И. Ленин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В. Чернов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Л.Д. Троцкий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Я.М. Свердлов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13. Председателем созданной в декабре 1917 г. </w:t>
      </w:r>
      <w:r w:rsidRPr="00794CE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Всероссийской чрезвычайной комиссия</w:t>
      </w: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борьбе с контрреволюцией и саботажем (ВЧК) являлся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В.И. Ленин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Ф.Э. Дзержинский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Л.Д. Троцкий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Н.В. Крыленко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14. Высший совет народного хозяйства (ВСНХ) был образован </w:t>
      </w:r>
      <w:proofErr w:type="gramStart"/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1917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Б) 1918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1920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1921 г.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Управление социально-экономическими делами в государстве было сосредоточено </w:t>
      </w:r>
      <w:proofErr w:type="gramStart"/>
      <w:r w:rsidRPr="00794CE5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А) ВЧК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794CE5">
        <w:rPr>
          <w:rFonts w:ascii="Times New Roman" w:hAnsi="Times New Roman" w:cs="Times New Roman"/>
          <w:color w:val="000000"/>
          <w:sz w:val="28"/>
          <w:szCs w:val="28"/>
        </w:rPr>
        <w:t>Рабкрин</w:t>
      </w:r>
      <w:proofErr w:type="spellEnd"/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В) ВСНХ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CE5">
        <w:rPr>
          <w:rFonts w:ascii="Times New Roman" w:hAnsi="Times New Roman" w:cs="Times New Roman"/>
          <w:color w:val="000000"/>
          <w:sz w:val="28"/>
          <w:szCs w:val="28"/>
        </w:rPr>
        <w:t>Г) ВЦИК</w:t>
      </w:r>
    </w:p>
    <w:p w:rsidR="00794CE5" w:rsidRPr="00794CE5" w:rsidRDefault="00794CE5" w:rsidP="00794CE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EC9" w:rsidRPr="00794CE5" w:rsidRDefault="00635EC9" w:rsidP="00794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5EC9" w:rsidRPr="0079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CE5"/>
    <w:rsid w:val="00635EC9"/>
    <w:rsid w:val="0079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794CE5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794CE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character" w:styleId="a5">
    <w:name w:val="Strong"/>
    <w:basedOn w:val="a0"/>
    <w:uiPriority w:val="22"/>
    <w:qFormat/>
    <w:rsid w:val="00794CE5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794CE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4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25</dc:creator>
  <cp:lastModifiedBy>база 25</cp:lastModifiedBy>
  <cp:revision>2</cp:revision>
  <dcterms:created xsi:type="dcterms:W3CDTF">2021-09-04T10:15:00Z</dcterms:created>
  <dcterms:modified xsi:type="dcterms:W3CDTF">2021-09-04T10:15:00Z</dcterms:modified>
</cp:coreProperties>
</file>