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E2" w:rsidRPr="000443E2" w:rsidRDefault="000443E2" w:rsidP="000443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Семинар 8. </w:t>
      </w:r>
      <w:r w:rsidRPr="000443E2">
        <w:rPr>
          <w:rFonts w:ascii="Times New Roman" w:eastAsia="Calibri" w:hAnsi="Times New Roman" w:cs="Times New Roman"/>
          <w:bCs/>
          <w:color w:val="000000"/>
          <w:kern w:val="16"/>
          <w:sz w:val="28"/>
          <w:szCs w:val="28"/>
        </w:rPr>
        <w:t>Эпоха Петра I. Становление Российской империи и его историческое значение. Внутриполитический кризис в России середины XVIII в. и его последствия.</w:t>
      </w:r>
    </w:p>
    <w:p w:rsidR="000443E2" w:rsidRPr="000443E2" w:rsidRDefault="000443E2" w:rsidP="000443E2">
      <w:pPr>
        <w:pStyle w:val="a5"/>
        <w:widowControl/>
        <w:autoSpaceDE/>
        <w:autoSpaceDN/>
        <w:adjustRightInd/>
        <w:ind w:left="709" w:firstLine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0443E2" w:rsidRPr="000443E2" w:rsidRDefault="000443E2" w:rsidP="000443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3E2">
        <w:rPr>
          <w:rFonts w:ascii="Times New Roman" w:hAnsi="Times New Roman" w:cs="Times New Roman"/>
          <w:b/>
          <w:sz w:val="28"/>
          <w:szCs w:val="28"/>
        </w:rPr>
        <w:t>Форм</w:t>
      </w:r>
      <w:proofErr w:type="gramStart"/>
      <w:r w:rsidRPr="000443E2">
        <w:rPr>
          <w:rFonts w:ascii="Times New Roman" w:hAnsi="Times New Roman" w:cs="Times New Roman"/>
          <w:b/>
          <w:sz w:val="28"/>
          <w:szCs w:val="28"/>
        </w:rPr>
        <w:t>а(</w:t>
      </w:r>
      <w:proofErr w:type="spellStart"/>
      <w:proofErr w:type="gramEnd"/>
      <w:r w:rsidRPr="000443E2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0443E2">
        <w:rPr>
          <w:rFonts w:ascii="Times New Roman" w:hAnsi="Times New Roman" w:cs="Times New Roman"/>
          <w:b/>
          <w:sz w:val="28"/>
          <w:szCs w:val="28"/>
        </w:rPr>
        <w:t xml:space="preserve">) текущего контроля успеваемости: </w:t>
      </w:r>
    </w:p>
    <w:p w:rsidR="000443E2" w:rsidRPr="000443E2" w:rsidRDefault="000443E2" w:rsidP="000443E2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0443E2">
        <w:rPr>
          <w:rFonts w:ascii="Times New Roman" w:hAnsi="Times New Roman"/>
          <w:sz w:val="28"/>
          <w:szCs w:val="28"/>
        </w:rPr>
        <w:t>устный опрос</w:t>
      </w:r>
      <w:r w:rsidRPr="000443E2">
        <w:rPr>
          <w:rFonts w:ascii="Times New Roman" w:hAnsi="Times New Roman"/>
          <w:color w:val="000000"/>
          <w:sz w:val="28"/>
          <w:szCs w:val="28"/>
        </w:rPr>
        <w:t>;</w:t>
      </w:r>
    </w:p>
    <w:p w:rsidR="000443E2" w:rsidRPr="000443E2" w:rsidRDefault="000443E2" w:rsidP="000443E2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0443E2">
        <w:rPr>
          <w:rFonts w:ascii="Times New Roman" w:hAnsi="Times New Roman"/>
          <w:sz w:val="28"/>
          <w:szCs w:val="28"/>
        </w:rPr>
        <w:t>терминологический диктант,</w:t>
      </w:r>
    </w:p>
    <w:p w:rsidR="000443E2" w:rsidRPr="000443E2" w:rsidRDefault="000443E2" w:rsidP="000443E2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0443E2">
        <w:rPr>
          <w:rFonts w:ascii="Times New Roman" w:hAnsi="Times New Roman"/>
          <w:sz w:val="28"/>
          <w:szCs w:val="28"/>
        </w:rPr>
        <w:t>доклады;</w:t>
      </w:r>
    </w:p>
    <w:p w:rsidR="000443E2" w:rsidRPr="000443E2" w:rsidRDefault="000443E2" w:rsidP="000443E2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0443E2">
        <w:rPr>
          <w:rFonts w:ascii="Times New Roman" w:hAnsi="Times New Roman"/>
          <w:sz w:val="28"/>
          <w:szCs w:val="28"/>
        </w:rPr>
        <w:t>практические задания;</w:t>
      </w:r>
    </w:p>
    <w:p w:rsidR="000443E2" w:rsidRPr="000443E2" w:rsidRDefault="000443E2" w:rsidP="000443E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0443E2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0443E2" w:rsidRPr="000443E2" w:rsidRDefault="000443E2" w:rsidP="000443E2">
      <w:pPr>
        <w:spacing w:after="0" w:line="240" w:lineRule="auto"/>
        <w:ind w:left="1069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443E2" w:rsidRPr="000443E2" w:rsidRDefault="000443E2" w:rsidP="000443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3E2">
        <w:rPr>
          <w:rFonts w:ascii="Times New Roman" w:hAnsi="Times New Roman" w:cs="Times New Roman"/>
          <w:b/>
          <w:sz w:val="28"/>
          <w:szCs w:val="28"/>
        </w:rPr>
        <w:t>Оценочные материалы текущего контроля успеваемости.</w:t>
      </w:r>
    </w:p>
    <w:p w:rsidR="000443E2" w:rsidRPr="000443E2" w:rsidRDefault="000443E2" w:rsidP="000443E2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443E2" w:rsidRPr="000443E2" w:rsidRDefault="000443E2" w:rsidP="000443E2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443E2">
        <w:rPr>
          <w:rFonts w:ascii="Times New Roman" w:hAnsi="Times New Roman" w:cs="Times New Roman"/>
          <w:i/>
          <w:color w:val="000000"/>
          <w:sz w:val="28"/>
          <w:szCs w:val="28"/>
        </w:rPr>
        <w:t>Вопросы для устного опроса:</w:t>
      </w:r>
    </w:p>
    <w:p w:rsidR="000443E2" w:rsidRPr="000443E2" w:rsidRDefault="000443E2" w:rsidP="000443E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0443E2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1.</w:t>
      </w:r>
      <w:r w:rsidRPr="000443E2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Социально-экономическое развитие России в конце XVII в: предпосылки петровских преобразований.</w:t>
      </w:r>
    </w:p>
    <w:p w:rsidR="000443E2" w:rsidRPr="000443E2" w:rsidRDefault="000443E2" w:rsidP="000443E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0443E2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2. Политические и социально-экономические Реформы Петра I.</w:t>
      </w:r>
    </w:p>
    <w:p w:rsidR="000443E2" w:rsidRPr="000443E2" w:rsidRDefault="000443E2" w:rsidP="000443E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0443E2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3.</w:t>
      </w:r>
      <w:r w:rsidRPr="000443E2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 xml:space="preserve">Внешняя политика России конца XVII в. первой четверти XVIII в. её место и роль в мировой политике. </w:t>
      </w:r>
    </w:p>
    <w:p w:rsidR="000443E2" w:rsidRPr="000443E2" w:rsidRDefault="000443E2" w:rsidP="000443E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0443E2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4.</w:t>
      </w:r>
      <w:r w:rsidRPr="000443E2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Причины, характер, хронология и содержание эпохи «дворцовых переворотов». Роль российского дворянства в защите государственных интересов.</w:t>
      </w:r>
    </w:p>
    <w:p w:rsidR="000443E2" w:rsidRPr="000443E2" w:rsidRDefault="000443E2" w:rsidP="000443E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0443E2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5.</w:t>
      </w:r>
      <w:r w:rsidRPr="000443E2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Колониальная политика стран Европы и России XVII – XVIII вв.: цели, содержание, главные отличия.</w:t>
      </w:r>
    </w:p>
    <w:p w:rsidR="000443E2" w:rsidRPr="000443E2" w:rsidRDefault="000443E2" w:rsidP="00044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443E2" w:rsidRPr="000443E2" w:rsidRDefault="000443E2" w:rsidP="00044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443E2">
        <w:rPr>
          <w:rFonts w:ascii="Times New Roman" w:hAnsi="Times New Roman" w:cs="Times New Roman"/>
          <w:i/>
          <w:sz w:val="28"/>
          <w:szCs w:val="28"/>
        </w:rPr>
        <w:t>Термины:</w:t>
      </w:r>
    </w:p>
    <w:p w:rsidR="000443E2" w:rsidRPr="000443E2" w:rsidRDefault="000443E2" w:rsidP="00044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proofErr w:type="gramStart"/>
      <w:r w:rsidRPr="000443E2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Военно-политический союз, протекционизм, меркантилизм, сенат, коллегии, рекрутская повинность, империя, синод, </w:t>
      </w:r>
      <w:proofErr w:type="spellStart"/>
      <w:r w:rsidRPr="000443E2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кумпанства</w:t>
      </w:r>
      <w:proofErr w:type="spellEnd"/>
      <w:r w:rsidRPr="000443E2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, ассамблея, мануфактура, подушная подать, губерния, абсолютная монархия, майорат, посадские люди, приписные крестьяне, посессионные крестьяне, ратуша, Верховный Тайный Совет, секуляризация, урбанизация, дворцовый переворот, фаворитизм.</w:t>
      </w:r>
      <w:proofErr w:type="gramEnd"/>
    </w:p>
    <w:p w:rsidR="000443E2" w:rsidRPr="000443E2" w:rsidRDefault="000443E2" w:rsidP="000443E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443E2" w:rsidRPr="000443E2" w:rsidRDefault="000443E2" w:rsidP="000443E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kern w:val="16"/>
          <w:sz w:val="28"/>
          <w:szCs w:val="28"/>
        </w:rPr>
      </w:pPr>
      <w:r w:rsidRPr="000443E2">
        <w:rPr>
          <w:rFonts w:ascii="Times New Roman" w:hAnsi="Times New Roman" w:cs="Times New Roman"/>
          <w:i/>
          <w:sz w:val="28"/>
          <w:szCs w:val="28"/>
        </w:rPr>
        <w:t>Доклады:</w:t>
      </w:r>
    </w:p>
    <w:p w:rsidR="000443E2" w:rsidRPr="000443E2" w:rsidRDefault="000443E2" w:rsidP="000443E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3E2">
        <w:rPr>
          <w:rFonts w:ascii="Times New Roman" w:eastAsia="Calibri" w:hAnsi="Times New Roman" w:cs="Times New Roman"/>
          <w:sz w:val="28"/>
          <w:szCs w:val="28"/>
        </w:rPr>
        <w:t>1.</w:t>
      </w:r>
      <w:r w:rsidRPr="000443E2">
        <w:rPr>
          <w:rFonts w:ascii="Times New Roman" w:eastAsia="Calibri" w:hAnsi="Times New Roman" w:cs="Times New Roman"/>
          <w:sz w:val="28"/>
          <w:szCs w:val="28"/>
        </w:rPr>
        <w:tab/>
        <w:t>Образ Петра I в литературе и кино.</w:t>
      </w:r>
    </w:p>
    <w:p w:rsidR="000443E2" w:rsidRPr="000443E2" w:rsidRDefault="000443E2" w:rsidP="000443E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3E2">
        <w:rPr>
          <w:rFonts w:ascii="Times New Roman" w:eastAsia="Calibri" w:hAnsi="Times New Roman" w:cs="Times New Roman"/>
          <w:sz w:val="28"/>
          <w:szCs w:val="28"/>
        </w:rPr>
        <w:t>2.</w:t>
      </w:r>
      <w:r w:rsidRPr="000443E2">
        <w:rPr>
          <w:rFonts w:ascii="Times New Roman" w:eastAsia="Calibri" w:hAnsi="Times New Roman" w:cs="Times New Roman"/>
          <w:sz w:val="28"/>
          <w:szCs w:val="28"/>
        </w:rPr>
        <w:tab/>
        <w:t>Дипломатия России в эпоху Петра I.</w:t>
      </w:r>
    </w:p>
    <w:p w:rsidR="000443E2" w:rsidRPr="000443E2" w:rsidRDefault="000443E2" w:rsidP="000443E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3E2">
        <w:rPr>
          <w:rFonts w:ascii="Times New Roman" w:eastAsia="Calibri" w:hAnsi="Times New Roman" w:cs="Times New Roman"/>
          <w:sz w:val="28"/>
          <w:szCs w:val="28"/>
        </w:rPr>
        <w:t>3.</w:t>
      </w:r>
      <w:r w:rsidRPr="000443E2">
        <w:rPr>
          <w:rFonts w:ascii="Times New Roman" w:eastAsia="Calibri" w:hAnsi="Times New Roman" w:cs="Times New Roman"/>
          <w:sz w:val="28"/>
          <w:szCs w:val="28"/>
        </w:rPr>
        <w:tab/>
        <w:t>Развитие русского военного искусства при Петре I.</w:t>
      </w:r>
    </w:p>
    <w:p w:rsidR="000443E2" w:rsidRPr="000443E2" w:rsidRDefault="000443E2" w:rsidP="000443E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3E2">
        <w:rPr>
          <w:rFonts w:ascii="Times New Roman" w:eastAsia="Calibri" w:hAnsi="Times New Roman" w:cs="Times New Roman"/>
          <w:sz w:val="28"/>
          <w:szCs w:val="28"/>
        </w:rPr>
        <w:t>4.</w:t>
      </w:r>
      <w:r w:rsidRPr="000443E2">
        <w:rPr>
          <w:rFonts w:ascii="Times New Roman" w:eastAsia="Calibri" w:hAnsi="Times New Roman" w:cs="Times New Roman"/>
          <w:sz w:val="28"/>
          <w:szCs w:val="28"/>
        </w:rPr>
        <w:tab/>
        <w:t>Развитие образования при Петре I.</w:t>
      </w:r>
    </w:p>
    <w:p w:rsidR="000443E2" w:rsidRPr="000443E2" w:rsidRDefault="000443E2" w:rsidP="000443E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3E2">
        <w:rPr>
          <w:rFonts w:ascii="Times New Roman" w:eastAsia="Calibri" w:hAnsi="Times New Roman" w:cs="Times New Roman"/>
          <w:sz w:val="28"/>
          <w:szCs w:val="28"/>
        </w:rPr>
        <w:t>5.</w:t>
      </w:r>
      <w:r w:rsidRPr="000443E2">
        <w:rPr>
          <w:rFonts w:ascii="Times New Roman" w:eastAsia="Calibri" w:hAnsi="Times New Roman" w:cs="Times New Roman"/>
          <w:sz w:val="28"/>
          <w:szCs w:val="28"/>
        </w:rPr>
        <w:tab/>
        <w:t xml:space="preserve">Народные восстания первой четверти XVIII </w:t>
      </w:r>
      <w:proofErr w:type="gramStart"/>
      <w:r w:rsidRPr="000443E2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0443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43E2" w:rsidRPr="000443E2" w:rsidRDefault="000443E2" w:rsidP="000443E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3E2">
        <w:rPr>
          <w:rFonts w:ascii="Times New Roman" w:eastAsia="Calibri" w:hAnsi="Times New Roman" w:cs="Times New Roman"/>
          <w:sz w:val="28"/>
          <w:szCs w:val="28"/>
        </w:rPr>
        <w:t>6.</w:t>
      </w:r>
      <w:r w:rsidRPr="000443E2">
        <w:rPr>
          <w:rFonts w:ascii="Times New Roman" w:eastAsia="Calibri" w:hAnsi="Times New Roman" w:cs="Times New Roman"/>
          <w:sz w:val="28"/>
          <w:szCs w:val="28"/>
        </w:rPr>
        <w:tab/>
        <w:t>Культурные преобразования Петра I.</w:t>
      </w:r>
    </w:p>
    <w:p w:rsidR="000443E2" w:rsidRPr="000443E2" w:rsidRDefault="000443E2" w:rsidP="000443E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3E2">
        <w:rPr>
          <w:rFonts w:ascii="Times New Roman" w:eastAsia="Calibri" w:hAnsi="Times New Roman" w:cs="Times New Roman"/>
          <w:sz w:val="28"/>
          <w:szCs w:val="28"/>
        </w:rPr>
        <w:t>7.</w:t>
      </w:r>
      <w:r w:rsidRPr="000443E2">
        <w:rPr>
          <w:rFonts w:ascii="Times New Roman" w:eastAsia="Calibri" w:hAnsi="Times New Roman" w:cs="Times New Roman"/>
          <w:sz w:val="28"/>
          <w:szCs w:val="28"/>
        </w:rPr>
        <w:tab/>
        <w:t xml:space="preserve"> Участие европейских государств во внутренней политике России середины XVIII </w:t>
      </w:r>
      <w:proofErr w:type="gramStart"/>
      <w:r w:rsidRPr="000443E2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0443E2">
        <w:rPr>
          <w:rFonts w:ascii="Times New Roman" w:eastAsia="Calibri" w:hAnsi="Times New Roman" w:cs="Times New Roman"/>
          <w:sz w:val="28"/>
          <w:szCs w:val="28"/>
        </w:rPr>
        <w:t xml:space="preserve">. Тайная дипломатия. </w:t>
      </w:r>
    </w:p>
    <w:p w:rsidR="000443E2" w:rsidRPr="000443E2" w:rsidRDefault="000443E2" w:rsidP="000443E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3E2">
        <w:rPr>
          <w:rFonts w:ascii="Times New Roman" w:eastAsia="Calibri" w:hAnsi="Times New Roman" w:cs="Times New Roman"/>
          <w:sz w:val="28"/>
          <w:szCs w:val="28"/>
        </w:rPr>
        <w:t>8.</w:t>
      </w:r>
      <w:r w:rsidRPr="000443E2">
        <w:rPr>
          <w:rFonts w:ascii="Times New Roman" w:eastAsia="Calibri" w:hAnsi="Times New Roman" w:cs="Times New Roman"/>
          <w:sz w:val="28"/>
          <w:szCs w:val="28"/>
        </w:rPr>
        <w:tab/>
        <w:t xml:space="preserve"> М.В. Ломоносов – первый русский учёный. </w:t>
      </w:r>
    </w:p>
    <w:p w:rsidR="000443E2" w:rsidRPr="000443E2" w:rsidRDefault="000443E2" w:rsidP="000443E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3E2">
        <w:rPr>
          <w:rFonts w:ascii="Times New Roman" w:eastAsia="Calibri" w:hAnsi="Times New Roman" w:cs="Times New Roman"/>
          <w:sz w:val="28"/>
          <w:szCs w:val="28"/>
        </w:rPr>
        <w:t>9.</w:t>
      </w:r>
      <w:r w:rsidRPr="000443E2">
        <w:rPr>
          <w:rFonts w:ascii="Times New Roman" w:eastAsia="Calibri" w:hAnsi="Times New Roman" w:cs="Times New Roman"/>
          <w:sz w:val="28"/>
          <w:szCs w:val="28"/>
        </w:rPr>
        <w:tab/>
        <w:t xml:space="preserve"> Основание </w:t>
      </w:r>
      <w:proofErr w:type="gramStart"/>
      <w:r w:rsidRPr="000443E2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0443E2">
        <w:rPr>
          <w:rFonts w:ascii="Times New Roman" w:eastAsia="Calibri" w:hAnsi="Times New Roman" w:cs="Times New Roman"/>
          <w:sz w:val="28"/>
          <w:szCs w:val="28"/>
        </w:rPr>
        <w:t>. Оренбурга.</w:t>
      </w:r>
    </w:p>
    <w:p w:rsidR="000443E2" w:rsidRPr="000443E2" w:rsidRDefault="000443E2" w:rsidP="000443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43E2" w:rsidRPr="000443E2" w:rsidRDefault="000443E2" w:rsidP="000443E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443E2">
        <w:rPr>
          <w:rFonts w:ascii="Times New Roman" w:hAnsi="Times New Roman" w:cs="Times New Roman"/>
          <w:i/>
          <w:color w:val="000000"/>
          <w:sz w:val="28"/>
          <w:szCs w:val="28"/>
        </w:rPr>
        <w:t>Практические задания:</w:t>
      </w:r>
    </w:p>
    <w:p w:rsidR="000443E2" w:rsidRPr="000443E2" w:rsidRDefault="000443E2" w:rsidP="000443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443E2">
        <w:rPr>
          <w:rFonts w:ascii="Times New Roman" w:hAnsi="Times New Roman" w:cs="Times New Roman"/>
          <w:color w:val="000000"/>
          <w:sz w:val="28"/>
          <w:szCs w:val="28"/>
        </w:rPr>
        <w:t xml:space="preserve">Используя основную и дополнительную литературу, а также дополнительные источники информации заполните таблицу </w:t>
      </w:r>
      <w:r w:rsidRPr="000443E2">
        <w:rPr>
          <w:rFonts w:ascii="Times New Roman" w:hAnsi="Times New Roman" w:cs="Times New Roman"/>
          <w:sz w:val="28"/>
          <w:szCs w:val="28"/>
        </w:rPr>
        <w:t>«Реформы Петра</w:t>
      </w:r>
      <w:proofErr w:type="gramStart"/>
      <w:r w:rsidRPr="000443E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0443E2">
        <w:rPr>
          <w:rFonts w:ascii="Times New Roman" w:hAnsi="Times New Roman" w:cs="Times New Roman"/>
          <w:sz w:val="28"/>
          <w:szCs w:val="28"/>
        </w:rPr>
        <w:t>»</w:t>
      </w:r>
    </w:p>
    <w:p w:rsidR="000443E2" w:rsidRPr="000443E2" w:rsidRDefault="000443E2" w:rsidP="000443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108" w:type="dxa"/>
        <w:tblLook w:val="04A0"/>
      </w:tblPr>
      <w:tblGrid>
        <w:gridCol w:w="9463"/>
      </w:tblGrid>
      <w:tr w:rsidR="000443E2" w:rsidRPr="000443E2" w:rsidTr="00743E56">
        <w:trPr>
          <w:trHeight w:val="480"/>
          <w:jc w:val="center"/>
        </w:trPr>
        <w:tc>
          <w:tcPr>
            <w:tcW w:w="10312" w:type="dxa"/>
          </w:tcPr>
          <w:p w:rsidR="000443E2" w:rsidRPr="000443E2" w:rsidRDefault="000443E2" w:rsidP="000443E2">
            <w:pPr>
              <w:ind w:left="360"/>
              <w:jc w:val="center"/>
              <w:rPr>
                <w:b/>
                <w:sz w:val="28"/>
                <w:szCs w:val="28"/>
                <w:lang w:val="en-US"/>
              </w:rPr>
            </w:pPr>
            <w:r w:rsidRPr="000443E2">
              <w:rPr>
                <w:b/>
                <w:sz w:val="28"/>
                <w:szCs w:val="28"/>
              </w:rPr>
              <w:t xml:space="preserve">Политические реформы Петра </w:t>
            </w:r>
            <w:r w:rsidRPr="000443E2"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0443E2" w:rsidRPr="000443E2" w:rsidTr="00743E56">
        <w:trPr>
          <w:trHeight w:val="480"/>
          <w:jc w:val="center"/>
        </w:trPr>
        <w:tc>
          <w:tcPr>
            <w:tcW w:w="10312" w:type="dxa"/>
          </w:tcPr>
          <w:p w:rsidR="000443E2" w:rsidRPr="000443E2" w:rsidRDefault="000443E2" w:rsidP="000443E2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  <w:p w:rsidR="000443E2" w:rsidRPr="000443E2" w:rsidRDefault="000443E2" w:rsidP="000443E2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  <w:p w:rsidR="000443E2" w:rsidRPr="000443E2" w:rsidRDefault="000443E2" w:rsidP="000443E2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</w:tr>
      <w:tr w:rsidR="000443E2" w:rsidRPr="000443E2" w:rsidTr="00743E56">
        <w:trPr>
          <w:jc w:val="center"/>
        </w:trPr>
        <w:tc>
          <w:tcPr>
            <w:tcW w:w="10312" w:type="dxa"/>
          </w:tcPr>
          <w:p w:rsidR="000443E2" w:rsidRPr="000443E2" w:rsidRDefault="000443E2" w:rsidP="000443E2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0443E2">
              <w:rPr>
                <w:b/>
                <w:sz w:val="28"/>
                <w:szCs w:val="28"/>
              </w:rPr>
              <w:t xml:space="preserve">Экономические реформы Петра </w:t>
            </w:r>
            <w:r w:rsidRPr="000443E2">
              <w:rPr>
                <w:b/>
                <w:sz w:val="28"/>
                <w:szCs w:val="28"/>
                <w:lang w:val="en-US"/>
              </w:rPr>
              <w:t>I</w:t>
            </w:r>
            <w:r w:rsidRPr="000443E2">
              <w:rPr>
                <w:b/>
                <w:sz w:val="28"/>
                <w:szCs w:val="28"/>
              </w:rPr>
              <w:t>:</w:t>
            </w:r>
          </w:p>
        </w:tc>
      </w:tr>
      <w:tr w:rsidR="000443E2" w:rsidRPr="000443E2" w:rsidTr="00743E56">
        <w:trPr>
          <w:jc w:val="center"/>
        </w:trPr>
        <w:tc>
          <w:tcPr>
            <w:tcW w:w="10312" w:type="dxa"/>
          </w:tcPr>
          <w:p w:rsidR="000443E2" w:rsidRPr="000443E2" w:rsidRDefault="000443E2" w:rsidP="000443E2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  <w:p w:rsidR="000443E2" w:rsidRPr="000443E2" w:rsidRDefault="000443E2" w:rsidP="000443E2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  <w:p w:rsidR="000443E2" w:rsidRPr="000443E2" w:rsidRDefault="000443E2" w:rsidP="000443E2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</w:tr>
      <w:tr w:rsidR="000443E2" w:rsidRPr="000443E2" w:rsidTr="00743E56">
        <w:trPr>
          <w:jc w:val="center"/>
        </w:trPr>
        <w:tc>
          <w:tcPr>
            <w:tcW w:w="10312" w:type="dxa"/>
          </w:tcPr>
          <w:p w:rsidR="000443E2" w:rsidRPr="000443E2" w:rsidRDefault="000443E2" w:rsidP="000443E2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0443E2">
              <w:rPr>
                <w:b/>
                <w:sz w:val="28"/>
                <w:szCs w:val="28"/>
              </w:rPr>
              <w:t xml:space="preserve">Социальные реформы Петра </w:t>
            </w:r>
            <w:r w:rsidRPr="000443E2">
              <w:rPr>
                <w:b/>
                <w:sz w:val="28"/>
                <w:szCs w:val="28"/>
                <w:lang w:val="en-US"/>
              </w:rPr>
              <w:t>I</w:t>
            </w:r>
            <w:r w:rsidRPr="000443E2">
              <w:rPr>
                <w:b/>
                <w:sz w:val="28"/>
                <w:szCs w:val="28"/>
              </w:rPr>
              <w:t>:</w:t>
            </w:r>
          </w:p>
        </w:tc>
      </w:tr>
      <w:tr w:rsidR="000443E2" w:rsidRPr="000443E2" w:rsidTr="00743E56">
        <w:trPr>
          <w:jc w:val="center"/>
        </w:trPr>
        <w:tc>
          <w:tcPr>
            <w:tcW w:w="10312" w:type="dxa"/>
          </w:tcPr>
          <w:p w:rsidR="000443E2" w:rsidRPr="000443E2" w:rsidRDefault="000443E2" w:rsidP="000443E2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  <w:p w:rsidR="000443E2" w:rsidRPr="000443E2" w:rsidRDefault="000443E2" w:rsidP="000443E2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  <w:p w:rsidR="000443E2" w:rsidRPr="000443E2" w:rsidRDefault="000443E2" w:rsidP="000443E2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</w:tr>
      <w:tr w:rsidR="000443E2" w:rsidRPr="000443E2" w:rsidTr="00743E56">
        <w:trPr>
          <w:jc w:val="center"/>
        </w:trPr>
        <w:tc>
          <w:tcPr>
            <w:tcW w:w="10312" w:type="dxa"/>
          </w:tcPr>
          <w:p w:rsidR="000443E2" w:rsidRPr="000443E2" w:rsidRDefault="000443E2" w:rsidP="000443E2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0443E2">
              <w:rPr>
                <w:b/>
                <w:sz w:val="28"/>
                <w:szCs w:val="28"/>
              </w:rPr>
              <w:t>Культурные реформы Петра I:</w:t>
            </w:r>
          </w:p>
        </w:tc>
      </w:tr>
      <w:tr w:rsidR="000443E2" w:rsidRPr="000443E2" w:rsidTr="00743E56">
        <w:trPr>
          <w:jc w:val="center"/>
        </w:trPr>
        <w:tc>
          <w:tcPr>
            <w:tcW w:w="10312" w:type="dxa"/>
          </w:tcPr>
          <w:p w:rsidR="000443E2" w:rsidRPr="000443E2" w:rsidRDefault="000443E2" w:rsidP="000443E2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  <w:p w:rsidR="000443E2" w:rsidRPr="000443E2" w:rsidRDefault="000443E2" w:rsidP="000443E2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  <w:p w:rsidR="000443E2" w:rsidRPr="000443E2" w:rsidRDefault="000443E2" w:rsidP="000443E2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443E2" w:rsidRPr="000443E2" w:rsidRDefault="000443E2" w:rsidP="000443E2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43E2" w:rsidRPr="000443E2" w:rsidRDefault="000443E2" w:rsidP="000443E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443E2">
        <w:rPr>
          <w:rFonts w:ascii="Times New Roman" w:hAnsi="Times New Roman" w:cs="Times New Roman"/>
          <w:i/>
          <w:color w:val="000000"/>
          <w:sz w:val="28"/>
          <w:szCs w:val="28"/>
        </w:rPr>
        <w:t>Тестовые задания:</w:t>
      </w:r>
    </w:p>
    <w:p w:rsidR="000443E2" w:rsidRPr="000443E2" w:rsidRDefault="000443E2" w:rsidP="000443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</w:pPr>
      <w:r w:rsidRPr="000443E2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1. К причинам Петровских преобразований относят</w:t>
      </w:r>
    </w:p>
    <w:p w:rsidR="000443E2" w:rsidRPr="000443E2" w:rsidRDefault="000443E2" w:rsidP="000443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43E2">
        <w:rPr>
          <w:rFonts w:ascii="Times New Roman" w:eastAsia="Calibri" w:hAnsi="Times New Roman" w:cs="Times New Roman"/>
          <w:sz w:val="28"/>
          <w:szCs w:val="28"/>
          <w:lang w:eastAsia="en-US"/>
        </w:rPr>
        <w:t>А) стремление получить финансовую помощь от Англии и Голландии</w:t>
      </w:r>
    </w:p>
    <w:p w:rsidR="000443E2" w:rsidRPr="000443E2" w:rsidRDefault="000443E2" w:rsidP="000443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43E2">
        <w:rPr>
          <w:rFonts w:ascii="Times New Roman" w:eastAsia="Calibri" w:hAnsi="Times New Roman" w:cs="Times New Roman"/>
          <w:sz w:val="28"/>
          <w:szCs w:val="28"/>
          <w:lang w:eastAsia="en-US"/>
        </w:rPr>
        <w:t>Б) необходимость отмены местничества и системы кормлений</w:t>
      </w:r>
    </w:p>
    <w:p w:rsidR="000443E2" w:rsidRPr="000443E2" w:rsidRDefault="000443E2" w:rsidP="000443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43E2">
        <w:rPr>
          <w:rFonts w:ascii="Times New Roman" w:eastAsia="Calibri" w:hAnsi="Times New Roman" w:cs="Times New Roman"/>
          <w:sz w:val="28"/>
          <w:szCs w:val="28"/>
          <w:lang w:eastAsia="en-US"/>
        </w:rPr>
        <w:t>В) стремление к объединению всех русских земель</w:t>
      </w:r>
    </w:p>
    <w:p w:rsidR="000443E2" w:rsidRPr="000443E2" w:rsidRDefault="000443E2" w:rsidP="000443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43E2">
        <w:rPr>
          <w:rFonts w:ascii="Times New Roman" w:eastAsia="Calibri" w:hAnsi="Times New Roman" w:cs="Times New Roman"/>
          <w:sz w:val="28"/>
          <w:szCs w:val="28"/>
          <w:lang w:eastAsia="en-US"/>
        </w:rPr>
        <w:t>Г) необходимость преодоления Россией отставания от западных стран</w:t>
      </w:r>
    </w:p>
    <w:p w:rsidR="000443E2" w:rsidRPr="000443E2" w:rsidRDefault="000443E2" w:rsidP="000443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0443E2" w:rsidRPr="000443E2" w:rsidRDefault="000443E2" w:rsidP="000443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443E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2. Предприятия, которые появились в России в </w:t>
      </w:r>
      <w:r w:rsidRPr="000443E2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  <w:t>XVII</w:t>
      </w:r>
      <w:r w:rsidRPr="000443E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gramStart"/>
      <w:r w:rsidRPr="000443E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</w:t>
      </w:r>
      <w:proofErr w:type="gramEnd"/>
      <w:r w:rsidRPr="000443E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. и </w:t>
      </w:r>
      <w:proofErr w:type="gramStart"/>
      <w:r w:rsidRPr="000443E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были</w:t>
      </w:r>
      <w:proofErr w:type="gramEnd"/>
      <w:r w:rsidRPr="000443E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основаны на разделении труда и ручной ремесленной технике, назывались</w:t>
      </w:r>
    </w:p>
    <w:p w:rsidR="000443E2" w:rsidRPr="000443E2" w:rsidRDefault="000443E2" w:rsidP="000443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443E2">
        <w:rPr>
          <w:rFonts w:ascii="Times New Roman" w:eastAsia="Calibri" w:hAnsi="Times New Roman" w:cs="Times New Roman"/>
          <w:sz w:val="28"/>
          <w:szCs w:val="28"/>
          <w:lang w:eastAsia="en-US"/>
        </w:rPr>
        <w:t>А) мануфактурами</w:t>
      </w:r>
    </w:p>
    <w:p w:rsidR="000443E2" w:rsidRPr="000443E2" w:rsidRDefault="000443E2" w:rsidP="000443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43E2">
        <w:rPr>
          <w:rFonts w:ascii="Times New Roman" w:eastAsia="Calibri" w:hAnsi="Times New Roman" w:cs="Times New Roman"/>
          <w:sz w:val="28"/>
          <w:szCs w:val="28"/>
          <w:lang w:eastAsia="en-US"/>
        </w:rPr>
        <w:t>Б) комбинатами</w:t>
      </w:r>
    </w:p>
    <w:p w:rsidR="000443E2" w:rsidRPr="000443E2" w:rsidRDefault="000443E2" w:rsidP="000443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43E2">
        <w:rPr>
          <w:rFonts w:ascii="Times New Roman" w:eastAsia="Calibri" w:hAnsi="Times New Roman" w:cs="Times New Roman"/>
          <w:sz w:val="28"/>
          <w:szCs w:val="28"/>
          <w:lang w:eastAsia="en-US"/>
        </w:rPr>
        <w:t>В) заводами</w:t>
      </w:r>
    </w:p>
    <w:p w:rsidR="000443E2" w:rsidRPr="000443E2" w:rsidRDefault="000443E2" w:rsidP="000443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43E2">
        <w:rPr>
          <w:rFonts w:ascii="Times New Roman" w:eastAsia="Calibri" w:hAnsi="Times New Roman" w:cs="Times New Roman"/>
          <w:sz w:val="28"/>
          <w:szCs w:val="28"/>
          <w:lang w:eastAsia="en-US"/>
        </w:rPr>
        <w:t>Г) фабриками</w:t>
      </w:r>
    </w:p>
    <w:p w:rsidR="000443E2" w:rsidRPr="000443E2" w:rsidRDefault="000443E2" w:rsidP="000443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443E2" w:rsidRPr="000443E2" w:rsidRDefault="000443E2" w:rsidP="000443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</w:pPr>
      <w:r w:rsidRPr="000443E2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3. В результате указа о единонаследии 1714 г.</w:t>
      </w:r>
    </w:p>
    <w:p w:rsidR="000443E2" w:rsidRPr="000443E2" w:rsidRDefault="000443E2" w:rsidP="000443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0443E2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А) изменился принцип престолонаследия</w:t>
      </w:r>
    </w:p>
    <w:p w:rsidR="000443E2" w:rsidRPr="000443E2" w:rsidRDefault="000443E2" w:rsidP="000443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0443E2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Б) дворянство лишилось привилегированного положения в обществе</w:t>
      </w:r>
    </w:p>
    <w:p w:rsidR="000443E2" w:rsidRPr="000443E2" w:rsidRDefault="000443E2" w:rsidP="000443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0443E2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В) был введен порядок занятия должностей по знатности происхождения</w:t>
      </w:r>
    </w:p>
    <w:p w:rsidR="000443E2" w:rsidRPr="000443E2" w:rsidRDefault="000443E2" w:rsidP="000443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0443E2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lastRenderedPageBreak/>
        <w:t>Г) была упразднена разница между дворянским и боярским землевладениями</w:t>
      </w:r>
    </w:p>
    <w:p w:rsidR="000443E2" w:rsidRPr="000443E2" w:rsidRDefault="000443E2" w:rsidP="000443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p w:rsidR="000443E2" w:rsidRPr="000443E2" w:rsidRDefault="000443E2" w:rsidP="000443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443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4. Губернская реформа 1708 г. предполагала деление страны </w:t>
      </w:r>
      <w:proofErr w:type="gramStart"/>
      <w:r w:rsidRPr="000443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</w:t>
      </w:r>
      <w:proofErr w:type="gramEnd"/>
    </w:p>
    <w:p w:rsidR="000443E2" w:rsidRPr="000443E2" w:rsidRDefault="000443E2" w:rsidP="000443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443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</w:t>
      </w:r>
      <w:r w:rsidRPr="000443E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губернии, провинц</w:t>
      </w:r>
      <w:proofErr w:type="gramStart"/>
      <w:r w:rsidRPr="000443E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ии и уе</w:t>
      </w:r>
      <w:proofErr w:type="gramEnd"/>
      <w:r w:rsidRPr="000443E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зды</w:t>
      </w:r>
    </w:p>
    <w:p w:rsidR="000443E2" w:rsidRPr="000443E2" w:rsidRDefault="000443E2" w:rsidP="000443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43E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Б) </w:t>
      </w:r>
      <w:r w:rsidRPr="000443E2">
        <w:rPr>
          <w:rFonts w:ascii="Times New Roman" w:eastAsia="Calibri" w:hAnsi="Times New Roman" w:cs="Times New Roman"/>
          <w:sz w:val="28"/>
          <w:szCs w:val="28"/>
          <w:lang w:eastAsia="en-US"/>
        </w:rPr>
        <w:t>губерн</w:t>
      </w:r>
      <w:proofErr w:type="gramStart"/>
      <w:r w:rsidRPr="000443E2">
        <w:rPr>
          <w:rFonts w:ascii="Times New Roman" w:eastAsia="Calibri" w:hAnsi="Times New Roman" w:cs="Times New Roman"/>
          <w:sz w:val="28"/>
          <w:szCs w:val="28"/>
          <w:lang w:eastAsia="en-US"/>
        </w:rPr>
        <w:t>ии и уе</w:t>
      </w:r>
      <w:proofErr w:type="gramEnd"/>
      <w:r w:rsidRPr="000443E2">
        <w:rPr>
          <w:rFonts w:ascii="Times New Roman" w:eastAsia="Calibri" w:hAnsi="Times New Roman" w:cs="Times New Roman"/>
          <w:sz w:val="28"/>
          <w:szCs w:val="28"/>
          <w:lang w:eastAsia="en-US"/>
        </w:rPr>
        <w:t>зды</w:t>
      </w:r>
    </w:p>
    <w:p w:rsidR="000443E2" w:rsidRPr="000443E2" w:rsidRDefault="000443E2" w:rsidP="000443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43E2">
        <w:rPr>
          <w:rFonts w:ascii="Times New Roman" w:eastAsia="Calibri" w:hAnsi="Times New Roman" w:cs="Times New Roman"/>
          <w:sz w:val="28"/>
          <w:szCs w:val="28"/>
          <w:lang w:eastAsia="en-US"/>
        </w:rPr>
        <w:t>В) губернии, станы и волости</w:t>
      </w:r>
    </w:p>
    <w:p w:rsidR="000443E2" w:rsidRPr="000443E2" w:rsidRDefault="000443E2" w:rsidP="000443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43E2">
        <w:rPr>
          <w:rFonts w:ascii="Times New Roman" w:eastAsia="Calibri" w:hAnsi="Times New Roman" w:cs="Times New Roman"/>
          <w:sz w:val="28"/>
          <w:szCs w:val="28"/>
          <w:lang w:eastAsia="en-US"/>
        </w:rPr>
        <w:t>Г) губернии и волости</w:t>
      </w:r>
    </w:p>
    <w:p w:rsidR="000443E2" w:rsidRPr="000443E2" w:rsidRDefault="000443E2" w:rsidP="000443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443E2" w:rsidRPr="000443E2" w:rsidRDefault="000443E2" w:rsidP="000443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443E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5. </w:t>
      </w:r>
      <w:r w:rsidRPr="000443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Правительствующий Сенат заменил</w:t>
      </w:r>
    </w:p>
    <w:p w:rsidR="000443E2" w:rsidRPr="000443E2" w:rsidRDefault="000443E2" w:rsidP="000443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43E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А) </w:t>
      </w:r>
      <w:r w:rsidRPr="000443E2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Государственный совет</w:t>
      </w:r>
    </w:p>
    <w:p w:rsidR="000443E2" w:rsidRPr="000443E2" w:rsidRDefault="000443E2" w:rsidP="000443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43E2">
        <w:rPr>
          <w:rFonts w:ascii="Times New Roman" w:eastAsia="Calibri" w:hAnsi="Times New Roman" w:cs="Times New Roman"/>
          <w:sz w:val="28"/>
          <w:szCs w:val="28"/>
          <w:lang w:eastAsia="en-US"/>
        </w:rPr>
        <w:t>Б) приказы</w:t>
      </w:r>
    </w:p>
    <w:p w:rsidR="000443E2" w:rsidRPr="000443E2" w:rsidRDefault="000443E2" w:rsidP="000443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443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</w:t>
      </w:r>
      <w:r w:rsidRPr="000443E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Боярскую думу</w:t>
      </w:r>
    </w:p>
    <w:p w:rsidR="000443E2" w:rsidRPr="000443E2" w:rsidRDefault="000443E2" w:rsidP="000443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43E2">
        <w:rPr>
          <w:rFonts w:ascii="Times New Roman" w:eastAsia="Calibri" w:hAnsi="Times New Roman" w:cs="Times New Roman"/>
          <w:sz w:val="28"/>
          <w:szCs w:val="28"/>
          <w:lang w:eastAsia="en-US"/>
        </w:rPr>
        <w:t>Г) Кабинет министров</w:t>
      </w:r>
    </w:p>
    <w:p w:rsidR="000443E2" w:rsidRPr="000443E2" w:rsidRDefault="000443E2" w:rsidP="000443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443E2" w:rsidRPr="000443E2" w:rsidRDefault="000443E2" w:rsidP="000443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443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6. Военная реформа Петра I заключалась в создании</w:t>
      </w:r>
    </w:p>
    <w:p w:rsidR="000443E2" w:rsidRPr="000443E2" w:rsidRDefault="000443E2" w:rsidP="000443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443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</w:t>
      </w:r>
      <w:r w:rsidRPr="000443E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регулярной армии на основе рекрутских наборов</w:t>
      </w:r>
    </w:p>
    <w:p w:rsidR="000443E2" w:rsidRPr="000443E2" w:rsidRDefault="000443E2" w:rsidP="000443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43E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Б) </w:t>
      </w:r>
      <w:r w:rsidRPr="000443E2">
        <w:rPr>
          <w:rFonts w:ascii="Times New Roman" w:eastAsia="Calibri" w:hAnsi="Times New Roman" w:cs="Times New Roman"/>
          <w:sz w:val="28"/>
          <w:szCs w:val="28"/>
          <w:lang w:eastAsia="en-US"/>
        </w:rPr>
        <w:t>стрелецкого войска</w:t>
      </w:r>
    </w:p>
    <w:p w:rsidR="000443E2" w:rsidRPr="000443E2" w:rsidRDefault="000443E2" w:rsidP="000443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43E2">
        <w:rPr>
          <w:rFonts w:ascii="Times New Roman" w:eastAsia="Calibri" w:hAnsi="Times New Roman" w:cs="Times New Roman"/>
          <w:sz w:val="28"/>
          <w:szCs w:val="28"/>
          <w:lang w:eastAsia="en-US"/>
        </w:rPr>
        <w:t>В) специализированных полков: пехотных, кавалерийских, артиллерийских</w:t>
      </w:r>
    </w:p>
    <w:p w:rsidR="000443E2" w:rsidRPr="000443E2" w:rsidRDefault="000443E2" w:rsidP="000443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43E2">
        <w:rPr>
          <w:rFonts w:ascii="Times New Roman" w:eastAsia="Calibri" w:hAnsi="Times New Roman" w:cs="Times New Roman"/>
          <w:sz w:val="28"/>
          <w:szCs w:val="28"/>
          <w:lang w:eastAsia="en-US"/>
        </w:rPr>
        <w:t>Г) армии на основе всеобщей воинской повинности</w:t>
      </w:r>
    </w:p>
    <w:p w:rsidR="000443E2" w:rsidRPr="000443E2" w:rsidRDefault="000443E2" w:rsidP="000443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443E2" w:rsidRPr="000443E2" w:rsidRDefault="000443E2" w:rsidP="000443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443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7. Новой столицей при Петре </w:t>
      </w:r>
      <w:r w:rsidRPr="000443E2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</w:t>
      </w:r>
      <w:r w:rsidRPr="000443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стал город</w:t>
      </w:r>
    </w:p>
    <w:p w:rsidR="000443E2" w:rsidRPr="000443E2" w:rsidRDefault="000443E2" w:rsidP="000443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43E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А) </w:t>
      </w:r>
      <w:r w:rsidRPr="000443E2">
        <w:rPr>
          <w:rFonts w:ascii="Times New Roman" w:eastAsia="Calibri" w:hAnsi="Times New Roman" w:cs="Times New Roman"/>
          <w:sz w:val="28"/>
          <w:szCs w:val="28"/>
          <w:lang w:eastAsia="en-US"/>
        </w:rPr>
        <w:t>Киев</w:t>
      </w:r>
    </w:p>
    <w:p w:rsidR="000443E2" w:rsidRPr="000443E2" w:rsidRDefault="000443E2" w:rsidP="000443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43E2">
        <w:rPr>
          <w:rFonts w:ascii="Times New Roman" w:eastAsia="Calibri" w:hAnsi="Times New Roman" w:cs="Times New Roman"/>
          <w:sz w:val="28"/>
          <w:szCs w:val="28"/>
          <w:lang w:eastAsia="en-US"/>
        </w:rPr>
        <w:t>Б) Москва</w:t>
      </w:r>
    </w:p>
    <w:p w:rsidR="000443E2" w:rsidRPr="000443E2" w:rsidRDefault="000443E2" w:rsidP="000443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443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</w:t>
      </w:r>
      <w:r w:rsidRPr="000443E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Санкт-Петербург</w:t>
      </w:r>
    </w:p>
    <w:p w:rsidR="000443E2" w:rsidRPr="000443E2" w:rsidRDefault="000443E2" w:rsidP="000443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43E2">
        <w:rPr>
          <w:rFonts w:ascii="Times New Roman" w:eastAsia="Calibri" w:hAnsi="Times New Roman" w:cs="Times New Roman"/>
          <w:sz w:val="28"/>
          <w:szCs w:val="28"/>
          <w:lang w:eastAsia="en-US"/>
        </w:rPr>
        <w:t>Г) Новгород</w:t>
      </w:r>
    </w:p>
    <w:p w:rsidR="000443E2" w:rsidRPr="000443E2" w:rsidRDefault="000443E2" w:rsidP="000443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</w:pPr>
    </w:p>
    <w:p w:rsidR="000443E2" w:rsidRPr="000443E2" w:rsidRDefault="000443E2" w:rsidP="000443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</w:pPr>
      <w:r w:rsidRPr="000443E2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 xml:space="preserve">8. Патриаршество было заменено Духовной коллегией (Синодом) </w:t>
      </w:r>
      <w:proofErr w:type="gramStart"/>
      <w:r w:rsidRPr="000443E2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в</w:t>
      </w:r>
      <w:proofErr w:type="gramEnd"/>
    </w:p>
    <w:p w:rsidR="000443E2" w:rsidRPr="000443E2" w:rsidRDefault="000443E2" w:rsidP="000443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43E2">
        <w:rPr>
          <w:rFonts w:ascii="Times New Roman" w:eastAsia="Calibri" w:hAnsi="Times New Roman" w:cs="Times New Roman"/>
          <w:sz w:val="28"/>
          <w:szCs w:val="28"/>
          <w:lang w:eastAsia="en-US"/>
        </w:rPr>
        <w:t>А) 1701 г.</w:t>
      </w:r>
    </w:p>
    <w:p w:rsidR="000443E2" w:rsidRPr="000443E2" w:rsidRDefault="000443E2" w:rsidP="000443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43E2">
        <w:rPr>
          <w:rFonts w:ascii="Times New Roman" w:eastAsia="Calibri" w:hAnsi="Times New Roman" w:cs="Times New Roman"/>
          <w:sz w:val="28"/>
          <w:szCs w:val="28"/>
          <w:lang w:eastAsia="en-US"/>
        </w:rPr>
        <w:t>Б) 1711 г.</w:t>
      </w:r>
    </w:p>
    <w:p w:rsidR="000443E2" w:rsidRPr="000443E2" w:rsidRDefault="000443E2" w:rsidP="000443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43E2">
        <w:rPr>
          <w:rFonts w:ascii="Times New Roman" w:eastAsia="Calibri" w:hAnsi="Times New Roman" w:cs="Times New Roman"/>
          <w:sz w:val="28"/>
          <w:szCs w:val="28"/>
          <w:lang w:eastAsia="en-US"/>
        </w:rPr>
        <w:t>В) 1721 г.</w:t>
      </w:r>
    </w:p>
    <w:p w:rsidR="000443E2" w:rsidRPr="000443E2" w:rsidRDefault="000443E2" w:rsidP="000443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43E2">
        <w:rPr>
          <w:rFonts w:ascii="Times New Roman" w:eastAsia="Calibri" w:hAnsi="Times New Roman" w:cs="Times New Roman"/>
          <w:sz w:val="28"/>
          <w:szCs w:val="28"/>
          <w:lang w:eastAsia="en-US"/>
        </w:rPr>
        <w:t>Г) 1724 г.</w:t>
      </w:r>
    </w:p>
    <w:p w:rsidR="000443E2" w:rsidRPr="000443E2" w:rsidRDefault="000443E2" w:rsidP="000443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p w:rsidR="000443E2" w:rsidRPr="000443E2" w:rsidRDefault="000443E2" w:rsidP="000443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</w:pPr>
      <w:r w:rsidRPr="000443E2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 xml:space="preserve">9. Табель о рангах, определявшая систему чинов и порядок продвижения на государственной службе, была введена в действие </w:t>
      </w:r>
      <w:proofErr w:type="gramStart"/>
      <w:r w:rsidRPr="000443E2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в</w:t>
      </w:r>
      <w:proofErr w:type="gramEnd"/>
    </w:p>
    <w:p w:rsidR="000443E2" w:rsidRPr="000443E2" w:rsidRDefault="000443E2" w:rsidP="000443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43E2">
        <w:rPr>
          <w:rFonts w:ascii="Times New Roman" w:eastAsia="Calibri" w:hAnsi="Times New Roman" w:cs="Times New Roman"/>
          <w:sz w:val="28"/>
          <w:szCs w:val="28"/>
          <w:lang w:eastAsia="en-US"/>
        </w:rPr>
        <w:t>А) 1719 г.</w:t>
      </w:r>
    </w:p>
    <w:p w:rsidR="000443E2" w:rsidRPr="000443E2" w:rsidRDefault="000443E2" w:rsidP="000443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43E2">
        <w:rPr>
          <w:rFonts w:ascii="Times New Roman" w:eastAsia="Calibri" w:hAnsi="Times New Roman" w:cs="Times New Roman"/>
          <w:sz w:val="28"/>
          <w:szCs w:val="28"/>
          <w:lang w:eastAsia="en-US"/>
        </w:rPr>
        <w:t>Б) 1720 г.</w:t>
      </w:r>
    </w:p>
    <w:p w:rsidR="000443E2" w:rsidRPr="000443E2" w:rsidRDefault="000443E2" w:rsidP="000443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43E2">
        <w:rPr>
          <w:rFonts w:ascii="Times New Roman" w:eastAsia="Calibri" w:hAnsi="Times New Roman" w:cs="Times New Roman"/>
          <w:sz w:val="28"/>
          <w:szCs w:val="28"/>
          <w:lang w:eastAsia="en-US"/>
        </w:rPr>
        <w:t>В) 1721 г.</w:t>
      </w:r>
    </w:p>
    <w:p w:rsidR="000443E2" w:rsidRPr="000443E2" w:rsidRDefault="000443E2" w:rsidP="000443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43E2">
        <w:rPr>
          <w:rFonts w:ascii="Times New Roman" w:eastAsia="Calibri" w:hAnsi="Times New Roman" w:cs="Times New Roman"/>
          <w:sz w:val="28"/>
          <w:szCs w:val="28"/>
          <w:lang w:eastAsia="en-US"/>
        </w:rPr>
        <w:t>Г) 1722 г.</w:t>
      </w:r>
    </w:p>
    <w:p w:rsidR="000443E2" w:rsidRPr="000443E2" w:rsidRDefault="000443E2" w:rsidP="000443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p w:rsidR="000443E2" w:rsidRPr="000443E2" w:rsidRDefault="000443E2" w:rsidP="000443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</w:pPr>
      <w:r w:rsidRPr="000443E2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 xml:space="preserve">10. Указ о единонаследии Петра </w:t>
      </w:r>
      <w:r w:rsidRPr="000443E2">
        <w:rPr>
          <w:rFonts w:ascii="Times New Roman" w:eastAsia="Calibri" w:hAnsi="Times New Roman" w:cs="Times New Roman"/>
          <w:b/>
          <w:iCs/>
          <w:sz w:val="28"/>
          <w:szCs w:val="28"/>
          <w:lang w:val="en-US" w:eastAsia="en-US"/>
        </w:rPr>
        <w:t>I</w:t>
      </w:r>
      <w:r w:rsidRPr="000443E2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 xml:space="preserve"> был принят </w:t>
      </w:r>
      <w:proofErr w:type="gramStart"/>
      <w:r w:rsidRPr="000443E2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в</w:t>
      </w:r>
      <w:proofErr w:type="gramEnd"/>
    </w:p>
    <w:p w:rsidR="000443E2" w:rsidRPr="000443E2" w:rsidRDefault="000443E2" w:rsidP="000443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0443E2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А) 1709 г.</w:t>
      </w:r>
    </w:p>
    <w:p w:rsidR="000443E2" w:rsidRPr="000443E2" w:rsidRDefault="000443E2" w:rsidP="000443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0443E2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Б) 1711 г.</w:t>
      </w:r>
    </w:p>
    <w:p w:rsidR="000443E2" w:rsidRPr="000443E2" w:rsidRDefault="000443E2" w:rsidP="000443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0443E2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В) 1714 г.</w:t>
      </w:r>
    </w:p>
    <w:p w:rsidR="000443E2" w:rsidRPr="000443E2" w:rsidRDefault="000443E2" w:rsidP="000443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0443E2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lastRenderedPageBreak/>
        <w:t>Г) 1721 г.</w:t>
      </w:r>
    </w:p>
    <w:p w:rsidR="000443E2" w:rsidRPr="000443E2" w:rsidRDefault="000443E2" w:rsidP="000443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p w:rsidR="000443E2" w:rsidRPr="000443E2" w:rsidRDefault="000443E2" w:rsidP="000443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443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11. К мероприятиям, проведенным при Петре </w:t>
      </w:r>
      <w:r w:rsidRPr="000443E2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</w:t>
      </w:r>
      <w:r w:rsidRPr="000443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 относится</w:t>
      </w:r>
    </w:p>
    <w:p w:rsidR="000443E2" w:rsidRPr="000443E2" w:rsidRDefault="000443E2" w:rsidP="000443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43E2">
        <w:rPr>
          <w:rFonts w:ascii="Times New Roman" w:eastAsia="Calibri" w:hAnsi="Times New Roman" w:cs="Times New Roman"/>
          <w:sz w:val="28"/>
          <w:szCs w:val="28"/>
          <w:lang w:eastAsia="en-US"/>
        </w:rPr>
        <w:t>А) введение подушной подати</w:t>
      </w:r>
    </w:p>
    <w:p w:rsidR="000443E2" w:rsidRPr="000443E2" w:rsidRDefault="000443E2" w:rsidP="000443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43E2">
        <w:rPr>
          <w:rFonts w:ascii="Times New Roman" w:eastAsia="Calibri" w:hAnsi="Times New Roman" w:cs="Times New Roman"/>
          <w:sz w:val="28"/>
          <w:szCs w:val="28"/>
          <w:lang w:eastAsia="en-US"/>
        </w:rPr>
        <w:t>Б) введение набора даточных людей в полки нового строя</w:t>
      </w:r>
    </w:p>
    <w:p w:rsidR="000443E2" w:rsidRPr="000443E2" w:rsidRDefault="000443E2" w:rsidP="000443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43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введение </w:t>
      </w:r>
      <w:proofErr w:type="spellStart"/>
      <w:r w:rsidRPr="000443E2">
        <w:rPr>
          <w:rFonts w:ascii="Times New Roman" w:eastAsia="Calibri" w:hAnsi="Times New Roman" w:cs="Times New Roman"/>
          <w:sz w:val="28"/>
          <w:szCs w:val="28"/>
          <w:lang w:eastAsia="en-US"/>
        </w:rPr>
        <w:t>пятинных</w:t>
      </w:r>
      <w:proofErr w:type="spellEnd"/>
      <w:r w:rsidRPr="000443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земель</w:t>
      </w:r>
    </w:p>
    <w:p w:rsidR="000443E2" w:rsidRPr="000443E2" w:rsidRDefault="000443E2" w:rsidP="000443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43E2">
        <w:rPr>
          <w:rFonts w:ascii="Times New Roman" w:eastAsia="Calibri" w:hAnsi="Times New Roman" w:cs="Times New Roman"/>
          <w:sz w:val="28"/>
          <w:szCs w:val="28"/>
          <w:lang w:eastAsia="en-US"/>
        </w:rPr>
        <w:t>Г) принятие Соборного Уложения</w:t>
      </w:r>
    </w:p>
    <w:p w:rsidR="000443E2" w:rsidRPr="000443E2" w:rsidRDefault="000443E2" w:rsidP="000443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443E2" w:rsidRPr="000443E2" w:rsidRDefault="000443E2" w:rsidP="000443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443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12. Рекрутская повинность в </w:t>
      </w:r>
      <w:r w:rsidRPr="000443E2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XVIII</w:t>
      </w:r>
      <w:r w:rsidRPr="000443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gramStart"/>
      <w:r w:rsidRPr="000443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</w:t>
      </w:r>
      <w:proofErr w:type="gramEnd"/>
      <w:r w:rsidRPr="000443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представляла собой</w:t>
      </w:r>
    </w:p>
    <w:p w:rsidR="000443E2" w:rsidRPr="000443E2" w:rsidRDefault="000443E2" w:rsidP="000443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43E2">
        <w:rPr>
          <w:rFonts w:ascii="Times New Roman" w:eastAsia="Calibri" w:hAnsi="Times New Roman" w:cs="Times New Roman"/>
          <w:sz w:val="28"/>
          <w:szCs w:val="28"/>
          <w:lang w:eastAsia="en-US"/>
        </w:rPr>
        <w:t>А) способ комплектования русской армии</w:t>
      </w:r>
    </w:p>
    <w:p w:rsidR="000443E2" w:rsidRPr="000443E2" w:rsidRDefault="000443E2" w:rsidP="000443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43E2">
        <w:rPr>
          <w:rFonts w:ascii="Times New Roman" w:eastAsia="Calibri" w:hAnsi="Times New Roman" w:cs="Times New Roman"/>
          <w:sz w:val="28"/>
          <w:szCs w:val="28"/>
          <w:lang w:eastAsia="en-US"/>
        </w:rPr>
        <w:t>Б) обязанность крестьян работать в хозяйстве помещика</w:t>
      </w:r>
    </w:p>
    <w:p w:rsidR="000443E2" w:rsidRPr="000443E2" w:rsidRDefault="000443E2" w:rsidP="000443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43E2">
        <w:rPr>
          <w:rFonts w:ascii="Times New Roman" w:eastAsia="Calibri" w:hAnsi="Times New Roman" w:cs="Times New Roman"/>
          <w:sz w:val="28"/>
          <w:szCs w:val="28"/>
          <w:lang w:eastAsia="en-US"/>
        </w:rPr>
        <w:t>В) прикрепление крепостных крестьян к мануфактурам</w:t>
      </w:r>
    </w:p>
    <w:p w:rsidR="000443E2" w:rsidRPr="000443E2" w:rsidRDefault="000443E2" w:rsidP="000443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43E2">
        <w:rPr>
          <w:rFonts w:ascii="Times New Roman" w:eastAsia="Calibri" w:hAnsi="Times New Roman" w:cs="Times New Roman"/>
          <w:sz w:val="28"/>
          <w:szCs w:val="28"/>
          <w:lang w:eastAsia="en-US"/>
        </w:rPr>
        <w:t>Г) способ формирования рынка рабочий силы</w:t>
      </w:r>
    </w:p>
    <w:p w:rsidR="000443E2" w:rsidRPr="000443E2" w:rsidRDefault="000443E2" w:rsidP="000443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0443E2" w:rsidRPr="000443E2" w:rsidRDefault="000443E2" w:rsidP="000443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443E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13. Россия получила выход к Балтийскому морю в результате</w:t>
      </w:r>
    </w:p>
    <w:p w:rsidR="000443E2" w:rsidRPr="000443E2" w:rsidRDefault="000443E2" w:rsidP="000443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43E2">
        <w:rPr>
          <w:rFonts w:ascii="Times New Roman" w:eastAsia="Calibri" w:hAnsi="Times New Roman" w:cs="Times New Roman"/>
          <w:sz w:val="28"/>
          <w:szCs w:val="28"/>
          <w:lang w:eastAsia="en-US"/>
        </w:rPr>
        <w:t>А) Ливонской войны</w:t>
      </w:r>
    </w:p>
    <w:p w:rsidR="000443E2" w:rsidRPr="000443E2" w:rsidRDefault="000443E2" w:rsidP="000443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43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Смоленской войны </w:t>
      </w:r>
    </w:p>
    <w:p w:rsidR="000443E2" w:rsidRPr="000443E2" w:rsidRDefault="000443E2" w:rsidP="000443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43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Семилетней войны </w:t>
      </w:r>
    </w:p>
    <w:p w:rsidR="000443E2" w:rsidRPr="000443E2" w:rsidRDefault="000443E2" w:rsidP="000443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43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Г) Северной войны </w:t>
      </w:r>
    </w:p>
    <w:p w:rsidR="000443E2" w:rsidRPr="000443E2" w:rsidRDefault="000443E2" w:rsidP="000443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0443E2" w:rsidRPr="000443E2" w:rsidRDefault="000443E2" w:rsidP="000443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443E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14. Основной налог с податных сословий, введенный Петром </w:t>
      </w:r>
      <w:r w:rsidRPr="000443E2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  <w:t>I</w:t>
      </w:r>
      <w:r w:rsidRPr="000443E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 начале</w:t>
      </w:r>
      <w:r w:rsidRPr="000443E2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  <w:t>XVIII</w:t>
      </w:r>
      <w:r w:rsidRPr="000443E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gramStart"/>
      <w:r w:rsidRPr="000443E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</w:t>
      </w:r>
      <w:proofErr w:type="gramEnd"/>
      <w:r w:rsidRPr="000443E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., назывался</w:t>
      </w:r>
    </w:p>
    <w:p w:rsidR="000443E2" w:rsidRPr="000443E2" w:rsidRDefault="000443E2" w:rsidP="000443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43E2">
        <w:rPr>
          <w:rFonts w:ascii="Times New Roman" w:eastAsia="Calibri" w:hAnsi="Times New Roman" w:cs="Times New Roman"/>
          <w:sz w:val="28"/>
          <w:szCs w:val="28"/>
          <w:lang w:eastAsia="en-US"/>
        </w:rPr>
        <w:t>А) подушная подать</w:t>
      </w:r>
    </w:p>
    <w:p w:rsidR="000443E2" w:rsidRPr="000443E2" w:rsidRDefault="000443E2" w:rsidP="000443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43E2">
        <w:rPr>
          <w:rFonts w:ascii="Times New Roman" w:eastAsia="Calibri" w:hAnsi="Times New Roman" w:cs="Times New Roman"/>
          <w:sz w:val="28"/>
          <w:szCs w:val="28"/>
          <w:lang w:eastAsia="en-US"/>
        </w:rPr>
        <w:t>Б) выкупные платежи</w:t>
      </w:r>
    </w:p>
    <w:p w:rsidR="000443E2" w:rsidRPr="000443E2" w:rsidRDefault="000443E2" w:rsidP="000443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43E2">
        <w:rPr>
          <w:rFonts w:ascii="Times New Roman" w:eastAsia="Calibri" w:hAnsi="Times New Roman" w:cs="Times New Roman"/>
          <w:sz w:val="28"/>
          <w:szCs w:val="28"/>
          <w:lang w:eastAsia="en-US"/>
        </w:rPr>
        <w:t>В) оброк</w:t>
      </w:r>
    </w:p>
    <w:p w:rsidR="000443E2" w:rsidRPr="000443E2" w:rsidRDefault="000443E2" w:rsidP="000443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43E2">
        <w:rPr>
          <w:rFonts w:ascii="Times New Roman" w:eastAsia="Calibri" w:hAnsi="Times New Roman" w:cs="Times New Roman"/>
          <w:sz w:val="28"/>
          <w:szCs w:val="28"/>
          <w:lang w:eastAsia="en-US"/>
        </w:rPr>
        <w:t>Г) пожилое</w:t>
      </w:r>
    </w:p>
    <w:p w:rsidR="000443E2" w:rsidRPr="000443E2" w:rsidRDefault="000443E2" w:rsidP="000443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0443E2" w:rsidRPr="000443E2" w:rsidRDefault="000443E2" w:rsidP="000443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443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15. Сенат при Петре </w:t>
      </w:r>
      <w:r w:rsidRPr="000443E2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</w:t>
      </w:r>
    </w:p>
    <w:p w:rsidR="000443E2" w:rsidRPr="000443E2" w:rsidRDefault="000443E2" w:rsidP="000443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43E2">
        <w:rPr>
          <w:rFonts w:ascii="Times New Roman" w:eastAsia="Calibri" w:hAnsi="Times New Roman" w:cs="Times New Roman"/>
          <w:sz w:val="28"/>
          <w:szCs w:val="28"/>
          <w:lang w:eastAsia="en-US"/>
        </w:rPr>
        <w:t>А) избирался из дворян</w:t>
      </w:r>
    </w:p>
    <w:p w:rsidR="000443E2" w:rsidRPr="000443E2" w:rsidRDefault="000443E2" w:rsidP="000443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43E2">
        <w:rPr>
          <w:rFonts w:ascii="Times New Roman" w:eastAsia="Calibri" w:hAnsi="Times New Roman" w:cs="Times New Roman"/>
          <w:sz w:val="28"/>
          <w:szCs w:val="28"/>
          <w:lang w:eastAsia="en-US"/>
        </w:rPr>
        <w:t>Б) возглавлялся обер-прокурором</w:t>
      </w:r>
    </w:p>
    <w:p w:rsidR="000443E2" w:rsidRPr="000443E2" w:rsidRDefault="000443E2" w:rsidP="000443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43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назначался царем </w:t>
      </w:r>
    </w:p>
    <w:p w:rsidR="000443E2" w:rsidRPr="000443E2" w:rsidRDefault="000443E2" w:rsidP="000443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43E2">
        <w:rPr>
          <w:rFonts w:ascii="Times New Roman" w:eastAsia="Calibri" w:hAnsi="Times New Roman" w:cs="Times New Roman"/>
          <w:sz w:val="28"/>
          <w:szCs w:val="28"/>
          <w:lang w:eastAsia="en-US"/>
        </w:rPr>
        <w:t>Г) стал высшим законодательным органом</w:t>
      </w:r>
    </w:p>
    <w:p w:rsidR="000443E2" w:rsidRPr="000443E2" w:rsidRDefault="000443E2" w:rsidP="000443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25EC" w:rsidRPr="000443E2" w:rsidRDefault="00C725EC" w:rsidP="00044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725EC" w:rsidRPr="00044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D7B6A"/>
    <w:multiLevelType w:val="hybridMultilevel"/>
    <w:tmpl w:val="C0506DBE"/>
    <w:lvl w:ilvl="0" w:tplc="E2C66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43E2"/>
    <w:rsid w:val="000443E2"/>
    <w:rsid w:val="00C72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uiPriority w:val="99"/>
    <w:qFormat/>
    <w:rsid w:val="000443E2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  <w:style w:type="paragraph" w:styleId="a5">
    <w:name w:val="List Paragraph"/>
    <w:basedOn w:val="a"/>
    <w:uiPriority w:val="34"/>
    <w:qFormat/>
    <w:rsid w:val="000443E2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682</Words>
  <Characters>3892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 25</dc:creator>
  <cp:lastModifiedBy>база 25</cp:lastModifiedBy>
  <cp:revision>2</cp:revision>
  <dcterms:created xsi:type="dcterms:W3CDTF">2021-09-04T10:04:00Z</dcterms:created>
  <dcterms:modified xsi:type="dcterms:W3CDTF">2021-09-04T10:04:00Z</dcterms:modified>
</cp:coreProperties>
</file>