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F" w:rsidRPr="00677DBF" w:rsidRDefault="00677DBF" w:rsidP="00677D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3. </w:t>
      </w:r>
      <w:r w:rsidRPr="00677DBF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Особенности Средневековья как периода исторического развития. Образование первых государств в Европе. Особенности возникновения и политического развития Древнерусского государства в IX – XI вв.</w:t>
      </w:r>
    </w:p>
    <w:p w:rsidR="00677DBF" w:rsidRPr="00677DBF" w:rsidRDefault="00677DBF" w:rsidP="00677DBF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677DBF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677DB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677DBF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677DBF" w:rsidRPr="00677DBF" w:rsidRDefault="00677DBF" w:rsidP="00677DB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7DBF">
        <w:rPr>
          <w:rFonts w:ascii="Times New Roman" w:hAnsi="Times New Roman"/>
          <w:sz w:val="28"/>
          <w:szCs w:val="28"/>
        </w:rPr>
        <w:t>устный опрос</w:t>
      </w:r>
      <w:r w:rsidRPr="00677DBF">
        <w:rPr>
          <w:rFonts w:ascii="Times New Roman" w:hAnsi="Times New Roman"/>
          <w:color w:val="000000"/>
          <w:sz w:val="28"/>
          <w:szCs w:val="28"/>
        </w:rPr>
        <w:t>;</w:t>
      </w:r>
    </w:p>
    <w:p w:rsidR="00677DBF" w:rsidRPr="00677DBF" w:rsidRDefault="00677DBF" w:rsidP="00677DB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7DBF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677DBF" w:rsidRPr="00677DBF" w:rsidRDefault="00677DBF" w:rsidP="00677DB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7DBF">
        <w:rPr>
          <w:rFonts w:ascii="Times New Roman" w:hAnsi="Times New Roman"/>
          <w:sz w:val="28"/>
          <w:szCs w:val="28"/>
        </w:rPr>
        <w:t>доклады;</w:t>
      </w:r>
    </w:p>
    <w:p w:rsidR="00677DBF" w:rsidRPr="00677DBF" w:rsidRDefault="00677DBF" w:rsidP="00677DB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7DBF">
        <w:rPr>
          <w:rFonts w:ascii="Times New Roman" w:hAnsi="Times New Roman"/>
          <w:sz w:val="28"/>
          <w:szCs w:val="28"/>
        </w:rPr>
        <w:t>практические задания;</w:t>
      </w:r>
    </w:p>
    <w:p w:rsidR="00677DBF" w:rsidRPr="00677DBF" w:rsidRDefault="00677DBF" w:rsidP="00677D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677DBF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677DBF" w:rsidRPr="00677DBF" w:rsidRDefault="00677DBF" w:rsidP="00677DBF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677DBF" w:rsidRPr="00677DBF" w:rsidRDefault="00677DBF" w:rsidP="00677DB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7DBF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677DBF" w:rsidRPr="00677DBF" w:rsidRDefault="00677DBF" w:rsidP="00677D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Понятие, особенности и периодизация Средневековья как исторического периода.</w:t>
      </w:r>
    </w:p>
    <w:p w:rsidR="00677DBF" w:rsidRPr="00677DBF" w:rsidRDefault="00677DBF" w:rsidP="00677D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Причины и особенности возникновения первых государств в Европе. Политическое развитие раннефеодальных государств в Европе.</w:t>
      </w:r>
    </w:p>
    <w:p w:rsidR="00677DBF" w:rsidRPr="00677DBF" w:rsidRDefault="00677DBF" w:rsidP="00677D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Образование Древнерусского государства. Норманнская и </w:t>
      </w:r>
      <w:proofErr w:type="spellStart"/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антинорманнская</w:t>
      </w:r>
      <w:proofErr w:type="spellEnd"/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теории и их современная оценка.</w:t>
      </w:r>
    </w:p>
    <w:p w:rsidR="00677DBF" w:rsidRPr="00677DBF" w:rsidRDefault="00677DBF" w:rsidP="00677D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Политическое развитие Древнерусского государства в </w:t>
      </w:r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IX</w:t>
      </w:r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– </w:t>
      </w:r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XI</w:t>
      </w:r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вв.: характер и содержание внутренней и внешней политики.</w:t>
      </w:r>
    </w:p>
    <w:p w:rsidR="00677DBF" w:rsidRPr="00677DBF" w:rsidRDefault="00677DBF" w:rsidP="00677DBF">
      <w:pPr>
        <w:pStyle w:val="a5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677DBF">
        <w:rPr>
          <w:rFonts w:ascii="Times New Roman" w:eastAsia="Calibri" w:hAnsi="Times New Roman"/>
          <w:color w:val="000000"/>
          <w:kern w:val="16"/>
          <w:sz w:val="28"/>
          <w:szCs w:val="28"/>
        </w:rPr>
        <w:t>Социальная структура и особенности феодализации Древнерусского государства в IX – XI вв. и Русских земель в XII – XIV вв. Предпосылки и причины социальных противоречий.</w:t>
      </w:r>
    </w:p>
    <w:p w:rsidR="00677DBF" w:rsidRPr="00677DBF" w:rsidRDefault="00677DBF" w:rsidP="00677DBF">
      <w:pPr>
        <w:pStyle w:val="a5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677DBF">
        <w:rPr>
          <w:rFonts w:ascii="Times New Roman" w:eastAsia="Calibri" w:hAnsi="Times New Roman"/>
          <w:color w:val="000000"/>
          <w:kern w:val="16"/>
          <w:sz w:val="28"/>
          <w:szCs w:val="28"/>
        </w:rPr>
        <w:t>Экономическое развитие Древнерусского государства в IX – XI вв. и Русских земель в XII – XIV вв. (сельское хозяйство; ремесло; торговля).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DBF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677DB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Норманнская теория, внутренняя политика, внешняя политика, халифат, феод, феодализм, вассалитет, язычество, военно-племенной союз, вече, уроки, погосты, феодальный сепаратизм, полюдье, православие, католицизм, ислам.</w:t>
      </w:r>
      <w:proofErr w:type="gramEnd"/>
    </w:p>
    <w:p w:rsidR="00677DBF" w:rsidRPr="00677DBF" w:rsidRDefault="00677DBF" w:rsidP="00677D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677DBF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t>1.</w:t>
      </w:r>
      <w:r w:rsidRPr="00677DBF">
        <w:rPr>
          <w:rFonts w:ascii="Times New Roman" w:eastAsia="Calibri" w:hAnsi="Times New Roman" w:cs="Times New Roman"/>
          <w:sz w:val="28"/>
          <w:szCs w:val="28"/>
        </w:rPr>
        <w:tab/>
        <w:t>Мифология восточных славян в древности.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t>2.</w:t>
      </w:r>
      <w:r w:rsidRPr="00677DBF">
        <w:rPr>
          <w:rFonts w:ascii="Times New Roman" w:eastAsia="Calibri" w:hAnsi="Times New Roman" w:cs="Times New Roman"/>
          <w:sz w:val="28"/>
          <w:szCs w:val="28"/>
        </w:rPr>
        <w:tab/>
        <w:t>Происхождение названия «Русь».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t>3.</w:t>
      </w:r>
      <w:r w:rsidRPr="00677DBF">
        <w:rPr>
          <w:rFonts w:ascii="Times New Roman" w:eastAsia="Calibri" w:hAnsi="Times New Roman" w:cs="Times New Roman"/>
          <w:sz w:val="28"/>
          <w:szCs w:val="28"/>
        </w:rPr>
        <w:tab/>
        <w:t>Военное дело у восточных славян.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t>4.</w:t>
      </w:r>
      <w:r w:rsidRPr="00677DBF">
        <w:rPr>
          <w:rFonts w:ascii="Times New Roman" w:eastAsia="Calibri" w:hAnsi="Times New Roman" w:cs="Times New Roman"/>
          <w:sz w:val="28"/>
          <w:szCs w:val="28"/>
        </w:rPr>
        <w:tab/>
        <w:t>Военная демократия как форма политического устройства.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t>5. Распространение и принятие христианства в Европе.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t xml:space="preserve">6. Политические и экономические взаимоотношения Киевской Руси и Хазарского Каганата. 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lastRenderedPageBreak/>
        <w:t>7. Археологические исследования Киевской Руси.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t>8. В. Мономах – государственный деятель и личность.</w:t>
      </w:r>
    </w:p>
    <w:p w:rsidR="00677DBF" w:rsidRPr="00677DBF" w:rsidRDefault="00677DBF" w:rsidP="00677DB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DBF">
        <w:rPr>
          <w:rFonts w:ascii="Times New Roman" w:eastAsia="Calibri" w:hAnsi="Times New Roman" w:cs="Times New Roman"/>
          <w:sz w:val="28"/>
          <w:szCs w:val="28"/>
        </w:rPr>
        <w:t>9. Политическое влияние Византии на Киевскую Русь.</w:t>
      </w:r>
    </w:p>
    <w:p w:rsidR="00677DBF" w:rsidRPr="00677DBF" w:rsidRDefault="00677DBF" w:rsidP="00677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7DBF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677DBF" w:rsidRPr="00677DBF" w:rsidRDefault="00677DBF" w:rsidP="0067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таблицу </w:t>
      </w:r>
      <w:r w:rsidRPr="00677DBF">
        <w:rPr>
          <w:rFonts w:ascii="Times New Roman" w:hAnsi="Times New Roman" w:cs="Times New Roman"/>
          <w:sz w:val="28"/>
          <w:szCs w:val="28"/>
        </w:rPr>
        <w:t>«Теорий происхождения Древнерусского государства».</w:t>
      </w:r>
    </w:p>
    <w:p w:rsidR="00677DBF" w:rsidRPr="00677DBF" w:rsidRDefault="00677DBF" w:rsidP="0067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770"/>
        <w:gridCol w:w="4693"/>
      </w:tblGrid>
      <w:tr w:rsidR="00677DBF" w:rsidRPr="00677DBF" w:rsidTr="00743E56">
        <w:tc>
          <w:tcPr>
            <w:tcW w:w="5102" w:type="dxa"/>
          </w:tcPr>
          <w:p w:rsidR="00677DBF" w:rsidRPr="00677DBF" w:rsidRDefault="00677DBF" w:rsidP="00677DBF">
            <w:pPr>
              <w:ind w:left="360"/>
              <w:rPr>
                <w:b/>
                <w:sz w:val="28"/>
                <w:szCs w:val="28"/>
              </w:rPr>
            </w:pPr>
            <w:r w:rsidRPr="00677DBF">
              <w:rPr>
                <w:b/>
                <w:sz w:val="28"/>
                <w:szCs w:val="28"/>
              </w:rPr>
              <w:t>Норманнская теория происхождения Древнерусского государства</w:t>
            </w:r>
          </w:p>
        </w:tc>
        <w:tc>
          <w:tcPr>
            <w:tcW w:w="4963" w:type="dxa"/>
          </w:tcPr>
          <w:p w:rsidR="00677DBF" w:rsidRPr="00677DBF" w:rsidRDefault="00677DBF" w:rsidP="00677DBF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 w:rsidRPr="00677DBF">
              <w:rPr>
                <w:b/>
                <w:sz w:val="28"/>
                <w:szCs w:val="28"/>
              </w:rPr>
              <w:t>Антинорманнская</w:t>
            </w:r>
            <w:proofErr w:type="spellEnd"/>
            <w:r w:rsidRPr="00677DBF">
              <w:rPr>
                <w:b/>
                <w:sz w:val="28"/>
                <w:szCs w:val="28"/>
              </w:rPr>
              <w:t xml:space="preserve"> теория происхождения Древнерусского государства</w:t>
            </w:r>
          </w:p>
        </w:tc>
      </w:tr>
      <w:tr w:rsidR="00677DBF" w:rsidRPr="00677DBF" w:rsidTr="00743E56">
        <w:tc>
          <w:tcPr>
            <w:tcW w:w="10065" w:type="dxa"/>
            <w:gridSpan w:val="2"/>
          </w:tcPr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  <w:r w:rsidRPr="00677DBF">
              <w:rPr>
                <w:sz w:val="28"/>
                <w:szCs w:val="28"/>
              </w:rPr>
              <w:t>Основные представители теории</w:t>
            </w:r>
          </w:p>
        </w:tc>
      </w:tr>
      <w:tr w:rsidR="00677DBF" w:rsidRPr="00677DBF" w:rsidTr="00743E56">
        <w:tc>
          <w:tcPr>
            <w:tcW w:w="5102" w:type="dxa"/>
          </w:tcPr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</w:p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</w:p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677DBF" w:rsidRPr="00677DBF" w:rsidTr="00743E56">
        <w:tc>
          <w:tcPr>
            <w:tcW w:w="10065" w:type="dxa"/>
            <w:gridSpan w:val="2"/>
          </w:tcPr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  <w:r w:rsidRPr="00677DBF">
              <w:rPr>
                <w:sz w:val="28"/>
                <w:szCs w:val="28"/>
              </w:rPr>
              <w:t>Основные доводы, обосновывающие данную теорию</w:t>
            </w:r>
          </w:p>
        </w:tc>
      </w:tr>
      <w:tr w:rsidR="00677DBF" w:rsidRPr="00677DBF" w:rsidTr="00743E56">
        <w:tc>
          <w:tcPr>
            <w:tcW w:w="5102" w:type="dxa"/>
          </w:tcPr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</w:p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</w:p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677DBF" w:rsidRPr="00677DBF" w:rsidTr="00743E56">
        <w:tc>
          <w:tcPr>
            <w:tcW w:w="10065" w:type="dxa"/>
            <w:gridSpan w:val="2"/>
          </w:tcPr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  <w:r w:rsidRPr="00677DBF">
              <w:rPr>
                <w:sz w:val="28"/>
                <w:szCs w:val="28"/>
              </w:rPr>
              <w:t>Степень научной обоснованности теории</w:t>
            </w:r>
          </w:p>
          <w:p w:rsidR="00677DBF" w:rsidRPr="00677DBF" w:rsidRDefault="00677DBF" w:rsidP="00677DBF">
            <w:pPr>
              <w:ind w:left="360"/>
              <w:jc w:val="center"/>
              <w:rPr>
                <w:sz w:val="28"/>
                <w:szCs w:val="28"/>
              </w:rPr>
            </w:pPr>
            <w:r w:rsidRPr="00677DBF">
              <w:rPr>
                <w:sz w:val="28"/>
                <w:szCs w:val="28"/>
              </w:rPr>
              <w:t>(с указанием «сильных» и «слабых» положений теории)</w:t>
            </w:r>
          </w:p>
        </w:tc>
      </w:tr>
      <w:tr w:rsidR="00677DBF" w:rsidRPr="00677DBF" w:rsidTr="00743E56">
        <w:tc>
          <w:tcPr>
            <w:tcW w:w="5102" w:type="dxa"/>
          </w:tcPr>
          <w:p w:rsidR="00677DBF" w:rsidRPr="00677DBF" w:rsidRDefault="00677DBF" w:rsidP="00677DBF">
            <w:pPr>
              <w:ind w:left="360"/>
              <w:rPr>
                <w:sz w:val="28"/>
                <w:szCs w:val="28"/>
              </w:rPr>
            </w:pPr>
          </w:p>
          <w:p w:rsidR="00677DBF" w:rsidRPr="00677DBF" w:rsidRDefault="00677DBF" w:rsidP="00677DBF">
            <w:pPr>
              <w:ind w:left="360"/>
              <w:rPr>
                <w:sz w:val="28"/>
                <w:szCs w:val="28"/>
              </w:rPr>
            </w:pPr>
          </w:p>
          <w:p w:rsidR="00677DBF" w:rsidRPr="00677DBF" w:rsidRDefault="00677DBF" w:rsidP="00677DB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677DBF" w:rsidRPr="00677DBF" w:rsidRDefault="00677DBF" w:rsidP="00677DBF">
            <w:pPr>
              <w:ind w:left="360"/>
              <w:rPr>
                <w:sz w:val="28"/>
                <w:szCs w:val="28"/>
              </w:rPr>
            </w:pPr>
          </w:p>
        </w:tc>
      </w:tr>
    </w:tbl>
    <w:p w:rsidR="00677DBF" w:rsidRPr="00677DBF" w:rsidRDefault="00677DBF" w:rsidP="00677DB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DBF" w:rsidRPr="00677DBF" w:rsidRDefault="00677DBF" w:rsidP="00677D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7DBF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>1. Периодом раннего средневековья в периодизации мировой истории принято считать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А) середина </w:t>
      </w:r>
      <w:r w:rsidRPr="00677D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7DBF">
        <w:rPr>
          <w:rFonts w:ascii="Times New Roman" w:hAnsi="Times New Roman" w:cs="Times New Roman"/>
          <w:sz w:val="28"/>
          <w:szCs w:val="28"/>
        </w:rPr>
        <w:t xml:space="preserve"> – конец </w:t>
      </w:r>
      <w:r w:rsidRPr="00677D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7DBF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Б) </w:t>
      </w:r>
      <w:r w:rsidRPr="00677D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7DBF">
        <w:rPr>
          <w:rFonts w:ascii="Times New Roman" w:hAnsi="Times New Roman" w:cs="Times New Roman"/>
          <w:sz w:val="28"/>
          <w:szCs w:val="28"/>
        </w:rPr>
        <w:t>-</w:t>
      </w:r>
      <w:r w:rsidRPr="00677DBF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77DBF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В) конец </w:t>
      </w:r>
      <w:r w:rsidRPr="00677D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7DBF">
        <w:rPr>
          <w:rFonts w:ascii="Times New Roman" w:hAnsi="Times New Roman" w:cs="Times New Roman"/>
          <w:sz w:val="28"/>
          <w:szCs w:val="28"/>
        </w:rPr>
        <w:t xml:space="preserve"> – середина </w:t>
      </w:r>
      <w:r w:rsidRPr="00677DB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77DBF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Г) конец </w:t>
      </w:r>
      <w:r w:rsidRPr="00677D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7DBF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677DB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77DBF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>2. В Раннем средневековье в Западной Европе главными центрами образования и культуры стали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А) феоды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Б) монастыри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В) гильдии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Г) города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 xml:space="preserve">3. Королевская династия основателем, которой </w:t>
      </w:r>
      <w:proofErr w:type="gramStart"/>
      <w:r w:rsidRPr="00677DBF">
        <w:rPr>
          <w:rFonts w:ascii="Times New Roman" w:hAnsi="Times New Roman" w:cs="Times New Roman"/>
          <w:b/>
          <w:sz w:val="28"/>
          <w:szCs w:val="28"/>
        </w:rPr>
        <w:t>стал Карл Великий называлась</w:t>
      </w:r>
      <w:proofErr w:type="gramEnd"/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А) Каролинги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Б) Меровинги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Капетинги</w:t>
      </w:r>
      <w:proofErr w:type="spellEnd"/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Йорков</w:t>
      </w:r>
      <w:proofErr w:type="spellEnd"/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>4. Государство у франков возникло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А) в 500 г.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Б) в 486 г.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В) в 400 г.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Г) 390 г.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>5. Первый сборник законов франков был составлен в годы правления короля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Б) Карла Великого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Пипина</w:t>
      </w:r>
      <w:proofErr w:type="spellEnd"/>
      <w:r w:rsidRPr="00677DBF">
        <w:rPr>
          <w:rFonts w:ascii="Times New Roman" w:hAnsi="Times New Roman" w:cs="Times New Roman"/>
          <w:sz w:val="28"/>
          <w:szCs w:val="28"/>
        </w:rPr>
        <w:t xml:space="preserve"> Короткого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Г) Карла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Мартела</w:t>
      </w:r>
      <w:proofErr w:type="spellEnd"/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>6. Карл Великий был провозглашен императором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А) в 800 г.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Б) в 500 г.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В) в 395 г.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>Г) в 732 г.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BF">
        <w:rPr>
          <w:rFonts w:ascii="Times New Roman" w:hAnsi="Times New Roman" w:cs="Times New Roman"/>
          <w:b/>
          <w:sz w:val="28"/>
          <w:szCs w:val="28"/>
        </w:rPr>
        <w:t xml:space="preserve">7. Первый король из династии </w:t>
      </w:r>
      <w:proofErr w:type="spellStart"/>
      <w:r w:rsidRPr="00677DBF">
        <w:rPr>
          <w:rFonts w:ascii="Times New Roman" w:hAnsi="Times New Roman" w:cs="Times New Roman"/>
          <w:b/>
          <w:sz w:val="28"/>
          <w:szCs w:val="28"/>
        </w:rPr>
        <w:t>Королингов</w:t>
      </w:r>
      <w:proofErr w:type="spellEnd"/>
      <w:r w:rsidRPr="00677DBF">
        <w:rPr>
          <w:rFonts w:ascii="Times New Roman" w:hAnsi="Times New Roman" w:cs="Times New Roman"/>
          <w:b/>
          <w:sz w:val="28"/>
          <w:szCs w:val="28"/>
        </w:rPr>
        <w:t xml:space="preserve"> во Франкском государстве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Б) Карл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 w:rsidRPr="00677DBF">
        <w:rPr>
          <w:rFonts w:ascii="Times New Roman" w:hAnsi="Times New Roman" w:cs="Times New Roman"/>
          <w:sz w:val="28"/>
          <w:szCs w:val="28"/>
        </w:rPr>
        <w:t xml:space="preserve"> Короткий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B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77DBF">
        <w:rPr>
          <w:rFonts w:ascii="Times New Roman" w:hAnsi="Times New Roman" w:cs="Times New Roman"/>
          <w:sz w:val="28"/>
          <w:szCs w:val="28"/>
        </w:rPr>
        <w:t>Хильдерик</w:t>
      </w:r>
      <w:proofErr w:type="spellEnd"/>
      <w:proofErr w:type="gramStart"/>
      <w:r w:rsidRPr="00677DBF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Война между европейцами-христианами за отвоевание захваченной арабами территории, носила название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А) Реконкиста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Б) Столетняя война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В) Крестовый поход</w:t>
      </w:r>
    </w:p>
    <w:p w:rsidR="00677DBF" w:rsidRPr="00677DBF" w:rsidRDefault="00677DBF" w:rsidP="006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Г) Реформация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Датой образования Древнерусского государства условно считают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А) 862 г.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Б) 882 г.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В) 988 г.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Г) 1097 г.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Крещение Руси произошло 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А) в 988 г.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Б) в 970 г.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В) в 980 г.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Г) в 1015 г.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 Князь Святослав осуществил военные походы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вземли</w:t>
      </w:r>
      <w:proofErr w:type="spellEnd"/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половцев, Венгрию, Валахию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Б) в Польшу, Швецию, Данию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в Волжскую </w:t>
      </w:r>
      <w:proofErr w:type="spellStart"/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Булгарию</w:t>
      </w:r>
      <w:proofErr w:type="spellEnd"/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, Хазарию, Дунайскую Болгарию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Г) в Крым, Малую Азию, Грецию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Произведение, написанное Владимиром Мономахом и обращенное к его детям, называлось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А) «Поучение»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Б) «Завещание»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В) «Наставление»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Г) «Моление»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Последним князем, при котором сохранялось единство Руси, был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Святополк </w:t>
      </w:r>
      <w:proofErr w:type="spellStart"/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Изяславич</w:t>
      </w:r>
      <w:proofErr w:type="spellEnd"/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Б) Владимир Мономах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В) Ярослав Мудрый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Г) Мстислав Великий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 С именем княгини Ольги связано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)у</w:t>
      </w:r>
      <w:proofErr w:type="gramEnd"/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становление фиксированного размера дани с подвластных племен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Б) изобретение славянской письменности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поход на </w:t>
      </w:r>
      <w:proofErr w:type="spellStart"/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ВолжскуюБулгарию</w:t>
      </w:r>
      <w:proofErr w:type="spellEnd"/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Г) введение подушного налогообложения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Итогом похода князя Олега на Константинополь стало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А) заключение договора с Византией о военном союзе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Б) захват Константинополя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заключение торгового договора с Византией </w:t>
      </w:r>
    </w:p>
    <w:p w:rsidR="00677DBF" w:rsidRPr="00677DBF" w:rsidRDefault="00677DBF" w:rsidP="00677D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DBF">
        <w:rPr>
          <w:rFonts w:ascii="Times New Roman" w:eastAsia="Calibri" w:hAnsi="Times New Roman" w:cs="Times New Roman"/>
          <w:sz w:val="28"/>
          <w:szCs w:val="28"/>
          <w:lang w:eastAsia="en-US"/>
        </w:rPr>
        <w:t>Г) гибель князя Олега во время похода</w:t>
      </w:r>
    </w:p>
    <w:p w:rsidR="00677DBF" w:rsidRPr="00677DBF" w:rsidRDefault="00677DBF" w:rsidP="00677D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D99" w:rsidRPr="00677DBF" w:rsidRDefault="00540D99" w:rsidP="0067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0D99" w:rsidRPr="0067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BF"/>
    <w:rsid w:val="00540D99"/>
    <w:rsid w:val="0067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677DB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677DB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2021-09-04T09:56:00Z</dcterms:created>
  <dcterms:modified xsi:type="dcterms:W3CDTF">2021-09-04T09:56:00Z</dcterms:modified>
</cp:coreProperties>
</file>