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8" w:rsidRPr="00DF6848" w:rsidRDefault="00DF6848" w:rsidP="00DF684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16"/>
          <w:sz w:val="28"/>
          <w:szCs w:val="28"/>
          <w:u w:val="single"/>
        </w:rPr>
      </w:pPr>
      <w:bookmarkStart w:id="0" w:name="_GoBack"/>
      <w:bookmarkEnd w:id="0"/>
      <w:r w:rsidRPr="00DF6848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№1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DF6848" w:rsidRPr="00DF6848" w:rsidRDefault="00DF6848" w:rsidP="00DF684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DF6848">
        <w:rPr>
          <w:rFonts w:cs="Times New Roman"/>
          <w:b/>
          <w:color w:val="000000"/>
          <w:kern w:val="16"/>
          <w:sz w:val="28"/>
          <w:szCs w:val="28"/>
        </w:rPr>
        <w:t>Тема: И</w:t>
      </w:r>
      <w:r w:rsidRPr="00DF6848">
        <w:rPr>
          <w:rFonts w:cs="Times New Roman"/>
          <w:b/>
          <w:sz w:val="28"/>
          <w:szCs w:val="28"/>
        </w:rPr>
        <w:t>сторическая наука, её особенности, развитие и значение.</w:t>
      </w:r>
    </w:p>
    <w:p w:rsidR="00DF6848" w:rsidRDefault="00DF6848" w:rsidP="00DF684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DF6848" w:rsidRPr="00DF6848" w:rsidRDefault="00DF6848" w:rsidP="00DF684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DF6848">
        <w:rPr>
          <w:rFonts w:cs="Times New Roman"/>
          <w:b/>
          <w:color w:val="000000"/>
          <w:kern w:val="16"/>
          <w:sz w:val="28"/>
          <w:szCs w:val="28"/>
        </w:rPr>
        <w:t>Основные вопросы семинара:</w:t>
      </w:r>
    </w:p>
    <w:p w:rsidR="00DF6848" w:rsidRPr="00DF6848" w:rsidRDefault="00DF6848" w:rsidP="00DF68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 xml:space="preserve">Возникновение, развитие и особенности исторической науки. Взаимосвязь истории с другими науками. </w:t>
      </w:r>
    </w:p>
    <w:p w:rsidR="00DF6848" w:rsidRPr="00DF6848" w:rsidRDefault="00DF6848" w:rsidP="00DF68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 xml:space="preserve">Значение истории как науки. Проблема исторических закономерностей. </w:t>
      </w:r>
    </w:p>
    <w:p w:rsidR="00DF6848" w:rsidRPr="00DF6848" w:rsidRDefault="00DF6848" w:rsidP="00DF68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 xml:space="preserve">Понятие и виды исторических источников. </w:t>
      </w:r>
    </w:p>
    <w:p w:rsidR="00DF6848" w:rsidRPr="00DF6848" w:rsidRDefault="00DF6848" w:rsidP="00DF68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 xml:space="preserve">Развитие исторической науки в России: </w:t>
      </w:r>
    </w:p>
    <w:p w:rsidR="00DF6848" w:rsidRPr="00DF6848" w:rsidRDefault="00DF6848" w:rsidP="00DF684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 xml:space="preserve">основные этапы и их особенности, </w:t>
      </w:r>
    </w:p>
    <w:p w:rsidR="00DF6848" w:rsidRPr="00DF6848" w:rsidRDefault="00DF6848" w:rsidP="00DF684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виднейшие исследователи и их вклад в развитие Отечественной исторической науки.</w:t>
      </w:r>
    </w:p>
    <w:p w:rsidR="00DF6848" w:rsidRDefault="00DF6848" w:rsidP="00DF6848">
      <w:pPr>
        <w:jc w:val="both"/>
        <w:rPr>
          <w:rFonts w:cs="Times New Roman"/>
          <w:b/>
          <w:sz w:val="28"/>
          <w:szCs w:val="28"/>
        </w:rPr>
      </w:pPr>
    </w:p>
    <w:p w:rsidR="00DF6848" w:rsidRPr="00DF6848" w:rsidRDefault="00DF6848" w:rsidP="00DF6848">
      <w:pPr>
        <w:jc w:val="both"/>
        <w:rPr>
          <w:rFonts w:cs="Times New Roman"/>
          <w:sz w:val="28"/>
          <w:szCs w:val="28"/>
        </w:rPr>
      </w:pPr>
      <w:proofErr w:type="gramStart"/>
      <w:r w:rsidRPr="00DF6848">
        <w:rPr>
          <w:rFonts w:cs="Times New Roman"/>
          <w:b/>
          <w:sz w:val="28"/>
          <w:szCs w:val="28"/>
        </w:rPr>
        <w:t>Основные понятия:</w:t>
      </w:r>
      <w:r w:rsidRPr="00DF6848">
        <w:rPr>
          <w:rFonts w:cs="Times New Roman"/>
          <w:sz w:val="28"/>
          <w:szCs w:val="28"/>
        </w:rPr>
        <w:t xml:space="preserve"> научные знания, гуманитарные науки, история, исторические источники, историческая закономерность, историческая школа, археологическая школа, летопись, историография. </w:t>
      </w:r>
      <w:proofErr w:type="gramEnd"/>
    </w:p>
    <w:p w:rsidR="00DF6848" w:rsidRDefault="00DF6848" w:rsidP="00DF684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DF6848" w:rsidRPr="00DF6848" w:rsidRDefault="00DF6848" w:rsidP="00DF684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DF6848">
        <w:rPr>
          <w:rFonts w:cs="Times New Roman"/>
          <w:b/>
          <w:color w:val="000000"/>
          <w:kern w:val="16"/>
          <w:sz w:val="28"/>
          <w:szCs w:val="28"/>
        </w:rPr>
        <w:t>Подготовка сообщений и докладов по темам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1.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Развитие исторических знаний в Античности.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2.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Развитие исторических знаний в Средние века и в эпоху Возрождения.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3.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Развитие исторических знаний в Новое время.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4.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Историческая наука в дореволюционной России.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5.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Особенности развития исторической науки в СССР.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6.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 xml:space="preserve">Виднейшие историки Оренбуржья и их вклад в развитие Отечественной исторической науки. 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7.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Взаимосвязь исторической науки и политики.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8.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Вспомогательные исторические дисциплины.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9.</w:t>
      </w:r>
      <w:r w:rsidRPr="00DF6848">
        <w:rPr>
          <w:rFonts w:cs="Times New Roman"/>
          <w:color w:val="000000"/>
          <w:kern w:val="16"/>
          <w:sz w:val="28"/>
          <w:szCs w:val="28"/>
        </w:rPr>
        <w:tab/>
        <w:t>Актуальные проблемы древнейшей истории России.</w:t>
      </w:r>
    </w:p>
    <w:p w:rsidR="00DF6848" w:rsidRPr="00DF6848" w:rsidRDefault="00DF6848" w:rsidP="00DF6848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 w:val="28"/>
          <w:szCs w:val="28"/>
        </w:rPr>
      </w:pPr>
      <w:r w:rsidRPr="00DF6848">
        <w:rPr>
          <w:rFonts w:cs="Times New Roman"/>
          <w:color w:val="000000"/>
          <w:kern w:val="16"/>
          <w:sz w:val="28"/>
          <w:szCs w:val="28"/>
        </w:rPr>
        <w:t>10. Актуальные проблемы современной истории России.</w:t>
      </w:r>
    </w:p>
    <w:p w:rsidR="00DF6848" w:rsidRDefault="00DF6848" w:rsidP="00DF6848">
      <w:pPr>
        <w:rPr>
          <w:rFonts w:cs="Times New Roman"/>
          <w:b/>
          <w:bCs/>
          <w:iCs/>
          <w:sz w:val="28"/>
          <w:szCs w:val="28"/>
        </w:rPr>
      </w:pPr>
    </w:p>
    <w:p w:rsidR="00DF6848" w:rsidRPr="00DF6848" w:rsidRDefault="00DF6848" w:rsidP="00DF6848">
      <w:pPr>
        <w:rPr>
          <w:rFonts w:cs="Times New Roman"/>
          <w:b/>
          <w:bCs/>
          <w:iCs/>
          <w:sz w:val="28"/>
          <w:szCs w:val="28"/>
        </w:rPr>
      </w:pPr>
      <w:r w:rsidRPr="00DF6848">
        <w:rPr>
          <w:rFonts w:cs="Times New Roman"/>
          <w:b/>
          <w:bCs/>
          <w:iCs/>
          <w:sz w:val="28"/>
          <w:szCs w:val="28"/>
        </w:rPr>
        <w:t>Вопросы для самоконтроля</w:t>
      </w:r>
    </w:p>
    <w:p w:rsidR="00DF6848" w:rsidRPr="00DF6848" w:rsidRDefault="00DF6848" w:rsidP="00DF6848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F6848">
        <w:rPr>
          <w:rFonts w:cs="Times New Roman"/>
          <w:sz w:val="28"/>
          <w:szCs w:val="28"/>
        </w:rPr>
        <w:t xml:space="preserve">В чём заключаются особенности «исторической науки»? </w:t>
      </w:r>
    </w:p>
    <w:p w:rsidR="00DF6848" w:rsidRPr="00DF6848" w:rsidRDefault="00DF6848" w:rsidP="00DF6848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F6848">
        <w:rPr>
          <w:rFonts w:cs="Times New Roman"/>
          <w:sz w:val="28"/>
          <w:szCs w:val="28"/>
        </w:rPr>
        <w:t>Как происходило развитие исторических знаний? Когда они обретают форму науки?</w:t>
      </w:r>
    </w:p>
    <w:p w:rsidR="00DF6848" w:rsidRPr="00DF6848" w:rsidRDefault="00DF6848" w:rsidP="00DF6848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F6848">
        <w:rPr>
          <w:rFonts w:cs="Times New Roman"/>
          <w:sz w:val="28"/>
          <w:szCs w:val="28"/>
        </w:rPr>
        <w:t>Что такое историческая закономерность?</w:t>
      </w:r>
    </w:p>
    <w:p w:rsidR="00DF6848" w:rsidRPr="00DF6848" w:rsidRDefault="00DF6848" w:rsidP="00DF6848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F6848">
        <w:rPr>
          <w:rFonts w:cs="Times New Roman"/>
          <w:sz w:val="28"/>
          <w:szCs w:val="28"/>
        </w:rPr>
        <w:t>Какое значение имеют исторические знания?</w:t>
      </w:r>
    </w:p>
    <w:p w:rsidR="00DF6848" w:rsidRPr="00DF6848" w:rsidRDefault="00DF6848" w:rsidP="00DF6848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F6848">
        <w:rPr>
          <w:rFonts w:cs="Times New Roman"/>
          <w:sz w:val="28"/>
          <w:szCs w:val="28"/>
        </w:rPr>
        <w:t>С какими науками история имеет тесную взаимосвязь?</w:t>
      </w:r>
    </w:p>
    <w:p w:rsidR="00DF6848" w:rsidRPr="00DF6848" w:rsidRDefault="00DF6848" w:rsidP="00DF6848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F6848">
        <w:rPr>
          <w:rFonts w:cs="Times New Roman"/>
          <w:sz w:val="28"/>
          <w:szCs w:val="28"/>
        </w:rPr>
        <w:t>Как развивалась историческая наука в России?</w:t>
      </w:r>
    </w:p>
    <w:p w:rsidR="00DF6848" w:rsidRDefault="00DF6848" w:rsidP="00DF6848">
      <w:pPr>
        <w:rPr>
          <w:rFonts w:cs="Times New Roman"/>
          <w:b/>
          <w:iCs/>
          <w:sz w:val="28"/>
          <w:szCs w:val="28"/>
        </w:rPr>
      </w:pPr>
    </w:p>
    <w:p w:rsidR="009F5C1D" w:rsidRPr="00DF6848" w:rsidRDefault="00DF6848" w:rsidP="00DF6848">
      <w:pPr>
        <w:rPr>
          <w:sz w:val="28"/>
          <w:szCs w:val="28"/>
        </w:rPr>
      </w:pPr>
      <w:r w:rsidRPr="00DF6848">
        <w:rPr>
          <w:rFonts w:cs="Times New Roman"/>
          <w:b/>
          <w:iCs/>
          <w:sz w:val="28"/>
          <w:szCs w:val="28"/>
        </w:rPr>
        <w:t>Анализ информац</w:t>
      </w:r>
      <w:proofErr w:type="gramStart"/>
      <w:r w:rsidRPr="00DF6848">
        <w:rPr>
          <w:rFonts w:cs="Times New Roman"/>
          <w:b/>
          <w:iCs/>
          <w:sz w:val="28"/>
          <w:szCs w:val="28"/>
        </w:rPr>
        <w:t>ии и её</w:t>
      </w:r>
      <w:proofErr w:type="gramEnd"/>
      <w:r w:rsidRPr="00DF6848">
        <w:rPr>
          <w:rFonts w:cs="Times New Roman"/>
          <w:b/>
          <w:iCs/>
          <w:sz w:val="28"/>
          <w:szCs w:val="28"/>
        </w:rPr>
        <w:t xml:space="preserve"> выборка для заполнения на семинаре таблицы «Развитие исторической науки в России».</w:t>
      </w:r>
    </w:p>
    <w:sectPr w:rsidR="009F5C1D" w:rsidRPr="00DF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5E5"/>
    <w:multiLevelType w:val="hybridMultilevel"/>
    <w:tmpl w:val="0B120422"/>
    <w:lvl w:ilvl="0" w:tplc="6A20B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41943"/>
    <w:multiLevelType w:val="hybridMultilevel"/>
    <w:tmpl w:val="0756D2C0"/>
    <w:lvl w:ilvl="0" w:tplc="A9800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27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4C27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3D07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DF6848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2019-03-24T15:17:00Z</dcterms:created>
  <dcterms:modified xsi:type="dcterms:W3CDTF">2019-03-24T15:21:00Z</dcterms:modified>
</cp:coreProperties>
</file>