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5F" w:rsidRPr="003B20A7" w:rsidRDefault="00117A5F" w:rsidP="00117A5F">
      <w:pPr>
        <w:jc w:val="center"/>
      </w:pPr>
      <w:r w:rsidRPr="003B20A7">
        <w:t>Задача № 1</w:t>
      </w:r>
    </w:p>
    <w:p w:rsidR="00117A5F" w:rsidRDefault="00117A5F" w:rsidP="00117A5F">
      <w:pPr>
        <w:ind w:firstLine="365"/>
        <w:jc w:val="both"/>
      </w:pPr>
      <w:r w:rsidRPr="003B20A7">
        <w:t xml:space="preserve">В саду вспышка энтеровирусной инфекции. У ребенка 4,5 лет остро поднялась </w:t>
      </w:r>
      <w:r>
        <w:t>темп</w:t>
      </w:r>
      <w:r w:rsidRPr="003B20A7">
        <w:t>ература до 38 - 39</w:t>
      </w:r>
      <w:proofErr w:type="gramStart"/>
      <w:r w:rsidRPr="003B20A7">
        <w:t>°С</w:t>
      </w:r>
      <w:proofErr w:type="gramEnd"/>
      <w:r w:rsidRPr="003B20A7">
        <w:t xml:space="preserve">, появились озноб, рвота, головная боль и сильные боли в мышцах груди, живота, конечностях Миалгия носит приступообразный характер. В течение 9 дней отмечались две волны заболевания с подъемами температуры </w:t>
      </w:r>
    </w:p>
    <w:p w:rsidR="00117A5F" w:rsidRPr="003B20A7" w:rsidRDefault="00117A5F" w:rsidP="00117A5F">
      <w:pPr>
        <w:ind w:firstLine="365"/>
        <w:jc w:val="both"/>
      </w:pPr>
      <w:r w:rsidRPr="003B20A7">
        <w:t>Задание.</w:t>
      </w:r>
    </w:p>
    <w:p w:rsidR="00117A5F" w:rsidRPr="003B20A7" w:rsidRDefault="00117A5F" w:rsidP="00117A5F">
      <w:pPr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ind w:left="326"/>
        <w:jc w:val="both"/>
      </w:pPr>
      <w:r w:rsidRPr="003B20A7">
        <w:t>.Поставить диагноз.</w:t>
      </w:r>
    </w:p>
    <w:p w:rsidR="00117A5F" w:rsidRPr="003B20A7" w:rsidRDefault="00117A5F" w:rsidP="00117A5F">
      <w:pPr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ind w:left="326" w:right="3686"/>
        <w:jc w:val="both"/>
        <w:rPr>
          <w:iCs/>
        </w:rPr>
      </w:pPr>
      <w:r w:rsidRPr="003B20A7">
        <w:t>Назначить план обследования больного.</w:t>
      </w:r>
    </w:p>
    <w:p w:rsidR="00117A5F" w:rsidRPr="003B20A7" w:rsidRDefault="00117A5F" w:rsidP="00117A5F">
      <w:pPr>
        <w:tabs>
          <w:tab w:val="left" w:pos="451"/>
        </w:tabs>
        <w:ind w:right="3686"/>
        <w:jc w:val="both"/>
        <w:rPr>
          <w:iCs/>
        </w:rPr>
      </w:pPr>
      <w:r w:rsidRPr="003B20A7">
        <w:t xml:space="preserve">   </w:t>
      </w:r>
      <w:r>
        <w:t xml:space="preserve">   </w:t>
      </w:r>
      <w:r w:rsidRPr="003B20A7">
        <w:t xml:space="preserve"> З.Оказать неотложную помощь.</w:t>
      </w:r>
    </w:p>
    <w:p w:rsidR="00117A5F" w:rsidRDefault="00117A5F" w:rsidP="00117A5F">
      <w:pPr>
        <w:ind w:left="3000"/>
        <w:jc w:val="both"/>
      </w:pPr>
    </w:p>
    <w:p w:rsidR="00117A5F" w:rsidRDefault="00117A5F" w:rsidP="00117A5F">
      <w:pPr>
        <w:ind w:left="3000"/>
        <w:jc w:val="both"/>
      </w:pPr>
    </w:p>
    <w:p w:rsidR="00117A5F" w:rsidRPr="003B20A7" w:rsidRDefault="00117A5F" w:rsidP="00117A5F">
      <w:pPr>
        <w:jc w:val="center"/>
      </w:pPr>
      <w:r w:rsidRPr="003B20A7">
        <w:t>Задача №2</w:t>
      </w:r>
    </w:p>
    <w:p w:rsidR="00117A5F" w:rsidRPr="003B20A7" w:rsidRDefault="00117A5F" w:rsidP="00117A5F">
      <w:pPr>
        <w:ind w:firstLine="835"/>
        <w:jc w:val="both"/>
      </w:pPr>
      <w:r w:rsidRPr="003B20A7">
        <w:t>В городе вспышка энтеровирусной инфекции. Ребенок 3-х лет заболел остро, температура до 39</w:t>
      </w:r>
      <w:proofErr w:type="gramStart"/>
      <w:r w:rsidRPr="003B20A7">
        <w:t>°С</w:t>
      </w:r>
      <w:proofErr w:type="gramEnd"/>
      <w:r w:rsidRPr="003B20A7">
        <w:t>, рвота, катаральные явления в носоглотке, отмечаются риг</w:t>
      </w:r>
      <w:r>
        <w:t>и</w:t>
      </w:r>
      <w:r w:rsidRPr="003B20A7">
        <w:t xml:space="preserve">дность затылочных мышц, положительные симптомы </w:t>
      </w:r>
      <w:proofErr w:type="spellStart"/>
      <w:r w:rsidRPr="003B20A7">
        <w:t>Кернига</w:t>
      </w:r>
      <w:proofErr w:type="spellEnd"/>
      <w:r w:rsidRPr="003B20A7">
        <w:t xml:space="preserve"> и</w:t>
      </w:r>
      <w:r>
        <w:t xml:space="preserve"> </w:t>
      </w:r>
      <w:proofErr w:type="spellStart"/>
      <w:r w:rsidRPr="003B20A7">
        <w:t>Брудзинского</w:t>
      </w:r>
      <w:proofErr w:type="spellEnd"/>
      <w:r w:rsidRPr="003B20A7">
        <w:t>, гиперестезия</w:t>
      </w:r>
    </w:p>
    <w:p w:rsidR="00117A5F" w:rsidRDefault="00117A5F" w:rsidP="00117A5F">
      <w:pPr>
        <w:ind w:firstLine="533"/>
        <w:jc w:val="both"/>
      </w:pPr>
      <w:r w:rsidRPr="003B20A7">
        <w:rPr>
          <w:u w:val="single"/>
        </w:rPr>
        <w:t>СМЖ</w:t>
      </w:r>
      <w:r w:rsidRPr="003B20A7">
        <w:t xml:space="preserve">: </w:t>
      </w:r>
      <w:proofErr w:type="spellStart"/>
      <w:r w:rsidRPr="003B20A7">
        <w:t>цитоз</w:t>
      </w:r>
      <w:proofErr w:type="spellEnd"/>
      <w:r w:rsidRPr="003B20A7">
        <w:t xml:space="preserve"> 200 клеток, Л - 80%, Н - 20%, содержание хлоридов, белка, сахара в ликворе в норме. </w:t>
      </w:r>
    </w:p>
    <w:p w:rsidR="00117A5F" w:rsidRPr="003B20A7" w:rsidRDefault="00117A5F" w:rsidP="00117A5F">
      <w:pPr>
        <w:ind w:firstLine="533"/>
        <w:jc w:val="both"/>
      </w:pPr>
      <w:r w:rsidRPr="003B20A7">
        <w:t>Задание.</w:t>
      </w:r>
    </w:p>
    <w:p w:rsidR="00117A5F" w:rsidRPr="003B20A7" w:rsidRDefault="00117A5F" w:rsidP="00117A5F">
      <w:pPr>
        <w:ind w:left="293" w:right="5933"/>
        <w:jc w:val="both"/>
      </w:pPr>
      <w:r w:rsidRPr="003B20A7">
        <w:t>1Поставить диагноз. 2.Назначить лечение.</w:t>
      </w:r>
    </w:p>
    <w:p w:rsidR="00117A5F" w:rsidRPr="003B20A7" w:rsidRDefault="00117A5F" w:rsidP="00117A5F">
      <w:pPr>
        <w:tabs>
          <w:tab w:val="left" w:pos="403"/>
        </w:tabs>
        <w:ind w:left="293"/>
        <w:jc w:val="both"/>
      </w:pPr>
      <w:r w:rsidRPr="003B20A7">
        <w:t>3Назвать возможные осложнения</w:t>
      </w:r>
    </w:p>
    <w:p w:rsidR="00117A5F" w:rsidRPr="003B20A7" w:rsidRDefault="00117A5F" w:rsidP="00117A5F">
      <w:pPr>
        <w:ind w:left="3130"/>
        <w:jc w:val="both"/>
      </w:pPr>
    </w:p>
    <w:p w:rsidR="00117A5F" w:rsidRPr="003B20A7" w:rsidRDefault="00117A5F" w:rsidP="00117A5F">
      <w:pPr>
        <w:pStyle w:val="Style1"/>
        <w:widowControl/>
        <w:jc w:val="center"/>
        <w:rPr>
          <w:rStyle w:val="FontStyle11"/>
          <w:spacing w:val="20"/>
        </w:rPr>
      </w:pPr>
      <w:r w:rsidRPr="003B20A7">
        <w:rPr>
          <w:rStyle w:val="FontStyle11"/>
        </w:rPr>
        <w:t xml:space="preserve">Задача </w:t>
      </w:r>
      <w:r w:rsidRPr="003B20A7">
        <w:rPr>
          <w:rStyle w:val="FontStyle11"/>
          <w:spacing w:val="20"/>
        </w:rPr>
        <w:t>№3</w:t>
      </w:r>
    </w:p>
    <w:p w:rsidR="00117A5F" w:rsidRPr="003B20A7" w:rsidRDefault="00117A5F" w:rsidP="00117A5F">
      <w:pPr>
        <w:pStyle w:val="Style2"/>
        <w:widowControl/>
        <w:spacing w:line="240" w:lineRule="auto"/>
        <w:jc w:val="both"/>
        <w:rPr>
          <w:rStyle w:val="FontStyle11"/>
        </w:rPr>
      </w:pPr>
      <w:r w:rsidRPr="003B20A7">
        <w:rPr>
          <w:rStyle w:val="FontStyle11"/>
        </w:rPr>
        <w:t>Мальчик 12 лет заболел остро, поднялась температура 38,5</w:t>
      </w:r>
      <w:proofErr w:type="gramStart"/>
      <w:r w:rsidRPr="003B20A7">
        <w:rPr>
          <w:rStyle w:val="FontStyle11"/>
        </w:rPr>
        <w:t>°С</w:t>
      </w:r>
      <w:proofErr w:type="gramEnd"/>
      <w:r w:rsidRPr="003B20A7">
        <w:rPr>
          <w:rStyle w:val="FontStyle11"/>
        </w:rPr>
        <w:t>, беспокоили озноб, головная боль, общее недомогание, боли в мышцах живота и конечностей, боли носили приступообразный характер.</w:t>
      </w:r>
    </w:p>
    <w:p w:rsidR="00117A5F" w:rsidRPr="003B20A7" w:rsidRDefault="00117A5F" w:rsidP="00117A5F">
      <w:pPr>
        <w:pStyle w:val="Style2"/>
        <w:widowControl/>
        <w:spacing w:line="240" w:lineRule="auto"/>
        <w:ind w:firstLine="840"/>
        <w:jc w:val="both"/>
        <w:rPr>
          <w:rStyle w:val="FontStyle11"/>
        </w:rPr>
      </w:pPr>
      <w:r w:rsidRPr="003B20A7">
        <w:rPr>
          <w:rStyle w:val="FontStyle11"/>
        </w:rPr>
        <w:t xml:space="preserve">Участковый врач при осмотре выявил следующее: ребенок высоко лихорадит 2-й день, температура повышалась до 40°С. Лицо </w:t>
      </w:r>
      <w:proofErr w:type="spellStart"/>
      <w:r w:rsidRPr="003B20A7">
        <w:rPr>
          <w:rStyle w:val="FontStyle11"/>
        </w:rPr>
        <w:t>г</w:t>
      </w:r>
      <w:r>
        <w:rPr>
          <w:rStyle w:val="FontStyle11"/>
        </w:rPr>
        <w:t>и</w:t>
      </w:r>
      <w:r w:rsidRPr="003B20A7">
        <w:rPr>
          <w:rStyle w:val="FontStyle11"/>
        </w:rPr>
        <w:t>перемировано</w:t>
      </w:r>
      <w:proofErr w:type="spellEnd"/>
      <w:r w:rsidRPr="003B20A7">
        <w:rPr>
          <w:rStyle w:val="FontStyle11"/>
        </w:rPr>
        <w:t>, склеры глаз инъецированы. В зеве - яркая гиперемия слизистой задней стенки глотки, миндалин, на миндалинах и дужках обнаружены пузыри с желтоватым содержимым, окруженные венчиком гиперемии. Мышцы живота при захвате резко болезненны, выражена боль в икроножных мышцах</w:t>
      </w:r>
      <w:proofErr w:type="gramStart"/>
      <w:r w:rsidRPr="003B20A7">
        <w:rPr>
          <w:rStyle w:val="FontStyle11"/>
        </w:rPr>
        <w:t xml:space="preserve"> П</w:t>
      </w:r>
      <w:proofErr w:type="gramEnd"/>
      <w:r w:rsidRPr="003B20A7">
        <w:rPr>
          <w:rStyle w:val="FontStyle11"/>
        </w:rPr>
        <w:t>о другим органам без патологии.</w:t>
      </w:r>
    </w:p>
    <w:p w:rsidR="00117A5F" w:rsidRDefault="00117A5F" w:rsidP="00117A5F">
      <w:pPr>
        <w:pStyle w:val="Style3"/>
        <w:widowControl/>
        <w:spacing w:line="240" w:lineRule="auto"/>
        <w:ind w:left="442"/>
        <w:jc w:val="both"/>
        <w:rPr>
          <w:rStyle w:val="FontStyle11"/>
        </w:rPr>
      </w:pPr>
      <w:r w:rsidRPr="003B20A7">
        <w:rPr>
          <w:rStyle w:val="FontStyle11"/>
        </w:rPr>
        <w:t xml:space="preserve">Установлено, что мальчик был в контакте с больным серозным менингитом </w:t>
      </w:r>
    </w:p>
    <w:p w:rsidR="00117A5F" w:rsidRPr="003B20A7" w:rsidRDefault="00117A5F" w:rsidP="00117A5F">
      <w:pPr>
        <w:pStyle w:val="Style3"/>
        <w:widowControl/>
        <w:spacing w:line="240" w:lineRule="auto"/>
        <w:ind w:left="442"/>
        <w:jc w:val="both"/>
        <w:rPr>
          <w:rStyle w:val="FontStyle11"/>
        </w:rPr>
      </w:pPr>
      <w:r w:rsidRPr="003B20A7">
        <w:rPr>
          <w:rStyle w:val="FontStyle11"/>
        </w:rPr>
        <w:t>Задание.</w:t>
      </w:r>
    </w:p>
    <w:p w:rsidR="00117A5F" w:rsidRPr="003B20A7" w:rsidRDefault="00117A5F" w:rsidP="00117A5F">
      <w:pPr>
        <w:pStyle w:val="Style4"/>
        <w:widowControl/>
        <w:tabs>
          <w:tab w:val="left" w:pos="605"/>
        </w:tabs>
        <w:spacing w:line="240" w:lineRule="auto"/>
        <w:rPr>
          <w:rStyle w:val="FontStyle11"/>
        </w:rPr>
      </w:pPr>
      <w:r w:rsidRPr="003B20A7">
        <w:rPr>
          <w:rStyle w:val="FontStyle12"/>
        </w:rPr>
        <w:t>1</w:t>
      </w:r>
      <w:r w:rsidRPr="003B20A7">
        <w:rPr>
          <w:rStyle w:val="FontStyle11"/>
        </w:rPr>
        <w:t>.</w:t>
      </w:r>
      <w:r w:rsidRPr="003B20A7">
        <w:rPr>
          <w:rStyle w:val="FontStyle11"/>
        </w:rPr>
        <w:tab/>
        <w:t>Поставьте предварительный диагноз с указанием формы, тяжести и течения</w:t>
      </w:r>
      <w:r w:rsidRPr="003B20A7">
        <w:rPr>
          <w:rStyle w:val="FontStyle11"/>
        </w:rPr>
        <w:br/>
        <w:t>болезни</w:t>
      </w:r>
    </w:p>
    <w:p w:rsidR="00117A5F" w:rsidRPr="003B20A7" w:rsidRDefault="00117A5F" w:rsidP="00117A5F">
      <w:pPr>
        <w:pStyle w:val="Style5"/>
        <w:widowControl/>
        <w:tabs>
          <w:tab w:val="left" w:pos="538"/>
        </w:tabs>
        <w:spacing w:line="240" w:lineRule="auto"/>
        <w:ind w:left="394"/>
        <w:rPr>
          <w:rStyle w:val="FontStyle11"/>
        </w:rPr>
      </w:pPr>
      <w:r w:rsidRPr="003B20A7">
        <w:rPr>
          <w:rStyle w:val="FontStyle11"/>
        </w:rPr>
        <w:t>2.</w:t>
      </w:r>
      <w:r w:rsidRPr="003B20A7">
        <w:rPr>
          <w:rStyle w:val="FontStyle11"/>
        </w:rPr>
        <w:tab/>
        <w:t>Дайте обоснование диагноза</w:t>
      </w:r>
      <w:r w:rsidRPr="003B20A7">
        <w:rPr>
          <w:rStyle w:val="FontStyle11"/>
        </w:rPr>
        <w:br/>
        <w:t xml:space="preserve">З.Окажите помощь на </w:t>
      </w:r>
      <w:proofErr w:type="spellStart"/>
      <w:r w:rsidRPr="003B20A7">
        <w:rPr>
          <w:rStyle w:val="FontStyle11"/>
        </w:rPr>
        <w:t>догоспитальном</w:t>
      </w:r>
      <w:proofErr w:type="spellEnd"/>
      <w:r w:rsidRPr="003B20A7">
        <w:rPr>
          <w:rStyle w:val="FontStyle11"/>
        </w:rPr>
        <w:t xml:space="preserve"> этапе.</w:t>
      </w:r>
    </w:p>
    <w:p w:rsidR="00117A5F" w:rsidRDefault="00117A5F" w:rsidP="00117A5F">
      <w:pPr>
        <w:pStyle w:val="Style6"/>
        <w:widowControl/>
        <w:ind w:left="3370"/>
        <w:jc w:val="both"/>
        <w:rPr>
          <w:rStyle w:val="FontStyle11"/>
        </w:rPr>
      </w:pPr>
    </w:p>
    <w:p w:rsidR="00117A5F" w:rsidRPr="003B20A7" w:rsidRDefault="00117A5F" w:rsidP="00117A5F">
      <w:pPr>
        <w:pStyle w:val="Style6"/>
        <w:widowControl/>
        <w:jc w:val="center"/>
        <w:rPr>
          <w:rStyle w:val="FontStyle11"/>
          <w:spacing w:val="20"/>
        </w:rPr>
      </w:pPr>
      <w:r w:rsidRPr="003B20A7">
        <w:rPr>
          <w:rStyle w:val="FontStyle11"/>
        </w:rPr>
        <w:t xml:space="preserve">Задача </w:t>
      </w:r>
      <w:r w:rsidRPr="003B20A7">
        <w:rPr>
          <w:rStyle w:val="FontStyle11"/>
          <w:spacing w:val="20"/>
        </w:rPr>
        <w:t>№4</w:t>
      </w:r>
    </w:p>
    <w:p w:rsidR="00117A5F" w:rsidRPr="003B20A7" w:rsidRDefault="00117A5F" w:rsidP="00117A5F">
      <w:pPr>
        <w:pStyle w:val="Style2"/>
        <w:widowControl/>
        <w:spacing w:line="240" w:lineRule="auto"/>
        <w:ind w:firstLine="0"/>
        <w:jc w:val="both"/>
        <w:rPr>
          <w:rStyle w:val="FontStyle11"/>
        </w:rPr>
      </w:pPr>
      <w:r w:rsidRPr="003B20A7">
        <w:rPr>
          <w:rStyle w:val="FontStyle11"/>
        </w:rPr>
        <w:t xml:space="preserve">Ребенок 5-ти лет заболел остро, температура 39,5°С. </w:t>
      </w:r>
      <w:proofErr w:type="gramStart"/>
      <w:r w:rsidRPr="003B20A7">
        <w:rPr>
          <w:rStyle w:val="FontStyle11"/>
        </w:rPr>
        <w:t>Выражены</w:t>
      </w:r>
      <w:proofErr w:type="gramEnd"/>
      <w:r w:rsidRPr="003B20A7">
        <w:rPr>
          <w:rStyle w:val="FontStyle11"/>
        </w:rPr>
        <w:t xml:space="preserve"> вялость, сонливость, отказ от еды, головная боль; трижды была рвота Контакт с инфекционными больными отрицает. Накануне болезни был на даче, купался в водоеме.</w:t>
      </w:r>
    </w:p>
    <w:p w:rsidR="00117A5F" w:rsidRPr="003B20A7" w:rsidRDefault="00117A5F" w:rsidP="00117A5F">
      <w:pPr>
        <w:pStyle w:val="Style2"/>
        <w:widowControl/>
        <w:spacing w:line="240" w:lineRule="auto"/>
        <w:ind w:firstLine="840"/>
        <w:jc w:val="both"/>
        <w:rPr>
          <w:rStyle w:val="FontStyle11"/>
        </w:rPr>
      </w:pPr>
      <w:r w:rsidRPr="003B20A7">
        <w:rPr>
          <w:rStyle w:val="FontStyle11"/>
        </w:rPr>
        <w:t xml:space="preserve">Вызванный участковый врач обнаружил следующее: лицо ребенка </w:t>
      </w:r>
      <w:proofErr w:type="spellStart"/>
      <w:r w:rsidRPr="003B20A7">
        <w:rPr>
          <w:rStyle w:val="FontStyle11"/>
        </w:rPr>
        <w:t>гиперемировано</w:t>
      </w:r>
      <w:proofErr w:type="spellEnd"/>
      <w:r w:rsidRPr="003B20A7">
        <w:rPr>
          <w:rStyle w:val="FontStyle11"/>
        </w:rPr>
        <w:t xml:space="preserve">, сосуды склер инъецированы. Отмечается гиперемия и зернистость слизистой оболочки зева. Выявлены положительные </w:t>
      </w:r>
      <w:proofErr w:type="spellStart"/>
      <w:r w:rsidRPr="003B20A7">
        <w:rPr>
          <w:rStyle w:val="FontStyle11"/>
        </w:rPr>
        <w:t>менингиальные</w:t>
      </w:r>
      <w:proofErr w:type="spellEnd"/>
      <w:r w:rsidRPr="003B20A7">
        <w:rPr>
          <w:rStyle w:val="FontStyle11"/>
        </w:rPr>
        <w:t xml:space="preserve"> знаки: ригидность мышц затылка и симптомы </w:t>
      </w:r>
      <w:proofErr w:type="spellStart"/>
      <w:r w:rsidRPr="003B20A7">
        <w:rPr>
          <w:rStyle w:val="FontStyle11"/>
        </w:rPr>
        <w:t>Кернига</w:t>
      </w:r>
      <w:proofErr w:type="spellEnd"/>
      <w:r w:rsidRPr="003B20A7">
        <w:rPr>
          <w:rStyle w:val="FontStyle11"/>
        </w:rPr>
        <w:t xml:space="preserve"> с 2-х сторон. По другим органам без патологии.</w:t>
      </w:r>
    </w:p>
    <w:p w:rsidR="00117A5F" w:rsidRPr="003B20A7" w:rsidRDefault="00117A5F" w:rsidP="00117A5F">
      <w:pPr>
        <w:pStyle w:val="Style2"/>
        <w:widowControl/>
        <w:spacing w:line="240" w:lineRule="auto"/>
        <w:ind w:left="850" w:firstLine="0"/>
        <w:jc w:val="both"/>
        <w:rPr>
          <w:rStyle w:val="FontStyle11"/>
        </w:rPr>
      </w:pPr>
      <w:r w:rsidRPr="003B20A7">
        <w:rPr>
          <w:rStyle w:val="FontStyle11"/>
        </w:rPr>
        <w:t>Вопросы к заданию:</w:t>
      </w:r>
    </w:p>
    <w:p w:rsidR="00117A5F" w:rsidRDefault="00117A5F" w:rsidP="00117A5F">
      <w:pPr>
        <w:pStyle w:val="Style8"/>
        <w:widowControl/>
        <w:spacing w:line="240" w:lineRule="auto"/>
        <w:ind w:left="854"/>
        <w:jc w:val="both"/>
        <w:rPr>
          <w:rStyle w:val="FontStyle11"/>
        </w:rPr>
      </w:pPr>
      <w:r w:rsidRPr="003B20A7">
        <w:rPr>
          <w:rStyle w:val="FontStyle11"/>
        </w:rPr>
        <w:t xml:space="preserve">1 .Выделите основные синдромы, имеющие место у данного больного. </w:t>
      </w:r>
    </w:p>
    <w:p w:rsidR="00117A5F" w:rsidRDefault="00117A5F" w:rsidP="00117A5F">
      <w:pPr>
        <w:pStyle w:val="Style8"/>
        <w:widowControl/>
        <w:spacing w:line="240" w:lineRule="auto"/>
        <w:ind w:left="854"/>
        <w:jc w:val="both"/>
        <w:rPr>
          <w:rStyle w:val="FontStyle11"/>
        </w:rPr>
      </w:pPr>
      <w:r w:rsidRPr="003B20A7">
        <w:rPr>
          <w:rStyle w:val="FontStyle11"/>
        </w:rPr>
        <w:t xml:space="preserve">2.Дайте определение понятия и патогенез развития данных синдромов. </w:t>
      </w:r>
    </w:p>
    <w:p w:rsidR="00117A5F" w:rsidRPr="003B20A7" w:rsidRDefault="00117A5F" w:rsidP="00117A5F">
      <w:pPr>
        <w:pStyle w:val="Style8"/>
        <w:widowControl/>
        <w:spacing w:line="240" w:lineRule="auto"/>
        <w:ind w:left="854"/>
        <w:jc w:val="both"/>
        <w:rPr>
          <w:rStyle w:val="FontStyle11"/>
        </w:rPr>
      </w:pPr>
      <w:r w:rsidRPr="003B20A7">
        <w:rPr>
          <w:rStyle w:val="FontStyle11"/>
        </w:rPr>
        <w:t>З.Ваш предварительный диагноз.</w:t>
      </w:r>
    </w:p>
    <w:p w:rsidR="00117A5F" w:rsidRDefault="00117A5F" w:rsidP="00117A5F">
      <w:pPr>
        <w:pStyle w:val="Style8"/>
        <w:widowControl/>
        <w:spacing w:line="240" w:lineRule="auto"/>
        <w:ind w:left="840"/>
        <w:jc w:val="both"/>
        <w:rPr>
          <w:rStyle w:val="FontStyle11"/>
        </w:rPr>
      </w:pPr>
      <w:r w:rsidRPr="003B20A7">
        <w:rPr>
          <w:rStyle w:val="FontStyle11"/>
        </w:rPr>
        <w:t xml:space="preserve">4.0казать больному неотложную помощь на </w:t>
      </w:r>
      <w:proofErr w:type="spellStart"/>
      <w:r w:rsidRPr="003B20A7">
        <w:rPr>
          <w:rStyle w:val="FontStyle11"/>
        </w:rPr>
        <w:t>догоспитальном</w:t>
      </w:r>
      <w:proofErr w:type="spellEnd"/>
      <w:r w:rsidRPr="003B20A7">
        <w:rPr>
          <w:rStyle w:val="FontStyle11"/>
        </w:rPr>
        <w:t xml:space="preserve"> этапе. </w:t>
      </w:r>
    </w:p>
    <w:p w:rsidR="00117A5F" w:rsidRPr="003B20A7" w:rsidRDefault="00117A5F" w:rsidP="00117A5F">
      <w:pPr>
        <w:pStyle w:val="Style8"/>
        <w:widowControl/>
        <w:spacing w:line="240" w:lineRule="auto"/>
        <w:ind w:left="840"/>
        <w:jc w:val="both"/>
        <w:rPr>
          <w:rStyle w:val="FontStyle11"/>
        </w:rPr>
      </w:pPr>
      <w:r w:rsidRPr="003B20A7">
        <w:rPr>
          <w:rStyle w:val="FontStyle11"/>
        </w:rPr>
        <w:t xml:space="preserve">5.Тактика ведения больного на госпитальном этапе. </w:t>
      </w:r>
    </w:p>
    <w:p w:rsidR="00117A5F" w:rsidRPr="003B20A7" w:rsidRDefault="00117A5F" w:rsidP="00117A5F">
      <w:pPr>
        <w:pStyle w:val="Style8"/>
        <w:widowControl/>
        <w:spacing w:line="240" w:lineRule="auto"/>
        <w:jc w:val="both"/>
        <w:rPr>
          <w:rStyle w:val="FontStyle11"/>
        </w:rPr>
      </w:pPr>
      <w:r>
        <w:rPr>
          <w:rStyle w:val="FontStyle11"/>
        </w:rPr>
        <w:t xml:space="preserve">                 </w:t>
      </w:r>
      <w:r w:rsidRPr="003B20A7">
        <w:rPr>
          <w:rStyle w:val="FontStyle11"/>
        </w:rPr>
        <w:t>б</w:t>
      </w:r>
      <w:proofErr w:type="gramStart"/>
      <w:r w:rsidRPr="003B20A7">
        <w:rPr>
          <w:rStyle w:val="FontStyle11"/>
        </w:rPr>
        <w:t>.С</w:t>
      </w:r>
      <w:proofErr w:type="gramEnd"/>
      <w:r w:rsidRPr="003B20A7">
        <w:rPr>
          <w:rStyle w:val="FontStyle11"/>
        </w:rPr>
        <w:t>оставьте план обследования больного.</w:t>
      </w:r>
    </w:p>
    <w:p w:rsidR="00117A5F" w:rsidRPr="003B20A7" w:rsidRDefault="00117A5F" w:rsidP="00117A5F">
      <w:pPr>
        <w:pStyle w:val="Style9"/>
        <w:widowControl/>
        <w:spacing w:line="240" w:lineRule="auto"/>
        <w:jc w:val="both"/>
      </w:pPr>
    </w:p>
    <w:p w:rsidR="00117A5F" w:rsidRPr="003B20A7" w:rsidRDefault="00117A5F" w:rsidP="00117A5F">
      <w:pPr>
        <w:pStyle w:val="Style9"/>
        <w:widowControl/>
        <w:spacing w:line="240" w:lineRule="auto"/>
        <w:jc w:val="both"/>
        <w:rPr>
          <w:rStyle w:val="FontStyle11"/>
        </w:rPr>
      </w:pPr>
      <w:r w:rsidRPr="003B20A7">
        <w:rPr>
          <w:rStyle w:val="FontStyle11"/>
        </w:rPr>
        <w:lastRenderedPageBreak/>
        <w:t xml:space="preserve">Дополнительная информация по больному. СМЖ: при </w:t>
      </w:r>
      <w:proofErr w:type="spellStart"/>
      <w:r w:rsidRPr="003B20A7">
        <w:rPr>
          <w:rStyle w:val="FontStyle11"/>
        </w:rPr>
        <w:t>люмбальной</w:t>
      </w:r>
      <w:proofErr w:type="spellEnd"/>
      <w:r w:rsidRPr="003B20A7">
        <w:rPr>
          <w:rStyle w:val="FontStyle11"/>
        </w:rPr>
        <w:t xml:space="preserve"> пункции ликвор вытекает под давлением, прозрачен. Реакция </w:t>
      </w:r>
      <w:proofErr w:type="spellStart"/>
      <w:r w:rsidRPr="003B20A7">
        <w:rPr>
          <w:rStyle w:val="FontStyle11"/>
        </w:rPr>
        <w:t>Панди</w:t>
      </w:r>
      <w:proofErr w:type="spellEnd"/>
      <w:r w:rsidRPr="003B20A7">
        <w:rPr>
          <w:rStyle w:val="FontStyle11"/>
        </w:rPr>
        <w:t xml:space="preserve"> - </w:t>
      </w:r>
      <w:proofErr w:type="gramStart"/>
      <w:r w:rsidRPr="003B20A7">
        <w:rPr>
          <w:rStyle w:val="FontStyle11"/>
        </w:rPr>
        <w:t>слабо положительная</w:t>
      </w:r>
      <w:proofErr w:type="gramEnd"/>
      <w:r w:rsidRPr="003B20A7">
        <w:rPr>
          <w:rStyle w:val="FontStyle11"/>
        </w:rPr>
        <w:t xml:space="preserve">, белок -0,067оо, </w:t>
      </w:r>
      <w:proofErr w:type="spellStart"/>
      <w:r w:rsidRPr="003B20A7">
        <w:rPr>
          <w:rStyle w:val="FontStyle11"/>
        </w:rPr>
        <w:t>плеоцитоз</w:t>
      </w:r>
      <w:proofErr w:type="spellEnd"/>
      <w:r w:rsidRPr="003B20A7">
        <w:rPr>
          <w:rStyle w:val="FontStyle11"/>
        </w:rPr>
        <w:t xml:space="preserve"> - 370 клеток, нейтрофилов -170 клеток, лимфоцитов - 200 клеток, сахар - 4,2 </w:t>
      </w:r>
      <w:proofErr w:type="spellStart"/>
      <w:r w:rsidRPr="003B20A7">
        <w:rPr>
          <w:rStyle w:val="FontStyle11"/>
        </w:rPr>
        <w:t>мкмоль</w:t>
      </w:r>
      <w:proofErr w:type="spellEnd"/>
      <w:r w:rsidRPr="003B20A7">
        <w:rPr>
          <w:rStyle w:val="FontStyle11"/>
        </w:rPr>
        <w:t>/л.</w:t>
      </w:r>
    </w:p>
    <w:p w:rsidR="00117A5F" w:rsidRPr="003B20A7" w:rsidRDefault="00117A5F" w:rsidP="00117A5F">
      <w:pPr>
        <w:pStyle w:val="Style7"/>
        <w:widowControl/>
        <w:spacing w:line="240" w:lineRule="auto"/>
        <w:rPr>
          <w:rStyle w:val="FontStyle11"/>
        </w:rPr>
      </w:pPr>
      <w:r w:rsidRPr="003B20A7">
        <w:rPr>
          <w:rStyle w:val="FontStyle11"/>
          <w:u w:val="single"/>
        </w:rPr>
        <w:t>Анализ крови:</w:t>
      </w:r>
      <w:r w:rsidRPr="003B20A7">
        <w:rPr>
          <w:rStyle w:val="FontStyle11"/>
        </w:rPr>
        <w:t xml:space="preserve"> </w:t>
      </w:r>
      <w:proofErr w:type="spellStart"/>
      <w:r w:rsidRPr="003B20A7">
        <w:rPr>
          <w:rStyle w:val="FontStyle11"/>
        </w:rPr>
        <w:t>Нв</w:t>
      </w:r>
      <w:proofErr w:type="spellEnd"/>
      <w:r w:rsidRPr="003B20A7">
        <w:rPr>
          <w:rStyle w:val="FontStyle11"/>
        </w:rPr>
        <w:t xml:space="preserve"> -118г/л, Эр - 3,7х10</w:t>
      </w:r>
      <w:r w:rsidRPr="003B20A7">
        <w:rPr>
          <w:rStyle w:val="FontStyle11"/>
          <w:vertAlign w:val="superscript"/>
        </w:rPr>
        <w:t>12</w:t>
      </w:r>
      <w:r w:rsidRPr="003B20A7">
        <w:rPr>
          <w:rStyle w:val="FontStyle11"/>
        </w:rPr>
        <w:t>/л, ЦП 0,9, лейкоциты -12,7х10</w:t>
      </w:r>
      <w:r w:rsidRPr="003B20A7">
        <w:rPr>
          <w:rStyle w:val="FontStyle11"/>
          <w:vertAlign w:val="superscript"/>
        </w:rPr>
        <w:t>9</w:t>
      </w:r>
      <w:r w:rsidRPr="003B20A7">
        <w:rPr>
          <w:rStyle w:val="FontStyle11"/>
        </w:rPr>
        <w:t xml:space="preserve">/л, </w:t>
      </w:r>
      <w:proofErr w:type="gramStart"/>
      <w:r w:rsidRPr="003B20A7">
        <w:rPr>
          <w:rStyle w:val="FontStyle11"/>
        </w:rPr>
        <w:t>П</w:t>
      </w:r>
      <w:proofErr w:type="gramEnd"/>
      <w:r w:rsidRPr="003B20A7">
        <w:rPr>
          <w:rStyle w:val="FontStyle11"/>
        </w:rPr>
        <w:t xml:space="preserve"> -6, С </w:t>
      </w:r>
      <w:smartTag w:uri="urn:schemas-microsoft-com:office:smarttags" w:element="metricconverter">
        <w:smartTagPr>
          <w:attr w:name="ProductID" w:val="-48, Л"/>
        </w:smartTagPr>
        <w:r w:rsidRPr="003B20A7">
          <w:rPr>
            <w:rStyle w:val="FontStyle11"/>
          </w:rPr>
          <w:t>-48, Л</w:t>
        </w:r>
      </w:smartTag>
      <w:r w:rsidRPr="003B20A7">
        <w:rPr>
          <w:rStyle w:val="FontStyle11"/>
        </w:rPr>
        <w:t xml:space="preserve"> - </w:t>
      </w:r>
      <w:smartTag w:uri="urn:schemas-microsoft-com:office:smarttags" w:element="metricconverter">
        <w:smartTagPr>
          <w:attr w:name="ProductID" w:val="33, М"/>
        </w:smartTagPr>
        <w:r w:rsidRPr="003B20A7">
          <w:rPr>
            <w:rStyle w:val="FontStyle11"/>
          </w:rPr>
          <w:t>33, М</w:t>
        </w:r>
      </w:smartTag>
      <w:r w:rsidRPr="003B20A7">
        <w:rPr>
          <w:rStyle w:val="FontStyle11"/>
        </w:rPr>
        <w:t xml:space="preserve"> -11, Э - 2, СОЭ- 12мм/час.</w:t>
      </w:r>
    </w:p>
    <w:p w:rsidR="00117A5F" w:rsidRPr="003B20A7" w:rsidRDefault="00117A5F" w:rsidP="00117A5F">
      <w:pPr>
        <w:pStyle w:val="Style7"/>
        <w:widowControl/>
        <w:spacing w:line="240" w:lineRule="auto"/>
        <w:ind w:firstLine="0"/>
        <w:rPr>
          <w:rStyle w:val="FontStyle11"/>
        </w:rPr>
      </w:pPr>
      <w:r w:rsidRPr="003B20A7">
        <w:rPr>
          <w:rStyle w:val="FontStyle11"/>
        </w:rPr>
        <w:t xml:space="preserve">При серологическом исследовании крови: в 1-м анализе титр антител к вирусу </w:t>
      </w:r>
      <w:proofErr w:type="spellStart"/>
      <w:r w:rsidRPr="003B20A7">
        <w:rPr>
          <w:rStyle w:val="FontStyle11"/>
        </w:rPr>
        <w:t>Коксаки</w:t>
      </w:r>
      <w:proofErr w:type="spellEnd"/>
      <w:r w:rsidRPr="003B20A7">
        <w:rPr>
          <w:rStyle w:val="FontStyle11"/>
        </w:rPr>
        <w:t xml:space="preserve"> </w:t>
      </w:r>
      <w:r w:rsidRPr="003B20A7">
        <w:rPr>
          <w:rStyle w:val="FontStyle13"/>
        </w:rPr>
        <w:t>В</w:t>
      </w:r>
      <w:proofErr w:type="gramStart"/>
      <w:r w:rsidRPr="003B20A7">
        <w:rPr>
          <w:rStyle w:val="FontStyle13"/>
        </w:rPr>
        <w:t>7</w:t>
      </w:r>
      <w:proofErr w:type="gramEnd"/>
      <w:r w:rsidRPr="003B20A7">
        <w:rPr>
          <w:rStyle w:val="FontStyle13"/>
        </w:rPr>
        <w:t xml:space="preserve"> </w:t>
      </w:r>
      <w:r w:rsidRPr="003B20A7">
        <w:rPr>
          <w:rStyle w:val="FontStyle11"/>
        </w:rPr>
        <w:t xml:space="preserve">составил 1:80, при повторном исследовании - титр 1:800. </w:t>
      </w:r>
    </w:p>
    <w:p w:rsidR="00117A5F" w:rsidRPr="003B20A7" w:rsidRDefault="00117A5F" w:rsidP="00117A5F">
      <w:pPr>
        <w:pStyle w:val="Style7"/>
        <w:widowControl/>
        <w:spacing w:line="240" w:lineRule="auto"/>
        <w:ind w:firstLine="0"/>
        <w:rPr>
          <w:rStyle w:val="FontStyle11"/>
        </w:rPr>
      </w:pPr>
      <w:r w:rsidRPr="003B20A7">
        <w:rPr>
          <w:rStyle w:val="FontStyle11"/>
        </w:rPr>
        <w:t>7.0цените данные лабораторного обследования.</w:t>
      </w:r>
    </w:p>
    <w:p w:rsidR="00117A5F" w:rsidRDefault="00117A5F" w:rsidP="00117A5F">
      <w:pPr>
        <w:pStyle w:val="Style8"/>
        <w:widowControl/>
        <w:spacing w:line="240" w:lineRule="auto"/>
        <w:jc w:val="both"/>
        <w:rPr>
          <w:rStyle w:val="FontStyle11"/>
        </w:rPr>
      </w:pPr>
      <w:r w:rsidRPr="003B20A7">
        <w:rPr>
          <w:rStyle w:val="FontStyle11"/>
        </w:rPr>
        <w:t xml:space="preserve">8. Перечислите информативные показатели, подтверждающие ваш диагноз. </w:t>
      </w:r>
    </w:p>
    <w:p w:rsidR="00117A5F" w:rsidRPr="003B20A7" w:rsidRDefault="00117A5F" w:rsidP="00117A5F">
      <w:pPr>
        <w:pStyle w:val="Style8"/>
        <w:widowControl/>
        <w:spacing w:line="240" w:lineRule="auto"/>
        <w:jc w:val="both"/>
        <w:rPr>
          <w:rStyle w:val="FontStyle11"/>
        </w:rPr>
      </w:pPr>
      <w:r w:rsidRPr="003B20A7">
        <w:rPr>
          <w:rStyle w:val="FontStyle11"/>
        </w:rPr>
        <w:t>9.0боснуйте и поставьте правильный диагноз.</w:t>
      </w:r>
    </w:p>
    <w:p w:rsidR="00117A5F" w:rsidRDefault="00117A5F" w:rsidP="00117A5F">
      <w:pPr>
        <w:pStyle w:val="Style8"/>
        <w:widowControl/>
        <w:spacing w:line="240" w:lineRule="auto"/>
        <w:jc w:val="both"/>
        <w:rPr>
          <w:rStyle w:val="FontStyle11"/>
        </w:rPr>
      </w:pPr>
      <w:r>
        <w:rPr>
          <w:rStyle w:val="FontStyle11"/>
        </w:rPr>
        <w:t>10</w:t>
      </w:r>
      <w:r w:rsidRPr="003B20A7">
        <w:rPr>
          <w:rStyle w:val="FontStyle11"/>
        </w:rPr>
        <w:t xml:space="preserve">.Назовите клинические показатели, определяющие тяжесть состояния ребенка </w:t>
      </w:r>
    </w:p>
    <w:p w:rsidR="00117A5F" w:rsidRPr="003B20A7" w:rsidRDefault="00117A5F" w:rsidP="00117A5F">
      <w:pPr>
        <w:pStyle w:val="Style8"/>
        <w:widowControl/>
        <w:spacing w:line="240" w:lineRule="auto"/>
        <w:jc w:val="both"/>
        <w:rPr>
          <w:rStyle w:val="FontStyle11"/>
        </w:rPr>
      </w:pPr>
      <w:r w:rsidRPr="003B20A7">
        <w:rPr>
          <w:rStyle w:val="FontStyle11"/>
        </w:rPr>
        <w:t>11 .Какова тактика ведения больного после первичного осмотра?</w:t>
      </w:r>
    </w:p>
    <w:p w:rsidR="00117A5F" w:rsidRPr="003B20A7" w:rsidRDefault="00117A5F" w:rsidP="00117A5F">
      <w:pPr>
        <w:pStyle w:val="Style8"/>
        <w:widowControl/>
        <w:spacing w:line="240" w:lineRule="auto"/>
        <w:jc w:val="both"/>
        <w:rPr>
          <w:rStyle w:val="FontStyle11"/>
        </w:rPr>
        <w:sectPr w:rsidR="00117A5F" w:rsidRPr="003B20A7" w:rsidSect="00D011E1">
          <w:pgSz w:w="11907" w:h="16840" w:code="9"/>
          <w:pgMar w:top="1134" w:right="851" w:bottom="1134" w:left="1701" w:header="720" w:footer="720" w:gutter="0"/>
          <w:cols w:space="60"/>
          <w:noEndnote/>
        </w:sectPr>
      </w:pPr>
    </w:p>
    <w:p w:rsidR="00117A5F" w:rsidRPr="003B20A7" w:rsidRDefault="00117A5F" w:rsidP="00117A5F">
      <w:pPr>
        <w:jc w:val="both"/>
      </w:pPr>
    </w:p>
    <w:p w:rsidR="00117A5F" w:rsidRPr="003B20A7" w:rsidRDefault="00117A5F" w:rsidP="00117A5F">
      <w:pPr>
        <w:jc w:val="center"/>
      </w:pPr>
      <w:r w:rsidRPr="003B20A7">
        <w:t>Задача №5</w:t>
      </w:r>
    </w:p>
    <w:p w:rsidR="00117A5F" w:rsidRPr="003B20A7" w:rsidRDefault="00117A5F" w:rsidP="00117A5F">
      <w:pPr>
        <w:jc w:val="both"/>
      </w:pPr>
      <w:r w:rsidRPr="003B20A7">
        <w:t>Больной</w:t>
      </w:r>
      <w:proofErr w:type="gramStart"/>
      <w:r w:rsidRPr="003B20A7">
        <w:t xml:space="preserve"> К</w:t>
      </w:r>
      <w:proofErr w:type="gramEnd"/>
      <w:r w:rsidRPr="003B20A7">
        <w:t xml:space="preserve"> 3-х лет обратился к врачу с жалобами на </w:t>
      </w:r>
      <w:proofErr w:type="spellStart"/>
      <w:r w:rsidRPr="003B20A7">
        <w:t>ассиметрию</w:t>
      </w:r>
      <w:proofErr w:type="spellEnd"/>
      <w:r w:rsidRPr="003B20A7">
        <w:t xml:space="preserve"> лица, боли в правой половине лица и в заушной области.</w:t>
      </w:r>
    </w:p>
    <w:p w:rsidR="00117A5F" w:rsidRPr="003B20A7" w:rsidRDefault="00117A5F" w:rsidP="00117A5F">
      <w:pPr>
        <w:jc w:val="both"/>
      </w:pPr>
    </w:p>
    <w:p w:rsidR="00117A5F" w:rsidRPr="003B20A7" w:rsidRDefault="00117A5F" w:rsidP="00117A5F">
      <w:pPr>
        <w:jc w:val="both"/>
        <w:rPr>
          <w:u w:val="single"/>
        </w:rPr>
      </w:pPr>
      <w:r w:rsidRPr="003B20A7">
        <w:rPr>
          <w:u w:val="single"/>
        </w:rPr>
        <w:t>Дополнительная информация.</w:t>
      </w:r>
    </w:p>
    <w:p w:rsidR="00117A5F" w:rsidRPr="003B20A7" w:rsidRDefault="00117A5F" w:rsidP="00117A5F">
      <w:pPr>
        <w:jc w:val="both"/>
      </w:pPr>
    </w:p>
    <w:p w:rsidR="00117A5F" w:rsidRPr="003B20A7" w:rsidRDefault="00117A5F" w:rsidP="00117A5F">
      <w:pPr>
        <w:jc w:val="both"/>
      </w:pPr>
      <w:r w:rsidRPr="003B20A7">
        <w:t>Ребенок привит по возрасту</w:t>
      </w:r>
    </w:p>
    <w:p w:rsidR="00117A5F" w:rsidRPr="003B20A7" w:rsidRDefault="00117A5F" w:rsidP="00117A5F">
      <w:pPr>
        <w:ind w:firstLine="706"/>
        <w:jc w:val="both"/>
      </w:pPr>
      <w:r w:rsidRPr="003B20A7">
        <w:t>При осмотре установлено следующее: лицо перекошено, ассиметрично, правый угол рта опущен, правая носогубная складка сглажена Правая глазная щель шире левой, из глаза бежит слеза</w:t>
      </w:r>
    </w:p>
    <w:p w:rsidR="00117A5F" w:rsidRPr="003B20A7" w:rsidRDefault="00117A5F" w:rsidP="00117A5F">
      <w:pPr>
        <w:ind w:firstLine="730"/>
        <w:jc w:val="both"/>
      </w:pPr>
      <w:r w:rsidRPr="003B20A7">
        <w:t>Заболел внезапно 2 дня назад, беспокоили легкие катаральные явления, боль в заушной области справа</w:t>
      </w:r>
      <w:proofErr w:type="gramStart"/>
      <w:r w:rsidRPr="003B20A7">
        <w:t xml:space="preserve"> П</w:t>
      </w:r>
      <w:proofErr w:type="gramEnd"/>
      <w:r w:rsidRPr="003B20A7">
        <w:t>ри проверке вкусовой чувствительности на передних 2/3 языка отмечается снижение чувствительности на сладкое и соленое.</w:t>
      </w:r>
    </w:p>
    <w:p w:rsidR="00117A5F" w:rsidRPr="003B20A7" w:rsidRDefault="00117A5F" w:rsidP="00117A5F">
      <w:pPr>
        <w:jc w:val="both"/>
        <w:rPr>
          <w:u w:val="single"/>
        </w:rPr>
      </w:pPr>
      <w:r w:rsidRPr="003B20A7">
        <w:rPr>
          <w:u w:val="single"/>
        </w:rPr>
        <w:t>Результату анализов.</w:t>
      </w:r>
    </w:p>
    <w:p w:rsidR="00117A5F" w:rsidRPr="003B20A7" w:rsidRDefault="00117A5F" w:rsidP="00117A5F">
      <w:pPr>
        <w:ind w:left="706"/>
        <w:jc w:val="both"/>
      </w:pPr>
      <w:r w:rsidRPr="003B20A7">
        <w:rPr>
          <w:u w:val="single"/>
        </w:rPr>
        <w:t>КАК</w:t>
      </w:r>
      <w:r w:rsidRPr="003B20A7">
        <w:t xml:space="preserve">: </w:t>
      </w:r>
      <w:proofErr w:type="spellStart"/>
      <w:r w:rsidRPr="003B20A7">
        <w:t>Нв</w:t>
      </w:r>
      <w:proofErr w:type="spellEnd"/>
      <w:r w:rsidRPr="003B20A7">
        <w:t xml:space="preserve"> 126г/л, эр 4,5х10</w:t>
      </w:r>
      <w:r w:rsidRPr="003B20A7">
        <w:rPr>
          <w:vertAlign w:val="superscript"/>
        </w:rPr>
        <w:t>12</w:t>
      </w:r>
      <w:r w:rsidRPr="003B20A7">
        <w:t>/л, ЦП 0,9, лейкоциты 6,7х10</w:t>
      </w:r>
      <w:r w:rsidRPr="003B20A7">
        <w:rPr>
          <w:vertAlign w:val="superscript"/>
        </w:rPr>
        <w:t>9</w:t>
      </w:r>
      <w:r w:rsidRPr="003B20A7">
        <w:t>/л,</w:t>
      </w:r>
    </w:p>
    <w:p w:rsidR="00117A5F" w:rsidRPr="003B20A7" w:rsidRDefault="00117A5F" w:rsidP="00117A5F">
      <w:pPr>
        <w:ind w:left="725"/>
        <w:jc w:val="both"/>
      </w:pPr>
      <w:r w:rsidRPr="003B20A7">
        <w:t>П5,С26,Л62,Э 1,М</w:t>
      </w:r>
      <w:proofErr w:type="gramStart"/>
      <w:r w:rsidRPr="003B20A7">
        <w:t>6</w:t>
      </w:r>
      <w:proofErr w:type="gramEnd"/>
      <w:r w:rsidRPr="003B20A7">
        <w:t>,ООЭ 12 мм/час.</w:t>
      </w:r>
    </w:p>
    <w:p w:rsidR="00117A5F" w:rsidRPr="003B20A7" w:rsidRDefault="00117A5F" w:rsidP="00117A5F">
      <w:pPr>
        <w:ind w:left="725"/>
        <w:jc w:val="both"/>
      </w:pPr>
      <w:r w:rsidRPr="003B20A7">
        <w:rPr>
          <w:u w:val="single"/>
        </w:rPr>
        <w:t>ОАМ:</w:t>
      </w:r>
      <w:r w:rsidRPr="003B20A7">
        <w:t xml:space="preserve"> цвет соломенно-желтый, </w:t>
      </w:r>
      <w:proofErr w:type="spellStart"/>
      <w:r w:rsidRPr="003B20A7">
        <w:t>уд</w:t>
      </w:r>
      <w:proofErr w:type="gramStart"/>
      <w:r w:rsidRPr="003B20A7">
        <w:t>.в</w:t>
      </w:r>
      <w:proofErr w:type="gramEnd"/>
      <w:r w:rsidRPr="003B20A7">
        <w:t>ес</w:t>
      </w:r>
      <w:proofErr w:type="spellEnd"/>
      <w:r w:rsidRPr="003B20A7">
        <w:t xml:space="preserve"> 1016, белка нет, </w:t>
      </w:r>
      <w:proofErr w:type="spellStart"/>
      <w:r w:rsidRPr="003B20A7">
        <w:t>эпит</w:t>
      </w:r>
      <w:proofErr w:type="spellEnd"/>
      <w:r w:rsidRPr="003B20A7">
        <w:t xml:space="preserve">. 1-2 в </w:t>
      </w:r>
      <w:proofErr w:type="spellStart"/>
      <w:r w:rsidRPr="003B20A7">
        <w:t>п</w:t>
      </w:r>
      <w:proofErr w:type="spellEnd"/>
      <w:r w:rsidRPr="003B20A7">
        <w:t>/</w:t>
      </w:r>
      <w:proofErr w:type="spellStart"/>
      <w:r w:rsidRPr="003B20A7">
        <w:t>зр</w:t>
      </w:r>
      <w:proofErr w:type="spellEnd"/>
      <w:r w:rsidRPr="003B20A7">
        <w:t>, лейкоциты</w:t>
      </w:r>
    </w:p>
    <w:p w:rsidR="00117A5F" w:rsidRPr="003B20A7" w:rsidRDefault="00117A5F" w:rsidP="00117A5F">
      <w:pPr>
        <w:ind w:left="749"/>
        <w:jc w:val="both"/>
      </w:pPr>
      <w:r w:rsidRPr="003B20A7">
        <w:t xml:space="preserve">1-2 в </w:t>
      </w:r>
      <w:proofErr w:type="spellStart"/>
      <w:proofErr w:type="gramStart"/>
      <w:r w:rsidRPr="003B20A7">
        <w:t>п</w:t>
      </w:r>
      <w:proofErr w:type="spellEnd"/>
      <w:proofErr w:type="gramEnd"/>
      <w:r w:rsidRPr="003B20A7">
        <w:t>/</w:t>
      </w:r>
      <w:proofErr w:type="spellStart"/>
      <w:r w:rsidRPr="003B20A7">
        <w:t>зр</w:t>
      </w:r>
      <w:proofErr w:type="spellEnd"/>
      <w:r w:rsidRPr="003B20A7">
        <w:t>, эритроцитов нет.</w:t>
      </w:r>
    </w:p>
    <w:p w:rsidR="00117A5F" w:rsidRPr="003B20A7" w:rsidRDefault="00117A5F" w:rsidP="00117A5F">
      <w:pPr>
        <w:ind w:left="734"/>
        <w:jc w:val="both"/>
      </w:pPr>
      <w:r w:rsidRPr="003B20A7">
        <w:t>Задание.</w:t>
      </w:r>
    </w:p>
    <w:p w:rsidR="00117A5F" w:rsidRPr="003B20A7" w:rsidRDefault="00117A5F" w:rsidP="00117A5F">
      <w:pPr>
        <w:numPr>
          <w:ilvl w:val="0"/>
          <w:numId w:val="2"/>
        </w:numPr>
        <w:tabs>
          <w:tab w:val="left" w:pos="725"/>
        </w:tabs>
        <w:autoSpaceDE w:val="0"/>
        <w:autoSpaceDN w:val="0"/>
        <w:adjustRightInd w:val="0"/>
        <w:ind w:left="365"/>
        <w:jc w:val="both"/>
      </w:pPr>
      <w:r w:rsidRPr="003B20A7">
        <w:t>Поставьте клинический диагноз.</w:t>
      </w:r>
    </w:p>
    <w:p w:rsidR="00117A5F" w:rsidRPr="003B20A7" w:rsidRDefault="00117A5F" w:rsidP="00117A5F">
      <w:pPr>
        <w:numPr>
          <w:ilvl w:val="0"/>
          <w:numId w:val="2"/>
        </w:numPr>
        <w:tabs>
          <w:tab w:val="left" w:pos="725"/>
        </w:tabs>
        <w:autoSpaceDE w:val="0"/>
        <w:autoSpaceDN w:val="0"/>
        <w:adjustRightInd w:val="0"/>
        <w:ind w:left="365"/>
        <w:jc w:val="both"/>
      </w:pPr>
      <w:r w:rsidRPr="003B20A7">
        <w:t>Проведите дифференциальный диагноз.</w:t>
      </w:r>
    </w:p>
    <w:p w:rsidR="00117A5F" w:rsidRPr="003B20A7" w:rsidRDefault="00117A5F" w:rsidP="00117A5F">
      <w:pPr>
        <w:numPr>
          <w:ilvl w:val="0"/>
          <w:numId w:val="2"/>
        </w:numPr>
        <w:tabs>
          <w:tab w:val="left" w:pos="725"/>
        </w:tabs>
        <w:autoSpaceDE w:val="0"/>
        <w:autoSpaceDN w:val="0"/>
        <w:adjustRightInd w:val="0"/>
        <w:ind w:left="365"/>
        <w:jc w:val="both"/>
      </w:pPr>
      <w:r w:rsidRPr="003B20A7">
        <w:t>Назначьте план обследования.</w:t>
      </w:r>
    </w:p>
    <w:p w:rsidR="00117A5F" w:rsidRPr="003B20A7" w:rsidRDefault="00117A5F" w:rsidP="00117A5F">
      <w:pPr>
        <w:ind w:left="725"/>
        <w:jc w:val="both"/>
      </w:pPr>
    </w:p>
    <w:p w:rsidR="00117A5F" w:rsidRPr="003B20A7" w:rsidRDefault="00117A5F" w:rsidP="00117A5F">
      <w:pPr>
        <w:ind w:left="725"/>
        <w:jc w:val="both"/>
      </w:pPr>
      <w:r w:rsidRPr="003B20A7">
        <w:t>Эталон ответа - неврит лицевого нерва</w:t>
      </w:r>
    </w:p>
    <w:p w:rsidR="00117A5F" w:rsidRPr="003B20A7" w:rsidRDefault="00117A5F" w:rsidP="00117A5F">
      <w:pPr>
        <w:ind w:left="3216"/>
        <w:jc w:val="both"/>
      </w:pPr>
    </w:p>
    <w:p w:rsidR="00117A5F" w:rsidRPr="003B20A7" w:rsidRDefault="00117A5F" w:rsidP="00117A5F">
      <w:pPr>
        <w:jc w:val="center"/>
      </w:pPr>
      <w:r w:rsidRPr="003B20A7">
        <w:t>Задача№6.</w:t>
      </w:r>
    </w:p>
    <w:p w:rsidR="00117A5F" w:rsidRDefault="00117A5F" w:rsidP="00117A5F">
      <w:pPr>
        <w:tabs>
          <w:tab w:val="left" w:pos="2405"/>
        </w:tabs>
        <w:ind w:firstLine="701"/>
        <w:jc w:val="both"/>
      </w:pPr>
      <w:r w:rsidRPr="003B20A7">
        <w:t>Больной М, 5 лет, заболел остро, были катаральные явления, на 3-й день перекосило</w:t>
      </w:r>
      <w:r>
        <w:t xml:space="preserve"> </w:t>
      </w:r>
      <w:r w:rsidRPr="003B20A7">
        <w:t>лицо.</w:t>
      </w:r>
      <w:r w:rsidRPr="003B20A7">
        <w:tab/>
      </w:r>
    </w:p>
    <w:p w:rsidR="00117A5F" w:rsidRPr="003B20A7" w:rsidRDefault="00117A5F" w:rsidP="00117A5F">
      <w:pPr>
        <w:tabs>
          <w:tab w:val="left" w:pos="2405"/>
        </w:tabs>
        <w:ind w:firstLine="701"/>
        <w:jc w:val="both"/>
      </w:pPr>
      <w:r w:rsidRPr="003B20A7">
        <w:t>Дополнительная информация</w:t>
      </w:r>
    </w:p>
    <w:p w:rsidR="00117A5F" w:rsidRPr="003B20A7" w:rsidRDefault="00117A5F" w:rsidP="00117A5F">
      <w:pPr>
        <w:ind w:firstLine="715"/>
        <w:jc w:val="both"/>
      </w:pPr>
      <w:r w:rsidRPr="003B20A7">
        <w:t xml:space="preserve">Ребенок прививался прошв полиомиелита нерегулярно. </w:t>
      </w:r>
      <w:proofErr w:type="gramStart"/>
      <w:r w:rsidRPr="003B20A7">
        <w:t>Заболел 2 дня назад наблюдались</w:t>
      </w:r>
      <w:proofErr w:type="gramEnd"/>
      <w:r w:rsidRPr="003B20A7">
        <w:t xml:space="preserve"> легкие катаральные явления.</w:t>
      </w:r>
    </w:p>
    <w:p w:rsidR="00117A5F" w:rsidRPr="003B20A7" w:rsidRDefault="00117A5F" w:rsidP="00117A5F">
      <w:pPr>
        <w:ind w:firstLine="706"/>
        <w:jc w:val="both"/>
      </w:pPr>
      <w:r w:rsidRPr="003B20A7">
        <w:t>При осмотре: лицо ассиметрично, правая носогубная складка сглажена, губки при разговоре кривятся</w:t>
      </w:r>
      <w:r>
        <w:t>.</w:t>
      </w:r>
      <w:r w:rsidRPr="003B20A7">
        <w:t xml:space="preserve"> Отсутствуют горизонтальные складки на лбу при поднимании бровей. Тактильная кожная и вкусовая чувствительности не нарушены</w:t>
      </w:r>
    </w:p>
    <w:p w:rsidR="00117A5F" w:rsidRPr="003B20A7" w:rsidRDefault="00117A5F" w:rsidP="00117A5F">
      <w:pPr>
        <w:jc w:val="both"/>
        <w:rPr>
          <w:u w:val="single"/>
        </w:rPr>
      </w:pPr>
      <w:r w:rsidRPr="003B20A7">
        <w:rPr>
          <w:u w:val="single"/>
        </w:rPr>
        <w:t>Результаты анализов.</w:t>
      </w:r>
    </w:p>
    <w:p w:rsidR="00117A5F" w:rsidRPr="003B20A7" w:rsidRDefault="00117A5F" w:rsidP="00117A5F">
      <w:pPr>
        <w:ind w:left="696"/>
        <w:jc w:val="both"/>
      </w:pPr>
      <w:r w:rsidRPr="003B20A7">
        <w:rPr>
          <w:u w:val="single"/>
        </w:rPr>
        <w:t>КАК</w:t>
      </w:r>
      <w:r w:rsidRPr="003B20A7">
        <w:t xml:space="preserve">: </w:t>
      </w:r>
      <w:proofErr w:type="spellStart"/>
      <w:r w:rsidRPr="003B20A7">
        <w:t>Нв</w:t>
      </w:r>
      <w:proofErr w:type="spellEnd"/>
      <w:r w:rsidRPr="003B20A7">
        <w:t xml:space="preserve"> 132г/л, эр 4,7х10</w:t>
      </w:r>
      <w:r w:rsidRPr="003B20A7">
        <w:rPr>
          <w:vertAlign w:val="superscript"/>
        </w:rPr>
        <w:t>12</w:t>
      </w:r>
      <w:r w:rsidRPr="003B20A7">
        <w:t>/л, ЦП 0,9, лейкоциты 10Дх10</w:t>
      </w:r>
      <w:r w:rsidRPr="003B20A7">
        <w:rPr>
          <w:vertAlign w:val="superscript"/>
        </w:rPr>
        <w:t>9</w:t>
      </w:r>
      <w:r w:rsidRPr="003B20A7">
        <w:t>/л,</w:t>
      </w:r>
    </w:p>
    <w:p w:rsidR="00117A5F" w:rsidRPr="003B20A7" w:rsidRDefault="00117A5F" w:rsidP="00117A5F">
      <w:pPr>
        <w:ind w:left="701" w:right="1843" w:firstLine="710"/>
        <w:jc w:val="both"/>
      </w:pPr>
      <w:proofErr w:type="gramStart"/>
      <w:r w:rsidRPr="003B20A7">
        <w:t>П</w:t>
      </w:r>
      <w:proofErr w:type="gramEnd"/>
      <w:r w:rsidRPr="003B20A7">
        <w:t xml:space="preserve"> 5, С </w:t>
      </w:r>
      <w:smartTag w:uri="urn:schemas-microsoft-com:office:smarttags" w:element="metricconverter">
        <w:smartTagPr>
          <w:attr w:name="ProductID" w:val="38, Л"/>
        </w:smartTagPr>
        <w:r w:rsidRPr="003B20A7">
          <w:t>38, Л</w:t>
        </w:r>
      </w:smartTag>
      <w:r w:rsidRPr="003B20A7">
        <w:t xml:space="preserve"> 45, М11, Э1, СОЭ 6 мм/час. </w:t>
      </w:r>
      <w:r w:rsidRPr="003B20A7">
        <w:rPr>
          <w:u w:val="single"/>
        </w:rPr>
        <w:t>ОАМ</w:t>
      </w:r>
      <w:r w:rsidRPr="003B20A7">
        <w:t xml:space="preserve">: цвет желтый, </w:t>
      </w:r>
      <w:proofErr w:type="spellStart"/>
      <w:r w:rsidRPr="003B20A7">
        <w:t>уд</w:t>
      </w:r>
      <w:proofErr w:type="gramStart"/>
      <w:r w:rsidRPr="003B20A7">
        <w:t>.в</w:t>
      </w:r>
      <w:proofErr w:type="gramEnd"/>
      <w:r w:rsidRPr="003B20A7">
        <w:t>ес</w:t>
      </w:r>
      <w:proofErr w:type="spellEnd"/>
      <w:r w:rsidRPr="003B20A7">
        <w:t xml:space="preserve"> 1014, </w:t>
      </w:r>
      <w:proofErr w:type="spellStart"/>
      <w:r w:rsidRPr="003B20A7">
        <w:t>белканет</w:t>
      </w:r>
      <w:proofErr w:type="spellEnd"/>
      <w:r w:rsidRPr="003B20A7">
        <w:t xml:space="preserve">, </w:t>
      </w:r>
      <w:proofErr w:type="spellStart"/>
      <w:r w:rsidRPr="003B20A7">
        <w:t>эпит</w:t>
      </w:r>
      <w:proofErr w:type="spellEnd"/>
      <w:r w:rsidRPr="003B20A7">
        <w:t>. пл. 1-2вп/</w:t>
      </w:r>
      <w:proofErr w:type="spellStart"/>
      <w:r w:rsidRPr="003B20A7">
        <w:t>зр</w:t>
      </w:r>
      <w:proofErr w:type="spellEnd"/>
      <w:r w:rsidRPr="003B20A7">
        <w:t>,</w:t>
      </w:r>
    </w:p>
    <w:p w:rsidR="00117A5F" w:rsidRPr="003B20A7" w:rsidRDefault="00117A5F" w:rsidP="00117A5F">
      <w:pPr>
        <w:ind w:left="1421"/>
        <w:jc w:val="both"/>
      </w:pPr>
      <w:r w:rsidRPr="003B20A7">
        <w:t>эритроцитов нет.</w:t>
      </w:r>
    </w:p>
    <w:p w:rsidR="00117A5F" w:rsidRDefault="00117A5F" w:rsidP="00117A5F">
      <w:pPr>
        <w:ind w:left="720" w:hanging="720"/>
        <w:jc w:val="both"/>
      </w:pPr>
      <w:r w:rsidRPr="003B20A7">
        <w:lastRenderedPageBreak/>
        <w:t xml:space="preserve">При серологическом обследовании крови получены титры специфических антител на 4-ый день болезни 120 на 18-ый день болезни 1:1600. </w:t>
      </w:r>
    </w:p>
    <w:p w:rsidR="00117A5F" w:rsidRPr="003B20A7" w:rsidRDefault="00117A5F" w:rsidP="00117A5F">
      <w:pPr>
        <w:ind w:left="720" w:hanging="720"/>
        <w:jc w:val="both"/>
      </w:pPr>
      <w:r w:rsidRPr="003B20A7">
        <w:t>Задание.</w:t>
      </w:r>
    </w:p>
    <w:p w:rsidR="00117A5F" w:rsidRPr="003B20A7" w:rsidRDefault="00117A5F" w:rsidP="00117A5F">
      <w:pPr>
        <w:ind w:left="365" w:right="2765"/>
        <w:jc w:val="both"/>
      </w:pPr>
      <w:r w:rsidRPr="003B20A7">
        <w:t>1</w:t>
      </w:r>
      <w:proofErr w:type="gramStart"/>
      <w:r w:rsidRPr="003B20A7">
        <w:t xml:space="preserve"> П</w:t>
      </w:r>
      <w:proofErr w:type="gramEnd"/>
      <w:r w:rsidRPr="003B20A7">
        <w:t xml:space="preserve">оставьте клинический диагноз. </w:t>
      </w:r>
    </w:p>
    <w:p w:rsidR="00117A5F" w:rsidRDefault="00117A5F" w:rsidP="00117A5F">
      <w:pPr>
        <w:ind w:left="365" w:right="2765"/>
        <w:jc w:val="both"/>
      </w:pPr>
      <w:r w:rsidRPr="003B20A7">
        <w:t xml:space="preserve">2.Проведите дифференциальный диагноз. </w:t>
      </w:r>
    </w:p>
    <w:p w:rsidR="00117A5F" w:rsidRPr="003B20A7" w:rsidRDefault="00117A5F" w:rsidP="00117A5F">
      <w:pPr>
        <w:ind w:left="365" w:right="2765"/>
        <w:jc w:val="both"/>
      </w:pPr>
      <w:r w:rsidRPr="003B20A7">
        <w:t xml:space="preserve">3.Назначьте план обследования. </w:t>
      </w:r>
    </w:p>
    <w:p w:rsidR="00117A5F" w:rsidRPr="003B20A7" w:rsidRDefault="00117A5F" w:rsidP="00117A5F">
      <w:pPr>
        <w:ind w:left="365" w:right="2765"/>
        <w:jc w:val="both"/>
      </w:pPr>
      <w:r w:rsidRPr="003B20A7">
        <w:t xml:space="preserve">Эталон ответа - полиомиелит, </w:t>
      </w:r>
      <w:proofErr w:type="spellStart"/>
      <w:r w:rsidRPr="003B20A7">
        <w:t>понтинная</w:t>
      </w:r>
      <w:proofErr w:type="spellEnd"/>
      <w:r w:rsidRPr="003B20A7">
        <w:t xml:space="preserve"> форма</w:t>
      </w:r>
    </w:p>
    <w:p w:rsidR="00117A5F" w:rsidRPr="003B20A7" w:rsidRDefault="00117A5F" w:rsidP="00117A5F">
      <w:pPr>
        <w:ind w:left="365" w:right="2765"/>
        <w:jc w:val="both"/>
        <w:sectPr w:rsidR="00117A5F" w:rsidRPr="003B20A7" w:rsidSect="00D011E1">
          <w:type w:val="continuous"/>
          <w:pgSz w:w="11907" w:h="16840" w:code="9"/>
          <w:pgMar w:top="1134" w:right="851" w:bottom="1134" w:left="1701" w:header="720" w:footer="720" w:gutter="0"/>
          <w:cols w:space="60"/>
          <w:noEndnote/>
        </w:sectPr>
      </w:pPr>
    </w:p>
    <w:p w:rsidR="00117A5F" w:rsidRPr="003B20A7" w:rsidRDefault="00117A5F" w:rsidP="00117A5F">
      <w:pPr>
        <w:ind w:left="3418"/>
        <w:jc w:val="both"/>
      </w:pPr>
      <w:r w:rsidRPr="003B20A7">
        <w:lastRenderedPageBreak/>
        <w:t>Задача №7.</w:t>
      </w:r>
    </w:p>
    <w:p w:rsidR="00117A5F" w:rsidRPr="003B20A7" w:rsidRDefault="00117A5F" w:rsidP="00117A5F">
      <w:pPr>
        <w:ind w:left="3418"/>
        <w:jc w:val="both"/>
      </w:pPr>
    </w:p>
    <w:p w:rsidR="00117A5F" w:rsidRPr="003B20A7" w:rsidRDefault="00117A5F" w:rsidP="00117A5F">
      <w:pPr>
        <w:ind w:firstLine="2035"/>
        <w:jc w:val="both"/>
      </w:pPr>
      <w:r w:rsidRPr="003B20A7">
        <w:rPr>
          <w:u w:val="single"/>
        </w:rPr>
        <w:t xml:space="preserve">Вводная информация. </w:t>
      </w:r>
      <w:r w:rsidRPr="003B20A7">
        <w:t>Больной</w:t>
      </w:r>
      <w:proofErr w:type="gramStart"/>
      <w:r w:rsidRPr="003B20A7">
        <w:t xml:space="preserve"> С</w:t>
      </w:r>
      <w:proofErr w:type="gramEnd"/>
      <w:r w:rsidRPr="003B20A7">
        <w:t>, 5лет, обратился к врачу с жалобами на боли и слабость в правой ноге, хромоту.</w:t>
      </w:r>
    </w:p>
    <w:p w:rsidR="00117A5F" w:rsidRPr="003B20A7" w:rsidRDefault="00117A5F" w:rsidP="00117A5F">
      <w:pPr>
        <w:ind w:firstLine="1992"/>
        <w:jc w:val="both"/>
      </w:pPr>
      <w:r w:rsidRPr="003B20A7">
        <w:rPr>
          <w:u w:val="single"/>
        </w:rPr>
        <w:t xml:space="preserve">Дополнительная информация </w:t>
      </w:r>
      <w:r w:rsidRPr="003B20A7">
        <w:t xml:space="preserve">Из анамнеза стало известно, что ребенок болен 3-й день, в первый день температура 37,5°С, насморк, кашель, на второй день </w:t>
      </w:r>
      <w:proofErr w:type="gramStart"/>
      <w:r w:rsidRPr="003B20A7">
        <w:t>-п</w:t>
      </w:r>
      <w:proofErr w:type="gramEnd"/>
      <w:r w:rsidRPr="003B20A7">
        <w:t>овышенная потливость, с 3--   дня боль и слабость в правой ноге, хромает.</w:t>
      </w:r>
    </w:p>
    <w:p w:rsidR="00117A5F" w:rsidRPr="003B20A7" w:rsidRDefault="00117A5F" w:rsidP="00117A5F">
      <w:pPr>
        <w:ind w:firstLine="571"/>
        <w:jc w:val="both"/>
      </w:pPr>
      <w:r w:rsidRPr="003B20A7">
        <w:t xml:space="preserve">Масса ребенка 20кг, ЧДД - 26 </w:t>
      </w:r>
      <w:proofErr w:type="gramStart"/>
      <w:r w:rsidRPr="003B20A7">
        <w:t>в</w:t>
      </w:r>
      <w:proofErr w:type="gramEnd"/>
      <w:r w:rsidRPr="003B20A7">
        <w:t xml:space="preserve"> </w:t>
      </w:r>
      <w:proofErr w:type="gramStart"/>
      <w:r w:rsidRPr="003B20A7">
        <w:t>мин</w:t>
      </w:r>
      <w:proofErr w:type="gramEnd"/>
      <w:r w:rsidRPr="003B20A7">
        <w:t xml:space="preserve">, ЧСС -100 в мин. При осмотре </w:t>
      </w:r>
      <w:r>
        <w:t>о</w:t>
      </w:r>
      <w:r w:rsidRPr="003B20A7">
        <w:t>тмечается слабость мышц голени правой ноги. Сухожильные рефлексы справа не вызываются. По другим органам без патологии. Ребенок привит по возрасту.</w:t>
      </w:r>
    </w:p>
    <w:p w:rsidR="00117A5F" w:rsidRPr="003B20A7" w:rsidRDefault="00117A5F" w:rsidP="00117A5F">
      <w:pPr>
        <w:ind w:left="3216"/>
        <w:jc w:val="both"/>
        <w:rPr>
          <w:u w:val="single"/>
        </w:rPr>
      </w:pPr>
      <w:r w:rsidRPr="003B20A7">
        <w:rPr>
          <w:u w:val="single"/>
        </w:rPr>
        <w:t>Результаты анализов.</w:t>
      </w:r>
    </w:p>
    <w:p w:rsidR="00117A5F" w:rsidRPr="003B20A7" w:rsidRDefault="00117A5F" w:rsidP="00117A5F">
      <w:pPr>
        <w:ind w:left="701"/>
        <w:jc w:val="both"/>
      </w:pPr>
    </w:p>
    <w:p w:rsidR="00117A5F" w:rsidRPr="003B20A7" w:rsidRDefault="00117A5F" w:rsidP="00117A5F">
      <w:pPr>
        <w:jc w:val="both"/>
      </w:pPr>
      <w:r w:rsidRPr="003B20A7">
        <w:rPr>
          <w:u w:val="single"/>
        </w:rPr>
        <w:t>КАК</w:t>
      </w:r>
      <w:r w:rsidRPr="003B20A7">
        <w:t xml:space="preserve">: </w:t>
      </w:r>
      <w:proofErr w:type="spellStart"/>
      <w:r w:rsidRPr="003B20A7">
        <w:t>Нв</w:t>
      </w:r>
      <w:proofErr w:type="spellEnd"/>
      <w:r w:rsidRPr="003B20A7">
        <w:t xml:space="preserve"> 124г/л, эр 3,7х10</w:t>
      </w:r>
      <w:r w:rsidRPr="003B20A7">
        <w:rPr>
          <w:vertAlign w:val="superscript"/>
        </w:rPr>
        <w:t>12</w:t>
      </w:r>
      <w:r w:rsidRPr="003B20A7">
        <w:t>/л, ЦП 0,9, лейкоциты 10,7х10</w:t>
      </w:r>
      <w:r w:rsidRPr="003B20A7">
        <w:rPr>
          <w:vertAlign w:val="superscript"/>
        </w:rPr>
        <w:t>9</w:t>
      </w:r>
      <w:r w:rsidRPr="003B20A7">
        <w:t>/л,</w:t>
      </w:r>
    </w:p>
    <w:p w:rsidR="00117A5F" w:rsidRDefault="00117A5F" w:rsidP="00117A5F">
      <w:pPr>
        <w:ind w:firstLine="696"/>
        <w:jc w:val="both"/>
      </w:pPr>
      <w:proofErr w:type="gramStart"/>
      <w:r w:rsidRPr="003B20A7">
        <w:t>П</w:t>
      </w:r>
      <w:proofErr w:type="gramEnd"/>
      <w:r w:rsidRPr="003B20A7">
        <w:t xml:space="preserve"> 5, С </w:t>
      </w:r>
      <w:smartTag w:uri="urn:schemas-microsoft-com:office:smarttags" w:element="metricconverter">
        <w:smartTagPr>
          <w:attr w:name="ProductID" w:val="52, Л"/>
        </w:smartTagPr>
        <w:r w:rsidRPr="003B20A7">
          <w:t>52, Л</w:t>
        </w:r>
      </w:smartTag>
      <w:r w:rsidRPr="003B20A7">
        <w:t xml:space="preserve"> 33, Э </w:t>
      </w:r>
      <w:smartTag w:uri="urn:schemas-microsoft-com:office:smarttags" w:element="metricconverter">
        <w:smartTagPr>
          <w:attr w:name="ProductID" w:val="2, М"/>
        </w:smartTagPr>
        <w:r w:rsidRPr="003B20A7">
          <w:t>2, М</w:t>
        </w:r>
      </w:smartTag>
      <w:r w:rsidRPr="003B20A7">
        <w:t xml:space="preserve"> 8, СОЭ 6 мм/час. </w:t>
      </w:r>
      <w:r w:rsidRPr="003B20A7">
        <w:rPr>
          <w:u w:val="single"/>
        </w:rPr>
        <w:t>СМЖ</w:t>
      </w:r>
      <w:r w:rsidRPr="003B20A7">
        <w:t xml:space="preserve">; цвет - прозрачная, белок 0,00337оо, реакция </w:t>
      </w:r>
      <w:proofErr w:type="spellStart"/>
      <w:r w:rsidRPr="003B20A7">
        <w:t>Панди</w:t>
      </w:r>
      <w:proofErr w:type="spellEnd"/>
      <w:r w:rsidRPr="003B20A7">
        <w:t xml:space="preserve"> отрицательная,</w:t>
      </w:r>
      <w:r>
        <w:t xml:space="preserve"> </w:t>
      </w:r>
      <w:r w:rsidRPr="003B20A7">
        <w:t xml:space="preserve">сахар 5,7г/л, </w:t>
      </w:r>
      <w:proofErr w:type="spellStart"/>
      <w:r w:rsidRPr="003B20A7">
        <w:t>цитоз</w:t>
      </w:r>
      <w:proofErr w:type="spellEnd"/>
      <w:r w:rsidRPr="003B20A7">
        <w:t xml:space="preserve"> 0 </w:t>
      </w:r>
      <w:proofErr w:type="spellStart"/>
      <w:r w:rsidRPr="003B20A7">
        <w:t>кл</w:t>
      </w:r>
      <w:proofErr w:type="spellEnd"/>
      <w:r w:rsidRPr="003B20A7">
        <w:t xml:space="preserve">. Из ликвора </w:t>
      </w:r>
      <w:r>
        <w:t xml:space="preserve">выделен </w:t>
      </w:r>
      <w:r w:rsidRPr="003B20A7">
        <w:t xml:space="preserve">вирус </w:t>
      </w:r>
      <w:proofErr w:type="spellStart"/>
      <w:r w:rsidRPr="003B20A7">
        <w:t>Коксаки</w:t>
      </w:r>
      <w:proofErr w:type="spellEnd"/>
      <w:r w:rsidRPr="003B20A7">
        <w:t xml:space="preserve"> А-7. </w:t>
      </w:r>
    </w:p>
    <w:p w:rsidR="00117A5F" w:rsidRPr="003B20A7" w:rsidRDefault="00117A5F" w:rsidP="00117A5F">
      <w:pPr>
        <w:ind w:firstLine="696"/>
        <w:jc w:val="both"/>
      </w:pPr>
      <w:r w:rsidRPr="003B20A7">
        <w:t>Задание.</w:t>
      </w:r>
    </w:p>
    <w:p w:rsidR="00117A5F" w:rsidRPr="003B20A7" w:rsidRDefault="00117A5F" w:rsidP="00117A5F">
      <w:pPr>
        <w:jc w:val="both"/>
      </w:pPr>
      <w:r w:rsidRPr="003B20A7">
        <w:t>1. Поставьте клинический диагноз.</w:t>
      </w:r>
    </w:p>
    <w:p w:rsidR="00117A5F" w:rsidRPr="003B20A7" w:rsidRDefault="00117A5F" w:rsidP="00117A5F">
      <w:pPr>
        <w:jc w:val="both"/>
      </w:pPr>
      <w:r w:rsidRPr="003B20A7">
        <w:t>2.Проведите дифференциальный диагноз.</w:t>
      </w:r>
    </w:p>
    <w:p w:rsidR="00117A5F" w:rsidRPr="003B20A7" w:rsidRDefault="00117A5F" w:rsidP="00117A5F">
      <w:pPr>
        <w:jc w:val="both"/>
      </w:pPr>
      <w:r w:rsidRPr="003B20A7">
        <w:t>3.Назначьте план обследования</w:t>
      </w:r>
    </w:p>
    <w:p w:rsidR="00117A5F" w:rsidRPr="003B20A7" w:rsidRDefault="00117A5F" w:rsidP="00117A5F">
      <w:pPr>
        <w:jc w:val="both"/>
      </w:pPr>
    </w:p>
    <w:p w:rsidR="00117A5F" w:rsidRPr="003B20A7" w:rsidRDefault="00117A5F" w:rsidP="00117A5F">
      <w:pPr>
        <w:jc w:val="both"/>
      </w:pPr>
      <w:r w:rsidRPr="003B20A7">
        <w:t xml:space="preserve">Эталон ответа - Энтеровирусная инфекция, </w:t>
      </w:r>
      <w:proofErr w:type="spellStart"/>
      <w:r w:rsidRPr="003B20A7">
        <w:t>Коксаки</w:t>
      </w:r>
      <w:proofErr w:type="spellEnd"/>
      <w:r w:rsidRPr="003B20A7">
        <w:t xml:space="preserve"> А-7,</w:t>
      </w:r>
      <w:r>
        <w:t xml:space="preserve"> </w:t>
      </w:r>
      <w:proofErr w:type="spellStart"/>
      <w:r w:rsidRPr="003B20A7">
        <w:t>полиомиелитоподобная</w:t>
      </w:r>
      <w:proofErr w:type="spellEnd"/>
      <w:r w:rsidRPr="003B20A7">
        <w:t xml:space="preserve"> форма</w:t>
      </w:r>
    </w:p>
    <w:p w:rsidR="00117A5F" w:rsidRPr="003B20A7" w:rsidRDefault="00117A5F" w:rsidP="00117A5F">
      <w:pPr>
        <w:ind w:left="3326"/>
        <w:jc w:val="both"/>
      </w:pPr>
    </w:p>
    <w:p w:rsidR="00117A5F" w:rsidRPr="003B20A7" w:rsidRDefault="00117A5F" w:rsidP="00117A5F">
      <w:pPr>
        <w:jc w:val="center"/>
      </w:pPr>
      <w:r w:rsidRPr="003B20A7">
        <w:t>Задача№8.</w:t>
      </w:r>
    </w:p>
    <w:p w:rsidR="00117A5F" w:rsidRPr="003B20A7" w:rsidRDefault="00117A5F" w:rsidP="00117A5F">
      <w:pPr>
        <w:ind w:firstLine="2544"/>
        <w:jc w:val="both"/>
      </w:pPr>
    </w:p>
    <w:p w:rsidR="00117A5F" w:rsidRPr="003B20A7" w:rsidRDefault="00117A5F" w:rsidP="00117A5F">
      <w:pPr>
        <w:ind w:firstLine="2544"/>
        <w:jc w:val="both"/>
      </w:pPr>
      <w:r w:rsidRPr="003B20A7">
        <w:t xml:space="preserve">Вводная </w:t>
      </w:r>
      <w:r w:rsidRPr="003B20A7">
        <w:rPr>
          <w:u w:val="single"/>
        </w:rPr>
        <w:t xml:space="preserve">информация. </w:t>
      </w:r>
      <w:r w:rsidRPr="003B20A7">
        <w:t>Больной</w:t>
      </w:r>
      <w:proofErr w:type="gramStart"/>
      <w:r w:rsidRPr="003B20A7">
        <w:t xml:space="preserve"> С</w:t>
      </w:r>
      <w:proofErr w:type="gramEnd"/>
      <w:r w:rsidRPr="003B20A7">
        <w:t>, 5 лет, обратился к врачу с жалобами на боли и слабость в правой ноге, хромоту.</w:t>
      </w:r>
    </w:p>
    <w:p w:rsidR="00117A5F" w:rsidRPr="003B20A7" w:rsidRDefault="00117A5F" w:rsidP="00117A5F">
      <w:pPr>
        <w:ind w:firstLine="1992"/>
        <w:jc w:val="both"/>
      </w:pPr>
      <w:r w:rsidRPr="003B20A7">
        <w:rPr>
          <w:u w:val="single"/>
        </w:rPr>
        <w:t>Дополнительная информация</w:t>
      </w:r>
      <w:proofErr w:type="gramStart"/>
      <w:r w:rsidRPr="003B20A7">
        <w:rPr>
          <w:u w:val="single"/>
        </w:rPr>
        <w:t xml:space="preserve"> </w:t>
      </w:r>
      <w:r w:rsidRPr="003B20A7">
        <w:t>И</w:t>
      </w:r>
      <w:proofErr w:type="gramEnd"/>
      <w:r w:rsidRPr="003B20A7">
        <w:t>з анамнеза стало известно, что ребенок не прививался, заболел остро, поднялась температура до 38,5°С, беспокоила заложенность носа, вялость, слабость. Потливость. При осмотре обнаружены - слабость мышц голени правой ноги, о</w:t>
      </w:r>
      <w:r>
        <w:t>т</w:t>
      </w:r>
      <w:r w:rsidRPr="003B20A7">
        <w:t>сутствие сухожильных реф</w:t>
      </w:r>
      <w:r w:rsidRPr="003B20A7">
        <w:softHyphen/>
        <w:t>лексов, кожная чувствительность сохранена</w:t>
      </w:r>
    </w:p>
    <w:p w:rsidR="00117A5F" w:rsidRPr="003B20A7" w:rsidRDefault="00117A5F" w:rsidP="00117A5F">
      <w:pPr>
        <w:jc w:val="both"/>
        <w:rPr>
          <w:u w:val="single"/>
        </w:rPr>
      </w:pPr>
      <w:r w:rsidRPr="003B20A7">
        <w:rPr>
          <w:u w:val="single"/>
        </w:rPr>
        <w:t>Результаты анализов.</w:t>
      </w:r>
    </w:p>
    <w:p w:rsidR="00117A5F" w:rsidRPr="003B20A7" w:rsidRDefault="00117A5F" w:rsidP="00117A5F">
      <w:pPr>
        <w:ind w:right="1843"/>
        <w:jc w:val="both"/>
      </w:pPr>
    </w:p>
    <w:p w:rsidR="00117A5F" w:rsidRPr="003B20A7" w:rsidRDefault="00117A5F" w:rsidP="00117A5F">
      <w:pPr>
        <w:ind w:right="1843"/>
        <w:jc w:val="both"/>
      </w:pPr>
      <w:proofErr w:type="spellStart"/>
      <w:r w:rsidRPr="003B20A7">
        <w:t>КАК</w:t>
      </w:r>
      <w:proofErr w:type="gramStart"/>
      <w:r w:rsidRPr="003B20A7">
        <w:t>:Н</w:t>
      </w:r>
      <w:proofErr w:type="gramEnd"/>
      <w:r w:rsidRPr="003B20A7">
        <w:t>в</w:t>
      </w:r>
      <w:proofErr w:type="spellEnd"/>
      <w:r w:rsidRPr="003B20A7">
        <w:t xml:space="preserve"> 118г/л, эр 4,2х10</w:t>
      </w:r>
      <w:r w:rsidRPr="003B20A7">
        <w:rPr>
          <w:vertAlign w:val="superscript"/>
        </w:rPr>
        <w:t>12</w:t>
      </w:r>
      <w:r w:rsidRPr="003B20A7">
        <w:t xml:space="preserve">/л, ЦП 0,9, лейкоциты 9,4x10%, П 3, С </w:t>
      </w:r>
      <w:smartTag w:uri="urn:schemas-microsoft-com:office:smarttags" w:element="metricconverter">
        <w:smartTagPr>
          <w:attr w:name="ProductID" w:val="48, Л"/>
        </w:smartTagPr>
        <w:r w:rsidRPr="003B20A7">
          <w:t>48, Л</w:t>
        </w:r>
      </w:smartTag>
      <w:r w:rsidRPr="003B20A7">
        <w:t xml:space="preserve"> 41, Э1, М 7, СОЭ 6 мм/час.</w:t>
      </w:r>
    </w:p>
    <w:p w:rsidR="00117A5F" w:rsidRPr="003B20A7" w:rsidRDefault="00117A5F" w:rsidP="00117A5F">
      <w:pPr>
        <w:jc w:val="both"/>
      </w:pPr>
      <w:r w:rsidRPr="003B20A7">
        <w:rPr>
          <w:u w:val="single"/>
        </w:rPr>
        <w:t>ОАМ</w:t>
      </w:r>
      <w:r w:rsidRPr="003B20A7">
        <w:t xml:space="preserve">: цвет желтый, </w:t>
      </w:r>
      <w:proofErr w:type="spellStart"/>
      <w:r w:rsidRPr="003B20A7">
        <w:t>уд</w:t>
      </w:r>
      <w:proofErr w:type="gramStart"/>
      <w:r w:rsidRPr="003B20A7">
        <w:t>.в</w:t>
      </w:r>
      <w:proofErr w:type="gramEnd"/>
      <w:r w:rsidRPr="003B20A7">
        <w:t>ес</w:t>
      </w:r>
      <w:proofErr w:type="spellEnd"/>
      <w:r w:rsidRPr="003B20A7">
        <w:t xml:space="preserve"> 1012, </w:t>
      </w:r>
      <w:proofErr w:type="spellStart"/>
      <w:r w:rsidRPr="003B20A7">
        <w:t>эпит</w:t>
      </w:r>
      <w:proofErr w:type="spellEnd"/>
      <w:r w:rsidRPr="003B20A7">
        <w:t xml:space="preserve">. 1-2 в </w:t>
      </w:r>
      <w:proofErr w:type="spellStart"/>
      <w:r w:rsidRPr="003B20A7">
        <w:t>п</w:t>
      </w:r>
      <w:proofErr w:type="spellEnd"/>
      <w:r w:rsidRPr="003B20A7">
        <w:t>/</w:t>
      </w:r>
      <w:proofErr w:type="spellStart"/>
      <w:r w:rsidRPr="003B20A7">
        <w:t>зр</w:t>
      </w:r>
      <w:proofErr w:type="spellEnd"/>
      <w:r w:rsidRPr="003B20A7">
        <w:t>, лейкоцить1</w:t>
      </w:r>
    </w:p>
    <w:p w:rsidR="00117A5F" w:rsidRPr="003B20A7" w:rsidRDefault="00117A5F" w:rsidP="00117A5F">
      <w:pPr>
        <w:ind w:firstLine="744"/>
        <w:jc w:val="both"/>
      </w:pPr>
      <w:r w:rsidRPr="003B20A7">
        <w:t xml:space="preserve">1-2 в </w:t>
      </w:r>
      <w:proofErr w:type="spellStart"/>
      <w:proofErr w:type="gramStart"/>
      <w:r w:rsidRPr="003B20A7">
        <w:t>п</w:t>
      </w:r>
      <w:proofErr w:type="spellEnd"/>
      <w:proofErr w:type="gramEnd"/>
      <w:r w:rsidRPr="003B20A7">
        <w:t>/</w:t>
      </w:r>
      <w:proofErr w:type="spellStart"/>
      <w:r w:rsidRPr="003B20A7">
        <w:t>зр</w:t>
      </w:r>
      <w:proofErr w:type="spellEnd"/>
      <w:r w:rsidRPr="003B20A7">
        <w:t xml:space="preserve">, эритроцитов нет, белка нет. </w:t>
      </w:r>
      <w:r w:rsidRPr="003B20A7">
        <w:rPr>
          <w:u w:val="single"/>
        </w:rPr>
        <w:t>СМЖ</w:t>
      </w:r>
      <w:r w:rsidRPr="003B20A7">
        <w:t xml:space="preserve">: цвет прозрачный, белок 0,033%о, сахар 5,8г/л, </w:t>
      </w:r>
      <w:proofErr w:type="spellStart"/>
      <w:r w:rsidRPr="003B20A7">
        <w:t>цитоз</w:t>
      </w:r>
      <w:proofErr w:type="spellEnd"/>
    </w:p>
    <w:p w:rsidR="00117A5F" w:rsidRPr="003B20A7" w:rsidRDefault="00117A5F" w:rsidP="00117A5F">
      <w:pPr>
        <w:jc w:val="both"/>
      </w:pPr>
      <w:r w:rsidRPr="003B20A7">
        <w:t xml:space="preserve">6 </w:t>
      </w:r>
      <w:proofErr w:type="spellStart"/>
      <w:r w:rsidRPr="003B20A7">
        <w:t>кл</w:t>
      </w:r>
      <w:proofErr w:type="spellEnd"/>
      <w:r w:rsidRPr="003B20A7">
        <w:t>, все лимфоциты.</w:t>
      </w:r>
    </w:p>
    <w:p w:rsidR="00117A5F" w:rsidRPr="003B20A7" w:rsidRDefault="00117A5F" w:rsidP="00117A5F">
      <w:pPr>
        <w:jc w:val="both"/>
      </w:pPr>
      <w:r w:rsidRPr="003B20A7">
        <w:t>Из ликвора выделен вирус полиомиелита тип П.</w:t>
      </w:r>
    </w:p>
    <w:p w:rsidR="00117A5F" w:rsidRPr="003B20A7" w:rsidRDefault="00117A5F" w:rsidP="00117A5F">
      <w:pPr>
        <w:jc w:val="both"/>
      </w:pPr>
      <w:r w:rsidRPr="003B20A7">
        <w:t>Задание.</w:t>
      </w:r>
    </w:p>
    <w:p w:rsidR="00117A5F" w:rsidRPr="003B20A7" w:rsidRDefault="00117A5F" w:rsidP="00117A5F">
      <w:pPr>
        <w:jc w:val="both"/>
      </w:pPr>
      <w:r w:rsidRPr="003B20A7">
        <w:t>1 .Поставьте клинический диагноз.</w:t>
      </w:r>
    </w:p>
    <w:p w:rsidR="00117A5F" w:rsidRPr="003B20A7" w:rsidRDefault="00117A5F" w:rsidP="00117A5F">
      <w:pPr>
        <w:jc w:val="both"/>
      </w:pPr>
      <w:r w:rsidRPr="003B20A7">
        <w:t>2.Проведите дифференциальный диагноз.</w:t>
      </w:r>
    </w:p>
    <w:p w:rsidR="00117A5F" w:rsidRPr="003B20A7" w:rsidRDefault="00117A5F" w:rsidP="00117A5F">
      <w:pPr>
        <w:jc w:val="both"/>
      </w:pPr>
      <w:r w:rsidRPr="003B20A7">
        <w:t>3.Назначьте план обследования</w:t>
      </w:r>
    </w:p>
    <w:p w:rsidR="00117A5F" w:rsidRPr="003B20A7" w:rsidRDefault="00117A5F" w:rsidP="00117A5F">
      <w:pPr>
        <w:jc w:val="both"/>
      </w:pPr>
    </w:p>
    <w:p w:rsidR="00117A5F" w:rsidRPr="003B20A7" w:rsidRDefault="00117A5F" w:rsidP="00117A5F">
      <w:pPr>
        <w:jc w:val="both"/>
      </w:pPr>
      <w:r w:rsidRPr="003B20A7">
        <w:t>Эталон ответа - полиомиелит, спинальная форма</w:t>
      </w:r>
    </w:p>
    <w:p w:rsidR="00117A5F" w:rsidRPr="003B20A7" w:rsidRDefault="00117A5F" w:rsidP="00117A5F">
      <w:pPr>
        <w:ind w:left="274"/>
      </w:pPr>
    </w:p>
    <w:p w:rsidR="00117A5F" w:rsidRPr="003B20A7" w:rsidRDefault="00117A5F" w:rsidP="00117A5F">
      <w:pPr>
        <w:ind w:left="274"/>
      </w:pPr>
    </w:p>
    <w:p w:rsidR="00117A5F" w:rsidRDefault="00117A5F" w:rsidP="00117A5F">
      <w:pPr>
        <w:tabs>
          <w:tab w:val="left" w:pos="413"/>
        </w:tabs>
        <w:ind w:left="274"/>
      </w:pPr>
    </w:p>
    <w:p w:rsidR="00117A5F" w:rsidRDefault="00117A5F" w:rsidP="00117A5F">
      <w:pPr>
        <w:tabs>
          <w:tab w:val="left" w:pos="413"/>
        </w:tabs>
        <w:ind w:left="274"/>
      </w:pPr>
    </w:p>
    <w:p w:rsidR="00117A5F" w:rsidRDefault="00117A5F" w:rsidP="00117A5F">
      <w:pPr>
        <w:tabs>
          <w:tab w:val="left" w:pos="413"/>
        </w:tabs>
        <w:ind w:left="274"/>
      </w:pPr>
    </w:p>
    <w:p w:rsidR="00117A5F" w:rsidRPr="003B20A7" w:rsidRDefault="00117A5F" w:rsidP="00117A5F">
      <w:pPr>
        <w:tabs>
          <w:tab w:val="left" w:pos="413"/>
        </w:tabs>
        <w:ind w:left="274"/>
      </w:pPr>
    </w:p>
    <w:p w:rsidR="005C3A91" w:rsidRDefault="005C3A91"/>
    <w:sectPr w:rsidR="005C3A91" w:rsidSect="005C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390"/>
    <w:multiLevelType w:val="singleLevel"/>
    <w:tmpl w:val="AA96C52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5E3446F7"/>
    <w:multiLevelType w:val="singleLevel"/>
    <w:tmpl w:val="863C2554"/>
    <w:lvl w:ilvl="0">
      <w:start w:val="1"/>
      <w:numFmt w:val="decimal"/>
      <w:lvlText w:val="%1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A5F"/>
    <w:rsid w:val="00002E2E"/>
    <w:rsid w:val="00005275"/>
    <w:rsid w:val="00006E11"/>
    <w:rsid w:val="00010023"/>
    <w:rsid w:val="00010D45"/>
    <w:rsid w:val="0002386B"/>
    <w:rsid w:val="000315BB"/>
    <w:rsid w:val="0003271B"/>
    <w:rsid w:val="00032BED"/>
    <w:rsid w:val="00032FF0"/>
    <w:rsid w:val="00034835"/>
    <w:rsid w:val="00034F8B"/>
    <w:rsid w:val="000358D5"/>
    <w:rsid w:val="000439F0"/>
    <w:rsid w:val="00047E93"/>
    <w:rsid w:val="00050505"/>
    <w:rsid w:val="00052318"/>
    <w:rsid w:val="00052913"/>
    <w:rsid w:val="000532F6"/>
    <w:rsid w:val="00053EF6"/>
    <w:rsid w:val="00057BC9"/>
    <w:rsid w:val="000628FC"/>
    <w:rsid w:val="00062D33"/>
    <w:rsid w:val="000647CB"/>
    <w:rsid w:val="000665AB"/>
    <w:rsid w:val="000740CF"/>
    <w:rsid w:val="0008463E"/>
    <w:rsid w:val="00087976"/>
    <w:rsid w:val="00090C81"/>
    <w:rsid w:val="00090CD2"/>
    <w:rsid w:val="0009291A"/>
    <w:rsid w:val="000966C0"/>
    <w:rsid w:val="000971A2"/>
    <w:rsid w:val="000977E7"/>
    <w:rsid w:val="00097EDD"/>
    <w:rsid w:val="000A2493"/>
    <w:rsid w:val="000A37E8"/>
    <w:rsid w:val="000A395A"/>
    <w:rsid w:val="000A50B4"/>
    <w:rsid w:val="000B2167"/>
    <w:rsid w:val="000B2C5F"/>
    <w:rsid w:val="000B423F"/>
    <w:rsid w:val="000B4D5A"/>
    <w:rsid w:val="000B59A0"/>
    <w:rsid w:val="000B6EA8"/>
    <w:rsid w:val="000C0469"/>
    <w:rsid w:val="000C1017"/>
    <w:rsid w:val="000D1989"/>
    <w:rsid w:val="000D2C46"/>
    <w:rsid w:val="000D3C89"/>
    <w:rsid w:val="000D7F3E"/>
    <w:rsid w:val="000F1842"/>
    <w:rsid w:val="000F6144"/>
    <w:rsid w:val="000F77A2"/>
    <w:rsid w:val="001047EE"/>
    <w:rsid w:val="00105C5A"/>
    <w:rsid w:val="001102F0"/>
    <w:rsid w:val="00112BDD"/>
    <w:rsid w:val="00113765"/>
    <w:rsid w:val="001160D3"/>
    <w:rsid w:val="00116ABA"/>
    <w:rsid w:val="00117A5F"/>
    <w:rsid w:val="0012109C"/>
    <w:rsid w:val="00121EE0"/>
    <w:rsid w:val="001226DD"/>
    <w:rsid w:val="001239D5"/>
    <w:rsid w:val="0012453D"/>
    <w:rsid w:val="00127BD2"/>
    <w:rsid w:val="00131085"/>
    <w:rsid w:val="00131131"/>
    <w:rsid w:val="001333E6"/>
    <w:rsid w:val="00133924"/>
    <w:rsid w:val="00133C06"/>
    <w:rsid w:val="001449DE"/>
    <w:rsid w:val="00145BB8"/>
    <w:rsid w:val="0014736D"/>
    <w:rsid w:val="00151FCC"/>
    <w:rsid w:val="001603A6"/>
    <w:rsid w:val="00163F34"/>
    <w:rsid w:val="00164C92"/>
    <w:rsid w:val="00167B12"/>
    <w:rsid w:val="00172673"/>
    <w:rsid w:val="00172E4B"/>
    <w:rsid w:val="001731F8"/>
    <w:rsid w:val="00175E28"/>
    <w:rsid w:val="00176229"/>
    <w:rsid w:val="001812EE"/>
    <w:rsid w:val="0018409C"/>
    <w:rsid w:val="001862A3"/>
    <w:rsid w:val="0018720C"/>
    <w:rsid w:val="001872F1"/>
    <w:rsid w:val="001872F7"/>
    <w:rsid w:val="00190C3B"/>
    <w:rsid w:val="00193183"/>
    <w:rsid w:val="001951E7"/>
    <w:rsid w:val="00195B2C"/>
    <w:rsid w:val="00197EAE"/>
    <w:rsid w:val="001A0FDB"/>
    <w:rsid w:val="001A15CB"/>
    <w:rsid w:val="001B00C0"/>
    <w:rsid w:val="001B7071"/>
    <w:rsid w:val="001B73F1"/>
    <w:rsid w:val="001C0E17"/>
    <w:rsid w:val="001C2BA2"/>
    <w:rsid w:val="001C4BA4"/>
    <w:rsid w:val="001C5D59"/>
    <w:rsid w:val="001D58C1"/>
    <w:rsid w:val="001E3E6E"/>
    <w:rsid w:val="001E6124"/>
    <w:rsid w:val="001F3596"/>
    <w:rsid w:val="001F3EC3"/>
    <w:rsid w:val="001F4D6F"/>
    <w:rsid w:val="001F54AE"/>
    <w:rsid w:val="001F5AAC"/>
    <w:rsid w:val="001F62E4"/>
    <w:rsid w:val="00201788"/>
    <w:rsid w:val="00205B65"/>
    <w:rsid w:val="002115B5"/>
    <w:rsid w:val="00211FC3"/>
    <w:rsid w:val="00214F81"/>
    <w:rsid w:val="00215F02"/>
    <w:rsid w:val="00217291"/>
    <w:rsid w:val="0022386A"/>
    <w:rsid w:val="00224E86"/>
    <w:rsid w:val="00226D16"/>
    <w:rsid w:val="00232CC1"/>
    <w:rsid w:val="00236578"/>
    <w:rsid w:val="00243645"/>
    <w:rsid w:val="00246F62"/>
    <w:rsid w:val="002501B5"/>
    <w:rsid w:val="00250F06"/>
    <w:rsid w:val="00266039"/>
    <w:rsid w:val="00270C14"/>
    <w:rsid w:val="0027423B"/>
    <w:rsid w:val="002748DF"/>
    <w:rsid w:val="002754E2"/>
    <w:rsid w:val="002774A9"/>
    <w:rsid w:val="002800E4"/>
    <w:rsid w:val="002814F1"/>
    <w:rsid w:val="00282142"/>
    <w:rsid w:val="00286C66"/>
    <w:rsid w:val="00287FED"/>
    <w:rsid w:val="002904C3"/>
    <w:rsid w:val="002A18BA"/>
    <w:rsid w:val="002A1C19"/>
    <w:rsid w:val="002A5402"/>
    <w:rsid w:val="002B227C"/>
    <w:rsid w:val="002C33D7"/>
    <w:rsid w:val="002C40B7"/>
    <w:rsid w:val="002D145B"/>
    <w:rsid w:val="002D2A47"/>
    <w:rsid w:val="002E04B1"/>
    <w:rsid w:val="002E0ABD"/>
    <w:rsid w:val="002E343C"/>
    <w:rsid w:val="002E6DF9"/>
    <w:rsid w:val="002F18AB"/>
    <w:rsid w:val="002F4684"/>
    <w:rsid w:val="002F4E3A"/>
    <w:rsid w:val="002F6845"/>
    <w:rsid w:val="002F7D77"/>
    <w:rsid w:val="003048B4"/>
    <w:rsid w:val="003103C7"/>
    <w:rsid w:val="00323973"/>
    <w:rsid w:val="00324A74"/>
    <w:rsid w:val="00332E34"/>
    <w:rsid w:val="00334A07"/>
    <w:rsid w:val="0033583B"/>
    <w:rsid w:val="00336D7D"/>
    <w:rsid w:val="003408E3"/>
    <w:rsid w:val="00344AFE"/>
    <w:rsid w:val="00352E4E"/>
    <w:rsid w:val="00353ABE"/>
    <w:rsid w:val="00354618"/>
    <w:rsid w:val="00361BCC"/>
    <w:rsid w:val="003707F7"/>
    <w:rsid w:val="00371EB2"/>
    <w:rsid w:val="003727CC"/>
    <w:rsid w:val="0037559A"/>
    <w:rsid w:val="0038052D"/>
    <w:rsid w:val="003828FD"/>
    <w:rsid w:val="00390A79"/>
    <w:rsid w:val="00394385"/>
    <w:rsid w:val="00395ABA"/>
    <w:rsid w:val="00396D02"/>
    <w:rsid w:val="003A0061"/>
    <w:rsid w:val="003A248F"/>
    <w:rsid w:val="003A3231"/>
    <w:rsid w:val="003A3BA0"/>
    <w:rsid w:val="003B0128"/>
    <w:rsid w:val="003B4128"/>
    <w:rsid w:val="003B5F44"/>
    <w:rsid w:val="003B6110"/>
    <w:rsid w:val="003C1E42"/>
    <w:rsid w:val="003C3E1E"/>
    <w:rsid w:val="003C58DB"/>
    <w:rsid w:val="003C64B6"/>
    <w:rsid w:val="003C7D1E"/>
    <w:rsid w:val="003D0E5D"/>
    <w:rsid w:val="003D177B"/>
    <w:rsid w:val="003D1EB5"/>
    <w:rsid w:val="003D217C"/>
    <w:rsid w:val="003E00EF"/>
    <w:rsid w:val="003E120C"/>
    <w:rsid w:val="003E1716"/>
    <w:rsid w:val="003E6589"/>
    <w:rsid w:val="003F5542"/>
    <w:rsid w:val="003F60F6"/>
    <w:rsid w:val="003F74BB"/>
    <w:rsid w:val="004051C1"/>
    <w:rsid w:val="00406076"/>
    <w:rsid w:val="00406D3A"/>
    <w:rsid w:val="00414B14"/>
    <w:rsid w:val="004156E8"/>
    <w:rsid w:val="004164CB"/>
    <w:rsid w:val="004212CD"/>
    <w:rsid w:val="00424DEE"/>
    <w:rsid w:val="00424FD9"/>
    <w:rsid w:val="00425366"/>
    <w:rsid w:val="0042616A"/>
    <w:rsid w:val="00426504"/>
    <w:rsid w:val="00427176"/>
    <w:rsid w:val="00432EB4"/>
    <w:rsid w:val="00437ECE"/>
    <w:rsid w:val="004401C2"/>
    <w:rsid w:val="00440CBB"/>
    <w:rsid w:val="0044145F"/>
    <w:rsid w:val="00441A37"/>
    <w:rsid w:val="00450C4D"/>
    <w:rsid w:val="00455CED"/>
    <w:rsid w:val="004564D6"/>
    <w:rsid w:val="00457A2D"/>
    <w:rsid w:val="00460F0C"/>
    <w:rsid w:val="00465BA4"/>
    <w:rsid w:val="00470CF4"/>
    <w:rsid w:val="00473039"/>
    <w:rsid w:val="004743E8"/>
    <w:rsid w:val="004751AF"/>
    <w:rsid w:val="00477C30"/>
    <w:rsid w:val="00484186"/>
    <w:rsid w:val="004853BF"/>
    <w:rsid w:val="00490B6A"/>
    <w:rsid w:val="004915A0"/>
    <w:rsid w:val="0049488C"/>
    <w:rsid w:val="004A3167"/>
    <w:rsid w:val="004A4E0F"/>
    <w:rsid w:val="004A5870"/>
    <w:rsid w:val="004B3D90"/>
    <w:rsid w:val="004B4023"/>
    <w:rsid w:val="004C16B5"/>
    <w:rsid w:val="004C1982"/>
    <w:rsid w:val="004C2470"/>
    <w:rsid w:val="004C2C40"/>
    <w:rsid w:val="004C2E0E"/>
    <w:rsid w:val="004C40E6"/>
    <w:rsid w:val="004C413E"/>
    <w:rsid w:val="004D032C"/>
    <w:rsid w:val="004D24B1"/>
    <w:rsid w:val="004D3723"/>
    <w:rsid w:val="004D4AF6"/>
    <w:rsid w:val="004E041C"/>
    <w:rsid w:val="004E6967"/>
    <w:rsid w:val="004F36E3"/>
    <w:rsid w:val="004F4448"/>
    <w:rsid w:val="004F6BC9"/>
    <w:rsid w:val="00500A47"/>
    <w:rsid w:val="00505328"/>
    <w:rsid w:val="0050716B"/>
    <w:rsid w:val="00512128"/>
    <w:rsid w:val="00513591"/>
    <w:rsid w:val="00515117"/>
    <w:rsid w:val="005179A8"/>
    <w:rsid w:val="00521436"/>
    <w:rsid w:val="005276EC"/>
    <w:rsid w:val="00531783"/>
    <w:rsid w:val="005330E1"/>
    <w:rsid w:val="00533D37"/>
    <w:rsid w:val="00534EC2"/>
    <w:rsid w:val="00535195"/>
    <w:rsid w:val="00536DC7"/>
    <w:rsid w:val="00537943"/>
    <w:rsid w:val="00541F36"/>
    <w:rsid w:val="0054208E"/>
    <w:rsid w:val="00544252"/>
    <w:rsid w:val="00546367"/>
    <w:rsid w:val="00551573"/>
    <w:rsid w:val="005516A7"/>
    <w:rsid w:val="00551948"/>
    <w:rsid w:val="0055474D"/>
    <w:rsid w:val="00561201"/>
    <w:rsid w:val="00563AD7"/>
    <w:rsid w:val="00563FD2"/>
    <w:rsid w:val="00566A7E"/>
    <w:rsid w:val="00573FCC"/>
    <w:rsid w:val="00575146"/>
    <w:rsid w:val="00584797"/>
    <w:rsid w:val="00586915"/>
    <w:rsid w:val="00593D18"/>
    <w:rsid w:val="00593ED6"/>
    <w:rsid w:val="0059522E"/>
    <w:rsid w:val="005A48D6"/>
    <w:rsid w:val="005A4A94"/>
    <w:rsid w:val="005B0F05"/>
    <w:rsid w:val="005B1E23"/>
    <w:rsid w:val="005B6F25"/>
    <w:rsid w:val="005C0186"/>
    <w:rsid w:val="005C3A91"/>
    <w:rsid w:val="005C401E"/>
    <w:rsid w:val="005C424A"/>
    <w:rsid w:val="005D2204"/>
    <w:rsid w:val="005D28E6"/>
    <w:rsid w:val="005D29CB"/>
    <w:rsid w:val="005D3DDC"/>
    <w:rsid w:val="005D538E"/>
    <w:rsid w:val="005D59AB"/>
    <w:rsid w:val="005D7BC2"/>
    <w:rsid w:val="005D7E5D"/>
    <w:rsid w:val="005E0122"/>
    <w:rsid w:val="005E5CEA"/>
    <w:rsid w:val="005F0B91"/>
    <w:rsid w:val="005F1676"/>
    <w:rsid w:val="005F7DAF"/>
    <w:rsid w:val="006012AD"/>
    <w:rsid w:val="0060203E"/>
    <w:rsid w:val="00603F8E"/>
    <w:rsid w:val="0060416B"/>
    <w:rsid w:val="006141A9"/>
    <w:rsid w:val="006142E2"/>
    <w:rsid w:val="00615F4A"/>
    <w:rsid w:val="00615FF2"/>
    <w:rsid w:val="00616973"/>
    <w:rsid w:val="00621007"/>
    <w:rsid w:val="006236C3"/>
    <w:rsid w:val="0062436D"/>
    <w:rsid w:val="00625F1C"/>
    <w:rsid w:val="006307F3"/>
    <w:rsid w:val="006323D3"/>
    <w:rsid w:val="00632559"/>
    <w:rsid w:val="006328DA"/>
    <w:rsid w:val="00634537"/>
    <w:rsid w:val="00636612"/>
    <w:rsid w:val="00637F85"/>
    <w:rsid w:val="00640FDC"/>
    <w:rsid w:val="0064459A"/>
    <w:rsid w:val="00644BD0"/>
    <w:rsid w:val="0064610F"/>
    <w:rsid w:val="0065049E"/>
    <w:rsid w:val="00662C99"/>
    <w:rsid w:val="00663ACE"/>
    <w:rsid w:val="006659A2"/>
    <w:rsid w:val="0066679D"/>
    <w:rsid w:val="0067038F"/>
    <w:rsid w:val="00670539"/>
    <w:rsid w:val="006720B1"/>
    <w:rsid w:val="00672867"/>
    <w:rsid w:val="00674A8C"/>
    <w:rsid w:val="00676C2D"/>
    <w:rsid w:val="00680AB8"/>
    <w:rsid w:val="00680B76"/>
    <w:rsid w:val="006814C1"/>
    <w:rsid w:val="00686517"/>
    <w:rsid w:val="006867DF"/>
    <w:rsid w:val="00691E16"/>
    <w:rsid w:val="00692153"/>
    <w:rsid w:val="006A0845"/>
    <w:rsid w:val="006A0F91"/>
    <w:rsid w:val="006A3318"/>
    <w:rsid w:val="006B0BB3"/>
    <w:rsid w:val="006B106C"/>
    <w:rsid w:val="006B1591"/>
    <w:rsid w:val="006B33C8"/>
    <w:rsid w:val="006B3B36"/>
    <w:rsid w:val="006B4648"/>
    <w:rsid w:val="006B542F"/>
    <w:rsid w:val="006B5CA6"/>
    <w:rsid w:val="006C0513"/>
    <w:rsid w:val="006C109D"/>
    <w:rsid w:val="006C326E"/>
    <w:rsid w:val="006C485A"/>
    <w:rsid w:val="006C4978"/>
    <w:rsid w:val="006C652A"/>
    <w:rsid w:val="006D0A8F"/>
    <w:rsid w:val="006D0E7F"/>
    <w:rsid w:val="006D3FE0"/>
    <w:rsid w:val="006D41E9"/>
    <w:rsid w:val="006D5465"/>
    <w:rsid w:val="006E3B8E"/>
    <w:rsid w:val="006E4F96"/>
    <w:rsid w:val="006F6D67"/>
    <w:rsid w:val="006F7D14"/>
    <w:rsid w:val="00700F70"/>
    <w:rsid w:val="007015E0"/>
    <w:rsid w:val="00702D30"/>
    <w:rsid w:val="00710CF3"/>
    <w:rsid w:val="00712EA4"/>
    <w:rsid w:val="00713C0D"/>
    <w:rsid w:val="00715137"/>
    <w:rsid w:val="00716DDB"/>
    <w:rsid w:val="00717248"/>
    <w:rsid w:val="00723209"/>
    <w:rsid w:val="00736E12"/>
    <w:rsid w:val="00743AF5"/>
    <w:rsid w:val="00744197"/>
    <w:rsid w:val="00752482"/>
    <w:rsid w:val="00753E1C"/>
    <w:rsid w:val="00762E7B"/>
    <w:rsid w:val="00764827"/>
    <w:rsid w:val="007659C2"/>
    <w:rsid w:val="00777461"/>
    <w:rsid w:val="0077788B"/>
    <w:rsid w:val="0078220F"/>
    <w:rsid w:val="00783CFB"/>
    <w:rsid w:val="007845AF"/>
    <w:rsid w:val="007876EA"/>
    <w:rsid w:val="00793FBA"/>
    <w:rsid w:val="0079718B"/>
    <w:rsid w:val="007A0494"/>
    <w:rsid w:val="007A35BC"/>
    <w:rsid w:val="007A46BB"/>
    <w:rsid w:val="007A73A0"/>
    <w:rsid w:val="007B3151"/>
    <w:rsid w:val="007B4818"/>
    <w:rsid w:val="007B65A7"/>
    <w:rsid w:val="007B7F16"/>
    <w:rsid w:val="007C0B5A"/>
    <w:rsid w:val="007C445B"/>
    <w:rsid w:val="007C53ED"/>
    <w:rsid w:val="007C6AD3"/>
    <w:rsid w:val="007D4887"/>
    <w:rsid w:val="007E2006"/>
    <w:rsid w:val="007E40D2"/>
    <w:rsid w:val="007E47CB"/>
    <w:rsid w:val="007E4F4A"/>
    <w:rsid w:val="007E676F"/>
    <w:rsid w:val="007F0A91"/>
    <w:rsid w:val="007F1BC9"/>
    <w:rsid w:val="007F3FD8"/>
    <w:rsid w:val="007F4FEA"/>
    <w:rsid w:val="00800B18"/>
    <w:rsid w:val="00801739"/>
    <w:rsid w:val="0080363E"/>
    <w:rsid w:val="00804555"/>
    <w:rsid w:val="00806DC6"/>
    <w:rsid w:val="008136A1"/>
    <w:rsid w:val="00814002"/>
    <w:rsid w:val="0081595A"/>
    <w:rsid w:val="0081606E"/>
    <w:rsid w:val="008202E3"/>
    <w:rsid w:val="008248A2"/>
    <w:rsid w:val="00824BE9"/>
    <w:rsid w:val="00827032"/>
    <w:rsid w:val="00830BCB"/>
    <w:rsid w:val="00832352"/>
    <w:rsid w:val="00835938"/>
    <w:rsid w:val="0083690F"/>
    <w:rsid w:val="00837243"/>
    <w:rsid w:val="00840313"/>
    <w:rsid w:val="008420F3"/>
    <w:rsid w:val="008437FD"/>
    <w:rsid w:val="00846CE5"/>
    <w:rsid w:val="008513B3"/>
    <w:rsid w:val="00851CB0"/>
    <w:rsid w:val="00853A9F"/>
    <w:rsid w:val="00853D71"/>
    <w:rsid w:val="00857B48"/>
    <w:rsid w:val="00862D46"/>
    <w:rsid w:val="00864D25"/>
    <w:rsid w:val="00873245"/>
    <w:rsid w:val="00880360"/>
    <w:rsid w:val="00881417"/>
    <w:rsid w:val="00883CAD"/>
    <w:rsid w:val="00885354"/>
    <w:rsid w:val="00887AC5"/>
    <w:rsid w:val="00887D40"/>
    <w:rsid w:val="0089069C"/>
    <w:rsid w:val="008A32BB"/>
    <w:rsid w:val="008A3534"/>
    <w:rsid w:val="008A618C"/>
    <w:rsid w:val="008A71EF"/>
    <w:rsid w:val="008C23F2"/>
    <w:rsid w:val="008C7DCA"/>
    <w:rsid w:val="008D010A"/>
    <w:rsid w:val="008D19B5"/>
    <w:rsid w:val="008D2ED4"/>
    <w:rsid w:val="008D6532"/>
    <w:rsid w:val="008E078B"/>
    <w:rsid w:val="008E08D6"/>
    <w:rsid w:val="008E2E85"/>
    <w:rsid w:val="008F0CDC"/>
    <w:rsid w:val="008F1BDD"/>
    <w:rsid w:val="008F3328"/>
    <w:rsid w:val="008F397F"/>
    <w:rsid w:val="008F3D28"/>
    <w:rsid w:val="008F47EC"/>
    <w:rsid w:val="009007AA"/>
    <w:rsid w:val="0090163D"/>
    <w:rsid w:val="00902FAE"/>
    <w:rsid w:val="00905CC0"/>
    <w:rsid w:val="009068E2"/>
    <w:rsid w:val="00906994"/>
    <w:rsid w:val="009111DD"/>
    <w:rsid w:val="00912109"/>
    <w:rsid w:val="0091375E"/>
    <w:rsid w:val="00914360"/>
    <w:rsid w:val="00915ECB"/>
    <w:rsid w:val="0091634F"/>
    <w:rsid w:val="00927043"/>
    <w:rsid w:val="00930DB4"/>
    <w:rsid w:val="00936FCA"/>
    <w:rsid w:val="0094088C"/>
    <w:rsid w:val="00941367"/>
    <w:rsid w:val="009413A9"/>
    <w:rsid w:val="009454D0"/>
    <w:rsid w:val="00945DCC"/>
    <w:rsid w:val="0095076A"/>
    <w:rsid w:val="00952F8A"/>
    <w:rsid w:val="00956F45"/>
    <w:rsid w:val="00964490"/>
    <w:rsid w:val="00966F8C"/>
    <w:rsid w:val="00967B3A"/>
    <w:rsid w:val="00974892"/>
    <w:rsid w:val="009826E3"/>
    <w:rsid w:val="00985185"/>
    <w:rsid w:val="00993491"/>
    <w:rsid w:val="009945E6"/>
    <w:rsid w:val="00994E0E"/>
    <w:rsid w:val="009A1625"/>
    <w:rsid w:val="009A3EEA"/>
    <w:rsid w:val="009A6613"/>
    <w:rsid w:val="009B54E8"/>
    <w:rsid w:val="009C44CB"/>
    <w:rsid w:val="009C575B"/>
    <w:rsid w:val="009D0FF2"/>
    <w:rsid w:val="009D32B8"/>
    <w:rsid w:val="009D5A90"/>
    <w:rsid w:val="009E431F"/>
    <w:rsid w:val="009E63F9"/>
    <w:rsid w:val="00A01029"/>
    <w:rsid w:val="00A01E94"/>
    <w:rsid w:val="00A04E5A"/>
    <w:rsid w:val="00A06F67"/>
    <w:rsid w:val="00A06F6A"/>
    <w:rsid w:val="00A071F0"/>
    <w:rsid w:val="00A10D3D"/>
    <w:rsid w:val="00A154DD"/>
    <w:rsid w:val="00A20F95"/>
    <w:rsid w:val="00A223C4"/>
    <w:rsid w:val="00A24345"/>
    <w:rsid w:val="00A24429"/>
    <w:rsid w:val="00A346A7"/>
    <w:rsid w:val="00A367C8"/>
    <w:rsid w:val="00A427A8"/>
    <w:rsid w:val="00A42EAE"/>
    <w:rsid w:val="00A42F73"/>
    <w:rsid w:val="00A534BA"/>
    <w:rsid w:val="00A556AF"/>
    <w:rsid w:val="00A5648A"/>
    <w:rsid w:val="00A60AC1"/>
    <w:rsid w:val="00A62426"/>
    <w:rsid w:val="00A6664C"/>
    <w:rsid w:val="00A67FC0"/>
    <w:rsid w:val="00A70979"/>
    <w:rsid w:val="00A71A02"/>
    <w:rsid w:val="00A728BE"/>
    <w:rsid w:val="00A72BC4"/>
    <w:rsid w:val="00A72FA1"/>
    <w:rsid w:val="00A76DA0"/>
    <w:rsid w:val="00A84C11"/>
    <w:rsid w:val="00A87B83"/>
    <w:rsid w:val="00A90E1B"/>
    <w:rsid w:val="00A945D3"/>
    <w:rsid w:val="00A9468E"/>
    <w:rsid w:val="00A94B3A"/>
    <w:rsid w:val="00A962D2"/>
    <w:rsid w:val="00A9755F"/>
    <w:rsid w:val="00A975EA"/>
    <w:rsid w:val="00AB01CB"/>
    <w:rsid w:val="00AB20DD"/>
    <w:rsid w:val="00AB302C"/>
    <w:rsid w:val="00AB3285"/>
    <w:rsid w:val="00AB5922"/>
    <w:rsid w:val="00AB6958"/>
    <w:rsid w:val="00AB75E4"/>
    <w:rsid w:val="00AC0A20"/>
    <w:rsid w:val="00AD202F"/>
    <w:rsid w:val="00AD65C2"/>
    <w:rsid w:val="00AE00D2"/>
    <w:rsid w:val="00AE5BED"/>
    <w:rsid w:val="00AE7BAB"/>
    <w:rsid w:val="00AF0BC7"/>
    <w:rsid w:val="00AF1E9D"/>
    <w:rsid w:val="00AF2BEB"/>
    <w:rsid w:val="00AF351E"/>
    <w:rsid w:val="00AF769C"/>
    <w:rsid w:val="00B021B4"/>
    <w:rsid w:val="00B03FB9"/>
    <w:rsid w:val="00B045FE"/>
    <w:rsid w:val="00B103E5"/>
    <w:rsid w:val="00B10CE6"/>
    <w:rsid w:val="00B216B6"/>
    <w:rsid w:val="00B23641"/>
    <w:rsid w:val="00B40B82"/>
    <w:rsid w:val="00B41109"/>
    <w:rsid w:val="00B47DED"/>
    <w:rsid w:val="00B64CEF"/>
    <w:rsid w:val="00B64D3C"/>
    <w:rsid w:val="00B65408"/>
    <w:rsid w:val="00B65F49"/>
    <w:rsid w:val="00B71657"/>
    <w:rsid w:val="00B7170E"/>
    <w:rsid w:val="00B72D4C"/>
    <w:rsid w:val="00B7344B"/>
    <w:rsid w:val="00B756DD"/>
    <w:rsid w:val="00B80891"/>
    <w:rsid w:val="00B8314C"/>
    <w:rsid w:val="00B87628"/>
    <w:rsid w:val="00B878E0"/>
    <w:rsid w:val="00B907FC"/>
    <w:rsid w:val="00B941B6"/>
    <w:rsid w:val="00B94489"/>
    <w:rsid w:val="00BA12C4"/>
    <w:rsid w:val="00BA21AC"/>
    <w:rsid w:val="00BA30AF"/>
    <w:rsid w:val="00BA621F"/>
    <w:rsid w:val="00BC2540"/>
    <w:rsid w:val="00BC409B"/>
    <w:rsid w:val="00BC4931"/>
    <w:rsid w:val="00BC5179"/>
    <w:rsid w:val="00BD13C5"/>
    <w:rsid w:val="00BD42F8"/>
    <w:rsid w:val="00BD5002"/>
    <w:rsid w:val="00BD5306"/>
    <w:rsid w:val="00BD6530"/>
    <w:rsid w:val="00BE2188"/>
    <w:rsid w:val="00BE700C"/>
    <w:rsid w:val="00BF0BA1"/>
    <w:rsid w:val="00BF4151"/>
    <w:rsid w:val="00BF68F2"/>
    <w:rsid w:val="00C0028B"/>
    <w:rsid w:val="00C0028F"/>
    <w:rsid w:val="00C00DCD"/>
    <w:rsid w:val="00C01087"/>
    <w:rsid w:val="00C01FA2"/>
    <w:rsid w:val="00C1680C"/>
    <w:rsid w:val="00C22A9C"/>
    <w:rsid w:val="00C233B7"/>
    <w:rsid w:val="00C26486"/>
    <w:rsid w:val="00C30467"/>
    <w:rsid w:val="00C40B2A"/>
    <w:rsid w:val="00C434B8"/>
    <w:rsid w:val="00C43838"/>
    <w:rsid w:val="00C43D6D"/>
    <w:rsid w:val="00C443B1"/>
    <w:rsid w:val="00C4776A"/>
    <w:rsid w:val="00C47EBC"/>
    <w:rsid w:val="00C47F8E"/>
    <w:rsid w:val="00C620B8"/>
    <w:rsid w:val="00C6423E"/>
    <w:rsid w:val="00C64F4F"/>
    <w:rsid w:val="00C64F6D"/>
    <w:rsid w:val="00C72100"/>
    <w:rsid w:val="00C7595F"/>
    <w:rsid w:val="00C80399"/>
    <w:rsid w:val="00C841BC"/>
    <w:rsid w:val="00C84816"/>
    <w:rsid w:val="00C90002"/>
    <w:rsid w:val="00C97A74"/>
    <w:rsid w:val="00CA22F7"/>
    <w:rsid w:val="00CA2796"/>
    <w:rsid w:val="00CA44C2"/>
    <w:rsid w:val="00CB225E"/>
    <w:rsid w:val="00CB2CBF"/>
    <w:rsid w:val="00CB644F"/>
    <w:rsid w:val="00CC2AA7"/>
    <w:rsid w:val="00CC6CE7"/>
    <w:rsid w:val="00CD0543"/>
    <w:rsid w:val="00CD244C"/>
    <w:rsid w:val="00CD3CF2"/>
    <w:rsid w:val="00CD4167"/>
    <w:rsid w:val="00CD65D0"/>
    <w:rsid w:val="00CD79BC"/>
    <w:rsid w:val="00CE2323"/>
    <w:rsid w:val="00CE2D2C"/>
    <w:rsid w:val="00CE3B18"/>
    <w:rsid w:val="00CF09EC"/>
    <w:rsid w:val="00CF0C57"/>
    <w:rsid w:val="00CF2218"/>
    <w:rsid w:val="00CF2816"/>
    <w:rsid w:val="00CF3CE0"/>
    <w:rsid w:val="00CF5080"/>
    <w:rsid w:val="00CF6A5B"/>
    <w:rsid w:val="00D004CA"/>
    <w:rsid w:val="00D018F3"/>
    <w:rsid w:val="00D05FFF"/>
    <w:rsid w:val="00D06171"/>
    <w:rsid w:val="00D103B6"/>
    <w:rsid w:val="00D1193F"/>
    <w:rsid w:val="00D14B81"/>
    <w:rsid w:val="00D2368F"/>
    <w:rsid w:val="00D25DFC"/>
    <w:rsid w:val="00D26C90"/>
    <w:rsid w:val="00D30A3C"/>
    <w:rsid w:val="00D30B7A"/>
    <w:rsid w:val="00D32E9C"/>
    <w:rsid w:val="00D33E34"/>
    <w:rsid w:val="00D34409"/>
    <w:rsid w:val="00D35B2A"/>
    <w:rsid w:val="00D409A3"/>
    <w:rsid w:val="00D45956"/>
    <w:rsid w:val="00D45FBB"/>
    <w:rsid w:val="00D52300"/>
    <w:rsid w:val="00D56BA4"/>
    <w:rsid w:val="00D57321"/>
    <w:rsid w:val="00D6364C"/>
    <w:rsid w:val="00D8003B"/>
    <w:rsid w:val="00D8154D"/>
    <w:rsid w:val="00D82346"/>
    <w:rsid w:val="00D84430"/>
    <w:rsid w:val="00D903D3"/>
    <w:rsid w:val="00D91FFD"/>
    <w:rsid w:val="00D97A9D"/>
    <w:rsid w:val="00DA1557"/>
    <w:rsid w:val="00DA2E86"/>
    <w:rsid w:val="00DA7FD4"/>
    <w:rsid w:val="00DB2760"/>
    <w:rsid w:val="00DB7063"/>
    <w:rsid w:val="00DB7E14"/>
    <w:rsid w:val="00DC19D6"/>
    <w:rsid w:val="00DC48C8"/>
    <w:rsid w:val="00DD37C8"/>
    <w:rsid w:val="00DD536D"/>
    <w:rsid w:val="00DD5BAA"/>
    <w:rsid w:val="00DE45EB"/>
    <w:rsid w:val="00DE5059"/>
    <w:rsid w:val="00DF1274"/>
    <w:rsid w:val="00DF1BF7"/>
    <w:rsid w:val="00DF40AD"/>
    <w:rsid w:val="00DF6A37"/>
    <w:rsid w:val="00E00D08"/>
    <w:rsid w:val="00E06D7F"/>
    <w:rsid w:val="00E12E83"/>
    <w:rsid w:val="00E13785"/>
    <w:rsid w:val="00E138EA"/>
    <w:rsid w:val="00E1490D"/>
    <w:rsid w:val="00E30457"/>
    <w:rsid w:val="00E30D74"/>
    <w:rsid w:val="00E33E70"/>
    <w:rsid w:val="00E41C73"/>
    <w:rsid w:val="00E421B7"/>
    <w:rsid w:val="00E46DE7"/>
    <w:rsid w:val="00E510C5"/>
    <w:rsid w:val="00E532AB"/>
    <w:rsid w:val="00E63FCE"/>
    <w:rsid w:val="00E642AE"/>
    <w:rsid w:val="00E6520A"/>
    <w:rsid w:val="00E65458"/>
    <w:rsid w:val="00E66BE2"/>
    <w:rsid w:val="00E734D5"/>
    <w:rsid w:val="00E773E2"/>
    <w:rsid w:val="00E85528"/>
    <w:rsid w:val="00E95D2B"/>
    <w:rsid w:val="00E97D8B"/>
    <w:rsid w:val="00EA2B07"/>
    <w:rsid w:val="00EA50F3"/>
    <w:rsid w:val="00EA727B"/>
    <w:rsid w:val="00EB0CF3"/>
    <w:rsid w:val="00EB487C"/>
    <w:rsid w:val="00EC2D0A"/>
    <w:rsid w:val="00EC76A8"/>
    <w:rsid w:val="00ED11D0"/>
    <w:rsid w:val="00ED1765"/>
    <w:rsid w:val="00ED233E"/>
    <w:rsid w:val="00ED6373"/>
    <w:rsid w:val="00EE6BA5"/>
    <w:rsid w:val="00EF2549"/>
    <w:rsid w:val="00EF3953"/>
    <w:rsid w:val="00EF4237"/>
    <w:rsid w:val="00EF5CE4"/>
    <w:rsid w:val="00EF75E4"/>
    <w:rsid w:val="00F0448E"/>
    <w:rsid w:val="00F04B55"/>
    <w:rsid w:val="00F05E35"/>
    <w:rsid w:val="00F1164F"/>
    <w:rsid w:val="00F13933"/>
    <w:rsid w:val="00F154C4"/>
    <w:rsid w:val="00F1739C"/>
    <w:rsid w:val="00F22028"/>
    <w:rsid w:val="00F3089E"/>
    <w:rsid w:val="00F317F1"/>
    <w:rsid w:val="00F320A6"/>
    <w:rsid w:val="00F344EB"/>
    <w:rsid w:val="00F355F5"/>
    <w:rsid w:val="00F36730"/>
    <w:rsid w:val="00F36E61"/>
    <w:rsid w:val="00F37D8D"/>
    <w:rsid w:val="00F40C08"/>
    <w:rsid w:val="00F4294D"/>
    <w:rsid w:val="00F42DEF"/>
    <w:rsid w:val="00F4484A"/>
    <w:rsid w:val="00F469D1"/>
    <w:rsid w:val="00F50E59"/>
    <w:rsid w:val="00F51082"/>
    <w:rsid w:val="00F536C1"/>
    <w:rsid w:val="00F54B6C"/>
    <w:rsid w:val="00F61E7E"/>
    <w:rsid w:val="00F62610"/>
    <w:rsid w:val="00F7031A"/>
    <w:rsid w:val="00F73A26"/>
    <w:rsid w:val="00F76440"/>
    <w:rsid w:val="00F76F2F"/>
    <w:rsid w:val="00F85F17"/>
    <w:rsid w:val="00F902DC"/>
    <w:rsid w:val="00F95307"/>
    <w:rsid w:val="00FA3F75"/>
    <w:rsid w:val="00FB13D5"/>
    <w:rsid w:val="00FB24FC"/>
    <w:rsid w:val="00FB2F04"/>
    <w:rsid w:val="00FB358F"/>
    <w:rsid w:val="00FC1D45"/>
    <w:rsid w:val="00FC3CE5"/>
    <w:rsid w:val="00FC6EF1"/>
    <w:rsid w:val="00FD2D20"/>
    <w:rsid w:val="00FD503B"/>
    <w:rsid w:val="00FD61D8"/>
    <w:rsid w:val="00FD64D5"/>
    <w:rsid w:val="00FD7D56"/>
    <w:rsid w:val="00FD7F2F"/>
    <w:rsid w:val="00FE12D0"/>
    <w:rsid w:val="00FE3715"/>
    <w:rsid w:val="00FF0A67"/>
    <w:rsid w:val="00FF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17A5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117A5F"/>
    <w:pPr>
      <w:widowControl w:val="0"/>
      <w:autoSpaceDE w:val="0"/>
      <w:autoSpaceDN w:val="0"/>
      <w:adjustRightInd w:val="0"/>
      <w:spacing w:line="322" w:lineRule="exact"/>
      <w:ind w:firstLine="830"/>
    </w:pPr>
  </w:style>
  <w:style w:type="paragraph" w:customStyle="1" w:styleId="Style3">
    <w:name w:val="Style3"/>
    <w:basedOn w:val="a"/>
    <w:rsid w:val="00117A5F"/>
    <w:pPr>
      <w:widowControl w:val="0"/>
      <w:autoSpaceDE w:val="0"/>
      <w:autoSpaceDN w:val="0"/>
      <w:adjustRightInd w:val="0"/>
      <w:spacing w:line="322" w:lineRule="exact"/>
      <w:ind w:firstLine="413"/>
    </w:pPr>
  </w:style>
  <w:style w:type="paragraph" w:customStyle="1" w:styleId="Style4">
    <w:name w:val="Style4"/>
    <w:basedOn w:val="a"/>
    <w:rsid w:val="00117A5F"/>
    <w:pPr>
      <w:widowControl w:val="0"/>
      <w:autoSpaceDE w:val="0"/>
      <w:autoSpaceDN w:val="0"/>
      <w:adjustRightInd w:val="0"/>
      <w:spacing w:line="322" w:lineRule="exact"/>
      <w:ind w:firstLine="413"/>
    </w:pPr>
  </w:style>
  <w:style w:type="paragraph" w:customStyle="1" w:styleId="Style5">
    <w:name w:val="Style5"/>
    <w:basedOn w:val="a"/>
    <w:rsid w:val="00117A5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6">
    <w:name w:val="Style6"/>
    <w:basedOn w:val="a"/>
    <w:rsid w:val="00117A5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117A5F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8">
    <w:name w:val="Style8"/>
    <w:basedOn w:val="a"/>
    <w:rsid w:val="00117A5F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9">
    <w:name w:val="Style9"/>
    <w:basedOn w:val="a"/>
    <w:rsid w:val="00117A5F"/>
    <w:pPr>
      <w:widowControl w:val="0"/>
      <w:autoSpaceDE w:val="0"/>
      <w:autoSpaceDN w:val="0"/>
      <w:adjustRightInd w:val="0"/>
      <w:spacing w:line="323" w:lineRule="exact"/>
      <w:ind w:firstLine="283"/>
    </w:pPr>
  </w:style>
  <w:style w:type="character" w:customStyle="1" w:styleId="FontStyle11">
    <w:name w:val="Font Style11"/>
    <w:basedOn w:val="a0"/>
    <w:rsid w:val="00117A5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2">
    <w:name w:val="Font Style12"/>
    <w:basedOn w:val="a0"/>
    <w:rsid w:val="00117A5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117A5F"/>
    <w:rPr>
      <w:rFonts w:ascii="Corbel" w:hAnsi="Corbel" w:cs="Corbel"/>
      <w:spacing w:val="-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6183</Characters>
  <Application>Microsoft Office Word</Application>
  <DocSecurity>0</DocSecurity>
  <Lines>51</Lines>
  <Paragraphs>14</Paragraphs>
  <ScaleCrop>false</ScaleCrop>
  <Company>Microsoft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2016-05-11T15:10:00Z</dcterms:created>
  <dcterms:modified xsi:type="dcterms:W3CDTF">2016-05-11T15:10:00Z</dcterms:modified>
</cp:coreProperties>
</file>