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E4" w:rsidRPr="001361E4" w:rsidRDefault="001361E4" w:rsidP="001361E4">
      <w:pPr>
        <w:spacing w:after="0" w:line="240" w:lineRule="auto"/>
        <w:jc w:val="center"/>
        <w:rPr>
          <w:rFonts w:ascii="Times New Roman" w:eastAsia="Calibri" w:hAnsi="Times New Roman" w:cs="Times New Roman"/>
          <w:b/>
          <w:sz w:val="32"/>
          <w:szCs w:val="32"/>
        </w:rPr>
      </w:pPr>
      <w:r w:rsidRPr="001361E4">
        <w:rPr>
          <w:rFonts w:ascii="Times New Roman" w:eastAsia="Calibri" w:hAnsi="Times New Roman" w:cs="Times New Roman"/>
          <w:b/>
          <w:sz w:val="32"/>
          <w:szCs w:val="32"/>
        </w:rPr>
        <w:t>Методические указания для студентов 4 курса</w:t>
      </w:r>
    </w:p>
    <w:p w:rsidR="001361E4" w:rsidRPr="001361E4" w:rsidRDefault="001361E4" w:rsidP="001361E4">
      <w:pPr>
        <w:spacing w:after="0" w:line="240" w:lineRule="auto"/>
        <w:jc w:val="center"/>
        <w:rPr>
          <w:rFonts w:ascii="Times New Roman" w:eastAsia="Calibri" w:hAnsi="Times New Roman" w:cs="Times New Roman"/>
          <w:b/>
          <w:sz w:val="32"/>
          <w:szCs w:val="32"/>
        </w:rPr>
      </w:pPr>
      <w:r w:rsidRPr="001361E4">
        <w:rPr>
          <w:rFonts w:ascii="Times New Roman" w:eastAsia="Calibri" w:hAnsi="Times New Roman" w:cs="Times New Roman"/>
          <w:b/>
          <w:sz w:val="32"/>
          <w:szCs w:val="32"/>
        </w:rPr>
        <w:t xml:space="preserve"> стоматологического факультета</w:t>
      </w:r>
    </w:p>
    <w:p w:rsidR="001361E4" w:rsidRPr="001361E4" w:rsidRDefault="001361E4" w:rsidP="001361E4">
      <w:pPr>
        <w:spacing w:after="0" w:line="240" w:lineRule="auto"/>
        <w:ind w:left="360"/>
        <w:jc w:val="center"/>
        <w:rPr>
          <w:rFonts w:ascii="Times New Roman" w:eastAsia="Calibri" w:hAnsi="Times New Roman" w:cs="Times New Roman"/>
          <w:b/>
          <w:sz w:val="32"/>
          <w:szCs w:val="32"/>
        </w:rPr>
      </w:pPr>
      <w:r>
        <w:rPr>
          <w:rFonts w:ascii="Times New Roman" w:eastAsia="Calibri" w:hAnsi="Times New Roman" w:cs="Times New Roman"/>
          <w:b/>
          <w:sz w:val="32"/>
          <w:szCs w:val="32"/>
        </w:rPr>
        <w:t>Тема «Д</w:t>
      </w:r>
      <w:r w:rsidR="00D85B17">
        <w:rPr>
          <w:rFonts w:ascii="Times New Roman" w:eastAsia="Calibri" w:hAnsi="Times New Roman" w:cs="Times New Roman"/>
          <w:b/>
          <w:sz w:val="32"/>
          <w:szCs w:val="32"/>
        </w:rPr>
        <w:t xml:space="preserve">ифтерия. </w:t>
      </w:r>
      <w:proofErr w:type="gramStart"/>
      <w:r w:rsidR="00D85B17">
        <w:rPr>
          <w:rFonts w:ascii="Times New Roman" w:eastAsia="Calibri" w:hAnsi="Times New Roman" w:cs="Times New Roman"/>
          <w:b/>
          <w:sz w:val="32"/>
          <w:szCs w:val="32"/>
        </w:rPr>
        <w:t>Рожа</w:t>
      </w:r>
      <w:proofErr w:type="gramEnd"/>
      <w:r w:rsidRPr="001361E4">
        <w:rPr>
          <w:rFonts w:ascii="Times New Roman" w:eastAsia="Calibri" w:hAnsi="Times New Roman" w:cs="Times New Roman"/>
          <w:b/>
          <w:sz w:val="32"/>
          <w:szCs w:val="32"/>
        </w:rPr>
        <w:t>»</w:t>
      </w:r>
    </w:p>
    <w:p w:rsidR="001361E4" w:rsidRPr="001361E4" w:rsidRDefault="001361E4" w:rsidP="001361E4">
      <w:pPr>
        <w:spacing w:after="0" w:line="240" w:lineRule="auto"/>
        <w:ind w:left="360"/>
        <w:jc w:val="center"/>
        <w:rPr>
          <w:rFonts w:ascii="Times New Roman" w:eastAsia="Calibri" w:hAnsi="Times New Roman" w:cs="Times New Roman"/>
          <w:b/>
          <w:sz w:val="32"/>
          <w:szCs w:val="32"/>
        </w:rPr>
      </w:pPr>
    </w:p>
    <w:p w:rsidR="001361E4" w:rsidRDefault="001361E4" w:rsidP="001361E4">
      <w:pPr>
        <w:numPr>
          <w:ilvl w:val="0"/>
          <w:numId w:val="2"/>
        </w:numPr>
        <w:spacing w:after="160" w:line="259" w:lineRule="auto"/>
        <w:contextualSpacing/>
        <w:jc w:val="both"/>
        <w:rPr>
          <w:rFonts w:ascii="Times New Roman" w:eastAsia="Calibri" w:hAnsi="Times New Roman" w:cs="Times New Roman"/>
          <w:b/>
          <w:sz w:val="28"/>
          <w:szCs w:val="28"/>
        </w:rPr>
      </w:pPr>
      <w:r w:rsidRPr="001361E4">
        <w:rPr>
          <w:rFonts w:ascii="Times New Roman" w:eastAsia="Calibri" w:hAnsi="Times New Roman" w:cs="Times New Roman"/>
          <w:b/>
          <w:sz w:val="28"/>
          <w:szCs w:val="28"/>
        </w:rPr>
        <w:t>Вопросы для подготовки к занятию</w:t>
      </w:r>
    </w:p>
    <w:p w:rsidR="00FD3B30" w:rsidRPr="0083489B" w:rsidRDefault="00FD3B30" w:rsidP="00FD3B30">
      <w:pPr>
        <w:pStyle w:val="a4"/>
        <w:numPr>
          <w:ilvl w:val="0"/>
          <w:numId w:val="4"/>
        </w:numPr>
        <w:spacing w:after="0" w:line="240" w:lineRule="auto"/>
        <w:jc w:val="both"/>
        <w:rPr>
          <w:rFonts w:ascii="Times New Roman" w:hAnsi="Times New Roman"/>
          <w:sz w:val="28"/>
          <w:szCs w:val="28"/>
        </w:rPr>
      </w:pPr>
      <w:r>
        <w:rPr>
          <w:rFonts w:ascii="Times New Roman" w:hAnsi="Times New Roman"/>
          <w:sz w:val="28"/>
          <w:szCs w:val="28"/>
        </w:rPr>
        <w:t>Этиология</w:t>
      </w:r>
      <w:r w:rsidRPr="0083489B">
        <w:rPr>
          <w:rFonts w:ascii="Times New Roman" w:hAnsi="Times New Roman"/>
          <w:sz w:val="28"/>
          <w:szCs w:val="28"/>
        </w:rPr>
        <w:t xml:space="preserve"> дифтерии. </w:t>
      </w:r>
    </w:p>
    <w:p w:rsidR="00FD3B30" w:rsidRPr="0083489B" w:rsidRDefault="00FD3B30" w:rsidP="00FD3B30">
      <w:pPr>
        <w:pStyle w:val="a4"/>
        <w:numPr>
          <w:ilvl w:val="0"/>
          <w:numId w:val="4"/>
        </w:numPr>
        <w:spacing w:after="0" w:line="240" w:lineRule="auto"/>
        <w:jc w:val="both"/>
        <w:rPr>
          <w:rFonts w:ascii="Times New Roman" w:hAnsi="Times New Roman"/>
          <w:sz w:val="28"/>
          <w:szCs w:val="28"/>
        </w:rPr>
      </w:pPr>
      <w:r w:rsidRPr="0083489B">
        <w:rPr>
          <w:rFonts w:ascii="Times New Roman" w:hAnsi="Times New Roman"/>
          <w:sz w:val="28"/>
          <w:szCs w:val="28"/>
        </w:rPr>
        <w:t xml:space="preserve">Краткая характеристика возбудителей, и их особенности: </w:t>
      </w:r>
      <w:proofErr w:type="spellStart"/>
      <w:r w:rsidRPr="0083489B">
        <w:rPr>
          <w:rFonts w:ascii="Times New Roman" w:hAnsi="Times New Roman"/>
          <w:sz w:val="28"/>
          <w:szCs w:val="28"/>
        </w:rPr>
        <w:t>токсигенность</w:t>
      </w:r>
      <w:proofErr w:type="spellEnd"/>
      <w:r w:rsidRPr="0083489B">
        <w:rPr>
          <w:rFonts w:ascii="Times New Roman" w:hAnsi="Times New Roman"/>
          <w:sz w:val="28"/>
          <w:szCs w:val="28"/>
        </w:rPr>
        <w:t xml:space="preserve">, устойчивость во внешней среде, способность расти на питательных средах. </w:t>
      </w:r>
    </w:p>
    <w:p w:rsidR="00FD3B30" w:rsidRPr="0083489B" w:rsidRDefault="00FD3B30" w:rsidP="00FD3B30">
      <w:pPr>
        <w:pStyle w:val="a4"/>
        <w:numPr>
          <w:ilvl w:val="0"/>
          <w:numId w:val="4"/>
        </w:numPr>
        <w:spacing w:after="0" w:line="240" w:lineRule="auto"/>
        <w:jc w:val="both"/>
        <w:rPr>
          <w:rFonts w:ascii="Times New Roman" w:hAnsi="Times New Roman"/>
          <w:sz w:val="28"/>
          <w:szCs w:val="28"/>
        </w:rPr>
      </w:pPr>
      <w:r w:rsidRPr="0083489B">
        <w:rPr>
          <w:rFonts w:ascii="Times New Roman" w:hAnsi="Times New Roman"/>
          <w:sz w:val="28"/>
          <w:szCs w:val="28"/>
        </w:rPr>
        <w:t>Эпидемиология дифтерии. Источники инфекции и пути передачи возбудителя. Восприимчивость.</w:t>
      </w:r>
    </w:p>
    <w:p w:rsidR="00FD3B30" w:rsidRPr="0083489B" w:rsidRDefault="00FD3B30" w:rsidP="00FD3B30">
      <w:pPr>
        <w:pStyle w:val="a4"/>
        <w:numPr>
          <w:ilvl w:val="0"/>
          <w:numId w:val="4"/>
        </w:numPr>
        <w:spacing w:after="0" w:line="240" w:lineRule="auto"/>
        <w:jc w:val="both"/>
        <w:rPr>
          <w:rFonts w:ascii="Times New Roman" w:hAnsi="Times New Roman"/>
          <w:sz w:val="28"/>
          <w:szCs w:val="28"/>
        </w:rPr>
      </w:pPr>
      <w:r w:rsidRPr="0083489B">
        <w:rPr>
          <w:rFonts w:ascii="Times New Roman" w:hAnsi="Times New Roman"/>
          <w:sz w:val="28"/>
          <w:szCs w:val="28"/>
        </w:rPr>
        <w:t xml:space="preserve">Патогенез дифтерии. Основные звенья. Роль дифтерийного экзотоксина. Клиника дифтерии. Клиническая классификация дифтерии по локализации процесса и тяжести. </w:t>
      </w:r>
    </w:p>
    <w:p w:rsidR="00FD3B30" w:rsidRPr="0083489B" w:rsidRDefault="00FD3B30" w:rsidP="00FD3B30">
      <w:pPr>
        <w:pStyle w:val="a4"/>
        <w:numPr>
          <w:ilvl w:val="0"/>
          <w:numId w:val="4"/>
        </w:numPr>
        <w:spacing w:after="0" w:line="240" w:lineRule="auto"/>
        <w:jc w:val="both"/>
        <w:rPr>
          <w:rFonts w:ascii="Times New Roman" w:hAnsi="Times New Roman"/>
          <w:sz w:val="28"/>
          <w:szCs w:val="28"/>
        </w:rPr>
      </w:pPr>
      <w:r w:rsidRPr="0083489B">
        <w:rPr>
          <w:rFonts w:ascii="Times New Roman" w:hAnsi="Times New Roman"/>
          <w:sz w:val="28"/>
          <w:szCs w:val="28"/>
        </w:rPr>
        <w:t xml:space="preserve">Характеристика дифтерии ротоглотки, дыхательных путей, редких локализаций (глаз, носа, кожи, половых путей). </w:t>
      </w:r>
    </w:p>
    <w:p w:rsidR="00FD3B30" w:rsidRPr="0083489B" w:rsidRDefault="00FD3B30" w:rsidP="00FD3B30">
      <w:pPr>
        <w:pStyle w:val="a4"/>
        <w:numPr>
          <w:ilvl w:val="0"/>
          <w:numId w:val="4"/>
        </w:numPr>
        <w:spacing w:after="0" w:line="240" w:lineRule="auto"/>
        <w:jc w:val="both"/>
        <w:rPr>
          <w:rFonts w:ascii="Times New Roman" w:hAnsi="Times New Roman"/>
          <w:sz w:val="28"/>
          <w:szCs w:val="28"/>
        </w:rPr>
      </w:pPr>
      <w:r w:rsidRPr="0083489B">
        <w:rPr>
          <w:rFonts w:ascii="Times New Roman" w:hAnsi="Times New Roman"/>
          <w:sz w:val="28"/>
          <w:szCs w:val="28"/>
        </w:rPr>
        <w:t>Дифференциальная диагнос</w:t>
      </w:r>
      <w:r w:rsidRPr="0083489B">
        <w:rPr>
          <w:rFonts w:ascii="Times New Roman" w:hAnsi="Times New Roman"/>
          <w:sz w:val="28"/>
          <w:szCs w:val="28"/>
        </w:rPr>
        <w:softHyphen/>
        <w:t>тика дифтерии</w:t>
      </w:r>
      <w:r>
        <w:rPr>
          <w:rFonts w:ascii="Times New Roman" w:hAnsi="Times New Roman"/>
          <w:sz w:val="28"/>
          <w:szCs w:val="28"/>
        </w:rPr>
        <w:t xml:space="preserve"> и стрептококкового тонзиллита</w:t>
      </w:r>
      <w:proofErr w:type="gramStart"/>
      <w:r>
        <w:rPr>
          <w:rFonts w:ascii="Times New Roman" w:hAnsi="Times New Roman"/>
          <w:sz w:val="28"/>
          <w:szCs w:val="28"/>
        </w:rPr>
        <w:t>.</w:t>
      </w:r>
      <w:r w:rsidRPr="0083489B">
        <w:rPr>
          <w:rFonts w:ascii="Times New Roman" w:hAnsi="Times New Roman"/>
          <w:sz w:val="28"/>
          <w:szCs w:val="28"/>
        </w:rPr>
        <w:t>.</w:t>
      </w:r>
      <w:proofErr w:type="gramEnd"/>
    </w:p>
    <w:p w:rsidR="00FD3B30" w:rsidRPr="0083489B" w:rsidRDefault="00FD3B30" w:rsidP="00FD3B30">
      <w:pPr>
        <w:pStyle w:val="a4"/>
        <w:numPr>
          <w:ilvl w:val="0"/>
          <w:numId w:val="4"/>
        </w:numPr>
        <w:spacing w:after="0" w:line="240" w:lineRule="auto"/>
        <w:jc w:val="both"/>
        <w:rPr>
          <w:rFonts w:ascii="Times New Roman" w:hAnsi="Times New Roman"/>
          <w:sz w:val="28"/>
          <w:szCs w:val="28"/>
        </w:rPr>
      </w:pPr>
      <w:r w:rsidRPr="0083489B">
        <w:rPr>
          <w:rFonts w:ascii="Times New Roman" w:hAnsi="Times New Roman"/>
          <w:sz w:val="28"/>
          <w:szCs w:val="28"/>
        </w:rPr>
        <w:t xml:space="preserve">Осложнения при дифтерии.  </w:t>
      </w:r>
    </w:p>
    <w:p w:rsidR="00FD3B30" w:rsidRPr="0083489B" w:rsidRDefault="00FD3B30" w:rsidP="00FD3B30">
      <w:pPr>
        <w:pStyle w:val="a4"/>
        <w:numPr>
          <w:ilvl w:val="0"/>
          <w:numId w:val="4"/>
        </w:numPr>
        <w:spacing w:after="0" w:line="240" w:lineRule="auto"/>
        <w:jc w:val="both"/>
        <w:rPr>
          <w:rFonts w:ascii="Times New Roman" w:hAnsi="Times New Roman"/>
          <w:sz w:val="28"/>
          <w:szCs w:val="28"/>
        </w:rPr>
      </w:pPr>
      <w:r w:rsidRPr="0083489B">
        <w:rPr>
          <w:rFonts w:ascii="Times New Roman" w:hAnsi="Times New Roman"/>
          <w:sz w:val="28"/>
          <w:szCs w:val="28"/>
        </w:rPr>
        <w:t>Методы лабораторной диагностики.</w:t>
      </w:r>
    </w:p>
    <w:p w:rsidR="00FD3B30" w:rsidRPr="0083489B" w:rsidRDefault="00FD3B30" w:rsidP="00FD3B30">
      <w:pPr>
        <w:pStyle w:val="a4"/>
        <w:numPr>
          <w:ilvl w:val="0"/>
          <w:numId w:val="4"/>
        </w:numPr>
        <w:spacing w:after="0" w:line="240" w:lineRule="auto"/>
        <w:jc w:val="both"/>
        <w:rPr>
          <w:rFonts w:ascii="Times New Roman" w:hAnsi="Times New Roman"/>
          <w:sz w:val="28"/>
          <w:szCs w:val="28"/>
        </w:rPr>
      </w:pPr>
      <w:r w:rsidRPr="0083489B">
        <w:rPr>
          <w:rFonts w:ascii="Times New Roman" w:hAnsi="Times New Roman"/>
          <w:sz w:val="28"/>
          <w:szCs w:val="28"/>
        </w:rPr>
        <w:t xml:space="preserve">Лечение дифтерии: противодифтерийная сыворотка, </w:t>
      </w:r>
      <w:proofErr w:type="spellStart"/>
      <w:r w:rsidRPr="0083489B">
        <w:rPr>
          <w:rFonts w:ascii="Times New Roman" w:hAnsi="Times New Roman"/>
          <w:sz w:val="28"/>
          <w:szCs w:val="28"/>
        </w:rPr>
        <w:t>дезинтоксикационная</w:t>
      </w:r>
      <w:proofErr w:type="spellEnd"/>
      <w:r w:rsidRPr="0083489B">
        <w:rPr>
          <w:rFonts w:ascii="Times New Roman" w:hAnsi="Times New Roman"/>
          <w:sz w:val="28"/>
          <w:szCs w:val="28"/>
        </w:rPr>
        <w:t xml:space="preserve"> терапия, антибиотики. Неотложная терапия при острой дыхательной недостаточности, геморрагическом синдроме. </w:t>
      </w:r>
    </w:p>
    <w:p w:rsidR="00FD3B30" w:rsidRPr="0083489B" w:rsidRDefault="00FD3B30" w:rsidP="00FD3B30">
      <w:pPr>
        <w:pStyle w:val="a4"/>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83489B">
        <w:rPr>
          <w:rFonts w:ascii="Times New Roman" w:hAnsi="Times New Roman"/>
          <w:sz w:val="28"/>
          <w:szCs w:val="28"/>
        </w:rPr>
        <w:t xml:space="preserve">Правила выписки </w:t>
      </w:r>
      <w:proofErr w:type="spellStart"/>
      <w:r w:rsidRPr="0083489B">
        <w:rPr>
          <w:rFonts w:ascii="Times New Roman" w:hAnsi="Times New Roman"/>
          <w:sz w:val="28"/>
          <w:szCs w:val="28"/>
        </w:rPr>
        <w:t>реконвалесцентов</w:t>
      </w:r>
      <w:proofErr w:type="spellEnd"/>
      <w:r w:rsidRPr="0083489B">
        <w:rPr>
          <w:rFonts w:ascii="Times New Roman" w:hAnsi="Times New Roman"/>
          <w:sz w:val="28"/>
          <w:szCs w:val="28"/>
        </w:rPr>
        <w:t xml:space="preserve"> из стационара, наблюдение. Санация </w:t>
      </w:r>
      <w:proofErr w:type="spellStart"/>
      <w:r w:rsidRPr="0083489B">
        <w:rPr>
          <w:rFonts w:ascii="Times New Roman" w:hAnsi="Times New Roman"/>
          <w:sz w:val="28"/>
          <w:szCs w:val="28"/>
        </w:rPr>
        <w:t>бактерионосителей</w:t>
      </w:r>
      <w:proofErr w:type="spellEnd"/>
      <w:r w:rsidRPr="0083489B">
        <w:rPr>
          <w:rFonts w:ascii="Times New Roman" w:hAnsi="Times New Roman"/>
          <w:sz w:val="28"/>
          <w:szCs w:val="28"/>
        </w:rPr>
        <w:t>.</w:t>
      </w:r>
    </w:p>
    <w:p w:rsidR="00FD3B30" w:rsidRPr="0083489B" w:rsidRDefault="00FD3B30" w:rsidP="00FD3B30">
      <w:pPr>
        <w:pStyle w:val="a4"/>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83489B">
        <w:rPr>
          <w:rFonts w:ascii="Times New Roman" w:hAnsi="Times New Roman"/>
          <w:sz w:val="28"/>
          <w:szCs w:val="28"/>
        </w:rPr>
        <w:t xml:space="preserve">Профилактические и противоэпидемические мероприятия в очаге дифтерии. </w:t>
      </w:r>
    </w:p>
    <w:p w:rsidR="00FD3B30" w:rsidRPr="0083489B" w:rsidRDefault="00FD3B30" w:rsidP="00FD3B30">
      <w:pPr>
        <w:pStyle w:val="a4"/>
        <w:numPr>
          <w:ilvl w:val="0"/>
          <w:numId w:val="4"/>
        </w:numPr>
        <w:spacing w:after="0" w:line="240" w:lineRule="auto"/>
        <w:jc w:val="both"/>
        <w:rPr>
          <w:rFonts w:ascii="Times New Roman" w:hAnsi="Times New Roman"/>
          <w:sz w:val="28"/>
          <w:szCs w:val="20"/>
        </w:rPr>
      </w:pPr>
      <w:r>
        <w:rPr>
          <w:rFonts w:ascii="Times New Roman" w:hAnsi="Times New Roman"/>
          <w:color w:val="000000"/>
          <w:sz w:val="28"/>
          <w:szCs w:val="28"/>
        </w:rPr>
        <w:t xml:space="preserve"> </w:t>
      </w:r>
      <w:r w:rsidRPr="0083489B">
        <w:rPr>
          <w:rFonts w:ascii="Times New Roman" w:hAnsi="Times New Roman"/>
          <w:color w:val="000000"/>
          <w:sz w:val="28"/>
          <w:szCs w:val="28"/>
        </w:rPr>
        <w:t>Значение специфической профилактики.</w:t>
      </w:r>
    </w:p>
    <w:p w:rsidR="00FD3B30" w:rsidRPr="0083489B" w:rsidRDefault="00FD3B30" w:rsidP="00FD3B30">
      <w:pPr>
        <w:pStyle w:val="a4"/>
        <w:numPr>
          <w:ilvl w:val="0"/>
          <w:numId w:val="4"/>
        </w:numPr>
        <w:spacing w:after="0" w:line="240" w:lineRule="auto"/>
        <w:rPr>
          <w:rFonts w:ascii="Times New Roman" w:hAnsi="Times New Roman"/>
          <w:sz w:val="28"/>
          <w:szCs w:val="28"/>
        </w:rPr>
      </w:pPr>
      <w:r>
        <w:rPr>
          <w:rFonts w:ascii="Times New Roman" w:hAnsi="Times New Roman"/>
          <w:sz w:val="28"/>
          <w:szCs w:val="28"/>
        </w:rPr>
        <w:t xml:space="preserve"> </w:t>
      </w:r>
      <w:r w:rsidRPr="0083489B">
        <w:rPr>
          <w:rFonts w:ascii="Times New Roman" w:hAnsi="Times New Roman"/>
          <w:sz w:val="28"/>
          <w:szCs w:val="28"/>
        </w:rPr>
        <w:t xml:space="preserve">Этиология и эпидемиология </w:t>
      </w:r>
      <w:proofErr w:type="gramStart"/>
      <w:r w:rsidRPr="0083489B">
        <w:rPr>
          <w:rFonts w:ascii="Times New Roman" w:hAnsi="Times New Roman"/>
          <w:sz w:val="28"/>
          <w:szCs w:val="28"/>
        </w:rPr>
        <w:t>рожи</w:t>
      </w:r>
      <w:proofErr w:type="gramEnd"/>
      <w:r w:rsidRPr="0083489B">
        <w:rPr>
          <w:rFonts w:ascii="Times New Roman" w:hAnsi="Times New Roman"/>
          <w:sz w:val="28"/>
          <w:szCs w:val="28"/>
        </w:rPr>
        <w:t>.</w:t>
      </w:r>
    </w:p>
    <w:p w:rsidR="00FD3B30" w:rsidRPr="0083489B" w:rsidRDefault="00FD3B30" w:rsidP="00FD3B30">
      <w:pPr>
        <w:pStyle w:val="a4"/>
        <w:numPr>
          <w:ilvl w:val="0"/>
          <w:numId w:val="4"/>
        </w:numPr>
        <w:spacing w:after="0" w:line="240" w:lineRule="auto"/>
        <w:rPr>
          <w:rFonts w:ascii="Times New Roman" w:hAnsi="Times New Roman"/>
          <w:sz w:val="28"/>
          <w:szCs w:val="28"/>
        </w:rPr>
      </w:pPr>
      <w:r>
        <w:rPr>
          <w:rFonts w:ascii="Times New Roman" w:hAnsi="Times New Roman"/>
          <w:sz w:val="28"/>
          <w:szCs w:val="28"/>
        </w:rPr>
        <w:t xml:space="preserve"> </w:t>
      </w:r>
      <w:r w:rsidRPr="0083489B">
        <w:rPr>
          <w:rFonts w:ascii="Times New Roman" w:hAnsi="Times New Roman"/>
          <w:sz w:val="28"/>
          <w:szCs w:val="28"/>
        </w:rPr>
        <w:t xml:space="preserve">Патогенез </w:t>
      </w:r>
      <w:proofErr w:type="gramStart"/>
      <w:r w:rsidRPr="0083489B">
        <w:rPr>
          <w:rFonts w:ascii="Times New Roman" w:hAnsi="Times New Roman"/>
          <w:sz w:val="28"/>
          <w:szCs w:val="28"/>
        </w:rPr>
        <w:t>рожи</w:t>
      </w:r>
      <w:proofErr w:type="gramEnd"/>
      <w:r w:rsidRPr="0083489B">
        <w:rPr>
          <w:rFonts w:ascii="Times New Roman" w:hAnsi="Times New Roman"/>
          <w:sz w:val="28"/>
          <w:szCs w:val="28"/>
        </w:rPr>
        <w:t>.</w:t>
      </w:r>
    </w:p>
    <w:p w:rsidR="00FD3B30" w:rsidRPr="0083489B" w:rsidRDefault="00FD3B30" w:rsidP="00FD3B30">
      <w:pPr>
        <w:pStyle w:val="a4"/>
        <w:numPr>
          <w:ilvl w:val="0"/>
          <w:numId w:val="4"/>
        </w:numPr>
        <w:spacing w:after="0" w:line="240" w:lineRule="auto"/>
        <w:rPr>
          <w:rFonts w:ascii="Times New Roman" w:hAnsi="Times New Roman"/>
          <w:sz w:val="28"/>
          <w:szCs w:val="28"/>
        </w:rPr>
      </w:pPr>
      <w:r>
        <w:rPr>
          <w:rFonts w:ascii="Times New Roman" w:hAnsi="Times New Roman"/>
          <w:sz w:val="28"/>
          <w:szCs w:val="28"/>
        </w:rPr>
        <w:t xml:space="preserve"> </w:t>
      </w:r>
      <w:r w:rsidRPr="0083489B">
        <w:rPr>
          <w:rFonts w:ascii="Times New Roman" w:hAnsi="Times New Roman"/>
          <w:sz w:val="28"/>
          <w:szCs w:val="28"/>
        </w:rPr>
        <w:t xml:space="preserve">Клиническая классификация </w:t>
      </w:r>
      <w:proofErr w:type="gramStart"/>
      <w:r w:rsidRPr="0083489B">
        <w:rPr>
          <w:rFonts w:ascii="Times New Roman" w:hAnsi="Times New Roman"/>
          <w:sz w:val="28"/>
          <w:szCs w:val="28"/>
        </w:rPr>
        <w:t>рожи</w:t>
      </w:r>
      <w:proofErr w:type="gramEnd"/>
      <w:r w:rsidRPr="0083489B">
        <w:rPr>
          <w:rFonts w:ascii="Times New Roman" w:hAnsi="Times New Roman"/>
          <w:sz w:val="28"/>
          <w:szCs w:val="28"/>
        </w:rPr>
        <w:t>.</w:t>
      </w:r>
    </w:p>
    <w:p w:rsidR="00FD3B30" w:rsidRPr="0083489B" w:rsidRDefault="00FD3B30" w:rsidP="00FD3B30">
      <w:pPr>
        <w:pStyle w:val="a4"/>
        <w:numPr>
          <w:ilvl w:val="0"/>
          <w:numId w:val="4"/>
        </w:numPr>
        <w:spacing w:after="0" w:line="240" w:lineRule="auto"/>
        <w:rPr>
          <w:rFonts w:ascii="Times New Roman" w:hAnsi="Times New Roman"/>
          <w:sz w:val="28"/>
          <w:szCs w:val="28"/>
        </w:rPr>
      </w:pPr>
      <w:r>
        <w:rPr>
          <w:rFonts w:ascii="Times New Roman" w:hAnsi="Times New Roman"/>
          <w:sz w:val="28"/>
          <w:szCs w:val="28"/>
        </w:rPr>
        <w:t xml:space="preserve"> </w:t>
      </w:r>
      <w:r w:rsidRPr="0083489B">
        <w:rPr>
          <w:rFonts w:ascii="Times New Roman" w:hAnsi="Times New Roman"/>
          <w:sz w:val="28"/>
          <w:szCs w:val="28"/>
        </w:rPr>
        <w:t xml:space="preserve">Критерии тяжести </w:t>
      </w:r>
      <w:proofErr w:type="gramStart"/>
      <w:r w:rsidRPr="0083489B">
        <w:rPr>
          <w:rFonts w:ascii="Times New Roman" w:hAnsi="Times New Roman"/>
          <w:sz w:val="28"/>
          <w:szCs w:val="28"/>
        </w:rPr>
        <w:t>рожи</w:t>
      </w:r>
      <w:proofErr w:type="gramEnd"/>
      <w:r w:rsidRPr="0083489B">
        <w:rPr>
          <w:rFonts w:ascii="Times New Roman" w:hAnsi="Times New Roman"/>
          <w:sz w:val="28"/>
          <w:szCs w:val="28"/>
        </w:rPr>
        <w:t xml:space="preserve"> (по выраженности токсического синдрома и распространенности местного процесса).</w:t>
      </w:r>
    </w:p>
    <w:p w:rsidR="00FD3B30" w:rsidRPr="0083489B" w:rsidRDefault="00FD3B30" w:rsidP="00FD3B30">
      <w:pPr>
        <w:pStyle w:val="a4"/>
        <w:numPr>
          <w:ilvl w:val="0"/>
          <w:numId w:val="4"/>
        </w:numPr>
        <w:spacing w:after="0" w:line="240" w:lineRule="auto"/>
        <w:rPr>
          <w:rFonts w:ascii="Times New Roman" w:hAnsi="Times New Roman"/>
          <w:sz w:val="28"/>
          <w:szCs w:val="28"/>
        </w:rPr>
      </w:pPr>
      <w:r>
        <w:rPr>
          <w:rFonts w:ascii="Times New Roman" w:hAnsi="Times New Roman"/>
          <w:sz w:val="28"/>
          <w:szCs w:val="28"/>
        </w:rPr>
        <w:t xml:space="preserve"> </w:t>
      </w:r>
      <w:r w:rsidRPr="0083489B">
        <w:rPr>
          <w:rFonts w:ascii="Times New Roman" w:hAnsi="Times New Roman"/>
          <w:sz w:val="28"/>
          <w:szCs w:val="28"/>
        </w:rPr>
        <w:t xml:space="preserve">Диагностические критерии </w:t>
      </w:r>
      <w:proofErr w:type="gramStart"/>
      <w:r w:rsidRPr="0083489B">
        <w:rPr>
          <w:rFonts w:ascii="Times New Roman" w:hAnsi="Times New Roman"/>
          <w:sz w:val="28"/>
          <w:szCs w:val="28"/>
        </w:rPr>
        <w:t>рожи</w:t>
      </w:r>
      <w:proofErr w:type="gramEnd"/>
      <w:r w:rsidRPr="0083489B">
        <w:rPr>
          <w:rFonts w:ascii="Times New Roman" w:hAnsi="Times New Roman"/>
          <w:sz w:val="28"/>
          <w:szCs w:val="28"/>
        </w:rPr>
        <w:t xml:space="preserve"> в типичных случаях.</w:t>
      </w:r>
    </w:p>
    <w:p w:rsidR="00FD3B30" w:rsidRPr="0083489B" w:rsidRDefault="00FD3B30" w:rsidP="00FD3B30">
      <w:pPr>
        <w:pStyle w:val="a4"/>
        <w:numPr>
          <w:ilvl w:val="0"/>
          <w:numId w:val="4"/>
        </w:numPr>
        <w:spacing w:after="0" w:line="240" w:lineRule="auto"/>
        <w:rPr>
          <w:rFonts w:ascii="Times New Roman" w:hAnsi="Times New Roman"/>
          <w:sz w:val="28"/>
          <w:szCs w:val="28"/>
        </w:rPr>
      </w:pPr>
      <w:r>
        <w:rPr>
          <w:rFonts w:ascii="Times New Roman" w:hAnsi="Times New Roman"/>
          <w:sz w:val="28"/>
          <w:szCs w:val="28"/>
        </w:rPr>
        <w:t xml:space="preserve"> </w:t>
      </w:r>
      <w:r w:rsidRPr="0083489B">
        <w:rPr>
          <w:rFonts w:ascii="Times New Roman" w:hAnsi="Times New Roman"/>
          <w:sz w:val="28"/>
          <w:szCs w:val="28"/>
        </w:rPr>
        <w:t xml:space="preserve">Дифференциальный диагноз при </w:t>
      </w:r>
      <w:proofErr w:type="gramStart"/>
      <w:r w:rsidRPr="0083489B">
        <w:rPr>
          <w:rFonts w:ascii="Times New Roman" w:hAnsi="Times New Roman"/>
          <w:sz w:val="28"/>
          <w:szCs w:val="28"/>
        </w:rPr>
        <w:t>роже</w:t>
      </w:r>
      <w:proofErr w:type="gramEnd"/>
      <w:r w:rsidRPr="0083489B">
        <w:rPr>
          <w:rFonts w:ascii="Times New Roman" w:hAnsi="Times New Roman"/>
          <w:sz w:val="28"/>
          <w:szCs w:val="28"/>
        </w:rPr>
        <w:t>.</w:t>
      </w:r>
    </w:p>
    <w:p w:rsidR="00FD3B30" w:rsidRPr="0083489B" w:rsidRDefault="00FD3B30" w:rsidP="00FD3B30">
      <w:pPr>
        <w:pStyle w:val="a4"/>
        <w:numPr>
          <w:ilvl w:val="0"/>
          <w:numId w:val="4"/>
        </w:numPr>
        <w:spacing w:after="0" w:line="240" w:lineRule="auto"/>
        <w:rPr>
          <w:rFonts w:ascii="Times New Roman" w:hAnsi="Times New Roman"/>
          <w:sz w:val="28"/>
          <w:szCs w:val="28"/>
        </w:rPr>
      </w:pPr>
      <w:r>
        <w:rPr>
          <w:rFonts w:ascii="Times New Roman" w:hAnsi="Times New Roman"/>
          <w:sz w:val="28"/>
          <w:szCs w:val="28"/>
        </w:rPr>
        <w:t xml:space="preserve"> </w:t>
      </w:r>
      <w:r w:rsidRPr="0083489B">
        <w:rPr>
          <w:rFonts w:ascii="Times New Roman" w:hAnsi="Times New Roman"/>
          <w:sz w:val="28"/>
          <w:szCs w:val="28"/>
        </w:rPr>
        <w:t xml:space="preserve">Показания для обязательной госпитализации в инфекционную больницу и лечение </w:t>
      </w:r>
      <w:proofErr w:type="gramStart"/>
      <w:r w:rsidRPr="0083489B">
        <w:rPr>
          <w:rFonts w:ascii="Times New Roman" w:hAnsi="Times New Roman"/>
          <w:sz w:val="28"/>
          <w:szCs w:val="28"/>
        </w:rPr>
        <w:t>рожи</w:t>
      </w:r>
      <w:proofErr w:type="gramEnd"/>
      <w:r w:rsidRPr="0083489B">
        <w:rPr>
          <w:rFonts w:ascii="Times New Roman" w:hAnsi="Times New Roman"/>
          <w:sz w:val="28"/>
          <w:szCs w:val="28"/>
        </w:rPr>
        <w:t>.</w:t>
      </w:r>
    </w:p>
    <w:p w:rsidR="00FD3B30" w:rsidRPr="0083489B" w:rsidRDefault="00FD3B30" w:rsidP="00FD3B30">
      <w:pPr>
        <w:pStyle w:val="a4"/>
        <w:numPr>
          <w:ilvl w:val="0"/>
          <w:numId w:val="4"/>
        </w:numPr>
        <w:spacing w:after="0" w:line="240" w:lineRule="auto"/>
        <w:rPr>
          <w:rFonts w:ascii="Times New Roman" w:hAnsi="Times New Roman"/>
          <w:sz w:val="28"/>
          <w:szCs w:val="28"/>
        </w:rPr>
      </w:pPr>
      <w:r>
        <w:rPr>
          <w:rFonts w:ascii="Times New Roman" w:hAnsi="Times New Roman"/>
          <w:sz w:val="28"/>
          <w:szCs w:val="28"/>
        </w:rPr>
        <w:t xml:space="preserve"> </w:t>
      </w:r>
      <w:r w:rsidRPr="0083489B">
        <w:rPr>
          <w:rFonts w:ascii="Times New Roman" w:hAnsi="Times New Roman"/>
          <w:sz w:val="28"/>
          <w:szCs w:val="28"/>
        </w:rPr>
        <w:t xml:space="preserve"> Показания для назначения </w:t>
      </w:r>
      <w:proofErr w:type="spellStart"/>
      <w:r w:rsidRPr="0083489B">
        <w:rPr>
          <w:rFonts w:ascii="Times New Roman" w:hAnsi="Times New Roman"/>
          <w:sz w:val="28"/>
          <w:szCs w:val="28"/>
        </w:rPr>
        <w:t>бициллинопрофилактики</w:t>
      </w:r>
      <w:proofErr w:type="spellEnd"/>
      <w:r w:rsidRPr="0083489B">
        <w:rPr>
          <w:rFonts w:ascii="Times New Roman" w:hAnsi="Times New Roman"/>
          <w:sz w:val="28"/>
          <w:szCs w:val="28"/>
        </w:rPr>
        <w:t>.</w:t>
      </w:r>
    </w:p>
    <w:p w:rsidR="00FD3B30" w:rsidRPr="001361E4" w:rsidRDefault="00FD3B30" w:rsidP="00FD3B30">
      <w:pPr>
        <w:spacing w:after="160" w:line="259" w:lineRule="auto"/>
        <w:contextualSpacing/>
        <w:jc w:val="both"/>
        <w:rPr>
          <w:rFonts w:ascii="Times New Roman" w:eastAsia="Calibri" w:hAnsi="Times New Roman" w:cs="Times New Roman"/>
          <w:b/>
          <w:sz w:val="28"/>
          <w:szCs w:val="28"/>
        </w:rPr>
      </w:pPr>
    </w:p>
    <w:p w:rsidR="001361E4" w:rsidRDefault="001361E4" w:rsidP="001361E4">
      <w:pPr>
        <w:tabs>
          <w:tab w:val="left" w:pos="5812"/>
        </w:tabs>
        <w:spacing w:after="0" w:line="240" w:lineRule="auto"/>
        <w:jc w:val="both"/>
        <w:rPr>
          <w:rFonts w:ascii="Times New Roman" w:hAnsi="Times New Roman" w:cs="Times New Roman"/>
          <w:b/>
          <w:sz w:val="28"/>
          <w:szCs w:val="28"/>
        </w:rPr>
      </w:pPr>
      <w:r w:rsidRPr="00FC0E73">
        <w:rPr>
          <w:rFonts w:ascii="Times New Roman" w:hAnsi="Times New Roman" w:cs="Times New Roman"/>
          <w:b/>
          <w:sz w:val="28"/>
          <w:szCs w:val="28"/>
        </w:rPr>
        <w:t>2. Решение ситуационных задач</w:t>
      </w:r>
    </w:p>
    <w:p w:rsidR="001361E4" w:rsidRDefault="001361E4" w:rsidP="001361E4">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C0275">
        <w:rPr>
          <w:rFonts w:ascii="Times New Roman" w:hAnsi="Times New Roman" w:cs="Times New Roman"/>
          <w:sz w:val="28"/>
          <w:szCs w:val="28"/>
        </w:rPr>
        <w:t xml:space="preserve">Решение задач проводится в рабочих тетрадях. Дается подробный, развернутый ответ на поставленные вопросы. </w:t>
      </w:r>
      <w:r>
        <w:rPr>
          <w:rFonts w:ascii="Times New Roman" w:hAnsi="Times New Roman" w:cs="Times New Roman"/>
          <w:sz w:val="28"/>
          <w:szCs w:val="28"/>
        </w:rPr>
        <w:t xml:space="preserve">В ответе на вопрос «предварительный диагноз, его обоснование» указывается предварительный диагноз в соответствии с клинической классификацией и МКБ-10; при </w:t>
      </w:r>
      <w:r>
        <w:rPr>
          <w:rFonts w:ascii="Times New Roman" w:hAnsi="Times New Roman" w:cs="Times New Roman"/>
          <w:sz w:val="28"/>
          <w:szCs w:val="28"/>
        </w:rPr>
        <w:lastRenderedPageBreak/>
        <w:t xml:space="preserve">обосновании указываются особенности течения болезни, выделяются синдромы и соответствующие этому синдрому симптомы, указанные в задаче. </w:t>
      </w:r>
    </w:p>
    <w:p w:rsidR="001361E4" w:rsidRDefault="001361E4" w:rsidP="001361E4">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ответе на вопрос «патогенетическое обоснование клинических проявлений» указываются основные патогенетические механизмы развития болезни применительно к синдромам и симптомам. В ответе на вопрос «лабораторная диагностика» не только перечисляются методы лабораторной диагностики заболевания применительно к конкретному случаю, описываемому в задаче, но и указывается, какой материал от больного забирается для каждого метода исследования, как интерпретируется результат. В ответе на вопрос «Тактика ведения больного» указываются показания для госпитализации применительно к конкретному случаю, указывается этиотропная терапия (если в ней есть необходимость), патогенетическая и симптоматическая терапия. Указываются дозы препаратов, способ введения и кратность применения препарата (по-русски или рецептурно – на усмотрение студента). В вопросе «профилактические мероприятия» необходимо отразить методы специфической (если есть) и неспецифической профилактики.</w:t>
      </w:r>
    </w:p>
    <w:p w:rsidR="001361E4" w:rsidRDefault="001361E4" w:rsidP="001361E4">
      <w:pPr>
        <w:tabs>
          <w:tab w:val="left" w:pos="5812"/>
        </w:tabs>
        <w:spacing w:after="0" w:line="240" w:lineRule="auto"/>
        <w:jc w:val="both"/>
        <w:rPr>
          <w:rFonts w:ascii="Times New Roman" w:hAnsi="Times New Roman" w:cs="Times New Roman"/>
          <w:sz w:val="28"/>
          <w:szCs w:val="28"/>
        </w:rPr>
      </w:pPr>
    </w:p>
    <w:p w:rsidR="001361E4" w:rsidRDefault="001361E4" w:rsidP="001361E4">
      <w:pPr>
        <w:tabs>
          <w:tab w:val="left" w:pos="5812"/>
        </w:tabs>
        <w:spacing w:after="0" w:line="240" w:lineRule="auto"/>
        <w:jc w:val="both"/>
        <w:rPr>
          <w:rFonts w:ascii="Times New Roman" w:hAnsi="Times New Roman" w:cs="Times New Roman"/>
          <w:sz w:val="28"/>
          <w:szCs w:val="28"/>
        </w:rPr>
      </w:pPr>
    </w:p>
    <w:p w:rsidR="001361E4" w:rsidRPr="00535407" w:rsidRDefault="001361E4" w:rsidP="001361E4">
      <w:pPr>
        <w:tabs>
          <w:tab w:val="left" w:pos="58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ОТВЕТЫ ПО ЗАДАЧАМ (рукописно на листах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ПРИСЫЛАЮТСЯ на электронную почту </w:t>
      </w:r>
      <w:r>
        <w:rPr>
          <w:rFonts w:ascii="Times New Roman" w:hAnsi="Times New Roman" w:cs="Times New Roman"/>
          <w:b/>
          <w:sz w:val="28"/>
          <w:szCs w:val="28"/>
        </w:rPr>
        <w:t>преподавателя</w:t>
      </w:r>
      <w:r>
        <w:rPr>
          <w:rFonts w:ascii="Times New Roman" w:hAnsi="Times New Roman" w:cs="Times New Roman"/>
          <w:sz w:val="28"/>
          <w:szCs w:val="28"/>
        </w:rPr>
        <w:t xml:space="preserve"> с указанием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 группы, № задачи. </w:t>
      </w:r>
    </w:p>
    <w:p w:rsidR="00A13E92" w:rsidRDefault="00A13E92" w:rsidP="00A13E92">
      <w:pPr>
        <w:spacing w:after="0" w:line="240" w:lineRule="auto"/>
        <w:jc w:val="center"/>
        <w:rPr>
          <w:rFonts w:ascii="Times New Roman" w:eastAsia="Times New Roman" w:hAnsi="Times New Roman" w:cs="Times New Roman"/>
          <w:b/>
          <w:color w:val="000000"/>
          <w:spacing w:val="-4"/>
          <w:sz w:val="28"/>
          <w:szCs w:val="28"/>
          <w:lang w:eastAsia="ru-RU"/>
        </w:rPr>
      </w:pPr>
    </w:p>
    <w:p w:rsidR="00A13E92" w:rsidRPr="00A13E92" w:rsidRDefault="00A13E92" w:rsidP="00A13E92">
      <w:pPr>
        <w:spacing w:after="0" w:line="240" w:lineRule="auto"/>
        <w:jc w:val="center"/>
        <w:rPr>
          <w:rFonts w:ascii="Times New Roman" w:eastAsia="Times New Roman" w:hAnsi="Times New Roman" w:cs="Times New Roman"/>
          <w:b/>
          <w:color w:val="000000"/>
          <w:spacing w:val="-4"/>
          <w:sz w:val="28"/>
          <w:szCs w:val="28"/>
          <w:lang w:eastAsia="ru-RU"/>
        </w:rPr>
      </w:pPr>
      <w:r w:rsidRPr="00A13E92">
        <w:rPr>
          <w:rFonts w:ascii="Times New Roman" w:eastAsia="Times New Roman" w:hAnsi="Times New Roman" w:cs="Times New Roman"/>
          <w:b/>
          <w:color w:val="000000"/>
          <w:spacing w:val="-4"/>
          <w:sz w:val="28"/>
          <w:szCs w:val="28"/>
          <w:lang w:eastAsia="ru-RU"/>
        </w:rPr>
        <w:t>Ситуационная задача</w:t>
      </w:r>
      <w:r>
        <w:rPr>
          <w:rFonts w:ascii="Times New Roman" w:eastAsia="Times New Roman" w:hAnsi="Times New Roman" w:cs="Times New Roman"/>
          <w:b/>
          <w:color w:val="000000"/>
          <w:spacing w:val="-4"/>
          <w:sz w:val="28"/>
          <w:szCs w:val="28"/>
          <w:lang w:eastAsia="ru-RU"/>
        </w:rPr>
        <w:t xml:space="preserve"> №1</w:t>
      </w:r>
    </w:p>
    <w:p w:rsidR="00A13E92" w:rsidRPr="00A13E92" w:rsidRDefault="00A13E92" w:rsidP="00A13E92">
      <w:pPr>
        <w:tabs>
          <w:tab w:val="left" w:pos="360"/>
          <w:tab w:val="left" w:pos="540"/>
          <w:tab w:val="left" w:pos="1440"/>
        </w:tabs>
        <w:spacing w:after="0" w:line="240" w:lineRule="auto"/>
        <w:jc w:val="both"/>
        <w:rPr>
          <w:rFonts w:ascii="Times New Roman" w:eastAsia="Times New Roman" w:hAnsi="Times New Roman" w:cs="Times New Roman"/>
          <w:sz w:val="28"/>
          <w:szCs w:val="28"/>
          <w:lang w:eastAsia="ru-RU"/>
        </w:rPr>
      </w:pPr>
      <w:r w:rsidRPr="00A13E92">
        <w:rPr>
          <w:rFonts w:ascii="Times New Roman" w:eastAsia="Times New Roman" w:hAnsi="Times New Roman" w:cs="Times New Roman"/>
          <w:sz w:val="28"/>
          <w:szCs w:val="28"/>
          <w:lang w:eastAsia="ru-RU"/>
        </w:rPr>
        <w:tab/>
        <w:t xml:space="preserve">Больной А., 29 лет, рабочий, доставлен в </w:t>
      </w:r>
      <w:proofErr w:type="gramStart"/>
      <w:r w:rsidRPr="00A13E92">
        <w:rPr>
          <w:rFonts w:ascii="Times New Roman" w:eastAsia="Times New Roman" w:hAnsi="Times New Roman" w:cs="Times New Roman"/>
          <w:sz w:val="28"/>
          <w:szCs w:val="28"/>
          <w:lang w:eastAsia="ru-RU"/>
        </w:rPr>
        <w:t>ЛОР-отделение</w:t>
      </w:r>
      <w:proofErr w:type="gramEnd"/>
      <w:r w:rsidRPr="00A13E92">
        <w:rPr>
          <w:rFonts w:ascii="Times New Roman" w:eastAsia="Times New Roman" w:hAnsi="Times New Roman" w:cs="Times New Roman"/>
          <w:sz w:val="28"/>
          <w:szCs w:val="28"/>
          <w:lang w:eastAsia="ru-RU"/>
        </w:rPr>
        <w:t xml:space="preserve"> в тяжелом состоянии с диагнозом «</w:t>
      </w:r>
      <w:proofErr w:type="spellStart"/>
      <w:r w:rsidRPr="00A13E92">
        <w:rPr>
          <w:rFonts w:ascii="Times New Roman" w:eastAsia="Times New Roman" w:hAnsi="Times New Roman" w:cs="Times New Roman"/>
          <w:sz w:val="28"/>
          <w:szCs w:val="28"/>
          <w:lang w:eastAsia="ru-RU"/>
        </w:rPr>
        <w:t>паратонзиллярный</w:t>
      </w:r>
      <w:proofErr w:type="spellEnd"/>
      <w:r w:rsidRPr="00A13E92">
        <w:rPr>
          <w:rFonts w:ascii="Times New Roman" w:eastAsia="Times New Roman" w:hAnsi="Times New Roman" w:cs="Times New Roman"/>
          <w:sz w:val="28"/>
          <w:szCs w:val="28"/>
          <w:lang w:eastAsia="ru-RU"/>
        </w:rPr>
        <w:t xml:space="preserve"> абсцесс». Заболел остро 3 дня тому назад. С ознобом </w:t>
      </w:r>
      <w:proofErr w:type="gramStart"/>
      <w:r w:rsidRPr="00A13E92">
        <w:rPr>
          <w:rFonts w:ascii="Times New Roman" w:eastAsia="Times New Roman" w:hAnsi="Times New Roman" w:cs="Times New Roman"/>
          <w:sz w:val="28"/>
          <w:szCs w:val="28"/>
          <w:lang w:eastAsia="ru-RU"/>
        </w:rPr>
        <w:t xml:space="preserve">повысилась температура тела до 38 </w:t>
      </w:r>
      <w:r w:rsidRPr="00A13E92">
        <w:rPr>
          <w:rFonts w:ascii="Times New Roman" w:eastAsia="Times New Roman" w:hAnsi="Times New Roman" w:cs="Times New Roman"/>
          <w:sz w:val="28"/>
          <w:szCs w:val="28"/>
          <w:vertAlign w:val="superscript"/>
          <w:lang w:eastAsia="ru-RU"/>
        </w:rPr>
        <w:t xml:space="preserve">0 </w:t>
      </w:r>
      <w:r w:rsidRPr="00A13E92">
        <w:rPr>
          <w:rFonts w:ascii="Times New Roman" w:eastAsia="Times New Roman" w:hAnsi="Times New Roman" w:cs="Times New Roman"/>
          <w:sz w:val="28"/>
          <w:szCs w:val="28"/>
          <w:lang w:eastAsia="ru-RU"/>
        </w:rPr>
        <w:t>С. Отметил</w:t>
      </w:r>
      <w:proofErr w:type="gramEnd"/>
      <w:r w:rsidRPr="00A13E92">
        <w:rPr>
          <w:rFonts w:ascii="Times New Roman" w:eastAsia="Times New Roman" w:hAnsi="Times New Roman" w:cs="Times New Roman"/>
          <w:sz w:val="28"/>
          <w:szCs w:val="28"/>
          <w:lang w:eastAsia="ru-RU"/>
        </w:rPr>
        <w:t xml:space="preserve"> сильную боль в горле, слабость. Занимался самолечением – употреблял спиртное, полоскал горло, принимал аспирин, анальгин. На 2-й день болезни температура тела стала еще выше – 39,5</w:t>
      </w:r>
      <w:r w:rsidRPr="00A13E92">
        <w:rPr>
          <w:rFonts w:ascii="Times New Roman" w:eastAsia="Times New Roman" w:hAnsi="Times New Roman" w:cs="Times New Roman"/>
          <w:sz w:val="28"/>
          <w:szCs w:val="28"/>
          <w:vertAlign w:val="superscript"/>
          <w:lang w:eastAsia="ru-RU"/>
        </w:rPr>
        <w:t>0</w:t>
      </w:r>
      <w:proofErr w:type="gramStart"/>
      <w:r w:rsidRPr="00A13E92">
        <w:rPr>
          <w:rFonts w:ascii="Times New Roman" w:eastAsia="Times New Roman" w:hAnsi="Times New Roman" w:cs="Times New Roman"/>
          <w:sz w:val="28"/>
          <w:szCs w:val="28"/>
          <w:lang w:eastAsia="ru-RU"/>
        </w:rPr>
        <w:t>С</w:t>
      </w:r>
      <w:proofErr w:type="gramEnd"/>
      <w:r w:rsidRPr="00A13E92">
        <w:rPr>
          <w:rFonts w:ascii="Times New Roman" w:eastAsia="Times New Roman" w:hAnsi="Times New Roman" w:cs="Times New Roman"/>
          <w:sz w:val="28"/>
          <w:szCs w:val="28"/>
          <w:lang w:eastAsia="ru-RU"/>
        </w:rPr>
        <w:t xml:space="preserve">, заметил увеличение шеи, верхняя пуговица на рубашке не застегивалась. Сегодня чувствует себя еще хуже, стало трудно глотать, появились выделения из носа, отек шеи увеличился, голос стал сдавленным. Сильно ослабел, не смог идти в поликлинику, вызвал врача, который направил его в </w:t>
      </w:r>
      <w:proofErr w:type="gramStart"/>
      <w:r w:rsidRPr="00A13E92">
        <w:rPr>
          <w:rFonts w:ascii="Times New Roman" w:eastAsia="Times New Roman" w:hAnsi="Times New Roman" w:cs="Times New Roman"/>
          <w:sz w:val="28"/>
          <w:szCs w:val="28"/>
          <w:lang w:eastAsia="ru-RU"/>
        </w:rPr>
        <w:t>ЛОР-отделение</w:t>
      </w:r>
      <w:proofErr w:type="gramEnd"/>
      <w:r w:rsidRPr="00A13E92">
        <w:rPr>
          <w:rFonts w:ascii="Times New Roman" w:eastAsia="Times New Roman" w:hAnsi="Times New Roman" w:cs="Times New Roman"/>
          <w:sz w:val="28"/>
          <w:szCs w:val="28"/>
          <w:lang w:eastAsia="ru-RU"/>
        </w:rPr>
        <w:t>.</w:t>
      </w:r>
    </w:p>
    <w:p w:rsidR="00A13E92" w:rsidRPr="00A13E92" w:rsidRDefault="00A13E92" w:rsidP="00A13E92">
      <w:pPr>
        <w:tabs>
          <w:tab w:val="left" w:pos="360"/>
          <w:tab w:val="left" w:pos="540"/>
          <w:tab w:val="left" w:pos="1440"/>
        </w:tabs>
        <w:spacing w:after="0" w:line="240" w:lineRule="auto"/>
        <w:jc w:val="both"/>
        <w:rPr>
          <w:rFonts w:ascii="Times New Roman" w:eastAsia="Times New Roman" w:hAnsi="Times New Roman" w:cs="Times New Roman"/>
          <w:sz w:val="28"/>
          <w:szCs w:val="28"/>
          <w:lang w:eastAsia="ru-RU"/>
        </w:rPr>
      </w:pPr>
      <w:r w:rsidRPr="00A13E92">
        <w:rPr>
          <w:rFonts w:ascii="Times New Roman" w:eastAsia="Times New Roman" w:hAnsi="Times New Roman" w:cs="Times New Roman"/>
          <w:sz w:val="28"/>
          <w:szCs w:val="28"/>
          <w:lang w:eastAsia="ru-RU"/>
        </w:rPr>
        <w:t>При осмотре: состояние тяжелое, температура – 39,1</w:t>
      </w:r>
      <w:r w:rsidRPr="00A13E92">
        <w:rPr>
          <w:rFonts w:ascii="Times New Roman" w:eastAsia="Times New Roman" w:hAnsi="Times New Roman" w:cs="Times New Roman"/>
          <w:sz w:val="28"/>
          <w:szCs w:val="28"/>
          <w:vertAlign w:val="superscript"/>
          <w:lang w:eastAsia="ru-RU"/>
        </w:rPr>
        <w:t>0</w:t>
      </w:r>
      <w:r w:rsidRPr="00A13E92">
        <w:rPr>
          <w:rFonts w:ascii="Times New Roman" w:eastAsia="Times New Roman" w:hAnsi="Times New Roman" w:cs="Times New Roman"/>
          <w:sz w:val="28"/>
          <w:szCs w:val="28"/>
          <w:lang w:eastAsia="ru-RU"/>
        </w:rPr>
        <w:t xml:space="preserve">С. Выраженный отек шеи с обеих сторон, распространяется вверх к ушам, вниз – ниже ключицы. Слизистая ротоглотки резко отечна, миндалины почти смыкаются, полностью покрыты налетом серо-белого цвета, распространяющимся на небные дужки и язычок. Пограничная с налетом слизистая гиперемирована с цианотичным оттенком. Голос гнусавый. Из носа </w:t>
      </w:r>
      <w:proofErr w:type="spellStart"/>
      <w:r w:rsidRPr="00A13E92">
        <w:rPr>
          <w:rFonts w:ascii="Times New Roman" w:eastAsia="Times New Roman" w:hAnsi="Times New Roman" w:cs="Times New Roman"/>
          <w:sz w:val="28"/>
          <w:szCs w:val="28"/>
          <w:lang w:eastAsia="ru-RU"/>
        </w:rPr>
        <w:t>слизисто</w:t>
      </w:r>
      <w:proofErr w:type="spellEnd"/>
      <w:r w:rsidRPr="00A13E92">
        <w:rPr>
          <w:rFonts w:ascii="Times New Roman" w:eastAsia="Times New Roman" w:hAnsi="Times New Roman" w:cs="Times New Roman"/>
          <w:sz w:val="28"/>
          <w:szCs w:val="28"/>
          <w:lang w:eastAsia="ru-RU"/>
        </w:rPr>
        <w:t xml:space="preserve">-гнойные выделения. Кожа области носовых ходов </w:t>
      </w:r>
      <w:proofErr w:type="spellStart"/>
      <w:r w:rsidRPr="00A13E92">
        <w:rPr>
          <w:rFonts w:ascii="Times New Roman" w:eastAsia="Times New Roman" w:hAnsi="Times New Roman" w:cs="Times New Roman"/>
          <w:sz w:val="28"/>
          <w:szCs w:val="28"/>
          <w:lang w:eastAsia="ru-RU"/>
        </w:rPr>
        <w:t>мацерирована</w:t>
      </w:r>
      <w:proofErr w:type="spellEnd"/>
      <w:r w:rsidRPr="00A13E92">
        <w:rPr>
          <w:rFonts w:ascii="Times New Roman" w:eastAsia="Times New Roman" w:hAnsi="Times New Roman" w:cs="Times New Roman"/>
          <w:sz w:val="28"/>
          <w:szCs w:val="28"/>
          <w:lang w:eastAsia="ru-RU"/>
        </w:rPr>
        <w:t xml:space="preserve">, на носовой перегородке – пленка (осмотр </w:t>
      </w:r>
      <w:proofErr w:type="gramStart"/>
      <w:r w:rsidRPr="00A13E92">
        <w:rPr>
          <w:rFonts w:ascii="Times New Roman" w:eastAsia="Times New Roman" w:hAnsi="Times New Roman" w:cs="Times New Roman"/>
          <w:sz w:val="28"/>
          <w:szCs w:val="28"/>
          <w:lang w:eastAsia="ru-RU"/>
        </w:rPr>
        <w:t>ЛОР-врача</w:t>
      </w:r>
      <w:proofErr w:type="gramEnd"/>
      <w:r w:rsidRPr="00A13E92">
        <w:rPr>
          <w:rFonts w:ascii="Times New Roman" w:eastAsia="Times New Roman" w:hAnsi="Times New Roman" w:cs="Times New Roman"/>
          <w:sz w:val="28"/>
          <w:szCs w:val="28"/>
          <w:lang w:eastAsia="ru-RU"/>
        </w:rPr>
        <w:t xml:space="preserve">). Одышка, ЧД – 26 в мин. АД – 180/100 </w:t>
      </w:r>
      <w:proofErr w:type="spellStart"/>
      <w:r w:rsidRPr="00A13E92">
        <w:rPr>
          <w:rFonts w:ascii="Times New Roman" w:eastAsia="Times New Roman" w:hAnsi="Times New Roman" w:cs="Times New Roman"/>
          <w:sz w:val="28"/>
          <w:szCs w:val="28"/>
          <w:lang w:eastAsia="ru-RU"/>
        </w:rPr>
        <w:t>мм</w:t>
      </w:r>
      <w:proofErr w:type="gramStart"/>
      <w:r w:rsidRPr="00A13E92">
        <w:rPr>
          <w:rFonts w:ascii="Times New Roman" w:eastAsia="Times New Roman" w:hAnsi="Times New Roman" w:cs="Times New Roman"/>
          <w:sz w:val="28"/>
          <w:szCs w:val="28"/>
          <w:lang w:eastAsia="ru-RU"/>
        </w:rPr>
        <w:t>.р</w:t>
      </w:r>
      <w:proofErr w:type="gramEnd"/>
      <w:r w:rsidRPr="00A13E92">
        <w:rPr>
          <w:rFonts w:ascii="Times New Roman" w:eastAsia="Times New Roman" w:hAnsi="Times New Roman" w:cs="Times New Roman"/>
          <w:sz w:val="28"/>
          <w:szCs w:val="28"/>
          <w:lang w:eastAsia="ru-RU"/>
        </w:rPr>
        <w:t>т.ст</w:t>
      </w:r>
      <w:proofErr w:type="spellEnd"/>
      <w:r w:rsidRPr="00A13E92">
        <w:rPr>
          <w:rFonts w:ascii="Times New Roman" w:eastAsia="Times New Roman" w:hAnsi="Times New Roman" w:cs="Times New Roman"/>
          <w:sz w:val="28"/>
          <w:szCs w:val="28"/>
          <w:lang w:eastAsia="ru-RU"/>
        </w:rPr>
        <w:t xml:space="preserve">.  </w:t>
      </w:r>
    </w:p>
    <w:p w:rsidR="00A13E92" w:rsidRPr="00A13E92" w:rsidRDefault="00A13E92" w:rsidP="00A13E92">
      <w:pPr>
        <w:tabs>
          <w:tab w:val="left" w:pos="360"/>
          <w:tab w:val="left" w:pos="540"/>
          <w:tab w:val="left" w:pos="1440"/>
        </w:tabs>
        <w:spacing w:after="0" w:line="240" w:lineRule="auto"/>
        <w:jc w:val="both"/>
        <w:rPr>
          <w:rFonts w:ascii="Times New Roman" w:eastAsia="Times New Roman" w:hAnsi="Times New Roman" w:cs="Times New Roman"/>
          <w:sz w:val="28"/>
          <w:szCs w:val="28"/>
          <w:lang w:eastAsia="ru-RU"/>
        </w:rPr>
      </w:pPr>
      <w:r w:rsidRPr="00A13E92">
        <w:rPr>
          <w:rFonts w:ascii="Times New Roman" w:eastAsia="Times New Roman" w:hAnsi="Times New Roman" w:cs="Times New Roman"/>
          <w:sz w:val="28"/>
          <w:szCs w:val="28"/>
          <w:lang w:eastAsia="ru-RU"/>
        </w:rPr>
        <w:t xml:space="preserve">        1. Поставьте диагноз. Обоснуйте его.</w:t>
      </w:r>
    </w:p>
    <w:p w:rsidR="00A13E92" w:rsidRPr="00A13E92" w:rsidRDefault="00A13E92" w:rsidP="00A13E92">
      <w:pPr>
        <w:tabs>
          <w:tab w:val="left" w:pos="360"/>
          <w:tab w:val="left" w:pos="540"/>
          <w:tab w:val="left" w:pos="1440"/>
        </w:tabs>
        <w:spacing w:after="0" w:line="240" w:lineRule="auto"/>
        <w:jc w:val="both"/>
        <w:rPr>
          <w:rFonts w:ascii="Times New Roman" w:eastAsia="Times New Roman" w:hAnsi="Times New Roman" w:cs="Times New Roman"/>
          <w:sz w:val="28"/>
          <w:szCs w:val="28"/>
          <w:lang w:eastAsia="ru-RU"/>
        </w:rPr>
      </w:pPr>
      <w:r w:rsidRPr="00A13E92">
        <w:rPr>
          <w:rFonts w:ascii="Times New Roman" w:eastAsia="Times New Roman" w:hAnsi="Times New Roman" w:cs="Times New Roman"/>
          <w:sz w:val="28"/>
          <w:szCs w:val="28"/>
          <w:lang w:eastAsia="ru-RU"/>
        </w:rPr>
        <w:t xml:space="preserve">        2. Проведите дифференциальный диагноз.</w:t>
      </w:r>
    </w:p>
    <w:p w:rsidR="00A13E92" w:rsidRPr="00A13E92" w:rsidRDefault="00A13E92" w:rsidP="00A13E92">
      <w:pPr>
        <w:tabs>
          <w:tab w:val="left" w:pos="360"/>
          <w:tab w:val="left" w:pos="540"/>
          <w:tab w:val="left" w:pos="1440"/>
        </w:tabs>
        <w:spacing w:after="0" w:line="240" w:lineRule="auto"/>
        <w:jc w:val="both"/>
        <w:rPr>
          <w:rFonts w:ascii="Times New Roman" w:eastAsia="Times New Roman" w:hAnsi="Times New Roman" w:cs="Times New Roman"/>
          <w:sz w:val="28"/>
          <w:szCs w:val="28"/>
          <w:lang w:eastAsia="ru-RU"/>
        </w:rPr>
      </w:pPr>
      <w:r w:rsidRPr="00A13E92">
        <w:rPr>
          <w:rFonts w:ascii="Times New Roman" w:eastAsia="Times New Roman" w:hAnsi="Times New Roman" w:cs="Times New Roman"/>
          <w:sz w:val="28"/>
          <w:szCs w:val="28"/>
          <w:lang w:eastAsia="ru-RU"/>
        </w:rPr>
        <w:lastRenderedPageBreak/>
        <w:t xml:space="preserve">        3. Ваши предложения по ведению больного? </w:t>
      </w:r>
    </w:p>
    <w:p w:rsidR="00A13E92" w:rsidRPr="00A13E92" w:rsidRDefault="00A13E92" w:rsidP="00A13E92">
      <w:pPr>
        <w:tabs>
          <w:tab w:val="left" w:pos="360"/>
          <w:tab w:val="left" w:pos="540"/>
          <w:tab w:val="left" w:pos="1440"/>
        </w:tabs>
        <w:spacing w:after="0" w:line="240" w:lineRule="auto"/>
        <w:jc w:val="both"/>
        <w:rPr>
          <w:rFonts w:ascii="Times New Roman" w:eastAsia="Times New Roman" w:hAnsi="Times New Roman" w:cs="Times New Roman"/>
          <w:sz w:val="28"/>
          <w:szCs w:val="28"/>
          <w:lang w:eastAsia="ru-RU"/>
        </w:rPr>
      </w:pPr>
      <w:r w:rsidRPr="00A13E92">
        <w:rPr>
          <w:rFonts w:ascii="Times New Roman" w:eastAsia="Times New Roman" w:hAnsi="Times New Roman" w:cs="Times New Roman"/>
          <w:sz w:val="28"/>
          <w:szCs w:val="28"/>
          <w:lang w:eastAsia="ru-RU"/>
        </w:rPr>
        <w:t xml:space="preserve">        4. Как контролировать возникновение осложнений? </w:t>
      </w:r>
    </w:p>
    <w:p w:rsidR="00FD3B30" w:rsidRDefault="00FD3B30" w:rsidP="00FD3B30">
      <w:pPr>
        <w:spacing w:after="0" w:line="240" w:lineRule="auto"/>
        <w:jc w:val="center"/>
        <w:rPr>
          <w:rFonts w:ascii="Times New Roman" w:eastAsia="Times New Roman" w:hAnsi="Times New Roman" w:cs="Times New Roman"/>
          <w:b/>
          <w:color w:val="000000"/>
          <w:spacing w:val="-4"/>
          <w:sz w:val="28"/>
          <w:szCs w:val="28"/>
          <w:lang w:eastAsia="ru-RU"/>
        </w:rPr>
      </w:pPr>
    </w:p>
    <w:p w:rsidR="00FD3B30" w:rsidRPr="00FD3B30" w:rsidRDefault="00FD3B30" w:rsidP="00FD3B30">
      <w:pPr>
        <w:spacing w:after="0" w:line="240" w:lineRule="auto"/>
        <w:jc w:val="center"/>
        <w:rPr>
          <w:rFonts w:ascii="Times New Roman" w:eastAsia="Times New Roman" w:hAnsi="Times New Roman" w:cs="Times New Roman"/>
          <w:b/>
          <w:color w:val="000000"/>
          <w:spacing w:val="-4"/>
          <w:sz w:val="28"/>
          <w:szCs w:val="28"/>
          <w:lang w:eastAsia="ru-RU"/>
        </w:rPr>
      </w:pPr>
      <w:r w:rsidRPr="00FD3B30">
        <w:rPr>
          <w:rFonts w:ascii="Times New Roman" w:eastAsia="Times New Roman" w:hAnsi="Times New Roman" w:cs="Times New Roman"/>
          <w:b/>
          <w:color w:val="000000"/>
          <w:spacing w:val="-4"/>
          <w:sz w:val="28"/>
          <w:szCs w:val="28"/>
          <w:lang w:eastAsia="ru-RU"/>
        </w:rPr>
        <w:t>Ситуационная задача</w:t>
      </w:r>
      <w:r w:rsidR="00A13E92">
        <w:rPr>
          <w:rFonts w:ascii="Times New Roman" w:eastAsia="Times New Roman" w:hAnsi="Times New Roman" w:cs="Times New Roman"/>
          <w:b/>
          <w:color w:val="000000"/>
          <w:spacing w:val="-4"/>
          <w:sz w:val="28"/>
          <w:szCs w:val="28"/>
          <w:lang w:eastAsia="ru-RU"/>
        </w:rPr>
        <w:t xml:space="preserve"> №2</w:t>
      </w:r>
    </w:p>
    <w:p w:rsidR="00FD3B30" w:rsidRPr="00FD3B30" w:rsidRDefault="00FD3B30" w:rsidP="00FD3B30">
      <w:pPr>
        <w:spacing w:after="0" w:line="240" w:lineRule="auto"/>
        <w:ind w:firstLine="708"/>
        <w:jc w:val="both"/>
        <w:rPr>
          <w:rFonts w:ascii="Times New Roman" w:eastAsia="Calibri" w:hAnsi="Times New Roman" w:cs="Times New Roman"/>
          <w:sz w:val="28"/>
          <w:szCs w:val="28"/>
          <w:lang w:eastAsia="ru-RU"/>
        </w:rPr>
      </w:pPr>
      <w:r w:rsidRPr="00FD3B30">
        <w:rPr>
          <w:rFonts w:ascii="Times New Roman" w:eastAsia="Calibri" w:hAnsi="Times New Roman" w:cs="Times New Roman"/>
          <w:sz w:val="28"/>
          <w:szCs w:val="28"/>
          <w:lang w:eastAsia="ru-RU"/>
        </w:rPr>
        <w:t>Больная</w:t>
      </w:r>
      <w:proofErr w:type="gramStart"/>
      <w:r w:rsidRPr="00FD3B30">
        <w:rPr>
          <w:rFonts w:ascii="Times New Roman" w:eastAsia="Calibri" w:hAnsi="Times New Roman" w:cs="Times New Roman"/>
          <w:sz w:val="28"/>
          <w:szCs w:val="28"/>
          <w:lang w:eastAsia="ru-RU"/>
        </w:rPr>
        <w:t xml:space="preserve"> Б</w:t>
      </w:r>
      <w:proofErr w:type="gramEnd"/>
      <w:r w:rsidRPr="00FD3B30">
        <w:rPr>
          <w:rFonts w:ascii="Times New Roman" w:eastAsia="Calibri" w:hAnsi="Times New Roman" w:cs="Times New Roman"/>
          <w:sz w:val="28"/>
          <w:szCs w:val="28"/>
          <w:lang w:eastAsia="ru-RU"/>
        </w:rPr>
        <w:t>, 54 лет вызвала врача на дом на 3 день болезни по поводу жалоб на повышение температуры тела до 390С, озноб, слабость, головную боль, тошноту, мышечные боли, припухлость и чувство жжения в области правой щеки.</w:t>
      </w:r>
    </w:p>
    <w:p w:rsidR="00FD3B30" w:rsidRPr="00FD3B30" w:rsidRDefault="00FD3B30" w:rsidP="00FD3B30">
      <w:pPr>
        <w:spacing w:after="0" w:line="240" w:lineRule="auto"/>
        <w:jc w:val="both"/>
        <w:rPr>
          <w:rFonts w:ascii="Times New Roman" w:eastAsia="Calibri" w:hAnsi="Times New Roman" w:cs="Times New Roman"/>
          <w:sz w:val="28"/>
          <w:szCs w:val="28"/>
        </w:rPr>
      </w:pPr>
      <w:r w:rsidRPr="00FD3B30">
        <w:rPr>
          <w:rFonts w:ascii="Times New Roman" w:eastAsia="Calibri" w:hAnsi="Times New Roman" w:cs="Times New Roman"/>
          <w:sz w:val="28"/>
          <w:szCs w:val="28"/>
        </w:rPr>
        <w:t>В области правой щеки имеется разлитая гиперемия кожи с неправильными контурами, возникшая впервые. На месте гиперемии имеется отек ткани. При пальпации пораженного участка умеренно-выраженная болезненность. Тоны сердца приглушены. Пульс – 94 уд/мин, ритмичный, удовлетворительного наполнения.</w:t>
      </w:r>
    </w:p>
    <w:p w:rsidR="00FD3B30" w:rsidRPr="00FD3B30" w:rsidRDefault="00FD3B30" w:rsidP="00FD3B30">
      <w:pPr>
        <w:spacing w:after="0" w:line="240" w:lineRule="auto"/>
        <w:jc w:val="both"/>
        <w:rPr>
          <w:rFonts w:ascii="Times New Roman" w:eastAsia="Calibri" w:hAnsi="Times New Roman" w:cs="Times New Roman"/>
          <w:sz w:val="28"/>
          <w:szCs w:val="28"/>
        </w:rPr>
      </w:pPr>
      <w:r w:rsidRPr="00FD3B30">
        <w:rPr>
          <w:rFonts w:ascii="Times New Roman" w:eastAsia="Calibri" w:hAnsi="Times New Roman" w:cs="Times New Roman"/>
          <w:sz w:val="28"/>
          <w:szCs w:val="28"/>
        </w:rPr>
        <w:t>1.Сформулируйте и обоснуйте предварительный диагноз.</w:t>
      </w:r>
    </w:p>
    <w:p w:rsidR="00FD3B30" w:rsidRPr="00FD3B30" w:rsidRDefault="00FD3B30" w:rsidP="00FD3B30">
      <w:pPr>
        <w:spacing w:after="0" w:line="240" w:lineRule="auto"/>
        <w:jc w:val="both"/>
        <w:rPr>
          <w:rFonts w:ascii="Times New Roman" w:eastAsia="Calibri" w:hAnsi="Times New Roman" w:cs="Times New Roman"/>
          <w:sz w:val="28"/>
          <w:szCs w:val="28"/>
        </w:rPr>
      </w:pPr>
      <w:r w:rsidRPr="00FD3B30">
        <w:rPr>
          <w:rFonts w:ascii="Times New Roman" w:eastAsia="Calibri" w:hAnsi="Times New Roman" w:cs="Times New Roman"/>
          <w:sz w:val="28"/>
          <w:szCs w:val="28"/>
        </w:rPr>
        <w:t>2.Проведите дифференциальную диагностику между основным и альтернативными заболеваниями.</w:t>
      </w:r>
    </w:p>
    <w:p w:rsidR="00FD3B30" w:rsidRPr="00FD3B30" w:rsidRDefault="00FD3B30" w:rsidP="00FD3B30">
      <w:pPr>
        <w:spacing w:after="0" w:line="240" w:lineRule="auto"/>
        <w:jc w:val="both"/>
        <w:rPr>
          <w:rFonts w:ascii="Times New Roman" w:eastAsia="Calibri" w:hAnsi="Times New Roman" w:cs="Times New Roman"/>
          <w:sz w:val="28"/>
          <w:szCs w:val="28"/>
        </w:rPr>
      </w:pPr>
      <w:r w:rsidRPr="00FD3B30">
        <w:rPr>
          <w:rFonts w:ascii="Times New Roman" w:eastAsia="Calibri" w:hAnsi="Times New Roman" w:cs="Times New Roman"/>
          <w:sz w:val="28"/>
          <w:szCs w:val="28"/>
        </w:rPr>
        <w:t>3.Составьте план обследования.</w:t>
      </w:r>
    </w:p>
    <w:p w:rsidR="00FD3B30" w:rsidRPr="00FD3B30" w:rsidRDefault="00FD3B30" w:rsidP="00FD3B30">
      <w:pPr>
        <w:spacing w:after="0" w:line="240" w:lineRule="auto"/>
        <w:jc w:val="both"/>
        <w:rPr>
          <w:rFonts w:ascii="Times New Roman" w:eastAsia="Calibri" w:hAnsi="Times New Roman" w:cs="Times New Roman"/>
          <w:sz w:val="28"/>
          <w:szCs w:val="28"/>
        </w:rPr>
      </w:pPr>
      <w:r w:rsidRPr="00FD3B30">
        <w:rPr>
          <w:rFonts w:ascii="Times New Roman" w:eastAsia="Calibri" w:hAnsi="Times New Roman" w:cs="Times New Roman"/>
          <w:sz w:val="28"/>
          <w:szCs w:val="28"/>
        </w:rPr>
        <w:t>4.Составьте план лечения.</w:t>
      </w:r>
    </w:p>
    <w:p w:rsidR="00594B74" w:rsidRDefault="00FD3B30" w:rsidP="00A13E92">
      <w:pPr>
        <w:spacing w:after="0" w:line="240" w:lineRule="auto"/>
        <w:rPr>
          <w:rFonts w:ascii="Times New Roman" w:eastAsia="Calibri" w:hAnsi="Times New Roman" w:cs="Times New Roman"/>
          <w:sz w:val="28"/>
          <w:szCs w:val="28"/>
        </w:rPr>
      </w:pPr>
      <w:r w:rsidRPr="00FD3B30">
        <w:rPr>
          <w:rFonts w:ascii="Times New Roman" w:eastAsia="Calibri" w:hAnsi="Times New Roman" w:cs="Times New Roman"/>
          <w:sz w:val="28"/>
          <w:szCs w:val="28"/>
        </w:rPr>
        <w:t>5.Какова тактика участкового врача-терапевта?</w:t>
      </w:r>
    </w:p>
    <w:p w:rsidR="00A13E92" w:rsidRPr="001361E4" w:rsidRDefault="00A13E92" w:rsidP="00A13E92">
      <w:pPr>
        <w:spacing w:after="0" w:line="240" w:lineRule="auto"/>
        <w:rPr>
          <w:rFonts w:ascii="Times New Roman" w:eastAsia="Calibri" w:hAnsi="Times New Roman" w:cs="Times New Roman"/>
          <w:sz w:val="28"/>
          <w:szCs w:val="28"/>
        </w:rPr>
      </w:pPr>
    </w:p>
    <w:p w:rsidR="001361E4" w:rsidRPr="004A186A" w:rsidRDefault="001361E4" w:rsidP="001361E4">
      <w:pPr>
        <w:tabs>
          <w:tab w:val="left" w:pos="5812"/>
        </w:tabs>
        <w:spacing w:after="0" w:line="240" w:lineRule="auto"/>
        <w:jc w:val="both"/>
        <w:rPr>
          <w:rFonts w:ascii="Times New Roman" w:hAnsi="Times New Roman" w:cs="Times New Roman"/>
          <w:b/>
          <w:sz w:val="28"/>
          <w:szCs w:val="28"/>
        </w:rPr>
      </w:pPr>
      <w:r w:rsidRPr="009F1D66">
        <w:rPr>
          <w:rFonts w:ascii="Times New Roman" w:hAnsi="Times New Roman" w:cs="Times New Roman"/>
          <w:b/>
          <w:sz w:val="28"/>
          <w:szCs w:val="28"/>
        </w:rPr>
        <w:t>3. Разработка тестовых заданий по теме.</w:t>
      </w:r>
    </w:p>
    <w:p w:rsidR="001361E4" w:rsidRDefault="001361E4" w:rsidP="001361E4">
      <w:pPr>
        <w:tabs>
          <w:tab w:val="left" w:pos="58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Необходимо разработать тесты по теме занятия (см. таблицу).</w:t>
      </w:r>
    </w:p>
    <w:p w:rsidR="001361E4" w:rsidRDefault="001361E4" w:rsidP="001361E4">
      <w:pPr>
        <w:tabs>
          <w:tab w:val="left" w:pos="5812"/>
        </w:tabs>
        <w:spacing w:after="0" w:line="240" w:lineRule="auto"/>
        <w:jc w:val="both"/>
        <w:rPr>
          <w:rFonts w:ascii="Times New Roman" w:hAnsi="Times New Roman" w:cs="Times New Roman"/>
          <w:sz w:val="28"/>
          <w:szCs w:val="28"/>
        </w:rPr>
      </w:pPr>
    </w:p>
    <w:p w:rsidR="001361E4" w:rsidRDefault="001361E4" w:rsidP="001361E4">
      <w:pPr>
        <w:tabs>
          <w:tab w:val="left" w:pos="58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Каждый студент разрабатывает 10 тестовых задани</w:t>
      </w:r>
      <w:r w:rsidR="00594B74">
        <w:rPr>
          <w:rFonts w:ascii="Times New Roman" w:hAnsi="Times New Roman" w:cs="Times New Roman"/>
          <w:sz w:val="28"/>
          <w:szCs w:val="28"/>
        </w:rPr>
        <w:t xml:space="preserve">й (5 по дифтерии и 5 по </w:t>
      </w:r>
      <w:proofErr w:type="gramStart"/>
      <w:r w:rsidR="00594B74">
        <w:rPr>
          <w:rFonts w:ascii="Times New Roman" w:hAnsi="Times New Roman" w:cs="Times New Roman"/>
          <w:sz w:val="28"/>
          <w:szCs w:val="28"/>
        </w:rPr>
        <w:t>роже</w:t>
      </w:r>
      <w:proofErr w:type="gramEnd"/>
      <w:r>
        <w:rPr>
          <w:rFonts w:ascii="Times New Roman" w:hAnsi="Times New Roman" w:cs="Times New Roman"/>
          <w:sz w:val="28"/>
          <w:szCs w:val="28"/>
        </w:rPr>
        <w:t>) на предложенный раздел. В каждом тестовом задании должно быть 5 вариантов ответа, из которых верен только один.</w:t>
      </w:r>
    </w:p>
    <w:p w:rsidR="001361E4" w:rsidRDefault="001361E4" w:rsidP="001361E4">
      <w:pPr>
        <w:tabs>
          <w:tab w:val="left" w:pos="5812"/>
        </w:tabs>
        <w:spacing w:after="0" w:line="240" w:lineRule="auto"/>
        <w:jc w:val="both"/>
        <w:rPr>
          <w:rFonts w:ascii="Times New Roman" w:hAnsi="Times New Roman" w:cs="Times New Roman"/>
          <w:sz w:val="28"/>
          <w:szCs w:val="28"/>
        </w:rPr>
      </w:pPr>
    </w:p>
    <w:p w:rsidR="001361E4" w:rsidRDefault="001361E4" w:rsidP="00FD3B30">
      <w:pPr>
        <w:tabs>
          <w:tab w:val="left" w:pos="58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 разработанного теста.</w:t>
      </w:r>
    </w:p>
    <w:p w:rsidR="004A186A" w:rsidRPr="004A186A" w:rsidRDefault="004A186A" w:rsidP="004A186A">
      <w:pPr>
        <w:spacing w:after="0" w:line="240" w:lineRule="auto"/>
        <w:jc w:val="both"/>
        <w:rPr>
          <w:rFonts w:ascii="Times New Roman" w:eastAsia="Times New Roman" w:hAnsi="Times New Roman" w:cs="Times New Roman"/>
          <w:b/>
          <w:sz w:val="28"/>
          <w:szCs w:val="28"/>
          <w:lang w:eastAsia="ru-RU"/>
        </w:rPr>
      </w:pPr>
      <w:r w:rsidRPr="004A186A">
        <w:rPr>
          <w:rFonts w:ascii="Times New Roman" w:eastAsia="Times New Roman" w:hAnsi="Times New Roman" w:cs="Times New Roman"/>
          <w:b/>
          <w:sz w:val="28"/>
          <w:szCs w:val="28"/>
          <w:lang w:eastAsia="ru-RU"/>
        </w:rPr>
        <w:t>1. Для токсической дифтерии ротоглотки характерно</w:t>
      </w:r>
      <w:r w:rsidR="00592176">
        <w:rPr>
          <w:rFonts w:ascii="Times New Roman" w:eastAsia="Times New Roman" w:hAnsi="Times New Roman" w:cs="Times New Roman"/>
          <w:b/>
          <w:sz w:val="28"/>
          <w:szCs w:val="28"/>
          <w:lang w:eastAsia="ru-RU"/>
        </w:rPr>
        <w:t>:</w:t>
      </w:r>
      <w:r w:rsidRPr="004A186A">
        <w:rPr>
          <w:rFonts w:ascii="Times New Roman" w:eastAsia="Times New Roman" w:hAnsi="Times New Roman" w:cs="Times New Roman"/>
          <w:b/>
          <w:sz w:val="28"/>
          <w:szCs w:val="28"/>
          <w:lang w:eastAsia="ru-RU"/>
        </w:rPr>
        <w:t xml:space="preserve">                    </w:t>
      </w:r>
    </w:p>
    <w:p w:rsidR="004A186A" w:rsidRPr="004A186A" w:rsidRDefault="004A186A" w:rsidP="004A186A">
      <w:pPr>
        <w:spacing w:after="0" w:line="240" w:lineRule="auto"/>
        <w:jc w:val="both"/>
        <w:rPr>
          <w:rFonts w:ascii="Times New Roman" w:eastAsia="Times New Roman" w:hAnsi="Times New Roman" w:cs="Times New Roman"/>
          <w:sz w:val="28"/>
          <w:szCs w:val="28"/>
          <w:lang w:eastAsia="ru-RU"/>
        </w:rPr>
      </w:pPr>
      <w:r w:rsidRPr="004A186A">
        <w:rPr>
          <w:rFonts w:ascii="Times New Roman" w:eastAsia="Times New Roman" w:hAnsi="Times New Roman" w:cs="Times New Roman"/>
          <w:sz w:val="28"/>
          <w:szCs w:val="28"/>
          <w:lang w:eastAsia="ru-RU"/>
        </w:rPr>
        <w:t xml:space="preserve">    1.Острое начало, тяжелое течение, высокая лихорадка                    </w:t>
      </w:r>
    </w:p>
    <w:p w:rsidR="004A186A" w:rsidRPr="004A186A" w:rsidRDefault="004A186A" w:rsidP="004A186A">
      <w:pPr>
        <w:spacing w:after="0" w:line="240" w:lineRule="auto"/>
        <w:jc w:val="both"/>
        <w:rPr>
          <w:rFonts w:ascii="Times New Roman" w:eastAsia="Times New Roman" w:hAnsi="Times New Roman" w:cs="Times New Roman"/>
          <w:sz w:val="28"/>
          <w:szCs w:val="28"/>
          <w:lang w:eastAsia="ru-RU"/>
        </w:rPr>
      </w:pPr>
      <w:r w:rsidRPr="004A186A">
        <w:rPr>
          <w:rFonts w:ascii="Times New Roman" w:eastAsia="Times New Roman" w:hAnsi="Times New Roman" w:cs="Times New Roman"/>
          <w:sz w:val="28"/>
          <w:szCs w:val="28"/>
          <w:lang w:eastAsia="ru-RU"/>
        </w:rPr>
        <w:t xml:space="preserve">    2.Головная боль, апатия, адинамия, бледность кожи                      </w:t>
      </w:r>
    </w:p>
    <w:p w:rsidR="004A186A" w:rsidRPr="004A186A" w:rsidRDefault="004A186A" w:rsidP="004A186A">
      <w:pPr>
        <w:spacing w:after="0" w:line="240" w:lineRule="auto"/>
        <w:jc w:val="both"/>
        <w:rPr>
          <w:rFonts w:ascii="Times New Roman" w:eastAsia="Times New Roman" w:hAnsi="Times New Roman" w:cs="Times New Roman"/>
          <w:sz w:val="28"/>
          <w:szCs w:val="28"/>
          <w:lang w:eastAsia="ru-RU"/>
        </w:rPr>
      </w:pPr>
      <w:r w:rsidRPr="004A186A">
        <w:rPr>
          <w:rFonts w:ascii="Times New Roman" w:eastAsia="Times New Roman" w:hAnsi="Times New Roman" w:cs="Times New Roman"/>
          <w:sz w:val="28"/>
          <w:szCs w:val="28"/>
          <w:lang w:eastAsia="ru-RU"/>
        </w:rPr>
        <w:t xml:space="preserve">    3.Грубый пленчатый налет на миндалинах </w:t>
      </w:r>
      <w:r>
        <w:rPr>
          <w:rFonts w:ascii="Times New Roman" w:eastAsia="Times New Roman" w:hAnsi="Times New Roman" w:cs="Times New Roman"/>
          <w:sz w:val="28"/>
          <w:szCs w:val="28"/>
          <w:lang w:eastAsia="ru-RU"/>
        </w:rPr>
        <w:t>и окружающих тканях ротоглотки,</w:t>
      </w:r>
      <w:r w:rsidRPr="004A186A">
        <w:rPr>
          <w:rFonts w:ascii="Times New Roman" w:eastAsia="Times New Roman" w:hAnsi="Times New Roman" w:cs="Times New Roman"/>
          <w:sz w:val="28"/>
          <w:szCs w:val="28"/>
          <w:lang w:eastAsia="ru-RU"/>
        </w:rPr>
        <w:t xml:space="preserve">  отек миндалин и окружающих тканей                                    </w:t>
      </w:r>
    </w:p>
    <w:p w:rsidR="004A186A" w:rsidRPr="004A186A" w:rsidRDefault="004A186A" w:rsidP="004A186A">
      <w:pPr>
        <w:spacing w:after="0" w:line="240" w:lineRule="auto"/>
        <w:jc w:val="both"/>
        <w:rPr>
          <w:rFonts w:ascii="Times New Roman" w:eastAsia="Times New Roman" w:hAnsi="Times New Roman" w:cs="Times New Roman"/>
          <w:sz w:val="28"/>
          <w:szCs w:val="28"/>
          <w:lang w:eastAsia="ru-RU"/>
        </w:rPr>
      </w:pPr>
      <w:r w:rsidRPr="004A186A">
        <w:rPr>
          <w:rFonts w:ascii="Times New Roman" w:eastAsia="Times New Roman" w:hAnsi="Times New Roman" w:cs="Times New Roman"/>
          <w:sz w:val="28"/>
          <w:szCs w:val="28"/>
          <w:lang w:eastAsia="ru-RU"/>
        </w:rPr>
        <w:t xml:space="preserve">    4.Увеличение и болезненность </w:t>
      </w:r>
      <w:proofErr w:type="gramStart"/>
      <w:r w:rsidRPr="004A186A">
        <w:rPr>
          <w:rFonts w:ascii="Times New Roman" w:eastAsia="Times New Roman" w:hAnsi="Times New Roman" w:cs="Times New Roman"/>
          <w:sz w:val="28"/>
          <w:szCs w:val="28"/>
          <w:lang w:eastAsia="ru-RU"/>
        </w:rPr>
        <w:t>подчелюстн</w:t>
      </w:r>
      <w:r>
        <w:rPr>
          <w:rFonts w:ascii="Times New Roman" w:eastAsia="Times New Roman" w:hAnsi="Times New Roman" w:cs="Times New Roman"/>
          <w:sz w:val="28"/>
          <w:szCs w:val="28"/>
          <w:lang w:eastAsia="ru-RU"/>
        </w:rPr>
        <w:t>ых</w:t>
      </w:r>
      <w:proofErr w:type="gramEnd"/>
      <w:r>
        <w:rPr>
          <w:rFonts w:ascii="Times New Roman" w:eastAsia="Times New Roman" w:hAnsi="Times New Roman" w:cs="Times New Roman"/>
          <w:sz w:val="28"/>
          <w:szCs w:val="28"/>
          <w:lang w:eastAsia="ru-RU"/>
        </w:rPr>
        <w:t xml:space="preserve"> лимфоузлов, отек подкожной </w:t>
      </w:r>
      <w:r w:rsidRPr="004A186A">
        <w:rPr>
          <w:rFonts w:ascii="Times New Roman" w:eastAsia="Times New Roman" w:hAnsi="Times New Roman" w:cs="Times New Roman"/>
          <w:sz w:val="28"/>
          <w:szCs w:val="28"/>
          <w:lang w:eastAsia="ru-RU"/>
        </w:rPr>
        <w:t xml:space="preserve"> клетчатки шеи                                                        </w:t>
      </w:r>
    </w:p>
    <w:p w:rsidR="004A186A" w:rsidRPr="004A186A" w:rsidRDefault="004A186A" w:rsidP="004A186A">
      <w:pPr>
        <w:spacing w:after="0" w:line="240" w:lineRule="auto"/>
        <w:jc w:val="both"/>
        <w:rPr>
          <w:rFonts w:ascii="Times New Roman" w:eastAsia="Times New Roman" w:hAnsi="Times New Roman" w:cs="Times New Roman"/>
          <w:sz w:val="28"/>
          <w:szCs w:val="28"/>
          <w:lang w:eastAsia="ru-RU"/>
        </w:rPr>
      </w:pPr>
      <w:r w:rsidRPr="004A186A">
        <w:rPr>
          <w:rFonts w:ascii="Times New Roman" w:eastAsia="Times New Roman" w:hAnsi="Times New Roman" w:cs="Times New Roman"/>
          <w:sz w:val="28"/>
          <w:szCs w:val="28"/>
          <w:lang w:eastAsia="ru-RU"/>
        </w:rPr>
        <w:t xml:space="preserve">    5.</w:t>
      </w:r>
      <w:r>
        <w:rPr>
          <w:rFonts w:ascii="Times New Roman" w:eastAsia="Times New Roman" w:hAnsi="Times New Roman" w:cs="Times New Roman"/>
          <w:sz w:val="28"/>
          <w:szCs w:val="28"/>
          <w:lang w:eastAsia="ru-RU"/>
        </w:rPr>
        <w:t>+</w:t>
      </w:r>
      <w:r w:rsidRPr="004A186A">
        <w:rPr>
          <w:rFonts w:ascii="Times New Roman" w:eastAsia="Times New Roman" w:hAnsi="Times New Roman" w:cs="Times New Roman"/>
          <w:sz w:val="28"/>
          <w:szCs w:val="28"/>
          <w:lang w:eastAsia="ru-RU"/>
        </w:rPr>
        <w:t>Все перечисленное</w:t>
      </w:r>
    </w:p>
    <w:p w:rsidR="00FD3B30" w:rsidRPr="00FD3B30" w:rsidRDefault="00FD3B30" w:rsidP="00FD3B30">
      <w:pPr>
        <w:tabs>
          <w:tab w:val="left" w:pos="5812"/>
        </w:tabs>
        <w:spacing w:after="0" w:line="240" w:lineRule="auto"/>
        <w:jc w:val="both"/>
        <w:rPr>
          <w:rFonts w:ascii="Times New Roman" w:hAnsi="Times New Roman" w:cs="Times New Roman"/>
          <w:sz w:val="28"/>
          <w:szCs w:val="28"/>
        </w:rPr>
      </w:pPr>
    </w:p>
    <w:tbl>
      <w:tblPr>
        <w:tblStyle w:val="a3"/>
        <w:tblW w:w="5000" w:type="pct"/>
        <w:tblLook w:val="04A0" w:firstRow="1" w:lastRow="0" w:firstColumn="1" w:lastColumn="0" w:noHBand="0" w:noVBand="1"/>
      </w:tblPr>
      <w:tblGrid>
        <w:gridCol w:w="733"/>
        <w:gridCol w:w="2831"/>
        <w:gridCol w:w="6007"/>
      </w:tblGrid>
      <w:tr w:rsidR="001361E4" w:rsidRPr="001361E4" w:rsidTr="00384772">
        <w:tc>
          <w:tcPr>
            <w:tcW w:w="383" w:type="pct"/>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w:t>
            </w:r>
          </w:p>
        </w:tc>
        <w:tc>
          <w:tcPr>
            <w:tcW w:w="1479" w:type="pct"/>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Ф.И.О студента</w:t>
            </w:r>
          </w:p>
        </w:tc>
        <w:tc>
          <w:tcPr>
            <w:tcW w:w="3138" w:type="pct"/>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Вопросы для разработки тестов</w:t>
            </w:r>
          </w:p>
        </w:tc>
      </w:tr>
      <w:tr w:rsidR="001361E4" w:rsidRPr="001361E4" w:rsidTr="00384772">
        <w:tc>
          <w:tcPr>
            <w:tcW w:w="383" w:type="pct"/>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1</w:t>
            </w:r>
          </w:p>
        </w:tc>
        <w:tc>
          <w:tcPr>
            <w:tcW w:w="1479" w:type="pct"/>
          </w:tcPr>
          <w:p w:rsidR="001361E4" w:rsidRPr="001361E4" w:rsidRDefault="001361E4" w:rsidP="001361E4">
            <w:pPr>
              <w:tabs>
                <w:tab w:val="left" w:pos="5812"/>
              </w:tabs>
              <w:jc w:val="center"/>
              <w:rPr>
                <w:rFonts w:ascii="Times New Roman" w:eastAsia="Calibri" w:hAnsi="Times New Roman" w:cs="Times New Roman"/>
                <w:sz w:val="28"/>
                <w:szCs w:val="28"/>
              </w:rPr>
            </w:pPr>
          </w:p>
        </w:tc>
        <w:tc>
          <w:tcPr>
            <w:tcW w:w="3138" w:type="pct"/>
          </w:tcPr>
          <w:p w:rsidR="001361E4" w:rsidRPr="001361E4" w:rsidRDefault="001361E4" w:rsidP="001361E4">
            <w:pPr>
              <w:tabs>
                <w:tab w:val="left" w:pos="5812"/>
              </w:tabs>
              <w:jc w:val="center"/>
              <w:rPr>
                <w:rFonts w:ascii="Times New Roman" w:eastAsia="Calibri" w:hAnsi="Times New Roman" w:cs="Times New Roman"/>
                <w:sz w:val="28"/>
                <w:szCs w:val="28"/>
              </w:rPr>
            </w:pPr>
            <w:proofErr w:type="gramStart"/>
            <w:r w:rsidRPr="001361E4">
              <w:rPr>
                <w:rFonts w:ascii="Times New Roman" w:eastAsia="Calibri" w:hAnsi="Times New Roman" w:cs="Times New Roman"/>
                <w:sz w:val="28"/>
                <w:szCs w:val="28"/>
              </w:rPr>
              <w:t>Рожа</w:t>
            </w:r>
            <w:proofErr w:type="gramEnd"/>
            <w:r w:rsidRPr="001361E4">
              <w:rPr>
                <w:rFonts w:ascii="Times New Roman" w:eastAsia="Calibri" w:hAnsi="Times New Roman" w:cs="Times New Roman"/>
                <w:sz w:val="28"/>
                <w:szCs w:val="28"/>
              </w:rPr>
              <w:t xml:space="preserve">. Лечение </w:t>
            </w:r>
          </w:p>
        </w:tc>
      </w:tr>
      <w:tr w:rsidR="001361E4" w:rsidRPr="001361E4" w:rsidTr="00384772">
        <w:tc>
          <w:tcPr>
            <w:tcW w:w="383" w:type="pct"/>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2</w:t>
            </w:r>
          </w:p>
        </w:tc>
        <w:tc>
          <w:tcPr>
            <w:tcW w:w="1479" w:type="pct"/>
          </w:tcPr>
          <w:p w:rsidR="001361E4" w:rsidRPr="001361E4" w:rsidRDefault="001361E4" w:rsidP="001361E4">
            <w:pPr>
              <w:tabs>
                <w:tab w:val="left" w:pos="5812"/>
              </w:tabs>
              <w:jc w:val="center"/>
              <w:rPr>
                <w:rFonts w:ascii="Times New Roman" w:eastAsia="Calibri" w:hAnsi="Times New Roman" w:cs="Times New Roman"/>
                <w:sz w:val="28"/>
                <w:szCs w:val="28"/>
              </w:rPr>
            </w:pPr>
          </w:p>
        </w:tc>
        <w:tc>
          <w:tcPr>
            <w:tcW w:w="3138" w:type="pct"/>
          </w:tcPr>
          <w:p w:rsidR="001361E4" w:rsidRPr="001361E4" w:rsidRDefault="001361E4" w:rsidP="001361E4">
            <w:pPr>
              <w:tabs>
                <w:tab w:val="left" w:pos="5812"/>
              </w:tabs>
              <w:jc w:val="center"/>
              <w:rPr>
                <w:rFonts w:ascii="Times New Roman" w:eastAsia="Calibri" w:hAnsi="Times New Roman" w:cs="Times New Roman"/>
                <w:sz w:val="28"/>
                <w:szCs w:val="28"/>
              </w:rPr>
            </w:pPr>
            <w:proofErr w:type="gramStart"/>
            <w:r w:rsidRPr="001361E4">
              <w:rPr>
                <w:rFonts w:ascii="Times New Roman" w:eastAsia="Calibri" w:hAnsi="Times New Roman" w:cs="Times New Roman"/>
                <w:sz w:val="28"/>
                <w:szCs w:val="28"/>
              </w:rPr>
              <w:t>Рожа</w:t>
            </w:r>
            <w:proofErr w:type="gramEnd"/>
            <w:r w:rsidRPr="001361E4">
              <w:rPr>
                <w:rFonts w:ascii="Times New Roman" w:eastAsia="Calibri" w:hAnsi="Times New Roman" w:cs="Times New Roman"/>
                <w:sz w:val="28"/>
                <w:szCs w:val="28"/>
              </w:rPr>
              <w:t>. Осложнения</w:t>
            </w:r>
          </w:p>
        </w:tc>
      </w:tr>
      <w:tr w:rsidR="001361E4" w:rsidRPr="001361E4" w:rsidTr="00384772">
        <w:tc>
          <w:tcPr>
            <w:tcW w:w="383" w:type="pct"/>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3</w:t>
            </w:r>
          </w:p>
        </w:tc>
        <w:tc>
          <w:tcPr>
            <w:tcW w:w="1479" w:type="pct"/>
          </w:tcPr>
          <w:p w:rsidR="001361E4" w:rsidRPr="001361E4" w:rsidRDefault="001361E4" w:rsidP="001361E4">
            <w:pPr>
              <w:tabs>
                <w:tab w:val="left" w:pos="5812"/>
              </w:tabs>
              <w:jc w:val="center"/>
              <w:rPr>
                <w:rFonts w:ascii="Times New Roman" w:eastAsia="Calibri" w:hAnsi="Times New Roman" w:cs="Times New Roman"/>
                <w:sz w:val="28"/>
                <w:szCs w:val="28"/>
              </w:rPr>
            </w:pPr>
          </w:p>
        </w:tc>
        <w:tc>
          <w:tcPr>
            <w:tcW w:w="3138" w:type="pct"/>
          </w:tcPr>
          <w:p w:rsidR="001361E4" w:rsidRPr="001361E4" w:rsidRDefault="001361E4" w:rsidP="001361E4">
            <w:pPr>
              <w:tabs>
                <w:tab w:val="left" w:pos="5812"/>
              </w:tabs>
              <w:jc w:val="center"/>
              <w:rPr>
                <w:rFonts w:ascii="Times New Roman" w:eastAsia="Calibri" w:hAnsi="Times New Roman" w:cs="Times New Roman"/>
                <w:sz w:val="28"/>
                <w:szCs w:val="28"/>
              </w:rPr>
            </w:pPr>
            <w:proofErr w:type="gramStart"/>
            <w:r w:rsidRPr="001361E4">
              <w:rPr>
                <w:rFonts w:ascii="Times New Roman" w:eastAsia="Calibri" w:hAnsi="Times New Roman" w:cs="Times New Roman"/>
                <w:sz w:val="28"/>
                <w:szCs w:val="28"/>
              </w:rPr>
              <w:t>Рожа</w:t>
            </w:r>
            <w:proofErr w:type="gramEnd"/>
            <w:r w:rsidRPr="001361E4">
              <w:rPr>
                <w:rFonts w:ascii="Times New Roman" w:eastAsia="Calibri" w:hAnsi="Times New Roman" w:cs="Times New Roman"/>
                <w:sz w:val="28"/>
                <w:szCs w:val="28"/>
              </w:rPr>
              <w:t>. Диагностика.</w:t>
            </w:r>
          </w:p>
        </w:tc>
      </w:tr>
      <w:tr w:rsidR="001361E4" w:rsidRPr="001361E4" w:rsidTr="00384772">
        <w:tc>
          <w:tcPr>
            <w:tcW w:w="383" w:type="pct"/>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4</w:t>
            </w:r>
          </w:p>
        </w:tc>
        <w:tc>
          <w:tcPr>
            <w:tcW w:w="1479" w:type="pct"/>
          </w:tcPr>
          <w:p w:rsidR="001361E4" w:rsidRPr="001361E4" w:rsidRDefault="001361E4" w:rsidP="001361E4">
            <w:pPr>
              <w:tabs>
                <w:tab w:val="left" w:pos="5812"/>
              </w:tabs>
              <w:jc w:val="center"/>
              <w:rPr>
                <w:rFonts w:ascii="Times New Roman" w:eastAsia="Calibri" w:hAnsi="Times New Roman" w:cs="Times New Roman"/>
                <w:sz w:val="28"/>
                <w:szCs w:val="28"/>
              </w:rPr>
            </w:pPr>
          </w:p>
        </w:tc>
        <w:tc>
          <w:tcPr>
            <w:tcW w:w="3138" w:type="pct"/>
          </w:tcPr>
          <w:p w:rsidR="001361E4" w:rsidRPr="001361E4" w:rsidRDefault="004A186A" w:rsidP="001361E4">
            <w:pPr>
              <w:tabs>
                <w:tab w:val="left" w:pos="5812"/>
              </w:tabs>
              <w:jc w:val="cente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Рожа</w:t>
            </w:r>
            <w:proofErr w:type="gramEnd"/>
            <w:r w:rsidR="001361E4" w:rsidRPr="001361E4">
              <w:rPr>
                <w:rFonts w:ascii="Times New Roman" w:eastAsia="Calibri" w:hAnsi="Times New Roman" w:cs="Times New Roman"/>
                <w:sz w:val="28"/>
                <w:szCs w:val="28"/>
              </w:rPr>
              <w:t>. Дифференциальная диагностика</w:t>
            </w:r>
          </w:p>
        </w:tc>
      </w:tr>
      <w:tr w:rsidR="001361E4" w:rsidRPr="001361E4" w:rsidTr="00384772">
        <w:tc>
          <w:tcPr>
            <w:tcW w:w="383" w:type="pct"/>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5</w:t>
            </w:r>
          </w:p>
        </w:tc>
        <w:tc>
          <w:tcPr>
            <w:tcW w:w="1479" w:type="pct"/>
          </w:tcPr>
          <w:p w:rsidR="001361E4" w:rsidRPr="001361E4" w:rsidRDefault="001361E4" w:rsidP="001361E4">
            <w:pPr>
              <w:tabs>
                <w:tab w:val="left" w:pos="5812"/>
              </w:tabs>
              <w:jc w:val="center"/>
              <w:rPr>
                <w:rFonts w:ascii="Times New Roman" w:eastAsia="Calibri" w:hAnsi="Times New Roman" w:cs="Times New Roman"/>
                <w:sz w:val="28"/>
                <w:szCs w:val="28"/>
              </w:rPr>
            </w:pPr>
          </w:p>
        </w:tc>
        <w:tc>
          <w:tcPr>
            <w:tcW w:w="3138" w:type="pct"/>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Ангина. Диагностика.</w:t>
            </w:r>
          </w:p>
        </w:tc>
      </w:tr>
      <w:tr w:rsidR="001361E4" w:rsidRPr="001361E4" w:rsidTr="00384772">
        <w:tc>
          <w:tcPr>
            <w:tcW w:w="383" w:type="pct"/>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6</w:t>
            </w:r>
          </w:p>
        </w:tc>
        <w:tc>
          <w:tcPr>
            <w:tcW w:w="1479" w:type="pct"/>
          </w:tcPr>
          <w:p w:rsidR="001361E4" w:rsidRPr="001361E4" w:rsidRDefault="001361E4" w:rsidP="001361E4">
            <w:pPr>
              <w:tabs>
                <w:tab w:val="left" w:pos="5812"/>
              </w:tabs>
              <w:jc w:val="center"/>
              <w:rPr>
                <w:rFonts w:ascii="Times New Roman" w:eastAsia="Calibri" w:hAnsi="Times New Roman" w:cs="Times New Roman"/>
                <w:sz w:val="28"/>
                <w:szCs w:val="28"/>
              </w:rPr>
            </w:pPr>
          </w:p>
        </w:tc>
        <w:tc>
          <w:tcPr>
            <w:tcW w:w="3138" w:type="pct"/>
          </w:tcPr>
          <w:p w:rsidR="001361E4" w:rsidRPr="001361E4" w:rsidRDefault="004A186A" w:rsidP="001361E4">
            <w:pPr>
              <w:tabs>
                <w:tab w:val="left" w:pos="5812"/>
              </w:tabs>
              <w:jc w:val="center"/>
              <w:rPr>
                <w:rFonts w:ascii="Times New Roman" w:eastAsia="Calibri" w:hAnsi="Times New Roman" w:cs="Times New Roman"/>
                <w:sz w:val="28"/>
                <w:szCs w:val="28"/>
              </w:rPr>
            </w:pPr>
            <w:r>
              <w:rPr>
                <w:rFonts w:ascii="Times New Roman" w:eastAsia="Calibri" w:hAnsi="Times New Roman" w:cs="Times New Roman"/>
                <w:sz w:val="28"/>
                <w:szCs w:val="28"/>
              </w:rPr>
              <w:t>Дифтерия</w:t>
            </w:r>
            <w:r w:rsidR="001361E4" w:rsidRPr="001361E4">
              <w:rPr>
                <w:rFonts w:ascii="Times New Roman" w:eastAsia="Calibri" w:hAnsi="Times New Roman" w:cs="Times New Roman"/>
                <w:sz w:val="28"/>
                <w:szCs w:val="28"/>
              </w:rPr>
              <w:t>. Осложнения</w:t>
            </w:r>
          </w:p>
        </w:tc>
      </w:tr>
      <w:tr w:rsidR="001361E4" w:rsidRPr="001361E4" w:rsidTr="00384772">
        <w:tc>
          <w:tcPr>
            <w:tcW w:w="383" w:type="pct"/>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lastRenderedPageBreak/>
              <w:t>7</w:t>
            </w:r>
          </w:p>
        </w:tc>
        <w:tc>
          <w:tcPr>
            <w:tcW w:w="1479" w:type="pct"/>
          </w:tcPr>
          <w:p w:rsidR="001361E4" w:rsidRPr="001361E4" w:rsidRDefault="001361E4" w:rsidP="001361E4">
            <w:pPr>
              <w:tabs>
                <w:tab w:val="left" w:pos="5812"/>
              </w:tabs>
              <w:jc w:val="center"/>
              <w:rPr>
                <w:rFonts w:ascii="Times New Roman" w:eastAsia="Calibri" w:hAnsi="Times New Roman" w:cs="Times New Roman"/>
                <w:sz w:val="28"/>
                <w:szCs w:val="28"/>
              </w:rPr>
            </w:pPr>
          </w:p>
        </w:tc>
        <w:tc>
          <w:tcPr>
            <w:tcW w:w="3138" w:type="pct"/>
          </w:tcPr>
          <w:p w:rsidR="001361E4" w:rsidRPr="001361E4" w:rsidRDefault="004A186A" w:rsidP="001361E4">
            <w:pPr>
              <w:tabs>
                <w:tab w:val="left" w:pos="5812"/>
              </w:tabs>
              <w:jc w:val="center"/>
              <w:rPr>
                <w:rFonts w:ascii="Times New Roman" w:eastAsia="Calibri" w:hAnsi="Times New Roman" w:cs="Times New Roman"/>
                <w:sz w:val="28"/>
                <w:szCs w:val="28"/>
              </w:rPr>
            </w:pPr>
            <w:r>
              <w:rPr>
                <w:rFonts w:ascii="Times New Roman" w:eastAsia="Calibri" w:hAnsi="Times New Roman" w:cs="Times New Roman"/>
                <w:sz w:val="28"/>
                <w:szCs w:val="28"/>
              </w:rPr>
              <w:t>Дифтерия</w:t>
            </w:r>
            <w:r w:rsidR="001361E4" w:rsidRPr="001361E4">
              <w:rPr>
                <w:rFonts w:ascii="Times New Roman" w:eastAsia="Calibri" w:hAnsi="Times New Roman" w:cs="Times New Roman"/>
                <w:sz w:val="28"/>
                <w:szCs w:val="28"/>
              </w:rPr>
              <w:t>. Клиническая картина</w:t>
            </w:r>
          </w:p>
        </w:tc>
      </w:tr>
      <w:tr w:rsidR="001361E4" w:rsidRPr="001361E4" w:rsidTr="00384772">
        <w:tc>
          <w:tcPr>
            <w:tcW w:w="383" w:type="pct"/>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8</w:t>
            </w:r>
          </w:p>
        </w:tc>
        <w:tc>
          <w:tcPr>
            <w:tcW w:w="1479" w:type="pct"/>
          </w:tcPr>
          <w:p w:rsidR="001361E4" w:rsidRPr="001361E4" w:rsidRDefault="001361E4" w:rsidP="001361E4">
            <w:pPr>
              <w:tabs>
                <w:tab w:val="left" w:pos="5812"/>
              </w:tabs>
              <w:jc w:val="center"/>
              <w:rPr>
                <w:rFonts w:ascii="Times New Roman" w:eastAsia="Calibri" w:hAnsi="Times New Roman" w:cs="Times New Roman"/>
                <w:sz w:val="28"/>
                <w:szCs w:val="28"/>
              </w:rPr>
            </w:pPr>
          </w:p>
        </w:tc>
        <w:tc>
          <w:tcPr>
            <w:tcW w:w="3138" w:type="pct"/>
          </w:tcPr>
          <w:p w:rsidR="001361E4" w:rsidRPr="001361E4" w:rsidRDefault="004A186A" w:rsidP="001361E4">
            <w:pPr>
              <w:tabs>
                <w:tab w:val="left" w:pos="5812"/>
              </w:tabs>
              <w:jc w:val="center"/>
              <w:rPr>
                <w:rFonts w:ascii="Times New Roman" w:eastAsia="Calibri" w:hAnsi="Times New Roman" w:cs="Times New Roman"/>
                <w:sz w:val="28"/>
                <w:szCs w:val="28"/>
              </w:rPr>
            </w:pPr>
            <w:r>
              <w:rPr>
                <w:rFonts w:ascii="Times New Roman" w:eastAsia="Calibri" w:hAnsi="Times New Roman" w:cs="Times New Roman"/>
                <w:sz w:val="28"/>
                <w:szCs w:val="28"/>
              </w:rPr>
              <w:t>Дифтерия</w:t>
            </w:r>
            <w:r w:rsidR="001361E4" w:rsidRPr="001361E4">
              <w:rPr>
                <w:rFonts w:ascii="Times New Roman" w:eastAsia="Calibri" w:hAnsi="Times New Roman" w:cs="Times New Roman"/>
                <w:sz w:val="28"/>
                <w:szCs w:val="28"/>
              </w:rPr>
              <w:t xml:space="preserve">. Патогенез. </w:t>
            </w:r>
          </w:p>
        </w:tc>
      </w:tr>
      <w:tr w:rsidR="001361E4" w:rsidRPr="001361E4" w:rsidTr="00384772">
        <w:tc>
          <w:tcPr>
            <w:tcW w:w="383" w:type="pct"/>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9</w:t>
            </w:r>
          </w:p>
        </w:tc>
        <w:tc>
          <w:tcPr>
            <w:tcW w:w="1479" w:type="pct"/>
          </w:tcPr>
          <w:p w:rsidR="001361E4" w:rsidRPr="001361E4" w:rsidRDefault="001361E4" w:rsidP="001361E4">
            <w:pPr>
              <w:tabs>
                <w:tab w:val="left" w:pos="5812"/>
              </w:tabs>
              <w:jc w:val="center"/>
              <w:rPr>
                <w:rFonts w:ascii="Times New Roman" w:eastAsia="Calibri" w:hAnsi="Times New Roman" w:cs="Times New Roman"/>
                <w:sz w:val="28"/>
                <w:szCs w:val="28"/>
              </w:rPr>
            </w:pPr>
          </w:p>
        </w:tc>
        <w:tc>
          <w:tcPr>
            <w:tcW w:w="3138" w:type="pct"/>
          </w:tcPr>
          <w:p w:rsidR="001361E4" w:rsidRPr="001361E4" w:rsidRDefault="001361E4" w:rsidP="001361E4">
            <w:pPr>
              <w:tabs>
                <w:tab w:val="left" w:pos="5812"/>
              </w:tabs>
              <w:jc w:val="center"/>
              <w:rPr>
                <w:rFonts w:ascii="Times New Roman" w:eastAsia="Calibri" w:hAnsi="Times New Roman" w:cs="Times New Roman"/>
                <w:sz w:val="28"/>
                <w:szCs w:val="28"/>
              </w:rPr>
            </w:pPr>
            <w:proofErr w:type="gramStart"/>
            <w:r w:rsidRPr="001361E4">
              <w:rPr>
                <w:rFonts w:ascii="Times New Roman" w:eastAsia="Calibri" w:hAnsi="Times New Roman" w:cs="Times New Roman"/>
                <w:sz w:val="28"/>
                <w:szCs w:val="28"/>
              </w:rPr>
              <w:t>Рожа</w:t>
            </w:r>
            <w:proofErr w:type="gramEnd"/>
            <w:r w:rsidRPr="001361E4">
              <w:rPr>
                <w:rFonts w:ascii="Times New Roman" w:eastAsia="Calibri" w:hAnsi="Times New Roman" w:cs="Times New Roman"/>
                <w:sz w:val="28"/>
                <w:szCs w:val="28"/>
              </w:rPr>
              <w:t>. Дифференциальная диагностика.</w:t>
            </w:r>
          </w:p>
        </w:tc>
      </w:tr>
      <w:tr w:rsidR="001361E4" w:rsidRPr="001361E4" w:rsidTr="00384772">
        <w:tc>
          <w:tcPr>
            <w:tcW w:w="383" w:type="pct"/>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10</w:t>
            </w:r>
          </w:p>
        </w:tc>
        <w:tc>
          <w:tcPr>
            <w:tcW w:w="1479" w:type="pct"/>
          </w:tcPr>
          <w:p w:rsidR="001361E4" w:rsidRPr="001361E4" w:rsidRDefault="001361E4" w:rsidP="001361E4">
            <w:pPr>
              <w:tabs>
                <w:tab w:val="left" w:pos="5812"/>
              </w:tabs>
              <w:jc w:val="center"/>
              <w:rPr>
                <w:rFonts w:ascii="Times New Roman" w:eastAsia="Calibri" w:hAnsi="Times New Roman" w:cs="Times New Roman"/>
                <w:sz w:val="28"/>
                <w:szCs w:val="28"/>
              </w:rPr>
            </w:pPr>
          </w:p>
        </w:tc>
        <w:tc>
          <w:tcPr>
            <w:tcW w:w="3138" w:type="pct"/>
          </w:tcPr>
          <w:p w:rsidR="001361E4" w:rsidRPr="001361E4" w:rsidRDefault="001361E4" w:rsidP="001361E4">
            <w:pPr>
              <w:tabs>
                <w:tab w:val="left" w:pos="5812"/>
              </w:tabs>
              <w:jc w:val="center"/>
              <w:rPr>
                <w:rFonts w:ascii="Times New Roman" w:eastAsia="Calibri" w:hAnsi="Times New Roman" w:cs="Times New Roman"/>
                <w:sz w:val="28"/>
                <w:szCs w:val="28"/>
              </w:rPr>
            </w:pPr>
            <w:proofErr w:type="gramStart"/>
            <w:r w:rsidRPr="001361E4">
              <w:rPr>
                <w:rFonts w:ascii="Times New Roman" w:eastAsia="Calibri" w:hAnsi="Times New Roman" w:cs="Times New Roman"/>
                <w:sz w:val="28"/>
                <w:szCs w:val="28"/>
              </w:rPr>
              <w:t>Рожа</w:t>
            </w:r>
            <w:proofErr w:type="gramEnd"/>
            <w:r w:rsidRPr="001361E4">
              <w:rPr>
                <w:rFonts w:ascii="Times New Roman" w:eastAsia="Calibri" w:hAnsi="Times New Roman" w:cs="Times New Roman"/>
                <w:sz w:val="28"/>
                <w:szCs w:val="28"/>
              </w:rPr>
              <w:t>. Клиническая классификация</w:t>
            </w:r>
          </w:p>
        </w:tc>
      </w:tr>
      <w:tr w:rsidR="001361E4" w:rsidRPr="001361E4" w:rsidTr="00384772">
        <w:tc>
          <w:tcPr>
            <w:tcW w:w="383" w:type="pct"/>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11</w:t>
            </w:r>
          </w:p>
        </w:tc>
        <w:tc>
          <w:tcPr>
            <w:tcW w:w="1479" w:type="pct"/>
          </w:tcPr>
          <w:p w:rsidR="001361E4" w:rsidRPr="001361E4" w:rsidRDefault="001361E4" w:rsidP="001361E4">
            <w:pPr>
              <w:tabs>
                <w:tab w:val="left" w:pos="5812"/>
              </w:tabs>
              <w:jc w:val="center"/>
              <w:rPr>
                <w:rFonts w:ascii="Times New Roman" w:eastAsia="Calibri" w:hAnsi="Times New Roman" w:cs="Times New Roman"/>
                <w:sz w:val="28"/>
                <w:szCs w:val="28"/>
              </w:rPr>
            </w:pPr>
          </w:p>
        </w:tc>
        <w:tc>
          <w:tcPr>
            <w:tcW w:w="3138" w:type="pct"/>
          </w:tcPr>
          <w:p w:rsidR="001361E4" w:rsidRPr="001361E4" w:rsidRDefault="004A186A" w:rsidP="001361E4">
            <w:pPr>
              <w:tabs>
                <w:tab w:val="left" w:pos="5812"/>
              </w:tabs>
              <w:jc w:val="center"/>
              <w:rPr>
                <w:rFonts w:ascii="Times New Roman" w:eastAsia="Calibri" w:hAnsi="Times New Roman" w:cs="Times New Roman"/>
                <w:sz w:val="28"/>
                <w:szCs w:val="28"/>
              </w:rPr>
            </w:pPr>
            <w:r>
              <w:rPr>
                <w:rFonts w:ascii="Times New Roman" w:eastAsia="Calibri" w:hAnsi="Times New Roman" w:cs="Times New Roman"/>
                <w:sz w:val="28"/>
                <w:szCs w:val="28"/>
              </w:rPr>
              <w:t>Дифтерия,</w:t>
            </w:r>
            <w:r w:rsidR="001361E4" w:rsidRPr="001361E4">
              <w:rPr>
                <w:rFonts w:ascii="Times New Roman" w:eastAsia="Calibri" w:hAnsi="Times New Roman" w:cs="Times New Roman"/>
                <w:sz w:val="28"/>
                <w:szCs w:val="28"/>
              </w:rPr>
              <w:t xml:space="preserve"> дифференциальная диагностика.</w:t>
            </w:r>
          </w:p>
        </w:tc>
      </w:tr>
      <w:tr w:rsidR="001361E4" w:rsidRPr="001361E4" w:rsidTr="00384772">
        <w:tc>
          <w:tcPr>
            <w:tcW w:w="383" w:type="pct"/>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12</w:t>
            </w:r>
          </w:p>
        </w:tc>
        <w:tc>
          <w:tcPr>
            <w:tcW w:w="1479" w:type="pct"/>
          </w:tcPr>
          <w:p w:rsidR="001361E4" w:rsidRPr="001361E4" w:rsidRDefault="001361E4" w:rsidP="001361E4">
            <w:pPr>
              <w:tabs>
                <w:tab w:val="left" w:pos="5812"/>
              </w:tabs>
              <w:jc w:val="center"/>
              <w:rPr>
                <w:rFonts w:ascii="Times New Roman" w:eastAsia="Calibri" w:hAnsi="Times New Roman" w:cs="Times New Roman"/>
                <w:sz w:val="28"/>
                <w:szCs w:val="28"/>
              </w:rPr>
            </w:pPr>
          </w:p>
        </w:tc>
        <w:tc>
          <w:tcPr>
            <w:tcW w:w="3138" w:type="pct"/>
          </w:tcPr>
          <w:p w:rsidR="001361E4" w:rsidRPr="001361E4" w:rsidRDefault="004A186A" w:rsidP="001361E4">
            <w:pPr>
              <w:tabs>
                <w:tab w:val="left" w:pos="5812"/>
              </w:tabs>
              <w:jc w:val="center"/>
              <w:rPr>
                <w:rFonts w:ascii="Times New Roman" w:eastAsia="Calibri" w:hAnsi="Times New Roman" w:cs="Times New Roman"/>
                <w:sz w:val="28"/>
                <w:szCs w:val="28"/>
              </w:rPr>
            </w:pPr>
            <w:r>
              <w:rPr>
                <w:rFonts w:ascii="Times New Roman" w:eastAsia="Calibri" w:hAnsi="Times New Roman" w:cs="Times New Roman"/>
                <w:sz w:val="28"/>
                <w:szCs w:val="28"/>
              </w:rPr>
              <w:t>Дифтерия</w:t>
            </w:r>
            <w:r w:rsidR="001361E4" w:rsidRPr="001361E4">
              <w:rPr>
                <w:rFonts w:ascii="Times New Roman" w:eastAsia="Calibri" w:hAnsi="Times New Roman" w:cs="Times New Roman"/>
                <w:sz w:val="28"/>
                <w:szCs w:val="28"/>
              </w:rPr>
              <w:t>. Лечение.</w:t>
            </w:r>
          </w:p>
        </w:tc>
      </w:tr>
    </w:tbl>
    <w:p w:rsidR="001361E4" w:rsidRPr="001361E4" w:rsidRDefault="001361E4" w:rsidP="001361E4">
      <w:pPr>
        <w:tabs>
          <w:tab w:val="left" w:pos="5812"/>
        </w:tabs>
        <w:spacing w:after="0" w:line="240" w:lineRule="auto"/>
        <w:jc w:val="both"/>
        <w:rPr>
          <w:rFonts w:ascii="Times New Roman" w:eastAsia="Calibri" w:hAnsi="Times New Roman" w:cs="Times New Roman"/>
          <w:sz w:val="28"/>
          <w:szCs w:val="28"/>
        </w:rPr>
      </w:pPr>
    </w:p>
    <w:p w:rsidR="001361E4" w:rsidRPr="001361E4" w:rsidRDefault="001361E4" w:rsidP="001361E4">
      <w:pPr>
        <w:tabs>
          <w:tab w:val="left" w:pos="5812"/>
        </w:tabs>
        <w:spacing w:after="0" w:line="240" w:lineRule="auto"/>
        <w:jc w:val="both"/>
        <w:rPr>
          <w:rFonts w:ascii="Times New Roman" w:eastAsia="Calibri" w:hAnsi="Times New Roman" w:cs="Times New Roman"/>
          <w:b/>
          <w:sz w:val="28"/>
          <w:szCs w:val="28"/>
        </w:rPr>
      </w:pPr>
      <w:r w:rsidRPr="001361E4">
        <w:rPr>
          <w:rFonts w:ascii="Times New Roman" w:eastAsia="Calibri" w:hAnsi="Times New Roman" w:cs="Times New Roman"/>
          <w:sz w:val="28"/>
          <w:szCs w:val="28"/>
        </w:rPr>
        <w:t xml:space="preserve">Тесты (в формате </w:t>
      </w:r>
      <w:r w:rsidRPr="001361E4">
        <w:rPr>
          <w:rFonts w:ascii="Times New Roman" w:eastAsia="Calibri" w:hAnsi="Times New Roman" w:cs="Times New Roman"/>
          <w:sz w:val="28"/>
          <w:szCs w:val="28"/>
          <w:lang w:val="en-US"/>
        </w:rPr>
        <w:t>doc</w:t>
      </w:r>
      <w:r w:rsidRPr="001361E4">
        <w:rPr>
          <w:rFonts w:ascii="Times New Roman" w:eastAsia="Calibri" w:hAnsi="Times New Roman" w:cs="Times New Roman"/>
          <w:sz w:val="28"/>
          <w:szCs w:val="28"/>
        </w:rPr>
        <w:t>(</w:t>
      </w:r>
      <w:r w:rsidRPr="001361E4">
        <w:rPr>
          <w:rFonts w:ascii="Times New Roman" w:eastAsia="Calibri" w:hAnsi="Times New Roman" w:cs="Times New Roman"/>
          <w:sz w:val="28"/>
          <w:szCs w:val="28"/>
          <w:lang w:val="en-US"/>
        </w:rPr>
        <w:t>x</w:t>
      </w:r>
      <w:r w:rsidRPr="001361E4">
        <w:rPr>
          <w:rFonts w:ascii="Times New Roman" w:eastAsia="Calibri" w:hAnsi="Times New Roman" w:cs="Times New Roman"/>
          <w:sz w:val="28"/>
          <w:szCs w:val="28"/>
        </w:rPr>
        <w:t xml:space="preserve">)) ПРИСЫЛАЮТСЯ на электронную почту преподавателя с указанием </w:t>
      </w:r>
      <w:proofErr w:type="spellStart"/>
      <w:r w:rsidRPr="001361E4">
        <w:rPr>
          <w:rFonts w:ascii="Times New Roman" w:eastAsia="Calibri" w:hAnsi="Times New Roman" w:cs="Times New Roman"/>
          <w:sz w:val="28"/>
          <w:szCs w:val="28"/>
        </w:rPr>
        <w:t>ф.и.о.</w:t>
      </w:r>
      <w:proofErr w:type="spellEnd"/>
      <w:r w:rsidRPr="001361E4">
        <w:rPr>
          <w:rFonts w:ascii="Times New Roman" w:eastAsia="Calibri" w:hAnsi="Times New Roman" w:cs="Times New Roman"/>
          <w:sz w:val="28"/>
          <w:szCs w:val="28"/>
        </w:rPr>
        <w:t>, № группы</w:t>
      </w:r>
      <w:r w:rsidRPr="001361E4">
        <w:rPr>
          <w:rFonts w:ascii="Times New Roman" w:eastAsia="Calibri" w:hAnsi="Times New Roman" w:cs="Times New Roman"/>
          <w:b/>
          <w:sz w:val="28"/>
          <w:szCs w:val="28"/>
        </w:rPr>
        <w:t>.</w:t>
      </w:r>
    </w:p>
    <w:p w:rsidR="001361E4" w:rsidRPr="001361E4" w:rsidRDefault="001361E4" w:rsidP="001361E4">
      <w:pPr>
        <w:tabs>
          <w:tab w:val="left" w:pos="5812"/>
        </w:tabs>
        <w:spacing w:after="0" w:line="240" w:lineRule="auto"/>
        <w:jc w:val="both"/>
        <w:rPr>
          <w:rFonts w:ascii="Times New Roman" w:eastAsia="Calibri" w:hAnsi="Times New Roman" w:cs="Times New Roman"/>
          <w:b/>
          <w:sz w:val="28"/>
          <w:szCs w:val="28"/>
        </w:rPr>
      </w:pPr>
    </w:p>
    <w:p w:rsidR="001361E4" w:rsidRPr="004A186A" w:rsidRDefault="001361E4" w:rsidP="001361E4">
      <w:pPr>
        <w:tabs>
          <w:tab w:val="left" w:pos="5812"/>
        </w:tabs>
        <w:spacing w:after="0" w:line="240" w:lineRule="auto"/>
        <w:jc w:val="both"/>
        <w:rPr>
          <w:rFonts w:ascii="Times New Roman" w:eastAsia="Calibri" w:hAnsi="Times New Roman" w:cs="Times New Roman"/>
          <w:b/>
          <w:sz w:val="28"/>
          <w:szCs w:val="28"/>
        </w:rPr>
      </w:pPr>
      <w:r w:rsidRPr="001361E4">
        <w:rPr>
          <w:rFonts w:ascii="Times New Roman" w:eastAsia="Calibri" w:hAnsi="Times New Roman" w:cs="Times New Roman"/>
          <w:b/>
          <w:sz w:val="28"/>
          <w:szCs w:val="28"/>
        </w:rPr>
        <w:t>4. Теоретический разбор темы:</w:t>
      </w:r>
    </w:p>
    <w:p w:rsidR="001361E4" w:rsidRPr="001361E4" w:rsidRDefault="001361E4" w:rsidP="001361E4">
      <w:pPr>
        <w:tabs>
          <w:tab w:val="left" w:pos="5812"/>
        </w:tabs>
        <w:spacing w:after="0" w:line="240" w:lineRule="auto"/>
        <w:jc w:val="both"/>
        <w:rPr>
          <w:rFonts w:ascii="Times New Roman" w:eastAsia="Calibri" w:hAnsi="Times New Roman" w:cs="Times New Roman"/>
          <w:sz w:val="28"/>
          <w:szCs w:val="28"/>
        </w:rPr>
      </w:pPr>
      <w:r w:rsidRPr="001361E4">
        <w:rPr>
          <w:rFonts w:ascii="Times New Roman" w:eastAsia="Calibri" w:hAnsi="Times New Roman" w:cs="Times New Roman"/>
          <w:sz w:val="28"/>
          <w:szCs w:val="28"/>
        </w:rPr>
        <w:t>Студенты должны кратко (можно схематично) ответить на вопросы.</w:t>
      </w:r>
    </w:p>
    <w:p w:rsidR="001361E4" w:rsidRPr="001361E4" w:rsidRDefault="001361E4" w:rsidP="001361E4">
      <w:pPr>
        <w:tabs>
          <w:tab w:val="left" w:pos="5812"/>
        </w:tabs>
        <w:spacing w:after="0" w:line="240" w:lineRule="auto"/>
        <w:jc w:val="both"/>
        <w:rPr>
          <w:rFonts w:ascii="Times New Roman" w:eastAsia="Calibri" w:hAnsi="Times New Roman" w:cs="Times New Roman"/>
          <w:sz w:val="28"/>
          <w:szCs w:val="28"/>
        </w:rPr>
      </w:pPr>
      <w:r w:rsidRPr="001361E4">
        <w:rPr>
          <w:rFonts w:ascii="Times New Roman" w:eastAsia="Calibri" w:hAnsi="Times New Roman" w:cs="Times New Roman"/>
          <w:sz w:val="28"/>
          <w:szCs w:val="28"/>
        </w:rPr>
        <w:t xml:space="preserve">(в скобках даны пояснения к заданиям). </w:t>
      </w:r>
    </w:p>
    <w:p w:rsidR="001361E4" w:rsidRPr="001361E4" w:rsidRDefault="001361E4" w:rsidP="001361E4">
      <w:pPr>
        <w:tabs>
          <w:tab w:val="left" w:pos="5812"/>
        </w:tabs>
        <w:spacing w:after="0" w:line="240" w:lineRule="auto"/>
        <w:jc w:val="both"/>
        <w:rPr>
          <w:rFonts w:ascii="Times New Roman" w:eastAsia="Calibri" w:hAnsi="Times New Roman" w:cs="Times New Roman"/>
          <w:sz w:val="28"/>
          <w:szCs w:val="28"/>
        </w:rPr>
      </w:pPr>
    </w:p>
    <w:p w:rsidR="001361E4" w:rsidRPr="001361E4" w:rsidRDefault="001361E4" w:rsidP="001361E4">
      <w:pPr>
        <w:tabs>
          <w:tab w:val="left" w:pos="5812"/>
        </w:tabs>
        <w:spacing w:after="0" w:line="240" w:lineRule="auto"/>
        <w:jc w:val="both"/>
        <w:rPr>
          <w:rFonts w:ascii="Times New Roman" w:eastAsia="Calibri" w:hAnsi="Times New Roman" w:cs="Times New Roman"/>
          <w:sz w:val="28"/>
          <w:szCs w:val="28"/>
        </w:rPr>
      </w:pPr>
      <w:r w:rsidRPr="001361E4">
        <w:rPr>
          <w:rFonts w:ascii="Times New Roman" w:eastAsia="Calibri" w:hAnsi="Times New Roman" w:cs="Times New Roman"/>
          <w:sz w:val="28"/>
          <w:szCs w:val="28"/>
        </w:rPr>
        <w:t>ОТВЕТЫ ПО ВОПРОСАМ (в удобном студенту формате – рукописно, .</w:t>
      </w:r>
      <w:r w:rsidRPr="001361E4">
        <w:rPr>
          <w:rFonts w:ascii="Times New Roman" w:eastAsia="Calibri" w:hAnsi="Times New Roman" w:cs="Times New Roman"/>
          <w:sz w:val="28"/>
          <w:szCs w:val="28"/>
          <w:lang w:val="en-US"/>
        </w:rPr>
        <w:t>doc</w:t>
      </w:r>
      <w:r w:rsidRPr="001361E4">
        <w:rPr>
          <w:rFonts w:ascii="Times New Roman" w:eastAsia="Calibri" w:hAnsi="Times New Roman" w:cs="Times New Roman"/>
          <w:sz w:val="28"/>
          <w:szCs w:val="28"/>
        </w:rPr>
        <w:t>(</w:t>
      </w:r>
      <w:r w:rsidRPr="001361E4">
        <w:rPr>
          <w:rFonts w:ascii="Times New Roman" w:eastAsia="Calibri" w:hAnsi="Times New Roman" w:cs="Times New Roman"/>
          <w:sz w:val="28"/>
          <w:szCs w:val="28"/>
          <w:lang w:val="en-US"/>
        </w:rPr>
        <w:t>x</w:t>
      </w:r>
      <w:r w:rsidRPr="001361E4">
        <w:rPr>
          <w:rFonts w:ascii="Times New Roman" w:eastAsia="Calibri" w:hAnsi="Times New Roman" w:cs="Times New Roman"/>
          <w:sz w:val="28"/>
          <w:szCs w:val="28"/>
        </w:rPr>
        <w:t>), .</w:t>
      </w:r>
      <w:r w:rsidRPr="001361E4">
        <w:rPr>
          <w:rFonts w:ascii="Times New Roman" w:eastAsia="Calibri" w:hAnsi="Times New Roman" w:cs="Times New Roman"/>
          <w:sz w:val="28"/>
          <w:szCs w:val="28"/>
          <w:lang w:val="en-US"/>
        </w:rPr>
        <w:t>pdf</w:t>
      </w:r>
      <w:r w:rsidRPr="001361E4">
        <w:rPr>
          <w:rFonts w:ascii="Times New Roman" w:eastAsia="Calibri" w:hAnsi="Times New Roman" w:cs="Times New Roman"/>
          <w:sz w:val="28"/>
          <w:szCs w:val="28"/>
        </w:rPr>
        <w:t>, .</w:t>
      </w:r>
      <w:proofErr w:type="spellStart"/>
      <w:r w:rsidRPr="001361E4">
        <w:rPr>
          <w:rFonts w:ascii="Times New Roman" w:eastAsia="Calibri" w:hAnsi="Times New Roman" w:cs="Times New Roman"/>
          <w:sz w:val="28"/>
          <w:szCs w:val="28"/>
          <w:lang w:val="en-US"/>
        </w:rPr>
        <w:t>ppt</w:t>
      </w:r>
      <w:proofErr w:type="spellEnd"/>
      <w:r w:rsidRPr="001361E4">
        <w:rPr>
          <w:rFonts w:ascii="Times New Roman" w:eastAsia="Calibri" w:hAnsi="Times New Roman" w:cs="Times New Roman"/>
          <w:sz w:val="28"/>
          <w:szCs w:val="28"/>
        </w:rPr>
        <w:t>(</w:t>
      </w:r>
      <w:r w:rsidRPr="001361E4">
        <w:rPr>
          <w:rFonts w:ascii="Times New Roman" w:eastAsia="Calibri" w:hAnsi="Times New Roman" w:cs="Times New Roman"/>
          <w:sz w:val="28"/>
          <w:szCs w:val="28"/>
          <w:lang w:val="en-US"/>
        </w:rPr>
        <w:t>x</w:t>
      </w:r>
      <w:r w:rsidRPr="001361E4">
        <w:rPr>
          <w:rFonts w:ascii="Times New Roman" w:eastAsia="Calibri" w:hAnsi="Times New Roman" w:cs="Times New Roman"/>
          <w:sz w:val="28"/>
          <w:szCs w:val="28"/>
        </w:rPr>
        <w:t xml:space="preserve">)) ПРИСЫЛАЮТСЯ на электронную почту </w:t>
      </w:r>
      <w:r w:rsidRPr="001361E4">
        <w:rPr>
          <w:rFonts w:ascii="Times New Roman" w:eastAsia="Calibri" w:hAnsi="Times New Roman" w:cs="Times New Roman"/>
          <w:b/>
          <w:sz w:val="28"/>
          <w:szCs w:val="28"/>
        </w:rPr>
        <w:t>преподавателя</w:t>
      </w:r>
      <w:r w:rsidRPr="001361E4">
        <w:rPr>
          <w:rFonts w:ascii="Times New Roman" w:eastAsia="Calibri" w:hAnsi="Times New Roman" w:cs="Times New Roman"/>
          <w:sz w:val="28"/>
          <w:szCs w:val="28"/>
        </w:rPr>
        <w:t xml:space="preserve"> с указанием </w:t>
      </w:r>
      <w:proofErr w:type="spellStart"/>
      <w:r w:rsidRPr="001361E4">
        <w:rPr>
          <w:rFonts w:ascii="Times New Roman" w:eastAsia="Calibri" w:hAnsi="Times New Roman" w:cs="Times New Roman"/>
          <w:sz w:val="28"/>
          <w:szCs w:val="28"/>
        </w:rPr>
        <w:t>ф.и.о.</w:t>
      </w:r>
      <w:proofErr w:type="spellEnd"/>
      <w:r w:rsidRPr="001361E4">
        <w:rPr>
          <w:rFonts w:ascii="Times New Roman" w:eastAsia="Calibri" w:hAnsi="Times New Roman" w:cs="Times New Roman"/>
          <w:sz w:val="28"/>
          <w:szCs w:val="28"/>
        </w:rPr>
        <w:t>, № группы.</w:t>
      </w:r>
    </w:p>
    <w:p w:rsidR="001361E4" w:rsidRPr="001361E4" w:rsidRDefault="001361E4" w:rsidP="001361E4">
      <w:pPr>
        <w:tabs>
          <w:tab w:val="left" w:pos="5812"/>
        </w:tabs>
        <w:spacing w:after="0" w:line="240" w:lineRule="auto"/>
        <w:jc w:val="both"/>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525"/>
        <w:gridCol w:w="2029"/>
        <w:gridCol w:w="4305"/>
        <w:gridCol w:w="2712"/>
      </w:tblGrid>
      <w:tr w:rsidR="001361E4" w:rsidRPr="001361E4" w:rsidTr="00384772">
        <w:tc>
          <w:tcPr>
            <w:tcW w:w="525" w:type="dxa"/>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w:t>
            </w:r>
          </w:p>
        </w:tc>
        <w:tc>
          <w:tcPr>
            <w:tcW w:w="2029" w:type="dxa"/>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Ф.И.О студента</w:t>
            </w:r>
          </w:p>
        </w:tc>
        <w:tc>
          <w:tcPr>
            <w:tcW w:w="4305" w:type="dxa"/>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Вопросы теоретической подготовки</w:t>
            </w:r>
          </w:p>
        </w:tc>
        <w:tc>
          <w:tcPr>
            <w:tcW w:w="2712" w:type="dxa"/>
          </w:tcPr>
          <w:p w:rsidR="001361E4" w:rsidRPr="001361E4" w:rsidRDefault="001361E4" w:rsidP="001361E4">
            <w:pPr>
              <w:tabs>
                <w:tab w:val="left" w:pos="5812"/>
              </w:tabs>
              <w:jc w:val="center"/>
              <w:rPr>
                <w:rFonts w:ascii="Times New Roman" w:eastAsia="Calibri" w:hAnsi="Times New Roman" w:cs="Times New Roman"/>
                <w:sz w:val="28"/>
                <w:szCs w:val="28"/>
              </w:rPr>
            </w:pPr>
            <w:r w:rsidRPr="001361E4">
              <w:rPr>
                <w:rFonts w:ascii="Times New Roman" w:eastAsia="Calibri" w:hAnsi="Times New Roman" w:cs="Times New Roman"/>
                <w:sz w:val="28"/>
                <w:szCs w:val="28"/>
              </w:rPr>
              <w:t>Задачи</w:t>
            </w:r>
            <w:proofErr w:type="gramStart"/>
            <w:r w:rsidRPr="001361E4">
              <w:rPr>
                <w:rFonts w:ascii="Times New Roman" w:eastAsia="Calibri" w:hAnsi="Times New Roman" w:cs="Times New Roman"/>
                <w:sz w:val="28"/>
                <w:szCs w:val="28"/>
              </w:rPr>
              <w:t xml:space="preserve"> (№)</w:t>
            </w:r>
            <w:proofErr w:type="gramEnd"/>
          </w:p>
        </w:tc>
      </w:tr>
      <w:tr w:rsidR="001361E4" w:rsidRPr="001361E4" w:rsidTr="00384772">
        <w:tc>
          <w:tcPr>
            <w:tcW w:w="525" w:type="dxa"/>
          </w:tcPr>
          <w:p w:rsidR="001361E4" w:rsidRPr="001361E4" w:rsidRDefault="001361E4" w:rsidP="004A186A">
            <w:pPr>
              <w:tabs>
                <w:tab w:val="left" w:pos="5812"/>
              </w:tabs>
              <w:rPr>
                <w:rFonts w:ascii="Times New Roman" w:eastAsia="Calibri" w:hAnsi="Times New Roman" w:cs="Times New Roman"/>
                <w:sz w:val="28"/>
                <w:szCs w:val="28"/>
              </w:rPr>
            </w:pPr>
            <w:r w:rsidRPr="001361E4">
              <w:rPr>
                <w:rFonts w:ascii="Times New Roman" w:eastAsia="Calibri" w:hAnsi="Times New Roman" w:cs="Times New Roman"/>
                <w:sz w:val="28"/>
                <w:szCs w:val="28"/>
              </w:rPr>
              <w:t>1</w:t>
            </w:r>
          </w:p>
        </w:tc>
        <w:tc>
          <w:tcPr>
            <w:tcW w:w="2029" w:type="dxa"/>
          </w:tcPr>
          <w:p w:rsidR="001361E4" w:rsidRPr="001361E4" w:rsidRDefault="001361E4" w:rsidP="004A186A">
            <w:pPr>
              <w:tabs>
                <w:tab w:val="left" w:pos="5812"/>
              </w:tabs>
              <w:rPr>
                <w:rFonts w:ascii="Times New Roman" w:eastAsia="Calibri" w:hAnsi="Times New Roman" w:cs="Times New Roman"/>
                <w:sz w:val="28"/>
                <w:szCs w:val="28"/>
              </w:rPr>
            </w:pPr>
          </w:p>
        </w:tc>
        <w:tc>
          <w:tcPr>
            <w:tcW w:w="4305" w:type="dxa"/>
          </w:tcPr>
          <w:p w:rsidR="001361E4" w:rsidRPr="001361E4" w:rsidRDefault="001361E4" w:rsidP="004A186A">
            <w:pPr>
              <w:tabs>
                <w:tab w:val="left" w:pos="5812"/>
              </w:tabs>
              <w:rPr>
                <w:rFonts w:ascii="Times New Roman" w:eastAsia="Calibri" w:hAnsi="Times New Roman" w:cs="Times New Roman"/>
                <w:sz w:val="28"/>
                <w:szCs w:val="28"/>
              </w:rPr>
            </w:pPr>
            <w:proofErr w:type="gramStart"/>
            <w:r w:rsidRPr="001361E4">
              <w:rPr>
                <w:rFonts w:ascii="Times New Roman" w:eastAsia="Calibri" w:hAnsi="Times New Roman" w:cs="Times New Roman"/>
                <w:sz w:val="28"/>
                <w:szCs w:val="28"/>
              </w:rPr>
              <w:t>Рожа</w:t>
            </w:r>
            <w:proofErr w:type="gramEnd"/>
            <w:r w:rsidRPr="001361E4">
              <w:rPr>
                <w:rFonts w:ascii="Times New Roman" w:eastAsia="Calibri" w:hAnsi="Times New Roman" w:cs="Times New Roman"/>
                <w:sz w:val="28"/>
                <w:szCs w:val="28"/>
              </w:rPr>
              <w:t>. Лечение (этиотропное, патогенетическое, симптоматическое, местное)</w:t>
            </w:r>
          </w:p>
        </w:tc>
        <w:tc>
          <w:tcPr>
            <w:tcW w:w="2712" w:type="dxa"/>
          </w:tcPr>
          <w:p w:rsidR="001361E4" w:rsidRPr="001361E4" w:rsidRDefault="00592176" w:rsidP="004A186A">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1, 2</w:t>
            </w:r>
          </w:p>
        </w:tc>
      </w:tr>
      <w:tr w:rsidR="00592176" w:rsidRPr="001361E4" w:rsidTr="00384772">
        <w:tc>
          <w:tcPr>
            <w:tcW w:w="525" w:type="dxa"/>
          </w:tcPr>
          <w:p w:rsidR="00592176" w:rsidRPr="001361E4" w:rsidRDefault="00592176" w:rsidP="004A186A">
            <w:pPr>
              <w:tabs>
                <w:tab w:val="left" w:pos="5812"/>
              </w:tabs>
              <w:rPr>
                <w:rFonts w:ascii="Times New Roman" w:eastAsia="Calibri" w:hAnsi="Times New Roman" w:cs="Times New Roman"/>
                <w:sz w:val="28"/>
                <w:szCs w:val="28"/>
              </w:rPr>
            </w:pPr>
            <w:r w:rsidRPr="001361E4">
              <w:rPr>
                <w:rFonts w:ascii="Times New Roman" w:eastAsia="Calibri" w:hAnsi="Times New Roman" w:cs="Times New Roman"/>
                <w:sz w:val="28"/>
                <w:szCs w:val="28"/>
              </w:rPr>
              <w:t>2</w:t>
            </w:r>
          </w:p>
        </w:tc>
        <w:tc>
          <w:tcPr>
            <w:tcW w:w="2029" w:type="dxa"/>
          </w:tcPr>
          <w:p w:rsidR="00592176" w:rsidRPr="001361E4" w:rsidRDefault="00592176" w:rsidP="004A186A">
            <w:pPr>
              <w:tabs>
                <w:tab w:val="left" w:pos="5812"/>
              </w:tabs>
              <w:rPr>
                <w:rFonts w:ascii="Times New Roman" w:eastAsia="Calibri" w:hAnsi="Times New Roman" w:cs="Times New Roman"/>
                <w:sz w:val="28"/>
                <w:szCs w:val="28"/>
              </w:rPr>
            </w:pPr>
          </w:p>
        </w:tc>
        <w:tc>
          <w:tcPr>
            <w:tcW w:w="4305" w:type="dxa"/>
          </w:tcPr>
          <w:p w:rsidR="00592176" w:rsidRPr="001361E4" w:rsidRDefault="00592176" w:rsidP="004A186A">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Дифтерия.</w:t>
            </w:r>
          </w:p>
          <w:p w:rsidR="00592176" w:rsidRPr="001361E4" w:rsidRDefault="00592176" w:rsidP="004A186A">
            <w:pPr>
              <w:tabs>
                <w:tab w:val="left" w:pos="5812"/>
              </w:tabs>
              <w:rPr>
                <w:rFonts w:ascii="Times New Roman" w:eastAsia="Calibri" w:hAnsi="Times New Roman" w:cs="Times New Roman"/>
                <w:sz w:val="28"/>
                <w:szCs w:val="28"/>
              </w:rPr>
            </w:pPr>
            <w:r w:rsidRPr="001361E4">
              <w:rPr>
                <w:rFonts w:ascii="Times New Roman" w:eastAsia="Calibri" w:hAnsi="Times New Roman" w:cs="Times New Roman"/>
                <w:sz w:val="28"/>
                <w:szCs w:val="28"/>
              </w:rPr>
              <w:t>Осложнения</w:t>
            </w:r>
          </w:p>
        </w:tc>
        <w:tc>
          <w:tcPr>
            <w:tcW w:w="2712" w:type="dxa"/>
          </w:tcPr>
          <w:p w:rsidR="00592176" w:rsidRPr="001361E4" w:rsidRDefault="00592176" w:rsidP="00795108">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1, 2</w:t>
            </w:r>
          </w:p>
        </w:tc>
      </w:tr>
      <w:tr w:rsidR="00592176" w:rsidRPr="001361E4" w:rsidTr="00384772">
        <w:tc>
          <w:tcPr>
            <w:tcW w:w="525" w:type="dxa"/>
          </w:tcPr>
          <w:p w:rsidR="00592176" w:rsidRPr="001361E4" w:rsidRDefault="00592176" w:rsidP="004A186A">
            <w:pPr>
              <w:tabs>
                <w:tab w:val="left" w:pos="5812"/>
              </w:tabs>
              <w:rPr>
                <w:rFonts w:ascii="Times New Roman" w:eastAsia="Calibri" w:hAnsi="Times New Roman" w:cs="Times New Roman"/>
                <w:sz w:val="28"/>
                <w:szCs w:val="28"/>
              </w:rPr>
            </w:pPr>
            <w:r w:rsidRPr="001361E4">
              <w:rPr>
                <w:rFonts w:ascii="Times New Roman" w:eastAsia="Calibri" w:hAnsi="Times New Roman" w:cs="Times New Roman"/>
                <w:sz w:val="28"/>
                <w:szCs w:val="28"/>
              </w:rPr>
              <w:t>3</w:t>
            </w:r>
          </w:p>
        </w:tc>
        <w:tc>
          <w:tcPr>
            <w:tcW w:w="2029" w:type="dxa"/>
          </w:tcPr>
          <w:p w:rsidR="00592176" w:rsidRPr="001361E4" w:rsidRDefault="00592176" w:rsidP="004A186A">
            <w:pPr>
              <w:tabs>
                <w:tab w:val="left" w:pos="5812"/>
              </w:tabs>
              <w:rPr>
                <w:rFonts w:ascii="Times New Roman" w:eastAsia="Calibri" w:hAnsi="Times New Roman" w:cs="Times New Roman"/>
                <w:sz w:val="28"/>
                <w:szCs w:val="28"/>
              </w:rPr>
            </w:pPr>
          </w:p>
        </w:tc>
        <w:tc>
          <w:tcPr>
            <w:tcW w:w="4305" w:type="dxa"/>
          </w:tcPr>
          <w:p w:rsidR="00592176" w:rsidRPr="001361E4" w:rsidRDefault="00592176" w:rsidP="004A186A">
            <w:pPr>
              <w:tabs>
                <w:tab w:val="left" w:pos="5812"/>
              </w:tabs>
              <w:rPr>
                <w:rFonts w:ascii="Times New Roman" w:eastAsia="Calibri" w:hAnsi="Times New Roman" w:cs="Times New Roman"/>
                <w:sz w:val="28"/>
                <w:szCs w:val="28"/>
              </w:rPr>
            </w:pPr>
            <w:proofErr w:type="gramStart"/>
            <w:r w:rsidRPr="001361E4">
              <w:rPr>
                <w:rFonts w:ascii="Times New Roman" w:eastAsia="Calibri" w:hAnsi="Times New Roman" w:cs="Times New Roman"/>
                <w:sz w:val="28"/>
                <w:szCs w:val="28"/>
              </w:rPr>
              <w:t>Рожа</w:t>
            </w:r>
            <w:proofErr w:type="gramEnd"/>
            <w:r w:rsidRPr="001361E4">
              <w:rPr>
                <w:rFonts w:ascii="Times New Roman" w:eastAsia="Calibri" w:hAnsi="Times New Roman" w:cs="Times New Roman"/>
                <w:sz w:val="28"/>
                <w:szCs w:val="28"/>
              </w:rPr>
              <w:t>. Диагностика (лабораторная, инструментальная).</w:t>
            </w:r>
          </w:p>
        </w:tc>
        <w:tc>
          <w:tcPr>
            <w:tcW w:w="2712" w:type="dxa"/>
          </w:tcPr>
          <w:p w:rsidR="00592176" w:rsidRPr="001361E4" w:rsidRDefault="00592176" w:rsidP="00795108">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1, 2</w:t>
            </w:r>
          </w:p>
        </w:tc>
      </w:tr>
      <w:tr w:rsidR="00592176" w:rsidRPr="001361E4" w:rsidTr="00384772">
        <w:tc>
          <w:tcPr>
            <w:tcW w:w="525" w:type="dxa"/>
          </w:tcPr>
          <w:p w:rsidR="00592176" w:rsidRPr="001361E4" w:rsidRDefault="00592176" w:rsidP="004A186A">
            <w:pPr>
              <w:tabs>
                <w:tab w:val="left" w:pos="5812"/>
              </w:tabs>
              <w:rPr>
                <w:rFonts w:ascii="Times New Roman" w:eastAsia="Calibri" w:hAnsi="Times New Roman" w:cs="Times New Roman"/>
                <w:sz w:val="28"/>
                <w:szCs w:val="28"/>
              </w:rPr>
            </w:pPr>
            <w:r w:rsidRPr="001361E4">
              <w:rPr>
                <w:rFonts w:ascii="Times New Roman" w:eastAsia="Calibri" w:hAnsi="Times New Roman" w:cs="Times New Roman"/>
                <w:sz w:val="28"/>
                <w:szCs w:val="28"/>
              </w:rPr>
              <w:t>4</w:t>
            </w:r>
          </w:p>
        </w:tc>
        <w:tc>
          <w:tcPr>
            <w:tcW w:w="2029" w:type="dxa"/>
          </w:tcPr>
          <w:p w:rsidR="00592176" w:rsidRPr="001361E4" w:rsidRDefault="00592176" w:rsidP="004A186A">
            <w:pPr>
              <w:tabs>
                <w:tab w:val="left" w:pos="5812"/>
              </w:tabs>
              <w:rPr>
                <w:rFonts w:ascii="Times New Roman" w:eastAsia="Calibri" w:hAnsi="Times New Roman" w:cs="Times New Roman"/>
                <w:sz w:val="28"/>
                <w:szCs w:val="28"/>
              </w:rPr>
            </w:pPr>
          </w:p>
        </w:tc>
        <w:tc>
          <w:tcPr>
            <w:tcW w:w="4305" w:type="dxa"/>
          </w:tcPr>
          <w:p w:rsidR="00592176" w:rsidRPr="001361E4" w:rsidRDefault="00592176" w:rsidP="004A186A">
            <w:pPr>
              <w:tabs>
                <w:tab w:val="left" w:pos="5812"/>
              </w:tabs>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Рожа</w:t>
            </w:r>
            <w:proofErr w:type="gramEnd"/>
            <w:r>
              <w:rPr>
                <w:rFonts w:ascii="Times New Roman" w:eastAsia="Calibri" w:hAnsi="Times New Roman" w:cs="Times New Roman"/>
                <w:sz w:val="28"/>
                <w:szCs w:val="28"/>
              </w:rPr>
              <w:t>. К</w:t>
            </w:r>
            <w:r w:rsidRPr="001361E4">
              <w:rPr>
                <w:rFonts w:ascii="Times New Roman" w:eastAsia="Calibri" w:hAnsi="Times New Roman" w:cs="Times New Roman"/>
                <w:sz w:val="28"/>
                <w:szCs w:val="28"/>
              </w:rPr>
              <w:t>линическая классификация</w:t>
            </w:r>
          </w:p>
        </w:tc>
        <w:tc>
          <w:tcPr>
            <w:tcW w:w="2712" w:type="dxa"/>
          </w:tcPr>
          <w:p w:rsidR="00592176" w:rsidRPr="001361E4" w:rsidRDefault="00592176" w:rsidP="00795108">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1, 2</w:t>
            </w:r>
          </w:p>
        </w:tc>
      </w:tr>
      <w:tr w:rsidR="00592176" w:rsidRPr="001361E4" w:rsidTr="00384772">
        <w:tc>
          <w:tcPr>
            <w:tcW w:w="525" w:type="dxa"/>
          </w:tcPr>
          <w:p w:rsidR="00592176" w:rsidRPr="001361E4" w:rsidRDefault="00592176" w:rsidP="004A186A">
            <w:pPr>
              <w:tabs>
                <w:tab w:val="left" w:pos="5812"/>
              </w:tabs>
              <w:rPr>
                <w:rFonts w:ascii="Times New Roman" w:eastAsia="Calibri" w:hAnsi="Times New Roman" w:cs="Times New Roman"/>
                <w:sz w:val="28"/>
                <w:szCs w:val="28"/>
              </w:rPr>
            </w:pPr>
            <w:r w:rsidRPr="001361E4">
              <w:rPr>
                <w:rFonts w:ascii="Times New Roman" w:eastAsia="Calibri" w:hAnsi="Times New Roman" w:cs="Times New Roman"/>
                <w:sz w:val="28"/>
                <w:szCs w:val="28"/>
              </w:rPr>
              <w:t>5</w:t>
            </w:r>
          </w:p>
        </w:tc>
        <w:tc>
          <w:tcPr>
            <w:tcW w:w="2029" w:type="dxa"/>
          </w:tcPr>
          <w:p w:rsidR="00592176" w:rsidRPr="001361E4" w:rsidRDefault="00592176" w:rsidP="004A186A">
            <w:pPr>
              <w:tabs>
                <w:tab w:val="left" w:pos="5812"/>
              </w:tabs>
              <w:rPr>
                <w:rFonts w:ascii="Times New Roman" w:eastAsia="Calibri" w:hAnsi="Times New Roman" w:cs="Times New Roman"/>
                <w:sz w:val="28"/>
                <w:szCs w:val="28"/>
              </w:rPr>
            </w:pPr>
          </w:p>
        </w:tc>
        <w:tc>
          <w:tcPr>
            <w:tcW w:w="4305" w:type="dxa"/>
          </w:tcPr>
          <w:p w:rsidR="00592176" w:rsidRPr="001361E4" w:rsidRDefault="00592176" w:rsidP="004A186A">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Дифтерия. Э</w:t>
            </w:r>
            <w:r w:rsidRPr="001361E4">
              <w:rPr>
                <w:rFonts w:ascii="Times New Roman" w:eastAsia="Calibri" w:hAnsi="Times New Roman" w:cs="Times New Roman"/>
                <w:sz w:val="28"/>
                <w:szCs w:val="28"/>
              </w:rPr>
              <w:t>тиология</w:t>
            </w:r>
          </w:p>
        </w:tc>
        <w:tc>
          <w:tcPr>
            <w:tcW w:w="2712" w:type="dxa"/>
          </w:tcPr>
          <w:p w:rsidR="00592176" w:rsidRPr="001361E4" w:rsidRDefault="00592176" w:rsidP="00795108">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1, 2</w:t>
            </w:r>
          </w:p>
        </w:tc>
      </w:tr>
      <w:tr w:rsidR="00592176" w:rsidRPr="001361E4" w:rsidTr="00384772">
        <w:tc>
          <w:tcPr>
            <w:tcW w:w="525" w:type="dxa"/>
          </w:tcPr>
          <w:p w:rsidR="00592176" w:rsidRPr="001361E4" w:rsidRDefault="00592176" w:rsidP="004A186A">
            <w:pPr>
              <w:tabs>
                <w:tab w:val="left" w:pos="5812"/>
              </w:tabs>
              <w:rPr>
                <w:rFonts w:ascii="Times New Roman" w:eastAsia="Calibri" w:hAnsi="Times New Roman" w:cs="Times New Roman"/>
                <w:sz w:val="28"/>
                <w:szCs w:val="28"/>
              </w:rPr>
            </w:pPr>
            <w:r w:rsidRPr="001361E4">
              <w:rPr>
                <w:rFonts w:ascii="Times New Roman" w:eastAsia="Calibri" w:hAnsi="Times New Roman" w:cs="Times New Roman"/>
                <w:sz w:val="28"/>
                <w:szCs w:val="28"/>
              </w:rPr>
              <w:t>6</w:t>
            </w:r>
          </w:p>
        </w:tc>
        <w:tc>
          <w:tcPr>
            <w:tcW w:w="2029" w:type="dxa"/>
          </w:tcPr>
          <w:p w:rsidR="00592176" w:rsidRPr="001361E4" w:rsidRDefault="00592176" w:rsidP="004A186A">
            <w:pPr>
              <w:tabs>
                <w:tab w:val="left" w:pos="5812"/>
              </w:tabs>
              <w:rPr>
                <w:rFonts w:ascii="Times New Roman" w:eastAsia="Calibri" w:hAnsi="Times New Roman" w:cs="Times New Roman"/>
                <w:sz w:val="28"/>
                <w:szCs w:val="28"/>
              </w:rPr>
            </w:pPr>
          </w:p>
        </w:tc>
        <w:tc>
          <w:tcPr>
            <w:tcW w:w="4305" w:type="dxa"/>
          </w:tcPr>
          <w:p w:rsidR="00592176" w:rsidRPr="001361E4" w:rsidRDefault="00592176" w:rsidP="004A186A">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Дифтерия</w:t>
            </w:r>
            <w:r w:rsidRPr="001361E4">
              <w:rPr>
                <w:rFonts w:ascii="Times New Roman" w:eastAsia="Calibri" w:hAnsi="Times New Roman" w:cs="Times New Roman"/>
                <w:sz w:val="28"/>
                <w:szCs w:val="28"/>
              </w:rPr>
              <w:t>. Осложнения</w:t>
            </w:r>
          </w:p>
        </w:tc>
        <w:tc>
          <w:tcPr>
            <w:tcW w:w="2712" w:type="dxa"/>
          </w:tcPr>
          <w:p w:rsidR="00592176" w:rsidRPr="001361E4" w:rsidRDefault="00592176" w:rsidP="00795108">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1, 2</w:t>
            </w:r>
          </w:p>
        </w:tc>
      </w:tr>
      <w:tr w:rsidR="00592176" w:rsidRPr="001361E4" w:rsidTr="00384772">
        <w:tc>
          <w:tcPr>
            <w:tcW w:w="525" w:type="dxa"/>
          </w:tcPr>
          <w:p w:rsidR="00592176" w:rsidRPr="001361E4" w:rsidRDefault="00592176" w:rsidP="004A186A">
            <w:pPr>
              <w:tabs>
                <w:tab w:val="left" w:pos="5812"/>
              </w:tabs>
              <w:rPr>
                <w:rFonts w:ascii="Times New Roman" w:eastAsia="Calibri" w:hAnsi="Times New Roman" w:cs="Times New Roman"/>
                <w:sz w:val="28"/>
                <w:szCs w:val="28"/>
              </w:rPr>
            </w:pPr>
            <w:r w:rsidRPr="001361E4">
              <w:rPr>
                <w:rFonts w:ascii="Times New Roman" w:eastAsia="Calibri" w:hAnsi="Times New Roman" w:cs="Times New Roman"/>
                <w:sz w:val="28"/>
                <w:szCs w:val="28"/>
              </w:rPr>
              <w:t>7</w:t>
            </w:r>
          </w:p>
        </w:tc>
        <w:tc>
          <w:tcPr>
            <w:tcW w:w="2029" w:type="dxa"/>
          </w:tcPr>
          <w:p w:rsidR="00592176" w:rsidRPr="001361E4" w:rsidRDefault="00592176" w:rsidP="004A186A">
            <w:pPr>
              <w:tabs>
                <w:tab w:val="left" w:pos="5812"/>
              </w:tabs>
              <w:rPr>
                <w:rFonts w:ascii="Times New Roman" w:eastAsia="Calibri" w:hAnsi="Times New Roman" w:cs="Times New Roman"/>
                <w:sz w:val="28"/>
                <w:szCs w:val="28"/>
              </w:rPr>
            </w:pPr>
          </w:p>
        </w:tc>
        <w:tc>
          <w:tcPr>
            <w:tcW w:w="4305" w:type="dxa"/>
          </w:tcPr>
          <w:p w:rsidR="00592176" w:rsidRPr="001361E4" w:rsidRDefault="00592176" w:rsidP="004A186A">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Дифтерия</w:t>
            </w:r>
            <w:r w:rsidRPr="001361E4">
              <w:rPr>
                <w:rFonts w:ascii="Times New Roman" w:eastAsia="Calibri" w:hAnsi="Times New Roman" w:cs="Times New Roman"/>
                <w:sz w:val="28"/>
                <w:szCs w:val="28"/>
              </w:rPr>
              <w:t>, эпидемиология</w:t>
            </w:r>
          </w:p>
        </w:tc>
        <w:tc>
          <w:tcPr>
            <w:tcW w:w="2712" w:type="dxa"/>
          </w:tcPr>
          <w:p w:rsidR="00592176" w:rsidRPr="001361E4" w:rsidRDefault="00592176" w:rsidP="00795108">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1, 2</w:t>
            </w:r>
          </w:p>
        </w:tc>
      </w:tr>
      <w:tr w:rsidR="00592176" w:rsidRPr="001361E4" w:rsidTr="00384772">
        <w:tc>
          <w:tcPr>
            <w:tcW w:w="525" w:type="dxa"/>
          </w:tcPr>
          <w:p w:rsidR="00592176" w:rsidRPr="001361E4" w:rsidRDefault="00592176" w:rsidP="004A186A">
            <w:pPr>
              <w:tabs>
                <w:tab w:val="left" w:pos="5812"/>
              </w:tabs>
              <w:rPr>
                <w:rFonts w:ascii="Times New Roman" w:eastAsia="Calibri" w:hAnsi="Times New Roman" w:cs="Times New Roman"/>
                <w:sz w:val="28"/>
                <w:szCs w:val="28"/>
              </w:rPr>
            </w:pPr>
            <w:r w:rsidRPr="001361E4">
              <w:rPr>
                <w:rFonts w:ascii="Times New Roman" w:eastAsia="Calibri" w:hAnsi="Times New Roman" w:cs="Times New Roman"/>
                <w:sz w:val="28"/>
                <w:szCs w:val="28"/>
              </w:rPr>
              <w:t>8</w:t>
            </w:r>
          </w:p>
        </w:tc>
        <w:tc>
          <w:tcPr>
            <w:tcW w:w="2029" w:type="dxa"/>
          </w:tcPr>
          <w:p w:rsidR="00592176" w:rsidRPr="001361E4" w:rsidRDefault="00592176" w:rsidP="004A186A">
            <w:pPr>
              <w:tabs>
                <w:tab w:val="left" w:pos="5812"/>
              </w:tabs>
              <w:rPr>
                <w:rFonts w:ascii="Times New Roman" w:eastAsia="Calibri" w:hAnsi="Times New Roman" w:cs="Times New Roman"/>
                <w:sz w:val="28"/>
                <w:szCs w:val="28"/>
              </w:rPr>
            </w:pPr>
          </w:p>
        </w:tc>
        <w:tc>
          <w:tcPr>
            <w:tcW w:w="4305" w:type="dxa"/>
          </w:tcPr>
          <w:p w:rsidR="00592176" w:rsidRPr="001361E4" w:rsidRDefault="00592176" w:rsidP="004A186A">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Дифтерия</w:t>
            </w:r>
            <w:r w:rsidRPr="001361E4">
              <w:rPr>
                <w:rFonts w:ascii="Times New Roman" w:eastAsia="Calibri" w:hAnsi="Times New Roman" w:cs="Times New Roman"/>
                <w:sz w:val="28"/>
                <w:szCs w:val="28"/>
              </w:rPr>
              <w:t xml:space="preserve">. Патогенез. </w:t>
            </w:r>
          </w:p>
        </w:tc>
        <w:tc>
          <w:tcPr>
            <w:tcW w:w="2712" w:type="dxa"/>
          </w:tcPr>
          <w:p w:rsidR="00592176" w:rsidRPr="001361E4" w:rsidRDefault="00592176" w:rsidP="00795108">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1, 2</w:t>
            </w:r>
          </w:p>
        </w:tc>
      </w:tr>
      <w:tr w:rsidR="00592176" w:rsidRPr="001361E4" w:rsidTr="00384772">
        <w:tc>
          <w:tcPr>
            <w:tcW w:w="525" w:type="dxa"/>
          </w:tcPr>
          <w:p w:rsidR="00592176" w:rsidRPr="001361E4" w:rsidRDefault="00592176" w:rsidP="004A186A">
            <w:pPr>
              <w:tabs>
                <w:tab w:val="left" w:pos="5812"/>
              </w:tabs>
              <w:rPr>
                <w:rFonts w:ascii="Times New Roman" w:eastAsia="Calibri" w:hAnsi="Times New Roman" w:cs="Times New Roman"/>
                <w:sz w:val="28"/>
                <w:szCs w:val="28"/>
              </w:rPr>
            </w:pPr>
            <w:r w:rsidRPr="001361E4">
              <w:rPr>
                <w:rFonts w:ascii="Times New Roman" w:eastAsia="Calibri" w:hAnsi="Times New Roman" w:cs="Times New Roman"/>
                <w:sz w:val="28"/>
                <w:szCs w:val="28"/>
              </w:rPr>
              <w:t>9</w:t>
            </w:r>
          </w:p>
        </w:tc>
        <w:tc>
          <w:tcPr>
            <w:tcW w:w="2029" w:type="dxa"/>
          </w:tcPr>
          <w:p w:rsidR="00592176" w:rsidRPr="001361E4" w:rsidRDefault="00592176" w:rsidP="004A186A">
            <w:pPr>
              <w:tabs>
                <w:tab w:val="left" w:pos="5812"/>
              </w:tabs>
              <w:rPr>
                <w:rFonts w:ascii="Times New Roman" w:eastAsia="Calibri" w:hAnsi="Times New Roman" w:cs="Times New Roman"/>
                <w:sz w:val="28"/>
                <w:szCs w:val="28"/>
              </w:rPr>
            </w:pPr>
          </w:p>
        </w:tc>
        <w:tc>
          <w:tcPr>
            <w:tcW w:w="4305" w:type="dxa"/>
          </w:tcPr>
          <w:p w:rsidR="00592176" w:rsidRPr="001361E4" w:rsidRDefault="00592176" w:rsidP="004A186A">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Дифтерия</w:t>
            </w:r>
            <w:r w:rsidRPr="001361E4">
              <w:rPr>
                <w:rFonts w:ascii="Times New Roman" w:eastAsia="Calibri" w:hAnsi="Times New Roman" w:cs="Times New Roman"/>
                <w:sz w:val="28"/>
                <w:szCs w:val="28"/>
              </w:rPr>
              <w:t>, клиническая классификация</w:t>
            </w:r>
          </w:p>
        </w:tc>
        <w:tc>
          <w:tcPr>
            <w:tcW w:w="2712" w:type="dxa"/>
          </w:tcPr>
          <w:p w:rsidR="00592176" w:rsidRPr="001361E4" w:rsidRDefault="00592176" w:rsidP="00795108">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1, 2</w:t>
            </w:r>
          </w:p>
        </w:tc>
      </w:tr>
      <w:tr w:rsidR="00592176" w:rsidRPr="001361E4" w:rsidTr="00384772">
        <w:tc>
          <w:tcPr>
            <w:tcW w:w="525" w:type="dxa"/>
          </w:tcPr>
          <w:p w:rsidR="00592176" w:rsidRPr="001361E4" w:rsidRDefault="00592176" w:rsidP="004A186A">
            <w:pPr>
              <w:tabs>
                <w:tab w:val="left" w:pos="5812"/>
              </w:tabs>
              <w:rPr>
                <w:rFonts w:ascii="Times New Roman" w:eastAsia="Calibri" w:hAnsi="Times New Roman" w:cs="Times New Roman"/>
                <w:sz w:val="28"/>
                <w:szCs w:val="28"/>
              </w:rPr>
            </w:pPr>
            <w:r w:rsidRPr="001361E4">
              <w:rPr>
                <w:rFonts w:ascii="Times New Roman" w:eastAsia="Calibri" w:hAnsi="Times New Roman" w:cs="Times New Roman"/>
                <w:sz w:val="28"/>
                <w:szCs w:val="28"/>
              </w:rPr>
              <w:t>10</w:t>
            </w:r>
          </w:p>
        </w:tc>
        <w:tc>
          <w:tcPr>
            <w:tcW w:w="2029" w:type="dxa"/>
          </w:tcPr>
          <w:p w:rsidR="00592176" w:rsidRPr="001361E4" w:rsidRDefault="00592176" w:rsidP="004A186A">
            <w:pPr>
              <w:tabs>
                <w:tab w:val="left" w:pos="5812"/>
              </w:tabs>
              <w:rPr>
                <w:rFonts w:ascii="Times New Roman" w:eastAsia="Calibri" w:hAnsi="Times New Roman" w:cs="Times New Roman"/>
                <w:sz w:val="28"/>
                <w:szCs w:val="28"/>
              </w:rPr>
            </w:pPr>
          </w:p>
        </w:tc>
        <w:tc>
          <w:tcPr>
            <w:tcW w:w="4305" w:type="dxa"/>
          </w:tcPr>
          <w:p w:rsidR="00592176" w:rsidRPr="001361E4" w:rsidRDefault="00592176" w:rsidP="004A186A">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Дифтерия</w:t>
            </w:r>
            <w:r w:rsidRPr="001361E4">
              <w:rPr>
                <w:rFonts w:ascii="Times New Roman" w:eastAsia="Calibri" w:hAnsi="Times New Roman" w:cs="Times New Roman"/>
                <w:sz w:val="28"/>
                <w:szCs w:val="28"/>
              </w:rPr>
              <w:t>. Патогенез.</w:t>
            </w:r>
          </w:p>
        </w:tc>
        <w:tc>
          <w:tcPr>
            <w:tcW w:w="2712" w:type="dxa"/>
          </w:tcPr>
          <w:p w:rsidR="00592176" w:rsidRPr="001361E4" w:rsidRDefault="00592176" w:rsidP="00795108">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1, 2</w:t>
            </w:r>
          </w:p>
        </w:tc>
      </w:tr>
      <w:tr w:rsidR="00592176" w:rsidRPr="001361E4" w:rsidTr="00384772">
        <w:tc>
          <w:tcPr>
            <w:tcW w:w="525" w:type="dxa"/>
          </w:tcPr>
          <w:p w:rsidR="00592176" w:rsidRPr="001361E4" w:rsidRDefault="00592176" w:rsidP="004A186A">
            <w:pPr>
              <w:tabs>
                <w:tab w:val="left" w:pos="5812"/>
              </w:tabs>
              <w:rPr>
                <w:rFonts w:ascii="Times New Roman" w:eastAsia="Calibri" w:hAnsi="Times New Roman" w:cs="Times New Roman"/>
                <w:sz w:val="28"/>
                <w:szCs w:val="28"/>
              </w:rPr>
            </w:pPr>
            <w:r w:rsidRPr="001361E4">
              <w:rPr>
                <w:rFonts w:ascii="Times New Roman" w:eastAsia="Calibri" w:hAnsi="Times New Roman" w:cs="Times New Roman"/>
                <w:sz w:val="28"/>
                <w:szCs w:val="28"/>
              </w:rPr>
              <w:t>11</w:t>
            </w:r>
          </w:p>
        </w:tc>
        <w:tc>
          <w:tcPr>
            <w:tcW w:w="2029" w:type="dxa"/>
          </w:tcPr>
          <w:p w:rsidR="00592176" w:rsidRPr="001361E4" w:rsidRDefault="00592176" w:rsidP="004A186A">
            <w:pPr>
              <w:tabs>
                <w:tab w:val="left" w:pos="5812"/>
              </w:tabs>
              <w:rPr>
                <w:rFonts w:ascii="Times New Roman" w:eastAsia="Calibri" w:hAnsi="Times New Roman" w:cs="Times New Roman"/>
                <w:sz w:val="28"/>
                <w:szCs w:val="28"/>
              </w:rPr>
            </w:pPr>
          </w:p>
        </w:tc>
        <w:tc>
          <w:tcPr>
            <w:tcW w:w="4305" w:type="dxa"/>
          </w:tcPr>
          <w:p w:rsidR="00592176" w:rsidRPr="001361E4" w:rsidRDefault="00592176" w:rsidP="004A186A">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Дифтерия</w:t>
            </w:r>
            <w:r w:rsidRPr="001361E4">
              <w:rPr>
                <w:rFonts w:ascii="Times New Roman" w:eastAsia="Calibri" w:hAnsi="Times New Roman" w:cs="Times New Roman"/>
                <w:sz w:val="28"/>
                <w:szCs w:val="28"/>
              </w:rPr>
              <w:t>. Критерии выписки, диспансеризация.</w:t>
            </w:r>
          </w:p>
        </w:tc>
        <w:tc>
          <w:tcPr>
            <w:tcW w:w="2712" w:type="dxa"/>
          </w:tcPr>
          <w:p w:rsidR="00592176" w:rsidRPr="001361E4" w:rsidRDefault="00592176" w:rsidP="00795108">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1, 2</w:t>
            </w:r>
          </w:p>
        </w:tc>
        <w:bookmarkStart w:id="0" w:name="_GoBack"/>
        <w:bookmarkEnd w:id="0"/>
      </w:tr>
      <w:tr w:rsidR="00592176" w:rsidRPr="001361E4" w:rsidTr="00384772">
        <w:tc>
          <w:tcPr>
            <w:tcW w:w="525" w:type="dxa"/>
          </w:tcPr>
          <w:p w:rsidR="00592176" w:rsidRPr="001361E4" w:rsidRDefault="00592176" w:rsidP="004A186A">
            <w:pPr>
              <w:tabs>
                <w:tab w:val="left" w:pos="5812"/>
              </w:tabs>
              <w:rPr>
                <w:rFonts w:ascii="Times New Roman" w:eastAsia="Calibri" w:hAnsi="Times New Roman" w:cs="Times New Roman"/>
                <w:sz w:val="28"/>
                <w:szCs w:val="28"/>
              </w:rPr>
            </w:pPr>
            <w:r w:rsidRPr="001361E4">
              <w:rPr>
                <w:rFonts w:ascii="Times New Roman" w:eastAsia="Calibri" w:hAnsi="Times New Roman" w:cs="Times New Roman"/>
                <w:sz w:val="28"/>
                <w:szCs w:val="28"/>
              </w:rPr>
              <w:t>12</w:t>
            </w:r>
          </w:p>
        </w:tc>
        <w:tc>
          <w:tcPr>
            <w:tcW w:w="2029" w:type="dxa"/>
          </w:tcPr>
          <w:p w:rsidR="00592176" w:rsidRPr="001361E4" w:rsidRDefault="00592176" w:rsidP="004A186A">
            <w:pPr>
              <w:tabs>
                <w:tab w:val="left" w:pos="5812"/>
              </w:tabs>
              <w:rPr>
                <w:rFonts w:ascii="Times New Roman" w:eastAsia="Calibri" w:hAnsi="Times New Roman" w:cs="Times New Roman"/>
                <w:sz w:val="28"/>
                <w:szCs w:val="28"/>
              </w:rPr>
            </w:pPr>
          </w:p>
        </w:tc>
        <w:tc>
          <w:tcPr>
            <w:tcW w:w="4305" w:type="dxa"/>
          </w:tcPr>
          <w:p w:rsidR="00592176" w:rsidRPr="001361E4" w:rsidRDefault="00592176" w:rsidP="004A186A">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Дифтерия</w:t>
            </w:r>
            <w:r w:rsidRPr="001361E4">
              <w:rPr>
                <w:rFonts w:ascii="Times New Roman" w:eastAsia="Calibri" w:hAnsi="Times New Roman" w:cs="Times New Roman"/>
                <w:sz w:val="28"/>
                <w:szCs w:val="28"/>
              </w:rPr>
              <w:t>. Мероприятия в очаге.</w:t>
            </w:r>
          </w:p>
        </w:tc>
        <w:tc>
          <w:tcPr>
            <w:tcW w:w="2712" w:type="dxa"/>
          </w:tcPr>
          <w:p w:rsidR="00592176" w:rsidRPr="001361E4" w:rsidRDefault="00592176" w:rsidP="00795108">
            <w:pPr>
              <w:tabs>
                <w:tab w:val="left" w:pos="5812"/>
              </w:tabs>
              <w:rPr>
                <w:rFonts w:ascii="Times New Roman" w:eastAsia="Calibri" w:hAnsi="Times New Roman" w:cs="Times New Roman"/>
                <w:sz w:val="28"/>
                <w:szCs w:val="28"/>
              </w:rPr>
            </w:pPr>
            <w:r>
              <w:rPr>
                <w:rFonts w:ascii="Times New Roman" w:eastAsia="Calibri" w:hAnsi="Times New Roman" w:cs="Times New Roman"/>
                <w:sz w:val="28"/>
                <w:szCs w:val="28"/>
              </w:rPr>
              <w:t>1, 2</w:t>
            </w:r>
          </w:p>
        </w:tc>
      </w:tr>
    </w:tbl>
    <w:p w:rsidR="001361E4" w:rsidRPr="001361E4" w:rsidRDefault="001361E4" w:rsidP="004A186A">
      <w:pPr>
        <w:tabs>
          <w:tab w:val="left" w:pos="5812"/>
        </w:tabs>
        <w:spacing w:after="0" w:line="240" w:lineRule="auto"/>
        <w:rPr>
          <w:rFonts w:ascii="Times New Roman" w:eastAsia="Calibri" w:hAnsi="Times New Roman" w:cs="Times New Roman"/>
          <w:b/>
          <w:sz w:val="28"/>
          <w:szCs w:val="28"/>
        </w:rPr>
      </w:pPr>
    </w:p>
    <w:p w:rsidR="001361E4" w:rsidRPr="004A186A" w:rsidRDefault="001361E4" w:rsidP="004A186A">
      <w:pPr>
        <w:tabs>
          <w:tab w:val="left" w:pos="5812"/>
        </w:tabs>
        <w:spacing w:after="0" w:line="240" w:lineRule="auto"/>
        <w:jc w:val="both"/>
        <w:rPr>
          <w:rFonts w:ascii="Times New Roman" w:eastAsia="Calibri" w:hAnsi="Times New Roman" w:cs="Times New Roman"/>
          <w:sz w:val="28"/>
          <w:szCs w:val="28"/>
        </w:rPr>
      </w:pPr>
      <w:proofErr w:type="gramStart"/>
      <w:r w:rsidRPr="001361E4">
        <w:rPr>
          <w:rFonts w:ascii="Times New Roman" w:eastAsia="Calibri" w:hAnsi="Times New Roman" w:cs="Times New Roman"/>
          <w:b/>
          <w:sz w:val="28"/>
          <w:szCs w:val="28"/>
          <w:lang w:val="en-US"/>
        </w:rPr>
        <w:t>PS</w:t>
      </w:r>
      <w:r w:rsidRPr="001361E4">
        <w:rPr>
          <w:rFonts w:ascii="Times New Roman" w:eastAsia="Calibri" w:hAnsi="Times New Roman" w:cs="Times New Roman"/>
          <w:b/>
          <w:sz w:val="28"/>
          <w:szCs w:val="28"/>
        </w:rPr>
        <w:t xml:space="preserve">. Результаты </w:t>
      </w:r>
      <w:r w:rsidRPr="001361E4">
        <w:rPr>
          <w:rFonts w:ascii="Times New Roman" w:eastAsia="Calibri" w:hAnsi="Times New Roman" w:cs="Times New Roman"/>
          <w:sz w:val="28"/>
          <w:szCs w:val="28"/>
        </w:rPr>
        <w:t xml:space="preserve">присылаются на электронную почту </w:t>
      </w:r>
      <w:r w:rsidRPr="001361E4">
        <w:rPr>
          <w:rFonts w:ascii="Times New Roman" w:eastAsia="Calibri" w:hAnsi="Times New Roman" w:cs="Times New Roman"/>
          <w:b/>
          <w:sz w:val="28"/>
          <w:szCs w:val="28"/>
        </w:rPr>
        <w:t>преподавателя</w:t>
      </w:r>
      <w:r w:rsidRPr="001361E4">
        <w:rPr>
          <w:rFonts w:ascii="Times New Roman" w:eastAsia="Calibri" w:hAnsi="Times New Roman" w:cs="Times New Roman"/>
          <w:sz w:val="28"/>
          <w:szCs w:val="28"/>
        </w:rPr>
        <w:t xml:space="preserve"> с указанием </w:t>
      </w:r>
      <w:proofErr w:type="spellStart"/>
      <w:r w:rsidRPr="001361E4">
        <w:rPr>
          <w:rFonts w:ascii="Times New Roman" w:eastAsia="Calibri" w:hAnsi="Times New Roman" w:cs="Times New Roman"/>
          <w:sz w:val="28"/>
          <w:szCs w:val="28"/>
        </w:rPr>
        <w:t>ф.и.о.</w:t>
      </w:r>
      <w:proofErr w:type="spellEnd"/>
      <w:r w:rsidRPr="001361E4">
        <w:rPr>
          <w:rFonts w:ascii="Times New Roman" w:eastAsia="Calibri" w:hAnsi="Times New Roman" w:cs="Times New Roman"/>
          <w:sz w:val="28"/>
          <w:szCs w:val="28"/>
        </w:rPr>
        <w:t xml:space="preserve">, № группы </w:t>
      </w:r>
      <w:r w:rsidRPr="001361E4">
        <w:rPr>
          <w:rFonts w:ascii="Times New Roman" w:eastAsia="Calibri" w:hAnsi="Times New Roman" w:cs="Times New Roman"/>
          <w:b/>
          <w:sz w:val="28"/>
          <w:szCs w:val="28"/>
        </w:rPr>
        <w:t>ОДНИМ ПИСЬМОМ</w:t>
      </w:r>
      <w:r w:rsidRPr="001361E4">
        <w:rPr>
          <w:rFonts w:ascii="Times New Roman" w:eastAsia="Calibri" w:hAnsi="Times New Roman" w:cs="Times New Roman"/>
          <w:sz w:val="28"/>
          <w:szCs w:val="28"/>
        </w:rPr>
        <w:t xml:space="preserve">, содержащим 3 вида работы (задачи, </w:t>
      </w:r>
      <w:r w:rsidR="004A186A">
        <w:rPr>
          <w:rFonts w:ascii="Times New Roman" w:eastAsia="Calibri" w:hAnsi="Times New Roman" w:cs="Times New Roman"/>
          <w:sz w:val="28"/>
          <w:szCs w:val="28"/>
        </w:rPr>
        <w:t>таблица, теоретический вопрос).</w:t>
      </w:r>
      <w:proofErr w:type="gramEnd"/>
    </w:p>
    <w:sectPr w:rsidR="001361E4" w:rsidRPr="004A1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3F9E"/>
    <w:multiLevelType w:val="hybridMultilevel"/>
    <w:tmpl w:val="9CF62A20"/>
    <w:lvl w:ilvl="0" w:tplc="67605A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9854C5"/>
    <w:multiLevelType w:val="hybridMultilevel"/>
    <w:tmpl w:val="A664B360"/>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4311BB8"/>
    <w:multiLevelType w:val="hybridMultilevel"/>
    <w:tmpl w:val="24542E66"/>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28222D"/>
    <w:multiLevelType w:val="hybridMultilevel"/>
    <w:tmpl w:val="EA6E31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AD62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FC5"/>
    <w:rsid w:val="001361E4"/>
    <w:rsid w:val="00137FF0"/>
    <w:rsid w:val="002A2E5A"/>
    <w:rsid w:val="004A186A"/>
    <w:rsid w:val="00592176"/>
    <w:rsid w:val="00594B74"/>
    <w:rsid w:val="00732F52"/>
    <w:rsid w:val="008A6D1A"/>
    <w:rsid w:val="00A13E92"/>
    <w:rsid w:val="00A52340"/>
    <w:rsid w:val="00C22FC5"/>
    <w:rsid w:val="00D85B17"/>
    <w:rsid w:val="00FD3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FD3B30"/>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FD3B3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1155</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6</cp:revision>
  <dcterms:created xsi:type="dcterms:W3CDTF">2020-04-10T16:05:00Z</dcterms:created>
  <dcterms:modified xsi:type="dcterms:W3CDTF">2020-05-17T11:53:00Z</dcterms:modified>
</cp:coreProperties>
</file>