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F6" w:rsidRPr="00F83237" w:rsidRDefault="002909F6" w:rsidP="002909F6">
      <w:pPr>
        <w:keepNext/>
        <w:suppressAutoHyphens/>
        <w:spacing w:line="360" w:lineRule="auto"/>
        <w:ind w:right="-58"/>
        <w:jc w:val="center"/>
        <w:rPr>
          <w:b/>
          <w:caps/>
          <w:sz w:val="28"/>
          <w:szCs w:val="28"/>
        </w:rPr>
      </w:pPr>
      <w:r w:rsidRPr="00F83237">
        <w:rPr>
          <w:b/>
          <w:caps/>
          <w:sz w:val="28"/>
          <w:szCs w:val="28"/>
        </w:rPr>
        <w:t>ГБОУ ВПО «ОренбургскИЙ государственнЫЙ медицинскИЙ Униве</w:t>
      </w:r>
      <w:r w:rsidRPr="00F83237">
        <w:rPr>
          <w:b/>
          <w:caps/>
          <w:sz w:val="28"/>
          <w:szCs w:val="28"/>
        </w:rPr>
        <w:t>р</w:t>
      </w:r>
      <w:r w:rsidRPr="00F83237">
        <w:rPr>
          <w:b/>
          <w:caps/>
          <w:sz w:val="28"/>
          <w:szCs w:val="28"/>
        </w:rPr>
        <w:t>ситет»  МИНистерства ЗДРАВоохранения Институт профессионального образования</w:t>
      </w:r>
    </w:p>
    <w:p w:rsidR="002909F6" w:rsidRPr="00F83237" w:rsidRDefault="002909F6" w:rsidP="002909F6">
      <w:pPr>
        <w:jc w:val="center"/>
        <w:rPr>
          <w:sz w:val="28"/>
          <w:szCs w:val="28"/>
        </w:rPr>
      </w:pPr>
      <w:r w:rsidRPr="00F83237">
        <w:rPr>
          <w:b/>
          <w:caps/>
          <w:sz w:val="28"/>
          <w:szCs w:val="28"/>
        </w:rPr>
        <w:t xml:space="preserve">Кафедра </w:t>
      </w:r>
      <w:r>
        <w:rPr>
          <w:b/>
          <w:caps/>
          <w:sz w:val="28"/>
          <w:szCs w:val="28"/>
        </w:rPr>
        <w:t xml:space="preserve"> ЭПИДЕМИОЛОГИИ И ИНФЕКЦИОННЫХ БОЛЕЗНЕЙ</w:t>
      </w:r>
    </w:p>
    <w:p w:rsidR="002909F6" w:rsidRPr="00F83237" w:rsidRDefault="002909F6" w:rsidP="002909F6">
      <w:pPr>
        <w:ind w:left="4320" w:firstLine="720"/>
        <w:jc w:val="center"/>
        <w:rPr>
          <w:sz w:val="28"/>
          <w:szCs w:val="28"/>
        </w:rPr>
      </w:pPr>
    </w:p>
    <w:p w:rsidR="002909F6" w:rsidRPr="00F83237" w:rsidRDefault="002909F6" w:rsidP="002909F6">
      <w:pPr>
        <w:rPr>
          <w:sz w:val="28"/>
          <w:szCs w:val="28"/>
        </w:rPr>
      </w:pPr>
    </w:p>
    <w:p w:rsidR="002909F6" w:rsidRPr="00F83237" w:rsidRDefault="002909F6" w:rsidP="002909F6">
      <w:pPr>
        <w:rPr>
          <w:sz w:val="28"/>
          <w:szCs w:val="28"/>
        </w:rPr>
      </w:pPr>
    </w:p>
    <w:p w:rsidR="002909F6" w:rsidRPr="00F83237" w:rsidRDefault="002909F6" w:rsidP="002909F6">
      <w:pPr>
        <w:rPr>
          <w:sz w:val="28"/>
          <w:szCs w:val="28"/>
        </w:rPr>
      </w:pPr>
    </w:p>
    <w:p w:rsidR="002909F6" w:rsidRPr="00F83237" w:rsidRDefault="002909F6" w:rsidP="002909F6">
      <w:pPr>
        <w:rPr>
          <w:sz w:val="28"/>
          <w:szCs w:val="28"/>
        </w:rPr>
      </w:pPr>
    </w:p>
    <w:p w:rsidR="002909F6" w:rsidRPr="00F83237" w:rsidRDefault="002909F6" w:rsidP="002909F6">
      <w:pPr>
        <w:rPr>
          <w:sz w:val="28"/>
          <w:szCs w:val="28"/>
        </w:rPr>
      </w:pPr>
    </w:p>
    <w:p w:rsidR="002909F6" w:rsidRPr="00F83237" w:rsidRDefault="002909F6" w:rsidP="002909F6">
      <w:pPr>
        <w:rPr>
          <w:sz w:val="28"/>
          <w:szCs w:val="28"/>
        </w:rPr>
      </w:pPr>
    </w:p>
    <w:p w:rsidR="002909F6" w:rsidRPr="00F83237" w:rsidRDefault="002909F6" w:rsidP="002909F6">
      <w:pPr>
        <w:rPr>
          <w:sz w:val="28"/>
          <w:szCs w:val="28"/>
        </w:rPr>
      </w:pPr>
    </w:p>
    <w:p w:rsidR="002909F6" w:rsidRPr="00F83237" w:rsidRDefault="002909F6" w:rsidP="002909F6">
      <w:pPr>
        <w:rPr>
          <w:sz w:val="28"/>
          <w:szCs w:val="28"/>
        </w:rPr>
      </w:pPr>
    </w:p>
    <w:p w:rsidR="002909F6" w:rsidRPr="00F83237" w:rsidRDefault="002909F6" w:rsidP="002909F6">
      <w:pPr>
        <w:rPr>
          <w:sz w:val="28"/>
          <w:szCs w:val="28"/>
        </w:rPr>
      </w:pPr>
    </w:p>
    <w:p w:rsidR="002909F6" w:rsidRPr="00F83237" w:rsidRDefault="002909F6" w:rsidP="002909F6">
      <w:pPr>
        <w:rPr>
          <w:sz w:val="28"/>
          <w:szCs w:val="28"/>
        </w:rPr>
      </w:pPr>
    </w:p>
    <w:p w:rsidR="002909F6" w:rsidRPr="00F83237" w:rsidRDefault="002909F6" w:rsidP="002909F6">
      <w:pPr>
        <w:rPr>
          <w:sz w:val="28"/>
          <w:szCs w:val="28"/>
        </w:rPr>
      </w:pPr>
    </w:p>
    <w:p w:rsidR="002909F6" w:rsidRPr="00F83237" w:rsidRDefault="002909F6" w:rsidP="002909F6">
      <w:pPr>
        <w:jc w:val="center"/>
        <w:rPr>
          <w:b/>
          <w:sz w:val="28"/>
          <w:szCs w:val="28"/>
        </w:rPr>
      </w:pPr>
      <w:r w:rsidRPr="00F83237">
        <w:rPr>
          <w:b/>
          <w:caps/>
          <w:sz w:val="28"/>
          <w:szCs w:val="28"/>
        </w:rPr>
        <w:t>МетодическИЕ РЕКОМЕНДАЦИИ</w:t>
      </w:r>
    </w:p>
    <w:p w:rsidR="002909F6" w:rsidRPr="00F83237" w:rsidRDefault="002909F6" w:rsidP="002909F6">
      <w:pPr>
        <w:jc w:val="center"/>
        <w:rPr>
          <w:b/>
          <w:sz w:val="28"/>
          <w:szCs w:val="28"/>
        </w:rPr>
      </w:pPr>
      <w:r w:rsidRPr="00F83237">
        <w:rPr>
          <w:b/>
          <w:sz w:val="28"/>
          <w:szCs w:val="28"/>
        </w:rPr>
        <w:t>по подготовке практического з</w:t>
      </w:r>
      <w:r w:rsidRPr="00F83237">
        <w:rPr>
          <w:b/>
          <w:sz w:val="28"/>
          <w:szCs w:val="28"/>
        </w:rPr>
        <w:t>а</w:t>
      </w:r>
      <w:r w:rsidRPr="00F83237">
        <w:rPr>
          <w:b/>
          <w:sz w:val="28"/>
          <w:szCs w:val="28"/>
        </w:rPr>
        <w:t>нятия:</w:t>
      </w:r>
    </w:p>
    <w:p w:rsidR="002909F6" w:rsidRPr="00F83237" w:rsidRDefault="002909F6" w:rsidP="002909F6">
      <w:pPr>
        <w:jc w:val="center"/>
        <w:rPr>
          <w:b/>
          <w:sz w:val="28"/>
          <w:szCs w:val="28"/>
        </w:rPr>
      </w:pPr>
      <w:r w:rsidRPr="00F83237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Синдром крупа у детей</w:t>
      </w:r>
      <w:r w:rsidRPr="00F83237">
        <w:rPr>
          <w:b/>
          <w:sz w:val="28"/>
          <w:szCs w:val="28"/>
        </w:rPr>
        <w:t>»</w:t>
      </w:r>
    </w:p>
    <w:p w:rsidR="002909F6" w:rsidRPr="00F83237" w:rsidRDefault="002909F6" w:rsidP="002909F6">
      <w:pPr>
        <w:jc w:val="center"/>
        <w:rPr>
          <w:b/>
          <w:sz w:val="28"/>
          <w:szCs w:val="28"/>
        </w:rPr>
      </w:pPr>
      <w:r w:rsidRPr="00F83237">
        <w:rPr>
          <w:b/>
          <w:sz w:val="28"/>
          <w:szCs w:val="28"/>
        </w:rPr>
        <w:t xml:space="preserve"> (для  самоподготовки ординаторов)</w:t>
      </w:r>
    </w:p>
    <w:p w:rsidR="002909F6" w:rsidRPr="00F83237" w:rsidRDefault="002909F6" w:rsidP="002909F6">
      <w:pPr>
        <w:jc w:val="center"/>
        <w:rPr>
          <w:b/>
          <w:sz w:val="28"/>
          <w:szCs w:val="28"/>
        </w:rPr>
      </w:pPr>
      <w:r w:rsidRPr="00F83237">
        <w:rPr>
          <w:b/>
          <w:sz w:val="28"/>
          <w:szCs w:val="28"/>
        </w:rPr>
        <w:t xml:space="preserve"> </w:t>
      </w:r>
    </w:p>
    <w:p w:rsidR="002909F6" w:rsidRPr="00F83237" w:rsidRDefault="002909F6" w:rsidP="002909F6">
      <w:pPr>
        <w:ind w:left="2977" w:hanging="2977"/>
        <w:jc w:val="center"/>
        <w:rPr>
          <w:b/>
          <w:sz w:val="28"/>
          <w:szCs w:val="28"/>
        </w:rPr>
      </w:pPr>
    </w:p>
    <w:p w:rsidR="002909F6" w:rsidRPr="00A027C6" w:rsidRDefault="002909F6" w:rsidP="002909F6">
      <w:pPr>
        <w:ind w:left="2977" w:hanging="2977"/>
        <w:jc w:val="center"/>
      </w:pPr>
    </w:p>
    <w:p w:rsidR="002909F6" w:rsidRPr="00A027C6" w:rsidRDefault="002909F6" w:rsidP="002909F6">
      <w:pPr>
        <w:ind w:left="2977" w:hanging="2977"/>
        <w:jc w:val="center"/>
      </w:pPr>
    </w:p>
    <w:p w:rsidR="002909F6" w:rsidRPr="00A027C6" w:rsidRDefault="002909F6" w:rsidP="002909F6">
      <w:pPr>
        <w:ind w:left="2977" w:hanging="2977"/>
        <w:jc w:val="center"/>
      </w:pPr>
    </w:p>
    <w:p w:rsidR="002909F6" w:rsidRPr="00A027C6" w:rsidRDefault="002909F6" w:rsidP="002909F6">
      <w:pPr>
        <w:ind w:left="2977" w:hanging="2977"/>
        <w:jc w:val="center"/>
      </w:pPr>
    </w:p>
    <w:p w:rsidR="002909F6" w:rsidRPr="00A027C6" w:rsidRDefault="002909F6" w:rsidP="002909F6">
      <w:pPr>
        <w:ind w:left="2977" w:hanging="2977"/>
        <w:jc w:val="center"/>
      </w:pPr>
    </w:p>
    <w:p w:rsidR="002909F6" w:rsidRPr="00A027C6" w:rsidRDefault="002909F6" w:rsidP="002909F6">
      <w:pPr>
        <w:ind w:left="2977" w:hanging="2977"/>
        <w:jc w:val="center"/>
      </w:pPr>
    </w:p>
    <w:p w:rsidR="002909F6" w:rsidRPr="00A027C6" w:rsidRDefault="002909F6" w:rsidP="002909F6">
      <w:pPr>
        <w:ind w:left="2977" w:hanging="2977"/>
        <w:jc w:val="center"/>
      </w:pPr>
    </w:p>
    <w:p w:rsidR="002909F6" w:rsidRPr="00A027C6" w:rsidRDefault="002909F6" w:rsidP="002909F6">
      <w:pPr>
        <w:ind w:left="2977" w:hanging="2977"/>
        <w:jc w:val="center"/>
      </w:pPr>
    </w:p>
    <w:p w:rsidR="002909F6" w:rsidRPr="00A027C6" w:rsidRDefault="002909F6" w:rsidP="002909F6">
      <w:pPr>
        <w:tabs>
          <w:tab w:val="left" w:pos="851"/>
          <w:tab w:val="left" w:pos="4820"/>
        </w:tabs>
        <w:jc w:val="both"/>
        <w:rPr>
          <w:b/>
        </w:rPr>
      </w:pPr>
    </w:p>
    <w:p w:rsidR="002909F6" w:rsidRPr="00A027C6" w:rsidRDefault="002909F6" w:rsidP="002909F6">
      <w:pPr>
        <w:tabs>
          <w:tab w:val="left" w:pos="851"/>
          <w:tab w:val="left" w:pos="4820"/>
        </w:tabs>
        <w:jc w:val="both"/>
        <w:rPr>
          <w:b/>
        </w:rPr>
      </w:pPr>
    </w:p>
    <w:p w:rsidR="002909F6" w:rsidRPr="00A027C6" w:rsidRDefault="002909F6" w:rsidP="002909F6">
      <w:pPr>
        <w:tabs>
          <w:tab w:val="left" w:pos="851"/>
          <w:tab w:val="left" w:pos="4820"/>
        </w:tabs>
        <w:jc w:val="both"/>
        <w:rPr>
          <w:b/>
        </w:rPr>
      </w:pPr>
    </w:p>
    <w:p w:rsidR="002909F6" w:rsidRPr="00A027C6" w:rsidRDefault="002909F6" w:rsidP="002909F6">
      <w:pPr>
        <w:tabs>
          <w:tab w:val="left" w:pos="851"/>
          <w:tab w:val="left" w:pos="4820"/>
        </w:tabs>
        <w:jc w:val="both"/>
        <w:rPr>
          <w:b/>
        </w:rPr>
      </w:pPr>
    </w:p>
    <w:p w:rsidR="002909F6" w:rsidRPr="00A027C6" w:rsidRDefault="002909F6" w:rsidP="002909F6">
      <w:pPr>
        <w:tabs>
          <w:tab w:val="left" w:pos="851"/>
          <w:tab w:val="left" w:pos="4820"/>
        </w:tabs>
        <w:jc w:val="both"/>
        <w:rPr>
          <w:b/>
        </w:rPr>
      </w:pPr>
    </w:p>
    <w:p w:rsidR="002909F6" w:rsidRPr="00A027C6" w:rsidRDefault="002909F6" w:rsidP="002909F6">
      <w:pPr>
        <w:tabs>
          <w:tab w:val="left" w:pos="851"/>
          <w:tab w:val="left" w:pos="4820"/>
        </w:tabs>
        <w:jc w:val="both"/>
        <w:rPr>
          <w:b/>
        </w:rPr>
      </w:pPr>
    </w:p>
    <w:p w:rsidR="002909F6" w:rsidRPr="00A027C6" w:rsidRDefault="002909F6" w:rsidP="002909F6">
      <w:pPr>
        <w:tabs>
          <w:tab w:val="left" w:pos="851"/>
          <w:tab w:val="left" w:pos="4820"/>
        </w:tabs>
        <w:jc w:val="both"/>
        <w:rPr>
          <w:b/>
        </w:rPr>
      </w:pPr>
    </w:p>
    <w:p w:rsidR="002909F6" w:rsidRPr="00A027C6" w:rsidRDefault="002909F6" w:rsidP="002909F6">
      <w:pPr>
        <w:tabs>
          <w:tab w:val="left" w:pos="851"/>
          <w:tab w:val="left" w:pos="4820"/>
        </w:tabs>
        <w:jc w:val="both"/>
        <w:rPr>
          <w:b/>
        </w:rPr>
      </w:pPr>
    </w:p>
    <w:p w:rsidR="002909F6" w:rsidRDefault="002909F6" w:rsidP="002909F6">
      <w:pPr>
        <w:tabs>
          <w:tab w:val="left" w:pos="851"/>
          <w:tab w:val="left" w:pos="4820"/>
        </w:tabs>
        <w:jc w:val="both"/>
        <w:rPr>
          <w:b/>
        </w:rPr>
      </w:pPr>
    </w:p>
    <w:p w:rsidR="002909F6" w:rsidRPr="00A027C6" w:rsidRDefault="002909F6" w:rsidP="002909F6">
      <w:pPr>
        <w:tabs>
          <w:tab w:val="left" w:pos="851"/>
          <w:tab w:val="left" w:pos="4820"/>
        </w:tabs>
        <w:jc w:val="both"/>
        <w:rPr>
          <w:b/>
        </w:rPr>
      </w:pPr>
    </w:p>
    <w:p w:rsidR="002909F6" w:rsidRPr="00A027C6" w:rsidRDefault="002909F6" w:rsidP="002909F6">
      <w:pPr>
        <w:tabs>
          <w:tab w:val="left" w:pos="851"/>
          <w:tab w:val="left" w:pos="4820"/>
        </w:tabs>
        <w:jc w:val="both"/>
        <w:rPr>
          <w:b/>
        </w:rPr>
      </w:pPr>
      <w:r w:rsidRPr="00A027C6">
        <w:rPr>
          <w:b/>
        </w:rPr>
        <w:t xml:space="preserve">     </w:t>
      </w:r>
    </w:p>
    <w:p w:rsidR="002909F6" w:rsidRPr="00A027C6" w:rsidRDefault="002909F6" w:rsidP="002909F6">
      <w:pPr>
        <w:tabs>
          <w:tab w:val="left" w:pos="851"/>
          <w:tab w:val="left" w:pos="4820"/>
        </w:tabs>
        <w:jc w:val="both"/>
        <w:rPr>
          <w:b/>
        </w:rPr>
      </w:pPr>
    </w:p>
    <w:p w:rsidR="002909F6" w:rsidRPr="00A027C6" w:rsidRDefault="002909F6" w:rsidP="002909F6">
      <w:pPr>
        <w:tabs>
          <w:tab w:val="left" w:pos="851"/>
          <w:tab w:val="left" w:pos="4820"/>
        </w:tabs>
        <w:jc w:val="both"/>
        <w:rPr>
          <w:b/>
        </w:rPr>
      </w:pPr>
    </w:p>
    <w:p w:rsidR="002909F6" w:rsidRPr="00A027C6" w:rsidRDefault="002909F6" w:rsidP="002909F6">
      <w:pPr>
        <w:tabs>
          <w:tab w:val="left" w:pos="851"/>
          <w:tab w:val="left" w:pos="4820"/>
        </w:tabs>
        <w:jc w:val="both"/>
        <w:rPr>
          <w:b/>
        </w:rPr>
      </w:pPr>
    </w:p>
    <w:p w:rsidR="002909F6" w:rsidRPr="00A027C6" w:rsidRDefault="002909F6" w:rsidP="002909F6">
      <w:pPr>
        <w:tabs>
          <w:tab w:val="left" w:pos="851"/>
          <w:tab w:val="left" w:pos="4820"/>
        </w:tabs>
        <w:jc w:val="both"/>
        <w:rPr>
          <w:b/>
        </w:rPr>
      </w:pPr>
    </w:p>
    <w:p w:rsidR="002909F6" w:rsidRPr="00F83237" w:rsidRDefault="002909F6" w:rsidP="002909F6">
      <w:pPr>
        <w:tabs>
          <w:tab w:val="left" w:pos="851"/>
          <w:tab w:val="left" w:pos="4820"/>
        </w:tabs>
        <w:rPr>
          <w:sz w:val="28"/>
          <w:szCs w:val="28"/>
        </w:rPr>
      </w:pPr>
      <w:r w:rsidRPr="00F83237">
        <w:rPr>
          <w:b/>
          <w:bCs/>
          <w:sz w:val="28"/>
          <w:szCs w:val="28"/>
        </w:rPr>
        <w:lastRenderedPageBreak/>
        <w:t>1. Тема:</w:t>
      </w:r>
      <w:r>
        <w:rPr>
          <w:sz w:val="28"/>
          <w:szCs w:val="28"/>
        </w:rPr>
        <w:t xml:space="preserve"> « Синдром крупа  у детей</w:t>
      </w:r>
      <w:r w:rsidRPr="00F83237">
        <w:rPr>
          <w:sz w:val="28"/>
          <w:szCs w:val="28"/>
        </w:rPr>
        <w:t>»</w:t>
      </w:r>
    </w:p>
    <w:p w:rsidR="002909F6" w:rsidRPr="00F83237" w:rsidRDefault="002909F6" w:rsidP="002909F6">
      <w:pPr>
        <w:tabs>
          <w:tab w:val="left" w:pos="851"/>
          <w:tab w:val="left" w:pos="4820"/>
        </w:tabs>
        <w:jc w:val="both"/>
        <w:rPr>
          <w:b/>
          <w:sz w:val="28"/>
          <w:szCs w:val="28"/>
        </w:rPr>
      </w:pPr>
      <w:r w:rsidRPr="00F83237">
        <w:rPr>
          <w:b/>
          <w:sz w:val="28"/>
          <w:szCs w:val="28"/>
        </w:rPr>
        <w:t>2. Вопросы для рассмотрения:</w:t>
      </w:r>
    </w:p>
    <w:p w:rsidR="002909F6" w:rsidRDefault="002909F6" w:rsidP="002909F6">
      <w:pPr>
        <w:tabs>
          <w:tab w:val="left" w:pos="851"/>
          <w:tab w:val="left" w:pos="4820"/>
        </w:tabs>
        <w:ind w:left="567"/>
        <w:jc w:val="both"/>
        <w:rPr>
          <w:bCs/>
          <w:sz w:val="28"/>
          <w:szCs w:val="28"/>
        </w:rPr>
      </w:pPr>
      <w:r w:rsidRPr="00F83237">
        <w:rPr>
          <w:sz w:val="28"/>
          <w:szCs w:val="28"/>
        </w:rPr>
        <w:t>1.</w:t>
      </w:r>
      <w:r w:rsidRPr="00F832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Ложный круп.</w:t>
      </w:r>
    </w:p>
    <w:p w:rsidR="002909F6" w:rsidRDefault="002909F6" w:rsidP="002909F6">
      <w:pPr>
        <w:tabs>
          <w:tab w:val="left" w:pos="851"/>
          <w:tab w:val="left" w:pos="4820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 Истинный круп.</w:t>
      </w:r>
    </w:p>
    <w:p w:rsidR="002909F6" w:rsidRDefault="002909F6" w:rsidP="002909F6">
      <w:pPr>
        <w:tabs>
          <w:tab w:val="left" w:pos="851"/>
          <w:tab w:val="left" w:pos="4820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 Дифференциальный диагноз крупов у детей</w:t>
      </w:r>
    </w:p>
    <w:p w:rsidR="002909F6" w:rsidRPr="00F83237" w:rsidRDefault="002909F6" w:rsidP="002909F6">
      <w:pPr>
        <w:tabs>
          <w:tab w:val="left" w:pos="851"/>
          <w:tab w:val="left" w:pos="4820"/>
        </w:tabs>
        <w:jc w:val="both"/>
        <w:rPr>
          <w:b/>
          <w:sz w:val="28"/>
          <w:szCs w:val="28"/>
        </w:rPr>
      </w:pPr>
      <w:r w:rsidRPr="00F83237">
        <w:rPr>
          <w:b/>
          <w:sz w:val="28"/>
          <w:szCs w:val="28"/>
        </w:rPr>
        <w:t>3. Основные понятия темы:</w:t>
      </w:r>
    </w:p>
    <w:p w:rsidR="002909F6" w:rsidRDefault="002909F6" w:rsidP="002909F6">
      <w:pPr>
        <w:pStyle w:val="a3"/>
        <w:numPr>
          <w:ilvl w:val="0"/>
          <w:numId w:val="1"/>
        </w:numPr>
        <w:tabs>
          <w:tab w:val="clear" w:pos="4820"/>
        </w:tabs>
        <w:ind w:left="567" w:firstLine="0"/>
        <w:rPr>
          <w:bCs w:val="0"/>
          <w:szCs w:val="28"/>
        </w:rPr>
      </w:pPr>
      <w:r>
        <w:rPr>
          <w:bCs w:val="0"/>
          <w:szCs w:val="28"/>
        </w:rPr>
        <w:t>Этиология  ложного крупа у детей.</w:t>
      </w:r>
    </w:p>
    <w:p w:rsidR="002909F6" w:rsidRPr="00F83237" w:rsidRDefault="002909F6" w:rsidP="002909F6">
      <w:pPr>
        <w:pStyle w:val="a3"/>
        <w:numPr>
          <w:ilvl w:val="0"/>
          <w:numId w:val="1"/>
        </w:numPr>
        <w:tabs>
          <w:tab w:val="clear" w:pos="4820"/>
        </w:tabs>
        <w:ind w:left="567" w:firstLine="0"/>
        <w:rPr>
          <w:bCs w:val="0"/>
          <w:szCs w:val="28"/>
        </w:rPr>
      </w:pPr>
      <w:r>
        <w:rPr>
          <w:bCs w:val="0"/>
          <w:szCs w:val="28"/>
        </w:rPr>
        <w:t>Возрастные особенности, способствующие развитию крупа у детей</w:t>
      </w:r>
    </w:p>
    <w:p w:rsidR="002909F6" w:rsidRPr="004978BF" w:rsidRDefault="002909F6" w:rsidP="002909F6">
      <w:pPr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патогенеза  крупа у детей</w:t>
      </w:r>
      <w:r w:rsidRPr="004978BF">
        <w:rPr>
          <w:sz w:val="28"/>
          <w:szCs w:val="28"/>
        </w:rPr>
        <w:t>.</w:t>
      </w:r>
    </w:p>
    <w:p w:rsidR="002909F6" w:rsidRPr="00F83237" w:rsidRDefault="002909F6" w:rsidP="002909F6">
      <w:pPr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клинических проявлений  крупов у детей.</w:t>
      </w:r>
    </w:p>
    <w:p w:rsidR="002909F6" w:rsidRPr="00F83237" w:rsidRDefault="002909F6" w:rsidP="002909F6">
      <w:pPr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Дифференциальный диагноз  крупа  у детей.</w:t>
      </w:r>
    </w:p>
    <w:p w:rsidR="002909F6" w:rsidRPr="00F83237" w:rsidRDefault="002909F6" w:rsidP="002909F6">
      <w:pPr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лабораторной диагностики синдрома крупа у детей.</w:t>
      </w:r>
    </w:p>
    <w:p w:rsidR="002909F6" w:rsidRDefault="002909F6" w:rsidP="002909F6">
      <w:pPr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Лечение</w:t>
      </w:r>
      <w:r w:rsidRPr="00747F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истинного и ложного крупа.</w:t>
      </w:r>
    </w:p>
    <w:p w:rsidR="002909F6" w:rsidRDefault="002909F6" w:rsidP="002909F6">
      <w:pPr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2909F6">
        <w:rPr>
          <w:sz w:val="28"/>
          <w:szCs w:val="28"/>
        </w:rPr>
        <w:t>Неотложная помощь при крупе у детей.</w:t>
      </w:r>
    </w:p>
    <w:p w:rsidR="002909F6" w:rsidRPr="002909F6" w:rsidRDefault="002909F6" w:rsidP="002909F6">
      <w:pPr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2909F6">
        <w:rPr>
          <w:sz w:val="28"/>
          <w:szCs w:val="28"/>
        </w:rPr>
        <w:t xml:space="preserve">Противоэпидемические мероприятия </w:t>
      </w:r>
      <w:r>
        <w:rPr>
          <w:sz w:val="28"/>
          <w:szCs w:val="28"/>
        </w:rPr>
        <w:t xml:space="preserve"> при крупах</w:t>
      </w:r>
      <w:r w:rsidRPr="002909F6">
        <w:rPr>
          <w:sz w:val="28"/>
          <w:szCs w:val="28"/>
        </w:rPr>
        <w:t xml:space="preserve"> у детей.</w:t>
      </w:r>
    </w:p>
    <w:p w:rsidR="002909F6" w:rsidRPr="00F83237" w:rsidRDefault="002909F6" w:rsidP="002909F6">
      <w:pPr>
        <w:pStyle w:val="a5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09F6" w:rsidRDefault="002909F6" w:rsidP="002909F6">
      <w:pPr>
        <w:pStyle w:val="1"/>
        <w:rPr>
          <w:b/>
          <w:szCs w:val="28"/>
          <w:lang w:val="ru-RU"/>
        </w:rPr>
      </w:pPr>
      <w:r w:rsidRPr="00F83237">
        <w:rPr>
          <w:b/>
          <w:szCs w:val="28"/>
          <w:lang w:val="ru-RU"/>
        </w:rPr>
        <w:t>4</w:t>
      </w:r>
      <w:r w:rsidRPr="00F83237">
        <w:rPr>
          <w:b/>
          <w:szCs w:val="28"/>
        </w:rPr>
        <w:t>. Рекомендуемая литература</w:t>
      </w:r>
    </w:p>
    <w:p w:rsidR="002909F6" w:rsidRPr="000611E9" w:rsidRDefault="002909F6" w:rsidP="002909F6">
      <w:pPr>
        <w:rPr>
          <w:b/>
          <w:sz w:val="28"/>
          <w:szCs w:val="28"/>
          <w:lang/>
        </w:rPr>
      </w:pPr>
      <w:r w:rsidRPr="000611E9">
        <w:rPr>
          <w:b/>
          <w:sz w:val="28"/>
          <w:szCs w:val="28"/>
          <w:lang/>
        </w:rPr>
        <w:t>Основная</w:t>
      </w:r>
    </w:p>
    <w:p w:rsidR="002909F6" w:rsidRPr="00455D1C" w:rsidRDefault="002909F6" w:rsidP="002909F6">
      <w:pPr>
        <w:pStyle w:val="a5"/>
        <w:numPr>
          <w:ilvl w:val="0"/>
          <w:numId w:val="3"/>
        </w:numPr>
        <w:spacing w:after="200" w:line="276" w:lineRule="auto"/>
        <w:rPr>
          <w:bCs/>
        </w:rPr>
      </w:pPr>
      <w:r w:rsidRPr="00F83237">
        <w:rPr>
          <w:bCs/>
          <w:color w:val="000000"/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455D1C">
        <w:rPr>
          <w:bCs/>
        </w:rPr>
        <w:t>Учайкин</w:t>
      </w:r>
      <w:proofErr w:type="spellEnd"/>
      <w:r w:rsidRPr="00455D1C">
        <w:rPr>
          <w:bCs/>
        </w:rPr>
        <w:t xml:space="preserve"> В.Ф. Инфекционные болезни у детей [Электронный ресурс] / </w:t>
      </w:r>
      <w:proofErr w:type="spellStart"/>
      <w:r w:rsidRPr="00455D1C">
        <w:rPr>
          <w:bCs/>
        </w:rPr>
        <w:t>Учайкин</w:t>
      </w:r>
      <w:proofErr w:type="spellEnd"/>
      <w:r w:rsidRPr="00455D1C">
        <w:rPr>
          <w:bCs/>
        </w:rPr>
        <w:t xml:space="preserve"> В.Ф., 2013</w:t>
      </w:r>
    </w:p>
    <w:p w:rsidR="002909F6" w:rsidRPr="003F2498" w:rsidRDefault="002909F6" w:rsidP="002909F6">
      <w:pPr>
        <w:pStyle w:val="a5"/>
        <w:numPr>
          <w:ilvl w:val="0"/>
          <w:numId w:val="3"/>
        </w:numPr>
        <w:spacing w:line="276" w:lineRule="auto"/>
        <w:rPr>
          <w:color w:val="000000"/>
        </w:rPr>
      </w:pPr>
      <w:r w:rsidRPr="003F2498">
        <w:rPr>
          <w:bCs/>
        </w:rPr>
        <w:t xml:space="preserve">Инфекционные болезни и </w:t>
      </w:r>
      <w:proofErr w:type="spellStart"/>
      <w:r w:rsidRPr="003F2498">
        <w:rPr>
          <w:bCs/>
        </w:rPr>
        <w:t>вакцинопрофилактика</w:t>
      </w:r>
      <w:proofErr w:type="spellEnd"/>
      <w:r w:rsidRPr="003F2498">
        <w:rPr>
          <w:bCs/>
        </w:rPr>
        <w:t xml:space="preserve"> у детей [Текст] : учеб</w:t>
      </w:r>
      <w:proofErr w:type="gramStart"/>
      <w:r w:rsidRPr="003F2498">
        <w:rPr>
          <w:bCs/>
        </w:rPr>
        <w:t>.</w:t>
      </w:r>
      <w:proofErr w:type="gramEnd"/>
      <w:r w:rsidRPr="003F2498">
        <w:rPr>
          <w:bCs/>
        </w:rPr>
        <w:t xml:space="preserve"> </w:t>
      </w:r>
      <w:proofErr w:type="gramStart"/>
      <w:r w:rsidRPr="003F2498">
        <w:rPr>
          <w:bCs/>
        </w:rPr>
        <w:t>д</w:t>
      </w:r>
      <w:proofErr w:type="gramEnd"/>
      <w:r w:rsidRPr="003F2498">
        <w:rPr>
          <w:bCs/>
        </w:rPr>
        <w:t xml:space="preserve">ля вузов / В. Ф. </w:t>
      </w:r>
      <w:proofErr w:type="spellStart"/>
      <w:r w:rsidRPr="003F2498">
        <w:rPr>
          <w:bCs/>
        </w:rPr>
        <w:t>Учайкин</w:t>
      </w:r>
      <w:proofErr w:type="spellEnd"/>
      <w:r w:rsidRPr="003F2498">
        <w:rPr>
          <w:bCs/>
        </w:rPr>
        <w:t xml:space="preserve">, Н. И. </w:t>
      </w:r>
      <w:proofErr w:type="spellStart"/>
      <w:r w:rsidRPr="003F2498">
        <w:rPr>
          <w:bCs/>
        </w:rPr>
        <w:t>Нисевич</w:t>
      </w:r>
      <w:proofErr w:type="spellEnd"/>
      <w:r w:rsidRPr="003F2498">
        <w:rPr>
          <w:bCs/>
        </w:rPr>
        <w:t xml:space="preserve">, О. В. </w:t>
      </w:r>
      <w:proofErr w:type="spellStart"/>
      <w:r w:rsidRPr="003F2498">
        <w:rPr>
          <w:bCs/>
        </w:rPr>
        <w:t>Шамшева</w:t>
      </w:r>
      <w:proofErr w:type="spellEnd"/>
      <w:r w:rsidRPr="003F2498">
        <w:rPr>
          <w:bCs/>
        </w:rPr>
        <w:t>. - М.</w:t>
      </w:r>
      <w:proofErr w:type="gramStart"/>
      <w:r w:rsidRPr="003F2498">
        <w:rPr>
          <w:bCs/>
        </w:rPr>
        <w:t xml:space="preserve"> :</w:t>
      </w:r>
      <w:proofErr w:type="gramEnd"/>
      <w:r w:rsidRPr="003F2498">
        <w:rPr>
          <w:bCs/>
        </w:rPr>
        <w:t xml:space="preserve"> </w:t>
      </w:r>
      <w:proofErr w:type="spellStart"/>
      <w:r w:rsidRPr="003F2498">
        <w:rPr>
          <w:bCs/>
        </w:rPr>
        <w:t>ГЭОТАР-Медиа</w:t>
      </w:r>
      <w:proofErr w:type="spellEnd"/>
      <w:r w:rsidRPr="003F2498">
        <w:rPr>
          <w:bCs/>
        </w:rPr>
        <w:t>, 2007. - 688 с. : ил. - ISBN 978-5-9704-0474-4</w:t>
      </w:r>
      <w:proofErr w:type="gramStart"/>
      <w:r w:rsidRPr="003F2498">
        <w:rPr>
          <w:bCs/>
        </w:rPr>
        <w:t xml:space="preserve"> :</w:t>
      </w:r>
      <w:proofErr w:type="gramEnd"/>
      <w:r w:rsidRPr="003F2498">
        <w:rPr>
          <w:bCs/>
        </w:rPr>
        <w:t xml:space="preserve"> </w:t>
      </w:r>
    </w:p>
    <w:p w:rsidR="002909F6" w:rsidRPr="00F83237" w:rsidRDefault="002909F6" w:rsidP="002909F6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F83237">
        <w:rPr>
          <w:b/>
          <w:sz w:val="28"/>
          <w:szCs w:val="28"/>
        </w:rPr>
        <w:t>ополнительная</w:t>
      </w:r>
    </w:p>
    <w:p w:rsidR="002909F6" w:rsidRPr="00D46706" w:rsidRDefault="002909F6" w:rsidP="002909F6">
      <w:pPr>
        <w:pStyle w:val="a5"/>
        <w:numPr>
          <w:ilvl w:val="0"/>
          <w:numId w:val="4"/>
        </w:numPr>
        <w:spacing w:line="276" w:lineRule="auto"/>
      </w:pPr>
      <w:r>
        <w:rPr>
          <w:sz w:val="28"/>
          <w:szCs w:val="28"/>
        </w:rPr>
        <w:t xml:space="preserve"> </w:t>
      </w:r>
      <w:r w:rsidRPr="00D46706">
        <w:t xml:space="preserve">Инфекционные болезни у детей. Учебник для педиатрических </w:t>
      </w:r>
      <w:proofErr w:type="spellStart"/>
      <w:r w:rsidRPr="00D46706">
        <w:t>фекультетов</w:t>
      </w:r>
      <w:proofErr w:type="spellEnd"/>
      <w:r w:rsidRPr="00D46706">
        <w:t xml:space="preserve"> медицинских ВУЗов. Под редакцией </w:t>
      </w:r>
      <w:proofErr w:type="spellStart"/>
      <w:r w:rsidRPr="00D46706">
        <w:t>проф.В.Н.Тимченко</w:t>
      </w:r>
      <w:proofErr w:type="spellEnd"/>
      <w:r w:rsidRPr="00D46706">
        <w:t xml:space="preserve"> и проф. </w:t>
      </w:r>
      <w:proofErr w:type="spellStart"/>
      <w:r w:rsidRPr="00D46706">
        <w:t>Л.В.Быстряковой</w:t>
      </w:r>
      <w:proofErr w:type="spellEnd"/>
      <w:r w:rsidRPr="00D46706">
        <w:t>. Санкт-Петербург</w:t>
      </w:r>
      <w:proofErr w:type="gramStart"/>
      <w:r w:rsidRPr="00D46706">
        <w:t>.С</w:t>
      </w:r>
      <w:proofErr w:type="gramEnd"/>
      <w:r w:rsidRPr="00D46706">
        <w:t>пец.лит.2001</w:t>
      </w:r>
    </w:p>
    <w:p w:rsidR="002909F6" w:rsidRPr="00D46706" w:rsidRDefault="002909F6" w:rsidP="002909F6">
      <w:pPr>
        <w:pStyle w:val="a5"/>
        <w:numPr>
          <w:ilvl w:val="0"/>
          <w:numId w:val="4"/>
        </w:numPr>
        <w:spacing w:line="276" w:lineRule="auto"/>
      </w:pPr>
      <w:r w:rsidRPr="00D46706">
        <w:t xml:space="preserve">Казанцев А.П. и др. Дифференциальная диагностика инфекционных </w:t>
      </w:r>
      <w:proofErr w:type="spellStart"/>
      <w:r w:rsidRPr="00D46706">
        <w:t>болезней</w:t>
      </w:r>
      <w:proofErr w:type="gramStart"/>
      <w:r w:rsidRPr="00D46706">
        <w:t>.-</w:t>
      </w:r>
      <w:proofErr w:type="gramEnd"/>
      <w:r w:rsidRPr="00D46706">
        <w:t>М.:ООО</w:t>
      </w:r>
      <w:proofErr w:type="spellEnd"/>
      <w:r w:rsidRPr="00D46706">
        <w:t xml:space="preserve"> «Медицинское информационное агентство», 1999-482 с.</w:t>
      </w:r>
    </w:p>
    <w:p w:rsidR="002909F6" w:rsidRPr="00DD4A75" w:rsidRDefault="002909F6" w:rsidP="002909F6">
      <w:pPr>
        <w:pStyle w:val="a5"/>
        <w:numPr>
          <w:ilvl w:val="0"/>
          <w:numId w:val="4"/>
        </w:numPr>
        <w:spacing w:line="276" w:lineRule="auto"/>
      </w:pPr>
      <w:hyperlink r:id="rId5" w:history="1">
        <w:r w:rsidRPr="00DD4A75">
          <w:rPr>
            <w:color w:val="0000FF"/>
            <w:u w:val="single"/>
          </w:rPr>
          <w:t>http://www.e-library.ru/</w:t>
        </w:r>
      </w:hyperlink>
    </w:p>
    <w:p w:rsidR="002909F6" w:rsidRPr="00363DC4" w:rsidRDefault="002909F6" w:rsidP="002909F6">
      <w:pPr>
        <w:numPr>
          <w:ilvl w:val="0"/>
          <w:numId w:val="4"/>
        </w:numPr>
        <w:spacing w:line="276" w:lineRule="auto"/>
      </w:pPr>
      <w:hyperlink r:id="rId6" w:history="1">
        <w:r w:rsidRPr="00363DC4">
          <w:rPr>
            <w:color w:val="000000"/>
          </w:rPr>
          <w:t>Российская ассоциация специалистов перинатальной медицины</w:t>
        </w:r>
      </w:hyperlink>
      <w:r w:rsidRPr="00363DC4">
        <w:t xml:space="preserve"> https://nenatologi.ru/</w:t>
      </w:r>
    </w:p>
    <w:p w:rsidR="002909F6" w:rsidRPr="00363DC4" w:rsidRDefault="002909F6" w:rsidP="002909F6">
      <w:pPr>
        <w:numPr>
          <w:ilvl w:val="0"/>
          <w:numId w:val="4"/>
        </w:numPr>
        <w:spacing w:line="276" w:lineRule="auto"/>
      </w:pPr>
      <w:r w:rsidRPr="00363DC4">
        <w:t>http://neonatology.pro/</w:t>
      </w:r>
    </w:p>
    <w:p w:rsidR="002909F6" w:rsidRDefault="002909F6" w:rsidP="002909F6">
      <w:pPr>
        <w:numPr>
          <w:ilvl w:val="0"/>
          <w:numId w:val="4"/>
        </w:numPr>
        <w:spacing w:line="276" w:lineRule="auto"/>
      </w:pPr>
      <w:hyperlink r:id="rId7" w:history="1">
        <w:r w:rsidRPr="00DF1990">
          <w:rPr>
            <w:color w:val="000000"/>
          </w:rPr>
          <w:t>"Санкт-Петербургская Международная Школа Перинатальной Медицины"</w:t>
        </w:r>
      </w:hyperlink>
      <w:r w:rsidRPr="00DF1990">
        <w:t xml:space="preserve"> http://www.medmir.com/content/</w:t>
      </w:r>
    </w:p>
    <w:p w:rsidR="002909F6" w:rsidRPr="00F83237" w:rsidRDefault="002909F6" w:rsidP="002909F6">
      <w:pPr>
        <w:spacing w:before="120"/>
        <w:rPr>
          <w:b/>
          <w:sz w:val="28"/>
          <w:szCs w:val="28"/>
        </w:rPr>
      </w:pPr>
      <w:r w:rsidRPr="00F83237">
        <w:rPr>
          <w:b/>
          <w:sz w:val="28"/>
          <w:szCs w:val="28"/>
        </w:rPr>
        <w:t>5. Рекомендуемый план самоподготовки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07"/>
        <w:gridCol w:w="3415"/>
        <w:gridCol w:w="3596"/>
        <w:gridCol w:w="910"/>
      </w:tblGrid>
      <w:tr w:rsidR="002909F6" w:rsidRPr="00F83237" w:rsidTr="008C738D"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F6" w:rsidRPr="00F83237" w:rsidRDefault="002909F6" w:rsidP="008C738D">
            <w:pPr>
              <w:jc w:val="center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>Этап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F6" w:rsidRPr="00F83237" w:rsidRDefault="002909F6" w:rsidP="008C738D">
            <w:pPr>
              <w:jc w:val="center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>Содержание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F6" w:rsidRPr="00F83237" w:rsidRDefault="002909F6" w:rsidP="008C738D">
            <w:pPr>
              <w:jc w:val="center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>Цель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F6" w:rsidRPr="00F83237" w:rsidRDefault="002909F6" w:rsidP="008C738D">
            <w:pPr>
              <w:jc w:val="center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>Время</w:t>
            </w:r>
          </w:p>
        </w:tc>
      </w:tr>
      <w:tr w:rsidR="002909F6" w:rsidRPr="00F83237" w:rsidTr="008C738D"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F6" w:rsidRPr="00F83237" w:rsidRDefault="002909F6" w:rsidP="008C738D">
            <w:pPr>
              <w:jc w:val="both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>Работа с мон</w:t>
            </w:r>
            <w:r w:rsidRPr="00F83237">
              <w:rPr>
                <w:sz w:val="28"/>
                <w:szCs w:val="28"/>
              </w:rPr>
              <w:t>о</w:t>
            </w:r>
            <w:r w:rsidRPr="00F83237">
              <w:rPr>
                <w:sz w:val="28"/>
                <w:szCs w:val="28"/>
              </w:rPr>
              <w:t>графиями, п</w:t>
            </w:r>
            <w:r w:rsidRPr="00F83237">
              <w:rPr>
                <w:sz w:val="28"/>
                <w:szCs w:val="28"/>
              </w:rPr>
              <w:t>е</w:t>
            </w:r>
            <w:r w:rsidRPr="00F83237">
              <w:rPr>
                <w:sz w:val="28"/>
                <w:szCs w:val="28"/>
              </w:rPr>
              <w:t xml:space="preserve">риодической литературой, </w:t>
            </w:r>
            <w:r w:rsidRPr="00F83237">
              <w:rPr>
                <w:sz w:val="28"/>
                <w:szCs w:val="28"/>
              </w:rPr>
              <w:lastRenderedPageBreak/>
              <w:t>приказами, м</w:t>
            </w:r>
            <w:r w:rsidRPr="00F83237">
              <w:rPr>
                <w:sz w:val="28"/>
                <w:szCs w:val="28"/>
              </w:rPr>
              <w:t>е</w:t>
            </w:r>
            <w:r w:rsidRPr="00F83237">
              <w:rPr>
                <w:sz w:val="28"/>
                <w:szCs w:val="28"/>
              </w:rPr>
              <w:t>тодическими указаниями, учебником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F6" w:rsidRPr="00F83237" w:rsidRDefault="002909F6" w:rsidP="00290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Усовершенств</w:t>
            </w:r>
            <w:r w:rsidRPr="00F83237">
              <w:rPr>
                <w:sz w:val="28"/>
                <w:szCs w:val="28"/>
              </w:rPr>
              <w:t xml:space="preserve">овать четкое понимание </w:t>
            </w:r>
            <w:r>
              <w:rPr>
                <w:bCs/>
                <w:sz w:val="28"/>
                <w:szCs w:val="28"/>
              </w:rPr>
              <w:t xml:space="preserve"> клинических проявлений  крупов  у детей.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F6" w:rsidRPr="00F83237" w:rsidRDefault="002909F6" w:rsidP="008C738D">
            <w:pPr>
              <w:jc w:val="both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>Углубить знания, усвоить новые теоретические аспекты данной проблемы.</w:t>
            </w:r>
          </w:p>
          <w:p w:rsidR="002909F6" w:rsidRPr="00F83237" w:rsidRDefault="002909F6" w:rsidP="008C738D">
            <w:pPr>
              <w:jc w:val="both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>Иметь представление о</w:t>
            </w:r>
            <w:r>
              <w:rPr>
                <w:sz w:val="28"/>
                <w:szCs w:val="28"/>
              </w:rPr>
              <w:t>б</w:t>
            </w:r>
            <w:r w:rsidRPr="00F83237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этиологии, патогенезе, клинических проявлениях </w:t>
            </w:r>
            <w:r>
              <w:rPr>
                <w:bCs/>
                <w:sz w:val="28"/>
                <w:szCs w:val="28"/>
              </w:rPr>
              <w:lastRenderedPageBreak/>
              <w:t>при  крупах у детей.</w:t>
            </w:r>
          </w:p>
          <w:p w:rsidR="002909F6" w:rsidRPr="00F83237" w:rsidRDefault="002909F6" w:rsidP="008C738D">
            <w:pPr>
              <w:tabs>
                <w:tab w:val="left" w:pos="851"/>
                <w:tab w:val="left" w:pos="4820"/>
              </w:tabs>
              <w:jc w:val="both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 </w:t>
            </w:r>
            <w:r w:rsidRPr="00F83237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клинические проявления  крупов у детей.</w:t>
            </w:r>
            <w:r w:rsidRPr="00F83237">
              <w:rPr>
                <w:sz w:val="28"/>
                <w:szCs w:val="28"/>
              </w:rPr>
              <w:tab/>
            </w:r>
          </w:p>
          <w:p w:rsidR="002909F6" w:rsidRPr="00F83237" w:rsidRDefault="002909F6" w:rsidP="002909F6">
            <w:pPr>
              <w:jc w:val="both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 проводить дифференциальный диагноз   крупов у детей.</w:t>
            </w:r>
            <w:r w:rsidRPr="00F832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F6" w:rsidRPr="00F83237" w:rsidRDefault="002909F6" w:rsidP="008C738D">
            <w:pPr>
              <w:jc w:val="both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lastRenderedPageBreak/>
              <w:t>120 мин</w:t>
            </w:r>
          </w:p>
        </w:tc>
      </w:tr>
      <w:tr w:rsidR="002909F6" w:rsidRPr="00F83237" w:rsidTr="008C738D"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F6" w:rsidRPr="00F83237" w:rsidRDefault="002909F6" w:rsidP="008C738D">
            <w:pPr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lastRenderedPageBreak/>
              <w:t>Практическая часть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F6" w:rsidRPr="00F83237" w:rsidRDefault="002909F6" w:rsidP="008C738D">
            <w:pPr>
              <w:rPr>
                <w:sz w:val="28"/>
                <w:szCs w:val="28"/>
              </w:rPr>
            </w:pPr>
            <w:proofErr w:type="gramStart"/>
            <w:r w:rsidRPr="00F83237">
              <w:rPr>
                <w:sz w:val="28"/>
                <w:szCs w:val="28"/>
              </w:rPr>
              <w:t>Обучающийся</w:t>
            </w:r>
            <w:proofErr w:type="gramEnd"/>
            <w:r w:rsidRPr="00F83237">
              <w:rPr>
                <w:sz w:val="28"/>
                <w:szCs w:val="28"/>
              </w:rPr>
              <w:t xml:space="preserve"> работает с и</w:t>
            </w:r>
            <w:r w:rsidRPr="00F83237">
              <w:rPr>
                <w:sz w:val="28"/>
                <w:szCs w:val="28"/>
              </w:rPr>
              <w:t>с</w:t>
            </w:r>
            <w:r w:rsidRPr="00F83237">
              <w:rPr>
                <w:sz w:val="28"/>
                <w:szCs w:val="28"/>
              </w:rPr>
              <w:t>ториями болезни, с выпи</w:t>
            </w:r>
            <w:r w:rsidRPr="00F83237">
              <w:rPr>
                <w:sz w:val="28"/>
                <w:szCs w:val="28"/>
              </w:rPr>
              <w:t>с</w:t>
            </w:r>
            <w:r w:rsidRPr="00F83237">
              <w:rPr>
                <w:sz w:val="28"/>
                <w:szCs w:val="28"/>
              </w:rPr>
              <w:t>ками из историй болезни, с ф.112.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F6" w:rsidRPr="00F83237" w:rsidRDefault="002909F6" w:rsidP="008C738D">
            <w:pPr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 xml:space="preserve">Приобрести навыки сбора </w:t>
            </w:r>
            <w:r>
              <w:rPr>
                <w:sz w:val="28"/>
                <w:szCs w:val="28"/>
              </w:rPr>
              <w:t xml:space="preserve"> анамнеза, жалоб, проведения объективного осмотра, постановки диагноза, проведения дифференциального диагноза, лабораторной диагностики, лечения, профилактики.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F6" w:rsidRPr="00F83237" w:rsidRDefault="002909F6" w:rsidP="008C738D">
            <w:pPr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>60 мин</w:t>
            </w:r>
          </w:p>
        </w:tc>
      </w:tr>
    </w:tbl>
    <w:p w:rsidR="002909F6" w:rsidRPr="00F83237" w:rsidRDefault="002909F6" w:rsidP="002909F6">
      <w:pPr>
        <w:tabs>
          <w:tab w:val="left" w:pos="851"/>
          <w:tab w:val="left" w:pos="2160"/>
        </w:tabs>
        <w:jc w:val="center"/>
        <w:rPr>
          <w:i/>
          <w:sz w:val="28"/>
          <w:szCs w:val="28"/>
        </w:rPr>
      </w:pPr>
    </w:p>
    <w:p w:rsidR="002909F6" w:rsidRPr="00F83237" w:rsidRDefault="002909F6" w:rsidP="002909F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textAlignment w:val="baseline"/>
        <w:rPr>
          <w:sz w:val="28"/>
          <w:szCs w:val="28"/>
        </w:rPr>
      </w:pPr>
      <w:r w:rsidRPr="00F83237">
        <w:rPr>
          <w:b/>
          <w:sz w:val="28"/>
          <w:szCs w:val="28"/>
        </w:rPr>
        <w:t>Профессиональные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7"/>
        <w:gridCol w:w="6699"/>
        <w:gridCol w:w="1929"/>
      </w:tblGrid>
      <w:tr w:rsidR="002909F6" w:rsidRPr="00F83237" w:rsidTr="008C738D">
        <w:tc>
          <w:tcPr>
            <w:tcW w:w="8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9F6" w:rsidRPr="00F83237" w:rsidRDefault="002909F6" w:rsidP="008C738D">
            <w:pPr>
              <w:jc w:val="center"/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>Код</w:t>
            </w:r>
          </w:p>
        </w:tc>
        <w:tc>
          <w:tcPr>
            <w:tcW w:w="67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9F6" w:rsidRPr="00F83237" w:rsidRDefault="002909F6" w:rsidP="008C738D">
            <w:pPr>
              <w:jc w:val="center"/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>Планируемые результаты об</w:t>
            </w:r>
            <w:r w:rsidRPr="00F83237">
              <w:rPr>
                <w:rFonts w:eastAsia="Calibri"/>
                <w:sz w:val="28"/>
                <w:szCs w:val="28"/>
              </w:rPr>
              <w:t>у</w:t>
            </w:r>
            <w:r w:rsidRPr="00F83237">
              <w:rPr>
                <w:rFonts w:eastAsia="Calibri"/>
                <w:sz w:val="28"/>
                <w:szCs w:val="28"/>
              </w:rPr>
              <w:t xml:space="preserve">чения </w:t>
            </w:r>
          </w:p>
        </w:tc>
        <w:tc>
          <w:tcPr>
            <w:tcW w:w="1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9F6" w:rsidRPr="00F83237" w:rsidRDefault="002909F6" w:rsidP="008C738D">
            <w:pPr>
              <w:jc w:val="center"/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Технология контроля </w:t>
            </w:r>
          </w:p>
        </w:tc>
      </w:tr>
      <w:tr w:rsidR="002909F6" w:rsidRPr="00F83237" w:rsidTr="008C738D">
        <w:tc>
          <w:tcPr>
            <w:tcW w:w="8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9F6" w:rsidRPr="00F83237" w:rsidRDefault="002909F6" w:rsidP="008C738D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F83237">
              <w:rPr>
                <w:rFonts w:eastAsia="Calibri"/>
                <w:i/>
                <w:sz w:val="28"/>
                <w:szCs w:val="28"/>
              </w:rPr>
              <w:t>ПК-1</w:t>
            </w:r>
          </w:p>
        </w:tc>
        <w:tc>
          <w:tcPr>
            <w:tcW w:w="6771" w:type="dxa"/>
            <w:shd w:val="clear" w:color="auto" w:fill="auto"/>
            <w:tcMar>
              <w:left w:w="28" w:type="dxa"/>
              <w:right w:w="28" w:type="dxa"/>
            </w:tcMar>
          </w:tcPr>
          <w:p w:rsidR="002909F6" w:rsidRPr="00F83237" w:rsidRDefault="002909F6" w:rsidP="008C738D">
            <w:pPr>
              <w:rPr>
                <w:rFonts w:eastAsia="Calibri"/>
                <w:i/>
                <w:sz w:val="28"/>
                <w:szCs w:val="28"/>
              </w:rPr>
            </w:pPr>
            <w:r w:rsidRPr="00F83237">
              <w:rPr>
                <w:rFonts w:eastAsia="Calibri"/>
                <w:i/>
                <w:sz w:val="28"/>
                <w:szCs w:val="28"/>
              </w:rPr>
              <w:t>Знать:</w:t>
            </w:r>
          </w:p>
          <w:p w:rsidR="002909F6" w:rsidRPr="00F83237" w:rsidRDefault="002909F6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 -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A9518A">
              <w:rPr>
                <w:rFonts w:eastAsia="Calibri"/>
                <w:sz w:val="28"/>
                <w:szCs w:val="28"/>
              </w:rPr>
              <w:t xml:space="preserve">нормативно-правовую базу по вопросам </w:t>
            </w:r>
            <w:r>
              <w:rPr>
                <w:rFonts w:eastAsia="Calibri"/>
                <w:sz w:val="28"/>
                <w:szCs w:val="28"/>
              </w:rPr>
              <w:t xml:space="preserve">  крупов у детей;</w:t>
            </w:r>
          </w:p>
          <w:p w:rsidR="002909F6" w:rsidRPr="00F83237" w:rsidRDefault="002909F6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 причины  крупов у детей</w:t>
            </w:r>
            <w:r w:rsidRPr="00F83237">
              <w:rPr>
                <w:sz w:val="28"/>
                <w:szCs w:val="28"/>
              </w:rPr>
              <w:t>;</w:t>
            </w:r>
            <w:r w:rsidRPr="00F8323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909F6" w:rsidRPr="00F83237" w:rsidRDefault="002909F6" w:rsidP="008C738D">
            <w:pPr>
              <w:rPr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тактику организации </w:t>
            </w:r>
            <w:r>
              <w:rPr>
                <w:sz w:val="28"/>
                <w:szCs w:val="28"/>
              </w:rPr>
              <w:t xml:space="preserve"> профилактической помощи детям для предупреждения  крупов</w:t>
            </w:r>
            <w:r w:rsidRPr="00F83237">
              <w:rPr>
                <w:sz w:val="28"/>
                <w:szCs w:val="28"/>
              </w:rPr>
              <w:t xml:space="preserve">; </w:t>
            </w:r>
          </w:p>
          <w:p w:rsidR="002909F6" w:rsidRPr="00F83237" w:rsidRDefault="002909F6" w:rsidP="008C738D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83237">
              <w:rPr>
                <w:rFonts w:eastAsia="Calibri"/>
                <w:i/>
                <w:sz w:val="28"/>
                <w:szCs w:val="28"/>
              </w:rPr>
              <w:t>Уметь</w:t>
            </w:r>
            <w:r w:rsidRPr="00F83237">
              <w:rPr>
                <w:rFonts w:eastAsia="Calibri"/>
                <w:sz w:val="28"/>
                <w:szCs w:val="28"/>
              </w:rPr>
              <w:t xml:space="preserve">: </w:t>
            </w:r>
          </w:p>
          <w:p w:rsidR="002909F6" w:rsidRPr="00F83237" w:rsidRDefault="002909F6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провести объективное обследование детей; </w:t>
            </w:r>
          </w:p>
          <w:p w:rsidR="002909F6" w:rsidRPr="00F83237" w:rsidRDefault="002909F6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прогнозировать и проводить коррекцию </w:t>
            </w:r>
            <w:r>
              <w:rPr>
                <w:rFonts w:eastAsia="Calibri"/>
                <w:sz w:val="28"/>
                <w:szCs w:val="28"/>
              </w:rPr>
              <w:t xml:space="preserve">лечения при  </w:t>
            </w:r>
            <w:r w:rsidR="001158C8">
              <w:rPr>
                <w:rFonts w:eastAsia="Calibri"/>
                <w:sz w:val="28"/>
                <w:szCs w:val="28"/>
              </w:rPr>
              <w:t>крупа</w:t>
            </w:r>
            <w:r>
              <w:rPr>
                <w:rFonts w:eastAsia="Calibri"/>
                <w:sz w:val="28"/>
                <w:szCs w:val="28"/>
              </w:rPr>
              <w:t>х</w:t>
            </w:r>
            <w:r w:rsidR="001158C8">
              <w:rPr>
                <w:rFonts w:eastAsia="Calibri"/>
                <w:sz w:val="28"/>
                <w:szCs w:val="28"/>
              </w:rPr>
              <w:t xml:space="preserve"> у детей</w:t>
            </w:r>
            <w:r>
              <w:rPr>
                <w:rFonts w:eastAsia="Calibri"/>
                <w:sz w:val="28"/>
                <w:szCs w:val="28"/>
              </w:rPr>
              <w:t>;</w:t>
            </w:r>
            <w:r w:rsidRPr="00F8323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909F6" w:rsidRPr="00F83237" w:rsidRDefault="002909F6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оценить </w:t>
            </w:r>
            <w:r>
              <w:rPr>
                <w:sz w:val="28"/>
                <w:szCs w:val="28"/>
              </w:rPr>
              <w:t xml:space="preserve"> </w:t>
            </w:r>
            <w:r w:rsidR="001158C8">
              <w:rPr>
                <w:sz w:val="28"/>
                <w:szCs w:val="28"/>
              </w:rPr>
              <w:t xml:space="preserve"> степень дыхательной недостаточности при крупе</w:t>
            </w:r>
            <w:r w:rsidRPr="00F83237">
              <w:rPr>
                <w:sz w:val="28"/>
                <w:szCs w:val="28"/>
              </w:rPr>
              <w:t xml:space="preserve"> у детей</w:t>
            </w:r>
            <w:r w:rsidRPr="00F83237">
              <w:rPr>
                <w:rFonts w:eastAsia="Calibri"/>
                <w:sz w:val="28"/>
                <w:szCs w:val="28"/>
              </w:rPr>
              <w:t>;</w:t>
            </w:r>
          </w:p>
          <w:p w:rsidR="002909F6" w:rsidRPr="00F83237" w:rsidRDefault="002909F6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 xml:space="preserve">- правильно составлять </w:t>
            </w:r>
            <w:r>
              <w:rPr>
                <w:sz w:val="28"/>
                <w:szCs w:val="28"/>
              </w:rPr>
              <w:t xml:space="preserve"> план обследования и лечения</w:t>
            </w:r>
            <w:r w:rsidRPr="00F83237">
              <w:rPr>
                <w:sz w:val="28"/>
                <w:szCs w:val="28"/>
              </w:rPr>
              <w:t>.</w:t>
            </w:r>
          </w:p>
          <w:p w:rsidR="002909F6" w:rsidRPr="00F83237" w:rsidRDefault="002909F6" w:rsidP="008C738D">
            <w:pPr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F83237">
              <w:rPr>
                <w:rFonts w:eastAsia="Calibri"/>
                <w:i/>
                <w:sz w:val="28"/>
                <w:szCs w:val="28"/>
              </w:rPr>
              <w:t>Владеть:</w:t>
            </w:r>
          </w:p>
          <w:p w:rsidR="002909F6" w:rsidRPr="00F83237" w:rsidRDefault="002909F6" w:rsidP="001158C8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 </w:t>
            </w:r>
            <w:r w:rsidRPr="00F83237">
              <w:rPr>
                <w:sz w:val="28"/>
                <w:szCs w:val="28"/>
              </w:rPr>
              <w:t xml:space="preserve">Методами </w:t>
            </w:r>
            <w:r>
              <w:rPr>
                <w:sz w:val="28"/>
                <w:szCs w:val="28"/>
              </w:rPr>
              <w:t xml:space="preserve"> диагностики и профилактики  </w:t>
            </w:r>
            <w:r w:rsidR="001158C8">
              <w:rPr>
                <w:sz w:val="28"/>
                <w:szCs w:val="28"/>
              </w:rPr>
              <w:t xml:space="preserve"> крупо</w:t>
            </w:r>
            <w:r>
              <w:rPr>
                <w:sz w:val="28"/>
                <w:szCs w:val="28"/>
              </w:rPr>
              <w:t>в</w:t>
            </w:r>
            <w:r w:rsidRPr="00F83237">
              <w:rPr>
                <w:sz w:val="28"/>
                <w:szCs w:val="28"/>
              </w:rPr>
              <w:t>;</w:t>
            </w:r>
            <w:r w:rsidRPr="00F8323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09F6" w:rsidRPr="00F83237" w:rsidRDefault="002909F6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>Тесты, ситуационные задачи, рефер</w:t>
            </w:r>
            <w:r w:rsidRPr="00F83237">
              <w:rPr>
                <w:rFonts w:eastAsia="Calibri"/>
                <w:sz w:val="28"/>
                <w:szCs w:val="28"/>
              </w:rPr>
              <w:t>а</w:t>
            </w:r>
            <w:r w:rsidR="001158C8">
              <w:rPr>
                <w:rFonts w:eastAsia="Calibri"/>
                <w:sz w:val="28"/>
                <w:szCs w:val="28"/>
              </w:rPr>
              <w:t>ты.</w:t>
            </w:r>
          </w:p>
          <w:p w:rsidR="002909F6" w:rsidRPr="00F83237" w:rsidRDefault="002909F6" w:rsidP="008C738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Зачеты.</w:t>
            </w:r>
          </w:p>
        </w:tc>
      </w:tr>
      <w:tr w:rsidR="002909F6" w:rsidRPr="00F83237" w:rsidTr="008C738D">
        <w:tc>
          <w:tcPr>
            <w:tcW w:w="870" w:type="dxa"/>
            <w:shd w:val="clear" w:color="auto" w:fill="auto"/>
          </w:tcPr>
          <w:p w:rsidR="002909F6" w:rsidRPr="00F83237" w:rsidRDefault="002909F6" w:rsidP="008C738D">
            <w:pPr>
              <w:jc w:val="center"/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i/>
                <w:sz w:val="28"/>
                <w:szCs w:val="28"/>
              </w:rPr>
              <w:t>ПК-2.</w:t>
            </w:r>
          </w:p>
        </w:tc>
        <w:tc>
          <w:tcPr>
            <w:tcW w:w="6771" w:type="dxa"/>
            <w:shd w:val="clear" w:color="auto" w:fill="auto"/>
          </w:tcPr>
          <w:p w:rsidR="002909F6" w:rsidRPr="00F83237" w:rsidRDefault="002909F6" w:rsidP="008C738D">
            <w:pPr>
              <w:rPr>
                <w:rFonts w:eastAsia="Calibri"/>
                <w:i/>
                <w:sz w:val="28"/>
                <w:szCs w:val="28"/>
              </w:rPr>
            </w:pPr>
            <w:r w:rsidRPr="00F83237">
              <w:rPr>
                <w:rFonts w:eastAsia="Calibri"/>
                <w:i/>
                <w:sz w:val="28"/>
                <w:szCs w:val="28"/>
              </w:rPr>
              <w:t>Знать:</w:t>
            </w:r>
          </w:p>
          <w:p w:rsidR="002909F6" w:rsidRPr="00F83237" w:rsidRDefault="002909F6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</w:t>
            </w:r>
            <w:r w:rsidRPr="00A9518A">
              <w:rPr>
                <w:rFonts w:eastAsia="Calibri"/>
                <w:sz w:val="28"/>
                <w:szCs w:val="28"/>
              </w:rPr>
              <w:t>правила проведения противоэпидемических мероприятий в очаге</w:t>
            </w:r>
            <w:r w:rsidRPr="00F83237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при  </w:t>
            </w:r>
            <w:r w:rsidR="001158C8">
              <w:rPr>
                <w:rFonts w:eastAsia="Calibri"/>
                <w:sz w:val="28"/>
                <w:szCs w:val="28"/>
              </w:rPr>
              <w:t xml:space="preserve"> крупа</w:t>
            </w:r>
            <w:r>
              <w:rPr>
                <w:rFonts w:eastAsia="Calibri"/>
                <w:sz w:val="28"/>
                <w:szCs w:val="28"/>
              </w:rPr>
              <w:t>х;</w:t>
            </w:r>
          </w:p>
          <w:p w:rsidR="002909F6" w:rsidRPr="00F83237" w:rsidRDefault="002909F6" w:rsidP="008C738D">
            <w:pPr>
              <w:rPr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</w:t>
            </w:r>
            <w:r w:rsidRPr="00A9518A">
              <w:rPr>
                <w:rFonts w:eastAsia="Calibri"/>
                <w:sz w:val="28"/>
                <w:szCs w:val="28"/>
              </w:rPr>
              <w:t xml:space="preserve">ведущие симптомы </w:t>
            </w:r>
            <w:r w:rsidR="001158C8">
              <w:rPr>
                <w:rFonts w:eastAsia="Calibri"/>
                <w:sz w:val="28"/>
                <w:szCs w:val="28"/>
              </w:rPr>
              <w:t xml:space="preserve"> крупов</w:t>
            </w:r>
            <w:r w:rsidRPr="00A9518A">
              <w:rPr>
                <w:rFonts w:eastAsia="Calibri"/>
                <w:sz w:val="28"/>
                <w:szCs w:val="28"/>
              </w:rPr>
              <w:t xml:space="preserve"> у детей;</w:t>
            </w:r>
          </w:p>
          <w:p w:rsidR="002909F6" w:rsidRPr="00F83237" w:rsidRDefault="002909F6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A9518A">
              <w:rPr>
                <w:sz w:val="28"/>
                <w:szCs w:val="28"/>
              </w:rPr>
              <w:t xml:space="preserve">методику осмотра ребенка, больного </w:t>
            </w:r>
            <w:r w:rsidR="001158C8">
              <w:rPr>
                <w:sz w:val="28"/>
                <w:szCs w:val="28"/>
              </w:rPr>
              <w:t xml:space="preserve"> крупом</w:t>
            </w:r>
            <w:r w:rsidRPr="00A9518A">
              <w:rPr>
                <w:sz w:val="28"/>
                <w:szCs w:val="28"/>
              </w:rPr>
              <w:t>, алгоритм обследования больного ребенка</w:t>
            </w:r>
            <w:r>
              <w:rPr>
                <w:sz w:val="28"/>
                <w:szCs w:val="28"/>
              </w:rPr>
              <w:t>.</w:t>
            </w:r>
            <w:r w:rsidRPr="00F83237">
              <w:rPr>
                <w:sz w:val="28"/>
                <w:szCs w:val="28"/>
              </w:rPr>
              <w:tab/>
            </w:r>
          </w:p>
          <w:p w:rsidR="002909F6" w:rsidRPr="00F83237" w:rsidRDefault="002909F6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i/>
                <w:sz w:val="28"/>
                <w:szCs w:val="28"/>
              </w:rPr>
              <w:t>Уметь:</w:t>
            </w:r>
            <w:r w:rsidRPr="00F8323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909F6" w:rsidRPr="00F83237" w:rsidRDefault="002909F6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провести объективное обследование детей; </w:t>
            </w:r>
          </w:p>
          <w:p w:rsidR="002909F6" w:rsidRPr="00F83237" w:rsidRDefault="002909F6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>- определить необходимость дополнительных методов исследования и интерпретир</w:t>
            </w:r>
            <w:r w:rsidRPr="00F83237">
              <w:rPr>
                <w:rFonts w:eastAsia="Calibri"/>
                <w:sz w:val="28"/>
                <w:szCs w:val="28"/>
              </w:rPr>
              <w:t>о</w:t>
            </w:r>
            <w:r w:rsidRPr="00F83237">
              <w:rPr>
                <w:rFonts w:eastAsia="Calibri"/>
                <w:sz w:val="28"/>
                <w:szCs w:val="28"/>
              </w:rPr>
              <w:t xml:space="preserve">вать их </w:t>
            </w:r>
            <w:r w:rsidRPr="00F83237">
              <w:rPr>
                <w:rFonts w:eastAsia="Calibri"/>
                <w:sz w:val="28"/>
                <w:szCs w:val="28"/>
              </w:rPr>
              <w:lastRenderedPageBreak/>
              <w:t>результаты;</w:t>
            </w:r>
          </w:p>
          <w:p w:rsidR="002909F6" w:rsidRPr="00F83237" w:rsidRDefault="002909F6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-провести  </w:t>
            </w:r>
            <w:r w:rsidRPr="00F83237">
              <w:rPr>
                <w:sz w:val="28"/>
                <w:szCs w:val="28"/>
              </w:rPr>
              <w:t xml:space="preserve">клинико-физиологическую и биохимическую оценку </w:t>
            </w:r>
            <w:r>
              <w:rPr>
                <w:sz w:val="28"/>
                <w:szCs w:val="28"/>
              </w:rPr>
              <w:t xml:space="preserve"> состоя</w:t>
            </w:r>
            <w:r w:rsidRPr="00F83237">
              <w:rPr>
                <w:sz w:val="28"/>
                <w:szCs w:val="28"/>
              </w:rPr>
              <w:t>ния детей</w:t>
            </w:r>
            <w:r w:rsidRPr="00F83237">
              <w:rPr>
                <w:rFonts w:eastAsia="Calibri"/>
                <w:sz w:val="28"/>
                <w:szCs w:val="28"/>
              </w:rPr>
              <w:t>;</w:t>
            </w:r>
          </w:p>
          <w:p w:rsidR="002909F6" w:rsidRPr="00F83237" w:rsidRDefault="002909F6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>- оформить медици</w:t>
            </w:r>
            <w:r w:rsidRPr="00F83237">
              <w:rPr>
                <w:rFonts w:eastAsia="Calibri"/>
                <w:sz w:val="28"/>
                <w:szCs w:val="28"/>
              </w:rPr>
              <w:t>н</w:t>
            </w:r>
            <w:r w:rsidRPr="00F83237">
              <w:rPr>
                <w:rFonts w:eastAsia="Calibri"/>
                <w:sz w:val="28"/>
                <w:szCs w:val="28"/>
              </w:rPr>
              <w:t>скую документацию;</w:t>
            </w:r>
          </w:p>
          <w:p w:rsidR="002909F6" w:rsidRPr="00F83237" w:rsidRDefault="002909F6" w:rsidP="008C738D">
            <w:pPr>
              <w:rPr>
                <w:rFonts w:eastAsia="Calibri"/>
                <w:i/>
                <w:sz w:val="28"/>
                <w:szCs w:val="28"/>
              </w:rPr>
            </w:pPr>
            <w:r w:rsidRPr="00F83237">
              <w:rPr>
                <w:rFonts w:eastAsia="Calibri"/>
                <w:i/>
                <w:sz w:val="28"/>
                <w:szCs w:val="28"/>
              </w:rPr>
              <w:t>Владеть:</w:t>
            </w:r>
          </w:p>
          <w:p w:rsidR="002909F6" w:rsidRPr="00F83237" w:rsidRDefault="002909F6" w:rsidP="001158C8">
            <w:pPr>
              <w:rPr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A9518A">
              <w:rPr>
                <w:rFonts w:eastAsia="Calibri"/>
                <w:sz w:val="28"/>
                <w:szCs w:val="28"/>
              </w:rPr>
              <w:t>навыками катамнестического наблюдения и диспансеризации после перенесённого инфекционного заболевания, профилактич</w:t>
            </w:r>
            <w:r>
              <w:rPr>
                <w:rFonts w:eastAsia="Calibri"/>
                <w:sz w:val="28"/>
                <w:szCs w:val="28"/>
              </w:rPr>
              <w:t xml:space="preserve">еских мероприятий и основ </w:t>
            </w:r>
            <w:proofErr w:type="spellStart"/>
            <w:r>
              <w:rPr>
                <w:rFonts w:eastAsia="Calibri"/>
                <w:sz w:val="28"/>
                <w:szCs w:val="28"/>
              </w:rPr>
              <w:t>вакци</w:t>
            </w:r>
            <w:r w:rsidRPr="00A9518A">
              <w:rPr>
                <w:rFonts w:eastAsia="Calibri"/>
                <w:sz w:val="28"/>
                <w:szCs w:val="28"/>
              </w:rPr>
              <w:t>н</w:t>
            </w:r>
            <w:r>
              <w:rPr>
                <w:rFonts w:eastAsia="Calibri"/>
                <w:sz w:val="28"/>
                <w:szCs w:val="28"/>
              </w:rPr>
              <w:t>о</w:t>
            </w:r>
            <w:r w:rsidRPr="00A9518A">
              <w:rPr>
                <w:rFonts w:eastAsia="Calibri"/>
                <w:sz w:val="28"/>
                <w:szCs w:val="28"/>
              </w:rPr>
              <w:t>профилактики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при  </w:t>
            </w:r>
            <w:r w:rsidR="001158C8">
              <w:rPr>
                <w:rFonts w:eastAsia="Calibri"/>
                <w:sz w:val="28"/>
                <w:szCs w:val="28"/>
              </w:rPr>
              <w:t>круп</w:t>
            </w:r>
            <w:r>
              <w:rPr>
                <w:rFonts w:eastAsia="Calibri"/>
                <w:sz w:val="28"/>
                <w:szCs w:val="28"/>
              </w:rPr>
              <w:t>ах.</w:t>
            </w:r>
            <w:r w:rsidRPr="00F8323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  <w:shd w:val="clear" w:color="auto" w:fill="auto"/>
          </w:tcPr>
          <w:p w:rsidR="002909F6" w:rsidRPr="00F83237" w:rsidRDefault="002909F6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lastRenderedPageBreak/>
              <w:t>Тесты, ситуационные задачи, рефер</w:t>
            </w:r>
            <w:r w:rsidRPr="00F83237">
              <w:rPr>
                <w:rFonts w:eastAsia="Calibri"/>
                <w:sz w:val="28"/>
                <w:szCs w:val="28"/>
              </w:rPr>
              <w:t>а</w:t>
            </w:r>
            <w:r w:rsidR="001158C8">
              <w:rPr>
                <w:rFonts w:eastAsia="Calibri"/>
                <w:sz w:val="28"/>
                <w:szCs w:val="28"/>
              </w:rPr>
              <w:t>ты.</w:t>
            </w:r>
          </w:p>
          <w:p w:rsidR="002909F6" w:rsidRPr="00F83237" w:rsidRDefault="001158C8" w:rsidP="001158C8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>З</w:t>
            </w:r>
            <w:r w:rsidR="002909F6" w:rsidRPr="00F83237">
              <w:rPr>
                <w:rFonts w:eastAsia="Calibri"/>
                <w:sz w:val="28"/>
                <w:szCs w:val="28"/>
              </w:rPr>
              <w:t>ачеты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2909F6" w:rsidRPr="00F83237" w:rsidTr="008C738D">
        <w:tc>
          <w:tcPr>
            <w:tcW w:w="870" w:type="dxa"/>
            <w:shd w:val="clear" w:color="auto" w:fill="auto"/>
          </w:tcPr>
          <w:p w:rsidR="002909F6" w:rsidRPr="00F83237" w:rsidRDefault="002909F6" w:rsidP="008C738D">
            <w:pPr>
              <w:jc w:val="center"/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i/>
                <w:sz w:val="28"/>
                <w:szCs w:val="28"/>
              </w:rPr>
              <w:lastRenderedPageBreak/>
              <w:t>ПК-5.</w:t>
            </w:r>
          </w:p>
        </w:tc>
        <w:tc>
          <w:tcPr>
            <w:tcW w:w="6771" w:type="dxa"/>
            <w:shd w:val="clear" w:color="auto" w:fill="auto"/>
          </w:tcPr>
          <w:p w:rsidR="002909F6" w:rsidRPr="00F83237" w:rsidRDefault="002909F6" w:rsidP="008C738D">
            <w:pPr>
              <w:rPr>
                <w:rFonts w:eastAsia="Calibri"/>
                <w:i/>
                <w:sz w:val="28"/>
                <w:szCs w:val="28"/>
              </w:rPr>
            </w:pPr>
            <w:r w:rsidRPr="00F83237">
              <w:rPr>
                <w:rFonts w:eastAsia="Calibri"/>
                <w:i/>
                <w:sz w:val="28"/>
                <w:szCs w:val="28"/>
              </w:rPr>
              <w:t>Знать:</w:t>
            </w:r>
          </w:p>
          <w:p w:rsidR="002909F6" w:rsidRPr="00F83237" w:rsidRDefault="002909F6" w:rsidP="008C738D">
            <w:pPr>
              <w:rPr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A9518A">
              <w:rPr>
                <w:sz w:val="28"/>
                <w:szCs w:val="28"/>
              </w:rPr>
              <w:t>особенности размещения инфекционных больных в стационарах с целью предупреждения внутрибольничной</w:t>
            </w:r>
            <w:r w:rsidR="001158C8">
              <w:rPr>
                <w:sz w:val="28"/>
                <w:szCs w:val="28"/>
              </w:rPr>
              <w:t xml:space="preserve"> инфекции</w:t>
            </w:r>
            <w:r w:rsidRPr="00A9518A">
              <w:rPr>
                <w:sz w:val="28"/>
                <w:szCs w:val="28"/>
              </w:rPr>
              <w:t>;</w:t>
            </w:r>
          </w:p>
          <w:p w:rsidR="002909F6" w:rsidRDefault="002909F6" w:rsidP="008C738D">
            <w:pPr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 xml:space="preserve">- </w:t>
            </w:r>
            <w:r w:rsidRPr="00A9518A">
              <w:rPr>
                <w:sz w:val="28"/>
                <w:szCs w:val="28"/>
              </w:rPr>
              <w:t>правила проведения противоэпидемических мероприятий в очаге</w:t>
            </w:r>
            <w:r>
              <w:rPr>
                <w:sz w:val="28"/>
                <w:szCs w:val="28"/>
              </w:rPr>
              <w:t>;</w:t>
            </w:r>
          </w:p>
          <w:p w:rsidR="002909F6" w:rsidRDefault="002909F6" w:rsidP="008C7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A9518A">
              <w:rPr>
                <w:sz w:val="28"/>
                <w:szCs w:val="28"/>
              </w:rPr>
              <w:t xml:space="preserve">ведущие симптомы </w:t>
            </w:r>
            <w:r w:rsidR="001158C8">
              <w:rPr>
                <w:sz w:val="28"/>
                <w:szCs w:val="28"/>
              </w:rPr>
              <w:t xml:space="preserve"> крупа у детей</w:t>
            </w:r>
            <w:r w:rsidRPr="00A9518A">
              <w:rPr>
                <w:sz w:val="28"/>
                <w:szCs w:val="28"/>
              </w:rPr>
              <w:t>;</w:t>
            </w:r>
          </w:p>
          <w:p w:rsidR="002909F6" w:rsidRDefault="002909F6" w:rsidP="008C7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A9518A">
              <w:rPr>
                <w:sz w:val="28"/>
                <w:szCs w:val="28"/>
              </w:rPr>
              <w:t xml:space="preserve">основные звенья патогенеза </w:t>
            </w:r>
            <w:r w:rsidR="001158C8">
              <w:rPr>
                <w:sz w:val="28"/>
                <w:szCs w:val="28"/>
              </w:rPr>
              <w:t xml:space="preserve"> крупа у детей</w:t>
            </w:r>
            <w:r w:rsidRPr="00A9518A">
              <w:rPr>
                <w:sz w:val="28"/>
                <w:szCs w:val="28"/>
              </w:rPr>
              <w:t>;</w:t>
            </w:r>
          </w:p>
          <w:p w:rsidR="002909F6" w:rsidRDefault="002909F6" w:rsidP="008C7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A9518A">
              <w:rPr>
                <w:sz w:val="28"/>
                <w:szCs w:val="28"/>
              </w:rPr>
              <w:t>методику осмотра ребенка</w:t>
            </w:r>
            <w:r w:rsidR="001158C8">
              <w:rPr>
                <w:sz w:val="28"/>
                <w:szCs w:val="28"/>
              </w:rPr>
              <w:t xml:space="preserve"> с </w:t>
            </w:r>
            <w:proofErr w:type="spellStart"/>
            <w:r w:rsidR="001158C8">
              <w:rPr>
                <w:sz w:val="28"/>
                <w:szCs w:val="28"/>
              </w:rPr>
              <w:t>синдромо</w:t>
            </w:r>
            <w:proofErr w:type="spellEnd"/>
            <w:r w:rsidR="001158C8">
              <w:rPr>
                <w:sz w:val="28"/>
                <w:szCs w:val="28"/>
              </w:rPr>
              <w:t xml:space="preserve"> крупа</w:t>
            </w:r>
            <w:r w:rsidRPr="00A9518A">
              <w:rPr>
                <w:sz w:val="28"/>
                <w:szCs w:val="28"/>
              </w:rPr>
              <w:t>;</w:t>
            </w:r>
          </w:p>
          <w:p w:rsidR="002909F6" w:rsidRPr="00F83237" w:rsidRDefault="002909F6" w:rsidP="008C738D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="001158C8" w:rsidRPr="001158C8">
              <w:rPr>
                <w:sz w:val="28"/>
                <w:szCs w:val="28"/>
              </w:rPr>
              <w:t>п</w:t>
            </w:r>
            <w:r w:rsidRPr="00A9518A">
              <w:rPr>
                <w:sz w:val="28"/>
                <w:szCs w:val="28"/>
              </w:rPr>
              <w:t>ринципы постановки серологических реакций ЛА, ИФА, ПЦР, РИФ, РНИФ, РПГА, РСК, и др</w:t>
            </w:r>
            <w:proofErr w:type="gramStart"/>
            <w:r w:rsidRPr="00A9518A">
              <w:rPr>
                <w:sz w:val="28"/>
                <w:szCs w:val="28"/>
              </w:rPr>
              <w:t>.</w:t>
            </w:r>
            <w:r w:rsidRPr="00F83237">
              <w:rPr>
                <w:sz w:val="28"/>
                <w:szCs w:val="28"/>
              </w:rPr>
              <w:t xml:space="preserve">. </w:t>
            </w:r>
            <w:proofErr w:type="gramEnd"/>
          </w:p>
          <w:p w:rsidR="002909F6" w:rsidRPr="00F83237" w:rsidRDefault="002909F6" w:rsidP="008C738D">
            <w:pPr>
              <w:rPr>
                <w:rFonts w:eastAsia="Calibri"/>
                <w:i/>
                <w:sz w:val="28"/>
                <w:szCs w:val="28"/>
              </w:rPr>
            </w:pPr>
            <w:r w:rsidRPr="00F83237">
              <w:rPr>
                <w:rFonts w:eastAsia="Calibri"/>
                <w:i/>
                <w:sz w:val="28"/>
                <w:szCs w:val="28"/>
              </w:rPr>
              <w:t>Уметь:</w:t>
            </w:r>
          </w:p>
          <w:p w:rsidR="002909F6" w:rsidRPr="00F83237" w:rsidRDefault="001158C8" w:rsidP="008C738D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909F6" w:rsidRPr="00F83237">
              <w:rPr>
                <w:rFonts w:eastAsia="Calibri"/>
                <w:sz w:val="28"/>
                <w:szCs w:val="28"/>
              </w:rPr>
              <w:t xml:space="preserve">собрать полный медицинский анамнез пациента, </w:t>
            </w:r>
          </w:p>
          <w:p w:rsidR="002909F6" w:rsidRPr="00F83237" w:rsidRDefault="002909F6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-провести опрос ребенка, его родственников (собрать </w:t>
            </w:r>
            <w:r>
              <w:rPr>
                <w:rFonts w:eastAsia="Calibri"/>
                <w:sz w:val="28"/>
                <w:szCs w:val="28"/>
              </w:rPr>
              <w:t xml:space="preserve"> эпидемиологический анамнез</w:t>
            </w:r>
            <w:r w:rsidRPr="00F83237">
              <w:rPr>
                <w:rFonts w:eastAsia="Calibri"/>
                <w:sz w:val="28"/>
                <w:szCs w:val="28"/>
              </w:rPr>
              <w:t>);</w:t>
            </w:r>
          </w:p>
          <w:p w:rsidR="002909F6" w:rsidRDefault="002909F6" w:rsidP="008C738D">
            <w:pPr>
              <w:jc w:val="both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A9518A">
              <w:rPr>
                <w:sz w:val="28"/>
                <w:szCs w:val="28"/>
              </w:rPr>
              <w:t>соблюдать основные принципы работы у постели инфекционного больного в условиях дома, родильного дома, инфекционного стационара;</w:t>
            </w:r>
          </w:p>
          <w:p w:rsidR="002909F6" w:rsidRDefault="002909F6" w:rsidP="008C73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823DA6">
              <w:rPr>
                <w:sz w:val="28"/>
                <w:szCs w:val="28"/>
              </w:rPr>
              <w:t>собрать анамнез инфекционного больного и эпидемиологический анамнез;</w:t>
            </w:r>
          </w:p>
          <w:p w:rsidR="002909F6" w:rsidRDefault="002909F6" w:rsidP="008C73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823DA6">
              <w:rPr>
                <w:sz w:val="28"/>
                <w:szCs w:val="28"/>
              </w:rPr>
              <w:t>осмотреть инфекционного больного, выявить диагностические признаки инфекционного заболевания;</w:t>
            </w:r>
          </w:p>
          <w:p w:rsidR="002909F6" w:rsidRPr="00F83237" w:rsidRDefault="002909F6" w:rsidP="008C738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823DA6">
              <w:rPr>
                <w:sz w:val="28"/>
                <w:szCs w:val="28"/>
              </w:rPr>
              <w:t>обосновать диагноз, направить инфекционного больного в с</w:t>
            </w:r>
            <w:r>
              <w:rPr>
                <w:sz w:val="28"/>
                <w:szCs w:val="28"/>
              </w:rPr>
              <w:t>тационар, оформить документацию.</w:t>
            </w:r>
          </w:p>
          <w:p w:rsidR="002909F6" w:rsidRPr="00F83237" w:rsidRDefault="002909F6" w:rsidP="008C738D">
            <w:pPr>
              <w:rPr>
                <w:rFonts w:eastAsia="Calibri"/>
                <w:i/>
                <w:sz w:val="28"/>
                <w:szCs w:val="28"/>
              </w:rPr>
            </w:pPr>
            <w:r w:rsidRPr="00F83237">
              <w:rPr>
                <w:rFonts w:eastAsia="Calibri"/>
                <w:i/>
                <w:sz w:val="28"/>
                <w:szCs w:val="28"/>
              </w:rPr>
              <w:t>Владеть:</w:t>
            </w:r>
          </w:p>
          <w:p w:rsidR="002909F6" w:rsidRPr="00F83237" w:rsidRDefault="002909F6" w:rsidP="008C738D">
            <w:pPr>
              <w:jc w:val="both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823DA6">
              <w:rPr>
                <w:sz w:val="28"/>
                <w:szCs w:val="28"/>
              </w:rPr>
              <w:t>приемом инфекционного больного в стацион</w:t>
            </w:r>
            <w:r>
              <w:rPr>
                <w:sz w:val="28"/>
                <w:szCs w:val="28"/>
              </w:rPr>
              <w:t>аре, осуществить госпитализацию</w:t>
            </w:r>
            <w:r w:rsidRPr="00823DA6">
              <w:rPr>
                <w:sz w:val="28"/>
                <w:szCs w:val="28"/>
              </w:rPr>
              <w:t>;</w:t>
            </w:r>
            <w:r w:rsidRPr="00F83237">
              <w:rPr>
                <w:sz w:val="28"/>
                <w:szCs w:val="28"/>
              </w:rPr>
              <w:t xml:space="preserve"> </w:t>
            </w:r>
          </w:p>
          <w:p w:rsidR="002909F6" w:rsidRDefault="002909F6" w:rsidP="008C738D">
            <w:pPr>
              <w:jc w:val="both"/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23DA6">
              <w:rPr>
                <w:rFonts w:eastAsia="Calibri"/>
                <w:sz w:val="28"/>
                <w:szCs w:val="28"/>
              </w:rPr>
              <w:t xml:space="preserve">алгоритмом обследования больного ребенка, лечения с учетом возраста, </w:t>
            </w:r>
            <w:proofErr w:type="spellStart"/>
            <w:r w:rsidRPr="00823DA6">
              <w:rPr>
                <w:rFonts w:eastAsia="Calibri"/>
                <w:sz w:val="28"/>
                <w:szCs w:val="28"/>
              </w:rPr>
              <w:t>преморбидного</w:t>
            </w:r>
            <w:proofErr w:type="spellEnd"/>
            <w:r w:rsidRPr="00823DA6">
              <w:rPr>
                <w:rFonts w:eastAsia="Calibri"/>
                <w:sz w:val="28"/>
                <w:szCs w:val="28"/>
              </w:rPr>
              <w:t xml:space="preserve"> фона, тяжести и периода заболевания;</w:t>
            </w:r>
          </w:p>
          <w:p w:rsidR="002909F6" w:rsidRDefault="002909F6" w:rsidP="008C738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>
              <w:t xml:space="preserve"> </w:t>
            </w:r>
            <w:r w:rsidRPr="00823DA6">
              <w:rPr>
                <w:rFonts w:eastAsia="Calibri"/>
                <w:sz w:val="28"/>
                <w:szCs w:val="28"/>
              </w:rPr>
              <w:t xml:space="preserve">оформлением истории болезни инфекционного больного </w:t>
            </w:r>
            <w:proofErr w:type="spellStart"/>
            <w:r w:rsidRPr="00823DA6">
              <w:rPr>
                <w:rFonts w:eastAsia="Calibri"/>
                <w:sz w:val="28"/>
                <w:szCs w:val="28"/>
              </w:rPr>
              <w:t>амбулаторно</w:t>
            </w:r>
            <w:proofErr w:type="spellEnd"/>
            <w:r w:rsidRPr="00823DA6">
              <w:rPr>
                <w:rFonts w:eastAsia="Calibri"/>
                <w:sz w:val="28"/>
                <w:szCs w:val="28"/>
              </w:rPr>
              <w:t>, в стационаре, наметить план обследования и лечения, написать этапный и заключительный эпикризы;</w:t>
            </w:r>
          </w:p>
          <w:p w:rsidR="002909F6" w:rsidRDefault="002909F6" w:rsidP="008C738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-</w:t>
            </w:r>
            <w:r>
              <w:t xml:space="preserve"> </w:t>
            </w:r>
            <w:r w:rsidRPr="00823DA6">
              <w:rPr>
                <w:rFonts w:eastAsia="Calibri"/>
                <w:sz w:val="28"/>
                <w:szCs w:val="28"/>
              </w:rPr>
              <w:t>организовать противоэпидемические мероприятия в очаге инфекции и во время лечения согласно категориям изоляции;</w:t>
            </w:r>
          </w:p>
          <w:p w:rsidR="002909F6" w:rsidRDefault="002909F6" w:rsidP="008C738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>
              <w:t xml:space="preserve"> </w:t>
            </w:r>
            <w:r w:rsidRPr="00823DA6">
              <w:rPr>
                <w:rFonts w:eastAsia="Calibri"/>
                <w:sz w:val="28"/>
                <w:szCs w:val="28"/>
              </w:rPr>
              <w:t>оценить результаты анализов и функциональных методов диагностики инфекционного больного;</w:t>
            </w:r>
          </w:p>
          <w:p w:rsidR="002909F6" w:rsidRPr="00F83237" w:rsidRDefault="002909F6" w:rsidP="008C738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823DA6">
              <w:rPr>
                <w:rFonts w:eastAsia="Calibri"/>
                <w:sz w:val="28"/>
                <w:szCs w:val="28"/>
              </w:rPr>
              <w:t>провести специфическую профилактику инфекционного заболевания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2909F6" w:rsidRPr="00F83237" w:rsidRDefault="002909F6" w:rsidP="008C738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</w:tcPr>
          <w:p w:rsidR="002909F6" w:rsidRPr="00F83237" w:rsidRDefault="002909F6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lastRenderedPageBreak/>
              <w:t>Тесты, ситуационные задачи, рефер</w:t>
            </w:r>
            <w:r w:rsidRPr="00F83237">
              <w:rPr>
                <w:rFonts w:eastAsia="Calibri"/>
                <w:sz w:val="28"/>
                <w:szCs w:val="28"/>
              </w:rPr>
              <w:t>а</w:t>
            </w:r>
            <w:r w:rsidR="00777E8E">
              <w:rPr>
                <w:rFonts w:eastAsia="Calibri"/>
                <w:sz w:val="28"/>
                <w:szCs w:val="28"/>
              </w:rPr>
              <w:t>ты.</w:t>
            </w:r>
          </w:p>
          <w:p w:rsidR="002909F6" w:rsidRPr="00F83237" w:rsidRDefault="00777E8E" w:rsidP="008C738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Зачеты.</w:t>
            </w:r>
          </w:p>
        </w:tc>
      </w:tr>
    </w:tbl>
    <w:p w:rsidR="002909F6" w:rsidRPr="00F83237" w:rsidRDefault="002909F6" w:rsidP="002909F6">
      <w:pPr>
        <w:jc w:val="both"/>
        <w:rPr>
          <w:sz w:val="28"/>
          <w:szCs w:val="28"/>
        </w:rPr>
      </w:pPr>
    </w:p>
    <w:p w:rsidR="002909F6" w:rsidRPr="00F83237" w:rsidRDefault="002909F6" w:rsidP="002909F6">
      <w:pPr>
        <w:spacing w:line="360" w:lineRule="auto"/>
        <w:rPr>
          <w:sz w:val="28"/>
          <w:szCs w:val="28"/>
        </w:rPr>
      </w:pPr>
    </w:p>
    <w:p w:rsidR="00D34432" w:rsidRPr="00D34432" w:rsidRDefault="002909F6" w:rsidP="00D34432">
      <w:pPr>
        <w:spacing w:line="360" w:lineRule="auto"/>
        <w:jc w:val="both"/>
        <w:rPr>
          <w:b/>
          <w:bCs/>
          <w:sz w:val="28"/>
          <w:szCs w:val="28"/>
        </w:rPr>
      </w:pPr>
      <w:r w:rsidRPr="00D34432">
        <w:rPr>
          <w:sz w:val="28"/>
          <w:szCs w:val="28"/>
        </w:rPr>
        <w:t xml:space="preserve"> </w:t>
      </w:r>
      <w:r w:rsidR="001158C8" w:rsidRPr="00D34432">
        <w:rPr>
          <w:b/>
          <w:bCs/>
          <w:sz w:val="28"/>
          <w:szCs w:val="28"/>
        </w:rPr>
        <w:t xml:space="preserve"> </w:t>
      </w:r>
      <w:r w:rsidR="00D34432" w:rsidRPr="00D34432">
        <w:rPr>
          <w:b/>
          <w:bCs/>
          <w:sz w:val="28"/>
          <w:szCs w:val="28"/>
        </w:rPr>
        <w:t>Тестовый контроль.</w:t>
      </w:r>
    </w:p>
    <w:p w:rsidR="00D34432" w:rsidRPr="00D34432" w:rsidRDefault="00D34432" w:rsidP="00D34432">
      <w:pPr>
        <w:numPr>
          <w:ilvl w:val="0"/>
          <w:numId w:val="10"/>
        </w:numPr>
        <w:tabs>
          <w:tab w:val="clear" w:pos="720"/>
          <w:tab w:val="num" w:pos="360"/>
        </w:tabs>
        <w:ind w:hanging="720"/>
        <w:jc w:val="both"/>
        <w:rPr>
          <w:i/>
          <w:iCs/>
          <w:sz w:val="28"/>
          <w:szCs w:val="28"/>
        </w:rPr>
      </w:pPr>
      <w:r w:rsidRPr="00D34432">
        <w:rPr>
          <w:i/>
          <w:iCs/>
          <w:sz w:val="28"/>
          <w:szCs w:val="28"/>
        </w:rPr>
        <w:t>Какой характер дыхания типичен для синдрома крупа у детей?</w:t>
      </w:r>
    </w:p>
    <w:p w:rsidR="00D34432" w:rsidRPr="00D34432" w:rsidRDefault="00D34432" w:rsidP="00D34432">
      <w:pPr>
        <w:tabs>
          <w:tab w:val="num" w:pos="360"/>
        </w:tabs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а) затруднение выдоха</w:t>
      </w:r>
    </w:p>
    <w:p w:rsidR="00D34432" w:rsidRPr="00D34432" w:rsidRDefault="00D34432" w:rsidP="00D34432">
      <w:pPr>
        <w:tabs>
          <w:tab w:val="num" w:pos="360"/>
        </w:tabs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б) затруднение вдоха                                                     (б)</w:t>
      </w:r>
    </w:p>
    <w:p w:rsidR="00D34432" w:rsidRPr="00D34432" w:rsidRDefault="00D34432" w:rsidP="00D34432">
      <w:pPr>
        <w:tabs>
          <w:tab w:val="num" w:pos="360"/>
        </w:tabs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в) учащенное дыхание</w:t>
      </w:r>
    </w:p>
    <w:p w:rsidR="00D34432" w:rsidRPr="00D34432" w:rsidRDefault="00D34432" w:rsidP="00D34432">
      <w:pPr>
        <w:numPr>
          <w:ilvl w:val="0"/>
          <w:numId w:val="10"/>
        </w:numPr>
        <w:tabs>
          <w:tab w:val="clear" w:pos="720"/>
          <w:tab w:val="num" w:pos="360"/>
        </w:tabs>
        <w:ind w:hanging="720"/>
        <w:jc w:val="both"/>
        <w:rPr>
          <w:i/>
          <w:iCs/>
          <w:sz w:val="28"/>
          <w:szCs w:val="28"/>
        </w:rPr>
      </w:pPr>
      <w:r w:rsidRPr="00D34432">
        <w:rPr>
          <w:i/>
          <w:iCs/>
          <w:sz w:val="28"/>
          <w:szCs w:val="28"/>
        </w:rPr>
        <w:t>Назовите симптомы, определяющие синдром крупа:</w:t>
      </w:r>
    </w:p>
    <w:p w:rsidR="00D34432" w:rsidRPr="00D34432" w:rsidRDefault="00D34432" w:rsidP="00D34432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а) повышение температуры тела</w:t>
      </w:r>
    </w:p>
    <w:p w:rsidR="00D34432" w:rsidRPr="00D34432" w:rsidRDefault="00D34432" w:rsidP="00D34432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б) грубый лающий кашель</w:t>
      </w:r>
    </w:p>
    <w:p w:rsidR="00D34432" w:rsidRPr="00D34432" w:rsidRDefault="00D34432" w:rsidP="00D34432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в) осиплость голоса                                                    (б, в, г)</w:t>
      </w:r>
    </w:p>
    <w:p w:rsidR="00D34432" w:rsidRPr="00D34432" w:rsidRDefault="00D34432" w:rsidP="00D34432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г) затруднение вдоха</w:t>
      </w:r>
    </w:p>
    <w:p w:rsidR="00D34432" w:rsidRPr="00D34432" w:rsidRDefault="00D34432" w:rsidP="00D34432">
      <w:pPr>
        <w:spacing w:line="216" w:lineRule="auto"/>
        <w:ind w:left="714" w:hanging="357"/>
        <w:jc w:val="both"/>
        <w:rPr>
          <w:sz w:val="28"/>
          <w:szCs w:val="28"/>
        </w:rPr>
      </w:pPr>
      <w:proofErr w:type="spellStart"/>
      <w:r w:rsidRPr="00D34432">
        <w:rPr>
          <w:sz w:val="28"/>
          <w:szCs w:val="28"/>
        </w:rPr>
        <w:t>д</w:t>
      </w:r>
      <w:proofErr w:type="spellEnd"/>
      <w:r w:rsidRPr="00D34432">
        <w:rPr>
          <w:sz w:val="28"/>
          <w:szCs w:val="28"/>
        </w:rPr>
        <w:t>) головная боль</w:t>
      </w:r>
    </w:p>
    <w:p w:rsidR="00D34432" w:rsidRPr="00D34432" w:rsidRDefault="00D34432" w:rsidP="00D34432">
      <w:pPr>
        <w:numPr>
          <w:ilvl w:val="0"/>
          <w:numId w:val="10"/>
        </w:numPr>
        <w:tabs>
          <w:tab w:val="clear" w:pos="720"/>
          <w:tab w:val="num" w:pos="360"/>
        </w:tabs>
        <w:ind w:hanging="720"/>
        <w:jc w:val="both"/>
        <w:rPr>
          <w:i/>
          <w:iCs/>
          <w:sz w:val="28"/>
          <w:szCs w:val="28"/>
        </w:rPr>
      </w:pPr>
      <w:r w:rsidRPr="00D34432">
        <w:rPr>
          <w:i/>
          <w:iCs/>
          <w:sz w:val="28"/>
          <w:szCs w:val="28"/>
        </w:rPr>
        <w:t>Перечислите заболевания, протекающие с синдромом крупа:</w:t>
      </w:r>
    </w:p>
    <w:p w:rsidR="00D34432" w:rsidRPr="00D34432" w:rsidRDefault="00D34432" w:rsidP="00D34432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а) ОРВИ</w:t>
      </w:r>
    </w:p>
    <w:p w:rsidR="00D34432" w:rsidRPr="00D34432" w:rsidRDefault="00D34432" w:rsidP="00D34432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б) бронхиальная астма</w:t>
      </w:r>
    </w:p>
    <w:p w:rsidR="00D34432" w:rsidRPr="00D34432" w:rsidRDefault="00D34432" w:rsidP="00D34432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 xml:space="preserve">в) </w:t>
      </w:r>
      <w:proofErr w:type="spellStart"/>
      <w:r w:rsidRPr="00D34432">
        <w:rPr>
          <w:sz w:val="28"/>
          <w:szCs w:val="28"/>
        </w:rPr>
        <w:t>обструктивный</w:t>
      </w:r>
      <w:proofErr w:type="spellEnd"/>
      <w:r w:rsidRPr="00D34432">
        <w:rPr>
          <w:sz w:val="28"/>
          <w:szCs w:val="28"/>
        </w:rPr>
        <w:t xml:space="preserve"> бронхит</w:t>
      </w:r>
    </w:p>
    <w:p w:rsidR="00D34432" w:rsidRPr="00D34432" w:rsidRDefault="00D34432" w:rsidP="00D34432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 xml:space="preserve">г) дифтерия гортани                                                 (а, </w:t>
      </w:r>
      <w:proofErr w:type="gramStart"/>
      <w:r w:rsidRPr="00D34432">
        <w:rPr>
          <w:sz w:val="28"/>
          <w:szCs w:val="28"/>
        </w:rPr>
        <w:t>г</w:t>
      </w:r>
      <w:proofErr w:type="gramEnd"/>
      <w:r w:rsidRPr="00D34432">
        <w:rPr>
          <w:sz w:val="28"/>
          <w:szCs w:val="28"/>
        </w:rPr>
        <w:t xml:space="preserve">, </w:t>
      </w:r>
      <w:proofErr w:type="spellStart"/>
      <w:r w:rsidRPr="00D34432">
        <w:rPr>
          <w:sz w:val="28"/>
          <w:szCs w:val="28"/>
        </w:rPr>
        <w:t>д</w:t>
      </w:r>
      <w:proofErr w:type="spellEnd"/>
      <w:r w:rsidRPr="00D34432">
        <w:rPr>
          <w:sz w:val="28"/>
          <w:szCs w:val="28"/>
        </w:rPr>
        <w:t>, е)</w:t>
      </w:r>
    </w:p>
    <w:p w:rsidR="00D34432" w:rsidRPr="00D34432" w:rsidRDefault="00D34432" w:rsidP="00D34432">
      <w:pPr>
        <w:spacing w:line="216" w:lineRule="auto"/>
        <w:ind w:left="714" w:hanging="357"/>
        <w:jc w:val="both"/>
        <w:rPr>
          <w:sz w:val="28"/>
          <w:szCs w:val="28"/>
        </w:rPr>
      </w:pPr>
      <w:proofErr w:type="spellStart"/>
      <w:r w:rsidRPr="00D34432">
        <w:rPr>
          <w:sz w:val="28"/>
          <w:szCs w:val="28"/>
        </w:rPr>
        <w:t>д</w:t>
      </w:r>
      <w:proofErr w:type="spellEnd"/>
      <w:r w:rsidRPr="00D34432">
        <w:rPr>
          <w:sz w:val="28"/>
          <w:szCs w:val="28"/>
        </w:rPr>
        <w:t>) инородное тело бронхов</w:t>
      </w:r>
    </w:p>
    <w:p w:rsidR="00D34432" w:rsidRPr="00D34432" w:rsidRDefault="00D34432" w:rsidP="00D34432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е) корь</w:t>
      </w:r>
    </w:p>
    <w:p w:rsidR="00D34432" w:rsidRPr="00D34432" w:rsidRDefault="00D34432" w:rsidP="00D34432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ж) ветряная оспа</w:t>
      </w:r>
    </w:p>
    <w:p w:rsidR="00D34432" w:rsidRPr="00D34432" w:rsidRDefault="00D34432" w:rsidP="00D34432">
      <w:pPr>
        <w:numPr>
          <w:ilvl w:val="0"/>
          <w:numId w:val="10"/>
        </w:numPr>
        <w:tabs>
          <w:tab w:val="clear" w:pos="720"/>
          <w:tab w:val="num" w:pos="360"/>
        </w:tabs>
        <w:ind w:hanging="720"/>
        <w:jc w:val="both"/>
        <w:rPr>
          <w:i/>
          <w:iCs/>
          <w:sz w:val="28"/>
          <w:szCs w:val="28"/>
        </w:rPr>
      </w:pPr>
      <w:r w:rsidRPr="00D34432">
        <w:rPr>
          <w:i/>
          <w:iCs/>
          <w:sz w:val="28"/>
          <w:szCs w:val="28"/>
        </w:rPr>
        <w:t>Какие симптомы характерны для дифтерийного крупа?</w:t>
      </w:r>
    </w:p>
    <w:p w:rsidR="00D34432" w:rsidRPr="00D34432" w:rsidRDefault="00D34432" w:rsidP="00D34432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а) острое начало</w:t>
      </w:r>
    </w:p>
    <w:p w:rsidR="00D34432" w:rsidRPr="00D34432" w:rsidRDefault="00D34432" w:rsidP="00D34432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 xml:space="preserve">б) постепенное начало  </w:t>
      </w:r>
    </w:p>
    <w:p w:rsidR="00D34432" w:rsidRPr="00D34432" w:rsidRDefault="00D34432" w:rsidP="00D34432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в) афония                                                                     (б, в, г)</w:t>
      </w:r>
    </w:p>
    <w:p w:rsidR="00D34432" w:rsidRPr="00D34432" w:rsidRDefault="00D34432" w:rsidP="00D34432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 xml:space="preserve">г) </w:t>
      </w:r>
      <w:proofErr w:type="spellStart"/>
      <w:r w:rsidRPr="00D34432">
        <w:rPr>
          <w:sz w:val="28"/>
          <w:szCs w:val="28"/>
        </w:rPr>
        <w:t>стенотическое</w:t>
      </w:r>
      <w:proofErr w:type="spellEnd"/>
      <w:r w:rsidRPr="00D34432">
        <w:rPr>
          <w:sz w:val="28"/>
          <w:szCs w:val="28"/>
        </w:rPr>
        <w:t xml:space="preserve"> дыхание</w:t>
      </w:r>
    </w:p>
    <w:p w:rsidR="00D34432" w:rsidRPr="00D34432" w:rsidRDefault="00D34432" w:rsidP="00D34432">
      <w:pPr>
        <w:spacing w:line="216" w:lineRule="auto"/>
        <w:ind w:left="714" w:hanging="357"/>
        <w:jc w:val="both"/>
        <w:rPr>
          <w:sz w:val="28"/>
          <w:szCs w:val="28"/>
        </w:rPr>
      </w:pPr>
      <w:proofErr w:type="spellStart"/>
      <w:r w:rsidRPr="00D34432">
        <w:rPr>
          <w:sz w:val="28"/>
          <w:szCs w:val="28"/>
        </w:rPr>
        <w:t>д</w:t>
      </w:r>
      <w:proofErr w:type="spellEnd"/>
      <w:r w:rsidRPr="00D34432">
        <w:rPr>
          <w:sz w:val="28"/>
          <w:szCs w:val="28"/>
        </w:rPr>
        <w:t>) апноэ</w:t>
      </w:r>
    </w:p>
    <w:p w:rsidR="00D34432" w:rsidRPr="00D34432" w:rsidRDefault="00D34432" w:rsidP="00D34432">
      <w:pPr>
        <w:numPr>
          <w:ilvl w:val="0"/>
          <w:numId w:val="10"/>
        </w:numPr>
        <w:tabs>
          <w:tab w:val="clear" w:pos="720"/>
          <w:tab w:val="num" w:pos="360"/>
        </w:tabs>
        <w:spacing w:line="216" w:lineRule="auto"/>
        <w:ind w:left="357" w:hanging="357"/>
        <w:jc w:val="both"/>
        <w:rPr>
          <w:i/>
          <w:iCs/>
          <w:sz w:val="28"/>
          <w:szCs w:val="28"/>
        </w:rPr>
      </w:pPr>
      <w:r w:rsidRPr="00D34432">
        <w:rPr>
          <w:i/>
          <w:iCs/>
          <w:sz w:val="28"/>
          <w:szCs w:val="28"/>
        </w:rPr>
        <w:t xml:space="preserve">Какая из отвлекающих процедур наиболее эффективна при крупе </w:t>
      </w:r>
      <w:r w:rsidRPr="00D34432">
        <w:rPr>
          <w:i/>
          <w:iCs/>
          <w:sz w:val="28"/>
          <w:szCs w:val="28"/>
          <w:lang w:val="en-US"/>
        </w:rPr>
        <w:t>I</w:t>
      </w:r>
      <w:r w:rsidRPr="00D34432">
        <w:rPr>
          <w:i/>
          <w:iCs/>
          <w:sz w:val="28"/>
          <w:szCs w:val="28"/>
        </w:rPr>
        <w:t xml:space="preserve"> степени на фоне ОРВИ у ребенка раннего возраста?</w:t>
      </w:r>
    </w:p>
    <w:p w:rsidR="00D34432" w:rsidRPr="00D34432" w:rsidRDefault="00D34432" w:rsidP="00D34432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а) горчичники</w:t>
      </w:r>
    </w:p>
    <w:p w:rsidR="00D34432" w:rsidRPr="00D34432" w:rsidRDefault="00D34432" w:rsidP="00D34432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б) согревающий компресс</w:t>
      </w:r>
    </w:p>
    <w:p w:rsidR="00D34432" w:rsidRPr="00D34432" w:rsidRDefault="00D34432" w:rsidP="00D34432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в) горячая ножная ванна                                                (г)</w:t>
      </w:r>
    </w:p>
    <w:p w:rsidR="00D34432" w:rsidRPr="00D34432" w:rsidRDefault="00D34432" w:rsidP="00D34432">
      <w:pPr>
        <w:spacing w:line="216" w:lineRule="auto"/>
        <w:ind w:left="714" w:hanging="357"/>
        <w:jc w:val="both"/>
        <w:rPr>
          <w:sz w:val="28"/>
          <w:szCs w:val="28"/>
        </w:rPr>
      </w:pPr>
      <w:proofErr w:type="spellStart"/>
      <w:r w:rsidRPr="00D34432">
        <w:rPr>
          <w:sz w:val="28"/>
          <w:szCs w:val="28"/>
        </w:rPr>
        <w:t>д</w:t>
      </w:r>
      <w:proofErr w:type="spellEnd"/>
      <w:r w:rsidRPr="00D34432">
        <w:rPr>
          <w:sz w:val="28"/>
          <w:szCs w:val="28"/>
        </w:rPr>
        <w:t>) общая горячая ванна (38</w:t>
      </w:r>
      <w:r w:rsidRPr="00D34432">
        <w:rPr>
          <w:sz w:val="28"/>
          <w:szCs w:val="28"/>
          <w:vertAlign w:val="superscript"/>
        </w:rPr>
        <w:t>0</w:t>
      </w:r>
      <w:r w:rsidRPr="00D34432">
        <w:rPr>
          <w:sz w:val="28"/>
          <w:szCs w:val="28"/>
        </w:rPr>
        <w:t>-39</w:t>
      </w:r>
      <w:r w:rsidRPr="00D34432">
        <w:rPr>
          <w:sz w:val="28"/>
          <w:szCs w:val="28"/>
          <w:vertAlign w:val="superscript"/>
        </w:rPr>
        <w:t>0</w:t>
      </w:r>
      <w:r w:rsidRPr="00D34432">
        <w:rPr>
          <w:sz w:val="28"/>
          <w:szCs w:val="28"/>
        </w:rPr>
        <w:t>С)</w:t>
      </w:r>
    </w:p>
    <w:p w:rsidR="00D34432" w:rsidRPr="00D34432" w:rsidRDefault="00D34432" w:rsidP="00D34432">
      <w:pPr>
        <w:numPr>
          <w:ilvl w:val="0"/>
          <w:numId w:val="10"/>
        </w:numPr>
        <w:tabs>
          <w:tab w:val="clear" w:pos="720"/>
          <w:tab w:val="num" w:pos="360"/>
        </w:tabs>
        <w:spacing w:line="216" w:lineRule="auto"/>
        <w:ind w:left="357" w:hanging="357"/>
        <w:jc w:val="both"/>
        <w:rPr>
          <w:i/>
          <w:iCs/>
          <w:sz w:val="28"/>
          <w:szCs w:val="28"/>
        </w:rPr>
      </w:pPr>
      <w:r w:rsidRPr="00D34432">
        <w:rPr>
          <w:i/>
          <w:iCs/>
          <w:sz w:val="28"/>
          <w:szCs w:val="28"/>
        </w:rPr>
        <w:t xml:space="preserve">У ребенка острый </w:t>
      </w:r>
      <w:proofErr w:type="spellStart"/>
      <w:r w:rsidRPr="00D34432">
        <w:rPr>
          <w:i/>
          <w:iCs/>
          <w:sz w:val="28"/>
          <w:szCs w:val="28"/>
        </w:rPr>
        <w:t>стенозирующий</w:t>
      </w:r>
      <w:proofErr w:type="spellEnd"/>
      <w:r w:rsidRPr="00D34432">
        <w:rPr>
          <w:i/>
          <w:iCs/>
          <w:sz w:val="28"/>
          <w:szCs w:val="28"/>
        </w:rPr>
        <w:t xml:space="preserve"> ларинготрахеит, стеноз </w:t>
      </w:r>
      <w:r w:rsidRPr="00D34432">
        <w:rPr>
          <w:i/>
          <w:iCs/>
          <w:sz w:val="28"/>
          <w:szCs w:val="28"/>
          <w:lang w:val="en-US"/>
        </w:rPr>
        <w:t>II</w:t>
      </w:r>
      <w:r w:rsidRPr="00D34432">
        <w:rPr>
          <w:i/>
          <w:iCs/>
          <w:sz w:val="28"/>
          <w:szCs w:val="28"/>
        </w:rPr>
        <w:t xml:space="preserve"> степени. Какие неотложные лечебные мероприятия необходимо провести данному ребенку?</w:t>
      </w:r>
    </w:p>
    <w:p w:rsidR="00D34432" w:rsidRPr="00D34432" w:rsidRDefault="00D34432" w:rsidP="00D34432">
      <w:pPr>
        <w:spacing w:line="216" w:lineRule="auto"/>
        <w:ind w:left="720" w:hanging="360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а) горчичники</w:t>
      </w:r>
    </w:p>
    <w:p w:rsidR="00D34432" w:rsidRPr="00D34432" w:rsidRDefault="00D34432" w:rsidP="00D34432">
      <w:pPr>
        <w:spacing w:line="216" w:lineRule="auto"/>
        <w:ind w:left="720" w:hanging="360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б) общая горячая ванна</w:t>
      </w:r>
    </w:p>
    <w:p w:rsidR="00D34432" w:rsidRPr="00D34432" w:rsidRDefault="00D34432" w:rsidP="00D34432">
      <w:pPr>
        <w:spacing w:line="216" w:lineRule="auto"/>
        <w:ind w:left="720" w:hanging="360"/>
        <w:jc w:val="both"/>
        <w:rPr>
          <w:sz w:val="28"/>
          <w:szCs w:val="28"/>
        </w:rPr>
      </w:pPr>
      <w:r w:rsidRPr="00D34432">
        <w:rPr>
          <w:sz w:val="28"/>
          <w:szCs w:val="28"/>
        </w:rPr>
        <w:t xml:space="preserve">в) теплое питье                                                    (б, </w:t>
      </w:r>
      <w:proofErr w:type="gramStart"/>
      <w:r w:rsidRPr="00D34432">
        <w:rPr>
          <w:sz w:val="28"/>
          <w:szCs w:val="28"/>
        </w:rPr>
        <w:t>г</w:t>
      </w:r>
      <w:proofErr w:type="gramEnd"/>
      <w:r w:rsidRPr="00D34432">
        <w:rPr>
          <w:sz w:val="28"/>
          <w:szCs w:val="28"/>
        </w:rPr>
        <w:t>, д. е)</w:t>
      </w:r>
    </w:p>
    <w:p w:rsidR="00D34432" w:rsidRPr="00D34432" w:rsidRDefault="00D34432" w:rsidP="00D34432">
      <w:pPr>
        <w:spacing w:line="216" w:lineRule="auto"/>
        <w:ind w:left="720" w:hanging="360"/>
        <w:jc w:val="both"/>
        <w:rPr>
          <w:sz w:val="28"/>
          <w:szCs w:val="28"/>
        </w:rPr>
      </w:pPr>
      <w:r w:rsidRPr="00D34432">
        <w:rPr>
          <w:sz w:val="28"/>
          <w:szCs w:val="28"/>
        </w:rPr>
        <w:lastRenderedPageBreak/>
        <w:t>г) пенициллин в/</w:t>
      </w:r>
      <w:proofErr w:type="gramStart"/>
      <w:r w:rsidRPr="00D34432">
        <w:rPr>
          <w:sz w:val="28"/>
          <w:szCs w:val="28"/>
        </w:rPr>
        <w:t>м</w:t>
      </w:r>
      <w:proofErr w:type="gramEnd"/>
    </w:p>
    <w:p w:rsidR="00D34432" w:rsidRPr="00D34432" w:rsidRDefault="00D34432" w:rsidP="00D34432">
      <w:pPr>
        <w:spacing w:line="216" w:lineRule="auto"/>
        <w:ind w:left="720" w:hanging="360"/>
        <w:jc w:val="both"/>
        <w:rPr>
          <w:sz w:val="28"/>
          <w:szCs w:val="28"/>
        </w:rPr>
      </w:pPr>
      <w:proofErr w:type="spellStart"/>
      <w:r w:rsidRPr="00D34432">
        <w:rPr>
          <w:sz w:val="28"/>
          <w:szCs w:val="28"/>
        </w:rPr>
        <w:t>д</w:t>
      </w:r>
      <w:proofErr w:type="spellEnd"/>
      <w:r w:rsidRPr="00D34432">
        <w:rPr>
          <w:sz w:val="28"/>
          <w:szCs w:val="28"/>
        </w:rPr>
        <w:t xml:space="preserve">) </w:t>
      </w:r>
      <w:proofErr w:type="spellStart"/>
      <w:r w:rsidRPr="00D34432">
        <w:rPr>
          <w:sz w:val="28"/>
          <w:szCs w:val="28"/>
        </w:rPr>
        <w:t>преднизолон</w:t>
      </w:r>
      <w:proofErr w:type="spellEnd"/>
      <w:r w:rsidRPr="00D34432">
        <w:rPr>
          <w:sz w:val="28"/>
          <w:szCs w:val="28"/>
        </w:rPr>
        <w:t xml:space="preserve"> в/</w:t>
      </w:r>
      <w:proofErr w:type="gramStart"/>
      <w:r w:rsidRPr="00D34432">
        <w:rPr>
          <w:sz w:val="28"/>
          <w:szCs w:val="28"/>
        </w:rPr>
        <w:t>м</w:t>
      </w:r>
      <w:proofErr w:type="gramEnd"/>
    </w:p>
    <w:p w:rsidR="00D34432" w:rsidRPr="00D34432" w:rsidRDefault="00D34432" w:rsidP="00D34432">
      <w:pPr>
        <w:spacing w:line="216" w:lineRule="auto"/>
        <w:ind w:left="720" w:hanging="360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е) эфедрин в/</w:t>
      </w:r>
      <w:proofErr w:type="gramStart"/>
      <w:r w:rsidRPr="00D34432">
        <w:rPr>
          <w:sz w:val="28"/>
          <w:szCs w:val="28"/>
        </w:rPr>
        <w:t>м</w:t>
      </w:r>
      <w:proofErr w:type="gramEnd"/>
      <w:r w:rsidRPr="00D34432">
        <w:rPr>
          <w:sz w:val="28"/>
          <w:szCs w:val="28"/>
        </w:rPr>
        <w:t>.</w:t>
      </w:r>
    </w:p>
    <w:p w:rsidR="00D34432" w:rsidRPr="00D34432" w:rsidRDefault="00D34432" w:rsidP="00D34432">
      <w:pPr>
        <w:rPr>
          <w:sz w:val="28"/>
          <w:szCs w:val="28"/>
        </w:rPr>
      </w:pPr>
    </w:p>
    <w:p w:rsidR="002909F6" w:rsidRPr="00D34432" w:rsidRDefault="002909F6" w:rsidP="001158C8">
      <w:pPr>
        <w:jc w:val="both"/>
        <w:rPr>
          <w:sz w:val="28"/>
          <w:szCs w:val="28"/>
        </w:rPr>
      </w:pPr>
    </w:p>
    <w:p w:rsidR="00C56E9A" w:rsidRPr="00D34432" w:rsidRDefault="00C56E9A">
      <w:pPr>
        <w:rPr>
          <w:sz w:val="28"/>
          <w:szCs w:val="28"/>
        </w:rPr>
      </w:pPr>
    </w:p>
    <w:sectPr w:rsidR="00C56E9A" w:rsidRPr="00D34432" w:rsidSect="00785237">
      <w:pgSz w:w="11906" w:h="16838"/>
      <w:pgMar w:top="1134" w:right="9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30677"/>
    <w:multiLevelType w:val="hybridMultilevel"/>
    <w:tmpl w:val="713CA50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00CBB"/>
    <w:multiLevelType w:val="hybridMultilevel"/>
    <w:tmpl w:val="14CE90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4ED2D7A"/>
    <w:multiLevelType w:val="hybridMultilevel"/>
    <w:tmpl w:val="B7305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2C1B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754FD8"/>
    <w:multiLevelType w:val="hybridMultilevel"/>
    <w:tmpl w:val="D5804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63A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F13BEC"/>
    <w:multiLevelType w:val="hybridMultilevel"/>
    <w:tmpl w:val="4600F83C"/>
    <w:lvl w:ilvl="0" w:tplc="373A19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0A7D26"/>
    <w:multiLevelType w:val="hybridMultilevel"/>
    <w:tmpl w:val="D5804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63A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0C385E"/>
    <w:multiLevelType w:val="hybridMultilevel"/>
    <w:tmpl w:val="3BCEB3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30A1F"/>
    <w:multiLevelType w:val="hybridMultilevel"/>
    <w:tmpl w:val="3BCEB3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8625B"/>
    <w:multiLevelType w:val="hybridMultilevel"/>
    <w:tmpl w:val="0DE08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BE159E"/>
    <w:multiLevelType w:val="hybridMultilevel"/>
    <w:tmpl w:val="D548B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909F6"/>
    <w:rsid w:val="001158C8"/>
    <w:rsid w:val="002909F6"/>
    <w:rsid w:val="00777E8E"/>
    <w:rsid w:val="00C56E9A"/>
    <w:rsid w:val="00D3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09F6"/>
    <w:pPr>
      <w:keepNext/>
      <w:outlineLvl w:val="0"/>
    </w:pPr>
    <w:rPr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9F6"/>
    <w:rPr>
      <w:rFonts w:ascii="Times New Roman" w:eastAsia="Times New Roman" w:hAnsi="Times New Roman" w:cs="Times New Roman"/>
      <w:sz w:val="28"/>
      <w:szCs w:val="20"/>
      <w:lang/>
    </w:rPr>
  </w:style>
  <w:style w:type="paragraph" w:styleId="a3">
    <w:name w:val="Body Text"/>
    <w:basedOn w:val="a"/>
    <w:link w:val="a4"/>
    <w:semiHidden/>
    <w:rsid w:val="002909F6"/>
    <w:pPr>
      <w:tabs>
        <w:tab w:val="left" w:pos="851"/>
        <w:tab w:val="left" w:pos="4820"/>
      </w:tabs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2909F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909F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2909F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909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rinatalmed.ru/website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mg.ru/php/content.php?group=6392" TargetMode="External"/><Relationship Id="rId5" Type="http://schemas.openxmlformats.org/officeDocument/2006/relationships/hyperlink" Target="http://www.e-librar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2016-05-14T06:10:00Z</dcterms:created>
  <dcterms:modified xsi:type="dcterms:W3CDTF">2016-05-14T07:25:00Z</dcterms:modified>
</cp:coreProperties>
</file>