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B2" w:rsidRDefault="00EC0524" w:rsidP="000C5EB2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 в клиническую иммунологию</w:t>
      </w:r>
    </w:p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Pr="00DC0466" w:rsidRDefault="000C5EB2" w:rsidP="000C5EB2">
      <w:pPr>
        <w:jc w:val="center"/>
        <w:rPr>
          <w:b/>
          <w:spacing w:val="-2"/>
          <w:sz w:val="28"/>
          <w:szCs w:val="28"/>
        </w:rPr>
      </w:pPr>
      <w:r w:rsidRPr="00DC0466">
        <w:rPr>
          <w:b/>
          <w:spacing w:val="-2"/>
          <w:sz w:val="28"/>
          <w:szCs w:val="28"/>
        </w:rPr>
        <w:t>Список сокращений:</w:t>
      </w:r>
    </w:p>
    <w:p w:rsidR="000C5EB2" w:rsidRPr="00DC0466" w:rsidRDefault="000C5EB2" w:rsidP="000C5EB2">
      <w:pPr>
        <w:rPr>
          <w:spacing w:val="-2"/>
          <w:sz w:val="28"/>
          <w:szCs w:val="28"/>
        </w:rPr>
      </w:pPr>
      <w:r w:rsidRPr="00DC0466">
        <w:rPr>
          <w:spacing w:val="-2"/>
          <w:sz w:val="28"/>
          <w:szCs w:val="28"/>
        </w:rPr>
        <w:t xml:space="preserve">ДК - </w:t>
      </w:r>
    </w:p>
    <w:p w:rsidR="000C5EB2" w:rsidRPr="00DC0466" w:rsidRDefault="000C5EB2" w:rsidP="000C5EB2">
      <w:pPr>
        <w:rPr>
          <w:spacing w:val="-5"/>
          <w:sz w:val="28"/>
          <w:szCs w:val="28"/>
        </w:rPr>
      </w:pPr>
      <w:r w:rsidRPr="00DC0466">
        <w:rPr>
          <w:spacing w:val="-5"/>
          <w:sz w:val="28"/>
          <w:szCs w:val="28"/>
        </w:rPr>
        <w:t xml:space="preserve">МФ - 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 xml:space="preserve">ИФН типа 1 - ИФН-α/β - </w:t>
      </w:r>
    </w:p>
    <w:p w:rsidR="000C5EB2" w:rsidRPr="00DC0466" w:rsidRDefault="000C5EB2" w:rsidP="000C5EB2">
      <w:pPr>
        <w:rPr>
          <w:spacing w:val="-1"/>
          <w:sz w:val="28"/>
          <w:szCs w:val="28"/>
        </w:rPr>
      </w:pPr>
      <w:r w:rsidRPr="00DC0466">
        <w:rPr>
          <w:spacing w:val="-1"/>
          <w:sz w:val="28"/>
          <w:szCs w:val="28"/>
        </w:rPr>
        <w:t>ЕК – естественные киллеры</w:t>
      </w:r>
    </w:p>
    <w:p w:rsidR="000C5EB2" w:rsidRPr="00DC0466" w:rsidRDefault="000C5EB2" w:rsidP="000C5EB2">
      <w:pPr>
        <w:rPr>
          <w:spacing w:val="-3"/>
          <w:sz w:val="28"/>
          <w:szCs w:val="28"/>
        </w:rPr>
      </w:pPr>
      <w:r w:rsidRPr="00DC0466">
        <w:rPr>
          <w:spacing w:val="-3"/>
          <w:sz w:val="28"/>
          <w:szCs w:val="28"/>
        </w:rPr>
        <w:t>Р</w:t>
      </w:r>
      <w:r w:rsidRPr="00DC0466">
        <w:rPr>
          <w:spacing w:val="-3"/>
          <w:sz w:val="28"/>
          <w:szCs w:val="28"/>
          <w:lang w:val="en-US"/>
        </w:rPr>
        <w:t>AM</w:t>
      </w:r>
      <w:proofErr w:type="spellStart"/>
      <w:r w:rsidRPr="00DC0466">
        <w:rPr>
          <w:spacing w:val="-3"/>
          <w:sz w:val="28"/>
          <w:szCs w:val="28"/>
        </w:rPr>
        <w:t>Р-</w:t>
      </w:r>
      <w:r w:rsidRPr="00DC0466">
        <w:rPr>
          <w:spacing w:val="-1"/>
          <w:sz w:val="28"/>
          <w:szCs w:val="28"/>
        </w:rPr>
        <w:t>патоген-ассоцииро</w:t>
      </w:r>
      <w:r w:rsidRPr="00DC0466">
        <w:rPr>
          <w:spacing w:val="-3"/>
          <w:sz w:val="28"/>
          <w:szCs w:val="28"/>
        </w:rPr>
        <w:t>ванные</w:t>
      </w:r>
      <w:proofErr w:type="spellEnd"/>
      <w:r w:rsidRPr="00DC0466">
        <w:rPr>
          <w:spacing w:val="-3"/>
          <w:sz w:val="28"/>
          <w:szCs w:val="28"/>
        </w:rPr>
        <w:t xml:space="preserve"> молекулярные паттерны (</w:t>
      </w:r>
      <w:proofErr w:type="spellStart"/>
      <w:r w:rsidRPr="00DC0466">
        <w:rPr>
          <w:spacing w:val="-3"/>
          <w:sz w:val="28"/>
          <w:szCs w:val="28"/>
          <w:lang w:val="en-US"/>
        </w:rPr>
        <w:t>patogenassociatedrnoieciilarpatterns</w:t>
      </w:r>
      <w:proofErr w:type="spellEnd"/>
      <w:r w:rsidRPr="00DC0466">
        <w:rPr>
          <w:spacing w:val="-3"/>
          <w:sz w:val="28"/>
          <w:szCs w:val="28"/>
        </w:rPr>
        <w:t>)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 xml:space="preserve">ЛПС – </w:t>
      </w:r>
      <w:proofErr w:type="spellStart"/>
      <w:r w:rsidRPr="00DC0466">
        <w:rPr>
          <w:sz w:val="28"/>
          <w:szCs w:val="28"/>
        </w:rPr>
        <w:t>липополисахариды</w:t>
      </w:r>
      <w:proofErr w:type="spellEnd"/>
    </w:p>
    <w:p w:rsidR="000C5EB2" w:rsidRPr="00DC0466" w:rsidRDefault="000C5EB2" w:rsidP="000C5EB2">
      <w:pPr>
        <w:rPr>
          <w:spacing w:val="-1"/>
          <w:sz w:val="28"/>
          <w:szCs w:val="28"/>
        </w:rPr>
      </w:pPr>
      <w:r w:rsidRPr="00DC0466">
        <w:rPr>
          <w:spacing w:val="-1"/>
          <w:sz w:val="28"/>
          <w:szCs w:val="28"/>
          <w:lang w:val="en-US"/>
        </w:rPr>
        <w:t>PRR</w:t>
      </w:r>
      <w:r w:rsidRPr="00DC0466">
        <w:rPr>
          <w:spacing w:val="-1"/>
          <w:sz w:val="28"/>
          <w:szCs w:val="28"/>
        </w:rPr>
        <w:t xml:space="preserve"> - </w:t>
      </w:r>
      <w:proofErr w:type="spellStart"/>
      <w:r w:rsidRPr="00DC0466">
        <w:rPr>
          <w:spacing w:val="-2"/>
          <w:sz w:val="28"/>
          <w:szCs w:val="28"/>
        </w:rPr>
        <w:t>паттернраспознающий</w:t>
      </w:r>
      <w:proofErr w:type="spellEnd"/>
      <w:r w:rsidRPr="00DC0466">
        <w:rPr>
          <w:spacing w:val="-2"/>
          <w:sz w:val="28"/>
          <w:szCs w:val="28"/>
        </w:rPr>
        <w:t xml:space="preserve"> ре</w:t>
      </w:r>
      <w:r w:rsidRPr="00DC0466">
        <w:rPr>
          <w:spacing w:val="-1"/>
          <w:sz w:val="28"/>
          <w:szCs w:val="28"/>
        </w:rPr>
        <w:t>цептор (</w:t>
      </w:r>
      <w:r w:rsidRPr="00DC0466">
        <w:rPr>
          <w:spacing w:val="-1"/>
          <w:sz w:val="28"/>
          <w:szCs w:val="28"/>
          <w:lang w:val="en-US"/>
        </w:rPr>
        <w:t>patternrecognitionreceptors</w:t>
      </w:r>
      <w:r w:rsidRPr="00DC0466">
        <w:rPr>
          <w:spacing w:val="-1"/>
          <w:sz w:val="28"/>
          <w:szCs w:val="28"/>
        </w:rPr>
        <w:t>)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 xml:space="preserve">ДНК - 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 xml:space="preserve">РНК – 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  <w:lang w:val="en-US"/>
        </w:rPr>
        <w:t>TLR</w:t>
      </w:r>
      <w:r w:rsidRPr="00DC0466">
        <w:rPr>
          <w:sz w:val="28"/>
          <w:szCs w:val="28"/>
        </w:rPr>
        <w:t xml:space="preserve"> – 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  <w:lang w:val="en-US"/>
        </w:rPr>
        <w:t>Toll</w:t>
      </w:r>
      <w:r w:rsidRPr="00DC0466">
        <w:rPr>
          <w:sz w:val="28"/>
          <w:szCs w:val="28"/>
        </w:rPr>
        <w:t xml:space="preserve">-рецептор – 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  <w:lang w:val="en-US"/>
        </w:rPr>
        <w:t>PRR</w:t>
      </w:r>
      <w:r w:rsidRPr="00DC0466">
        <w:rPr>
          <w:sz w:val="28"/>
          <w:szCs w:val="28"/>
        </w:rPr>
        <w:t>-</w:t>
      </w:r>
      <w:proofErr w:type="spellStart"/>
      <w:r w:rsidRPr="00DC0466">
        <w:rPr>
          <w:sz w:val="28"/>
          <w:szCs w:val="28"/>
          <w:lang w:val="en-US"/>
        </w:rPr>
        <w:t>pe</w:t>
      </w:r>
      <w:r w:rsidRPr="00DC0466">
        <w:rPr>
          <w:sz w:val="28"/>
          <w:szCs w:val="28"/>
        </w:rPr>
        <w:t>цептор</w:t>
      </w:r>
      <w:proofErr w:type="spellEnd"/>
      <w:r w:rsidRPr="00DC0466">
        <w:rPr>
          <w:sz w:val="28"/>
          <w:szCs w:val="28"/>
        </w:rPr>
        <w:t xml:space="preserve"> – 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 xml:space="preserve">МАК - </w:t>
      </w:r>
      <w:proofErr w:type="spellStart"/>
      <w:r w:rsidRPr="00DC0466">
        <w:rPr>
          <w:sz w:val="28"/>
          <w:szCs w:val="28"/>
        </w:rPr>
        <w:t>мембраноатакующий</w:t>
      </w:r>
      <w:proofErr w:type="spellEnd"/>
      <w:r w:rsidRPr="00DC0466">
        <w:rPr>
          <w:sz w:val="28"/>
          <w:szCs w:val="28"/>
        </w:rPr>
        <w:t xml:space="preserve"> комплекс</w:t>
      </w:r>
    </w:p>
    <w:p w:rsidR="000C5EB2" w:rsidRPr="00DC0466" w:rsidRDefault="000C5EB2" w:rsidP="000C5EB2">
      <w:pPr>
        <w:rPr>
          <w:spacing w:val="-3"/>
          <w:sz w:val="28"/>
          <w:szCs w:val="28"/>
        </w:rPr>
      </w:pPr>
      <w:proofErr w:type="spellStart"/>
      <w:r w:rsidRPr="00DC0466">
        <w:rPr>
          <w:spacing w:val="-3"/>
          <w:sz w:val="28"/>
          <w:szCs w:val="28"/>
          <w:lang w:val="en-US"/>
        </w:rPr>
        <w:t>Ig</w:t>
      </w:r>
      <w:proofErr w:type="spellEnd"/>
      <w:r w:rsidRPr="00DC0466">
        <w:rPr>
          <w:spacing w:val="-3"/>
          <w:sz w:val="28"/>
          <w:szCs w:val="28"/>
        </w:rPr>
        <w:t xml:space="preserve"> – иммуноглобулин </w:t>
      </w:r>
    </w:p>
    <w:p w:rsidR="000C5EB2" w:rsidRPr="00DC0466" w:rsidRDefault="000C5EB2" w:rsidP="000C5EB2">
      <w:pPr>
        <w:rPr>
          <w:spacing w:val="-3"/>
          <w:sz w:val="28"/>
          <w:szCs w:val="28"/>
        </w:rPr>
      </w:pPr>
      <w:r w:rsidRPr="00DC0466">
        <w:rPr>
          <w:spacing w:val="-3"/>
          <w:sz w:val="28"/>
          <w:szCs w:val="28"/>
        </w:rPr>
        <w:t xml:space="preserve">ЛМК - </w:t>
      </w:r>
      <w:proofErr w:type="spellStart"/>
      <w:r w:rsidRPr="00DC0466">
        <w:rPr>
          <w:spacing w:val="-3"/>
          <w:sz w:val="28"/>
          <w:szCs w:val="28"/>
        </w:rPr>
        <w:t>лизирующий</w:t>
      </w:r>
      <w:proofErr w:type="spellEnd"/>
      <w:r w:rsidRPr="00DC0466">
        <w:rPr>
          <w:spacing w:val="-3"/>
          <w:sz w:val="28"/>
          <w:szCs w:val="28"/>
        </w:rPr>
        <w:t xml:space="preserve"> мембрану комплекс</w:t>
      </w:r>
    </w:p>
    <w:p w:rsidR="000C5EB2" w:rsidRPr="00DC0466" w:rsidRDefault="000C5EB2" w:rsidP="000C5EB2">
      <w:pPr>
        <w:rPr>
          <w:spacing w:val="-2"/>
          <w:sz w:val="28"/>
          <w:szCs w:val="28"/>
        </w:rPr>
      </w:pPr>
      <w:r w:rsidRPr="00DC0466">
        <w:rPr>
          <w:spacing w:val="-2"/>
          <w:sz w:val="28"/>
          <w:szCs w:val="28"/>
        </w:rPr>
        <w:t>ВИЧ – вирус иммунодефицита человека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  <w:lang w:val="en-US"/>
        </w:rPr>
        <w:t>DAF</w:t>
      </w:r>
      <w:r w:rsidRPr="00DC0466">
        <w:rPr>
          <w:sz w:val="28"/>
          <w:szCs w:val="28"/>
        </w:rPr>
        <w:t xml:space="preserve"> - фактор, ускоряющий диссоциацию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 xml:space="preserve">МСР - мембранный </w:t>
      </w:r>
      <w:proofErr w:type="spellStart"/>
      <w:r w:rsidRPr="00DC0466">
        <w:rPr>
          <w:sz w:val="28"/>
          <w:szCs w:val="28"/>
        </w:rPr>
        <w:t>кофакторный</w:t>
      </w:r>
      <w:proofErr w:type="spellEnd"/>
      <w:r w:rsidRPr="00DC0466">
        <w:rPr>
          <w:sz w:val="28"/>
          <w:szCs w:val="28"/>
        </w:rPr>
        <w:t xml:space="preserve"> белок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  <w:lang w:val="en-US"/>
        </w:rPr>
        <w:t>HRF</w:t>
      </w:r>
      <w:r w:rsidRPr="00DC0466">
        <w:rPr>
          <w:sz w:val="28"/>
          <w:szCs w:val="28"/>
        </w:rPr>
        <w:t xml:space="preserve"> - гомологичный фактор рестрикции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>РВ – респираторный взрыв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 xml:space="preserve">НАДФН – </w:t>
      </w:r>
      <w:proofErr w:type="spellStart"/>
      <w:r w:rsidRPr="00DC0466">
        <w:rPr>
          <w:sz w:val="28"/>
          <w:szCs w:val="28"/>
        </w:rPr>
        <w:t>никотинамидадениндинуклеотидафосфата</w:t>
      </w:r>
      <w:proofErr w:type="spellEnd"/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>ЛП – липопротеины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>ПОЛ - перекисное окисление липидов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>АМП - антимикробные пептиды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 xml:space="preserve">ДН – </w:t>
      </w:r>
      <w:proofErr w:type="spellStart"/>
      <w:r w:rsidRPr="00DC0466">
        <w:rPr>
          <w:sz w:val="28"/>
          <w:szCs w:val="28"/>
        </w:rPr>
        <w:t>дефензины</w:t>
      </w:r>
      <w:proofErr w:type="spellEnd"/>
    </w:p>
    <w:p w:rsidR="000C5EB2" w:rsidRPr="00DC0466" w:rsidRDefault="000C5EB2" w:rsidP="000C5EB2">
      <w:pPr>
        <w:rPr>
          <w:bCs/>
          <w:sz w:val="28"/>
          <w:szCs w:val="28"/>
        </w:rPr>
      </w:pPr>
      <w:r w:rsidRPr="00DC0466">
        <w:rPr>
          <w:bCs/>
          <w:sz w:val="28"/>
          <w:szCs w:val="28"/>
        </w:rPr>
        <w:t xml:space="preserve">       - </w:t>
      </w:r>
      <w:proofErr w:type="spellStart"/>
      <w:r w:rsidRPr="00DC0466">
        <w:rPr>
          <w:bCs/>
          <w:sz w:val="28"/>
          <w:szCs w:val="28"/>
        </w:rPr>
        <w:t>Кателицидины</w:t>
      </w:r>
      <w:proofErr w:type="spellEnd"/>
    </w:p>
    <w:p w:rsidR="000C5EB2" w:rsidRPr="00DC0466" w:rsidRDefault="000C5EB2" w:rsidP="000C5EB2">
      <w:pPr>
        <w:rPr>
          <w:bCs/>
          <w:sz w:val="28"/>
          <w:szCs w:val="28"/>
        </w:rPr>
      </w:pPr>
      <w:r w:rsidRPr="00DC0466">
        <w:rPr>
          <w:bCs/>
          <w:sz w:val="28"/>
          <w:szCs w:val="28"/>
        </w:rPr>
        <w:t xml:space="preserve">ЛФ – </w:t>
      </w:r>
      <w:proofErr w:type="spellStart"/>
      <w:r w:rsidRPr="00DC0466">
        <w:rPr>
          <w:bCs/>
          <w:sz w:val="28"/>
          <w:szCs w:val="28"/>
        </w:rPr>
        <w:t>Лактоферрин</w:t>
      </w:r>
      <w:proofErr w:type="spellEnd"/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>ИФА - иммуноферментный анализ</w:t>
      </w:r>
    </w:p>
    <w:p w:rsidR="000C5EB2" w:rsidRPr="00DC0466" w:rsidRDefault="000C5EB2" w:rsidP="000C5EB2">
      <w:pPr>
        <w:rPr>
          <w:color w:val="000000"/>
          <w:spacing w:val="-9"/>
          <w:sz w:val="28"/>
          <w:szCs w:val="28"/>
        </w:rPr>
      </w:pPr>
      <w:r w:rsidRPr="00DC0466">
        <w:rPr>
          <w:color w:val="000000"/>
          <w:spacing w:val="-9"/>
          <w:sz w:val="28"/>
          <w:szCs w:val="28"/>
        </w:rPr>
        <w:t xml:space="preserve">МФС - </w:t>
      </w:r>
      <w:proofErr w:type="spellStart"/>
      <w:r w:rsidRPr="00DC0466">
        <w:rPr>
          <w:color w:val="000000"/>
          <w:spacing w:val="-9"/>
          <w:sz w:val="28"/>
          <w:szCs w:val="28"/>
        </w:rPr>
        <w:t>мононуклеарная</w:t>
      </w:r>
      <w:proofErr w:type="spellEnd"/>
      <w:r w:rsidRPr="00DC0466">
        <w:rPr>
          <w:color w:val="000000"/>
          <w:spacing w:val="-9"/>
          <w:sz w:val="28"/>
          <w:szCs w:val="28"/>
        </w:rPr>
        <w:t xml:space="preserve"> фагоцитарная система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>СРБ - С-реактивный белок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 xml:space="preserve">ФХ – </w:t>
      </w:r>
      <w:proofErr w:type="spellStart"/>
      <w:r w:rsidRPr="00DC0466">
        <w:rPr>
          <w:sz w:val="28"/>
          <w:szCs w:val="28"/>
        </w:rPr>
        <w:t>фосфатидилхолин</w:t>
      </w:r>
      <w:proofErr w:type="spellEnd"/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>ЛПОНП - липопротеины очень низкой плотности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 xml:space="preserve">ИЛ – </w:t>
      </w:r>
      <w:proofErr w:type="spellStart"/>
      <w:r w:rsidRPr="00DC0466">
        <w:rPr>
          <w:sz w:val="28"/>
          <w:szCs w:val="28"/>
        </w:rPr>
        <w:t>интерлейкин</w:t>
      </w:r>
      <w:proofErr w:type="spellEnd"/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>ФНО - фактор некроза опухоли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 xml:space="preserve">КСФ - </w:t>
      </w:r>
      <w:proofErr w:type="spellStart"/>
      <w:r w:rsidRPr="00DC0466">
        <w:rPr>
          <w:sz w:val="28"/>
          <w:szCs w:val="28"/>
        </w:rPr>
        <w:t>колониестимулирующие</w:t>
      </w:r>
      <w:proofErr w:type="spellEnd"/>
      <w:r w:rsidRPr="00DC0466">
        <w:rPr>
          <w:sz w:val="28"/>
          <w:szCs w:val="28"/>
        </w:rPr>
        <w:t xml:space="preserve"> факторы</w:t>
      </w:r>
    </w:p>
    <w:p w:rsidR="000C5EB2" w:rsidRPr="00DC0466" w:rsidRDefault="000C5EB2" w:rsidP="000C5EB2">
      <w:pPr>
        <w:rPr>
          <w:i/>
          <w:iCs/>
          <w:color w:val="000000"/>
          <w:sz w:val="28"/>
          <w:szCs w:val="28"/>
        </w:rPr>
      </w:pPr>
      <w:r w:rsidRPr="00DC0466">
        <w:rPr>
          <w:color w:val="000000"/>
          <w:sz w:val="28"/>
          <w:szCs w:val="28"/>
          <w:lang w:val="en-US"/>
        </w:rPr>
        <w:t>NK</w:t>
      </w:r>
      <w:r w:rsidRPr="00DC0466">
        <w:rPr>
          <w:color w:val="000000"/>
          <w:sz w:val="28"/>
          <w:szCs w:val="28"/>
        </w:rPr>
        <w:t>-клетки - естественные киллеры (</w:t>
      </w:r>
      <w:r w:rsidRPr="00DC0466">
        <w:rPr>
          <w:iCs/>
          <w:color w:val="000000"/>
          <w:sz w:val="28"/>
          <w:szCs w:val="28"/>
          <w:lang w:val="en-US"/>
        </w:rPr>
        <w:t>Naturalkiller</w:t>
      </w:r>
      <w:r w:rsidRPr="00DC0466">
        <w:rPr>
          <w:iCs/>
          <w:color w:val="000000"/>
          <w:sz w:val="28"/>
          <w:szCs w:val="28"/>
        </w:rPr>
        <w:t>)</w:t>
      </w:r>
    </w:p>
    <w:p w:rsidR="000C5EB2" w:rsidRPr="00DC0466" w:rsidRDefault="000C5EB2" w:rsidP="000C5EB2">
      <w:pPr>
        <w:rPr>
          <w:color w:val="000000"/>
          <w:sz w:val="28"/>
          <w:szCs w:val="28"/>
        </w:rPr>
      </w:pPr>
      <w:r w:rsidRPr="00DC0466">
        <w:rPr>
          <w:color w:val="000000"/>
          <w:sz w:val="28"/>
          <w:szCs w:val="28"/>
          <w:lang w:val="en-US"/>
        </w:rPr>
        <w:t>HLA</w:t>
      </w:r>
      <w:r w:rsidRPr="00DC0466">
        <w:rPr>
          <w:color w:val="000000"/>
          <w:sz w:val="28"/>
          <w:szCs w:val="28"/>
        </w:rPr>
        <w:t xml:space="preserve"> – </w:t>
      </w:r>
      <w:r w:rsidRPr="00DC0466">
        <w:rPr>
          <w:spacing w:val="-3"/>
          <w:sz w:val="28"/>
          <w:szCs w:val="28"/>
        </w:rPr>
        <w:t xml:space="preserve">трансплантационные </w:t>
      </w:r>
      <w:r w:rsidRPr="00DC0466">
        <w:rPr>
          <w:sz w:val="28"/>
          <w:szCs w:val="28"/>
        </w:rPr>
        <w:t>антигены (</w:t>
      </w:r>
      <w:r w:rsidRPr="00DC0466">
        <w:rPr>
          <w:sz w:val="28"/>
          <w:szCs w:val="28"/>
          <w:lang w:val="en-US"/>
        </w:rPr>
        <w:t>humanleukocyteantigen</w:t>
      </w:r>
      <w:r w:rsidRPr="00DC0466">
        <w:rPr>
          <w:sz w:val="28"/>
          <w:szCs w:val="28"/>
        </w:rPr>
        <w:t>)</w:t>
      </w:r>
    </w:p>
    <w:p w:rsidR="000C5EB2" w:rsidRPr="00EC0524" w:rsidRDefault="000C5EB2" w:rsidP="000C5EB2">
      <w:pPr>
        <w:rPr>
          <w:color w:val="000000"/>
          <w:sz w:val="28"/>
          <w:szCs w:val="28"/>
        </w:rPr>
      </w:pPr>
      <w:proofErr w:type="spellStart"/>
      <w:r w:rsidRPr="00DC0466">
        <w:rPr>
          <w:color w:val="000000"/>
          <w:sz w:val="28"/>
          <w:szCs w:val="28"/>
          <w:lang w:val="en-US"/>
        </w:rPr>
        <w:t>Fab</w:t>
      </w:r>
      <w:proofErr w:type="spellEnd"/>
      <w:r w:rsidRPr="00EC0524">
        <w:rPr>
          <w:color w:val="000000"/>
          <w:sz w:val="28"/>
          <w:szCs w:val="28"/>
        </w:rPr>
        <w:t xml:space="preserve"> - </w:t>
      </w:r>
      <w:r w:rsidRPr="00DC0466">
        <w:rPr>
          <w:color w:val="000000"/>
          <w:sz w:val="28"/>
          <w:szCs w:val="28"/>
        </w:rPr>
        <w:t>англ</w:t>
      </w:r>
      <w:r w:rsidRPr="00EC0524">
        <w:rPr>
          <w:color w:val="000000"/>
          <w:sz w:val="28"/>
          <w:szCs w:val="28"/>
        </w:rPr>
        <w:t xml:space="preserve">. </w:t>
      </w:r>
      <w:r w:rsidRPr="00DC0466">
        <w:rPr>
          <w:color w:val="000000"/>
          <w:sz w:val="28"/>
          <w:szCs w:val="28"/>
          <w:lang w:val="en-US"/>
        </w:rPr>
        <w:t>fragment</w:t>
      </w:r>
      <w:r w:rsidRPr="00EC0524">
        <w:rPr>
          <w:color w:val="000000"/>
          <w:sz w:val="28"/>
          <w:szCs w:val="28"/>
        </w:rPr>
        <w:t xml:space="preserve"> </w:t>
      </w:r>
      <w:r w:rsidRPr="00DC0466">
        <w:rPr>
          <w:color w:val="000000"/>
          <w:sz w:val="28"/>
          <w:szCs w:val="28"/>
          <w:lang w:val="en-US"/>
        </w:rPr>
        <w:t>antigen</w:t>
      </w:r>
      <w:r w:rsidRPr="00EC0524">
        <w:rPr>
          <w:color w:val="000000"/>
          <w:sz w:val="28"/>
          <w:szCs w:val="28"/>
        </w:rPr>
        <w:t xml:space="preserve"> </w:t>
      </w:r>
      <w:r w:rsidRPr="00DC0466">
        <w:rPr>
          <w:color w:val="000000"/>
          <w:sz w:val="28"/>
          <w:szCs w:val="28"/>
          <w:lang w:val="en-US"/>
        </w:rPr>
        <w:t>binding</w:t>
      </w:r>
    </w:p>
    <w:p w:rsidR="000C5EB2" w:rsidRPr="00EC0524" w:rsidRDefault="000C5EB2" w:rsidP="000C5EB2">
      <w:pPr>
        <w:rPr>
          <w:color w:val="000000"/>
          <w:sz w:val="28"/>
          <w:szCs w:val="28"/>
        </w:rPr>
      </w:pPr>
      <w:proofErr w:type="spellStart"/>
      <w:r w:rsidRPr="00DC0466">
        <w:rPr>
          <w:color w:val="000000"/>
          <w:sz w:val="28"/>
          <w:szCs w:val="28"/>
          <w:lang w:val="en-US"/>
        </w:rPr>
        <w:t>Fc</w:t>
      </w:r>
      <w:proofErr w:type="spellEnd"/>
      <w:r w:rsidRPr="00EC0524">
        <w:rPr>
          <w:color w:val="000000"/>
          <w:sz w:val="28"/>
          <w:szCs w:val="28"/>
        </w:rPr>
        <w:t>-</w:t>
      </w:r>
      <w:r w:rsidRPr="00DC0466">
        <w:rPr>
          <w:color w:val="000000"/>
          <w:sz w:val="28"/>
          <w:szCs w:val="28"/>
        </w:rPr>
        <w:t>фрагмент</w:t>
      </w:r>
      <w:r w:rsidRPr="00EC0524">
        <w:rPr>
          <w:color w:val="000000"/>
          <w:sz w:val="28"/>
          <w:szCs w:val="28"/>
        </w:rPr>
        <w:t xml:space="preserve"> - </w:t>
      </w:r>
      <w:r w:rsidRPr="00DC0466">
        <w:rPr>
          <w:color w:val="000000"/>
          <w:sz w:val="28"/>
          <w:szCs w:val="28"/>
        </w:rPr>
        <w:t>англ</w:t>
      </w:r>
      <w:r w:rsidRPr="00EC0524">
        <w:rPr>
          <w:color w:val="000000"/>
          <w:sz w:val="28"/>
          <w:szCs w:val="28"/>
        </w:rPr>
        <w:t xml:space="preserve">. </w:t>
      </w:r>
      <w:proofErr w:type="spellStart"/>
      <w:r w:rsidRPr="00DC0466">
        <w:rPr>
          <w:color w:val="000000"/>
          <w:sz w:val="28"/>
          <w:szCs w:val="28"/>
          <w:lang w:val="en-US"/>
        </w:rPr>
        <w:t>fragmentcrystallizable</w:t>
      </w:r>
      <w:proofErr w:type="spellEnd"/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lastRenderedPageBreak/>
        <w:t xml:space="preserve">АПК - </w:t>
      </w:r>
      <w:proofErr w:type="spellStart"/>
      <w:r w:rsidRPr="00DC0466">
        <w:rPr>
          <w:sz w:val="28"/>
          <w:szCs w:val="28"/>
        </w:rPr>
        <w:t>антигенпрезентирующие</w:t>
      </w:r>
      <w:proofErr w:type="spellEnd"/>
      <w:r w:rsidRPr="00DC0466">
        <w:rPr>
          <w:sz w:val="28"/>
          <w:szCs w:val="28"/>
        </w:rPr>
        <w:t xml:space="preserve"> клетки</w:t>
      </w:r>
    </w:p>
    <w:p w:rsidR="000C5EB2" w:rsidRPr="00DC0466" w:rsidRDefault="000C5EB2" w:rsidP="000C5EB2">
      <w:pPr>
        <w:rPr>
          <w:spacing w:val="-2"/>
          <w:sz w:val="28"/>
          <w:szCs w:val="28"/>
        </w:rPr>
      </w:pPr>
      <w:r w:rsidRPr="00DC0466">
        <w:rPr>
          <w:spacing w:val="-2"/>
          <w:sz w:val="28"/>
          <w:szCs w:val="28"/>
        </w:rPr>
        <w:t>ФДК - фолликулярные дендритные клетки</w:t>
      </w:r>
    </w:p>
    <w:p w:rsidR="000C5EB2" w:rsidRPr="00614117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>МНС</w:t>
      </w:r>
      <w:r w:rsidRPr="00614117">
        <w:rPr>
          <w:sz w:val="28"/>
          <w:szCs w:val="28"/>
        </w:rPr>
        <w:t xml:space="preserve"> – </w:t>
      </w:r>
    </w:p>
    <w:p w:rsidR="000C5EB2" w:rsidRPr="00614117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  <w:lang w:val="en-US"/>
        </w:rPr>
        <w:t>Fas</w:t>
      </w:r>
      <w:r w:rsidRPr="00614117">
        <w:rPr>
          <w:sz w:val="28"/>
          <w:szCs w:val="28"/>
        </w:rPr>
        <w:t>-</w:t>
      </w:r>
      <w:r w:rsidRPr="00DC0466">
        <w:rPr>
          <w:sz w:val="28"/>
          <w:szCs w:val="28"/>
          <w:lang w:val="en-US"/>
        </w:rPr>
        <w:t>R</w:t>
      </w:r>
      <w:r w:rsidRPr="00614117">
        <w:rPr>
          <w:sz w:val="28"/>
          <w:szCs w:val="28"/>
        </w:rPr>
        <w:t xml:space="preserve"> - </w:t>
      </w:r>
    </w:p>
    <w:p w:rsidR="000C5EB2" w:rsidRPr="00614117" w:rsidRDefault="000C5EB2" w:rsidP="000C5EB2">
      <w:pPr>
        <w:rPr>
          <w:spacing w:val="-2"/>
          <w:sz w:val="28"/>
          <w:szCs w:val="28"/>
        </w:rPr>
      </w:pPr>
      <w:r w:rsidRPr="00DC0466">
        <w:rPr>
          <w:sz w:val="28"/>
          <w:szCs w:val="28"/>
        </w:rPr>
        <w:t>Т</w:t>
      </w:r>
      <w:r w:rsidRPr="00DC0466">
        <w:rPr>
          <w:sz w:val="28"/>
          <w:szCs w:val="28"/>
          <w:lang w:val="en-US"/>
        </w:rPr>
        <w:t>NF</w:t>
      </w:r>
      <w:r w:rsidRPr="00614117">
        <w:rPr>
          <w:sz w:val="28"/>
          <w:szCs w:val="28"/>
        </w:rPr>
        <w:t>-</w:t>
      </w:r>
      <w:r w:rsidRPr="00DC0466">
        <w:rPr>
          <w:sz w:val="28"/>
          <w:szCs w:val="28"/>
          <w:lang w:val="en-US"/>
        </w:rPr>
        <w:t>R</w:t>
      </w:r>
      <w:r w:rsidRPr="00614117">
        <w:rPr>
          <w:sz w:val="28"/>
          <w:szCs w:val="28"/>
        </w:rPr>
        <w:t xml:space="preserve"> - 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>СПИД – синдром приобретенного иммунодефицита</w:t>
      </w:r>
    </w:p>
    <w:p w:rsidR="000C5EB2" w:rsidRPr="00DC0466" w:rsidRDefault="000C5EB2" w:rsidP="000C5EB2">
      <w:pPr>
        <w:rPr>
          <w:sz w:val="28"/>
          <w:szCs w:val="28"/>
        </w:rPr>
      </w:pPr>
      <w:proofErr w:type="spellStart"/>
      <w:r w:rsidRPr="00DC0466">
        <w:rPr>
          <w:sz w:val="28"/>
          <w:szCs w:val="28"/>
        </w:rPr>
        <w:t>Аг</w:t>
      </w:r>
      <w:proofErr w:type="spellEnd"/>
      <w:r w:rsidRPr="00DC0466">
        <w:rPr>
          <w:sz w:val="28"/>
          <w:szCs w:val="28"/>
        </w:rPr>
        <w:t xml:space="preserve"> – антиген? 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>ГЗТ - гиперчувствительность замедленного типа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>ГНТ – гиперчувствительность немедленного типа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 xml:space="preserve">ЦТЛ – </w:t>
      </w:r>
      <w:proofErr w:type="spellStart"/>
      <w:r w:rsidRPr="00DC0466">
        <w:rPr>
          <w:sz w:val="28"/>
          <w:szCs w:val="28"/>
        </w:rPr>
        <w:t>цитотоксичекие</w:t>
      </w:r>
      <w:proofErr w:type="spellEnd"/>
      <w:r w:rsidRPr="00DC0466">
        <w:rPr>
          <w:sz w:val="28"/>
          <w:szCs w:val="28"/>
        </w:rPr>
        <w:t xml:space="preserve"> лимфоциты? 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  <w:lang w:val="en-US"/>
        </w:rPr>
        <w:t>AICD</w:t>
      </w:r>
      <w:r w:rsidRPr="00DC0466">
        <w:rPr>
          <w:sz w:val="28"/>
          <w:szCs w:val="28"/>
        </w:rPr>
        <w:t xml:space="preserve"> – </w:t>
      </w:r>
    </w:p>
    <w:p w:rsidR="000C5EB2" w:rsidRPr="00DC0466" w:rsidRDefault="000C5EB2" w:rsidP="000C5EB2">
      <w:pPr>
        <w:rPr>
          <w:sz w:val="28"/>
          <w:szCs w:val="28"/>
        </w:rPr>
      </w:pPr>
      <w:proofErr w:type="spellStart"/>
      <w:r w:rsidRPr="00DC0466">
        <w:rPr>
          <w:sz w:val="28"/>
          <w:szCs w:val="28"/>
          <w:lang w:val="en-US"/>
        </w:rPr>
        <w:t>sIgA</w:t>
      </w:r>
      <w:proofErr w:type="spellEnd"/>
      <w:r w:rsidRPr="00DC0466">
        <w:rPr>
          <w:sz w:val="28"/>
          <w:szCs w:val="28"/>
        </w:rPr>
        <w:t xml:space="preserve"> - секреторная форма иммуноглобулина класса А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  <w:lang w:val="en-US"/>
        </w:rPr>
        <w:t>SC</w:t>
      </w:r>
      <w:r w:rsidRPr="00DC0466">
        <w:rPr>
          <w:sz w:val="28"/>
          <w:szCs w:val="28"/>
        </w:rPr>
        <w:t xml:space="preserve"> - секреторный компонент</w:t>
      </w:r>
    </w:p>
    <w:p w:rsidR="000C5EB2" w:rsidRPr="00DC0466" w:rsidRDefault="000C5EB2" w:rsidP="000C5EB2">
      <w:pPr>
        <w:rPr>
          <w:color w:val="000000"/>
          <w:spacing w:val="-5"/>
          <w:sz w:val="28"/>
          <w:szCs w:val="28"/>
        </w:rPr>
      </w:pPr>
      <w:r w:rsidRPr="00DC0466">
        <w:rPr>
          <w:color w:val="000000"/>
          <w:spacing w:val="-5"/>
          <w:sz w:val="28"/>
          <w:szCs w:val="28"/>
        </w:rPr>
        <w:t>ИН - иммунная недостаточность</w:t>
      </w:r>
    </w:p>
    <w:p w:rsidR="000C5EB2" w:rsidRPr="00DC0466" w:rsidRDefault="000C5EB2" w:rsidP="000C5EB2">
      <w:pPr>
        <w:rPr>
          <w:color w:val="000000"/>
          <w:spacing w:val="-8"/>
          <w:sz w:val="28"/>
          <w:szCs w:val="28"/>
        </w:rPr>
      </w:pPr>
      <w:r w:rsidRPr="00DC0466">
        <w:rPr>
          <w:color w:val="000000"/>
          <w:spacing w:val="-8"/>
          <w:sz w:val="28"/>
          <w:szCs w:val="28"/>
        </w:rPr>
        <w:t>ИД – иммунодефицит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>ФИ – фагоцитарный индекс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>ФП – фагоцитарный показатель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 xml:space="preserve">НСТ - тест восстановления </w:t>
      </w:r>
      <w:proofErr w:type="spellStart"/>
      <w:r w:rsidRPr="00DC0466">
        <w:rPr>
          <w:sz w:val="28"/>
          <w:szCs w:val="28"/>
        </w:rPr>
        <w:t>нитросинеготетразоля</w:t>
      </w:r>
      <w:proofErr w:type="spellEnd"/>
    </w:p>
    <w:p w:rsidR="000C5EB2" w:rsidRPr="000C5EB2" w:rsidRDefault="000C5EB2" w:rsidP="000C5EB2">
      <w:pPr>
        <w:rPr>
          <w:sz w:val="28"/>
          <w:szCs w:val="28"/>
        </w:rPr>
      </w:pPr>
      <w:r w:rsidRPr="00DC0466">
        <w:rPr>
          <w:spacing w:val="-4"/>
          <w:sz w:val="28"/>
          <w:szCs w:val="28"/>
          <w:lang w:val="en-US"/>
        </w:rPr>
        <w:t>TUNEL</w:t>
      </w:r>
      <w:r w:rsidRPr="000C5EB2">
        <w:rPr>
          <w:spacing w:val="-4"/>
          <w:sz w:val="28"/>
          <w:szCs w:val="28"/>
        </w:rPr>
        <w:t>-</w:t>
      </w:r>
      <w:r w:rsidRPr="00DC0466">
        <w:rPr>
          <w:spacing w:val="-4"/>
          <w:sz w:val="28"/>
          <w:szCs w:val="28"/>
        </w:rPr>
        <w:t>метод</w:t>
      </w:r>
      <w:r w:rsidRPr="000C5EB2">
        <w:rPr>
          <w:spacing w:val="-4"/>
          <w:sz w:val="28"/>
          <w:szCs w:val="28"/>
        </w:rPr>
        <w:t xml:space="preserve"> - </w:t>
      </w:r>
      <w:proofErr w:type="spellStart"/>
      <w:r w:rsidRPr="00DC0466">
        <w:rPr>
          <w:spacing w:val="-4"/>
          <w:sz w:val="28"/>
          <w:szCs w:val="28"/>
          <w:lang w:val="en-US"/>
        </w:rPr>
        <w:t>TdT</w:t>
      </w:r>
      <w:proofErr w:type="spellEnd"/>
      <w:r w:rsidRPr="000C5EB2">
        <w:rPr>
          <w:spacing w:val="-4"/>
          <w:sz w:val="28"/>
          <w:szCs w:val="28"/>
        </w:rPr>
        <w:t>-</w:t>
      </w:r>
      <w:proofErr w:type="spellStart"/>
      <w:r w:rsidRPr="00DC0466">
        <w:rPr>
          <w:spacing w:val="-4"/>
          <w:sz w:val="28"/>
          <w:szCs w:val="28"/>
          <w:lang w:val="en-US"/>
        </w:rPr>
        <w:t>mediateddUTR</w:t>
      </w:r>
      <w:proofErr w:type="spellEnd"/>
      <w:r w:rsidRPr="000C5EB2">
        <w:rPr>
          <w:spacing w:val="-4"/>
          <w:sz w:val="28"/>
          <w:szCs w:val="28"/>
        </w:rPr>
        <w:t>-</w:t>
      </w:r>
      <w:proofErr w:type="spellStart"/>
      <w:r w:rsidRPr="00DC0466">
        <w:rPr>
          <w:sz w:val="28"/>
          <w:szCs w:val="28"/>
          <w:lang w:val="en-US"/>
        </w:rPr>
        <w:t>biotinnickend</w:t>
      </w:r>
      <w:proofErr w:type="spellEnd"/>
      <w:r w:rsidRPr="000C5EB2">
        <w:rPr>
          <w:sz w:val="28"/>
          <w:szCs w:val="28"/>
        </w:rPr>
        <w:t>-</w:t>
      </w:r>
      <w:r w:rsidRPr="00DC0466">
        <w:rPr>
          <w:sz w:val="28"/>
          <w:szCs w:val="28"/>
          <w:lang w:val="en-US"/>
        </w:rPr>
        <w:t>labeling</w:t>
      </w:r>
    </w:p>
    <w:p w:rsidR="000C5EB2" w:rsidRPr="00DC0466" w:rsidRDefault="000C5EB2" w:rsidP="000C5EB2">
      <w:pPr>
        <w:rPr>
          <w:snapToGrid w:val="0"/>
          <w:sz w:val="28"/>
          <w:szCs w:val="28"/>
        </w:rPr>
      </w:pPr>
      <w:r w:rsidRPr="00DC0466">
        <w:rPr>
          <w:snapToGrid w:val="0"/>
          <w:sz w:val="28"/>
          <w:szCs w:val="28"/>
        </w:rPr>
        <w:t xml:space="preserve">ФИТЦ – 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 xml:space="preserve">ЛПЦ – лазерная проточная </w:t>
      </w:r>
      <w:proofErr w:type="spellStart"/>
      <w:r w:rsidRPr="00DC0466">
        <w:rPr>
          <w:sz w:val="28"/>
          <w:szCs w:val="28"/>
        </w:rPr>
        <w:t>цитометрия</w:t>
      </w:r>
      <w:proofErr w:type="spellEnd"/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 xml:space="preserve">РБТЛ – реакция </w:t>
      </w:r>
      <w:proofErr w:type="spellStart"/>
      <w:r w:rsidRPr="00DC0466">
        <w:rPr>
          <w:sz w:val="28"/>
          <w:szCs w:val="28"/>
        </w:rPr>
        <w:t>бласттрансформации</w:t>
      </w:r>
      <w:proofErr w:type="spellEnd"/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 xml:space="preserve">ФГА – </w:t>
      </w:r>
      <w:proofErr w:type="spellStart"/>
      <w:r w:rsidRPr="00DC0466">
        <w:rPr>
          <w:sz w:val="28"/>
          <w:szCs w:val="28"/>
        </w:rPr>
        <w:t>фитогемагглютинин</w:t>
      </w:r>
      <w:proofErr w:type="spellEnd"/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 xml:space="preserve">ИРИ - </w:t>
      </w:r>
      <w:proofErr w:type="spellStart"/>
      <w:r w:rsidRPr="00DC0466">
        <w:rPr>
          <w:sz w:val="28"/>
          <w:szCs w:val="28"/>
        </w:rPr>
        <w:t>иммунорегуляторный</w:t>
      </w:r>
      <w:proofErr w:type="spellEnd"/>
      <w:r w:rsidRPr="00DC0466">
        <w:rPr>
          <w:sz w:val="28"/>
          <w:szCs w:val="28"/>
        </w:rPr>
        <w:t xml:space="preserve"> индекс</w:t>
      </w:r>
    </w:p>
    <w:p w:rsidR="000C5EB2" w:rsidRPr="00DC0466" w:rsidRDefault="000C5EB2" w:rsidP="000C5EB2">
      <w:pPr>
        <w:rPr>
          <w:sz w:val="28"/>
          <w:szCs w:val="28"/>
        </w:rPr>
      </w:pPr>
      <w:r w:rsidRPr="00DC0466">
        <w:rPr>
          <w:sz w:val="28"/>
          <w:szCs w:val="28"/>
        </w:rPr>
        <w:t xml:space="preserve">АОК – </w:t>
      </w:r>
    </w:p>
    <w:p w:rsidR="000C5EB2" w:rsidRPr="00DC0466" w:rsidRDefault="000C5EB2" w:rsidP="000C5EB2">
      <w:pPr>
        <w:rPr>
          <w:bCs/>
          <w:sz w:val="28"/>
          <w:szCs w:val="28"/>
        </w:rPr>
      </w:pPr>
      <w:r w:rsidRPr="00DC0466">
        <w:rPr>
          <w:bCs/>
          <w:sz w:val="28"/>
          <w:szCs w:val="28"/>
        </w:rPr>
        <w:t xml:space="preserve">РТМЛ - реакция торможения миграции лейкоцитов </w:t>
      </w:r>
    </w:p>
    <w:p w:rsidR="000C5EB2" w:rsidRPr="00DC0466" w:rsidRDefault="000C5EB2" w:rsidP="000C5EB2">
      <w:pPr>
        <w:rPr>
          <w:color w:val="000000"/>
          <w:spacing w:val="5"/>
          <w:sz w:val="28"/>
          <w:szCs w:val="28"/>
        </w:rPr>
      </w:pPr>
      <w:r w:rsidRPr="00DC0466">
        <w:rPr>
          <w:color w:val="000000"/>
          <w:spacing w:val="5"/>
          <w:sz w:val="28"/>
          <w:szCs w:val="28"/>
        </w:rPr>
        <w:t>АПДГ - адаптация к периодическому действию гипоксии</w:t>
      </w:r>
    </w:p>
    <w:p w:rsidR="000C5EB2" w:rsidRPr="00E07B9B" w:rsidRDefault="000C5EB2" w:rsidP="000C5EB2"/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Default="000C5EB2" w:rsidP="000C5EB2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0C5EB2" w:rsidRDefault="000C5EB2" w:rsidP="000C5EB2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</w:p>
    <w:p w:rsidR="000C5EB2" w:rsidRDefault="000C5EB2" w:rsidP="003B3505">
      <w:pPr>
        <w:ind w:right="-22" w:firstLine="720"/>
        <w:jc w:val="center"/>
        <w:rPr>
          <w:sz w:val="28"/>
          <w:szCs w:val="28"/>
        </w:rPr>
      </w:pPr>
    </w:p>
    <w:p w:rsidR="000C5EB2" w:rsidRPr="003B3505" w:rsidRDefault="003B3505" w:rsidP="003B350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иммунологии</w:t>
      </w:r>
    </w:p>
    <w:p w:rsidR="000C5EB2" w:rsidRPr="001814C2" w:rsidRDefault="000C5EB2" w:rsidP="000C5EB2">
      <w:pPr>
        <w:shd w:val="clear" w:color="auto" w:fill="FFFFFF"/>
        <w:ind w:firstLine="278"/>
        <w:jc w:val="both"/>
        <w:rPr>
          <w:i/>
          <w:sz w:val="28"/>
          <w:szCs w:val="28"/>
        </w:rPr>
      </w:pPr>
      <w:r w:rsidRPr="001814C2">
        <w:rPr>
          <w:i/>
          <w:sz w:val="28"/>
          <w:szCs w:val="28"/>
        </w:rPr>
        <w:t xml:space="preserve">1.1 Иммунитет, компоненты иммунной системы </w:t>
      </w:r>
    </w:p>
    <w:p w:rsidR="000C5EB2" w:rsidRDefault="000C5EB2" w:rsidP="000C5EB2">
      <w:pPr>
        <w:shd w:val="clear" w:color="auto" w:fill="FFFFFF"/>
        <w:ind w:firstLine="278"/>
        <w:jc w:val="both"/>
        <w:rPr>
          <w:sz w:val="28"/>
          <w:szCs w:val="28"/>
        </w:rPr>
      </w:pPr>
    </w:p>
    <w:p w:rsidR="000C5EB2" w:rsidRPr="00D07CFF" w:rsidRDefault="000C5EB2" w:rsidP="000C5EB2">
      <w:pPr>
        <w:shd w:val="clear" w:color="auto" w:fill="FFFFFF"/>
        <w:ind w:firstLine="278"/>
        <w:jc w:val="both"/>
        <w:rPr>
          <w:sz w:val="28"/>
          <w:szCs w:val="28"/>
        </w:rPr>
      </w:pPr>
      <w:r w:rsidRPr="00D07CFF">
        <w:rPr>
          <w:sz w:val="28"/>
          <w:szCs w:val="28"/>
        </w:rPr>
        <w:t xml:space="preserve">По определению А.А. </w:t>
      </w:r>
      <w:proofErr w:type="spellStart"/>
      <w:r w:rsidRPr="00D07CFF">
        <w:rPr>
          <w:sz w:val="28"/>
          <w:szCs w:val="28"/>
        </w:rPr>
        <w:t>Ярилина</w:t>
      </w:r>
      <w:proofErr w:type="spellEnd"/>
      <w:r w:rsidRPr="00D07CFF">
        <w:rPr>
          <w:sz w:val="28"/>
          <w:szCs w:val="28"/>
        </w:rPr>
        <w:t xml:space="preserve"> (2010) - </w:t>
      </w:r>
      <w:r w:rsidRPr="00D07CFF">
        <w:rPr>
          <w:b/>
          <w:sz w:val="28"/>
          <w:szCs w:val="28"/>
        </w:rPr>
        <w:t>И</w:t>
      </w:r>
      <w:r w:rsidRPr="00D07CFF">
        <w:rPr>
          <w:b/>
          <w:bCs/>
          <w:sz w:val="28"/>
          <w:szCs w:val="28"/>
        </w:rPr>
        <w:t xml:space="preserve">ммунитет </w:t>
      </w:r>
      <w:r w:rsidRPr="00D07CFF">
        <w:rPr>
          <w:sz w:val="28"/>
          <w:szCs w:val="28"/>
        </w:rPr>
        <w:t>— это способность многоклеточных организмов поддержи</w:t>
      </w:r>
      <w:r w:rsidRPr="00D07CFF">
        <w:rPr>
          <w:spacing w:val="-3"/>
          <w:sz w:val="28"/>
          <w:szCs w:val="28"/>
        </w:rPr>
        <w:t>вать постоянство своего макромолекулярного состава путем удаления чуже</w:t>
      </w:r>
      <w:r w:rsidRPr="00D07CFF">
        <w:rPr>
          <w:spacing w:val="-1"/>
          <w:sz w:val="28"/>
          <w:szCs w:val="28"/>
        </w:rPr>
        <w:t xml:space="preserve">родных молекул, что обеспечивает устойчивость к инфекционным агентам </w:t>
      </w:r>
      <w:r w:rsidRPr="00D07CFF">
        <w:rPr>
          <w:sz w:val="28"/>
          <w:szCs w:val="28"/>
        </w:rPr>
        <w:t xml:space="preserve">и резистентность к опухолям. При этом под «чужеродными макромолекулами» понимают, прежде всего, продукты чужеродной генетической </w:t>
      </w:r>
      <w:r w:rsidRPr="00D07CFF">
        <w:rPr>
          <w:spacing w:val="-2"/>
          <w:sz w:val="28"/>
          <w:szCs w:val="28"/>
        </w:rPr>
        <w:t xml:space="preserve">информации (по Р. В. Петрову), отличимые от продуктов собственных генов </w:t>
      </w:r>
      <w:r w:rsidRPr="00D07CFF">
        <w:rPr>
          <w:sz w:val="28"/>
          <w:szCs w:val="28"/>
        </w:rPr>
        <w:t>организма-хозяина. Развитие иммунных реакций против собственных макромолекул возможно, но только при патологии.</w:t>
      </w:r>
    </w:p>
    <w:p w:rsidR="000C5EB2" w:rsidRPr="00C1635B" w:rsidRDefault="000C5EB2" w:rsidP="000C5EB2">
      <w:pPr>
        <w:shd w:val="clear" w:color="auto" w:fill="FFFFFF"/>
        <w:ind w:firstLine="278"/>
        <w:jc w:val="both"/>
        <w:rPr>
          <w:sz w:val="28"/>
          <w:szCs w:val="28"/>
        </w:rPr>
      </w:pPr>
      <w:r w:rsidRPr="00D07CFF">
        <w:rPr>
          <w:sz w:val="28"/>
          <w:szCs w:val="28"/>
        </w:rPr>
        <w:t xml:space="preserve">Система иммунитета имеет две основные ветви, что отражает ее эволюционную историю. Она включает древний компонент — </w:t>
      </w:r>
      <w:r w:rsidRPr="00D07CFF">
        <w:rPr>
          <w:b/>
          <w:sz w:val="28"/>
          <w:szCs w:val="28"/>
        </w:rPr>
        <w:t>врож</w:t>
      </w:r>
      <w:r w:rsidRPr="00D07CFF">
        <w:rPr>
          <w:b/>
          <w:spacing w:val="-2"/>
          <w:sz w:val="28"/>
          <w:szCs w:val="28"/>
        </w:rPr>
        <w:t>денный иммунитет</w:t>
      </w:r>
      <w:r w:rsidRPr="00D07CFF">
        <w:rPr>
          <w:spacing w:val="-2"/>
          <w:sz w:val="28"/>
          <w:szCs w:val="28"/>
        </w:rPr>
        <w:t xml:space="preserve">, и более позднее филогенетическое приобретение — </w:t>
      </w:r>
      <w:r w:rsidRPr="00D07CFF">
        <w:rPr>
          <w:b/>
          <w:sz w:val="28"/>
          <w:szCs w:val="28"/>
        </w:rPr>
        <w:t>адаптивный иммунитет</w:t>
      </w:r>
      <w:r w:rsidRPr="00D07CFF">
        <w:rPr>
          <w:sz w:val="28"/>
          <w:szCs w:val="28"/>
        </w:rPr>
        <w:t xml:space="preserve">. Функционирование врожденного иммунитета </w:t>
      </w:r>
      <w:r w:rsidRPr="00D07CFF">
        <w:rPr>
          <w:spacing w:val="-1"/>
          <w:sz w:val="28"/>
          <w:szCs w:val="28"/>
        </w:rPr>
        <w:t>основано на распознавании образов патогенности — чужеродных моле</w:t>
      </w:r>
      <w:r w:rsidRPr="00D07CFF">
        <w:rPr>
          <w:sz w:val="28"/>
          <w:szCs w:val="28"/>
        </w:rPr>
        <w:t xml:space="preserve">кул, </w:t>
      </w:r>
      <w:proofErr w:type="spellStart"/>
      <w:r w:rsidRPr="00D07CFF">
        <w:rPr>
          <w:sz w:val="28"/>
          <w:szCs w:val="28"/>
        </w:rPr>
        <w:t>экспрессируемых</w:t>
      </w:r>
      <w:proofErr w:type="spellEnd"/>
      <w:r w:rsidRPr="00D07CFF">
        <w:rPr>
          <w:sz w:val="28"/>
          <w:szCs w:val="28"/>
        </w:rPr>
        <w:t xml:space="preserve"> возбудителями инфекций, — и уничтожении их носителей с помощью комплекса реакций, из которых наиболее важен фагоцитоз (А. А. </w:t>
      </w:r>
      <w:proofErr w:type="spellStart"/>
      <w:r w:rsidRPr="00D07CFF">
        <w:rPr>
          <w:sz w:val="28"/>
          <w:szCs w:val="28"/>
        </w:rPr>
        <w:t>Ярилин</w:t>
      </w:r>
      <w:proofErr w:type="spellEnd"/>
      <w:r w:rsidRPr="00D07CFF">
        <w:rPr>
          <w:sz w:val="28"/>
          <w:szCs w:val="28"/>
        </w:rPr>
        <w:t xml:space="preserve"> 2010). В рамках врожденного иммунитета сформировался дополнительный механизм ответа на эндогенные сигналы опасности, служащий основой защиты от трансформированных (опухолевых) клеток. Адаптивный иммунитет основан на индивидуальном распознавании антигенов — макромолекул, обычно чужеродных, но не обязательно связанных с патогенами. Это придает адаптивным иммунным процессам высокую избирательность, но создает риск развития аутоиммунного повреждения. Для запуска адаптивного иммунитета необходима активация врожденного иммунитета. Адаптивный иммунитетпрактически не располагает собственными </w:t>
      </w:r>
      <w:proofErr w:type="spellStart"/>
      <w:r w:rsidRPr="00D07CFF">
        <w:rPr>
          <w:sz w:val="28"/>
          <w:szCs w:val="28"/>
        </w:rPr>
        <w:t>эффекторными</w:t>
      </w:r>
      <w:proofErr w:type="spellEnd"/>
      <w:r w:rsidRPr="00D07CFF">
        <w:rPr>
          <w:sz w:val="28"/>
          <w:szCs w:val="28"/>
        </w:rPr>
        <w:t xml:space="preserve"> механизмами, но, </w:t>
      </w:r>
      <w:r w:rsidRPr="00D07CFF">
        <w:rPr>
          <w:spacing w:val="-1"/>
          <w:sz w:val="28"/>
          <w:szCs w:val="28"/>
        </w:rPr>
        <w:t xml:space="preserve">используя </w:t>
      </w:r>
      <w:proofErr w:type="spellStart"/>
      <w:r w:rsidRPr="00D07CFF">
        <w:rPr>
          <w:spacing w:val="-1"/>
          <w:sz w:val="28"/>
          <w:szCs w:val="28"/>
        </w:rPr>
        <w:t>эффекторные</w:t>
      </w:r>
      <w:proofErr w:type="spellEnd"/>
      <w:r w:rsidRPr="00D07CFF">
        <w:rPr>
          <w:spacing w:val="-1"/>
          <w:sz w:val="28"/>
          <w:szCs w:val="28"/>
        </w:rPr>
        <w:t xml:space="preserve"> механизмы врожденного иммунитета, придает </w:t>
      </w:r>
      <w:r w:rsidRPr="00D07CFF">
        <w:rPr>
          <w:sz w:val="28"/>
          <w:szCs w:val="28"/>
        </w:rPr>
        <w:t>им большую избирательность и повышает их эффективность. Главное преимущество адаптивного иммунитета перед врожденным — форми</w:t>
      </w:r>
      <w:r w:rsidRPr="00D07CFF">
        <w:rPr>
          <w:spacing w:val="-1"/>
          <w:sz w:val="28"/>
          <w:szCs w:val="28"/>
        </w:rPr>
        <w:t xml:space="preserve">рование иммунологической памяти, резко повышающей эффективность </w:t>
      </w:r>
      <w:r w:rsidRPr="00D07CFF">
        <w:rPr>
          <w:sz w:val="28"/>
          <w:szCs w:val="28"/>
        </w:rPr>
        <w:t>иммунной защиты при повторной встрече с антигеном и фактически предотвращающей при этом развитие заболевания.</w:t>
      </w:r>
    </w:p>
    <w:p w:rsidR="000C5EB2" w:rsidRDefault="000C5EB2" w:rsidP="00D07CFF">
      <w:pPr>
        <w:shd w:val="clear" w:color="auto" w:fill="FFFFFF"/>
        <w:ind w:right="19"/>
        <w:jc w:val="both"/>
        <w:rPr>
          <w:sz w:val="28"/>
          <w:szCs w:val="28"/>
        </w:rPr>
      </w:pPr>
    </w:p>
    <w:p w:rsidR="000C5EB2" w:rsidRDefault="000C5EB2" w:rsidP="000C5EB2">
      <w:pPr>
        <w:tabs>
          <w:tab w:val="num" w:pos="0"/>
        </w:tabs>
        <w:jc w:val="both"/>
        <w:rPr>
          <w:i/>
          <w:sz w:val="28"/>
          <w:szCs w:val="28"/>
        </w:rPr>
      </w:pPr>
      <w:r w:rsidRPr="001814C2">
        <w:rPr>
          <w:i/>
          <w:sz w:val="28"/>
          <w:szCs w:val="28"/>
        </w:rPr>
        <w:t>1.2 Врожденный иммунитет</w:t>
      </w:r>
    </w:p>
    <w:p w:rsidR="000C5EB2" w:rsidRDefault="000C5EB2" w:rsidP="000C5EB2">
      <w:pPr>
        <w:tabs>
          <w:tab w:val="num" w:pos="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1.2.1. Компоненты и механизмы врожденного иммунитета</w:t>
      </w:r>
    </w:p>
    <w:p w:rsidR="000C5EB2" w:rsidRPr="000A361C" w:rsidRDefault="000C5EB2" w:rsidP="000C5EB2">
      <w:pPr>
        <w:shd w:val="clear" w:color="auto" w:fill="FFFFFF"/>
        <w:tabs>
          <w:tab w:val="left" w:pos="3792"/>
        </w:tabs>
        <w:ind w:firstLine="709"/>
        <w:jc w:val="both"/>
        <w:rPr>
          <w:sz w:val="28"/>
          <w:szCs w:val="28"/>
        </w:rPr>
      </w:pPr>
      <w:r w:rsidRPr="000A361C">
        <w:rPr>
          <w:sz w:val="28"/>
          <w:szCs w:val="28"/>
        </w:rPr>
        <w:t xml:space="preserve">Иммунные процессы в организме рассматриваются как проявление врожденного и приобретенного (адаптивного) иммунитета. Система врожденного иммунитета эволюционно сформировалась до приобретения способности к перегруппировке генов иммуноглобулинов и Т-клеточного рецептора, к узнаванию «своего», формированию полноценной иммунной </w:t>
      </w:r>
      <w:r w:rsidRPr="000A361C">
        <w:rPr>
          <w:sz w:val="28"/>
          <w:szCs w:val="28"/>
        </w:rPr>
        <w:lastRenderedPageBreak/>
        <w:t xml:space="preserve">памяти. В отличие от приобретенного иммунитета система врожденного иммунитета не различает тонкие структурные детали микробных антигенов, а опознает чужое лишь в общих чертах, выделяя наиболее существенные признаки микробов, отсутствующие у человека. Синтез цитокинов начинается при развитии инфекционного процесса, сопровождающегося проникновением в ткани патогенов, либо при нарушении целостности тканей. Продукция цитокинов является составной частью клеточного ответа связанного с распознаванием клетками </w:t>
      </w:r>
      <w:proofErr w:type="spellStart"/>
      <w:r w:rsidRPr="000A361C">
        <w:rPr>
          <w:sz w:val="28"/>
          <w:szCs w:val="28"/>
        </w:rPr>
        <w:t>миеломоноцитарного</w:t>
      </w:r>
      <w:proofErr w:type="spellEnd"/>
      <w:r w:rsidRPr="000A361C">
        <w:rPr>
          <w:sz w:val="28"/>
          <w:szCs w:val="28"/>
        </w:rPr>
        <w:t xml:space="preserve"> ряда сходных структурных компонентов, различных патогенов.</w:t>
      </w:r>
    </w:p>
    <w:p w:rsidR="000C5EB2" w:rsidRPr="000A361C" w:rsidRDefault="000C5EB2" w:rsidP="000C5EB2">
      <w:pPr>
        <w:shd w:val="clear" w:color="auto" w:fill="FFFFFF"/>
        <w:tabs>
          <w:tab w:val="left" w:pos="3792"/>
        </w:tabs>
        <w:ind w:firstLine="709"/>
        <w:jc w:val="both"/>
        <w:rPr>
          <w:sz w:val="28"/>
          <w:szCs w:val="28"/>
        </w:rPr>
      </w:pPr>
      <w:r w:rsidRPr="000A361C">
        <w:rPr>
          <w:spacing w:val="-4"/>
          <w:sz w:val="28"/>
          <w:szCs w:val="28"/>
        </w:rPr>
        <w:t>Активация врожденного иммунитета со</w:t>
      </w:r>
      <w:r w:rsidRPr="000A361C">
        <w:rPr>
          <w:spacing w:val="-7"/>
          <w:sz w:val="28"/>
          <w:szCs w:val="28"/>
        </w:rPr>
        <w:t>провождается развитием следующих собы</w:t>
      </w:r>
      <w:r w:rsidRPr="000A361C">
        <w:rPr>
          <w:spacing w:val="-2"/>
          <w:sz w:val="28"/>
          <w:szCs w:val="28"/>
        </w:rPr>
        <w:t xml:space="preserve">тий: </w:t>
      </w:r>
      <w:proofErr w:type="spellStart"/>
      <w:r w:rsidRPr="000A361C">
        <w:rPr>
          <w:spacing w:val="-2"/>
          <w:sz w:val="28"/>
          <w:szCs w:val="28"/>
        </w:rPr>
        <w:t>опсонизацией</w:t>
      </w:r>
      <w:proofErr w:type="spellEnd"/>
      <w:r w:rsidRPr="000A361C">
        <w:rPr>
          <w:spacing w:val="-2"/>
          <w:sz w:val="28"/>
          <w:szCs w:val="28"/>
        </w:rPr>
        <w:t xml:space="preserve"> микроорганизмов, ак</w:t>
      </w:r>
      <w:r w:rsidRPr="000A361C">
        <w:rPr>
          <w:spacing w:val="-3"/>
          <w:sz w:val="28"/>
          <w:szCs w:val="28"/>
        </w:rPr>
        <w:t xml:space="preserve">тивацией системы комплемента и системы </w:t>
      </w:r>
      <w:proofErr w:type="spellStart"/>
      <w:r w:rsidRPr="000A361C">
        <w:rPr>
          <w:spacing w:val="-1"/>
          <w:sz w:val="28"/>
          <w:szCs w:val="28"/>
        </w:rPr>
        <w:t>коагглютинации</w:t>
      </w:r>
      <w:proofErr w:type="spellEnd"/>
      <w:r w:rsidRPr="000A361C">
        <w:rPr>
          <w:spacing w:val="-1"/>
          <w:sz w:val="28"/>
          <w:szCs w:val="28"/>
        </w:rPr>
        <w:t xml:space="preserve">, фагоцитозом, секрецией </w:t>
      </w:r>
      <w:proofErr w:type="spellStart"/>
      <w:r w:rsidRPr="000A361C">
        <w:rPr>
          <w:spacing w:val="-3"/>
          <w:sz w:val="28"/>
          <w:szCs w:val="28"/>
        </w:rPr>
        <w:t>провоспалительных</w:t>
      </w:r>
      <w:proofErr w:type="spellEnd"/>
      <w:r w:rsidRPr="000A361C">
        <w:rPr>
          <w:spacing w:val="-3"/>
          <w:sz w:val="28"/>
          <w:szCs w:val="28"/>
        </w:rPr>
        <w:t xml:space="preserve"> </w:t>
      </w:r>
      <w:proofErr w:type="spellStart"/>
      <w:r w:rsidRPr="000A361C">
        <w:rPr>
          <w:spacing w:val="-3"/>
          <w:sz w:val="28"/>
          <w:szCs w:val="28"/>
        </w:rPr>
        <w:t>цитокинов</w:t>
      </w:r>
      <w:proofErr w:type="spellEnd"/>
      <w:r w:rsidRPr="000A361C">
        <w:rPr>
          <w:spacing w:val="-3"/>
          <w:sz w:val="28"/>
          <w:szCs w:val="28"/>
        </w:rPr>
        <w:t>, усиление</w:t>
      </w:r>
      <w:r w:rsidRPr="000A361C">
        <w:rPr>
          <w:spacing w:val="-5"/>
          <w:sz w:val="28"/>
          <w:szCs w:val="28"/>
        </w:rPr>
        <w:t xml:space="preserve">м </w:t>
      </w:r>
      <w:proofErr w:type="spellStart"/>
      <w:r w:rsidRPr="000A361C">
        <w:rPr>
          <w:spacing w:val="-5"/>
          <w:sz w:val="28"/>
          <w:szCs w:val="28"/>
        </w:rPr>
        <w:t>апоптоза</w:t>
      </w:r>
      <w:proofErr w:type="spellEnd"/>
      <w:r w:rsidRPr="000A361C">
        <w:rPr>
          <w:spacing w:val="-5"/>
          <w:sz w:val="28"/>
          <w:szCs w:val="28"/>
        </w:rPr>
        <w:t>, хемотаксисом в очаг пораже</w:t>
      </w:r>
      <w:r w:rsidRPr="000A361C">
        <w:rPr>
          <w:sz w:val="28"/>
          <w:szCs w:val="28"/>
        </w:rPr>
        <w:t>ния крови нейтрофилов, а затем моно</w:t>
      </w:r>
      <w:r w:rsidRPr="000A361C">
        <w:rPr>
          <w:spacing w:val="-3"/>
          <w:sz w:val="28"/>
          <w:szCs w:val="28"/>
        </w:rPr>
        <w:t xml:space="preserve">цитов и развитием локальных сосудистых </w:t>
      </w:r>
      <w:r w:rsidRPr="000A361C">
        <w:rPr>
          <w:spacing w:val="-2"/>
          <w:sz w:val="28"/>
          <w:szCs w:val="28"/>
        </w:rPr>
        <w:t>реакций в очаге поражения.</w:t>
      </w:r>
      <w:r w:rsidRPr="000A361C">
        <w:rPr>
          <w:sz w:val="28"/>
          <w:szCs w:val="28"/>
        </w:rPr>
        <w:tab/>
      </w:r>
    </w:p>
    <w:p w:rsidR="000C5EB2" w:rsidRPr="000A361C" w:rsidRDefault="000C5EB2" w:rsidP="000C5EB2">
      <w:pPr>
        <w:shd w:val="clear" w:color="auto" w:fill="FFFFFF"/>
        <w:tabs>
          <w:tab w:val="left" w:pos="3293"/>
        </w:tabs>
        <w:ind w:firstLine="709"/>
        <w:jc w:val="both"/>
        <w:rPr>
          <w:sz w:val="28"/>
          <w:szCs w:val="28"/>
        </w:rPr>
      </w:pPr>
      <w:proofErr w:type="spellStart"/>
      <w:r w:rsidRPr="000A361C">
        <w:rPr>
          <w:sz w:val="28"/>
          <w:szCs w:val="28"/>
        </w:rPr>
        <w:t>Эффекторная</w:t>
      </w:r>
      <w:proofErr w:type="spellEnd"/>
      <w:r w:rsidRPr="000A361C">
        <w:rPr>
          <w:sz w:val="28"/>
          <w:szCs w:val="28"/>
        </w:rPr>
        <w:t xml:space="preserve"> функция врожденного </w:t>
      </w:r>
      <w:r w:rsidRPr="000A361C">
        <w:rPr>
          <w:spacing w:val="-2"/>
          <w:sz w:val="28"/>
          <w:szCs w:val="28"/>
        </w:rPr>
        <w:t>иммунитета неспецифична. Она реализу</w:t>
      </w:r>
      <w:r w:rsidRPr="000A361C">
        <w:rPr>
          <w:spacing w:val="-5"/>
          <w:sz w:val="28"/>
          <w:szCs w:val="28"/>
        </w:rPr>
        <w:t>ется за счет механической защиты от пато</w:t>
      </w:r>
      <w:r w:rsidRPr="000A361C">
        <w:rPr>
          <w:spacing w:val="-2"/>
          <w:sz w:val="28"/>
          <w:szCs w:val="28"/>
        </w:rPr>
        <w:t xml:space="preserve">генов (кожа, слизистые); фагоцитоза (ДК, </w:t>
      </w:r>
      <w:r w:rsidRPr="000A361C">
        <w:rPr>
          <w:spacing w:val="-5"/>
          <w:sz w:val="28"/>
          <w:szCs w:val="28"/>
        </w:rPr>
        <w:t>МФ, моноциты, нейтрофилы, эозинофи</w:t>
      </w:r>
      <w:r w:rsidRPr="000A361C">
        <w:rPr>
          <w:spacing w:val="-4"/>
          <w:sz w:val="28"/>
          <w:szCs w:val="28"/>
        </w:rPr>
        <w:t xml:space="preserve">лы); разрушения инфицированных клеток </w:t>
      </w:r>
      <w:r w:rsidRPr="000A361C">
        <w:rPr>
          <w:spacing w:val="-1"/>
          <w:sz w:val="28"/>
          <w:szCs w:val="28"/>
        </w:rPr>
        <w:t xml:space="preserve">(комплемент, ЕК), секреции цитокинов </w:t>
      </w:r>
      <w:r w:rsidRPr="000A361C">
        <w:rPr>
          <w:sz w:val="28"/>
          <w:szCs w:val="28"/>
        </w:rPr>
        <w:t>прежде всего ИФН типа 1 - ИФН-α/β), синтеза антибактериальных пептидов (</w:t>
      </w:r>
      <w:proofErr w:type="spellStart"/>
      <w:r w:rsidRPr="000A361C">
        <w:rPr>
          <w:sz w:val="28"/>
          <w:szCs w:val="28"/>
        </w:rPr>
        <w:t>дефензинов</w:t>
      </w:r>
      <w:proofErr w:type="spellEnd"/>
      <w:r w:rsidRPr="000A361C">
        <w:rPr>
          <w:sz w:val="28"/>
          <w:szCs w:val="28"/>
        </w:rPr>
        <w:t xml:space="preserve">) и </w:t>
      </w:r>
      <w:proofErr w:type="spellStart"/>
      <w:r w:rsidRPr="000A361C">
        <w:rPr>
          <w:spacing w:val="-4"/>
          <w:sz w:val="28"/>
          <w:szCs w:val="28"/>
        </w:rPr>
        <w:t>хемокинов</w:t>
      </w:r>
      <w:proofErr w:type="spellEnd"/>
      <w:r w:rsidRPr="000A361C">
        <w:rPr>
          <w:spacing w:val="-4"/>
          <w:sz w:val="28"/>
          <w:szCs w:val="28"/>
        </w:rPr>
        <w:t>.</w:t>
      </w:r>
    </w:p>
    <w:p w:rsidR="000C5EB2" w:rsidRPr="000A361C" w:rsidRDefault="000C5EB2" w:rsidP="000C5EB2">
      <w:pPr>
        <w:ind w:firstLine="720"/>
        <w:jc w:val="both"/>
        <w:rPr>
          <w:sz w:val="28"/>
          <w:szCs w:val="28"/>
        </w:rPr>
      </w:pPr>
      <w:r w:rsidRPr="000A361C">
        <w:rPr>
          <w:sz w:val="28"/>
          <w:szCs w:val="28"/>
        </w:rPr>
        <w:t xml:space="preserve">Врожденный иммунитет распознаёт </w:t>
      </w:r>
      <w:r w:rsidRPr="000A361C">
        <w:rPr>
          <w:spacing w:val="-5"/>
          <w:sz w:val="28"/>
          <w:szCs w:val="28"/>
        </w:rPr>
        <w:t>консервативные, присущие только микро</w:t>
      </w:r>
      <w:r w:rsidRPr="000A361C">
        <w:rPr>
          <w:spacing w:val="-3"/>
          <w:sz w:val="28"/>
          <w:szCs w:val="28"/>
        </w:rPr>
        <w:t>организмам и отсутствующие у позвоноч</w:t>
      </w:r>
      <w:r w:rsidRPr="000A361C">
        <w:rPr>
          <w:spacing w:val="-4"/>
          <w:sz w:val="28"/>
          <w:szCs w:val="28"/>
        </w:rPr>
        <w:t xml:space="preserve">ных (от мыши до человека) молекулярные </w:t>
      </w:r>
      <w:r w:rsidRPr="000A361C">
        <w:rPr>
          <w:spacing w:val="-1"/>
          <w:sz w:val="28"/>
          <w:szCs w:val="28"/>
        </w:rPr>
        <w:t xml:space="preserve">структуры, обозначаемые в современной литературе термином </w:t>
      </w:r>
      <w:proofErr w:type="spellStart"/>
      <w:r w:rsidRPr="000A361C">
        <w:rPr>
          <w:spacing w:val="-1"/>
          <w:sz w:val="28"/>
          <w:szCs w:val="28"/>
        </w:rPr>
        <w:t>патоген-ассоцииро</w:t>
      </w:r>
      <w:r w:rsidRPr="000A361C">
        <w:rPr>
          <w:spacing w:val="-3"/>
          <w:sz w:val="28"/>
          <w:szCs w:val="28"/>
        </w:rPr>
        <w:t>ванные</w:t>
      </w:r>
      <w:proofErr w:type="spellEnd"/>
      <w:r w:rsidRPr="000A361C">
        <w:rPr>
          <w:spacing w:val="-3"/>
          <w:sz w:val="28"/>
          <w:szCs w:val="28"/>
        </w:rPr>
        <w:t xml:space="preserve"> молекулярные паттерны - Р</w:t>
      </w:r>
      <w:r w:rsidRPr="000A361C">
        <w:rPr>
          <w:spacing w:val="-3"/>
          <w:sz w:val="28"/>
          <w:szCs w:val="28"/>
          <w:lang w:val="en-US"/>
        </w:rPr>
        <w:t>AM</w:t>
      </w:r>
      <w:r w:rsidRPr="000A361C">
        <w:rPr>
          <w:spacing w:val="-3"/>
          <w:sz w:val="28"/>
          <w:szCs w:val="28"/>
        </w:rPr>
        <w:t>Р (</w:t>
      </w:r>
      <w:proofErr w:type="spellStart"/>
      <w:r w:rsidRPr="000A361C">
        <w:rPr>
          <w:spacing w:val="-3"/>
          <w:sz w:val="28"/>
          <w:szCs w:val="28"/>
          <w:lang w:val="en-US"/>
        </w:rPr>
        <w:t>patogenassociatedrnoieciilarpatterns</w:t>
      </w:r>
      <w:proofErr w:type="spellEnd"/>
      <w:r w:rsidRPr="000A361C">
        <w:rPr>
          <w:spacing w:val="-3"/>
          <w:sz w:val="28"/>
          <w:szCs w:val="28"/>
        </w:rPr>
        <w:t xml:space="preserve">). </w:t>
      </w:r>
      <w:r w:rsidRPr="000A361C">
        <w:rPr>
          <w:sz w:val="28"/>
          <w:szCs w:val="28"/>
        </w:rPr>
        <w:t xml:space="preserve">В качестве РАМР могут выступать </w:t>
      </w:r>
      <w:proofErr w:type="spellStart"/>
      <w:r w:rsidRPr="000A361C">
        <w:rPr>
          <w:sz w:val="28"/>
          <w:szCs w:val="28"/>
        </w:rPr>
        <w:t>липополисахариды</w:t>
      </w:r>
      <w:proofErr w:type="spellEnd"/>
      <w:r w:rsidRPr="000A361C">
        <w:rPr>
          <w:sz w:val="28"/>
          <w:szCs w:val="28"/>
        </w:rPr>
        <w:t xml:space="preserve"> (ЛПС) грамотрицательных бактерий, </w:t>
      </w:r>
      <w:proofErr w:type="spellStart"/>
      <w:r w:rsidRPr="000A361C">
        <w:rPr>
          <w:sz w:val="28"/>
          <w:szCs w:val="28"/>
        </w:rPr>
        <w:t>пептидогликан</w:t>
      </w:r>
      <w:proofErr w:type="spellEnd"/>
      <w:r w:rsidRPr="000A361C">
        <w:rPr>
          <w:sz w:val="28"/>
          <w:szCs w:val="28"/>
        </w:rPr>
        <w:t xml:space="preserve"> и </w:t>
      </w:r>
      <w:proofErr w:type="spellStart"/>
      <w:r w:rsidRPr="000A361C">
        <w:rPr>
          <w:sz w:val="28"/>
          <w:szCs w:val="28"/>
        </w:rPr>
        <w:t>липотейхоевые</w:t>
      </w:r>
      <w:proofErr w:type="spellEnd"/>
      <w:r w:rsidRPr="000A361C">
        <w:rPr>
          <w:sz w:val="28"/>
          <w:szCs w:val="28"/>
        </w:rPr>
        <w:t xml:space="preserve"> кислоты грамположительных бактерий, бактериальные ДНК, </w:t>
      </w:r>
      <w:proofErr w:type="spellStart"/>
      <w:r w:rsidRPr="000A361C">
        <w:rPr>
          <w:sz w:val="28"/>
          <w:szCs w:val="28"/>
        </w:rPr>
        <w:t>двунитчатая</w:t>
      </w:r>
      <w:proofErr w:type="spellEnd"/>
      <w:r w:rsidRPr="000A361C">
        <w:rPr>
          <w:sz w:val="28"/>
          <w:szCs w:val="28"/>
        </w:rPr>
        <w:t xml:space="preserve"> </w:t>
      </w:r>
      <w:proofErr w:type="spellStart"/>
      <w:r w:rsidRPr="000A361C">
        <w:rPr>
          <w:sz w:val="28"/>
          <w:szCs w:val="28"/>
        </w:rPr>
        <w:t>РНК-вирусов</w:t>
      </w:r>
      <w:proofErr w:type="spellEnd"/>
      <w:r w:rsidRPr="000A361C">
        <w:rPr>
          <w:sz w:val="28"/>
          <w:szCs w:val="28"/>
        </w:rPr>
        <w:t xml:space="preserve">, </w:t>
      </w:r>
      <w:proofErr w:type="spellStart"/>
      <w:r w:rsidRPr="000A361C">
        <w:rPr>
          <w:sz w:val="28"/>
          <w:szCs w:val="28"/>
        </w:rPr>
        <w:t>глюканы</w:t>
      </w:r>
      <w:proofErr w:type="spellEnd"/>
      <w:r w:rsidRPr="000A361C">
        <w:rPr>
          <w:sz w:val="28"/>
          <w:szCs w:val="28"/>
        </w:rPr>
        <w:t xml:space="preserve"> клеточных стенок грибов. </w:t>
      </w:r>
      <w:r w:rsidRPr="000A361C">
        <w:rPr>
          <w:spacing w:val="-3"/>
          <w:sz w:val="28"/>
          <w:szCs w:val="28"/>
        </w:rPr>
        <w:t xml:space="preserve">Эти </w:t>
      </w:r>
      <w:r w:rsidRPr="000A361C">
        <w:rPr>
          <w:sz w:val="28"/>
          <w:szCs w:val="28"/>
        </w:rPr>
        <w:t xml:space="preserve">структуры распознаются специальными </w:t>
      </w:r>
      <w:r w:rsidRPr="000A361C">
        <w:rPr>
          <w:spacing w:val="-2"/>
          <w:sz w:val="28"/>
          <w:szCs w:val="28"/>
        </w:rPr>
        <w:t xml:space="preserve">рецепторами — </w:t>
      </w:r>
      <w:proofErr w:type="spellStart"/>
      <w:r w:rsidRPr="000A361C">
        <w:rPr>
          <w:spacing w:val="-2"/>
          <w:sz w:val="28"/>
          <w:szCs w:val="28"/>
        </w:rPr>
        <w:t>паттернраспознающими</w:t>
      </w:r>
      <w:proofErr w:type="spellEnd"/>
      <w:r w:rsidRPr="000A361C">
        <w:rPr>
          <w:spacing w:val="-2"/>
          <w:sz w:val="28"/>
          <w:szCs w:val="28"/>
        </w:rPr>
        <w:t xml:space="preserve"> ре</w:t>
      </w:r>
      <w:r w:rsidRPr="000A361C">
        <w:rPr>
          <w:spacing w:val="-1"/>
          <w:sz w:val="28"/>
          <w:szCs w:val="28"/>
        </w:rPr>
        <w:t>цепторами (</w:t>
      </w:r>
      <w:r w:rsidRPr="000A361C">
        <w:rPr>
          <w:spacing w:val="-1"/>
          <w:sz w:val="28"/>
          <w:szCs w:val="28"/>
          <w:lang w:val="en-US"/>
        </w:rPr>
        <w:t>patternrecognitionreceptors</w:t>
      </w:r>
      <w:r w:rsidRPr="000A361C">
        <w:rPr>
          <w:spacing w:val="-1"/>
          <w:sz w:val="28"/>
          <w:szCs w:val="28"/>
        </w:rPr>
        <w:t xml:space="preserve"> — </w:t>
      </w:r>
      <w:r w:rsidRPr="000A361C">
        <w:rPr>
          <w:spacing w:val="-1"/>
          <w:sz w:val="28"/>
          <w:szCs w:val="28"/>
          <w:lang w:val="en-US"/>
        </w:rPr>
        <w:t>PRR</w:t>
      </w:r>
      <w:r w:rsidRPr="000A361C">
        <w:rPr>
          <w:spacing w:val="-1"/>
          <w:sz w:val="28"/>
          <w:szCs w:val="28"/>
        </w:rPr>
        <w:t xml:space="preserve">). </w:t>
      </w:r>
      <w:r w:rsidRPr="000A361C">
        <w:rPr>
          <w:sz w:val="28"/>
          <w:szCs w:val="28"/>
        </w:rPr>
        <w:t xml:space="preserve">Практически все типы лейкоцитов имеют паттерн-распознающие рецепторы, поэтому реакция врожденного иммунитета начинается немедленно. РАМР распознаются также целым рядом гуморальных факторов неспецифической резистентности, которые действуют как опсонины и активаторы комплемента. </w:t>
      </w:r>
      <w:r w:rsidRPr="000A361C">
        <w:rPr>
          <w:spacing w:val="-1"/>
          <w:sz w:val="28"/>
          <w:szCs w:val="28"/>
          <w:lang w:val="en-US"/>
        </w:rPr>
        <w:t>PRR</w:t>
      </w:r>
      <w:r w:rsidRPr="000A361C">
        <w:rPr>
          <w:spacing w:val="-1"/>
          <w:sz w:val="28"/>
          <w:szCs w:val="28"/>
        </w:rPr>
        <w:t xml:space="preserve"> рассматриваются как носите</w:t>
      </w:r>
      <w:r w:rsidRPr="000A361C">
        <w:rPr>
          <w:spacing w:val="-2"/>
          <w:sz w:val="28"/>
          <w:szCs w:val="28"/>
        </w:rPr>
        <w:t xml:space="preserve">ли эволюционной памяти многоклеточных организмов о том, что такое «свое» и как </w:t>
      </w:r>
      <w:r w:rsidRPr="000A361C">
        <w:rPr>
          <w:sz w:val="28"/>
          <w:szCs w:val="28"/>
        </w:rPr>
        <w:t>оно отличается от «чужого». Считается, что вся система врожденного иммунитета в состоянии распознать около тысячи молекулярных паттернов.</w:t>
      </w:r>
    </w:p>
    <w:p w:rsidR="000C5EB2" w:rsidRPr="000A361C" w:rsidRDefault="00F327BE" w:rsidP="000C5EB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3" o:spid="_x0000_s1026" style="position:absolute;left:0;text-align:left;z-index:251659264;visibility:visible;mso-position-horizontal-relative:margin" from="-199.2pt,-63.35pt" to="-199.2pt,2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" o:allowincell="f" strokeweight="1.45pt">
            <w10:wrap anchorx="margin"/>
          </v:line>
        </w:pict>
      </w:r>
      <w:r w:rsidR="000C5EB2" w:rsidRPr="000A361C">
        <w:rPr>
          <w:sz w:val="28"/>
          <w:szCs w:val="28"/>
        </w:rPr>
        <w:t xml:space="preserve">Все </w:t>
      </w:r>
      <w:r w:rsidR="000C5EB2" w:rsidRPr="000A361C">
        <w:rPr>
          <w:sz w:val="28"/>
          <w:szCs w:val="28"/>
          <w:lang w:val="en-US"/>
        </w:rPr>
        <w:t>PRR</w:t>
      </w:r>
      <w:r w:rsidR="000C5EB2" w:rsidRPr="000A361C">
        <w:rPr>
          <w:sz w:val="28"/>
          <w:szCs w:val="28"/>
        </w:rPr>
        <w:t xml:space="preserve"> могут быть разделены на клеточные мембранные рецепторы, цитоплазматические рецепторы и растворимые молекулы, циркулирующие в плазме крови. Клетки млекопитающих </w:t>
      </w:r>
      <w:proofErr w:type="spellStart"/>
      <w:r w:rsidR="000C5EB2" w:rsidRPr="000A361C">
        <w:rPr>
          <w:sz w:val="28"/>
          <w:szCs w:val="28"/>
        </w:rPr>
        <w:t>экспрессируют</w:t>
      </w:r>
      <w:proofErr w:type="spellEnd"/>
      <w:r w:rsidR="000C5EB2" w:rsidRPr="000A361C">
        <w:rPr>
          <w:sz w:val="28"/>
          <w:szCs w:val="28"/>
        </w:rPr>
        <w:t xml:space="preserve"> мембранные </w:t>
      </w:r>
      <w:r w:rsidR="000C5EB2" w:rsidRPr="000A361C">
        <w:rPr>
          <w:sz w:val="28"/>
          <w:szCs w:val="28"/>
          <w:lang w:val="en-US"/>
        </w:rPr>
        <w:t>PRR</w:t>
      </w:r>
      <w:r w:rsidR="000C5EB2" w:rsidRPr="000A361C">
        <w:rPr>
          <w:sz w:val="28"/>
          <w:szCs w:val="28"/>
        </w:rPr>
        <w:t xml:space="preserve"> двух типов: 1) рецепторы, обеспечивающие проведение внутриклеточного активационного сигнала, к которым относятся </w:t>
      </w:r>
      <w:r w:rsidR="000C5EB2" w:rsidRPr="000A361C">
        <w:rPr>
          <w:sz w:val="28"/>
          <w:szCs w:val="28"/>
          <w:lang w:val="en-US"/>
        </w:rPr>
        <w:t>TLR</w:t>
      </w:r>
      <w:r w:rsidR="000C5EB2" w:rsidRPr="000A361C">
        <w:rPr>
          <w:sz w:val="28"/>
          <w:szCs w:val="28"/>
        </w:rPr>
        <w:t>; 2) мембранные рецепторы, только связывающие РАМР, без проведения сигнала (С</w:t>
      </w:r>
      <w:r w:rsidR="000C5EB2" w:rsidRPr="000A361C">
        <w:rPr>
          <w:sz w:val="28"/>
          <w:szCs w:val="28"/>
          <w:lang w:val="en-US"/>
        </w:rPr>
        <w:t>D</w:t>
      </w:r>
      <w:r w:rsidR="000C5EB2" w:rsidRPr="000A361C">
        <w:rPr>
          <w:sz w:val="28"/>
          <w:szCs w:val="28"/>
        </w:rPr>
        <w:t xml:space="preserve">14, </w:t>
      </w:r>
      <w:proofErr w:type="spellStart"/>
      <w:r w:rsidR="000C5EB2" w:rsidRPr="000A361C">
        <w:rPr>
          <w:sz w:val="28"/>
          <w:szCs w:val="28"/>
        </w:rPr>
        <w:lastRenderedPageBreak/>
        <w:t>интегрины</w:t>
      </w:r>
      <w:proofErr w:type="spellEnd"/>
      <w:r w:rsidR="000C5EB2" w:rsidRPr="000A361C">
        <w:rPr>
          <w:sz w:val="28"/>
          <w:szCs w:val="28"/>
        </w:rPr>
        <w:t xml:space="preserve">, </w:t>
      </w:r>
      <w:proofErr w:type="spellStart"/>
      <w:r w:rsidR="000C5EB2" w:rsidRPr="000A361C">
        <w:rPr>
          <w:sz w:val="28"/>
          <w:szCs w:val="28"/>
        </w:rPr>
        <w:t>селектины</w:t>
      </w:r>
      <w:proofErr w:type="spellEnd"/>
      <w:r w:rsidR="000C5EB2" w:rsidRPr="000A361C">
        <w:rPr>
          <w:sz w:val="28"/>
          <w:szCs w:val="28"/>
        </w:rPr>
        <w:t xml:space="preserve">, рецепторы мусорщики, </w:t>
      </w:r>
      <w:proofErr w:type="spellStart"/>
      <w:r w:rsidR="000C5EB2" w:rsidRPr="000A361C">
        <w:rPr>
          <w:sz w:val="28"/>
          <w:szCs w:val="28"/>
        </w:rPr>
        <w:t>маннозный</w:t>
      </w:r>
      <w:proofErr w:type="spellEnd"/>
      <w:r w:rsidR="000C5EB2" w:rsidRPr="000A361C">
        <w:rPr>
          <w:sz w:val="28"/>
          <w:szCs w:val="28"/>
        </w:rPr>
        <w:t xml:space="preserve"> рецептор). К цитоплазматическим рецепторам относятся </w:t>
      </w:r>
      <w:r w:rsidR="000C5EB2" w:rsidRPr="000A361C">
        <w:rPr>
          <w:sz w:val="28"/>
          <w:szCs w:val="28"/>
          <w:lang w:val="en-US"/>
        </w:rPr>
        <w:t>NOD</w:t>
      </w:r>
      <w:r w:rsidR="000C5EB2" w:rsidRPr="000A361C">
        <w:rPr>
          <w:sz w:val="28"/>
          <w:szCs w:val="28"/>
        </w:rPr>
        <w:t xml:space="preserve"> – белки. Среди растворимых </w:t>
      </w:r>
      <w:r w:rsidR="000C5EB2" w:rsidRPr="000A361C">
        <w:rPr>
          <w:sz w:val="28"/>
          <w:szCs w:val="28"/>
          <w:lang w:val="en-US"/>
        </w:rPr>
        <w:t>PRR</w:t>
      </w:r>
      <w:r w:rsidR="000C5EB2" w:rsidRPr="000A361C">
        <w:rPr>
          <w:sz w:val="28"/>
          <w:szCs w:val="28"/>
        </w:rPr>
        <w:t xml:space="preserve"> выделяют </w:t>
      </w:r>
      <w:proofErr w:type="spellStart"/>
      <w:r w:rsidR="000C5EB2" w:rsidRPr="000A361C">
        <w:rPr>
          <w:sz w:val="28"/>
          <w:szCs w:val="28"/>
        </w:rPr>
        <w:t>острофазовые</w:t>
      </w:r>
      <w:proofErr w:type="spellEnd"/>
      <w:r w:rsidR="000C5EB2" w:rsidRPr="000A361C">
        <w:rPr>
          <w:sz w:val="28"/>
          <w:szCs w:val="28"/>
        </w:rPr>
        <w:t xml:space="preserve"> белки (СРБ, сывороточный амилоид Р и др.), </w:t>
      </w:r>
      <w:proofErr w:type="spellStart"/>
      <w:r w:rsidR="000C5EB2" w:rsidRPr="000A361C">
        <w:rPr>
          <w:sz w:val="28"/>
          <w:szCs w:val="28"/>
        </w:rPr>
        <w:t>коллектины</w:t>
      </w:r>
      <w:proofErr w:type="spellEnd"/>
      <w:r w:rsidR="000C5EB2" w:rsidRPr="000A361C">
        <w:rPr>
          <w:sz w:val="28"/>
          <w:szCs w:val="28"/>
        </w:rPr>
        <w:t>,</w:t>
      </w:r>
      <w:r w:rsidR="000C5EB2" w:rsidRPr="000A361C">
        <w:rPr>
          <w:spacing w:val="-1"/>
          <w:sz w:val="28"/>
          <w:szCs w:val="28"/>
        </w:rPr>
        <w:t xml:space="preserve"> </w:t>
      </w:r>
      <w:proofErr w:type="spellStart"/>
      <w:r w:rsidR="000C5EB2" w:rsidRPr="000A361C">
        <w:rPr>
          <w:spacing w:val="-1"/>
          <w:sz w:val="28"/>
          <w:szCs w:val="28"/>
        </w:rPr>
        <w:t>ЛПС-связывающий</w:t>
      </w:r>
      <w:proofErr w:type="spellEnd"/>
      <w:r w:rsidR="000C5EB2" w:rsidRPr="000A361C">
        <w:rPr>
          <w:spacing w:val="-1"/>
          <w:sz w:val="28"/>
          <w:szCs w:val="28"/>
        </w:rPr>
        <w:t xml:space="preserve"> бе</w:t>
      </w:r>
      <w:r w:rsidR="000C5EB2" w:rsidRPr="000A361C">
        <w:rPr>
          <w:spacing w:val="-3"/>
          <w:sz w:val="28"/>
          <w:szCs w:val="28"/>
        </w:rPr>
        <w:t xml:space="preserve">лок </w:t>
      </w:r>
      <w:r w:rsidR="000C5EB2" w:rsidRPr="000A361C">
        <w:rPr>
          <w:sz w:val="28"/>
          <w:szCs w:val="28"/>
        </w:rPr>
        <w:t xml:space="preserve">и компоненты системы комплемента. </w:t>
      </w:r>
      <w:r w:rsidR="000C5EB2" w:rsidRPr="000A361C">
        <w:rPr>
          <w:spacing w:val="-7"/>
          <w:sz w:val="28"/>
          <w:szCs w:val="28"/>
        </w:rPr>
        <w:t>Растворимые</w:t>
      </w:r>
      <w:r w:rsidR="000C5EB2" w:rsidRPr="000A361C">
        <w:rPr>
          <w:spacing w:val="-7"/>
          <w:sz w:val="28"/>
          <w:szCs w:val="28"/>
          <w:lang w:val="en-US"/>
        </w:rPr>
        <w:t>PRR</w:t>
      </w:r>
      <w:r w:rsidR="000C5EB2" w:rsidRPr="000A361C">
        <w:rPr>
          <w:spacing w:val="-7"/>
          <w:sz w:val="28"/>
          <w:szCs w:val="28"/>
        </w:rPr>
        <w:t xml:space="preserve"> играют роль опсони</w:t>
      </w:r>
      <w:r w:rsidR="000C5EB2" w:rsidRPr="000A361C">
        <w:rPr>
          <w:sz w:val="28"/>
          <w:szCs w:val="28"/>
        </w:rPr>
        <w:t xml:space="preserve">нов. Они связываются с поверхностью </w:t>
      </w:r>
      <w:r w:rsidR="000C5EB2" w:rsidRPr="000A361C">
        <w:rPr>
          <w:spacing w:val="-5"/>
          <w:sz w:val="28"/>
          <w:szCs w:val="28"/>
        </w:rPr>
        <w:t>микроорганизмов, что способствует их фа</w:t>
      </w:r>
      <w:r w:rsidR="000C5EB2" w:rsidRPr="000A361C">
        <w:rPr>
          <w:spacing w:val="-4"/>
          <w:sz w:val="28"/>
          <w:szCs w:val="28"/>
        </w:rPr>
        <w:t>гоцитозу.</w:t>
      </w:r>
    </w:p>
    <w:p w:rsidR="000C5EB2" w:rsidRPr="000552E9" w:rsidRDefault="000C5EB2" w:rsidP="000552E9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0A361C">
        <w:rPr>
          <w:sz w:val="28"/>
          <w:szCs w:val="28"/>
        </w:rPr>
        <w:t xml:space="preserve">Экспрессия </w:t>
      </w:r>
      <w:r w:rsidRPr="000A361C">
        <w:rPr>
          <w:sz w:val="28"/>
          <w:szCs w:val="28"/>
          <w:lang w:val="en-US"/>
        </w:rPr>
        <w:t>TLR</w:t>
      </w:r>
      <w:r w:rsidRPr="000A361C">
        <w:rPr>
          <w:sz w:val="28"/>
          <w:szCs w:val="28"/>
        </w:rPr>
        <w:t xml:space="preserve"> обнаружена на тканевых макрофагах, дендритных и эпителиальных клетках, на γδТ</w:t>
      </w:r>
      <w:r w:rsidRPr="000A361C">
        <w:rPr>
          <w:iCs/>
          <w:sz w:val="28"/>
          <w:szCs w:val="28"/>
        </w:rPr>
        <w:t>-</w:t>
      </w:r>
      <w:r w:rsidRPr="000A361C">
        <w:rPr>
          <w:sz w:val="28"/>
          <w:szCs w:val="28"/>
        </w:rPr>
        <w:t xml:space="preserve">и В-лимфоцитах. </w:t>
      </w:r>
      <w:r w:rsidRPr="000A361C">
        <w:rPr>
          <w:spacing w:val="-5"/>
          <w:sz w:val="28"/>
          <w:szCs w:val="28"/>
        </w:rPr>
        <w:t>Существует предположен</w:t>
      </w:r>
      <w:r w:rsidRPr="000A361C">
        <w:rPr>
          <w:spacing w:val="-4"/>
          <w:sz w:val="28"/>
          <w:szCs w:val="28"/>
        </w:rPr>
        <w:t xml:space="preserve">ие, что </w:t>
      </w:r>
      <w:r w:rsidRPr="000A361C">
        <w:rPr>
          <w:spacing w:val="-4"/>
          <w:sz w:val="28"/>
          <w:szCs w:val="28"/>
          <w:lang w:val="en-US"/>
        </w:rPr>
        <w:t>TLR</w:t>
      </w:r>
      <w:r w:rsidRPr="000A361C">
        <w:rPr>
          <w:spacing w:val="-4"/>
          <w:sz w:val="28"/>
          <w:szCs w:val="28"/>
        </w:rPr>
        <w:t xml:space="preserve"> (по крайней мере, одна </w:t>
      </w:r>
      <w:proofErr w:type="spellStart"/>
      <w:r w:rsidRPr="000A361C">
        <w:rPr>
          <w:spacing w:val="-4"/>
          <w:sz w:val="28"/>
          <w:szCs w:val="28"/>
        </w:rPr>
        <w:t>суб</w:t>
      </w:r>
      <w:r w:rsidRPr="000A361C">
        <w:rPr>
          <w:spacing w:val="-1"/>
          <w:sz w:val="28"/>
          <w:szCs w:val="28"/>
        </w:rPr>
        <w:t>популяция</w:t>
      </w:r>
      <w:proofErr w:type="spellEnd"/>
      <w:r w:rsidRPr="000A361C">
        <w:rPr>
          <w:spacing w:val="-1"/>
          <w:sz w:val="28"/>
          <w:szCs w:val="28"/>
        </w:rPr>
        <w:t xml:space="preserve">) присутствуют на мембранах </w:t>
      </w:r>
      <w:r w:rsidRPr="000A361C">
        <w:rPr>
          <w:sz w:val="28"/>
          <w:szCs w:val="28"/>
        </w:rPr>
        <w:t xml:space="preserve">любых клеток человеческого организма. Опубликованы сообщения о выявлении </w:t>
      </w:r>
      <w:r w:rsidRPr="000A361C">
        <w:rPr>
          <w:spacing w:val="-5"/>
          <w:sz w:val="28"/>
          <w:szCs w:val="28"/>
          <w:lang w:val="en-US"/>
        </w:rPr>
        <w:t>TLR</w:t>
      </w:r>
      <w:r w:rsidRPr="000A361C">
        <w:rPr>
          <w:spacing w:val="-5"/>
          <w:sz w:val="28"/>
          <w:szCs w:val="28"/>
        </w:rPr>
        <w:t xml:space="preserve"> на поверхности эпителиальных кле</w:t>
      </w:r>
      <w:r w:rsidRPr="000A361C">
        <w:rPr>
          <w:spacing w:val="-3"/>
          <w:sz w:val="28"/>
          <w:szCs w:val="28"/>
        </w:rPr>
        <w:t xml:space="preserve">ток кишечника, </w:t>
      </w:r>
      <w:proofErr w:type="spellStart"/>
      <w:r w:rsidRPr="000A361C">
        <w:rPr>
          <w:spacing w:val="-3"/>
          <w:sz w:val="28"/>
          <w:szCs w:val="28"/>
        </w:rPr>
        <w:t>керацитов</w:t>
      </w:r>
      <w:proofErr w:type="spellEnd"/>
      <w:r w:rsidRPr="000A361C">
        <w:rPr>
          <w:spacing w:val="-3"/>
          <w:sz w:val="28"/>
          <w:szCs w:val="28"/>
        </w:rPr>
        <w:t xml:space="preserve"> кожи и клетках </w:t>
      </w:r>
      <w:proofErr w:type="spellStart"/>
      <w:r w:rsidRPr="000A361C">
        <w:rPr>
          <w:sz w:val="28"/>
          <w:szCs w:val="28"/>
        </w:rPr>
        <w:t>микроглии</w:t>
      </w:r>
      <w:proofErr w:type="spellEnd"/>
      <w:r w:rsidRPr="000A361C">
        <w:rPr>
          <w:sz w:val="28"/>
          <w:szCs w:val="28"/>
        </w:rPr>
        <w:t xml:space="preserve">. По структуре они подобны </w:t>
      </w:r>
      <w:r w:rsidRPr="000A361C">
        <w:rPr>
          <w:sz w:val="28"/>
          <w:szCs w:val="28"/>
          <w:lang w:val="en-US"/>
        </w:rPr>
        <w:t>Toll</w:t>
      </w:r>
      <w:r w:rsidRPr="000A361C">
        <w:rPr>
          <w:sz w:val="28"/>
          <w:szCs w:val="28"/>
        </w:rPr>
        <w:t xml:space="preserve">-рецепторам (в переводе "колокольчик на входной двери"), впервые обнаружены у дрозофил. </w:t>
      </w:r>
      <w:r w:rsidRPr="000A361C">
        <w:rPr>
          <w:sz w:val="28"/>
          <w:szCs w:val="28"/>
          <w:lang w:val="en-US"/>
        </w:rPr>
        <w:t>Toll</w:t>
      </w:r>
      <w:r w:rsidRPr="000A361C">
        <w:rPr>
          <w:sz w:val="28"/>
          <w:szCs w:val="28"/>
        </w:rPr>
        <w:t>-рецепторы, имеющиеся у всех многокле</w:t>
      </w:r>
      <w:r w:rsidRPr="000A361C">
        <w:rPr>
          <w:sz w:val="28"/>
          <w:szCs w:val="28"/>
        </w:rPr>
        <w:softHyphen/>
        <w:t xml:space="preserve">точных - растений и беспозвоночных, определяют их резистентность к заболеваниям и представляют собой древний сигнальный путь защитного назначения. У позвоночных, в частности у млекопитающих, </w:t>
      </w:r>
      <w:r w:rsidRPr="000A361C">
        <w:rPr>
          <w:sz w:val="28"/>
          <w:szCs w:val="28"/>
          <w:lang w:val="en-US"/>
        </w:rPr>
        <w:t>Toll</w:t>
      </w:r>
      <w:r w:rsidRPr="000A361C">
        <w:rPr>
          <w:sz w:val="28"/>
          <w:szCs w:val="28"/>
        </w:rPr>
        <w:t xml:space="preserve">-рецепторы были поименованы как </w:t>
      </w:r>
      <w:r w:rsidRPr="000A361C">
        <w:rPr>
          <w:sz w:val="28"/>
          <w:szCs w:val="28"/>
          <w:lang w:val="en-US"/>
        </w:rPr>
        <w:t>Toll</w:t>
      </w:r>
      <w:r w:rsidRPr="000A361C">
        <w:rPr>
          <w:sz w:val="28"/>
          <w:szCs w:val="28"/>
        </w:rPr>
        <w:t xml:space="preserve">-подобные рецепторы. </w:t>
      </w:r>
      <w:r w:rsidRPr="000A361C">
        <w:rPr>
          <w:sz w:val="28"/>
          <w:szCs w:val="28"/>
          <w:lang w:val="en-US"/>
        </w:rPr>
        <w:t>PRR</w:t>
      </w:r>
      <w:r w:rsidRPr="000A361C">
        <w:rPr>
          <w:sz w:val="28"/>
          <w:szCs w:val="28"/>
        </w:rPr>
        <w:t>-</w:t>
      </w:r>
      <w:proofErr w:type="spellStart"/>
      <w:r w:rsidRPr="000A361C">
        <w:rPr>
          <w:sz w:val="28"/>
          <w:szCs w:val="28"/>
          <w:lang w:val="en-US"/>
        </w:rPr>
        <w:t>pe</w:t>
      </w:r>
      <w:r w:rsidRPr="000A361C">
        <w:rPr>
          <w:sz w:val="28"/>
          <w:szCs w:val="28"/>
        </w:rPr>
        <w:t>цепторы</w:t>
      </w:r>
      <w:proofErr w:type="spellEnd"/>
      <w:r w:rsidRPr="000A361C">
        <w:rPr>
          <w:sz w:val="28"/>
          <w:szCs w:val="28"/>
        </w:rPr>
        <w:t xml:space="preserve"> характеризуются специфичностью к широкому спектру </w:t>
      </w:r>
      <w:proofErr w:type="spellStart"/>
      <w:r w:rsidRPr="000A361C">
        <w:rPr>
          <w:sz w:val="28"/>
          <w:szCs w:val="28"/>
        </w:rPr>
        <w:t>лигандов</w:t>
      </w:r>
      <w:proofErr w:type="spellEnd"/>
      <w:r w:rsidRPr="000A361C">
        <w:rPr>
          <w:sz w:val="28"/>
          <w:szCs w:val="28"/>
        </w:rPr>
        <w:t xml:space="preserve"> </w:t>
      </w:r>
      <w:proofErr w:type="spellStart"/>
      <w:r w:rsidRPr="000A361C">
        <w:rPr>
          <w:sz w:val="28"/>
          <w:szCs w:val="28"/>
        </w:rPr>
        <w:t>патогенов</w:t>
      </w:r>
      <w:proofErr w:type="spellEnd"/>
      <w:r w:rsidRPr="000A361C">
        <w:rPr>
          <w:sz w:val="28"/>
          <w:szCs w:val="28"/>
        </w:rPr>
        <w:t>, но не могут отличать патогены друг от друга.</w:t>
      </w:r>
      <w:r w:rsidRPr="000A361C">
        <w:rPr>
          <w:spacing w:val="-5"/>
          <w:sz w:val="28"/>
          <w:szCs w:val="28"/>
          <w:lang w:val="en-US"/>
        </w:rPr>
        <w:t>Toll</w:t>
      </w:r>
      <w:r w:rsidRPr="000A361C">
        <w:rPr>
          <w:spacing w:val="-5"/>
          <w:sz w:val="28"/>
          <w:szCs w:val="28"/>
        </w:rPr>
        <w:t>-рецепторы рассматриваются в каче</w:t>
      </w:r>
      <w:r w:rsidRPr="000A361C">
        <w:rPr>
          <w:spacing w:val="-6"/>
          <w:sz w:val="28"/>
          <w:szCs w:val="28"/>
        </w:rPr>
        <w:t>стве древнего механизма узнавания «чужо</w:t>
      </w:r>
      <w:r w:rsidRPr="000A361C">
        <w:rPr>
          <w:spacing w:val="-5"/>
          <w:sz w:val="28"/>
          <w:szCs w:val="28"/>
        </w:rPr>
        <w:t xml:space="preserve">го», представляющего опасность для этого </w:t>
      </w:r>
      <w:r w:rsidRPr="000A361C">
        <w:rPr>
          <w:sz w:val="28"/>
          <w:szCs w:val="28"/>
        </w:rPr>
        <w:t>организма, и сигнализации о его проник</w:t>
      </w:r>
      <w:r w:rsidRPr="000A361C">
        <w:rPr>
          <w:spacing w:val="-3"/>
          <w:sz w:val="28"/>
          <w:szCs w:val="28"/>
        </w:rPr>
        <w:t>новении в организм. Как правило, в качестве «чужого» рассматривают патогенные и</w:t>
      </w:r>
      <w:r w:rsidRPr="000A361C">
        <w:rPr>
          <w:spacing w:val="-2"/>
          <w:sz w:val="28"/>
          <w:szCs w:val="28"/>
        </w:rPr>
        <w:t xml:space="preserve"> условно патогенные микроорганизмы. </w:t>
      </w:r>
      <w:r w:rsidRPr="000A361C">
        <w:rPr>
          <w:spacing w:val="-8"/>
          <w:sz w:val="28"/>
          <w:szCs w:val="28"/>
        </w:rPr>
        <w:t xml:space="preserve">В последние годы стало очевидным, </w:t>
      </w:r>
      <w:r w:rsidRPr="000A361C">
        <w:rPr>
          <w:spacing w:val="-4"/>
          <w:sz w:val="28"/>
          <w:szCs w:val="28"/>
        </w:rPr>
        <w:t xml:space="preserve">что </w:t>
      </w:r>
      <w:r w:rsidRPr="000A361C">
        <w:rPr>
          <w:spacing w:val="-4"/>
          <w:sz w:val="28"/>
          <w:szCs w:val="28"/>
          <w:lang w:val="en-US"/>
        </w:rPr>
        <w:t>TLR</w:t>
      </w:r>
      <w:r w:rsidRPr="000A361C">
        <w:rPr>
          <w:spacing w:val="-4"/>
          <w:sz w:val="28"/>
          <w:szCs w:val="28"/>
        </w:rPr>
        <w:t xml:space="preserve"> могут распознавать ряд эндогенных продуктов, появление которых свиде</w:t>
      </w:r>
      <w:r w:rsidRPr="000A361C">
        <w:rPr>
          <w:spacing w:val="-1"/>
          <w:sz w:val="28"/>
          <w:szCs w:val="28"/>
        </w:rPr>
        <w:t>тельствует о присутствии иной/неинфек</w:t>
      </w:r>
      <w:r w:rsidRPr="000A361C">
        <w:rPr>
          <w:sz w:val="28"/>
          <w:szCs w:val="28"/>
        </w:rPr>
        <w:t>ционной опасности. К эндогенным ак</w:t>
      </w:r>
      <w:r w:rsidRPr="000A361C">
        <w:rPr>
          <w:spacing w:val="-5"/>
          <w:sz w:val="28"/>
          <w:szCs w:val="28"/>
        </w:rPr>
        <w:t>тиваторам врожденного иммунитета отно</w:t>
      </w:r>
      <w:r w:rsidRPr="000A361C">
        <w:rPr>
          <w:spacing w:val="-3"/>
          <w:sz w:val="28"/>
          <w:szCs w:val="28"/>
        </w:rPr>
        <w:t>сят белки теплового шока и мочевую кис</w:t>
      </w:r>
      <w:r w:rsidRPr="000A361C">
        <w:rPr>
          <w:spacing w:val="-3"/>
          <w:sz w:val="28"/>
          <w:szCs w:val="28"/>
        </w:rPr>
        <w:softHyphen/>
      </w:r>
      <w:r w:rsidRPr="000A361C">
        <w:rPr>
          <w:spacing w:val="-2"/>
          <w:sz w:val="28"/>
          <w:szCs w:val="28"/>
        </w:rPr>
        <w:t xml:space="preserve">лоту, а также продукты некроза и </w:t>
      </w:r>
      <w:proofErr w:type="spellStart"/>
      <w:r w:rsidRPr="000A361C">
        <w:rPr>
          <w:spacing w:val="-2"/>
          <w:sz w:val="28"/>
          <w:szCs w:val="28"/>
        </w:rPr>
        <w:t>апопто</w:t>
      </w:r>
      <w:r w:rsidR="000552E9">
        <w:rPr>
          <w:spacing w:val="-1"/>
          <w:sz w:val="28"/>
          <w:szCs w:val="28"/>
        </w:rPr>
        <w:t>за</w:t>
      </w:r>
      <w:proofErr w:type="spellEnd"/>
      <w:r w:rsidR="000552E9">
        <w:rPr>
          <w:spacing w:val="-1"/>
          <w:sz w:val="28"/>
          <w:szCs w:val="28"/>
        </w:rPr>
        <w:t>.</w:t>
      </w:r>
    </w:p>
    <w:p w:rsidR="000C5EB2" w:rsidRDefault="000C5EB2" w:rsidP="000C5EB2">
      <w:pPr>
        <w:tabs>
          <w:tab w:val="num" w:pos="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1.2.3. Фагоцитоз</w:t>
      </w:r>
    </w:p>
    <w:p w:rsidR="000C5EB2" w:rsidRDefault="000C5EB2" w:rsidP="000C5EB2">
      <w:pPr>
        <w:shd w:val="clear" w:color="auto" w:fill="FFFFFF"/>
        <w:ind w:left="10" w:firstLine="710"/>
        <w:jc w:val="both"/>
        <w:rPr>
          <w:sz w:val="28"/>
          <w:szCs w:val="28"/>
        </w:rPr>
      </w:pPr>
    </w:p>
    <w:p w:rsidR="000C5EB2" w:rsidRDefault="000C5EB2" w:rsidP="000C5EB2">
      <w:pPr>
        <w:shd w:val="clear" w:color="auto" w:fill="FFFFFF"/>
        <w:ind w:left="10" w:firstLine="710"/>
        <w:jc w:val="both"/>
        <w:rPr>
          <w:b/>
          <w:bCs/>
          <w:spacing w:val="-12"/>
          <w:sz w:val="28"/>
          <w:szCs w:val="28"/>
        </w:rPr>
      </w:pPr>
      <w:r w:rsidRPr="00A821B9">
        <w:rPr>
          <w:sz w:val="28"/>
          <w:szCs w:val="28"/>
        </w:rPr>
        <w:t xml:space="preserve">Центральным клеточным элементом врожденного иммунитета являются </w:t>
      </w:r>
      <w:proofErr w:type="spellStart"/>
      <w:r w:rsidRPr="00A821B9">
        <w:rPr>
          <w:sz w:val="28"/>
          <w:szCs w:val="28"/>
        </w:rPr>
        <w:t>фагоцитирующие</w:t>
      </w:r>
      <w:proofErr w:type="spellEnd"/>
      <w:r w:rsidRPr="00A821B9">
        <w:rPr>
          <w:sz w:val="28"/>
          <w:szCs w:val="28"/>
        </w:rPr>
        <w:t xml:space="preserve"> лейкоциты (нейтрофилы)  которые формируют первую линию защиты от инфекции. Эти полностью дифференцированные клетки живут недолго и в обычных условиях погибают вскоре после выхода из костного мозга в тканях путем </w:t>
      </w:r>
      <w:proofErr w:type="spellStart"/>
      <w:r w:rsidRPr="00A821B9">
        <w:rPr>
          <w:sz w:val="28"/>
          <w:szCs w:val="28"/>
        </w:rPr>
        <w:t>апоптоза</w:t>
      </w:r>
      <w:proofErr w:type="spellEnd"/>
      <w:r w:rsidRPr="00A821B9">
        <w:rPr>
          <w:sz w:val="28"/>
          <w:szCs w:val="28"/>
        </w:rPr>
        <w:t>.</w:t>
      </w:r>
      <w:r>
        <w:rPr>
          <w:sz w:val="28"/>
          <w:szCs w:val="28"/>
        </w:rPr>
        <w:t xml:space="preserve"> В очаге воспаления за счет действия </w:t>
      </w:r>
      <w:proofErr w:type="spellStart"/>
      <w:r>
        <w:rPr>
          <w:sz w:val="28"/>
          <w:szCs w:val="28"/>
        </w:rPr>
        <w:t>антиапоптозных</w:t>
      </w:r>
      <w:proofErr w:type="spellEnd"/>
      <w:r>
        <w:rPr>
          <w:sz w:val="28"/>
          <w:szCs w:val="28"/>
        </w:rPr>
        <w:t xml:space="preserve"> факторов продолжительность жизни нейтрофилов значительно увеличивается, что позволяет им реализовать свой </w:t>
      </w:r>
      <w:proofErr w:type="spellStart"/>
      <w:r>
        <w:rPr>
          <w:sz w:val="28"/>
          <w:szCs w:val="28"/>
        </w:rPr>
        <w:t>эффекторный</w:t>
      </w:r>
      <w:proofErr w:type="spellEnd"/>
      <w:r>
        <w:rPr>
          <w:sz w:val="28"/>
          <w:szCs w:val="28"/>
        </w:rPr>
        <w:t xml:space="preserve"> потенциал, поэтому </w:t>
      </w:r>
      <w:proofErr w:type="spellStart"/>
      <w:r>
        <w:rPr>
          <w:sz w:val="28"/>
          <w:szCs w:val="28"/>
        </w:rPr>
        <w:t>апоптоз</w:t>
      </w:r>
      <w:proofErr w:type="spellEnd"/>
      <w:r>
        <w:rPr>
          <w:sz w:val="28"/>
          <w:szCs w:val="28"/>
        </w:rPr>
        <w:t xml:space="preserve"> нейтрофилов рассматривается как один из механизмов, контролирующий воспалительные реакции. </w:t>
      </w:r>
      <w:r>
        <w:rPr>
          <w:spacing w:val="-8"/>
          <w:sz w:val="28"/>
          <w:szCs w:val="28"/>
        </w:rPr>
        <w:t>При проникновении во внутреннюю среду ор</w:t>
      </w:r>
      <w:r>
        <w:rPr>
          <w:spacing w:val="-8"/>
          <w:sz w:val="28"/>
          <w:szCs w:val="28"/>
        </w:rPr>
        <w:softHyphen/>
        <w:t xml:space="preserve">ганизма микроорганизмы атакуются нейтрофилами, </w:t>
      </w:r>
      <w:r>
        <w:rPr>
          <w:spacing w:val="-9"/>
          <w:sz w:val="28"/>
          <w:szCs w:val="28"/>
        </w:rPr>
        <w:t>которые поглощают их путем инвагинации плазма</w:t>
      </w:r>
      <w:r>
        <w:rPr>
          <w:spacing w:val="-9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тической мембраны. В результате инфекционный </w:t>
      </w:r>
      <w:r>
        <w:rPr>
          <w:spacing w:val="-5"/>
          <w:sz w:val="28"/>
          <w:szCs w:val="28"/>
        </w:rPr>
        <w:t xml:space="preserve">агент (экзогенный) оказывается изолированным </w:t>
      </w:r>
      <w:proofErr w:type="spellStart"/>
      <w:r>
        <w:rPr>
          <w:spacing w:val="-5"/>
          <w:sz w:val="28"/>
          <w:szCs w:val="28"/>
        </w:rPr>
        <w:t>в</w:t>
      </w:r>
      <w:r>
        <w:rPr>
          <w:spacing w:val="-8"/>
          <w:sz w:val="28"/>
          <w:szCs w:val="28"/>
        </w:rPr>
        <w:t>сформированной</w:t>
      </w:r>
      <w:proofErr w:type="spell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фагосоме</w:t>
      </w:r>
      <w:proofErr w:type="spellEnd"/>
      <w:r>
        <w:rPr>
          <w:spacing w:val="-8"/>
          <w:sz w:val="28"/>
          <w:szCs w:val="28"/>
        </w:rPr>
        <w:t>. Далее во внут</w:t>
      </w:r>
      <w:r>
        <w:rPr>
          <w:spacing w:val="-8"/>
          <w:sz w:val="28"/>
          <w:szCs w:val="28"/>
        </w:rPr>
        <w:softHyphen/>
        <w:t>риклеточной вакуоле на патоген действуют анти</w:t>
      </w:r>
      <w:r>
        <w:rPr>
          <w:spacing w:val="-7"/>
          <w:sz w:val="28"/>
          <w:szCs w:val="28"/>
        </w:rPr>
        <w:t>микробные системы нейтрофила, которые вызыва</w:t>
      </w:r>
      <w:r>
        <w:rPr>
          <w:spacing w:val="-7"/>
          <w:sz w:val="28"/>
          <w:szCs w:val="28"/>
        </w:rPr>
        <w:softHyphen/>
      </w:r>
      <w:r>
        <w:rPr>
          <w:spacing w:val="-8"/>
          <w:sz w:val="28"/>
          <w:szCs w:val="28"/>
        </w:rPr>
        <w:t xml:space="preserve">ют его гибель. </w:t>
      </w:r>
      <w:r>
        <w:rPr>
          <w:spacing w:val="-8"/>
          <w:sz w:val="28"/>
          <w:szCs w:val="28"/>
        </w:rPr>
        <w:lastRenderedPageBreak/>
        <w:t>Способность к поглощению и уничтожению чужеродного материала нейтрофилами и макрофагами (системы фагоцитоза) называется фагоцитозом. Таким образом, г</w:t>
      </w:r>
      <w:r>
        <w:rPr>
          <w:color w:val="000000"/>
          <w:spacing w:val="-1"/>
          <w:sz w:val="28"/>
          <w:szCs w:val="28"/>
        </w:rPr>
        <w:t xml:space="preserve">лавным показателем функциональной активности </w:t>
      </w:r>
      <w:r>
        <w:rPr>
          <w:color w:val="000000"/>
          <w:spacing w:val="-3"/>
          <w:sz w:val="28"/>
          <w:szCs w:val="28"/>
        </w:rPr>
        <w:t>фагоцитарных клеток является их способность поглощать и убивать микробы.</w:t>
      </w:r>
    </w:p>
    <w:p w:rsidR="000C5EB2" w:rsidRDefault="000C5EB2" w:rsidP="000C5EB2">
      <w:pPr>
        <w:shd w:val="clear" w:color="auto" w:fill="FFFFFF"/>
        <w:ind w:left="10" w:firstLine="710"/>
        <w:jc w:val="center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Стадии фагоцитоза</w:t>
      </w:r>
    </w:p>
    <w:p w:rsidR="000C5EB2" w:rsidRDefault="000C5EB2" w:rsidP="000C5EB2">
      <w:pPr>
        <w:numPr>
          <w:ilvl w:val="0"/>
          <w:numId w:val="31"/>
        </w:numPr>
        <w:shd w:val="clear" w:color="auto" w:fill="FFFFFF"/>
        <w:tabs>
          <w:tab w:val="left" w:pos="403"/>
        </w:tabs>
        <w:rPr>
          <w:spacing w:val="-22"/>
          <w:sz w:val="28"/>
          <w:szCs w:val="28"/>
        </w:rPr>
      </w:pPr>
      <w:r>
        <w:rPr>
          <w:spacing w:val="-4"/>
          <w:sz w:val="28"/>
          <w:szCs w:val="28"/>
        </w:rPr>
        <w:t>Хемотаксис.</w:t>
      </w:r>
    </w:p>
    <w:p w:rsidR="000C5EB2" w:rsidRDefault="000C5EB2" w:rsidP="000C5EB2">
      <w:pPr>
        <w:numPr>
          <w:ilvl w:val="0"/>
          <w:numId w:val="31"/>
        </w:numPr>
        <w:shd w:val="clear" w:color="auto" w:fill="FFFFFF"/>
        <w:tabs>
          <w:tab w:val="left" w:pos="403"/>
        </w:tabs>
        <w:rPr>
          <w:spacing w:val="-17"/>
          <w:sz w:val="28"/>
          <w:szCs w:val="28"/>
        </w:rPr>
      </w:pPr>
      <w:r>
        <w:rPr>
          <w:spacing w:val="-3"/>
          <w:sz w:val="28"/>
          <w:szCs w:val="28"/>
        </w:rPr>
        <w:t>Распознавание, адсорбция и поглощение.</w:t>
      </w:r>
    </w:p>
    <w:p w:rsidR="000C5EB2" w:rsidRDefault="000C5EB2" w:rsidP="000C5EB2">
      <w:pPr>
        <w:numPr>
          <w:ilvl w:val="0"/>
          <w:numId w:val="31"/>
        </w:numPr>
        <w:shd w:val="clear" w:color="auto" w:fill="FFFFFF"/>
        <w:tabs>
          <w:tab w:val="left" w:pos="403"/>
        </w:tabs>
        <w:rPr>
          <w:spacing w:val="-13"/>
          <w:sz w:val="28"/>
          <w:szCs w:val="28"/>
        </w:rPr>
      </w:pPr>
      <w:r>
        <w:rPr>
          <w:spacing w:val="-4"/>
          <w:sz w:val="28"/>
          <w:szCs w:val="28"/>
        </w:rPr>
        <w:t xml:space="preserve">Образование </w:t>
      </w:r>
      <w:proofErr w:type="spellStart"/>
      <w:r>
        <w:rPr>
          <w:spacing w:val="-4"/>
          <w:sz w:val="28"/>
          <w:szCs w:val="28"/>
        </w:rPr>
        <w:t>фагосомы</w:t>
      </w:r>
      <w:proofErr w:type="spellEnd"/>
      <w:r>
        <w:rPr>
          <w:spacing w:val="-4"/>
          <w:sz w:val="28"/>
          <w:szCs w:val="28"/>
        </w:rPr>
        <w:t>.</w:t>
      </w:r>
    </w:p>
    <w:p w:rsidR="000C5EB2" w:rsidRDefault="000C5EB2" w:rsidP="000C5EB2">
      <w:pPr>
        <w:numPr>
          <w:ilvl w:val="0"/>
          <w:numId w:val="31"/>
        </w:numPr>
        <w:shd w:val="clear" w:color="auto" w:fill="FFFFFF"/>
        <w:tabs>
          <w:tab w:val="left" w:pos="403"/>
        </w:tabs>
        <w:rPr>
          <w:spacing w:val="-9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Дегрануляция</w:t>
      </w:r>
      <w:proofErr w:type="spellEnd"/>
      <w:r>
        <w:rPr>
          <w:spacing w:val="-3"/>
          <w:sz w:val="28"/>
          <w:szCs w:val="28"/>
        </w:rPr>
        <w:t xml:space="preserve"> и образование </w:t>
      </w:r>
      <w:proofErr w:type="spellStart"/>
      <w:r>
        <w:rPr>
          <w:spacing w:val="-3"/>
          <w:sz w:val="28"/>
          <w:szCs w:val="28"/>
        </w:rPr>
        <w:t>фаголизосомы</w:t>
      </w:r>
      <w:proofErr w:type="spellEnd"/>
      <w:r>
        <w:rPr>
          <w:spacing w:val="-3"/>
          <w:sz w:val="28"/>
          <w:szCs w:val="28"/>
        </w:rPr>
        <w:t>.</w:t>
      </w:r>
    </w:p>
    <w:p w:rsidR="000C5EB2" w:rsidRDefault="000C5EB2" w:rsidP="000C5EB2">
      <w:pPr>
        <w:numPr>
          <w:ilvl w:val="0"/>
          <w:numId w:val="31"/>
        </w:numPr>
        <w:shd w:val="clear" w:color="auto" w:fill="FFFFFF"/>
        <w:tabs>
          <w:tab w:val="left" w:pos="403"/>
        </w:tabs>
        <w:rPr>
          <w:spacing w:val="-13"/>
          <w:sz w:val="28"/>
          <w:szCs w:val="28"/>
        </w:rPr>
      </w:pPr>
      <w:r>
        <w:rPr>
          <w:spacing w:val="-2"/>
          <w:sz w:val="28"/>
          <w:szCs w:val="28"/>
        </w:rPr>
        <w:t>Кислородный взрыв.</w:t>
      </w:r>
    </w:p>
    <w:p w:rsidR="000C5EB2" w:rsidRDefault="000C5EB2" w:rsidP="000C5EB2">
      <w:pPr>
        <w:numPr>
          <w:ilvl w:val="0"/>
          <w:numId w:val="31"/>
        </w:numPr>
        <w:shd w:val="clear" w:color="auto" w:fill="FFFFFF"/>
        <w:tabs>
          <w:tab w:val="left" w:pos="403"/>
        </w:tabs>
        <w:rPr>
          <w:spacing w:val="-13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Внутриклеточныйкиллинг</w:t>
      </w:r>
      <w:proofErr w:type="spellEnd"/>
      <w:r>
        <w:rPr>
          <w:spacing w:val="-1"/>
          <w:sz w:val="28"/>
          <w:szCs w:val="28"/>
        </w:rPr>
        <w:t xml:space="preserve"> микробов.</w:t>
      </w:r>
    </w:p>
    <w:p w:rsidR="000C5EB2" w:rsidRPr="00DC0466" w:rsidRDefault="000C5EB2" w:rsidP="000C5EB2">
      <w:pPr>
        <w:numPr>
          <w:ilvl w:val="0"/>
          <w:numId w:val="31"/>
        </w:numPr>
        <w:shd w:val="clear" w:color="auto" w:fill="FFFFFF"/>
        <w:tabs>
          <w:tab w:val="left" w:pos="403"/>
        </w:tabs>
        <w:rPr>
          <w:spacing w:val="-14"/>
          <w:sz w:val="28"/>
          <w:szCs w:val="28"/>
        </w:rPr>
      </w:pPr>
      <w:r w:rsidRPr="00DC0466">
        <w:rPr>
          <w:spacing w:val="-3"/>
          <w:sz w:val="28"/>
          <w:szCs w:val="28"/>
        </w:rPr>
        <w:t xml:space="preserve">Деградация микроба нейтрофилами или </w:t>
      </w:r>
      <w:proofErr w:type="spellStart"/>
      <w:r w:rsidRPr="00DC0466">
        <w:rPr>
          <w:spacing w:val="-3"/>
          <w:sz w:val="28"/>
          <w:szCs w:val="28"/>
        </w:rPr>
        <w:t>процессирование</w:t>
      </w:r>
      <w:proofErr w:type="spellEnd"/>
      <w:r w:rsidRPr="00DC0466">
        <w:rPr>
          <w:spacing w:val="-3"/>
          <w:sz w:val="28"/>
          <w:szCs w:val="28"/>
        </w:rPr>
        <w:t xml:space="preserve"> макрофа</w:t>
      </w:r>
      <w:r w:rsidRPr="00DC0466">
        <w:rPr>
          <w:spacing w:val="-3"/>
          <w:sz w:val="28"/>
          <w:szCs w:val="28"/>
        </w:rPr>
        <w:softHyphen/>
      </w:r>
      <w:r w:rsidRPr="00DC0466">
        <w:rPr>
          <w:sz w:val="28"/>
          <w:szCs w:val="28"/>
        </w:rPr>
        <w:t>гами и дендритными клетками.</w:t>
      </w:r>
    </w:p>
    <w:p w:rsidR="000C5EB2" w:rsidRPr="00DC0466" w:rsidRDefault="000C5EB2" w:rsidP="000C5EB2">
      <w:pPr>
        <w:numPr>
          <w:ilvl w:val="0"/>
          <w:numId w:val="31"/>
        </w:numPr>
        <w:shd w:val="clear" w:color="auto" w:fill="FFFFFF"/>
        <w:tabs>
          <w:tab w:val="left" w:pos="403"/>
        </w:tabs>
        <w:rPr>
          <w:spacing w:val="-14"/>
          <w:sz w:val="28"/>
          <w:szCs w:val="28"/>
        </w:rPr>
      </w:pPr>
      <w:r w:rsidRPr="00DC0466">
        <w:rPr>
          <w:sz w:val="28"/>
          <w:szCs w:val="28"/>
        </w:rPr>
        <w:t xml:space="preserve">Презентация микробных пептидов макрофагами или </w:t>
      </w:r>
      <w:proofErr w:type="spellStart"/>
      <w:r w:rsidRPr="00DC0466">
        <w:rPr>
          <w:sz w:val="28"/>
          <w:szCs w:val="28"/>
        </w:rPr>
        <w:t>дентритными</w:t>
      </w:r>
      <w:proofErr w:type="spellEnd"/>
      <w:r w:rsidRPr="00DC0466">
        <w:rPr>
          <w:sz w:val="28"/>
          <w:szCs w:val="28"/>
        </w:rPr>
        <w:t xml:space="preserve"> клетками Т - и В-лимфоцитам.</w:t>
      </w:r>
    </w:p>
    <w:p w:rsidR="000C5EB2" w:rsidRDefault="000C5EB2" w:rsidP="000C5EB2">
      <w:pPr>
        <w:shd w:val="clear" w:color="auto" w:fill="FFFFFF"/>
        <w:ind w:left="48" w:right="10" w:firstLine="661"/>
        <w:jc w:val="both"/>
        <w:rPr>
          <w:spacing w:val="-8"/>
          <w:sz w:val="28"/>
          <w:szCs w:val="28"/>
        </w:rPr>
      </w:pPr>
    </w:p>
    <w:p w:rsidR="000C5EB2" w:rsidRDefault="000C5EB2" w:rsidP="000C5EB2">
      <w:pPr>
        <w:shd w:val="clear" w:color="auto" w:fill="FFFFFF"/>
        <w:ind w:left="48" w:right="10" w:firstLine="661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При стимуляции нейтрофилов раз</w:t>
      </w:r>
      <w:r>
        <w:rPr>
          <w:spacing w:val="-6"/>
          <w:sz w:val="28"/>
          <w:szCs w:val="28"/>
        </w:rPr>
        <w:t xml:space="preserve">ными </w:t>
      </w:r>
      <w:proofErr w:type="spellStart"/>
      <w:r>
        <w:rPr>
          <w:spacing w:val="-6"/>
          <w:sz w:val="28"/>
          <w:szCs w:val="28"/>
        </w:rPr>
        <w:t>патогенами</w:t>
      </w:r>
      <w:proofErr w:type="spellEnd"/>
      <w:r>
        <w:rPr>
          <w:spacing w:val="-6"/>
          <w:sz w:val="28"/>
          <w:szCs w:val="28"/>
        </w:rPr>
        <w:t xml:space="preserve"> (</w:t>
      </w:r>
      <w:proofErr w:type="spellStart"/>
      <w:r>
        <w:rPr>
          <w:spacing w:val="-6"/>
          <w:sz w:val="28"/>
          <w:szCs w:val="28"/>
        </w:rPr>
        <w:t>опсонизированные</w:t>
      </w:r>
      <w:proofErr w:type="spellEnd"/>
      <w:r>
        <w:rPr>
          <w:spacing w:val="-6"/>
          <w:sz w:val="28"/>
          <w:szCs w:val="28"/>
        </w:rPr>
        <w:t xml:space="preserve"> микроорга</w:t>
      </w:r>
      <w:r>
        <w:rPr>
          <w:spacing w:val="-8"/>
          <w:sz w:val="28"/>
          <w:szCs w:val="28"/>
        </w:rPr>
        <w:t xml:space="preserve">низмы, </w:t>
      </w:r>
      <w:proofErr w:type="spellStart"/>
      <w:r>
        <w:rPr>
          <w:spacing w:val="-8"/>
          <w:sz w:val="28"/>
          <w:szCs w:val="28"/>
        </w:rPr>
        <w:t>зимозан</w:t>
      </w:r>
      <w:proofErr w:type="spellEnd"/>
      <w:r>
        <w:rPr>
          <w:spacing w:val="-8"/>
          <w:sz w:val="28"/>
          <w:szCs w:val="28"/>
        </w:rPr>
        <w:t>, частицы латекса) или при взаимо</w:t>
      </w:r>
      <w:r>
        <w:rPr>
          <w:spacing w:val="-7"/>
          <w:sz w:val="28"/>
          <w:szCs w:val="28"/>
        </w:rPr>
        <w:t>действии нейтрофилов с крупными частицами, ко</w:t>
      </w:r>
      <w:r>
        <w:rPr>
          <w:sz w:val="28"/>
          <w:szCs w:val="28"/>
        </w:rPr>
        <w:t>торые не могут быть поглощены (реакция сорван</w:t>
      </w:r>
      <w:r>
        <w:rPr>
          <w:sz w:val="28"/>
          <w:szCs w:val="28"/>
        </w:rPr>
        <w:softHyphen/>
        <w:t xml:space="preserve">ного фагоцитоза), происходит активация оксидаз в </w:t>
      </w:r>
      <w:r>
        <w:rPr>
          <w:spacing w:val="-1"/>
          <w:sz w:val="28"/>
          <w:szCs w:val="28"/>
        </w:rPr>
        <w:t>плазматической мембране нейтрофилов, что запус</w:t>
      </w:r>
      <w:r>
        <w:rPr>
          <w:sz w:val="28"/>
          <w:szCs w:val="28"/>
        </w:rPr>
        <w:t>кает каскад метаболических реакций, именуемых респираторным взрывом (РВ).</w:t>
      </w:r>
    </w:p>
    <w:p w:rsidR="000C5EB2" w:rsidRPr="00A821B9" w:rsidRDefault="000C5EB2" w:rsidP="000C5EB2">
      <w:pPr>
        <w:shd w:val="clear" w:color="auto" w:fill="FFFFFF"/>
        <w:ind w:left="48" w:right="10" w:firstLine="661"/>
        <w:jc w:val="both"/>
        <w:rPr>
          <w:sz w:val="28"/>
          <w:szCs w:val="28"/>
        </w:rPr>
      </w:pPr>
      <w:r w:rsidRPr="00A821B9">
        <w:rPr>
          <w:sz w:val="28"/>
          <w:szCs w:val="28"/>
        </w:rPr>
        <w:t>Термин "респираторный взрыв" отражает изме</w:t>
      </w:r>
      <w:r w:rsidRPr="00A821B9">
        <w:rPr>
          <w:sz w:val="28"/>
          <w:szCs w:val="28"/>
        </w:rPr>
        <w:softHyphen/>
        <w:t>нение метаболизма нейтрофилов, при котором бы</w:t>
      </w:r>
      <w:r w:rsidRPr="00A821B9">
        <w:rPr>
          <w:spacing w:val="-1"/>
          <w:sz w:val="28"/>
          <w:szCs w:val="28"/>
        </w:rPr>
        <w:t xml:space="preserve">стро возрастает потребление и окисление клетками </w:t>
      </w:r>
      <w:r w:rsidRPr="00A821B9">
        <w:rPr>
          <w:sz w:val="28"/>
          <w:szCs w:val="28"/>
        </w:rPr>
        <w:t xml:space="preserve">глюкозы в реакции </w:t>
      </w:r>
      <w:proofErr w:type="spellStart"/>
      <w:r w:rsidRPr="00A821B9">
        <w:rPr>
          <w:sz w:val="28"/>
          <w:szCs w:val="28"/>
        </w:rPr>
        <w:t>гексозомонофосфатного</w:t>
      </w:r>
      <w:proofErr w:type="spellEnd"/>
      <w:r w:rsidRPr="00A821B9">
        <w:rPr>
          <w:sz w:val="28"/>
          <w:szCs w:val="28"/>
        </w:rPr>
        <w:t xml:space="preserve"> шунта, увеличиваются потребление кислорода и продукция его биологически активных форм: </w:t>
      </w:r>
      <w:proofErr w:type="spellStart"/>
      <w:r w:rsidRPr="00A821B9">
        <w:rPr>
          <w:sz w:val="28"/>
          <w:szCs w:val="28"/>
        </w:rPr>
        <w:t>суперо-оксидного</w:t>
      </w:r>
      <w:proofErr w:type="spellEnd"/>
      <w:r w:rsidRPr="00A821B9">
        <w:rPr>
          <w:sz w:val="28"/>
          <w:szCs w:val="28"/>
        </w:rPr>
        <w:t xml:space="preserve"> анион-радикала (- О,*), гидроксильного радикала (ОН'), перекиси водорода (Н</w:t>
      </w:r>
      <w:r w:rsidRPr="00A821B9">
        <w:rPr>
          <w:sz w:val="28"/>
          <w:szCs w:val="28"/>
          <w:vertAlign w:val="subscript"/>
        </w:rPr>
        <w:t>2</w:t>
      </w:r>
      <w:r w:rsidRPr="00A821B9">
        <w:rPr>
          <w:sz w:val="28"/>
          <w:szCs w:val="28"/>
        </w:rPr>
        <w:t>0</w:t>
      </w:r>
      <w:r w:rsidRPr="00A821B9">
        <w:rPr>
          <w:sz w:val="28"/>
          <w:szCs w:val="28"/>
          <w:vertAlign w:val="subscript"/>
        </w:rPr>
        <w:t>2</w:t>
      </w:r>
      <w:r w:rsidRPr="00A821B9">
        <w:rPr>
          <w:sz w:val="28"/>
          <w:szCs w:val="28"/>
        </w:rPr>
        <w:t>) и, воз</w:t>
      </w:r>
      <w:r w:rsidRPr="00A821B9">
        <w:rPr>
          <w:sz w:val="28"/>
          <w:szCs w:val="28"/>
        </w:rPr>
        <w:softHyphen/>
        <w:t xml:space="preserve">можно, </w:t>
      </w:r>
      <w:proofErr w:type="spellStart"/>
      <w:r w:rsidRPr="00A821B9">
        <w:rPr>
          <w:sz w:val="28"/>
          <w:szCs w:val="28"/>
        </w:rPr>
        <w:t>синглетного</w:t>
      </w:r>
      <w:proofErr w:type="spellEnd"/>
      <w:r w:rsidRPr="00A821B9">
        <w:rPr>
          <w:sz w:val="28"/>
          <w:szCs w:val="28"/>
        </w:rPr>
        <w:t xml:space="preserve"> кислорода ('0</w:t>
      </w:r>
      <w:r w:rsidRPr="00A821B9">
        <w:rPr>
          <w:sz w:val="28"/>
          <w:szCs w:val="28"/>
          <w:vertAlign w:val="subscript"/>
        </w:rPr>
        <w:t>2</w:t>
      </w:r>
      <w:r w:rsidRPr="00A821B9">
        <w:rPr>
          <w:sz w:val="28"/>
          <w:szCs w:val="28"/>
        </w:rPr>
        <w:t xml:space="preserve">). Реакцию РВ не ингибируют цианиды и азиды; она начинается </w:t>
      </w:r>
      <w:r w:rsidRPr="00A821B9">
        <w:rPr>
          <w:spacing w:val="-3"/>
          <w:sz w:val="28"/>
          <w:szCs w:val="28"/>
        </w:rPr>
        <w:t>через 30—60 с после действия возбуждающего сти</w:t>
      </w:r>
      <w:r w:rsidRPr="00A821B9">
        <w:rPr>
          <w:sz w:val="28"/>
          <w:szCs w:val="28"/>
        </w:rPr>
        <w:t>мула и длится 20—30 мин.</w:t>
      </w:r>
    </w:p>
    <w:p w:rsidR="000C5EB2" w:rsidRPr="00A821B9" w:rsidRDefault="000C5EB2" w:rsidP="000C5EB2">
      <w:pPr>
        <w:shd w:val="clear" w:color="auto" w:fill="FFFFFF"/>
        <w:ind w:left="48" w:firstLine="661"/>
        <w:jc w:val="both"/>
        <w:rPr>
          <w:sz w:val="28"/>
          <w:szCs w:val="28"/>
        </w:rPr>
      </w:pPr>
      <w:r w:rsidRPr="00A821B9">
        <w:rPr>
          <w:sz w:val="28"/>
          <w:szCs w:val="28"/>
        </w:rPr>
        <w:t xml:space="preserve">РВ является неспецифичным и не зависит от этиологии воспаления. После поглощения патогена нейтрофилами и формирования </w:t>
      </w:r>
      <w:proofErr w:type="spellStart"/>
      <w:r w:rsidRPr="00A821B9">
        <w:rPr>
          <w:sz w:val="28"/>
          <w:szCs w:val="28"/>
        </w:rPr>
        <w:t>фагосом</w:t>
      </w:r>
      <w:proofErr w:type="spellEnd"/>
      <w:r w:rsidRPr="00A821B9">
        <w:rPr>
          <w:sz w:val="28"/>
          <w:szCs w:val="28"/>
        </w:rPr>
        <w:t xml:space="preserve"> в по</w:t>
      </w:r>
      <w:r w:rsidRPr="00A821B9">
        <w:rPr>
          <w:sz w:val="28"/>
          <w:szCs w:val="28"/>
        </w:rPr>
        <w:softHyphen/>
        <w:t>следние поступают синтезированные клеткой активные формы кислорода, которые приводят к деструкции инфекционного патогена. Часть синтези</w:t>
      </w:r>
      <w:r w:rsidRPr="00A821B9">
        <w:rPr>
          <w:sz w:val="28"/>
          <w:szCs w:val="28"/>
        </w:rPr>
        <w:softHyphen/>
        <w:t xml:space="preserve">рованных нейтрофилами активных форм кислорода, в том числе </w:t>
      </w:r>
      <w:proofErr w:type="spellStart"/>
      <w:r w:rsidRPr="00A821B9">
        <w:rPr>
          <w:sz w:val="28"/>
          <w:szCs w:val="28"/>
        </w:rPr>
        <w:t>пероксидных</w:t>
      </w:r>
      <w:proofErr w:type="spellEnd"/>
      <w:r w:rsidRPr="00A821B9">
        <w:rPr>
          <w:sz w:val="28"/>
          <w:szCs w:val="28"/>
        </w:rPr>
        <w:t xml:space="preserve"> радикалов, клетки секретируют в кровь; биологическая целесообраз</w:t>
      </w:r>
      <w:r w:rsidRPr="00A821B9">
        <w:rPr>
          <w:spacing w:val="-2"/>
          <w:sz w:val="28"/>
          <w:szCs w:val="28"/>
        </w:rPr>
        <w:t>ность этого факта будет рассмотрена ниже. Форми</w:t>
      </w:r>
      <w:r w:rsidRPr="00A821B9">
        <w:rPr>
          <w:sz w:val="28"/>
          <w:szCs w:val="28"/>
        </w:rPr>
        <w:t>рование реакции РВ есть специализированная функция нейтрофилов (</w:t>
      </w:r>
      <w:proofErr w:type="spellStart"/>
      <w:r w:rsidRPr="00A821B9">
        <w:rPr>
          <w:sz w:val="28"/>
          <w:szCs w:val="28"/>
        </w:rPr>
        <w:t>эффекторная</w:t>
      </w:r>
      <w:proofErr w:type="spellEnd"/>
      <w:r w:rsidRPr="00A821B9">
        <w:rPr>
          <w:sz w:val="28"/>
          <w:szCs w:val="28"/>
        </w:rPr>
        <w:t xml:space="preserve"> функция); она не является условием их существования. Сами нейтрофилы хорошо переносят гипоксию и даже анабиоз.</w:t>
      </w:r>
    </w:p>
    <w:p w:rsidR="000C5EB2" w:rsidRPr="00A821B9" w:rsidRDefault="000C5EB2" w:rsidP="000C5EB2">
      <w:pPr>
        <w:shd w:val="clear" w:color="auto" w:fill="FFFFFF"/>
        <w:ind w:left="48" w:right="-1" w:firstLine="661"/>
        <w:jc w:val="both"/>
        <w:rPr>
          <w:sz w:val="28"/>
          <w:szCs w:val="28"/>
        </w:rPr>
      </w:pPr>
      <w:r w:rsidRPr="00A821B9">
        <w:rPr>
          <w:sz w:val="28"/>
          <w:szCs w:val="28"/>
        </w:rPr>
        <w:t xml:space="preserve">Биологической основой реакции РВ служит </w:t>
      </w:r>
      <w:r w:rsidRPr="00A821B9">
        <w:rPr>
          <w:spacing w:val="-1"/>
          <w:sz w:val="28"/>
          <w:szCs w:val="28"/>
        </w:rPr>
        <w:t>усиление активности ферментов, которые неактив</w:t>
      </w:r>
      <w:r w:rsidRPr="00A821B9">
        <w:rPr>
          <w:spacing w:val="-2"/>
          <w:sz w:val="28"/>
          <w:szCs w:val="28"/>
        </w:rPr>
        <w:t xml:space="preserve">ны в «спокойных» нейтрофилах. В условия активации происходит </w:t>
      </w:r>
      <w:r w:rsidRPr="00A821B9">
        <w:rPr>
          <w:sz w:val="28"/>
          <w:szCs w:val="28"/>
        </w:rPr>
        <w:t xml:space="preserve"> усиленное восстановление молекул кислорода при отнятии одного электрона с формированием </w:t>
      </w:r>
      <w:proofErr w:type="spellStart"/>
      <w:r w:rsidRPr="00A821B9">
        <w:rPr>
          <w:sz w:val="28"/>
          <w:szCs w:val="28"/>
        </w:rPr>
        <w:t>супероксидного</w:t>
      </w:r>
      <w:proofErr w:type="spellEnd"/>
      <w:r w:rsidRPr="00A821B9">
        <w:rPr>
          <w:sz w:val="28"/>
          <w:szCs w:val="28"/>
        </w:rPr>
        <w:t xml:space="preserve"> аниона; при </w:t>
      </w:r>
      <w:r w:rsidRPr="00A821B9">
        <w:rPr>
          <w:sz w:val="28"/>
          <w:szCs w:val="28"/>
        </w:rPr>
        <w:lastRenderedPageBreak/>
        <w:t xml:space="preserve">этом расходуется одна молекула </w:t>
      </w:r>
      <w:proofErr w:type="spellStart"/>
      <w:r w:rsidRPr="00A821B9">
        <w:rPr>
          <w:sz w:val="28"/>
          <w:szCs w:val="28"/>
        </w:rPr>
        <w:t>никотинамидадениндинукл</w:t>
      </w:r>
      <w:r>
        <w:rPr>
          <w:sz w:val="28"/>
          <w:szCs w:val="28"/>
        </w:rPr>
        <w:t>е</w:t>
      </w:r>
      <w:r w:rsidRPr="00A821B9">
        <w:rPr>
          <w:sz w:val="28"/>
          <w:szCs w:val="28"/>
        </w:rPr>
        <w:t>отидафосфата</w:t>
      </w:r>
      <w:proofErr w:type="spellEnd"/>
      <w:r w:rsidRPr="00A821B9">
        <w:rPr>
          <w:sz w:val="28"/>
          <w:szCs w:val="28"/>
        </w:rPr>
        <w:t xml:space="preserve"> (НАДФН). Компоненты </w:t>
      </w:r>
      <w:proofErr w:type="spellStart"/>
      <w:r w:rsidRPr="00A821B9">
        <w:rPr>
          <w:sz w:val="28"/>
          <w:szCs w:val="28"/>
        </w:rPr>
        <w:t>оксидативной</w:t>
      </w:r>
      <w:proofErr w:type="spellEnd"/>
      <w:r w:rsidRPr="00A821B9">
        <w:rPr>
          <w:sz w:val="28"/>
          <w:szCs w:val="28"/>
        </w:rPr>
        <w:t xml:space="preserve"> системы могут быть локализованы в разных местах клеточной мембраны нейтрофила и в ходе активации при "латеральной диффузии" собираются в единый ансамбль, что и обусловливает реакцию РВ как важную часть биологической реакции "защиты хозяина". Продукция нейтрофилами активных форм кислорода, в том числе </w:t>
      </w:r>
      <w:proofErr w:type="spellStart"/>
      <w:r w:rsidRPr="00A821B9">
        <w:rPr>
          <w:sz w:val="28"/>
          <w:szCs w:val="28"/>
        </w:rPr>
        <w:t>пероксидных</w:t>
      </w:r>
      <w:proofErr w:type="spellEnd"/>
      <w:r w:rsidRPr="00A821B9">
        <w:rPr>
          <w:sz w:val="28"/>
          <w:szCs w:val="28"/>
        </w:rPr>
        <w:t xml:space="preserve"> радикалов, на</w:t>
      </w:r>
      <w:r w:rsidRPr="00A821B9">
        <w:rPr>
          <w:sz w:val="28"/>
          <w:szCs w:val="28"/>
        </w:rPr>
        <w:softHyphen/>
        <w:t xml:space="preserve">правлена на </w:t>
      </w:r>
      <w:proofErr w:type="spellStart"/>
      <w:r w:rsidRPr="00A821B9">
        <w:rPr>
          <w:sz w:val="28"/>
          <w:szCs w:val="28"/>
        </w:rPr>
        <w:t>детоксикацию</w:t>
      </w:r>
      <w:proofErr w:type="spellEnd"/>
      <w:r w:rsidRPr="00A821B9">
        <w:rPr>
          <w:sz w:val="28"/>
          <w:szCs w:val="28"/>
        </w:rPr>
        <w:t xml:space="preserve"> и деструкцию (цитолиз) клеток экзогенных инфекционных патогенов. Удаление активных радикалов кислорода при добавлении химических поглотителей или при активации специфичных ферментов (</w:t>
      </w:r>
      <w:proofErr w:type="spellStart"/>
      <w:r w:rsidRPr="00A821B9">
        <w:rPr>
          <w:sz w:val="28"/>
          <w:szCs w:val="28"/>
        </w:rPr>
        <w:t>супероксиддисмутаза</w:t>
      </w:r>
      <w:proofErr w:type="spellEnd"/>
      <w:r w:rsidRPr="00A821B9">
        <w:rPr>
          <w:sz w:val="28"/>
          <w:szCs w:val="28"/>
        </w:rPr>
        <w:t xml:space="preserve"> и </w:t>
      </w:r>
      <w:proofErr w:type="spellStart"/>
      <w:r w:rsidRPr="00A821B9">
        <w:rPr>
          <w:sz w:val="28"/>
          <w:szCs w:val="28"/>
        </w:rPr>
        <w:t>глутатионпероксидаза</w:t>
      </w:r>
      <w:proofErr w:type="spellEnd"/>
      <w:r w:rsidRPr="00A821B9">
        <w:rPr>
          <w:sz w:val="28"/>
          <w:szCs w:val="28"/>
        </w:rPr>
        <w:t>) ингибирует активность нейтрофилов.</w:t>
      </w:r>
    </w:p>
    <w:p w:rsidR="000C5EB2" w:rsidRDefault="000C5EB2" w:rsidP="000C5EB2">
      <w:pPr>
        <w:shd w:val="clear" w:color="auto" w:fill="FFFFFF"/>
        <w:ind w:left="125" w:right="259" w:firstLine="584"/>
        <w:jc w:val="both"/>
        <w:rPr>
          <w:sz w:val="28"/>
          <w:szCs w:val="28"/>
        </w:rPr>
      </w:pPr>
      <w:r>
        <w:rPr>
          <w:sz w:val="28"/>
          <w:szCs w:val="28"/>
        </w:rPr>
        <w:t>При высокой активности нейтрофилов синтезированные ими активные формы кислорода, как мы полагаем, выполняют две функции:</w:t>
      </w:r>
    </w:p>
    <w:p w:rsidR="000C5EB2" w:rsidRDefault="000C5EB2" w:rsidP="000C5EB2">
      <w:pPr>
        <w:shd w:val="clear" w:color="auto" w:fill="FFFFFF"/>
        <w:tabs>
          <w:tab w:val="left" w:pos="672"/>
        </w:tabs>
        <w:ind w:left="125" w:right="250"/>
        <w:jc w:val="both"/>
        <w:rPr>
          <w:sz w:val="28"/>
          <w:szCs w:val="28"/>
        </w:rPr>
      </w:pPr>
      <w:r>
        <w:rPr>
          <w:spacing w:val="-25"/>
          <w:sz w:val="28"/>
          <w:szCs w:val="28"/>
        </w:rPr>
        <w:t xml:space="preserve">   1)</w:t>
      </w:r>
      <w:r>
        <w:rPr>
          <w:sz w:val="28"/>
          <w:szCs w:val="28"/>
        </w:rPr>
        <w:tab/>
        <w:t xml:space="preserve">в </w:t>
      </w:r>
      <w:proofErr w:type="spellStart"/>
      <w:r>
        <w:rPr>
          <w:sz w:val="28"/>
          <w:szCs w:val="28"/>
        </w:rPr>
        <w:t>фагосомах</w:t>
      </w:r>
      <w:proofErr w:type="spellEnd"/>
      <w:r>
        <w:rPr>
          <w:sz w:val="28"/>
          <w:szCs w:val="28"/>
        </w:rPr>
        <w:t xml:space="preserve"> нейтрофилов они вызывают деградацию экзогенных инфекционных патогенов (микроорганизмов);</w:t>
      </w:r>
    </w:p>
    <w:p w:rsidR="000C5EB2" w:rsidRDefault="000C5EB2" w:rsidP="000C5EB2">
      <w:pPr>
        <w:shd w:val="clear" w:color="auto" w:fill="FFFFFF"/>
        <w:tabs>
          <w:tab w:val="left" w:pos="691"/>
        </w:tabs>
        <w:ind w:right="115" w:firstLine="288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2)</w:t>
      </w:r>
      <w:r>
        <w:rPr>
          <w:sz w:val="28"/>
          <w:szCs w:val="28"/>
        </w:rPr>
        <w:tab/>
        <w:t>секретированные в кровь активные формы кислорода функционально предназначены для физиологичной денатурации (окисления) в крови эндогенных патогенов (макромолекулы белка, которые не являются физиологичными компонентами сыворотки крови).</w:t>
      </w:r>
    </w:p>
    <w:p w:rsidR="000C5EB2" w:rsidRDefault="000C5EB2" w:rsidP="000C5EB2">
      <w:pPr>
        <w:shd w:val="clear" w:color="auto" w:fill="FFFFFF"/>
        <w:ind w:left="115" w:firstLine="5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Окисление макромолекул белка (эндогенных патогенов) в плазме крови направлено на их физиологичную денатурацию, формирование на поверхности молекулы белка патологических </w:t>
      </w:r>
      <w:proofErr w:type="spellStart"/>
      <w:r>
        <w:rPr>
          <w:sz w:val="28"/>
          <w:szCs w:val="28"/>
        </w:rPr>
        <w:t>эпитопов</w:t>
      </w:r>
      <w:proofErr w:type="spellEnd"/>
      <w:r>
        <w:rPr>
          <w:sz w:val="28"/>
          <w:szCs w:val="28"/>
        </w:rPr>
        <w:t xml:space="preserve">, которые далее послужат "сигналом" для </w:t>
      </w:r>
      <w:proofErr w:type="spellStart"/>
      <w:r>
        <w:rPr>
          <w:sz w:val="28"/>
          <w:szCs w:val="28"/>
        </w:rPr>
        <w:t>опсонизации</w:t>
      </w:r>
      <w:proofErr w:type="spellEnd"/>
      <w:r>
        <w:rPr>
          <w:sz w:val="28"/>
          <w:szCs w:val="28"/>
        </w:rPr>
        <w:t xml:space="preserve"> и последующего удаления денатурирован</w:t>
      </w:r>
      <w:r>
        <w:rPr>
          <w:sz w:val="28"/>
          <w:szCs w:val="28"/>
        </w:rPr>
        <w:softHyphen/>
        <w:t xml:space="preserve">ных молекул путем фагоцитоза их оседлыми (резидентными) макрофагами. Физиологичная денатурация макромолекул белка (эндогенных патогенов) происходит в крови, вне нейтрофилов. Окисление белков включает окисление </w:t>
      </w:r>
      <w:r>
        <w:rPr>
          <w:sz w:val="28"/>
          <w:szCs w:val="28"/>
          <w:lang w:val="en-US"/>
        </w:rPr>
        <w:t>SH</w:t>
      </w:r>
      <w:r>
        <w:rPr>
          <w:sz w:val="28"/>
          <w:szCs w:val="28"/>
        </w:rPr>
        <w:t xml:space="preserve">-групп протеинов, окислительное </w:t>
      </w:r>
      <w:proofErr w:type="spellStart"/>
      <w:r>
        <w:rPr>
          <w:sz w:val="28"/>
          <w:szCs w:val="28"/>
        </w:rPr>
        <w:t>дезаминирование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декарбоксилирование</w:t>
      </w:r>
      <w:proofErr w:type="spellEnd"/>
      <w:r>
        <w:rPr>
          <w:sz w:val="28"/>
          <w:szCs w:val="28"/>
        </w:rPr>
        <w:t xml:space="preserve"> аминокислотных остатков, а также их </w:t>
      </w:r>
      <w:proofErr w:type="spellStart"/>
      <w:r>
        <w:rPr>
          <w:sz w:val="28"/>
          <w:szCs w:val="28"/>
        </w:rPr>
        <w:t>гидроксилирование</w:t>
      </w:r>
      <w:proofErr w:type="spellEnd"/>
      <w:r>
        <w:rPr>
          <w:sz w:val="28"/>
          <w:szCs w:val="28"/>
        </w:rPr>
        <w:t xml:space="preserve">. Все эти реакции протекают как </w:t>
      </w:r>
      <w:r>
        <w:rPr>
          <w:sz w:val="28"/>
          <w:szCs w:val="28"/>
          <w:lang w:val="en-US"/>
        </w:rPr>
        <w:t>in</w:t>
      </w:r>
      <w:r>
        <w:rPr>
          <w:spacing w:val="-1"/>
          <w:sz w:val="28"/>
          <w:szCs w:val="28"/>
          <w:lang w:val="en-US"/>
        </w:rPr>
        <w:t>vivo</w:t>
      </w:r>
      <w:r>
        <w:rPr>
          <w:spacing w:val="-1"/>
          <w:sz w:val="28"/>
          <w:szCs w:val="28"/>
        </w:rPr>
        <w:t xml:space="preserve">, так и в модельных системах </w:t>
      </w:r>
      <w:r>
        <w:rPr>
          <w:spacing w:val="-1"/>
          <w:sz w:val="28"/>
          <w:szCs w:val="28"/>
          <w:lang w:val="en-US"/>
        </w:rPr>
        <w:t>invitro</w:t>
      </w:r>
      <w:r>
        <w:rPr>
          <w:spacing w:val="-1"/>
          <w:sz w:val="28"/>
          <w:szCs w:val="28"/>
        </w:rPr>
        <w:t>. Если эн</w:t>
      </w:r>
      <w:r>
        <w:rPr>
          <w:sz w:val="28"/>
          <w:szCs w:val="28"/>
        </w:rPr>
        <w:t xml:space="preserve">догенными патогенами становятся транспортные макромолекулы, такие, как липопротеины (ЛП), то активные формы кислорода одновременно с </w:t>
      </w:r>
      <w:proofErr w:type="spellStart"/>
      <w:r>
        <w:rPr>
          <w:sz w:val="28"/>
          <w:szCs w:val="28"/>
        </w:rPr>
        <w:t>апопротеином</w:t>
      </w:r>
      <w:proofErr w:type="spellEnd"/>
      <w:r>
        <w:rPr>
          <w:sz w:val="28"/>
          <w:szCs w:val="28"/>
        </w:rPr>
        <w:t xml:space="preserve"> окисляют и двойные связи (-С-С-) ненасыщенных и </w:t>
      </w:r>
      <w:proofErr w:type="spellStart"/>
      <w:r>
        <w:rPr>
          <w:sz w:val="28"/>
          <w:szCs w:val="28"/>
        </w:rPr>
        <w:t>полиеновых</w:t>
      </w:r>
      <w:proofErr w:type="spellEnd"/>
      <w:r>
        <w:rPr>
          <w:sz w:val="28"/>
          <w:szCs w:val="28"/>
        </w:rPr>
        <w:t xml:space="preserve"> жирных кислот (</w:t>
      </w:r>
      <w:proofErr w:type="spellStart"/>
      <w:r>
        <w:rPr>
          <w:sz w:val="28"/>
          <w:szCs w:val="28"/>
        </w:rPr>
        <w:t>поли-ЖК</w:t>
      </w:r>
      <w:proofErr w:type="spellEnd"/>
      <w:r>
        <w:rPr>
          <w:sz w:val="28"/>
          <w:szCs w:val="28"/>
        </w:rPr>
        <w:t xml:space="preserve">), активируя перекисное окисление липидов (ПОЛ). </w:t>
      </w:r>
    </w:p>
    <w:p w:rsidR="000C5EB2" w:rsidRDefault="000C5EB2" w:rsidP="000C5EB2">
      <w:pPr>
        <w:shd w:val="clear" w:color="auto" w:fill="FFFFFF"/>
        <w:ind w:left="67" w:right="10" w:firstLine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продукции активных форм кислорода происходит в очагах локального воспаления. </w:t>
      </w:r>
    </w:p>
    <w:p w:rsidR="000C5EB2" w:rsidRDefault="000C5EB2" w:rsidP="000C5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дополнение к образованию токсических свободных радикалов кислорода и окиси азота лейкоциты используют широкий спектр </w:t>
      </w:r>
      <w:r w:rsidRPr="00A16E38">
        <w:rPr>
          <w:b/>
          <w:sz w:val="28"/>
          <w:szCs w:val="28"/>
        </w:rPr>
        <w:t>антимикробных пептидов</w:t>
      </w:r>
      <w:r>
        <w:rPr>
          <w:sz w:val="28"/>
          <w:szCs w:val="28"/>
        </w:rPr>
        <w:t xml:space="preserve"> (АМП) и белков.</w:t>
      </w:r>
      <w:r w:rsidRPr="00770A9C">
        <w:rPr>
          <w:sz w:val="28"/>
          <w:szCs w:val="28"/>
        </w:rPr>
        <w:t>Продукция природных катионных пептидов - важный механизм врожденного иммунитета человека.</w:t>
      </w:r>
      <w:r>
        <w:rPr>
          <w:sz w:val="28"/>
          <w:szCs w:val="28"/>
        </w:rPr>
        <w:t xml:space="preserve"> Большинство АМП представлено катионами, </w:t>
      </w:r>
      <w:proofErr w:type="spellStart"/>
      <w:r>
        <w:rPr>
          <w:sz w:val="28"/>
          <w:szCs w:val="28"/>
        </w:rPr>
        <w:t>гранулоассоциированными</w:t>
      </w:r>
      <w:proofErr w:type="spellEnd"/>
      <w:r>
        <w:rPr>
          <w:sz w:val="28"/>
          <w:szCs w:val="28"/>
        </w:rPr>
        <w:t xml:space="preserve"> пептидами с </w:t>
      </w:r>
      <w:proofErr w:type="spellStart"/>
      <w:r>
        <w:rPr>
          <w:sz w:val="28"/>
          <w:szCs w:val="28"/>
        </w:rPr>
        <w:t>аффиностью</w:t>
      </w:r>
      <w:proofErr w:type="spellEnd"/>
      <w:r>
        <w:rPr>
          <w:sz w:val="28"/>
          <w:szCs w:val="28"/>
        </w:rPr>
        <w:t xml:space="preserve"> к компонентам отрицательно заряженной микробной клеточной стенки. Между </w:t>
      </w:r>
      <w:proofErr w:type="spellStart"/>
      <w:r>
        <w:rPr>
          <w:sz w:val="28"/>
          <w:szCs w:val="28"/>
        </w:rPr>
        <w:t>кислородзависимыми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lastRenderedPageBreak/>
        <w:t>кислороднезависимыми</w:t>
      </w:r>
      <w:proofErr w:type="spellEnd"/>
      <w:r>
        <w:rPr>
          <w:sz w:val="28"/>
          <w:szCs w:val="28"/>
        </w:rPr>
        <w:t xml:space="preserve"> системами существует тесная взаимосвязь, а АМП взаимодействует с </w:t>
      </w:r>
      <w:r>
        <w:rPr>
          <w:sz w:val="28"/>
          <w:szCs w:val="28"/>
          <w:lang w:val="en-US"/>
        </w:rPr>
        <w:t>Toll</w:t>
      </w:r>
      <w:r w:rsidRPr="008C5374">
        <w:rPr>
          <w:sz w:val="28"/>
          <w:szCs w:val="28"/>
        </w:rPr>
        <w:t>-</w:t>
      </w:r>
      <w:r>
        <w:rPr>
          <w:sz w:val="28"/>
          <w:szCs w:val="28"/>
        </w:rPr>
        <w:t xml:space="preserve">подобными рецепторами. </w:t>
      </w:r>
    </w:p>
    <w:p w:rsidR="000C5EB2" w:rsidRDefault="000C5EB2" w:rsidP="00857A7F">
      <w:pPr>
        <w:shd w:val="clear" w:color="auto" w:fill="FFFFFF"/>
        <w:ind w:firstLine="709"/>
        <w:jc w:val="both"/>
        <w:rPr>
          <w:sz w:val="28"/>
          <w:szCs w:val="28"/>
        </w:rPr>
      </w:pPr>
      <w:r w:rsidRPr="00770A9C">
        <w:rPr>
          <w:spacing w:val="-1"/>
          <w:sz w:val="28"/>
          <w:szCs w:val="28"/>
        </w:rPr>
        <w:t xml:space="preserve">Определение антимикробных пептидов </w:t>
      </w:r>
      <w:r w:rsidRPr="00770A9C">
        <w:rPr>
          <w:sz w:val="28"/>
          <w:szCs w:val="28"/>
        </w:rPr>
        <w:t>может быть полезно в клинической лабораторной практике как маркер системной активации нейтрофилов, при мониторинге за течением инфекционных и воспали</w:t>
      </w:r>
      <w:r w:rsidRPr="00770A9C">
        <w:rPr>
          <w:spacing w:val="-5"/>
          <w:sz w:val="28"/>
          <w:szCs w:val="28"/>
        </w:rPr>
        <w:t xml:space="preserve">тельных заболеваний. Область применения </w:t>
      </w:r>
      <w:r w:rsidRPr="00770A9C">
        <w:rPr>
          <w:spacing w:val="-1"/>
          <w:sz w:val="28"/>
          <w:szCs w:val="28"/>
        </w:rPr>
        <w:t>- клиническая иммунология, лабораторная диагностика, научные исследования.</w:t>
      </w:r>
    </w:p>
    <w:p w:rsidR="000C5EB2" w:rsidRDefault="000C5EB2" w:rsidP="000C5EB2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A16E38">
        <w:rPr>
          <w:b/>
          <w:bCs/>
          <w:sz w:val="28"/>
          <w:szCs w:val="28"/>
        </w:rPr>
        <w:t>Лактоферрин</w:t>
      </w:r>
      <w:proofErr w:type="spellEnd"/>
      <w:r w:rsidRPr="0018449E">
        <w:rPr>
          <w:bCs/>
          <w:sz w:val="28"/>
          <w:szCs w:val="28"/>
        </w:rPr>
        <w:t>(ЛФ)</w:t>
      </w:r>
      <w:r w:rsidRPr="0018449E">
        <w:rPr>
          <w:sz w:val="28"/>
          <w:szCs w:val="28"/>
        </w:rPr>
        <w:t xml:space="preserve"> – </w:t>
      </w:r>
      <w:proofErr w:type="spellStart"/>
      <w:r w:rsidRPr="0018449E">
        <w:rPr>
          <w:sz w:val="28"/>
          <w:szCs w:val="28"/>
        </w:rPr>
        <w:t>негемовыйжелезосвязывающий</w:t>
      </w:r>
      <w:proofErr w:type="spellEnd"/>
      <w:r w:rsidRPr="0018449E">
        <w:rPr>
          <w:sz w:val="28"/>
          <w:szCs w:val="28"/>
        </w:rPr>
        <w:t xml:space="preserve"> гликопротеин семейства </w:t>
      </w:r>
      <w:proofErr w:type="spellStart"/>
      <w:r w:rsidRPr="0018449E">
        <w:rPr>
          <w:sz w:val="28"/>
          <w:szCs w:val="28"/>
        </w:rPr>
        <w:t>трансферринов</w:t>
      </w:r>
      <w:proofErr w:type="spellEnd"/>
      <w:r w:rsidRPr="0018449E">
        <w:rPr>
          <w:sz w:val="28"/>
          <w:szCs w:val="28"/>
        </w:rPr>
        <w:t xml:space="preserve"> с молекулярной массой около 80 </w:t>
      </w:r>
      <w:proofErr w:type="spellStart"/>
      <w:r w:rsidRPr="0018449E">
        <w:rPr>
          <w:sz w:val="28"/>
          <w:szCs w:val="28"/>
        </w:rPr>
        <w:t>кДа</w:t>
      </w:r>
      <w:r>
        <w:rPr>
          <w:sz w:val="28"/>
          <w:szCs w:val="28"/>
        </w:rPr>
        <w:t>.</w:t>
      </w:r>
      <w:r w:rsidRPr="0018449E">
        <w:rPr>
          <w:sz w:val="28"/>
          <w:szCs w:val="28"/>
        </w:rPr>
        <w:t>Л</w:t>
      </w:r>
      <w:r>
        <w:rPr>
          <w:sz w:val="28"/>
          <w:szCs w:val="28"/>
        </w:rPr>
        <w:t>актоферрин</w:t>
      </w:r>
      <w:r w:rsidRPr="0018449E">
        <w:rPr>
          <w:sz w:val="28"/>
          <w:szCs w:val="28"/>
        </w:rPr>
        <w:t>обнаружен</w:t>
      </w:r>
      <w:proofErr w:type="spellEnd"/>
      <w:r w:rsidRPr="0018449E">
        <w:rPr>
          <w:sz w:val="28"/>
          <w:szCs w:val="28"/>
        </w:rPr>
        <w:t xml:space="preserve"> в экзокринных секретах, молоке, слюне, слезах, семенной жидкости, </w:t>
      </w:r>
      <w:proofErr w:type="spellStart"/>
      <w:r w:rsidRPr="0018449E">
        <w:rPr>
          <w:sz w:val="28"/>
          <w:szCs w:val="28"/>
        </w:rPr>
        <w:t>атакже</w:t>
      </w:r>
      <w:proofErr w:type="spellEnd"/>
      <w:r w:rsidRPr="0018449E">
        <w:rPr>
          <w:sz w:val="28"/>
          <w:szCs w:val="28"/>
        </w:rPr>
        <w:t xml:space="preserve"> секреторных гранулах </w:t>
      </w:r>
      <w:proofErr w:type="spellStart"/>
      <w:r w:rsidRPr="0018449E">
        <w:rPr>
          <w:sz w:val="28"/>
          <w:szCs w:val="28"/>
        </w:rPr>
        <w:t>нейтрофильных</w:t>
      </w:r>
      <w:proofErr w:type="spellEnd"/>
      <w:r w:rsidRPr="0018449E">
        <w:rPr>
          <w:sz w:val="28"/>
          <w:szCs w:val="28"/>
        </w:rPr>
        <w:t xml:space="preserve"> лейкоцитов. </w:t>
      </w:r>
      <w:r>
        <w:rPr>
          <w:sz w:val="28"/>
          <w:szCs w:val="28"/>
        </w:rPr>
        <w:t>ЛФ связывает железо и способен влиять на активность ряда ферментов (</w:t>
      </w:r>
      <w:proofErr w:type="spellStart"/>
      <w:r>
        <w:rPr>
          <w:sz w:val="28"/>
          <w:szCs w:val="28"/>
        </w:rPr>
        <w:t>ДНКазы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РНКазы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АТФазы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). Одним из возможных механизмов антимикробной активности ЛФ является лишение патогенов железа, как фактора лимитирующего их рост. </w:t>
      </w:r>
      <w:r w:rsidRPr="0018449E">
        <w:rPr>
          <w:sz w:val="28"/>
          <w:szCs w:val="28"/>
        </w:rPr>
        <w:t xml:space="preserve">ЛФ </w:t>
      </w:r>
      <w:r>
        <w:rPr>
          <w:sz w:val="28"/>
          <w:szCs w:val="28"/>
        </w:rPr>
        <w:t xml:space="preserve">модулирует функциональную активность некоторых клеток организма, усиливает фагоцитарную активность нейтрофилов. За счет наличия на поверхности ряда клеток специфических рецепторов для </w:t>
      </w:r>
      <w:proofErr w:type="spellStart"/>
      <w:r>
        <w:rPr>
          <w:sz w:val="28"/>
          <w:szCs w:val="28"/>
        </w:rPr>
        <w:t>лактоферрина</w:t>
      </w:r>
      <w:proofErr w:type="spellEnd"/>
      <w:r>
        <w:rPr>
          <w:sz w:val="28"/>
          <w:szCs w:val="28"/>
        </w:rPr>
        <w:t xml:space="preserve">, он может оказать иммуномодулирующую активность, частности влияя на </w:t>
      </w:r>
      <w:proofErr w:type="spellStart"/>
      <w:r>
        <w:rPr>
          <w:sz w:val="28"/>
          <w:szCs w:val="28"/>
        </w:rPr>
        <w:t>цитотоксичностьНК-клеток</w:t>
      </w:r>
      <w:proofErr w:type="spellEnd"/>
      <w:r>
        <w:rPr>
          <w:sz w:val="28"/>
          <w:szCs w:val="28"/>
        </w:rPr>
        <w:t xml:space="preserve"> и регулируя синтез цитокинов. В физиологических концентрациях ЛФ усиливает рост костной ткани. При различных видах инфекции ЛФ увеличивается в 10-100 раз. Фекальный ЛФ является чувствительным и специфичным маркерам при диагностике воспалительных и опухолевых заболеваний кишечника. </w:t>
      </w:r>
      <w:r w:rsidRPr="0018449E">
        <w:rPr>
          <w:sz w:val="28"/>
          <w:szCs w:val="28"/>
        </w:rPr>
        <w:t>При дефиците ЛФ существенно подавляется способность инактивировать микроорганизмы, находящиеся на поверхности барь</w:t>
      </w:r>
      <w:r>
        <w:rPr>
          <w:sz w:val="28"/>
          <w:szCs w:val="28"/>
        </w:rPr>
        <w:t xml:space="preserve">ерного </w:t>
      </w:r>
      <w:r w:rsidRPr="0018449E">
        <w:rPr>
          <w:sz w:val="28"/>
          <w:szCs w:val="28"/>
        </w:rPr>
        <w:t>эпителия</w:t>
      </w:r>
      <w:r>
        <w:rPr>
          <w:sz w:val="28"/>
          <w:szCs w:val="28"/>
        </w:rPr>
        <w:t xml:space="preserve"> или уже </w:t>
      </w:r>
      <w:proofErr w:type="spellStart"/>
      <w:r w:rsidRPr="0018449E">
        <w:rPr>
          <w:sz w:val="28"/>
          <w:szCs w:val="28"/>
        </w:rPr>
        <w:t>фагоцитированные</w:t>
      </w:r>
      <w:proofErr w:type="spellEnd"/>
      <w:r w:rsidRPr="0018449E">
        <w:rPr>
          <w:sz w:val="28"/>
          <w:szCs w:val="28"/>
        </w:rPr>
        <w:t xml:space="preserve"> бактерии. </w:t>
      </w:r>
      <w:r>
        <w:rPr>
          <w:sz w:val="28"/>
          <w:szCs w:val="28"/>
        </w:rPr>
        <w:t>Кроме того</w:t>
      </w:r>
      <w:r w:rsidRPr="0018449E">
        <w:rPr>
          <w:sz w:val="28"/>
          <w:szCs w:val="28"/>
        </w:rPr>
        <w:t xml:space="preserve">, что </w:t>
      </w:r>
      <w:proofErr w:type="spellStart"/>
      <w:r w:rsidRPr="0018449E">
        <w:rPr>
          <w:sz w:val="28"/>
          <w:szCs w:val="28"/>
        </w:rPr>
        <w:t>лактоферрин</w:t>
      </w:r>
      <w:proofErr w:type="spellEnd"/>
      <w:r w:rsidRPr="0018449E">
        <w:rPr>
          <w:sz w:val="28"/>
          <w:szCs w:val="28"/>
        </w:rPr>
        <w:t>, как составной элемент системы молекулярной защиты организма от инфекции, усиливает действие других факторов естественной резистентности.</w:t>
      </w:r>
    </w:p>
    <w:p w:rsidR="000C5EB2" w:rsidRPr="006E0725" w:rsidRDefault="000C5EB2" w:rsidP="000C5EB2">
      <w:pPr>
        <w:shd w:val="clear" w:color="auto" w:fill="FFFFFF"/>
        <w:ind w:firstLine="720"/>
        <w:jc w:val="both"/>
        <w:rPr>
          <w:sz w:val="28"/>
          <w:szCs w:val="28"/>
        </w:rPr>
      </w:pPr>
      <w:r w:rsidRPr="006E0725">
        <w:rPr>
          <w:sz w:val="28"/>
          <w:szCs w:val="28"/>
        </w:rPr>
        <w:t>Количест</w:t>
      </w:r>
      <w:r>
        <w:rPr>
          <w:sz w:val="28"/>
          <w:szCs w:val="28"/>
        </w:rPr>
        <w:t xml:space="preserve">венное определение ЛФ </w:t>
      </w:r>
      <w:r w:rsidRPr="006E0725">
        <w:rPr>
          <w:sz w:val="28"/>
          <w:szCs w:val="28"/>
        </w:rPr>
        <w:t xml:space="preserve">в сыворотке крови в последнее время находит применение в лабораторной практике для диагностики различных заболеваний и прогноза их развития. Повышенный в 2-5 раз уровень ЛФ выявлен у больных с острыми воспалительными заболеваниями бактериальной природы (острые синуситы, отиты, тонзиллит, </w:t>
      </w:r>
      <w:proofErr w:type="spellStart"/>
      <w:r w:rsidRPr="006E0725">
        <w:rPr>
          <w:sz w:val="28"/>
          <w:szCs w:val="28"/>
        </w:rPr>
        <w:t>паратонзи</w:t>
      </w:r>
      <w:r>
        <w:rPr>
          <w:sz w:val="28"/>
          <w:szCs w:val="28"/>
        </w:rPr>
        <w:t>ллярныеабцессы</w:t>
      </w:r>
      <w:proofErr w:type="spellEnd"/>
      <w:r>
        <w:rPr>
          <w:sz w:val="28"/>
          <w:szCs w:val="28"/>
        </w:rPr>
        <w:t xml:space="preserve">), при </w:t>
      </w:r>
      <w:proofErr w:type="spellStart"/>
      <w:r>
        <w:rPr>
          <w:sz w:val="28"/>
          <w:szCs w:val="28"/>
        </w:rPr>
        <w:t>ревматоидном</w:t>
      </w:r>
      <w:proofErr w:type="spellEnd"/>
      <w:r>
        <w:rPr>
          <w:sz w:val="28"/>
          <w:szCs w:val="28"/>
        </w:rPr>
        <w:t xml:space="preserve"> артрите</w:t>
      </w:r>
      <w:r w:rsidRPr="006E0725">
        <w:rPr>
          <w:sz w:val="28"/>
          <w:szCs w:val="28"/>
        </w:rPr>
        <w:t xml:space="preserve">, у женщин с послеродовыми гнойно-септическими осложнениями (патологический </w:t>
      </w:r>
      <w:proofErr w:type="spellStart"/>
      <w:r w:rsidRPr="006E0725">
        <w:rPr>
          <w:sz w:val="28"/>
          <w:szCs w:val="28"/>
        </w:rPr>
        <w:t>лактостаз</w:t>
      </w:r>
      <w:proofErr w:type="spellEnd"/>
      <w:r w:rsidRPr="006E0725">
        <w:rPr>
          <w:sz w:val="28"/>
          <w:szCs w:val="28"/>
        </w:rPr>
        <w:t xml:space="preserve">, лактационный мастит, эндометрит) и с обострением хронических аднекситов; у детей, больных серозным и гнойным менингитом. Снижение уровня ЛФ наблюдается в период обострения у больных </w:t>
      </w:r>
      <w:proofErr w:type="spellStart"/>
      <w:r w:rsidRPr="006E0725">
        <w:rPr>
          <w:sz w:val="28"/>
          <w:szCs w:val="28"/>
        </w:rPr>
        <w:t>аутоиммуннымитиреоидитами</w:t>
      </w:r>
      <w:proofErr w:type="spellEnd"/>
      <w:r w:rsidRPr="006E0725">
        <w:rPr>
          <w:sz w:val="28"/>
          <w:szCs w:val="28"/>
        </w:rPr>
        <w:t xml:space="preserve"> и системной красной волчанкой, при циклическом течении острых вирусных гепатитов и патологии органов </w:t>
      </w:r>
      <w:proofErr w:type="spellStart"/>
      <w:r w:rsidRPr="006E0725">
        <w:rPr>
          <w:sz w:val="28"/>
          <w:szCs w:val="28"/>
        </w:rPr>
        <w:t>гепатобилиарной</w:t>
      </w:r>
      <w:proofErr w:type="spellEnd"/>
      <w:r w:rsidRPr="006E0725">
        <w:rPr>
          <w:sz w:val="28"/>
          <w:szCs w:val="28"/>
        </w:rPr>
        <w:t xml:space="preserve"> системы. В крови больных описторхозом на ранних стадиях, как правило, концентрация ЛФ повышена, а при </w:t>
      </w:r>
      <w:proofErr w:type="spellStart"/>
      <w:r w:rsidRPr="006E0725">
        <w:rPr>
          <w:sz w:val="28"/>
          <w:szCs w:val="28"/>
        </w:rPr>
        <w:t>хронизации</w:t>
      </w:r>
      <w:proofErr w:type="spellEnd"/>
      <w:r w:rsidRPr="006E0725">
        <w:rPr>
          <w:sz w:val="28"/>
          <w:szCs w:val="28"/>
        </w:rPr>
        <w:t xml:space="preserve"> заболевания — ниже нормы. Поэтому определение ЛФ может быть использовано в качестве дополнительного теста, позволяющего судить о </w:t>
      </w:r>
      <w:r w:rsidRPr="006E0725">
        <w:rPr>
          <w:sz w:val="28"/>
          <w:szCs w:val="28"/>
        </w:rPr>
        <w:lastRenderedPageBreak/>
        <w:t>дли</w:t>
      </w:r>
      <w:r>
        <w:rPr>
          <w:sz w:val="28"/>
          <w:szCs w:val="28"/>
        </w:rPr>
        <w:t xml:space="preserve">тельности </w:t>
      </w:r>
      <w:proofErr w:type="spellStart"/>
      <w:r>
        <w:rPr>
          <w:sz w:val="28"/>
          <w:szCs w:val="28"/>
        </w:rPr>
        <w:t>описторхозной</w:t>
      </w:r>
      <w:proofErr w:type="spellEnd"/>
      <w:r>
        <w:rPr>
          <w:sz w:val="28"/>
          <w:szCs w:val="28"/>
        </w:rPr>
        <w:t xml:space="preserve"> инвазии</w:t>
      </w:r>
      <w:r w:rsidRPr="006E0725">
        <w:rPr>
          <w:sz w:val="28"/>
          <w:szCs w:val="28"/>
        </w:rPr>
        <w:t xml:space="preserve">. Кроме того, </w:t>
      </w:r>
      <w:proofErr w:type="spellStart"/>
      <w:r w:rsidRPr="006E0725">
        <w:rPr>
          <w:sz w:val="28"/>
          <w:szCs w:val="28"/>
        </w:rPr>
        <w:t>лактоферрин</w:t>
      </w:r>
      <w:proofErr w:type="spellEnd"/>
      <w:r w:rsidRPr="006E0725">
        <w:rPr>
          <w:sz w:val="28"/>
          <w:szCs w:val="28"/>
        </w:rPr>
        <w:t xml:space="preserve"> является одним из неспецифических универсальных маркеров рака. Повышенная концентрация его в крови обнаружена у больных лимфогранулематозом, </w:t>
      </w:r>
      <w:proofErr w:type="spellStart"/>
      <w:r w:rsidRPr="006E0725">
        <w:rPr>
          <w:sz w:val="28"/>
          <w:szCs w:val="28"/>
        </w:rPr>
        <w:t>лимфосаркомой</w:t>
      </w:r>
      <w:proofErr w:type="spellEnd"/>
      <w:r w:rsidRPr="006E0725">
        <w:rPr>
          <w:sz w:val="28"/>
          <w:szCs w:val="28"/>
        </w:rPr>
        <w:t>, лейкозами, раком молочной железы, яичников, пищевода, желудка, кишечника. При раке проста</w:t>
      </w:r>
      <w:r w:rsidRPr="006E0725">
        <w:rPr>
          <w:sz w:val="28"/>
          <w:szCs w:val="28"/>
        </w:rPr>
        <w:softHyphen/>
        <w:t xml:space="preserve">ты уровень ЛФ снижен, что позволяет использовать определение ЛФ </w:t>
      </w:r>
      <w:r>
        <w:rPr>
          <w:sz w:val="28"/>
          <w:szCs w:val="28"/>
        </w:rPr>
        <w:t>в крови для дифференциальной ди</w:t>
      </w:r>
      <w:r w:rsidRPr="006E0725">
        <w:rPr>
          <w:sz w:val="28"/>
          <w:szCs w:val="28"/>
        </w:rPr>
        <w:t>агностики этого злокачественного новообразования от аденомы.</w:t>
      </w:r>
    </w:p>
    <w:p w:rsidR="000C5EB2" w:rsidRPr="006E0725" w:rsidRDefault="000C5EB2" w:rsidP="000C5EB2">
      <w:pPr>
        <w:shd w:val="clear" w:color="auto" w:fill="FFFFFF"/>
        <w:tabs>
          <w:tab w:val="left" w:pos="9900"/>
        </w:tabs>
        <w:ind w:firstLine="720"/>
        <w:jc w:val="both"/>
        <w:rPr>
          <w:sz w:val="28"/>
          <w:szCs w:val="28"/>
        </w:rPr>
      </w:pPr>
      <w:r w:rsidRPr="006E0725">
        <w:rPr>
          <w:sz w:val="28"/>
          <w:szCs w:val="28"/>
        </w:rPr>
        <w:t>Диагностическую значимость представляет так</w:t>
      </w:r>
      <w:r w:rsidRPr="006E0725">
        <w:rPr>
          <w:sz w:val="28"/>
          <w:szCs w:val="28"/>
        </w:rPr>
        <w:softHyphen/>
        <w:t xml:space="preserve">же определение </w:t>
      </w:r>
      <w:proofErr w:type="spellStart"/>
      <w:r w:rsidRPr="006E0725">
        <w:rPr>
          <w:sz w:val="28"/>
          <w:szCs w:val="28"/>
        </w:rPr>
        <w:t>лактоферрина</w:t>
      </w:r>
      <w:proofErr w:type="spellEnd"/>
      <w:r w:rsidRPr="006E0725">
        <w:rPr>
          <w:sz w:val="28"/>
          <w:szCs w:val="28"/>
        </w:rPr>
        <w:t xml:space="preserve"> в различных биологических жидкостях и секретах организма человека. Этому посвящено настоящее сообщение, где представ</w:t>
      </w:r>
      <w:r w:rsidRPr="006E0725">
        <w:rPr>
          <w:sz w:val="28"/>
          <w:szCs w:val="28"/>
        </w:rPr>
        <w:softHyphen/>
        <w:t>лены некоторые литературные и собственные данные авторов.</w:t>
      </w:r>
    </w:p>
    <w:p w:rsidR="000C5EB2" w:rsidRDefault="000C5EB2" w:rsidP="000C5EB2">
      <w:pPr>
        <w:pStyle w:val="21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6E0725">
        <w:rPr>
          <w:sz w:val="28"/>
          <w:szCs w:val="28"/>
        </w:rPr>
        <w:t>Концентрация ЛФ в различных биологических жидкостях и секретах организма человека значительно варьирует. В качестве метода определения ЛФ в по</w:t>
      </w:r>
      <w:r w:rsidRPr="006E0725">
        <w:rPr>
          <w:sz w:val="28"/>
          <w:szCs w:val="28"/>
        </w:rPr>
        <w:softHyphen/>
        <w:t>следнее время чаще всего используют метод твердо</w:t>
      </w:r>
      <w:r w:rsidRPr="006E0725">
        <w:rPr>
          <w:sz w:val="28"/>
          <w:szCs w:val="28"/>
        </w:rPr>
        <w:softHyphen/>
        <w:t xml:space="preserve">фазного иммуноферментного анализа (ИФА), который является наиболее чувствительным, быстрым и точным. </w:t>
      </w:r>
    </w:p>
    <w:p w:rsidR="000C5EB2" w:rsidRDefault="000C5EB2" w:rsidP="000C5EB2">
      <w:pPr>
        <w:shd w:val="clear" w:color="auto" w:fill="FFFFFF"/>
        <w:spacing w:line="317" w:lineRule="exact"/>
        <w:ind w:right="29" w:firstLine="720"/>
        <w:jc w:val="both"/>
        <w:rPr>
          <w:color w:val="000000"/>
          <w:spacing w:val="-8"/>
          <w:sz w:val="30"/>
          <w:szCs w:val="30"/>
        </w:rPr>
      </w:pPr>
    </w:p>
    <w:p w:rsidR="000C5EB2" w:rsidRDefault="000C5EB2" w:rsidP="000C5EB2">
      <w:pPr>
        <w:shd w:val="clear" w:color="auto" w:fill="FFFFFF"/>
        <w:spacing w:line="317" w:lineRule="exact"/>
        <w:ind w:right="29" w:firstLine="720"/>
        <w:jc w:val="both"/>
      </w:pPr>
      <w:proofErr w:type="spellStart"/>
      <w:r>
        <w:rPr>
          <w:color w:val="000000"/>
          <w:spacing w:val="-8"/>
          <w:sz w:val="30"/>
          <w:szCs w:val="30"/>
        </w:rPr>
        <w:t>Цикулирующие</w:t>
      </w:r>
      <w:proofErr w:type="spellEnd"/>
      <w:r>
        <w:rPr>
          <w:color w:val="000000"/>
          <w:spacing w:val="-8"/>
          <w:sz w:val="30"/>
          <w:szCs w:val="30"/>
        </w:rPr>
        <w:t xml:space="preserve"> в крови моноциты и локализованные в тканях макро</w:t>
      </w:r>
      <w:r>
        <w:rPr>
          <w:color w:val="000000"/>
          <w:spacing w:val="-9"/>
          <w:sz w:val="30"/>
          <w:szCs w:val="30"/>
        </w:rPr>
        <w:t xml:space="preserve">фаги – составляющие </w:t>
      </w:r>
      <w:proofErr w:type="spellStart"/>
      <w:r w:rsidRPr="00A73E60">
        <w:rPr>
          <w:color w:val="000000"/>
          <w:spacing w:val="-9"/>
          <w:sz w:val="30"/>
          <w:szCs w:val="30"/>
        </w:rPr>
        <w:t>мононуклеарную</w:t>
      </w:r>
      <w:proofErr w:type="spellEnd"/>
      <w:r w:rsidRPr="00A73E60">
        <w:rPr>
          <w:color w:val="000000"/>
          <w:spacing w:val="-9"/>
          <w:sz w:val="30"/>
          <w:szCs w:val="30"/>
        </w:rPr>
        <w:t xml:space="preserve"> фагоцитарную систему</w:t>
      </w:r>
      <w:r>
        <w:rPr>
          <w:color w:val="000000"/>
          <w:spacing w:val="-9"/>
          <w:sz w:val="30"/>
          <w:szCs w:val="30"/>
        </w:rPr>
        <w:t xml:space="preserve"> (МФС), игра</w:t>
      </w:r>
      <w:r>
        <w:rPr>
          <w:color w:val="000000"/>
          <w:spacing w:val="-3"/>
          <w:sz w:val="30"/>
          <w:szCs w:val="30"/>
        </w:rPr>
        <w:t>ют критическую роль, как в естественном, так и в специфическом, приобре</w:t>
      </w:r>
      <w:r>
        <w:rPr>
          <w:color w:val="000000"/>
          <w:spacing w:val="-12"/>
          <w:sz w:val="30"/>
          <w:szCs w:val="30"/>
        </w:rPr>
        <w:t>тенном иммунитете.</w:t>
      </w:r>
    </w:p>
    <w:p w:rsidR="000C5EB2" w:rsidRDefault="000C5EB2" w:rsidP="000C5EB2">
      <w:pPr>
        <w:shd w:val="clear" w:color="auto" w:fill="FFFFFF"/>
        <w:spacing w:before="19" w:line="317" w:lineRule="exact"/>
        <w:ind w:firstLine="720"/>
        <w:jc w:val="both"/>
      </w:pPr>
      <w:r>
        <w:rPr>
          <w:color w:val="000000"/>
          <w:spacing w:val="-6"/>
          <w:sz w:val="30"/>
          <w:szCs w:val="30"/>
        </w:rPr>
        <w:t xml:space="preserve">В естественном иммунитете </w:t>
      </w:r>
      <w:proofErr w:type="spellStart"/>
      <w:r>
        <w:rPr>
          <w:color w:val="000000"/>
          <w:spacing w:val="-6"/>
          <w:sz w:val="30"/>
          <w:szCs w:val="30"/>
        </w:rPr>
        <w:t>мононуклеарные</w:t>
      </w:r>
      <w:proofErr w:type="spellEnd"/>
      <w:r>
        <w:rPr>
          <w:color w:val="000000"/>
          <w:spacing w:val="-6"/>
          <w:sz w:val="30"/>
          <w:szCs w:val="30"/>
        </w:rPr>
        <w:t xml:space="preserve"> фагоциты выполняют </w:t>
      </w:r>
      <w:r>
        <w:rPr>
          <w:color w:val="000000"/>
          <w:spacing w:val="-8"/>
          <w:sz w:val="30"/>
          <w:szCs w:val="30"/>
        </w:rPr>
        <w:t>следующие функции: фагоцитоз чужеродных частиц (микроорганизмы, мак</w:t>
      </w:r>
      <w:r>
        <w:rPr>
          <w:color w:val="000000"/>
          <w:spacing w:val="-5"/>
          <w:sz w:val="30"/>
          <w:szCs w:val="30"/>
        </w:rPr>
        <w:t xml:space="preserve">ромолекулы) и собственных тканей (поврежденные или мертвых клетки, </w:t>
      </w:r>
      <w:r>
        <w:rPr>
          <w:color w:val="000000"/>
          <w:spacing w:val="-9"/>
          <w:sz w:val="30"/>
          <w:szCs w:val="30"/>
        </w:rPr>
        <w:t xml:space="preserve">стареющие эритроциты и т.п.); разрушение </w:t>
      </w:r>
      <w:proofErr w:type="spellStart"/>
      <w:r>
        <w:rPr>
          <w:color w:val="000000"/>
          <w:spacing w:val="-9"/>
          <w:sz w:val="30"/>
          <w:szCs w:val="30"/>
        </w:rPr>
        <w:t>фагоцитированных</w:t>
      </w:r>
      <w:proofErr w:type="spellEnd"/>
      <w:r>
        <w:rPr>
          <w:color w:val="000000"/>
          <w:spacing w:val="-9"/>
          <w:sz w:val="30"/>
          <w:szCs w:val="30"/>
        </w:rPr>
        <w:t xml:space="preserve"> частиц </w:t>
      </w:r>
      <w:proofErr w:type="spellStart"/>
      <w:r>
        <w:rPr>
          <w:color w:val="000000"/>
          <w:spacing w:val="-9"/>
          <w:sz w:val="30"/>
          <w:szCs w:val="30"/>
        </w:rPr>
        <w:t>лизо</w:t>
      </w:r>
      <w:r>
        <w:rPr>
          <w:color w:val="000000"/>
          <w:spacing w:val="-8"/>
          <w:sz w:val="30"/>
          <w:szCs w:val="30"/>
        </w:rPr>
        <w:t>сомальными</w:t>
      </w:r>
      <w:proofErr w:type="spellEnd"/>
      <w:r>
        <w:rPr>
          <w:color w:val="000000"/>
          <w:spacing w:val="-8"/>
          <w:sz w:val="30"/>
          <w:szCs w:val="30"/>
        </w:rPr>
        <w:t xml:space="preserve"> ферментами; секреция ферментов, реакционноспособных мета</w:t>
      </w:r>
      <w:r>
        <w:rPr>
          <w:color w:val="000000"/>
          <w:spacing w:val="-6"/>
          <w:sz w:val="30"/>
          <w:szCs w:val="30"/>
        </w:rPr>
        <w:t>болитов кислорода, медиаторов липидного происхождения, таких как простагландины, которые могут убивать микробы и контролировать распро</w:t>
      </w:r>
      <w:r>
        <w:rPr>
          <w:color w:val="000000"/>
          <w:spacing w:val="-8"/>
          <w:sz w:val="30"/>
          <w:szCs w:val="30"/>
        </w:rPr>
        <w:t xml:space="preserve">странение инфекции; синтез ИФН; продукция цитокинов и хемотаксических </w:t>
      </w:r>
      <w:r>
        <w:rPr>
          <w:color w:val="000000"/>
          <w:spacing w:val="-6"/>
          <w:sz w:val="30"/>
          <w:szCs w:val="30"/>
        </w:rPr>
        <w:t>факторов (</w:t>
      </w:r>
      <w:proofErr w:type="spellStart"/>
      <w:r>
        <w:rPr>
          <w:color w:val="000000"/>
          <w:spacing w:val="-6"/>
          <w:sz w:val="30"/>
          <w:szCs w:val="30"/>
        </w:rPr>
        <w:t>хемокинов</w:t>
      </w:r>
      <w:proofErr w:type="spellEnd"/>
      <w:r>
        <w:rPr>
          <w:color w:val="000000"/>
          <w:spacing w:val="-6"/>
          <w:sz w:val="30"/>
          <w:szCs w:val="30"/>
        </w:rPr>
        <w:t xml:space="preserve">), рекрутирующих другие клетки и ответственных за </w:t>
      </w:r>
      <w:r>
        <w:rPr>
          <w:color w:val="000000"/>
          <w:spacing w:val="-7"/>
          <w:sz w:val="30"/>
          <w:szCs w:val="30"/>
        </w:rPr>
        <w:t xml:space="preserve">многие системные эффекты воспаления; продукция ростовых факторов для </w:t>
      </w:r>
      <w:r>
        <w:rPr>
          <w:color w:val="000000"/>
          <w:spacing w:val="-10"/>
          <w:sz w:val="30"/>
          <w:szCs w:val="30"/>
        </w:rPr>
        <w:t>миелоидных предшественников, фибробластов и сосудистого эндотелия, ко</w:t>
      </w:r>
      <w:r>
        <w:rPr>
          <w:color w:val="000000"/>
          <w:spacing w:val="-9"/>
          <w:sz w:val="30"/>
          <w:szCs w:val="30"/>
        </w:rPr>
        <w:t>торые способствуют восстановлению поврежденных тканей.</w:t>
      </w:r>
    </w:p>
    <w:p w:rsidR="000C5EB2" w:rsidRDefault="000C5EB2" w:rsidP="0015298C">
      <w:pPr>
        <w:shd w:val="clear" w:color="auto" w:fill="FFFFFF"/>
        <w:spacing w:line="317" w:lineRule="exact"/>
        <w:ind w:firstLine="720"/>
        <w:jc w:val="both"/>
      </w:pPr>
      <w:r>
        <w:rPr>
          <w:color w:val="000000"/>
          <w:spacing w:val="-6"/>
          <w:sz w:val="30"/>
          <w:szCs w:val="30"/>
        </w:rPr>
        <w:t xml:space="preserve">В специфическом иммунном ответе </w:t>
      </w:r>
      <w:proofErr w:type="spellStart"/>
      <w:r>
        <w:rPr>
          <w:color w:val="000000"/>
          <w:spacing w:val="-6"/>
          <w:sz w:val="30"/>
          <w:szCs w:val="30"/>
        </w:rPr>
        <w:t>мононуклеарные</w:t>
      </w:r>
      <w:proofErr w:type="spellEnd"/>
      <w:r>
        <w:rPr>
          <w:color w:val="000000"/>
          <w:spacing w:val="-6"/>
          <w:sz w:val="30"/>
          <w:szCs w:val="30"/>
        </w:rPr>
        <w:t xml:space="preserve"> фагоциты вы</w:t>
      </w:r>
      <w:r>
        <w:rPr>
          <w:color w:val="000000"/>
          <w:spacing w:val="-9"/>
          <w:sz w:val="30"/>
          <w:szCs w:val="30"/>
        </w:rPr>
        <w:t xml:space="preserve">полняют роль как акцессорных, так и </w:t>
      </w:r>
      <w:proofErr w:type="spellStart"/>
      <w:r>
        <w:rPr>
          <w:color w:val="000000"/>
          <w:spacing w:val="-9"/>
          <w:sz w:val="30"/>
          <w:szCs w:val="30"/>
        </w:rPr>
        <w:t>эффекторных</w:t>
      </w:r>
      <w:proofErr w:type="spellEnd"/>
      <w:r>
        <w:rPr>
          <w:color w:val="000000"/>
          <w:spacing w:val="-9"/>
          <w:sz w:val="30"/>
          <w:szCs w:val="30"/>
        </w:rPr>
        <w:t xml:space="preserve"> клеток. Они участвуют в </w:t>
      </w:r>
      <w:r>
        <w:rPr>
          <w:color w:val="000000"/>
          <w:spacing w:val="-7"/>
          <w:sz w:val="30"/>
          <w:szCs w:val="30"/>
        </w:rPr>
        <w:t>формировании гуморального и клеточного иммунитета, осуществляя сле</w:t>
      </w:r>
      <w:r>
        <w:rPr>
          <w:color w:val="000000"/>
          <w:spacing w:val="-8"/>
          <w:sz w:val="30"/>
          <w:szCs w:val="30"/>
        </w:rPr>
        <w:t xml:space="preserve">дующие функции: 1) фагоцитоз (поглощение и переваривание чужеродного корпускулярного материала); </w:t>
      </w:r>
      <w:r w:rsidRPr="005A6DDB">
        <w:rPr>
          <w:iCs/>
          <w:color w:val="000000"/>
          <w:spacing w:val="-8"/>
          <w:sz w:val="30"/>
          <w:szCs w:val="30"/>
        </w:rPr>
        <w:t>2)</w:t>
      </w:r>
      <w:r>
        <w:rPr>
          <w:color w:val="000000"/>
          <w:spacing w:val="-8"/>
          <w:sz w:val="30"/>
          <w:szCs w:val="30"/>
        </w:rPr>
        <w:t xml:space="preserve">представление на поверхностной мембране </w:t>
      </w:r>
      <w:r>
        <w:rPr>
          <w:color w:val="000000"/>
          <w:spacing w:val="-7"/>
          <w:sz w:val="30"/>
          <w:szCs w:val="30"/>
        </w:rPr>
        <w:t xml:space="preserve">обработанного антигена Т-лимфоцитам и экспрессия белков, способствующих Т-клеточной активации; 3) синтез и секреция биологически активных </w:t>
      </w:r>
      <w:r>
        <w:rPr>
          <w:color w:val="000000"/>
          <w:spacing w:val="-10"/>
          <w:sz w:val="30"/>
          <w:szCs w:val="30"/>
        </w:rPr>
        <w:t xml:space="preserve">продуктов (компоненты комплемента, </w:t>
      </w:r>
      <w:proofErr w:type="spellStart"/>
      <w:r>
        <w:rPr>
          <w:color w:val="000000"/>
          <w:spacing w:val="-10"/>
          <w:sz w:val="30"/>
          <w:szCs w:val="30"/>
        </w:rPr>
        <w:t>монокины</w:t>
      </w:r>
      <w:proofErr w:type="spellEnd"/>
      <w:r>
        <w:rPr>
          <w:color w:val="000000"/>
          <w:spacing w:val="-10"/>
          <w:sz w:val="30"/>
          <w:szCs w:val="30"/>
        </w:rPr>
        <w:t xml:space="preserve">, факторы, стимулирующего </w:t>
      </w:r>
      <w:r>
        <w:rPr>
          <w:color w:val="000000"/>
          <w:spacing w:val="-7"/>
          <w:sz w:val="30"/>
          <w:szCs w:val="30"/>
        </w:rPr>
        <w:t>пролиферацию лимфоцитов и др.). Наиболее высокой бактерицидной, про</w:t>
      </w:r>
      <w:r>
        <w:rPr>
          <w:color w:val="000000"/>
          <w:spacing w:val="-9"/>
          <w:sz w:val="30"/>
          <w:szCs w:val="30"/>
        </w:rPr>
        <w:t>тивоопухолевой и секреторной активностью обладают активированные мак</w:t>
      </w:r>
      <w:r>
        <w:rPr>
          <w:color w:val="000000"/>
          <w:spacing w:val="-15"/>
          <w:sz w:val="30"/>
          <w:szCs w:val="30"/>
        </w:rPr>
        <w:t>рофаги.</w:t>
      </w:r>
    </w:p>
    <w:p w:rsidR="000C5EB2" w:rsidRDefault="000C5EB2" w:rsidP="000C5EB2">
      <w:pPr>
        <w:tabs>
          <w:tab w:val="num" w:pos="0"/>
        </w:tabs>
        <w:ind w:firstLine="720"/>
        <w:jc w:val="both"/>
        <w:rPr>
          <w:i/>
          <w:sz w:val="28"/>
          <w:szCs w:val="28"/>
        </w:rPr>
      </w:pPr>
    </w:p>
    <w:p w:rsidR="000C5EB2" w:rsidRPr="001B4B4A" w:rsidRDefault="000C5EB2" w:rsidP="000C5EB2">
      <w:pPr>
        <w:tabs>
          <w:tab w:val="num" w:pos="0"/>
        </w:tabs>
        <w:ind w:firstLine="720"/>
        <w:jc w:val="both"/>
        <w:rPr>
          <w:i/>
          <w:sz w:val="28"/>
          <w:szCs w:val="28"/>
        </w:rPr>
      </w:pPr>
      <w:r w:rsidRPr="001B4B4A">
        <w:rPr>
          <w:i/>
          <w:sz w:val="28"/>
          <w:szCs w:val="28"/>
        </w:rPr>
        <w:t>1.2.3. Нормальные киллеры</w:t>
      </w:r>
    </w:p>
    <w:p w:rsidR="000C5EB2" w:rsidRPr="001B4B4A" w:rsidRDefault="000C5EB2" w:rsidP="000C5EB2">
      <w:pPr>
        <w:tabs>
          <w:tab w:val="num" w:pos="0"/>
        </w:tabs>
        <w:ind w:firstLine="720"/>
        <w:jc w:val="both"/>
        <w:rPr>
          <w:i/>
          <w:sz w:val="28"/>
          <w:szCs w:val="28"/>
        </w:rPr>
      </w:pPr>
    </w:p>
    <w:p w:rsidR="000C5EB2" w:rsidRPr="001B4B4A" w:rsidRDefault="000C5EB2" w:rsidP="000C5EB2">
      <w:pPr>
        <w:ind w:firstLine="720"/>
        <w:jc w:val="both"/>
        <w:rPr>
          <w:sz w:val="28"/>
          <w:szCs w:val="28"/>
        </w:rPr>
      </w:pPr>
      <w:r w:rsidRPr="001B4B4A">
        <w:rPr>
          <w:sz w:val="28"/>
          <w:szCs w:val="28"/>
        </w:rPr>
        <w:t>Однако в реали</w:t>
      </w:r>
      <w:r w:rsidRPr="001B4B4A">
        <w:rPr>
          <w:sz w:val="28"/>
          <w:szCs w:val="28"/>
        </w:rPr>
        <w:softHyphen/>
        <w:t xml:space="preserve">зации функций врожденного иммунитета участвуют также и </w:t>
      </w:r>
      <w:proofErr w:type="spellStart"/>
      <w:r w:rsidRPr="001B4B4A">
        <w:rPr>
          <w:sz w:val="28"/>
          <w:szCs w:val="28"/>
        </w:rPr>
        <w:t>лимфоцидные</w:t>
      </w:r>
      <w:proofErr w:type="spellEnd"/>
      <w:r w:rsidRPr="001B4B4A">
        <w:rPr>
          <w:sz w:val="28"/>
          <w:szCs w:val="28"/>
        </w:rPr>
        <w:t xml:space="preserve"> клетки — естественные киллеры, или </w:t>
      </w:r>
      <w:r w:rsidRPr="001B4B4A">
        <w:rPr>
          <w:sz w:val="28"/>
          <w:szCs w:val="28"/>
          <w:lang w:val="en-US"/>
        </w:rPr>
        <w:t>NK</w:t>
      </w:r>
      <w:r w:rsidRPr="001B4B4A">
        <w:rPr>
          <w:sz w:val="28"/>
          <w:szCs w:val="28"/>
        </w:rPr>
        <w:t xml:space="preserve">-клетки (от </w:t>
      </w:r>
      <w:r w:rsidRPr="001B4B4A">
        <w:rPr>
          <w:i/>
          <w:iCs/>
          <w:sz w:val="28"/>
          <w:szCs w:val="28"/>
          <w:lang w:val="en-US"/>
        </w:rPr>
        <w:t>Naturalkiller</w:t>
      </w:r>
      <w:r w:rsidRPr="001B4B4A">
        <w:rPr>
          <w:i/>
          <w:iCs/>
          <w:sz w:val="28"/>
          <w:szCs w:val="28"/>
        </w:rPr>
        <w:t xml:space="preserve">). </w:t>
      </w:r>
      <w:r w:rsidRPr="001B4B4A">
        <w:rPr>
          <w:sz w:val="28"/>
          <w:szCs w:val="28"/>
        </w:rPr>
        <w:t>Этим клеткам свойствен особый способ выявления чужеродных молекул, отлич</w:t>
      </w:r>
      <w:r w:rsidRPr="001B4B4A">
        <w:rPr>
          <w:sz w:val="28"/>
          <w:szCs w:val="28"/>
        </w:rPr>
        <w:softHyphen/>
        <w:t xml:space="preserve">ный от распознавания как образов патогенности миелоидными клетками, так и антигенов лимфоцитами. Естественные киллеры распознают сигналы опасности в виде эндогенных </w:t>
      </w:r>
      <w:proofErr w:type="spellStart"/>
      <w:r w:rsidRPr="001B4B4A">
        <w:rPr>
          <w:sz w:val="28"/>
          <w:szCs w:val="28"/>
        </w:rPr>
        <w:t>стрессорных</w:t>
      </w:r>
      <w:proofErr w:type="spellEnd"/>
      <w:r w:rsidRPr="001B4B4A">
        <w:rPr>
          <w:sz w:val="28"/>
          <w:szCs w:val="28"/>
        </w:rPr>
        <w:t xml:space="preserve"> молекул, а основная функция этих клеток —   контактный цитолиз несущих сигналы опасности клеток. Таким образом, несмотря на формальную принадлежность естественных киллеров к системе врожденного иммунитета, основная их функция значительно отли</w:t>
      </w:r>
      <w:r w:rsidRPr="001B4B4A">
        <w:rPr>
          <w:sz w:val="28"/>
          <w:szCs w:val="28"/>
        </w:rPr>
        <w:softHyphen/>
        <w:t>чается от таковой миелоидных клеток.</w:t>
      </w:r>
    </w:p>
    <w:p w:rsidR="000C5EB2" w:rsidRPr="001B4B4A" w:rsidRDefault="000C5EB2" w:rsidP="000C5EB2">
      <w:pPr>
        <w:ind w:firstLine="720"/>
        <w:jc w:val="both"/>
        <w:rPr>
          <w:sz w:val="28"/>
          <w:szCs w:val="28"/>
        </w:rPr>
      </w:pPr>
      <w:r w:rsidRPr="001B4B4A">
        <w:rPr>
          <w:sz w:val="28"/>
          <w:szCs w:val="28"/>
        </w:rPr>
        <w:t xml:space="preserve">Характерная особенность естественных киллеров, имеющая прямое отношение к выполнению ими своей основной функции, — наличие цитоплазматических </w:t>
      </w:r>
      <w:proofErr w:type="spellStart"/>
      <w:r w:rsidRPr="001B4B4A">
        <w:rPr>
          <w:b/>
          <w:bCs/>
          <w:sz w:val="28"/>
          <w:szCs w:val="28"/>
        </w:rPr>
        <w:t>азурофильных</w:t>
      </w:r>
      <w:proofErr w:type="spellEnd"/>
      <w:r w:rsidRPr="001B4B4A">
        <w:rPr>
          <w:b/>
          <w:bCs/>
          <w:sz w:val="28"/>
          <w:szCs w:val="28"/>
        </w:rPr>
        <w:t xml:space="preserve"> гранул. </w:t>
      </w:r>
      <w:r w:rsidRPr="001B4B4A">
        <w:rPr>
          <w:sz w:val="28"/>
          <w:szCs w:val="28"/>
        </w:rPr>
        <w:t xml:space="preserve">Как и гранулы гранулоцитов по своему генезу они представляют разновидность лизосом, хотя и имеют некоторые черты секреторных везикул. </w:t>
      </w:r>
      <w:proofErr w:type="spellStart"/>
      <w:r w:rsidR="0044562A">
        <w:rPr>
          <w:sz w:val="28"/>
          <w:szCs w:val="28"/>
        </w:rPr>
        <w:t>Перфорин</w:t>
      </w:r>
      <w:proofErr w:type="spellEnd"/>
      <w:r w:rsidR="0044562A">
        <w:rPr>
          <w:sz w:val="28"/>
          <w:szCs w:val="28"/>
        </w:rPr>
        <w:t xml:space="preserve">, </w:t>
      </w:r>
      <w:proofErr w:type="spellStart"/>
      <w:r w:rsidR="0044562A">
        <w:rPr>
          <w:sz w:val="28"/>
          <w:szCs w:val="28"/>
        </w:rPr>
        <w:t>гранзимы</w:t>
      </w:r>
      <w:proofErr w:type="spellEnd"/>
      <w:r w:rsidRPr="001B4B4A">
        <w:rPr>
          <w:sz w:val="28"/>
          <w:szCs w:val="28"/>
        </w:rPr>
        <w:t xml:space="preserve">— основные компоненты гранул </w:t>
      </w:r>
      <w:r w:rsidRPr="001B4B4A">
        <w:rPr>
          <w:sz w:val="28"/>
          <w:szCs w:val="28"/>
          <w:lang w:val="en-US"/>
        </w:rPr>
        <w:t>NK</w:t>
      </w:r>
      <w:r w:rsidRPr="001B4B4A">
        <w:rPr>
          <w:sz w:val="28"/>
          <w:szCs w:val="28"/>
        </w:rPr>
        <w:t xml:space="preserve">-клеток, связанные с их </w:t>
      </w:r>
      <w:proofErr w:type="spellStart"/>
      <w:r w:rsidRPr="001B4B4A">
        <w:rPr>
          <w:sz w:val="28"/>
          <w:szCs w:val="28"/>
        </w:rPr>
        <w:t>цитолитической</w:t>
      </w:r>
      <w:proofErr w:type="spellEnd"/>
      <w:r w:rsidRPr="001B4B4A">
        <w:rPr>
          <w:sz w:val="28"/>
          <w:szCs w:val="28"/>
        </w:rPr>
        <w:t xml:space="preserve"> функцией. </w:t>
      </w:r>
      <w:proofErr w:type="spellStart"/>
      <w:r w:rsidRPr="001B4B4A">
        <w:rPr>
          <w:b/>
          <w:bCs/>
          <w:sz w:val="28"/>
          <w:szCs w:val="28"/>
        </w:rPr>
        <w:t>Перфорин</w:t>
      </w:r>
      <w:proofErr w:type="spellEnd"/>
      <w:r w:rsidR="00DB7756">
        <w:rPr>
          <w:sz w:val="28"/>
          <w:szCs w:val="28"/>
        </w:rPr>
        <w:t>— белок, способный</w:t>
      </w:r>
      <w:r w:rsidRPr="001B4B4A">
        <w:rPr>
          <w:sz w:val="28"/>
          <w:szCs w:val="28"/>
        </w:rPr>
        <w:t xml:space="preserve"> формировать поры в мембране клет</w:t>
      </w:r>
      <w:r w:rsidRPr="001B4B4A">
        <w:rPr>
          <w:sz w:val="28"/>
          <w:szCs w:val="28"/>
        </w:rPr>
        <w:softHyphen/>
        <w:t xml:space="preserve">ки-мишени. </w:t>
      </w:r>
      <w:proofErr w:type="spellStart"/>
      <w:r w:rsidRPr="001B4B4A">
        <w:rPr>
          <w:b/>
          <w:bCs/>
          <w:sz w:val="28"/>
          <w:szCs w:val="28"/>
        </w:rPr>
        <w:t>Гранзимы</w:t>
      </w:r>
      <w:proofErr w:type="spellEnd"/>
      <w:r w:rsidRPr="001B4B4A">
        <w:rPr>
          <w:sz w:val="28"/>
          <w:szCs w:val="28"/>
        </w:rPr>
        <w:t xml:space="preserve">— </w:t>
      </w:r>
      <w:proofErr w:type="spellStart"/>
      <w:r w:rsidRPr="001B4B4A">
        <w:rPr>
          <w:sz w:val="28"/>
          <w:szCs w:val="28"/>
        </w:rPr>
        <w:t>сериновые</w:t>
      </w:r>
      <w:proofErr w:type="spellEnd"/>
      <w:r w:rsidRPr="001B4B4A">
        <w:rPr>
          <w:sz w:val="28"/>
          <w:szCs w:val="28"/>
        </w:rPr>
        <w:t xml:space="preserve"> протеазы. Наиболее важные функции </w:t>
      </w:r>
      <w:r w:rsidRPr="001B4B4A">
        <w:rPr>
          <w:sz w:val="28"/>
          <w:szCs w:val="28"/>
          <w:lang w:val="en-US"/>
        </w:rPr>
        <w:t>NK</w:t>
      </w:r>
      <w:r w:rsidRPr="001B4B4A">
        <w:rPr>
          <w:sz w:val="28"/>
          <w:szCs w:val="28"/>
        </w:rPr>
        <w:t>-клеток — цитотоксическая активность в отношении измененных (трансформированных, инфицированных виру</w:t>
      </w:r>
      <w:r w:rsidRPr="001B4B4A">
        <w:rPr>
          <w:sz w:val="28"/>
          <w:szCs w:val="28"/>
        </w:rPr>
        <w:softHyphen/>
        <w:t xml:space="preserve">сами, подвергшихся действию стресса) клеток организма и секреция </w:t>
      </w:r>
      <w:proofErr w:type="spellStart"/>
      <w:r w:rsidRPr="001B4B4A">
        <w:rPr>
          <w:sz w:val="28"/>
          <w:szCs w:val="28"/>
        </w:rPr>
        <w:t>цито</w:t>
      </w:r>
      <w:r w:rsidRPr="001B4B4A">
        <w:rPr>
          <w:sz w:val="28"/>
          <w:szCs w:val="28"/>
        </w:rPr>
        <w:softHyphen/>
        <w:t>кинов</w:t>
      </w:r>
      <w:proofErr w:type="spellEnd"/>
      <w:r w:rsidRPr="001B4B4A">
        <w:rPr>
          <w:sz w:val="28"/>
          <w:szCs w:val="28"/>
        </w:rPr>
        <w:t xml:space="preserve"> (в первую очередь </w:t>
      </w:r>
      <w:proofErr w:type="spellStart"/>
      <w:r w:rsidRPr="001B4B4A">
        <w:rPr>
          <w:sz w:val="28"/>
          <w:szCs w:val="28"/>
          <w:lang w:val="en-US"/>
        </w:rPr>
        <w:t>IFNγ</w:t>
      </w:r>
      <w:proofErr w:type="spellEnd"/>
      <w:r w:rsidRPr="001B4B4A">
        <w:rPr>
          <w:sz w:val="28"/>
          <w:szCs w:val="28"/>
        </w:rPr>
        <w:t>), что играет важную роль в регуляции иммунных процессов.</w:t>
      </w:r>
    </w:p>
    <w:p w:rsidR="000C5EB2" w:rsidRPr="001B4B4A" w:rsidRDefault="000C5EB2" w:rsidP="000C5EB2">
      <w:pPr>
        <w:tabs>
          <w:tab w:val="num" w:pos="0"/>
        </w:tabs>
        <w:ind w:firstLine="720"/>
        <w:jc w:val="both"/>
        <w:rPr>
          <w:i/>
          <w:sz w:val="28"/>
          <w:szCs w:val="28"/>
        </w:rPr>
      </w:pPr>
    </w:p>
    <w:p w:rsidR="000C5EB2" w:rsidRDefault="000C5EB2" w:rsidP="000C5EB2">
      <w:pPr>
        <w:tabs>
          <w:tab w:val="num" w:pos="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1.2.4. Система комплемента </w:t>
      </w:r>
    </w:p>
    <w:p w:rsidR="000C5EB2" w:rsidRDefault="000C5EB2" w:rsidP="000C5EB2">
      <w:pPr>
        <w:ind w:right="-23" w:firstLine="720"/>
        <w:jc w:val="both"/>
        <w:rPr>
          <w:b/>
          <w:bCs/>
          <w:sz w:val="28"/>
          <w:szCs w:val="28"/>
        </w:rPr>
      </w:pPr>
    </w:p>
    <w:p w:rsidR="000C5EB2" w:rsidRDefault="000C5EB2" w:rsidP="000C5EB2">
      <w:pPr>
        <w:ind w:right="-23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Система комплемента </w:t>
      </w:r>
      <w:r>
        <w:rPr>
          <w:sz w:val="28"/>
          <w:szCs w:val="28"/>
        </w:rPr>
        <w:t xml:space="preserve">— одна из важнейших защитных систем организма, относящихся к неспецифическим факторам резистентности. Основной функцией системы комплемента </w:t>
      </w:r>
      <w:proofErr w:type="spellStart"/>
      <w:r>
        <w:rPr>
          <w:sz w:val="28"/>
          <w:szCs w:val="28"/>
        </w:rPr>
        <w:t>является</w:t>
      </w:r>
      <w:r w:rsidRPr="00F43BD3">
        <w:rPr>
          <w:b/>
          <w:bCs/>
          <w:iCs/>
          <w:sz w:val="28"/>
          <w:szCs w:val="28"/>
        </w:rPr>
        <w:t>опсонизирующая,</w:t>
      </w:r>
      <w:r>
        <w:rPr>
          <w:sz w:val="28"/>
          <w:szCs w:val="28"/>
        </w:rPr>
        <w:t>которая</w:t>
      </w:r>
      <w:proofErr w:type="spellEnd"/>
      <w:r>
        <w:rPr>
          <w:sz w:val="28"/>
          <w:szCs w:val="28"/>
        </w:rPr>
        <w:t xml:space="preserve"> характеризуется выделением сразу вслед за активацией системы комплемента </w:t>
      </w:r>
      <w:proofErr w:type="spellStart"/>
      <w:r>
        <w:rPr>
          <w:sz w:val="28"/>
          <w:szCs w:val="28"/>
        </w:rPr>
        <w:t>опсонизирующих</w:t>
      </w:r>
      <w:proofErr w:type="spellEnd"/>
      <w:r>
        <w:rPr>
          <w:sz w:val="28"/>
          <w:szCs w:val="28"/>
        </w:rPr>
        <w:t xml:space="preserve"> компонентов, которые покрывают патогенные организмы или иммунные комплексы, уси</w:t>
      </w:r>
      <w:r>
        <w:rPr>
          <w:sz w:val="28"/>
          <w:szCs w:val="28"/>
        </w:rPr>
        <w:softHyphen/>
        <w:t>ливая при этом процесс фагоцитоза.</w:t>
      </w:r>
    </w:p>
    <w:p w:rsidR="000C5EB2" w:rsidRDefault="000C5EB2" w:rsidP="000C5EB2">
      <w:pPr>
        <w:ind w:right="-2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важной функцией системы комплемента </w:t>
      </w:r>
      <w:r w:rsidRPr="00101020">
        <w:rPr>
          <w:iCs/>
          <w:sz w:val="28"/>
          <w:szCs w:val="28"/>
        </w:rPr>
        <w:t>является участие</w:t>
      </w:r>
      <w:r w:rsidR="0010354C">
        <w:rPr>
          <w:iCs/>
          <w:sz w:val="28"/>
          <w:szCs w:val="28"/>
        </w:rPr>
        <w:t xml:space="preserve"> </w:t>
      </w:r>
      <w:r w:rsidRPr="003836EB">
        <w:rPr>
          <w:iCs/>
          <w:sz w:val="28"/>
          <w:szCs w:val="28"/>
        </w:rPr>
        <w:t>в</w:t>
      </w:r>
      <w:r w:rsidRPr="003836EB">
        <w:rPr>
          <w:b/>
          <w:bCs/>
          <w:iCs/>
          <w:sz w:val="28"/>
          <w:szCs w:val="28"/>
        </w:rPr>
        <w:t xml:space="preserve"> воспалительных реакциях.</w:t>
      </w:r>
      <w:r>
        <w:rPr>
          <w:sz w:val="28"/>
          <w:szCs w:val="28"/>
        </w:rPr>
        <w:t xml:space="preserve"> Доказано, например, что некоторые активированные компоненты комплемента приводят к выделению из тканевых базофилов (тучных клеток) и </w:t>
      </w:r>
      <w:proofErr w:type="spellStart"/>
      <w:r>
        <w:rPr>
          <w:sz w:val="28"/>
          <w:szCs w:val="28"/>
        </w:rPr>
        <w:t>базофильных</w:t>
      </w:r>
      <w:proofErr w:type="spellEnd"/>
      <w:r>
        <w:rPr>
          <w:sz w:val="28"/>
          <w:szCs w:val="28"/>
        </w:rPr>
        <w:t xml:space="preserve"> гранулоцитов крови биологически активных веществ, в том числе гистамина, который стимулирует воспалительную реакцию.</w:t>
      </w:r>
    </w:p>
    <w:p w:rsidR="000C5EB2" w:rsidRDefault="000C5EB2" w:rsidP="000C5EB2">
      <w:pPr>
        <w:ind w:right="-23"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Третья важная функция системы комплемента—</w:t>
      </w:r>
      <w:r w:rsidRPr="003836EB">
        <w:rPr>
          <w:b/>
          <w:bCs/>
          <w:iCs/>
          <w:sz w:val="28"/>
          <w:szCs w:val="28"/>
        </w:rPr>
        <w:t>цитотоксическая,</w:t>
      </w:r>
      <w:r w:rsidR="0010354C"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10354C">
        <w:rPr>
          <w:sz w:val="28"/>
          <w:szCs w:val="28"/>
        </w:rPr>
        <w:t xml:space="preserve"> </w:t>
      </w:r>
      <w:proofErr w:type="spellStart"/>
      <w:r w:rsidRPr="003836EB">
        <w:rPr>
          <w:b/>
          <w:bCs/>
          <w:iCs/>
          <w:sz w:val="28"/>
          <w:szCs w:val="28"/>
        </w:rPr>
        <w:t>литическая</w:t>
      </w:r>
      <w:proofErr w:type="spellEnd"/>
      <w:r w:rsidRPr="003836EB">
        <w:rPr>
          <w:b/>
          <w:bCs/>
          <w:iCs/>
          <w:sz w:val="28"/>
          <w:szCs w:val="28"/>
        </w:rPr>
        <w:t>.</w:t>
      </w:r>
      <w:r>
        <w:rPr>
          <w:sz w:val="28"/>
          <w:szCs w:val="28"/>
        </w:rPr>
        <w:t xml:space="preserve"> Известно, что в конечной стадии активации системы комплемента образуется так называемый </w:t>
      </w:r>
      <w:proofErr w:type="spellStart"/>
      <w:r>
        <w:rPr>
          <w:sz w:val="28"/>
          <w:szCs w:val="28"/>
        </w:rPr>
        <w:t>мембраноатакующий</w:t>
      </w:r>
      <w:proofErr w:type="spellEnd"/>
      <w:r>
        <w:rPr>
          <w:sz w:val="28"/>
          <w:szCs w:val="28"/>
        </w:rPr>
        <w:t xml:space="preserve"> комплекс </w:t>
      </w:r>
      <w:r>
        <w:rPr>
          <w:sz w:val="28"/>
          <w:szCs w:val="28"/>
        </w:rPr>
        <w:lastRenderedPageBreak/>
        <w:t>(МАК) из поздних компонентов комплемента, который внедряется в мембрану бактериальной или любой другой клетки и разрушает ее.</w:t>
      </w:r>
    </w:p>
    <w:p w:rsidR="000C5EB2" w:rsidRPr="00770A9C" w:rsidRDefault="000C5EB2" w:rsidP="000C5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proofErr w:type="spellStart"/>
      <w:r w:rsidRPr="00770A9C">
        <w:rPr>
          <w:sz w:val="28"/>
          <w:szCs w:val="28"/>
        </w:rPr>
        <w:t>антиген</w:t>
      </w:r>
      <w:r>
        <w:rPr>
          <w:sz w:val="28"/>
          <w:szCs w:val="28"/>
        </w:rPr>
        <w:t>неспецифических</w:t>
      </w:r>
      <w:proofErr w:type="spellEnd"/>
      <w:r w:rsidRPr="00770A9C">
        <w:rPr>
          <w:sz w:val="28"/>
          <w:szCs w:val="28"/>
        </w:rPr>
        <w:t xml:space="preserve"> гумо</w:t>
      </w:r>
      <w:r w:rsidRPr="00770A9C">
        <w:rPr>
          <w:sz w:val="28"/>
          <w:szCs w:val="28"/>
        </w:rPr>
        <w:softHyphen/>
        <w:t>ральных факторов иммунитета</w:t>
      </w:r>
      <w:r>
        <w:rPr>
          <w:sz w:val="28"/>
          <w:szCs w:val="28"/>
        </w:rPr>
        <w:t xml:space="preserve"> наряду с различными белками крови важнейшая роль принадлежит </w:t>
      </w:r>
      <w:r w:rsidRPr="00E051A4">
        <w:rPr>
          <w:b/>
          <w:sz w:val="28"/>
          <w:szCs w:val="28"/>
        </w:rPr>
        <w:t>системе комплемента</w:t>
      </w:r>
      <w:r>
        <w:rPr>
          <w:sz w:val="28"/>
          <w:szCs w:val="28"/>
        </w:rPr>
        <w:t xml:space="preserve">, белки которой </w:t>
      </w:r>
      <w:r w:rsidRPr="00770A9C">
        <w:rPr>
          <w:sz w:val="28"/>
          <w:szCs w:val="28"/>
        </w:rPr>
        <w:t>в обычных условиях недейственны, но приобретают иммунобиологическую активность в результате последовательной активации компонентов системы</w:t>
      </w:r>
      <w:r>
        <w:rPr>
          <w:sz w:val="28"/>
          <w:szCs w:val="28"/>
        </w:rPr>
        <w:t>.</w:t>
      </w:r>
      <w:r w:rsidRPr="00770A9C">
        <w:rPr>
          <w:sz w:val="28"/>
          <w:szCs w:val="28"/>
        </w:rPr>
        <w:t xml:space="preserve"> Образующиеся при этом комплексы и</w:t>
      </w:r>
      <w:r>
        <w:rPr>
          <w:sz w:val="28"/>
          <w:szCs w:val="28"/>
        </w:rPr>
        <w:t>з</w:t>
      </w:r>
      <w:r w:rsidRPr="00770A9C">
        <w:rPr>
          <w:sz w:val="28"/>
          <w:szCs w:val="28"/>
        </w:rPr>
        <w:t xml:space="preserve"> несколь</w:t>
      </w:r>
      <w:r>
        <w:rPr>
          <w:sz w:val="28"/>
          <w:szCs w:val="28"/>
        </w:rPr>
        <w:t>ких компонентов комплемента и</w:t>
      </w:r>
      <w:r w:rsidRPr="00770A9C">
        <w:rPr>
          <w:sz w:val="28"/>
          <w:szCs w:val="28"/>
        </w:rPr>
        <w:t xml:space="preserve"> высвобождающиеся фрагменты белковых молекул приобретают способность не только </w:t>
      </w:r>
      <w:proofErr w:type="spellStart"/>
      <w:r w:rsidRPr="00770A9C">
        <w:rPr>
          <w:sz w:val="28"/>
          <w:szCs w:val="28"/>
        </w:rPr>
        <w:t>лизировать</w:t>
      </w:r>
      <w:proofErr w:type="spellEnd"/>
      <w:r w:rsidRPr="00770A9C">
        <w:rPr>
          <w:sz w:val="28"/>
          <w:szCs w:val="28"/>
        </w:rPr>
        <w:t xml:space="preserve"> клетки микробов, паразитов, вирусные частицы, соматические и другие клетки, но в качестве </w:t>
      </w:r>
      <w:proofErr w:type="spellStart"/>
      <w:r w:rsidRPr="00770A9C">
        <w:rPr>
          <w:sz w:val="28"/>
          <w:szCs w:val="28"/>
        </w:rPr>
        <w:t>эффекторных</w:t>
      </w:r>
      <w:proofErr w:type="spellEnd"/>
      <w:r w:rsidRPr="00770A9C">
        <w:rPr>
          <w:sz w:val="28"/>
          <w:szCs w:val="28"/>
        </w:rPr>
        <w:t xml:space="preserve"> и </w:t>
      </w:r>
      <w:proofErr w:type="spellStart"/>
      <w:r w:rsidRPr="00770A9C">
        <w:rPr>
          <w:sz w:val="28"/>
          <w:szCs w:val="28"/>
        </w:rPr>
        <w:t>регулягорных</w:t>
      </w:r>
      <w:proofErr w:type="spellEnd"/>
      <w:r w:rsidRPr="00770A9C">
        <w:rPr>
          <w:sz w:val="28"/>
          <w:szCs w:val="28"/>
        </w:rPr>
        <w:t xml:space="preserve"> факторов участвовать в воспалительных реакциях и иммунном ответе организма. </w:t>
      </w:r>
    </w:p>
    <w:p w:rsidR="000C5EB2" w:rsidRPr="001D5D51" w:rsidRDefault="000C5EB2" w:rsidP="000C5EB2">
      <w:pPr>
        <w:shd w:val="clear" w:color="auto" w:fill="FFFFFF"/>
        <w:ind w:left="48" w:right="134" w:firstLine="661"/>
        <w:jc w:val="both"/>
        <w:rPr>
          <w:sz w:val="28"/>
          <w:szCs w:val="28"/>
        </w:rPr>
      </w:pPr>
      <w:r w:rsidRPr="001D5D51">
        <w:rPr>
          <w:spacing w:val="-1"/>
          <w:sz w:val="28"/>
          <w:szCs w:val="28"/>
        </w:rPr>
        <w:t xml:space="preserve">К настоящему времени идентифицировано более 20 белков системы комплемента, включая активирующие и регуляторные </w:t>
      </w:r>
      <w:r w:rsidRPr="001D5D51">
        <w:rPr>
          <w:sz w:val="28"/>
          <w:szCs w:val="28"/>
        </w:rPr>
        <w:t>белки. Они составляют прим</w:t>
      </w:r>
      <w:r>
        <w:rPr>
          <w:sz w:val="28"/>
          <w:szCs w:val="28"/>
        </w:rPr>
        <w:t>ерно 5 % общего белка плазмы кро</w:t>
      </w:r>
      <w:r w:rsidRPr="001D5D51">
        <w:rPr>
          <w:sz w:val="28"/>
          <w:szCs w:val="28"/>
        </w:rPr>
        <w:t>ви, т.е. присутствуют в крови в концентра</w:t>
      </w:r>
      <w:r>
        <w:rPr>
          <w:sz w:val="28"/>
          <w:szCs w:val="28"/>
        </w:rPr>
        <w:t>ции 3-4 г/л. В наи</w:t>
      </w:r>
      <w:r w:rsidRPr="001D5D51">
        <w:rPr>
          <w:spacing w:val="-2"/>
          <w:sz w:val="28"/>
          <w:szCs w:val="28"/>
        </w:rPr>
        <w:t xml:space="preserve">большем количестве в крови содержится компонент С3 </w:t>
      </w:r>
      <w:r>
        <w:rPr>
          <w:spacing w:val="-2"/>
          <w:sz w:val="28"/>
          <w:szCs w:val="28"/>
        </w:rPr>
        <w:t>–</w:t>
      </w:r>
      <w:r w:rsidRPr="001D5D51">
        <w:rPr>
          <w:spacing w:val="-2"/>
          <w:sz w:val="28"/>
          <w:szCs w:val="28"/>
        </w:rPr>
        <w:t xml:space="preserve"> особо важный компонент системы комплемента. Он выполняет цен</w:t>
      </w:r>
      <w:r w:rsidRPr="001D5D51">
        <w:rPr>
          <w:spacing w:val="-5"/>
          <w:sz w:val="28"/>
          <w:szCs w:val="28"/>
        </w:rPr>
        <w:t xml:space="preserve">тральную роль в так называемом классическом пути активации </w:t>
      </w:r>
      <w:r w:rsidRPr="001D5D51">
        <w:rPr>
          <w:spacing w:val="-3"/>
          <w:sz w:val="28"/>
          <w:szCs w:val="28"/>
        </w:rPr>
        <w:t>комплемента, индуцируемой антитела</w:t>
      </w:r>
      <w:r>
        <w:rPr>
          <w:spacing w:val="-3"/>
          <w:sz w:val="28"/>
          <w:szCs w:val="28"/>
        </w:rPr>
        <w:t>ми, и прямом, «</w:t>
      </w:r>
      <w:proofErr w:type="spellStart"/>
      <w:r>
        <w:rPr>
          <w:spacing w:val="-3"/>
          <w:sz w:val="28"/>
          <w:szCs w:val="28"/>
        </w:rPr>
        <w:t>альтерн</w:t>
      </w:r>
      <w:r w:rsidRPr="001D5D51">
        <w:rPr>
          <w:sz w:val="28"/>
          <w:szCs w:val="28"/>
        </w:rPr>
        <w:t>тивном</w:t>
      </w:r>
      <w:proofErr w:type="spellEnd"/>
      <w:r w:rsidRPr="001D5D51">
        <w:rPr>
          <w:sz w:val="28"/>
          <w:szCs w:val="28"/>
        </w:rPr>
        <w:t>» пути активации.</w:t>
      </w:r>
    </w:p>
    <w:p w:rsidR="000C5EB2" w:rsidRPr="00770A9C" w:rsidRDefault="000C5EB2" w:rsidP="000C5EB2">
      <w:pPr>
        <w:shd w:val="clear" w:color="auto" w:fill="FFFFFF"/>
        <w:ind w:firstLine="720"/>
        <w:jc w:val="both"/>
        <w:rPr>
          <w:sz w:val="28"/>
          <w:szCs w:val="28"/>
        </w:rPr>
      </w:pPr>
      <w:r w:rsidRPr="00770A9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современным представлениям</w:t>
      </w:r>
      <w:r w:rsidRPr="00E051A4">
        <w:rPr>
          <w:sz w:val="28"/>
          <w:szCs w:val="28"/>
        </w:rPr>
        <w:t>комплемен</w:t>
      </w:r>
      <w:r>
        <w:rPr>
          <w:sz w:val="28"/>
          <w:szCs w:val="28"/>
        </w:rPr>
        <w:t>т</w:t>
      </w:r>
      <w:r w:rsidRPr="00770A9C">
        <w:rPr>
          <w:sz w:val="28"/>
          <w:szCs w:val="28"/>
        </w:rPr>
        <w:t xml:space="preserve"> — это система сывороточных</w:t>
      </w:r>
      <w:r>
        <w:rPr>
          <w:sz w:val="28"/>
          <w:szCs w:val="28"/>
        </w:rPr>
        <w:t xml:space="preserve"> белков, которая может активиро</w:t>
      </w:r>
      <w:r w:rsidRPr="00770A9C">
        <w:rPr>
          <w:sz w:val="28"/>
          <w:szCs w:val="28"/>
        </w:rPr>
        <w:t>ваться в результате взаимодействия некоторых инициальных компонентов системы с комплексами антиген-антитело или с другими активирующими систему молекулами. Белки системы комплемента представлены 13 гликопротеинами плазмы крови. Регуляция системы осуществляется се</w:t>
      </w:r>
      <w:r>
        <w:rPr>
          <w:sz w:val="28"/>
          <w:szCs w:val="28"/>
        </w:rPr>
        <w:t>мью</w:t>
      </w:r>
      <w:r w:rsidRPr="00770A9C">
        <w:rPr>
          <w:sz w:val="28"/>
          <w:szCs w:val="28"/>
        </w:rPr>
        <w:t xml:space="preserve"> белками плазмы крови и множеством связанных с мембранами клеток белков и рецепторов.</w:t>
      </w:r>
    </w:p>
    <w:p w:rsidR="000C5EB2" w:rsidRPr="00770A9C" w:rsidRDefault="000C5EB2" w:rsidP="000C5EB2">
      <w:pPr>
        <w:shd w:val="clear" w:color="auto" w:fill="FFFFFF"/>
        <w:ind w:firstLine="720"/>
        <w:jc w:val="both"/>
        <w:rPr>
          <w:sz w:val="28"/>
          <w:szCs w:val="28"/>
        </w:rPr>
      </w:pPr>
      <w:r w:rsidRPr="00770A9C">
        <w:rPr>
          <w:sz w:val="28"/>
          <w:szCs w:val="28"/>
        </w:rPr>
        <w:t>В литературе систему комплемента обозначают латинской буквой С* отдельные же компоненты — дополнительно арабскими цифрами (</w:t>
      </w:r>
      <w:r w:rsidRPr="00770A9C">
        <w:rPr>
          <w:sz w:val="28"/>
          <w:szCs w:val="28"/>
          <w:lang w:val="en-US"/>
        </w:rPr>
        <w:t>CI</w:t>
      </w:r>
      <w:r w:rsidRPr="00770A9C">
        <w:rPr>
          <w:sz w:val="28"/>
          <w:szCs w:val="28"/>
        </w:rPr>
        <w:t xml:space="preserve">. С2. СЗ и т. д.) или заглавными буквами (факторы: В. </w:t>
      </w:r>
      <w:r w:rsidRPr="00770A9C">
        <w:rPr>
          <w:sz w:val="28"/>
          <w:szCs w:val="28"/>
          <w:lang w:val="en-US"/>
        </w:rPr>
        <w:t>D</w:t>
      </w:r>
      <w:r w:rsidRPr="00770A9C">
        <w:rPr>
          <w:sz w:val="28"/>
          <w:szCs w:val="28"/>
        </w:rPr>
        <w:t xml:space="preserve">); субъединицы комплемента, а также продукты расщепления или активации белков системы — дополнительно </w:t>
      </w:r>
      <w:r>
        <w:rPr>
          <w:sz w:val="28"/>
          <w:szCs w:val="28"/>
        </w:rPr>
        <w:t>м</w:t>
      </w:r>
      <w:r w:rsidRPr="00770A9C">
        <w:rPr>
          <w:sz w:val="28"/>
          <w:szCs w:val="28"/>
        </w:rPr>
        <w:t xml:space="preserve">алыми латинскими буквами (например: </w:t>
      </w:r>
      <w:proofErr w:type="spellStart"/>
      <w:r w:rsidRPr="00770A9C">
        <w:rPr>
          <w:sz w:val="28"/>
          <w:szCs w:val="28"/>
          <w:lang w:val="en-US"/>
        </w:rPr>
        <w:t>Cl</w:t>
      </w:r>
      <w:r>
        <w:rPr>
          <w:sz w:val="28"/>
          <w:szCs w:val="28"/>
          <w:lang w:val="en-US"/>
        </w:rPr>
        <w:t>q</w:t>
      </w:r>
      <w:proofErr w:type="spellEnd"/>
      <w:r w:rsidRPr="00E051A4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E051A4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a</w:t>
      </w:r>
      <w:r w:rsidRPr="00E051A4">
        <w:rPr>
          <w:sz w:val="28"/>
          <w:szCs w:val="28"/>
        </w:rPr>
        <w:t>,</w:t>
      </w:r>
      <w:r w:rsidRPr="00770A9C">
        <w:rPr>
          <w:sz w:val="28"/>
          <w:szCs w:val="28"/>
        </w:rPr>
        <w:t xml:space="preserve"> С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и т.</w:t>
      </w:r>
      <w:r w:rsidRPr="00770A9C">
        <w:rPr>
          <w:sz w:val="28"/>
          <w:szCs w:val="28"/>
        </w:rPr>
        <w:t>д.); активированные формы компонентов комплемента могут обозначаться штрихом сверху. Нумерация компонентов С соответствует хронологии их открытия и не всегда совпадает с последовательностью вовлечения компонентов в реакции активации системы комплемента.</w:t>
      </w:r>
    </w:p>
    <w:p w:rsidR="000C5EB2" w:rsidRPr="00770A9C" w:rsidRDefault="000C5EB2" w:rsidP="000C5EB2">
      <w:pPr>
        <w:shd w:val="clear" w:color="auto" w:fill="FFFFFF"/>
        <w:ind w:firstLine="720"/>
        <w:jc w:val="both"/>
        <w:rPr>
          <w:sz w:val="28"/>
          <w:szCs w:val="28"/>
        </w:rPr>
      </w:pPr>
      <w:r w:rsidRPr="00770A9C">
        <w:rPr>
          <w:sz w:val="28"/>
          <w:szCs w:val="28"/>
        </w:rPr>
        <w:t>Активация системы комплемента происходит в результате взаимодействия некоторых циркулирующих в крови белков системы комплемента с активирую</w:t>
      </w:r>
      <w:r>
        <w:rPr>
          <w:sz w:val="28"/>
          <w:szCs w:val="28"/>
        </w:rPr>
        <w:t>щими систему агентами. Та</w:t>
      </w:r>
      <w:r w:rsidRPr="00770A9C">
        <w:rPr>
          <w:sz w:val="28"/>
          <w:szCs w:val="28"/>
        </w:rPr>
        <w:t>кое взаимодействие изменяет конформационную структуру молекул соответствующих компонентов комплемента, так что у белковых молекул вскрываются участки, способные взаимодействовать с последующими компонентами системы, фиксировать их и иногда расщеплять.</w:t>
      </w:r>
    </w:p>
    <w:p w:rsidR="000C5EB2" w:rsidRPr="00770A9C" w:rsidRDefault="000C5EB2" w:rsidP="000C5EB2">
      <w:pPr>
        <w:shd w:val="clear" w:color="auto" w:fill="FFFFFF"/>
        <w:ind w:firstLine="720"/>
        <w:jc w:val="both"/>
        <w:rPr>
          <w:sz w:val="28"/>
          <w:szCs w:val="28"/>
        </w:rPr>
      </w:pPr>
      <w:r w:rsidRPr="00770A9C">
        <w:rPr>
          <w:sz w:val="28"/>
          <w:szCs w:val="28"/>
        </w:rPr>
        <w:t>Такой "каскадный" тип активации характерен как для системы комплемента</w:t>
      </w:r>
      <w:r>
        <w:rPr>
          <w:sz w:val="28"/>
          <w:szCs w:val="28"/>
        </w:rPr>
        <w:t>,</w:t>
      </w:r>
      <w:r w:rsidRPr="00770A9C">
        <w:rPr>
          <w:sz w:val="28"/>
          <w:szCs w:val="28"/>
        </w:rPr>
        <w:t xml:space="preserve"> так и для многих других белковых систем крови. При </w:t>
      </w:r>
      <w:r w:rsidRPr="00770A9C">
        <w:rPr>
          <w:sz w:val="28"/>
          <w:szCs w:val="28"/>
        </w:rPr>
        <w:lastRenderedPageBreak/>
        <w:t xml:space="preserve">активации системы комплемента происходят "потребление" растворимых в плазме </w:t>
      </w:r>
      <w:proofErr w:type="spellStart"/>
      <w:r w:rsidRPr="00770A9C">
        <w:rPr>
          <w:sz w:val="28"/>
          <w:szCs w:val="28"/>
        </w:rPr>
        <w:t>нативных</w:t>
      </w:r>
      <w:proofErr w:type="spellEnd"/>
      <w:r w:rsidRPr="00770A9C">
        <w:rPr>
          <w:sz w:val="28"/>
          <w:szCs w:val="28"/>
        </w:rPr>
        <w:t xml:space="preserve"> белков комплемента и их фиксация на различных нерастворимых носителях (агрегаты молекул, поверхности клеток и т. д.). </w:t>
      </w:r>
    </w:p>
    <w:p w:rsidR="000C5EB2" w:rsidRDefault="000C5EB2" w:rsidP="000C5EB2">
      <w:pPr>
        <w:shd w:val="clear" w:color="auto" w:fill="FFFFFF"/>
        <w:ind w:firstLine="720"/>
        <w:jc w:val="both"/>
        <w:rPr>
          <w:sz w:val="28"/>
          <w:szCs w:val="28"/>
        </w:rPr>
      </w:pPr>
      <w:r w:rsidRPr="004B72EB">
        <w:rPr>
          <w:sz w:val="28"/>
          <w:szCs w:val="28"/>
          <w:u w:val="single"/>
        </w:rPr>
        <w:t>Классический путь активации системы комплемента</w:t>
      </w:r>
      <w:r w:rsidRPr="0072750F">
        <w:rPr>
          <w:b/>
          <w:sz w:val="28"/>
          <w:szCs w:val="28"/>
        </w:rPr>
        <w:t>.</w:t>
      </w:r>
      <w:r w:rsidRPr="00770A9C">
        <w:rPr>
          <w:sz w:val="28"/>
          <w:szCs w:val="28"/>
        </w:rPr>
        <w:t xml:space="preserve"> Известны дв</w:t>
      </w:r>
      <w:r>
        <w:rPr>
          <w:sz w:val="28"/>
          <w:szCs w:val="28"/>
        </w:rPr>
        <w:t>а главных пути активации компле</w:t>
      </w:r>
      <w:r w:rsidRPr="00770A9C">
        <w:rPr>
          <w:sz w:val="28"/>
          <w:szCs w:val="28"/>
        </w:rPr>
        <w:t>мента — классический, открытый первым, и аль</w:t>
      </w:r>
      <w:r>
        <w:rPr>
          <w:sz w:val="28"/>
          <w:szCs w:val="28"/>
        </w:rPr>
        <w:t>тер</w:t>
      </w:r>
      <w:r w:rsidRPr="00770A9C">
        <w:rPr>
          <w:sz w:val="28"/>
          <w:szCs w:val="28"/>
        </w:rPr>
        <w:t xml:space="preserve">нативный, установленный позднее. </w:t>
      </w:r>
    </w:p>
    <w:p w:rsidR="000C5EB2" w:rsidRPr="004B72EB" w:rsidRDefault="000C5EB2" w:rsidP="000C5EB2">
      <w:pPr>
        <w:shd w:val="clear" w:color="auto" w:fill="FFFFFF"/>
        <w:jc w:val="center"/>
        <w:rPr>
          <w:sz w:val="28"/>
          <w:szCs w:val="28"/>
          <w:u w:val="single"/>
        </w:rPr>
      </w:pPr>
      <w:r w:rsidRPr="004B72EB">
        <w:rPr>
          <w:spacing w:val="-1"/>
          <w:sz w:val="28"/>
          <w:szCs w:val="28"/>
          <w:u w:val="single"/>
        </w:rPr>
        <w:t>Компоненты комплемента выполняют следующие функции:</w:t>
      </w:r>
    </w:p>
    <w:p w:rsidR="000C5EB2" w:rsidRPr="00324FCD" w:rsidRDefault="000C5EB2" w:rsidP="000C5EB2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24FCD">
        <w:rPr>
          <w:b/>
          <w:spacing w:val="-3"/>
          <w:sz w:val="28"/>
          <w:szCs w:val="28"/>
        </w:rPr>
        <w:t>С3</w:t>
      </w:r>
      <w:r w:rsidRPr="00324FCD">
        <w:rPr>
          <w:b/>
          <w:spacing w:val="-3"/>
          <w:sz w:val="28"/>
          <w:szCs w:val="28"/>
          <w:lang w:val="en-US"/>
        </w:rPr>
        <w:t>b</w:t>
      </w:r>
      <w:r w:rsidR="0010354C">
        <w:rPr>
          <w:b/>
          <w:spacing w:val="-3"/>
          <w:sz w:val="28"/>
          <w:szCs w:val="28"/>
        </w:rPr>
        <w:t xml:space="preserve"> </w:t>
      </w:r>
      <w:proofErr w:type="spellStart"/>
      <w:r w:rsidRPr="00324FCD">
        <w:rPr>
          <w:spacing w:val="-3"/>
          <w:sz w:val="28"/>
          <w:szCs w:val="28"/>
        </w:rPr>
        <w:t>опсонизирует</w:t>
      </w:r>
      <w:proofErr w:type="spellEnd"/>
      <w:r w:rsidRPr="00324FCD">
        <w:rPr>
          <w:spacing w:val="-3"/>
          <w:sz w:val="28"/>
          <w:szCs w:val="28"/>
        </w:rPr>
        <w:t xml:space="preserve"> микроорганизмы и другие антигены, либо непосредственно, либо в составе иммунных комплексов. «Мар</w:t>
      </w:r>
      <w:r w:rsidRPr="00324FCD">
        <w:rPr>
          <w:spacing w:val="-2"/>
          <w:sz w:val="28"/>
          <w:szCs w:val="28"/>
        </w:rPr>
        <w:t>кированные» таким образом микроорганизмы связываются за</w:t>
      </w:r>
      <w:r w:rsidRPr="00324FCD">
        <w:rPr>
          <w:spacing w:val="-3"/>
          <w:sz w:val="28"/>
          <w:szCs w:val="28"/>
        </w:rPr>
        <w:t>тем с рецепторами на макрофагах (</w:t>
      </w:r>
      <w:r w:rsidRPr="00324FCD">
        <w:rPr>
          <w:spacing w:val="-3"/>
          <w:sz w:val="28"/>
          <w:szCs w:val="28"/>
          <w:lang w:val="en-US"/>
        </w:rPr>
        <w:t>R</w:t>
      </w:r>
      <w:r w:rsidRPr="00324FCD">
        <w:rPr>
          <w:spacing w:val="-3"/>
          <w:sz w:val="28"/>
          <w:szCs w:val="28"/>
        </w:rPr>
        <w:t>), эритроцитах (</w:t>
      </w:r>
      <w:r w:rsidRPr="00324FCD">
        <w:rPr>
          <w:spacing w:val="-3"/>
          <w:sz w:val="28"/>
          <w:szCs w:val="28"/>
          <w:lang w:val="en-US"/>
        </w:rPr>
        <w:t>CR</w:t>
      </w:r>
      <w:r w:rsidRPr="00324FCD">
        <w:rPr>
          <w:spacing w:val="-3"/>
          <w:sz w:val="28"/>
          <w:szCs w:val="28"/>
        </w:rPr>
        <w:t xml:space="preserve">1) или </w:t>
      </w:r>
      <w:r w:rsidRPr="00324FCD">
        <w:rPr>
          <w:sz w:val="28"/>
          <w:szCs w:val="28"/>
        </w:rPr>
        <w:t>В-клетках (</w:t>
      </w:r>
      <w:r w:rsidRPr="00324FCD">
        <w:rPr>
          <w:sz w:val="28"/>
          <w:szCs w:val="28"/>
          <w:lang w:val="en-US"/>
        </w:rPr>
        <w:t>CR</w:t>
      </w:r>
      <w:r w:rsidRPr="00324FCD">
        <w:rPr>
          <w:sz w:val="28"/>
          <w:szCs w:val="28"/>
        </w:rPr>
        <w:t>2).</w:t>
      </w:r>
    </w:p>
    <w:p w:rsidR="000C5EB2" w:rsidRDefault="000C5EB2" w:rsidP="000C5EB2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pacing w:val="-2"/>
          <w:sz w:val="28"/>
          <w:szCs w:val="28"/>
        </w:rPr>
      </w:pPr>
      <w:r w:rsidRPr="00324FCD">
        <w:rPr>
          <w:b/>
          <w:sz w:val="28"/>
          <w:szCs w:val="28"/>
        </w:rPr>
        <w:t>С3</w:t>
      </w:r>
      <w:r w:rsidRPr="00324FCD">
        <w:rPr>
          <w:b/>
          <w:sz w:val="28"/>
          <w:szCs w:val="28"/>
          <w:lang w:val="en-US"/>
        </w:rPr>
        <w:t>a</w:t>
      </w:r>
      <w:r w:rsidRPr="00324FCD">
        <w:rPr>
          <w:b/>
          <w:sz w:val="28"/>
          <w:szCs w:val="28"/>
        </w:rPr>
        <w:t xml:space="preserve"> и С5а</w:t>
      </w:r>
      <w:r w:rsidRPr="00324FCD">
        <w:rPr>
          <w:sz w:val="28"/>
          <w:szCs w:val="28"/>
        </w:rPr>
        <w:t xml:space="preserve"> усиливают </w:t>
      </w:r>
      <w:proofErr w:type="spellStart"/>
      <w:r w:rsidRPr="00324FCD">
        <w:rPr>
          <w:sz w:val="28"/>
          <w:szCs w:val="28"/>
        </w:rPr>
        <w:t>дегрануляцию</w:t>
      </w:r>
      <w:proofErr w:type="spellEnd"/>
      <w:r w:rsidRPr="00324FCD">
        <w:rPr>
          <w:sz w:val="28"/>
          <w:szCs w:val="28"/>
        </w:rPr>
        <w:t xml:space="preserve"> базофилов и тучных кле</w:t>
      </w:r>
      <w:r w:rsidRPr="00324FCD">
        <w:rPr>
          <w:spacing w:val="-1"/>
          <w:sz w:val="28"/>
          <w:szCs w:val="28"/>
        </w:rPr>
        <w:t xml:space="preserve">ток, в соответствии с чем названы </w:t>
      </w:r>
      <w:proofErr w:type="spellStart"/>
      <w:r w:rsidRPr="00324FCD">
        <w:rPr>
          <w:spacing w:val="-1"/>
          <w:sz w:val="28"/>
          <w:szCs w:val="28"/>
        </w:rPr>
        <w:t>анафилатоксинами</w:t>
      </w:r>
      <w:proofErr w:type="spellEnd"/>
      <w:r w:rsidRPr="00324FCD">
        <w:rPr>
          <w:spacing w:val="-1"/>
          <w:sz w:val="28"/>
          <w:szCs w:val="28"/>
        </w:rPr>
        <w:t>. Выделяе</w:t>
      </w:r>
      <w:r w:rsidRPr="00324FCD">
        <w:rPr>
          <w:spacing w:val="-5"/>
          <w:sz w:val="28"/>
          <w:szCs w:val="28"/>
        </w:rPr>
        <w:t xml:space="preserve">мые этими клетками вазоактивные амины (например, гистамин) </w:t>
      </w:r>
      <w:r w:rsidRPr="00324FCD">
        <w:rPr>
          <w:spacing w:val="-2"/>
          <w:sz w:val="28"/>
          <w:szCs w:val="28"/>
        </w:rPr>
        <w:t xml:space="preserve">повышают проницаемость сосудов, индуцируют сокращение </w:t>
      </w:r>
      <w:r w:rsidRPr="00324FCD">
        <w:rPr>
          <w:spacing w:val="-6"/>
          <w:sz w:val="28"/>
          <w:szCs w:val="28"/>
        </w:rPr>
        <w:t xml:space="preserve">гладкой мускулатуры и стимулируют метаболизм </w:t>
      </w:r>
      <w:proofErr w:type="spellStart"/>
      <w:r w:rsidRPr="00324FCD">
        <w:rPr>
          <w:spacing w:val="-6"/>
          <w:sz w:val="28"/>
          <w:szCs w:val="28"/>
        </w:rPr>
        <w:t>арахидоновой</w:t>
      </w:r>
      <w:proofErr w:type="spellEnd"/>
      <w:r w:rsidRPr="00324FCD">
        <w:rPr>
          <w:spacing w:val="-6"/>
          <w:sz w:val="28"/>
          <w:szCs w:val="28"/>
        </w:rPr>
        <w:t xml:space="preserve"> кислоты. Фрагмент С5а действует также как хемотаксический </w:t>
      </w:r>
      <w:r w:rsidRPr="00324FCD">
        <w:rPr>
          <w:sz w:val="28"/>
          <w:szCs w:val="28"/>
        </w:rPr>
        <w:t>аттрактант для гранулоцитов и моноцитов, способствует их</w:t>
      </w:r>
      <w:r w:rsidRPr="00324FCD">
        <w:rPr>
          <w:spacing w:val="-3"/>
          <w:sz w:val="28"/>
          <w:szCs w:val="28"/>
        </w:rPr>
        <w:t xml:space="preserve"> агрегации, стимулирует окислительные процессы и способству</w:t>
      </w:r>
      <w:r w:rsidRPr="00324FCD">
        <w:rPr>
          <w:spacing w:val="-2"/>
          <w:sz w:val="28"/>
          <w:szCs w:val="28"/>
        </w:rPr>
        <w:t>ет высвобождению факторов, активирующих тромбоциты.</w:t>
      </w:r>
    </w:p>
    <w:p w:rsidR="000C5EB2" w:rsidRPr="00324FCD" w:rsidRDefault="000C5EB2" w:rsidP="000C5EB2">
      <w:pPr>
        <w:widowControl w:val="0"/>
        <w:numPr>
          <w:ilvl w:val="0"/>
          <w:numId w:val="30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24FCD">
        <w:rPr>
          <w:b/>
          <w:bCs/>
          <w:spacing w:val="-5"/>
          <w:sz w:val="28"/>
          <w:szCs w:val="28"/>
        </w:rPr>
        <w:t xml:space="preserve">«Ранние» С-факторы, </w:t>
      </w:r>
      <w:r>
        <w:rPr>
          <w:spacing w:val="-5"/>
          <w:sz w:val="28"/>
          <w:szCs w:val="28"/>
        </w:rPr>
        <w:t>в частности С4</w:t>
      </w:r>
      <w:r w:rsidRPr="00324FCD">
        <w:rPr>
          <w:spacing w:val="-5"/>
          <w:sz w:val="28"/>
          <w:szCs w:val="28"/>
        </w:rPr>
        <w:t xml:space="preserve"> взаимодействуют с им</w:t>
      </w:r>
      <w:r w:rsidRPr="00324FCD">
        <w:rPr>
          <w:spacing w:val="-7"/>
          <w:sz w:val="28"/>
          <w:szCs w:val="28"/>
        </w:rPr>
        <w:t xml:space="preserve">мунными комплексами и в результате подавляют их выпадение </w:t>
      </w:r>
      <w:r w:rsidRPr="00324FCD">
        <w:rPr>
          <w:sz w:val="28"/>
          <w:szCs w:val="28"/>
        </w:rPr>
        <w:t>(отложение).</w:t>
      </w:r>
    </w:p>
    <w:p w:rsidR="000C5EB2" w:rsidRPr="00324FCD" w:rsidRDefault="000C5EB2" w:rsidP="000C5EB2">
      <w:pPr>
        <w:widowControl w:val="0"/>
        <w:numPr>
          <w:ilvl w:val="0"/>
          <w:numId w:val="30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right="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Терминальные компоненты (С5-С9)</w:t>
      </w:r>
      <w:r w:rsidRPr="00324FCD">
        <w:rPr>
          <w:sz w:val="28"/>
          <w:szCs w:val="28"/>
        </w:rPr>
        <w:t xml:space="preserve">образуют </w:t>
      </w:r>
      <w:proofErr w:type="spellStart"/>
      <w:r w:rsidRPr="00324FCD">
        <w:rPr>
          <w:sz w:val="28"/>
          <w:szCs w:val="28"/>
        </w:rPr>
        <w:t>лизирующий</w:t>
      </w:r>
      <w:proofErr w:type="spellEnd"/>
      <w:r w:rsidRPr="00324FCD">
        <w:rPr>
          <w:sz w:val="28"/>
          <w:szCs w:val="28"/>
        </w:rPr>
        <w:t xml:space="preserve"> мембрану комплекс, который вызывает лизис микробных и других клеток.</w:t>
      </w:r>
    </w:p>
    <w:p w:rsidR="000C5EB2" w:rsidRPr="00324FCD" w:rsidRDefault="000C5EB2" w:rsidP="000C5EB2">
      <w:pPr>
        <w:widowControl w:val="0"/>
        <w:numPr>
          <w:ilvl w:val="0"/>
          <w:numId w:val="30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324FCD">
        <w:rPr>
          <w:spacing w:val="-4"/>
          <w:sz w:val="28"/>
          <w:szCs w:val="28"/>
        </w:rPr>
        <w:t xml:space="preserve">С участием рецепторов </w:t>
      </w:r>
      <w:r w:rsidRPr="00324FCD">
        <w:rPr>
          <w:b/>
          <w:bCs/>
          <w:spacing w:val="-4"/>
          <w:sz w:val="28"/>
          <w:szCs w:val="28"/>
          <w:lang w:val="en-US"/>
        </w:rPr>
        <w:t>CR</w:t>
      </w:r>
      <w:r w:rsidRPr="00324FCD">
        <w:rPr>
          <w:b/>
          <w:bCs/>
          <w:spacing w:val="-4"/>
          <w:sz w:val="28"/>
          <w:szCs w:val="28"/>
        </w:rPr>
        <w:t xml:space="preserve">1 </w:t>
      </w:r>
      <w:r w:rsidRPr="00324FCD">
        <w:rPr>
          <w:spacing w:val="-4"/>
          <w:sz w:val="28"/>
          <w:szCs w:val="28"/>
        </w:rPr>
        <w:t xml:space="preserve">и </w:t>
      </w:r>
      <w:r w:rsidRPr="00324FCD">
        <w:rPr>
          <w:b/>
          <w:bCs/>
          <w:spacing w:val="-4"/>
          <w:sz w:val="28"/>
          <w:szCs w:val="28"/>
          <w:lang w:val="en-US"/>
        </w:rPr>
        <w:t>CR</w:t>
      </w:r>
      <w:r w:rsidRPr="00324FCD">
        <w:rPr>
          <w:b/>
          <w:bCs/>
          <w:spacing w:val="-4"/>
          <w:sz w:val="28"/>
          <w:szCs w:val="28"/>
        </w:rPr>
        <w:t xml:space="preserve">2 </w:t>
      </w:r>
      <w:r w:rsidRPr="00324FCD">
        <w:rPr>
          <w:spacing w:val="-4"/>
          <w:sz w:val="28"/>
          <w:szCs w:val="28"/>
        </w:rPr>
        <w:t xml:space="preserve">осуществляется общее </w:t>
      </w:r>
      <w:r w:rsidRPr="00324FCD">
        <w:rPr>
          <w:sz w:val="28"/>
          <w:szCs w:val="28"/>
        </w:rPr>
        <w:t>регуляторное влияние на В-клеточный ответ.</w:t>
      </w:r>
    </w:p>
    <w:p w:rsidR="000C5EB2" w:rsidRPr="001D5D51" w:rsidRDefault="000C5EB2" w:rsidP="000C5EB2">
      <w:pPr>
        <w:shd w:val="clear" w:color="auto" w:fill="FFFFFF"/>
        <w:ind w:left="48" w:right="134" w:firstLine="661"/>
        <w:jc w:val="both"/>
        <w:rPr>
          <w:sz w:val="28"/>
          <w:szCs w:val="28"/>
        </w:rPr>
      </w:pPr>
      <w:r w:rsidRPr="004B72EB">
        <w:rPr>
          <w:bCs/>
          <w:spacing w:val="-9"/>
          <w:sz w:val="28"/>
          <w:szCs w:val="28"/>
          <w:u w:val="single"/>
        </w:rPr>
        <w:t xml:space="preserve">Активация по классическому </w:t>
      </w:r>
      <w:proofErr w:type="spellStart"/>
      <w:r w:rsidRPr="004B72EB">
        <w:rPr>
          <w:bCs/>
          <w:spacing w:val="-9"/>
          <w:sz w:val="28"/>
          <w:szCs w:val="28"/>
          <w:u w:val="single"/>
        </w:rPr>
        <w:t>пути</w:t>
      </w:r>
      <w:r w:rsidRPr="001D5D51">
        <w:rPr>
          <w:spacing w:val="-9"/>
          <w:sz w:val="28"/>
          <w:szCs w:val="28"/>
        </w:rPr>
        <w:t>инициируется</w:t>
      </w:r>
      <w:proofErr w:type="spellEnd"/>
      <w:r w:rsidRPr="001D5D51">
        <w:rPr>
          <w:spacing w:val="-9"/>
          <w:sz w:val="28"/>
          <w:szCs w:val="28"/>
        </w:rPr>
        <w:t xml:space="preserve"> связыванием </w:t>
      </w:r>
      <w:r w:rsidRPr="001D5D51">
        <w:rPr>
          <w:spacing w:val="-2"/>
          <w:sz w:val="28"/>
          <w:szCs w:val="28"/>
        </w:rPr>
        <w:t xml:space="preserve">молекулы </w:t>
      </w:r>
      <w:proofErr w:type="spellStart"/>
      <w:r w:rsidRPr="001D5D51">
        <w:rPr>
          <w:spacing w:val="-2"/>
          <w:sz w:val="28"/>
          <w:szCs w:val="28"/>
          <w:lang w:val="en-US"/>
        </w:rPr>
        <w:t>Clq</w:t>
      </w:r>
      <w:proofErr w:type="spellEnd"/>
      <w:r w:rsidRPr="001D5D51">
        <w:rPr>
          <w:spacing w:val="-2"/>
          <w:sz w:val="28"/>
          <w:szCs w:val="28"/>
        </w:rPr>
        <w:t xml:space="preserve"> не менее чем с двумя близко расположенными один </w:t>
      </w:r>
      <w:r w:rsidRPr="001D5D51">
        <w:rPr>
          <w:spacing w:val="-8"/>
          <w:sz w:val="28"/>
          <w:szCs w:val="28"/>
        </w:rPr>
        <w:t xml:space="preserve">к другому комплексами антиген-антитело. Затем происходит последовательное связывание компонентов С4 и С2, фрагменты которых образуют фермент С3-конвертазу, расщепляющую компонент С3. </w:t>
      </w:r>
      <w:r w:rsidRPr="001D5D51">
        <w:rPr>
          <w:spacing w:val="-3"/>
          <w:sz w:val="28"/>
          <w:szCs w:val="28"/>
        </w:rPr>
        <w:t xml:space="preserve">Поскольку для связывания и активации </w:t>
      </w:r>
      <w:proofErr w:type="spellStart"/>
      <w:r w:rsidRPr="001D5D51">
        <w:rPr>
          <w:spacing w:val="-3"/>
          <w:sz w:val="28"/>
          <w:szCs w:val="28"/>
          <w:lang w:val="en-US"/>
        </w:rPr>
        <w:t>Clq</w:t>
      </w:r>
      <w:proofErr w:type="spellEnd"/>
      <w:r w:rsidRPr="001D5D51">
        <w:rPr>
          <w:spacing w:val="-3"/>
          <w:sz w:val="28"/>
          <w:szCs w:val="28"/>
        </w:rPr>
        <w:t xml:space="preserve"> требуется присутствие не менее двух </w:t>
      </w:r>
      <w:proofErr w:type="spellStart"/>
      <w:r w:rsidRPr="001D5D51">
        <w:rPr>
          <w:spacing w:val="-3"/>
          <w:sz w:val="28"/>
          <w:szCs w:val="28"/>
          <w:lang w:val="en-US"/>
        </w:rPr>
        <w:t>IgFc</w:t>
      </w:r>
      <w:proofErr w:type="spellEnd"/>
      <w:r w:rsidRPr="001D5D51">
        <w:rPr>
          <w:spacing w:val="-3"/>
          <w:sz w:val="28"/>
          <w:szCs w:val="28"/>
        </w:rPr>
        <w:t xml:space="preserve">, </w:t>
      </w:r>
      <w:proofErr w:type="spellStart"/>
      <w:r w:rsidRPr="001D5D51">
        <w:rPr>
          <w:spacing w:val="-3"/>
          <w:sz w:val="28"/>
          <w:szCs w:val="28"/>
        </w:rPr>
        <w:t>пентамерный</w:t>
      </w:r>
      <w:r w:rsidRPr="001D5D51">
        <w:rPr>
          <w:spacing w:val="-3"/>
          <w:sz w:val="28"/>
          <w:szCs w:val="28"/>
          <w:lang w:val="en-US"/>
        </w:rPr>
        <w:t>IgM</w:t>
      </w:r>
      <w:proofErr w:type="spellEnd"/>
      <w:r w:rsidRPr="001D5D51">
        <w:rPr>
          <w:spacing w:val="-3"/>
          <w:sz w:val="28"/>
          <w:szCs w:val="28"/>
        </w:rPr>
        <w:t xml:space="preserve"> после связывания с антиге</w:t>
      </w:r>
      <w:r w:rsidRPr="001D5D51">
        <w:rPr>
          <w:spacing w:val="-4"/>
          <w:sz w:val="28"/>
          <w:szCs w:val="28"/>
        </w:rPr>
        <w:t>ном служит особо сильным активатором комплемента.</w:t>
      </w:r>
    </w:p>
    <w:p w:rsidR="000C5EB2" w:rsidRPr="001D5D51" w:rsidRDefault="000C5EB2" w:rsidP="000C5EB2">
      <w:pPr>
        <w:shd w:val="clear" w:color="auto" w:fill="FFFFFF"/>
        <w:ind w:left="58" w:firstLine="651"/>
        <w:jc w:val="both"/>
        <w:rPr>
          <w:sz w:val="28"/>
          <w:szCs w:val="28"/>
        </w:rPr>
      </w:pPr>
      <w:r w:rsidRPr="001D5D51">
        <w:rPr>
          <w:sz w:val="28"/>
          <w:szCs w:val="28"/>
        </w:rPr>
        <w:t xml:space="preserve">В случае </w:t>
      </w:r>
      <w:r w:rsidRPr="00E051A4">
        <w:rPr>
          <w:bCs/>
          <w:sz w:val="28"/>
          <w:szCs w:val="28"/>
        </w:rPr>
        <w:t>активации по альтернативному пути</w:t>
      </w:r>
      <w:r w:rsidRPr="001D5D51">
        <w:rPr>
          <w:sz w:val="28"/>
          <w:szCs w:val="28"/>
        </w:rPr>
        <w:t>фрагмент С3</w:t>
      </w:r>
      <w:r w:rsidRPr="001D5D51">
        <w:rPr>
          <w:sz w:val="28"/>
          <w:szCs w:val="28"/>
          <w:lang w:val="en-US"/>
        </w:rPr>
        <w:t>b</w:t>
      </w:r>
      <w:r w:rsidRPr="001D5D51">
        <w:rPr>
          <w:sz w:val="28"/>
          <w:szCs w:val="28"/>
        </w:rPr>
        <w:t xml:space="preserve"> компонента С3 связывается непосредственно с поверхностью клеток микроорганизмов, эндотоксинами, полисахаридами, </w:t>
      </w:r>
      <w:r w:rsidRPr="001D5D51">
        <w:rPr>
          <w:spacing w:val="-1"/>
          <w:sz w:val="28"/>
          <w:szCs w:val="28"/>
        </w:rPr>
        <w:t xml:space="preserve">а также агрегированными антителами </w:t>
      </w:r>
      <w:r w:rsidRPr="001D5D51">
        <w:rPr>
          <w:spacing w:val="-1"/>
          <w:sz w:val="28"/>
          <w:szCs w:val="28"/>
          <w:lang w:val="en-US"/>
        </w:rPr>
        <w:t>IgA</w:t>
      </w:r>
      <w:r w:rsidRPr="001D5D51">
        <w:rPr>
          <w:spacing w:val="-1"/>
          <w:sz w:val="28"/>
          <w:szCs w:val="28"/>
        </w:rPr>
        <w:t>. К С3</w:t>
      </w:r>
      <w:r w:rsidRPr="001D5D51">
        <w:rPr>
          <w:spacing w:val="-1"/>
          <w:sz w:val="28"/>
          <w:szCs w:val="28"/>
          <w:lang w:val="en-US"/>
        </w:rPr>
        <w:t>b</w:t>
      </w:r>
      <w:r w:rsidRPr="001D5D51">
        <w:rPr>
          <w:spacing w:val="-1"/>
          <w:sz w:val="28"/>
          <w:szCs w:val="28"/>
        </w:rPr>
        <w:t xml:space="preserve"> присоединяют</w:t>
      </w:r>
      <w:r w:rsidRPr="001D5D51">
        <w:rPr>
          <w:spacing w:val="-3"/>
          <w:sz w:val="28"/>
          <w:szCs w:val="28"/>
        </w:rPr>
        <w:t xml:space="preserve">ся факторы В и </w:t>
      </w:r>
      <w:r w:rsidRPr="001D5D51">
        <w:rPr>
          <w:spacing w:val="-3"/>
          <w:sz w:val="28"/>
          <w:szCs w:val="28"/>
          <w:lang w:val="en-US"/>
        </w:rPr>
        <w:t>D</w:t>
      </w:r>
      <w:r w:rsidRPr="001D5D51">
        <w:rPr>
          <w:spacing w:val="-3"/>
          <w:sz w:val="28"/>
          <w:szCs w:val="28"/>
        </w:rPr>
        <w:t xml:space="preserve">, в результате чего образуется С3-конвертаза </w:t>
      </w:r>
      <w:r w:rsidRPr="001D5D51">
        <w:rPr>
          <w:spacing w:val="-2"/>
          <w:sz w:val="28"/>
          <w:szCs w:val="28"/>
        </w:rPr>
        <w:t xml:space="preserve">альтернативного пути активации. Последующее образование </w:t>
      </w:r>
      <w:proofErr w:type="spellStart"/>
      <w:r w:rsidRPr="001D5D51">
        <w:rPr>
          <w:spacing w:val="-3"/>
          <w:sz w:val="28"/>
          <w:szCs w:val="28"/>
        </w:rPr>
        <w:t>лизирующего</w:t>
      </w:r>
      <w:proofErr w:type="spellEnd"/>
      <w:r w:rsidRPr="001D5D51">
        <w:rPr>
          <w:spacing w:val="-3"/>
          <w:sz w:val="28"/>
          <w:szCs w:val="28"/>
        </w:rPr>
        <w:t xml:space="preserve"> мембрану комплекса (ЛМК), состоящего из ком</w:t>
      </w:r>
      <w:r w:rsidRPr="001D5D51">
        <w:rPr>
          <w:sz w:val="28"/>
          <w:szCs w:val="28"/>
        </w:rPr>
        <w:t xml:space="preserve">понентов С5-С9, происходит одним и тем же образом при обоих путях активации, но может быть несущественным для конечного эффекта, так как высвобождаемые </w:t>
      </w:r>
      <w:proofErr w:type="spellStart"/>
      <w:r w:rsidRPr="001D5D51">
        <w:rPr>
          <w:sz w:val="28"/>
          <w:szCs w:val="28"/>
        </w:rPr>
        <w:t>хемотаксины</w:t>
      </w:r>
      <w:proofErr w:type="spellEnd"/>
      <w:r w:rsidRPr="001D5D51">
        <w:rPr>
          <w:sz w:val="28"/>
          <w:szCs w:val="28"/>
        </w:rPr>
        <w:t xml:space="preserve"> и опсонины часто имеют более важное значение для </w:t>
      </w:r>
      <w:r w:rsidRPr="001D5D51">
        <w:rPr>
          <w:sz w:val="28"/>
          <w:szCs w:val="28"/>
        </w:rPr>
        <w:lastRenderedPageBreak/>
        <w:t>нейтрализации и элиминации возбудителя инфекции. Некоторые виру</w:t>
      </w:r>
      <w:r w:rsidRPr="001D5D51">
        <w:rPr>
          <w:spacing w:val="-1"/>
          <w:sz w:val="28"/>
          <w:szCs w:val="28"/>
        </w:rPr>
        <w:t xml:space="preserve">сы способны активировать систему комплемента в отсутствие </w:t>
      </w:r>
      <w:r w:rsidRPr="001D5D51">
        <w:rPr>
          <w:sz w:val="28"/>
          <w:szCs w:val="28"/>
        </w:rPr>
        <w:t xml:space="preserve">антител, непосредственно связывая </w:t>
      </w:r>
      <w:proofErr w:type="spellStart"/>
      <w:r w:rsidRPr="001D5D51">
        <w:rPr>
          <w:sz w:val="28"/>
          <w:szCs w:val="28"/>
          <w:lang w:val="en-US"/>
        </w:rPr>
        <w:t>Clq</w:t>
      </w:r>
      <w:proofErr w:type="spellEnd"/>
      <w:r w:rsidRPr="001D5D51">
        <w:rPr>
          <w:sz w:val="28"/>
          <w:szCs w:val="28"/>
        </w:rPr>
        <w:t xml:space="preserve">. В наибольшей степени </w:t>
      </w:r>
      <w:r w:rsidRPr="001D5D51">
        <w:rPr>
          <w:spacing w:val="-2"/>
          <w:sz w:val="28"/>
          <w:szCs w:val="28"/>
        </w:rPr>
        <w:t xml:space="preserve">это свойственно </w:t>
      </w:r>
      <w:proofErr w:type="spellStart"/>
      <w:r w:rsidRPr="001D5D51">
        <w:rPr>
          <w:spacing w:val="-2"/>
          <w:sz w:val="28"/>
          <w:szCs w:val="28"/>
        </w:rPr>
        <w:t>ретровирусам</w:t>
      </w:r>
      <w:proofErr w:type="spellEnd"/>
      <w:r w:rsidRPr="001D5D51">
        <w:rPr>
          <w:spacing w:val="-2"/>
          <w:sz w:val="28"/>
          <w:szCs w:val="28"/>
        </w:rPr>
        <w:t xml:space="preserve"> (включая ВИЧ). Длительная ак</w:t>
      </w:r>
      <w:r w:rsidRPr="001D5D51">
        <w:rPr>
          <w:spacing w:val="-3"/>
          <w:sz w:val="28"/>
          <w:szCs w:val="28"/>
        </w:rPr>
        <w:t xml:space="preserve">тивация комплемента в отсутствие строгого контроля могла бы приводить к лизису собственных клеток организма, например </w:t>
      </w:r>
      <w:r w:rsidRPr="001D5D51">
        <w:rPr>
          <w:spacing w:val="-2"/>
          <w:sz w:val="28"/>
          <w:szCs w:val="28"/>
        </w:rPr>
        <w:t>эритроцитов. Контроль обеспечивается тем, что активация ком</w:t>
      </w:r>
      <w:r w:rsidRPr="001D5D51">
        <w:rPr>
          <w:sz w:val="28"/>
          <w:szCs w:val="28"/>
        </w:rPr>
        <w:t xml:space="preserve">племента происходит только в том случае, если С1 связывается </w:t>
      </w:r>
      <w:r w:rsidRPr="001D5D51">
        <w:rPr>
          <w:spacing w:val="-3"/>
          <w:sz w:val="28"/>
          <w:szCs w:val="28"/>
        </w:rPr>
        <w:t xml:space="preserve">с двумя или большим числом молекул </w:t>
      </w:r>
      <w:proofErr w:type="spellStart"/>
      <w:r w:rsidRPr="001D5D51">
        <w:rPr>
          <w:spacing w:val="-3"/>
          <w:sz w:val="28"/>
          <w:szCs w:val="28"/>
          <w:lang w:val="en-US"/>
        </w:rPr>
        <w:t>IgM</w:t>
      </w:r>
      <w:proofErr w:type="spellEnd"/>
      <w:r w:rsidRPr="001D5D51">
        <w:rPr>
          <w:spacing w:val="-3"/>
          <w:sz w:val="28"/>
          <w:szCs w:val="28"/>
        </w:rPr>
        <w:t xml:space="preserve"> или </w:t>
      </w:r>
      <w:proofErr w:type="spellStart"/>
      <w:r w:rsidRPr="001D5D51">
        <w:rPr>
          <w:spacing w:val="-3"/>
          <w:sz w:val="28"/>
          <w:szCs w:val="28"/>
          <w:lang w:val="en-US"/>
        </w:rPr>
        <w:t>IgG</w:t>
      </w:r>
      <w:proofErr w:type="spellEnd"/>
      <w:r w:rsidRPr="001D5D51">
        <w:rPr>
          <w:spacing w:val="-3"/>
          <w:sz w:val="28"/>
          <w:szCs w:val="28"/>
        </w:rPr>
        <w:t>, т. е. пре</w:t>
      </w:r>
      <w:r w:rsidRPr="001D5D51">
        <w:rPr>
          <w:spacing w:val="-2"/>
          <w:sz w:val="28"/>
          <w:szCs w:val="28"/>
        </w:rPr>
        <w:t xml:space="preserve">имущественно с </w:t>
      </w:r>
      <w:r w:rsidRPr="001D5D51">
        <w:rPr>
          <w:spacing w:val="-2"/>
          <w:sz w:val="28"/>
          <w:szCs w:val="28"/>
          <w:lang w:val="en-US"/>
        </w:rPr>
        <w:t>Fc</w:t>
      </w:r>
      <w:r w:rsidRPr="001D5D51">
        <w:rPr>
          <w:spacing w:val="-2"/>
          <w:sz w:val="28"/>
          <w:szCs w:val="28"/>
        </w:rPr>
        <w:t xml:space="preserve">-фрагментами антител, связанных с поверхностными антигенами микроорганизмов. Кроме того, активацию </w:t>
      </w:r>
      <w:r w:rsidRPr="001D5D51">
        <w:rPr>
          <w:sz w:val="28"/>
          <w:szCs w:val="28"/>
        </w:rPr>
        <w:t>комплемента регулируют перечисленные ниже белки.</w:t>
      </w:r>
    </w:p>
    <w:p w:rsidR="000C5EB2" w:rsidRDefault="000C5EB2" w:rsidP="000C5EB2">
      <w:pPr>
        <w:shd w:val="clear" w:color="auto" w:fill="FFFFFF"/>
        <w:tabs>
          <w:tab w:val="left" w:pos="461"/>
        </w:tabs>
        <w:jc w:val="center"/>
        <w:rPr>
          <w:b/>
          <w:spacing w:val="-2"/>
          <w:sz w:val="28"/>
          <w:szCs w:val="28"/>
        </w:rPr>
      </w:pPr>
    </w:p>
    <w:p w:rsidR="000C5EB2" w:rsidRDefault="000C5EB2" w:rsidP="000C5EB2">
      <w:pPr>
        <w:shd w:val="clear" w:color="auto" w:fill="FFFFFF"/>
        <w:tabs>
          <w:tab w:val="left" w:pos="461"/>
        </w:tabs>
        <w:jc w:val="center"/>
        <w:rPr>
          <w:b/>
          <w:spacing w:val="-2"/>
          <w:sz w:val="28"/>
          <w:szCs w:val="28"/>
        </w:rPr>
      </w:pPr>
    </w:p>
    <w:p w:rsidR="000C5EB2" w:rsidRDefault="000C5EB2" w:rsidP="000C5EB2">
      <w:pPr>
        <w:tabs>
          <w:tab w:val="num" w:pos="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1.2.5.Белки острой фазы</w:t>
      </w:r>
    </w:p>
    <w:p w:rsidR="000C5EB2" w:rsidRDefault="000C5EB2" w:rsidP="000C5EB2">
      <w:pPr>
        <w:tabs>
          <w:tab w:val="num" w:pos="0"/>
        </w:tabs>
        <w:ind w:firstLine="720"/>
        <w:jc w:val="both"/>
        <w:rPr>
          <w:i/>
          <w:sz w:val="28"/>
          <w:szCs w:val="28"/>
        </w:rPr>
      </w:pPr>
    </w:p>
    <w:p w:rsidR="000C5EB2" w:rsidRPr="00120215" w:rsidRDefault="000C5EB2" w:rsidP="000C5EB2">
      <w:pPr>
        <w:ind w:firstLine="720"/>
        <w:jc w:val="both"/>
        <w:rPr>
          <w:sz w:val="28"/>
          <w:szCs w:val="28"/>
        </w:rPr>
      </w:pPr>
      <w:r w:rsidRPr="00120215">
        <w:rPr>
          <w:sz w:val="28"/>
        </w:rPr>
        <w:t xml:space="preserve">Одним из гуморальных факторов врожденного иммунитета является </w:t>
      </w:r>
      <w:proofErr w:type="spellStart"/>
      <w:r w:rsidRPr="00120215">
        <w:rPr>
          <w:sz w:val="28"/>
        </w:rPr>
        <w:t>острофазовый</w:t>
      </w:r>
      <w:proofErr w:type="spellEnd"/>
      <w:r w:rsidRPr="00120215">
        <w:rPr>
          <w:sz w:val="28"/>
        </w:rPr>
        <w:t xml:space="preserve"> белок, синтезируемый клетками печени – </w:t>
      </w:r>
      <w:r w:rsidRPr="00120215">
        <w:rPr>
          <w:b/>
          <w:sz w:val="28"/>
        </w:rPr>
        <w:t>С-реактивный белок</w:t>
      </w:r>
      <w:r w:rsidRPr="00120215">
        <w:rPr>
          <w:sz w:val="28"/>
        </w:rPr>
        <w:t xml:space="preserve"> (СРБ), выполняющий роль опсонинов. </w:t>
      </w:r>
      <w:r w:rsidRPr="00120215">
        <w:rPr>
          <w:sz w:val="28"/>
          <w:szCs w:val="28"/>
        </w:rPr>
        <w:t xml:space="preserve">СРБ – один из самых чувствительных и ранних индикаторов воспаления, вызванного бактериальными инфекциями и иммунопатологическими заболеваниями. При бактериальной инфекции более 50% пациентов с тяжелой инфекцией имеет уровень СРБ выше 100мг/л (нормальные значения СРБ варьируют от 1 до 6 мг/л). При вирусной инфекции концентрация СРБ повышается незначительно. </w:t>
      </w:r>
    </w:p>
    <w:p w:rsidR="000C5EB2" w:rsidRPr="00120215" w:rsidRDefault="000C5EB2" w:rsidP="000C5EB2">
      <w:pPr>
        <w:ind w:firstLine="720"/>
        <w:jc w:val="both"/>
        <w:rPr>
          <w:sz w:val="28"/>
          <w:szCs w:val="28"/>
        </w:rPr>
      </w:pPr>
      <w:r w:rsidRPr="00120215">
        <w:rPr>
          <w:sz w:val="28"/>
          <w:szCs w:val="28"/>
        </w:rPr>
        <w:t xml:space="preserve">При воспалительном процессе СРБ может повышаться в 20 раз и более. При инфаркте миокарда СРБ повышается через 18-36 часов и к 30-40 дню приходит к норме. СРБ является одним из </w:t>
      </w:r>
      <w:proofErr w:type="spellStart"/>
      <w:r w:rsidRPr="00120215">
        <w:rPr>
          <w:sz w:val="28"/>
          <w:szCs w:val="28"/>
        </w:rPr>
        <w:t>опухолеиндуцируемых</w:t>
      </w:r>
      <w:proofErr w:type="spellEnd"/>
      <w:r w:rsidRPr="00120215">
        <w:rPr>
          <w:sz w:val="28"/>
          <w:szCs w:val="28"/>
        </w:rPr>
        <w:t xml:space="preserve"> маркеров.  Синтез его увеличивается в ответ  на появление в организме опухолей различной локализации. </w:t>
      </w:r>
    </w:p>
    <w:p w:rsidR="000C5EB2" w:rsidRPr="00120215" w:rsidRDefault="000C5EB2" w:rsidP="000C5EB2">
      <w:pPr>
        <w:ind w:firstLine="720"/>
        <w:jc w:val="both"/>
        <w:rPr>
          <w:sz w:val="28"/>
          <w:szCs w:val="28"/>
        </w:rPr>
      </w:pPr>
      <w:r w:rsidRPr="00120215">
        <w:rPr>
          <w:sz w:val="28"/>
          <w:szCs w:val="28"/>
        </w:rPr>
        <w:t>В настоящее время определение СРБ возможно с использованием ИФА-метода.</w:t>
      </w:r>
    </w:p>
    <w:p w:rsidR="000C5EB2" w:rsidRDefault="000C5EB2" w:rsidP="000C5EB2">
      <w:pPr>
        <w:tabs>
          <w:tab w:val="num" w:pos="0"/>
        </w:tabs>
        <w:ind w:firstLine="720"/>
        <w:jc w:val="both"/>
        <w:rPr>
          <w:i/>
          <w:sz w:val="28"/>
          <w:szCs w:val="28"/>
        </w:rPr>
      </w:pPr>
    </w:p>
    <w:p w:rsidR="000C5EB2" w:rsidRDefault="000C5EB2" w:rsidP="000C5EB2">
      <w:pPr>
        <w:tabs>
          <w:tab w:val="num" w:pos="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1.2.6. Цитокины </w:t>
      </w:r>
    </w:p>
    <w:p w:rsidR="000C5EB2" w:rsidRDefault="000C5EB2" w:rsidP="000C5EB2">
      <w:pPr>
        <w:tabs>
          <w:tab w:val="num" w:pos="0"/>
        </w:tabs>
        <w:ind w:firstLine="720"/>
        <w:jc w:val="both"/>
        <w:rPr>
          <w:i/>
          <w:sz w:val="28"/>
          <w:szCs w:val="28"/>
        </w:rPr>
      </w:pPr>
    </w:p>
    <w:p w:rsidR="000C5EB2" w:rsidRPr="00120215" w:rsidRDefault="000C5EB2" w:rsidP="000C5EB2">
      <w:pPr>
        <w:ind w:firstLine="720"/>
        <w:jc w:val="both"/>
        <w:rPr>
          <w:sz w:val="28"/>
        </w:rPr>
      </w:pPr>
      <w:r w:rsidRPr="00120215">
        <w:rPr>
          <w:sz w:val="28"/>
        </w:rPr>
        <w:t xml:space="preserve">Выделяя некоторые ключевые цитокины, играющие важную роль в защите организма от инфекции, мы отдаем себе отчет в том, что развитие </w:t>
      </w:r>
      <w:proofErr w:type="spellStart"/>
      <w:r w:rsidRPr="00120215">
        <w:rPr>
          <w:sz w:val="28"/>
        </w:rPr>
        <w:t>иммунодефицитного</w:t>
      </w:r>
      <w:proofErr w:type="spellEnd"/>
      <w:r w:rsidRPr="00120215">
        <w:rPr>
          <w:sz w:val="28"/>
        </w:rPr>
        <w:t xml:space="preserve"> состояния может быть связано с дефектом любого цитокина или рецептора для цитокина на клетке-мишени.</w:t>
      </w:r>
    </w:p>
    <w:p w:rsidR="000C5EB2" w:rsidRPr="00120215" w:rsidRDefault="000C5EB2" w:rsidP="000C5EB2">
      <w:pPr>
        <w:shd w:val="clear" w:color="auto" w:fill="FFFFFF"/>
        <w:ind w:right="-30" w:firstLine="720"/>
        <w:jc w:val="both"/>
        <w:rPr>
          <w:sz w:val="28"/>
          <w:szCs w:val="28"/>
        </w:rPr>
      </w:pPr>
      <w:r w:rsidRPr="00120215">
        <w:rPr>
          <w:sz w:val="28"/>
          <w:szCs w:val="28"/>
        </w:rPr>
        <w:t xml:space="preserve">В развитии всех видов иммунопатологии в последние годы важная роль отводится участию цитокинов. </w:t>
      </w:r>
      <w:r w:rsidRPr="00120215">
        <w:rPr>
          <w:b/>
          <w:sz w:val="28"/>
          <w:szCs w:val="28"/>
        </w:rPr>
        <w:t>Цитокины</w:t>
      </w:r>
      <w:r w:rsidRPr="00120215">
        <w:rPr>
          <w:sz w:val="28"/>
          <w:szCs w:val="28"/>
        </w:rPr>
        <w:t xml:space="preserve"> – это продуцируемые любыми активированными клетками (за исключением эритроцитов) низкомолекулярные белковые пептиды, осуществляющие эндогенную регуляцию клеток крови, в том числе и клеток иммунной системы (распознавание антигена, пролиферацию, дифференцировку и формирование иммунного ответа). Цитокины можно разделить на ряд групп: </w:t>
      </w:r>
      <w:proofErr w:type="spellStart"/>
      <w:r w:rsidRPr="00120215">
        <w:rPr>
          <w:sz w:val="28"/>
          <w:szCs w:val="28"/>
        </w:rPr>
        <w:t>интерлейкины</w:t>
      </w:r>
      <w:proofErr w:type="spellEnd"/>
      <w:r w:rsidRPr="00120215">
        <w:rPr>
          <w:sz w:val="28"/>
          <w:szCs w:val="28"/>
        </w:rPr>
        <w:t xml:space="preserve"> </w:t>
      </w:r>
      <w:r w:rsidRPr="00120215">
        <w:rPr>
          <w:sz w:val="28"/>
          <w:szCs w:val="28"/>
        </w:rPr>
        <w:lastRenderedPageBreak/>
        <w:t xml:space="preserve">(от ИЛ-1 до ИЛ-18), интерфероны (ИФН-α, ИФН-β, ИФН-γ), факторы некроза опухоли (ФНОα, ФНОβ), трансформирующие факторы роста, </w:t>
      </w:r>
      <w:proofErr w:type="spellStart"/>
      <w:r w:rsidRPr="00120215">
        <w:rPr>
          <w:sz w:val="28"/>
          <w:szCs w:val="28"/>
        </w:rPr>
        <w:t>колониестимулирующие</w:t>
      </w:r>
      <w:proofErr w:type="spellEnd"/>
      <w:r w:rsidRPr="00120215">
        <w:rPr>
          <w:sz w:val="28"/>
          <w:szCs w:val="28"/>
        </w:rPr>
        <w:t xml:space="preserve"> факторы (ИЛ-3, </w:t>
      </w:r>
      <w:proofErr w:type="spellStart"/>
      <w:r w:rsidRPr="00120215">
        <w:rPr>
          <w:sz w:val="28"/>
          <w:szCs w:val="28"/>
        </w:rPr>
        <w:t>гранулоцитраный</w:t>
      </w:r>
      <w:proofErr w:type="spellEnd"/>
      <w:r w:rsidRPr="00120215">
        <w:rPr>
          <w:sz w:val="28"/>
          <w:szCs w:val="28"/>
        </w:rPr>
        <w:t xml:space="preserve">, макрофагальный, смешанный КСФ), </w:t>
      </w:r>
      <w:proofErr w:type="spellStart"/>
      <w:r w:rsidRPr="00120215">
        <w:rPr>
          <w:sz w:val="28"/>
          <w:szCs w:val="28"/>
        </w:rPr>
        <w:t>хемокины</w:t>
      </w:r>
      <w:proofErr w:type="spellEnd"/>
      <w:r w:rsidRPr="00120215">
        <w:rPr>
          <w:sz w:val="28"/>
          <w:szCs w:val="28"/>
        </w:rPr>
        <w:t xml:space="preserve"> (ИЛ-8), собственно ростовые факторы и др. В настоящее время сложилось представление о системе цитокинов, включающей клетки-продуценты, цитокины, клетки-мишени с рецепторами, специфичными для конкретных цитокинов и, в ряде случаев, антагонисты цитокинов или их рецепторов. Эти </w:t>
      </w:r>
      <w:proofErr w:type="spellStart"/>
      <w:r w:rsidRPr="00120215">
        <w:rPr>
          <w:sz w:val="28"/>
          <w:szCs w:val="28"/>
        </w:rPr>
        <w:t>биорегуляторные</w:t>
      </w:r>
      <w:proofErr w:type="spellEnd"/>
      <w:r w:rsidRPr="00120215">
        <w:rPr>
          <w:sz w:val="28"/>
          <w:szCs w:val="28"/>
        </w:rPr>
        <w:t xml:space="preserve"> молекулы определяют тип и длительность иммунного ответа, контролируют пролиферацию клеток, </w:t>
      </w:r>
      <w:proofErr w:type="spellStart"/>
      <w:r w:rsidRPr="00120215">
        <w:rPr>
          <w:sz w:val="28"/>
          <w:szCs w:val="28"/>
        </w:rPr>
        <w:t>ангиогенез</w:t>
      </w:r>
      <w:proofErr w:type="spellEnd"/>
      <w:r w:rsidRPr="00120215">
        <w:rPr>
          <w:sz w:val="28"/>
          <w:szCs w:val="28"/>
        </w:rPr>
        <w:t xml:space="preserve">, </w:t>
      </w:r>
      <w:proofErr w:type="spellStart"/>
      <w:r w:rsidRPr="00120215">
        <w:rPr>
          <w:sz w:val="28"/>
          <w:szCs w:val="28"/>
        </w:rPr>
        <w:t>гемопоэз</w:t>
      </w:r>
      <w:proofErr w:type="spellEnd"/>
      <w:r w:rsidRPr="00120215">
        <w:rPr>
          <w:sz w:val="28"/>
          <w:szCs w:val="28"/>
        </w:rPr>
        <w:t xml:space="preserve">, воспаление, заживление ран и многие другие процессы. Важно, что многие цитокины, вырабатываемые клетками иммунной системы, действуют на </w:t>
      </w:r>
      <w:proofErr w:type="spellStart"/>
      <w:r w:rsidRPr="00120215">
        <w:rPr>
          <w:sz w:val="28"/>
          <w:szCs w:val="28"/>
        </w:rPr>
        <w:t>нелимфоидные</w:t>
      </w:r>
      <w:proofErr w:type="spellEnd"/>
      <w:r w:rsidRPr="00120215">
        <w:rPr>
          <w:sz w:val="28"/>
          <w:szCs w:val="28"/>
        </w:rPr>
        <w:t xml:space="preserve"> клетки, имеющие к ним рецепторы. </w:t>
      </w:r>
      <w:r w:rsidRPr="00120215">
        <w:rPr>
          <w:color w:val="000000"/>
          <w:spacing w:val="3"/>
          <w:sz w:val="28"/>
          <w:szCs w:val="28"/>
        </w:rPr>
        <w:t xml:space="preserve">К общим главным свойствам цитокинов, объединяющим их в самостоятельную систему регуляции, относятся: </w:t>
      </w:r>
      <w:proofErr w:type="spellStart"/>
      <w:r w:rsidRPr="00120215">
        <w:rPr>
          <w:color w:val="000000"/>
          <w:spacing w:val="3"/>
          <w:sz w:val="28"/>
          <w:szCs w:val="28"/>
        </w:rPr>
        <w:t>плейотропизм</w:t>
      </w:r>
      <w:proofErr w:type="spellEnd"/>
      <w:r w:rsidRPr="00120215">
        <w:rPr>
          <w:color w:val="000000"/>
          <w:spacing w:val="3"/>
          <w:sz w:val="28"/>
          <w:szCs w:val="28"/>
        </w:rPr>
        <w:t xml:space="preserve"> и взаимозаменяемость биологического действия, </w:t>
      </w:r>
      <w:proofErr w:type="spellStart"/>
      <w:r w:rsidRPr="00120215">
        <w:rPr>
          <w:color w:val="000000"/>
          <w:spacing w:val="3"/>
          <w:sz w:val="28"/>
          <w:szCs w:val="28"/>
        </w:rPr>
        <w:t>индуцибельный</w:t>
      </w:r>
      <w:proofErr w:type="spellEnd"/>
      <w:r w:rsidRPr="00120215">
        <w:rPr>
          <w:color w:val="000000"/>
          <w:spacing w:val="3"/>
          <w:sz w:val="28"/>
          <w:szCs w:val="28"/>
        </w:rPr>
        <w:t xml:space="preserve"> (в основном) характер синтеза, отсутствие </w:t>
      </w:r>
      <w:proofErr w:type="spellStart"/>
      <w:r w:rsidRPr="00120215">
        <w:rPr>
          <w:color w:val="000000"/>
          <w:spacing w:val="3"/>
          <w:sz w:val="28"/>
          <w:szCs w:val="28"/>
        </w:rPr>
        <w:t>антигенной</w:t>
      </w:r>
      <w:proofErr w:type="spellEnd"/>
      <w:r w:rsidRPr="00120215">
        <w:rPr>
          <w:color w:val="000000"/>
          <w:spacing w:val="3"/>
          <w:sz w:val="28"/>
          <w:szCs w:val="28"/>
        </w:rPr>
        <w:t xml:space="preserve"> специфично</w:t>
      </w:r>
      <w:r w:rsidRPr="00120215">
        <w:rPr>
          <w:color w:val="000000"/>
          <w:spacing w:val="1"/>
          <w:sz w:val="28"/>
          <w:szCs w:val="28"/>
        </w:rPr>
        <w:t xml:space="preserve">сти действия, </w:t>
      </w:r>
      <w:proofErr w:type="spellStart"/>
      <w:r w:rsidRPr="00120215">
        <w:rPr>
          <w:color w:val="000000"/>
          <w:spacing w:val="1"/>
          <w:sz w:val="28"/>
          <w:szCs w:val="28"/>
        </w:rPr>
        <w:t>саморегуляция</w:t>
      </w:r>
      <w:proofErr w:type="spellEnd"/>
      <w:r w:rsidRPr="00120215">
        <w:rPr>
          <w:color w:val="000000"/>
          <w:spacing w:val="1"/>
          <w:sz w:val="28"/>
          <w:szCs w:val="28"/>
        </w:rPr>
        <w:t xml:space="preserve"> продукции и формирование </w:t>
      </w:r>
      <w:proofErr w:type="spellStart"/>
      <w:r w:rsidRPr="00120215">
        <w:rPr>
          <w:color w:val="000000"/>
          <w:spacing w:val="1"/>
          <w:sz w:val="28"/>
          <w:szCs w:val="28"/>
        </w:rPr>
        <w:t>цитокиновой</w:t>
      </w:r>
      <w:proofErr w:type="spellEnd"/>
      <w:r w:rsidRPr="00120215">
        <w:rPr>
          <w:color w:val="000000"/>
          <w:spacing w:val="1"/>
          <w:sz w:val="28"/>
          <w:szCs w:val="28"/>
        </w:rPr>
        <w:t xml:space="preserve"> сети. Биологические эффекты </w:t>
      </w:r>
      <w:r w:rsidRPr="00120215">
        <w:rPr>
          <w:color w:val="000000"/>
          <w:spacing w:val="2"/>
          <w:sz w:val="28"/>
          <w:szCs w:val="28"/>
        </w:rPr>
        <w:t xml:space="preserve">цитокинов опосредуются через специфические клеточные рецепторные комплексы. Цитокины в первую очередь регулируют развитие местных защитных реакций в тканях с участием различных типов </w:t>
      </w:r>
      <w:r w:rsidRPr="00120215">
        <w:rPr>
          <w:color w:val="000000"/>
          <w:spacing w:val="5"/>
          <w:sz w:val="28"/>
          <w:szCs w:val="28"/>
        </w:rPr>
        <w:t xml:space="preserve">клеток крови, эндотелия, соединительной ткани и эпителиев. </w:t>
      </w:r>
      <w:proofErr w:type="spellStart"/>
      <w:r w:rsidRPr="00120215">
        <w:rPr>
          <w:color w:val="000000"/>
          <w:spacing w:val="5"/>
          <w:sz w:val="28"/>
          <w:szCs w:val="28"/>
        </w:rPr>
        <w:t>Гиперпродукция</w:t>
      </w:r>
      <w:proofErr w:type="spellEnd"/>
      <w:r w:rsidRPr="00120215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120215">
        <w:rPr>
          <w:color w:val="000000"/>
          <w:spacing w:val="5"/>
          <w:sz w:val="28"/>
          <w:szCs w:val="28"/>
        </w:rPr>
        <w:t>цитокинов</w:t>
      </w:r>
      <w:proofErr w:type="spellEnd"/>
      <w:r w:rsidRPr="00120215">
        <w:rPr>
          <w:color w:val="000000"/>
          <w:spacing w:val="5"/>
          <w:sz w:val="28"/>
          <w:szCs w:val="28"/>
        </w:rPr>
        <w:t xml:space="preserve"> ведет к </w:t>
      </w:r>
      <w:r w:rsidRPr="00120215">
        <w:rPr>
          <w:color w:val="000000"/>
          <w:spacing w:val="4"/>
          <w:sz w:val="28"/>
          <w:szCs w:val="28"/>
        </w:rPr>
        <w:t>развитию системной воспалительной реакции и может служить причиной развития ряда патологи</w:t>
      </w:r>
      <w:r w:rsidRPr="00120215">
        <w:rPr>
          <w:color w:val="000000"/>
          <w:spacing w:val="3"/>
          <w:sz w:val="28"/>
          <w:szCs w:val="28"/>
        </w:rPr>
        <w:t>ческих состояний, в частности, септического шока. В рамках иммунной системы цитокины осущест</w:t>
      </w:r>
      <w:r w:rsidRPr="00120215">
        <w:rPr>
          <w:color w:val="000000"/>
          <w:spacing w:val="4"/>
          <w:sz w:val="28"/>
          <w:szCs w:val="28"/>
        </w:rPr>
        <w:t xml:space="preserve">вляют взаимосвязь между неспецифическими защитными реакциями и специфическим иммунитетом, действуя в обоих направлениях. </w:t>
      </w:r>
      <w:r w:rsidRPr="001B0380">
        <w:rPr>
          <w:color w:val="000000"/>
          <w:spacing w:val="4"/>
          <w:sz w:val="28"/>
          <w:szCs w:val="28"/>
        </w:rPr>
        <w:t>На уровне организма цитокины осуществляют связь между иммунной, нервной, эндокринной, кроветворной и другими системами и служат для их вовлечения в организацию и регуляцию защитных реакций. Сейчас многие цитокины применяются в клинической практике в виде лекарственных препаратов.</w:t>
      </w:r>
    </w:p>
    <w:p w:rsidR="000C5EB2" w:rsidRDefault="000C5EB2" w:rsidP="000C5EB2">
      <w:pPr>
        <w:ind w:firstLine="720"/>
        <w:jc w:val="center"/>
        <w:rPr>
          <w:b/>
          <w:sz w:val="28"/>
          <w:szCs w:val="28"/>
        </w:rPr>
      </w:pPr>
    </w:p>
    <w:p w:rsidR="000C5EB2" w:rsidRPr="00120215" w:rsidRDefault="000C5EB2" w:rsidP="000C5EB2">
      <w:pPr>
        <w:ind w:firstLine="720"/>
        <w:jc w:val="center"/>
        <w:rPr>
          <w:b/>
          <w:sz w:val="28"/>
          <w:szCs w:val="28"/>
        </w:rPr>
      </w:pPr>
      <w:r w:rsidRPr="00120215">
        <w:rPr>
          <w:b/>
          <w:sz w:val="28"/>
          <w:szCs w:val="28"/>
        </w:rPr>
        <w:t>Для цитокинов характерны следующие особенности:</w:t>
      </w:r>
    </w:p>
    <w:p w:rsidR="000C5EB2" w:rsidRPr="00120215" w:rsidRDefault="000C5EB2" w:rsidP="000C5EB2">
      <w:pPr>
        <w:numPr>
          <w:ilvl w:val="0"/>
          <w:numId w:val="19"/>
        </w:numPr>
        <w:ind w:left="0" w:firstLine="720"/>
        <w:jc w:val="both"/>
        <w:rPr>
          <w:sz w:val="28"/>
          <w:szCs w:val="28"/>
        </w:rPr>
      </w:pPr>
      <w:r w:rsidRPr="00120215">
        <w:rPr>
          <w:sz w:val="28"/>
          <w:szCs w:val="28"/>
        </w:rPr>
        <w:t>цитокины продуцируются локально (вблизи место образования);</w:t>
      </w:r>
    </w:p>
    <w:p w:rsidR="000C5EB2" w:rsidRPr="00120215" w:rsidRDefault="000C5EB2" w:rsidP="000C5EB2">
      <w:pPr>
        <w:numPr>
          <w:ilvl w:val="0"/>
          <w:numId w:val="19"/>
        </w:numPr>
        <w:ind w:left="0" w:firstLine="720"/>
        <w:jc w:val="both"/>
        <w:rPr>
          <w:sz w:val="28"/>
          <w:szCs w:val="28"/>
        </w:rPr>
      </w:pPr>
      <w:r w:rsidRPr="00120215">
        <w:rPr>
          <w:sz w:val="28"/>
          <w:szCs w:val="28"/>
        </w:rPr>
        <w:t xml:space="preserve">имеют очень короткое время </w:t>
      </w:r>
      <w:proofErr w:type="spellStart"/>
      <w:r w:rsidRPr="00120215">
        <w:rPr>
          <w:sz w:val="28"/>
          <w:szCs w:val="28"/>
        </w:rPr>
        <w:t>полужизни</w:t>
      </w:r>
      <w:proofErr w:type="spellEnd"/>
      <w:r w:rsidRPr="00120215">
        <w:rPr>
          <w:sz w:val="28"/>
          <w:szCs w:val="28"/>
        </w:rPr>
        <w:t xml:space="preserve"> (от нескольких секунд до минут);</w:t>
      </w:r>
    </w:p>
    <w:p w:rsidR="000C5EB2" w:rsidRPr="00120215" w:rsidRDefault="000C5EB2" w:rsidP="000C5EB2">
      <w:pPr>
        <w:numPr>
          <w:ilvl w:val="0"/>
          <w:numId w:val="19"/>
        </w:numPr>
        <w:ind w:left="0" w:firstLine="720"/>
        <w:jc w:val="both"/>
        <w:rPr>
          <w:sz w:val="28"/>
          <w:szCs w:val="28"/>
        </w:rPr>
      </w:pPr>
      <w:r w:rsidRPr="00120215">
        <w:rPr>
          <w:sz w:val="28"/>
          <w:szCs w:val="28"/>
        </w:rPr>
        <w:t xml:space="preserve">цитокины проявляют свою активность в очень низких </w:t>
      </w:r>
      <w:proofErr w:type="spellStart"/>
      <w:r w:rsidRPr="00120215">
        <w:rPr>
          <w:sz w:val="28"/>
          <w:szCs w:val="28"/>
        </w:rPr>
        <w:t>пикограммовых</w:t>
      </w:r>
      <w:proofErr w:type="spellEnd"/>
      <w:r w:rsidRPr="00120215">
        <w:rPr>
          <w:sz w:val="28"/>
          <w:szCs w:val="28"/>
        </w:rPr>
        <w:t xml:space="preserve"> концентрациях (порядка 10</w:t>
      </w:r>
      <w:r w:rsidRPr="00120215">
        <w:rPr>
          <w:sz w:val="28"/>
          <w:szCs w:val="28"/>
          <w:vertAlign w:val="superscript"/>
        </w:rPr>
        <w:t>-11</w:t>
      </w:r>
      <w:r w:rsidRPr="00120215">
        <w:rPr>
          <w:sz w:val="28"/>
          <w:szCs w:val="28"/>
        </w:rPr>
        <w:t xml:space="preserve">нмоль/л); </w:t>
      </w:r>
    </w:p>
    <w:p w:rsidR="000C5EB2" w:rsidRPr="00120215" w:rsidRDefault="000C5EB2" w:rsidP="000C5EB2">
      <w:pPr>
        <w:numPr>
          <w:ilvl w:val="0"/>
          <w:numId w:val="19"/>
        </w:numPr>
        <w:ind w:left="0" w:firstLine="720"/>
        <w:jc w:val="both"/>
        <w:rPr>
          <w:sz w:val="28"/>
          <w:szCs w:val="28"/>
        </w:rPr>
      </w:pPr>
      <w:proofErr w:type="spellStart"/>
      <w:r w:rsidRPr="00120215">
        <w:rPr>
          <w:sz w:val="28"/>
          <w:szCs w:val="28"/>
        </w:rPr>
        <w:t>цитокины</w:t>
      </w:r>
      <w:proofErr w:type="spellEnd"/>
      <w:r w:rsidRPr="00120215">
        <w:rPr>
          <w:sz w:val="28"/>
          <w:szCs w:val="28"/>
        </w:rPr>
        <w:t xml:space="preserve"> действуют </w:t>
      </w:r>
      <w:proofErr w:type="spellStart"/>
      <w:r w:rsidRPr="00120215">
        <w:rPr>
          <w:sz w:val="28"/>
          <w:szCs w:val="28"/>
        </w:rPr>
        <w:t>паракринно</w:t>
      </w:r>
      <w:proofErr w:type="spellEnd"/>
      <w:r w:rsidRPr="00120215">
        <w:rPr>
          <w:sz w:val="28"/>
          <w:szCs w:val="28"/>
        </w:rPr>
        <w:t xml:space="preserve"> (на другие близко расположенные клетки) и </w:t>
      </w:r>
      <w:proofErr w:type="spellStart"/>
      <w:r w:rsidRPr="00120215">
        <w:rPr>
          <w:sz w:val="28"/>
          <w:szCs w:val="28"/>
        </w:rPr>
        <w:t>аутокринно</w:t>
      </w:r>
      <w:proofErr w:type="spellEnd"/>
      <w:r w:rsidRPr="00120215">
        <w:rPr>
          <w:sz w:val="28"/>
          <w:szCs w:val="28"/>
        </w:rPr>
        <w:t xml:space="preserve"> (на саму клетку, продуцирующую цитокины);</w:t>
      </w:r>
    </w:p>
    <w:p w:rsidR="000C5EB2" w:rsidRPr="00120215" w:rsidRDefault="000C5EB2" w:rsidP="000C5EB2">
      <w:pPr>
        <w:numPr>
          <w:ilvl w:val="0"/>
          <w:numId w:val="19"/>
        </w:numPr>
        <w:ind w:left="0" w:firstLine="720"/>
        <w:jc w:val="both"/>
        <w:rPr>
          <w:sz w:val="28"/>
          <w:szCs w:val="28"/>
        </w:rPr>
      </w:pPr>
      <w:r w:rsidRPr="00120215">
        <w:rPr>
          <w:sz w:val="28"/>
          <w:szCs w:val="28"/>
        </w:rPr>
        <w:t>один цитокин может продуцироваться различными типами клеток;</w:t>
      </w:r>
    </w:p>
    <w:p w:rsidR="000C5EB2" w:rsidRPr="00120215" w:rsidRDefault="000C5EB2" w:rsidP="000C5EB2">
      <w:pPr>
        <w:numPr>
          <w:ilvl w:val="0"/>
          <w:numId w:val="19"/>
        </w:numPr>
        <w:ind w:left="0" w:firstLine="720"/>
        <w:jc w:val="both"/>
        <w:rPr>
          <w:sz w:val="28"/>
          <w:szCs w:val="28"/>
        </w:rPr>
      </w:pPr>
      <w:r w:rsidRPr="00120215">
        <w:rPr>
          <w:sz w:val="28"/>
          <w:szCs w:val="28"/>
        </w:rPr>
        <w:t>одна клетка может продуцировать несколько видов цитокинов;</w:t>
      </w:r>
    </w:p>
    <w:p w:rsidR="000C5EB2" w:rsidRPr="00120215" w:rsidRDefault="000C5EB2" w:rsidP="000C5EB2">
      <w:pPr>
        <w:numPr>
          <w:ilvl w:val="0"/>
          <w:numId w:val="19"/>
        </w:numPr>
        <w:ind w:left="0" w:firstLine="720"/>
        <w:jc w:val="both"/>
        <w:rPr>
          <w:sz w:val="28"/>
          <w:szCs w:val="28"/>
        </w:rPr>
      </w:pPr>
      <w:r w:rsidRPr="00120215">
        <w:rPr>
          <w:sz w:val="28"/>
          <w:szCs w:val="28"/>
        </w:rPr>
        <w:lastRenderedPageBreak/>
        <w:t>один цитокин может действовать на различные типы клеток (</w:t>
      </w:r>
      <w:proofErr w:type="spellStart"/>
      <w:r w:rsidRPr="00120215">
        <w:rPr>
          <w:sz w:val="28"/>
          <w:szCs w:val="28"/>
        </w:rPr>
        <w:t>плейотропность</w:t>
      </w:r>
      <w:proofErr w:type="spellEnd"/>
      <w:r w:rsidRPr="00120215">
        <w:rPr>
          <w:sz w:val="28"/>
          <w:szCs w:val="28"/>
        </w:rPr>
        <w:t xml:space="preserve"> – т.е. различным образом или одинаково цитокины влияют на клетки одного или многих типов; взаимозаменяемость биологического действия);</w:t>
      </w:r>
    </w:p>
    <w:p w:rsidR="000C5EB2" w:rsidRPr="00120215" w:rsidRDefault="000C5EB2" w:rsidP="000C5EB2">
      <w:pPr>
        <w:numPr>
          <w:ilvl w:val="0"/>
          <w:numId w:val="19"/>
        </w:numPr>
        <w:ind w:left="0" w:firstLine="720"/>
        <w:jc w:val="both"/>
        <w:rPr>
          <w:sz w:val="28"/>
          <w:szCs w:val="28"/>
        </w:rPr>
      </w:pPr>
      <w:r w:rsidRPr="00120215">
        <w:rPr>
          <w:sz w:val="28"/>
          <w:szCs w:val="28"/>
        </w:rPr>
        <w:t xml:space="preserve">различные цитокины могут индуцировать одинаковую функцию у одного типа клеток; </w:t>
      </w:r>
    </w:p>
    <w:p w:rsidR="000C5EB2" w:rsidRPr="00120215" w:rsidRDefault="000C5EB2" w:rsidP="000C5EB2">
      <w:pPr>
        <w:numPr>
          <w:ilvl w:val="0"/>
          <w:numId w:val="19"/>
        </w:numPr>
        <w:ind w:left="0" w:firstLine="720"/>
        <w:jc w:val="both"/>
        <w:rPr>
          <w:sz w:val="28"/>
          <w:szCs w:val="28"/>
        </w:rPr>
      </w:pPr>
      <w:r w:rsidRPr="00120215">
        <w:rPr>
          <w:sz w:val="28"/>
          <w:szCs w:val="28"/>
        </w:rPr>
        <w:t>проведение сигнала путем взаимодействия со специфическими клеточными рецепторами;</w:t>
      </w:r>
    </w:p>
    <w:p w:rsidR="000C5EB2" w:rsidRPr="00120215" w:rsidRDefault="000C5EB2" w:rsidP="000C5EB2">
      <w:pPr>
        <w:numPr>
          <w:ilvl w:val="0"/>
          <w:numId w:val="19"/>
        </w:numPr>
        <w:ind w:left="0" w:firstLine="720"/>
        <w:jc w:val="both"/>
        <w:rPr>
          <w:sz w:val="28"/>
          <w:szCs w:val="28"/>
        </w:rPr>
      </w:pPr>
      <w:r w:rsidRPr="00120215">
        <w:rPr>
          <w:sz w:val="28"/>
          <w:szCs w:val="28"/>
        </w:rPr>
        <w:t xml:space="preserve">взаимодействуя с </w:t>
      </w:r>
      <w:proofErr w:type="spellStart"/>
      <w:r w:rsidRPr="00120215">
        <w:rPr>
          <w:sz w:val="28"/>
          <w:szCs w:val="28"/>
        </w:rPr>
        <w:t>высокоспецифическими</w:t>
      </w:r>
      <w:proofErr w:type="spellEnd"/>
      <w:r w:rsidRPr="00120215">
        <w:rPr>
          <w:sz w:val="28"/>
          <w:szCs w:val="28"/>
        </w:rPr>
        <w:t xml:space="preserve"> клеточными рецепторами, вызывают либо специфичный для данных клеток ответ, либо эффекты более общего характера (высвобождение медиаторов, экспрессию </w:t>
      </w:r>
      <w:proofErr w:type="spellStart"/>
      <w:r w:rsidRPr="00120215">
        <w:rPr>
          <w:sz w:val="28"/>
          <w:szCs w:val="28"/>
        </w:rPr>
        <w:t>дифференцировочных</w:t>
      </w:r>
      <w:proofErr w:type="spellEnd"/>
      <w:r w:rsidRPr="00120215">
        <w:rPr>
          <w:sz w:val="28"/>
          <w:szCs w:val="28"/>
        </w:rPr>
        <w:t xml:space="preserve"> молекул, изменение экспрессии различных молекул на клеточной поверхности);</w:t>
      </w:r>
    </w:p>
    <w:p w:rsidR="000C5EB2" w:rsidRPr="00120215" w:rsidRDefault="000C5EB2" w:rsidP="000C5EB2">
      <w:pPr>
        <w:numPr>
          <w:ilvl w:val="0"/>
          <w:numId w:val="19"/>
        </w:numPr>
        <w:ind w:left="0" w:firstLine="720"/>
        <w:jc w:val="both"/>
        <w:rPr>
          <w:sz w:val="28"/>
          <w:szCs w:val="28"/>
        </w:rPr>
      </w:pPr>
      <w:r w:rsidRPr="00120215">
        <w:rPr>
          <w:sz w:val="28"/>
          <w:szCs w:val="28"/>
        </w:rPr>
        <w:t xml:space="preserve">формируют </w:t>
      </w:r>
      <w:proofErr w:type="spellStart"/>
      <w:r w:rsidRPr="00120215">
        <w:rPr>
          <w:sz w:val="28"/>
          <w:szCs w:val="28"/>
        </w:rPr>
        <w:t>цитокиновую</w:t>
      </w:r>
      <w:proofErr w:type="spellEnd"/>
      <w:r w:rsidRPr="00120215">
        <w:rPr>
          <w:sz w:val="28"/>
          <w:szCs w:val="28"/>
        </w:rPr>
        <w:t xml:space="preserve"> сеть, в которой отдельные элементы обладают </w:t>
      </w:r>
      <w:proofErr w:type="spellStart"/>
      <w:r w:rsidRPr="00120215">
        <w:rPr>
          <w:sz w:val="28"/>
          <w:szCs w:val="28"/>
        </w:rPr>
        <w:t>синергическим</w:t>
      </w:r>
      <w:proofErr w:type="spellEnd"/>
      <w:r w:rsidRPr="00120215">
        <w:rPr>
          <w:sz w:val="28"/>
          <w:szCs w:val="28"/>
        </w:rPr>
        <w:t xml:space="preserve"> или </w:t>
      </w:r>
      <w:proofErr w:type="spellStart"/>
      <w:r w:rsidRPr="00120215">
        <w:rPr>
          <w:sz w:val="28"/>
          <w:szCs w:val="28"/>
        </w:rPr>
        <w:t>антогонистическим</w:t>
      </w:r>
      <w:proofErr w:type="spellEnd"/>
      <w:r w:rsidRPr="00120215">
        <w:rPr>
          <w:sz w:val="28"/>
          <w:szCs w:val="28"/>
        </w:rPr>
        <w:t xml:space="preserve"> действием.</w:t>
      </w:r>
    </w:p>
    <w:p w:rsidR="000C5EB2" w:rsidRDefault="000C5EB2" w:rsidP="000C5EB2">
      <w:pPr>
        <w:ind w:firstLine="720"/>
        <w:jc w:val="center"/>
        <w:rPr>
          <w:b/>
          <w:sz w:val="28"/>
          <w:szCs w:val="28"/>
        </w:rPr>
      </w:pPr>
    </w:p>
    <w:p w:rsidR="000C5EB2" w:rsidRPr="00120215" w:rsidRDefault="000C5EB2" w:rsidP="000C5EB2">
      <w:pPr>
        <w:ind w:firstLine="720"/>
        <w:jc w:val="center"/>
        <w:rPr>
          <w:b/>
          <w:sz w:val="28"/>
          <w:szCs w:val="28"/>
        </w:rPr>
      </w:pPr>
      <w:r w:rsidRPr="00120215">
        <w:rPr>
          <w:b/>
          <w:sz w:val="28"/>
          <w:szCs w:val="28"/>
        </w:rPr>
        <w:t>Роль цитокинов в регуляции функций организма заключается:</w:t>
      </w:r>
    </w:p>
    <w:p w:rsidR="000C5EB2" w:rsidRPr="00120215" w:rsidRDefault="000C5EB2" w:rsidP="000C5EB2">
      <w:pPr>
        <w:numPr>
          <w:ilvl w:val="0"/>
          <w:numId w:val="23"/>
        </w:numPr>
        <w:tabs>
          <w:tab w:val="clear" w:pos="1080"/>
        </w:tabs>
        <w:ind w:left="0" w:firstLine="720"/>
        <w:jc w:val="both"/>
        <w:rPr>
          <w:sz w:val="28"/>
          <w:szCs w:val="28"/>
        </w:rPr>
      </w:pPr>
      <w:r w:rsidRPr="00120215">
        <w:rPr>
          <w:sz w:val="28"/>
          <w:szCs w:val="28"/>
        </w:rPr>
        <w:t>регуляция эмбриогенеза, закладки и развития органов, включая органы иммунной системы;</w:t>
      </w:r>
    </w:p>
    <w:p w:rsidR="000C5EB2" w:rsidRPr="00120215" w:rsidRDefault="000C5EB2" w:rsidP="000C5EB2">
      <w:pPr>
        <w:numPr>
          <w:ilvl w:val="0"/>
          <w:numId w:val="23"/>
        </w:numPr>
        <w:tabs>
          <w:tab w:val="clear" w:pos="1080"/>
          <w:tab w:val="num" w:pos="0"/>
        </w:tabs>
        <w:jc w:val="both"/>
        <w:rPr>
          <w:sz w:val="28"/>
          <w:szCs w:val="28"/>
        </w:rPr>
      </w:pPr>
      <w:r w:rsidRPr="00120215">
        <w:rPr>
          <w:sz w:val="28"/>
          <w:szCs w:val="28"/>
        </w:rPr>
        <w:t>регуляция отдельных нормальных физиологических функций</w:t>
      </w:r>
    </w:p>
    <w:p w:rsidR="000C5EB2" w:rsidRPr="00120215" w:rsidRDefault="000C5EB2" w:rsidP="000C5EB2">
      <w:pPr>
        <w:numPr>
          <w:ilvl w:val="0"/>
          <w:numId w:val="23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 w:rsidRPr="00120215">
        <w:rPr>
          <w:sz w:val="28"/>
          <w:szCs w:val="28"/>
        </w:rPr>
        <w:t>регуляция защитных реакций организма на местном (все цитокины) и системном (преимущественно ИЛ-1, ФНОα) уровне;</w:t>
      </w:r>
    </w:p>
    <w:p w:rsidR="000C5EB2" w:rsidRPr="00120215" w:rsidRDefault="000C5EB2" w:rsidP="000C5EB2">
      <w:pPr>
        <w:widowControl w:val="0"/>
        <w:numPr>
          <w:ilvl w:val="0"/>
          <w:numId w:val="23"/>
        </w:numPr>
        <w:shd w:val="clear" w:color="auto" w:fill="FFFFFF"/>
        <w:tabs>
          <w:tab w:val="left" w:pos="1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20215">
        <w:rPr>
          <w:sz w:val="28"/>
          <w:szCs w:val="28"/>
        </w:rPr>
        <w:t xml:space="preserve">регуляция процессов регенерации тканей, </w:t>
      </w:r>
      <w:proofErr w:type="spellStart"/>
      <w:r w:rsidRPr="00120215">
        <w:rPr>
          <w:sz w:val="28"/>
          <w:szCs w:val="28"/>
        </w:rPr>
        <w:t>апоптоза</w:t>
      </w:r>
      <w:proofErr w:type="spellEnd"/>
      <w:r w:rsidRPr="00120215">
        <w:rPr>
          <w:sz w:val="28"/>
          <w:szCs w:val="28"/>
        </w:rPr>
        <w:t>,</w:t>
      </w:r>
      <w:r w:rsidRPr="00120215">
        <w:rPr>
          <w:color w:val="000000"/>
          <w:sz w:val="28"/>
          <w:szCs w:val="28"/>
        </w:rPr>
        <w:t xml:space="preserve"> действуют как факторы роста и факторы дифференцировки клеток (при этом вызывают пре</w:t>
      </w:r>
      <w:r w:rsidRPr="00120215">
        <w:rPr>
          <w:color w:val="000000"/>
          <w:spacing w:val="-2"/>
          <w:sz w:val="28"/>
          <w:szCs w:val="28"/>
        </w:rPr>
        <w:t>имущественно медленные клеточные реакции, требующие синтеза новых белков)</w:t>
      </w:r>
      <w:r w:rsidRPr="00120215">
        <w:rPr>
          <w:sz w:val="28"/>
          <w:szCs w:val="28"/>
        </w:rPr>
        <w:t>.</w:t>
      </w:r>
    </w:p>
    <w:p w:rsidR="000C5EB2" w:rsidRPr="00120215" w:rsidRDefault="000C5EB2" w:rsidP="000C5EB2">
      <w:pPr>
        <w:shd w:val="clear" w:color="auto" w:fill="FFFFFF"/>
        <w:ind w:firstLine="720"/>
        <w:jc w:val="both"/>
        <w:rPr>
          <w:b/>
          <w:color w:val="000000"/>
          <w:spacing w:val="-2"/>
          <w:sz w:val="28"/>
          <w:szCs w:val="28"/>
        </w:rPr>
      </w:pPr>
      <w:r w:rsidRPr="00120215">
        <w:rPr>
          <w:color w:val="000000"/>
          <w:spacing w:val="-2"/>
          <w:sz w:val="28"/>
          <w:szCs w:val="28"/>
        </w:rPr>
        <w:t>Способность регулировать перечисленные функ</w:t>
      </w:r>
      <w:r w:rsidRPr="00120215">
        <w:rPr>
          <w:color w:val="000000"/>
          <w:spacing w:val="-1"/>
          <w:sz w:val="28"/>
          <w:szCs w:val="28"/>
        </w:rPr>
        <w:t xml:space="preserve">ции обусловлена тем, что после взаимодействия цитокинов с комплементарными рецепторами </w:t>
      </w:r>
      <w:r w:rsidRPr="00120215">
        <w:rPr>
          <w:color w:val="000000"/>
          <w:spacing w:val="-2"/>
          <w:sz w:val="28"/>
          <w:szCs w:val="28"/>
        </w:rPr>
        <w:t xml:space="preserve">на поверхности клеток, сигнал через элементы внутриклеточной трансдукции передается в ядро, </w:t>
      </w:r>
      <w:r w:rsidRPr="00120215">
        <w:rPr>
          <w:color w:val="000000"/>
          <w:spacing w:val="-1"/>
          <w:sz w:val="28"/>
          <w:szCs w:val="28"/>
        </w:rPr>
        <w:t xml:space="preserve">где активируются соответствующие гены. Белки, продукты активированных цитокинами генов, </w:t>
      </w:r>
      <w:r w:rsidRPr="00120215">
        <w:rPr>
          <w:color w:val="000000"/>
          <w:spacing w:val="-2"/>
          <w:sz w:val="28"/>
          <w:szCs w:val="28"/>
        </w:rPr>
        <w:t>продуцируются клетками и регулируют перечисленные выше процессы.</w:t>
      </w:r>
    </w:p>
    <w:p w:rsidR="000C5EB2" w:rsidRDefault="000C5EB2" w:rsidP="000C5EB2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p w:rsidR="000C5EB2" w:rsidRPr="00120215" w:rsidRDefault="000C5EB2" w:rsidP="000C5EB2">
      <w:pPr>
        <w:shd w:val="clear" w:color="auto" w:fill="FFFFFF"/>
        <w:jc w:val="center"/>
        <w:rPr>
          <w:b/>
          <w:sz w:val="28"/>
          <w:szCs w:val="28"/>
        </w:rPr>
      </w:pPr>
      <w:r w:rsidRPr="00120215">
        <w:rPr>
          <w:b/>
          <w:color w:val="000000"/>
          <w:spacing w:val="-2"/>
          <w:sz w:val="28"/>
          <w:szCs w:val="28"/>
        </w:rPr>
        <w:t>По биологической активности все цитокины можно разделить на 3 труппы:</w:t>
      </w:r>
    </w:p>
    <w:p w:rsidR="000C5EB2" w:rsidRPr="00120215" w:rsidRDefault="0010354C" w:rsidP="000C5EB2">
      <w:pPr>
        <w:widowControl w:val="0"/>
        <w:numPr>
          <w:ilvl w:val="0"/>
          <w:numId w:val="20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0C5EB2" w:rsidRPr="00120215">
        <w:rPr>
          <w:color w:val="000000"/>
          <w:spacing w:val="-2"/>
          <w:sz w:val="28"/>
          <w:szCs w:val="28"/>
        </w:rPr>
        <w:t>Цитокины</w:t>
      </w:r>
      <w:proofErr w:type="spellEnd"/>
      <w:r w:rsidR="000C5EB2" w:rsidRPr="00120215">
        <w:rPr>
          <w:color w:val="000000"/>
          <w:spacing w:val="-2"/>
          <w:sz w:val="28"/>
          <w:szCs w:val="28"/>
        </w:rPr>
        <w:t xml:space="preserve"> – регуляторы воспалительных процессов. К ним относятся: </w:t>
      </w:r>
      <w:r w:rsidR="000C5EB2" w:rsidRPr="00120215">
        <w:rPr>
          <w:color w:val="000000"/>
          <w:spacing w:val="-2"/>
          <w:sz w:val="28"/>
          <w:szCs w:val="28"/>
          <w:lang w:val="en-US"/>
        </w:rPr>
        <w:t>IL</w:t>
      </w:r>
      <w:r w:rsidR="000C5EB2" w:rsidRPr="00120215">
        <w:rPr>
          <w:color w:val="000000"/>
          <w:spacing w:val="-2"/>
          <w:sz w:val="28"/>
          <w:szCs w:val="28"/>
        </w:rPr>
        <w:t xml:space="preserve">-8, </w:t>
      </w:r>
      <w:r w:rsidR="000C5EB2" w:rsidRPr="00120215">
        <w:rPr>
          <w:color w:val="000000"/>
          <w:spacing w:val="-2"/>
          <w:sz w:val="28"/>
          <w:szCs w:val="28"/>
          <w:lang w:val="en-US"/>
        </w:rPr>
        <w:t>PF</w:t>
      </w:r>
      <w:r w:rsidR="000C5EB2" w:rsidRPr="00120215">
        <w:rPr>
          <w:color w:val="000000"/>
          <w:spacing w:val="-2"/>
          <w:sz w:val="28"/>
          <w:szCs w:val="28"/>
        </w:rPr>
        <w:t>-4 (</w:t>
      </w:r>
      <w:proofErr w:type="spellStart"/>
      <w:r w:rsidR="000C5EB2" w:rsidRPr="00120215">
        <w:rPr>
          <w:color w:val="000000"/>
          <w:spacing w:val="-2"/>
          <w:sz w:val="28"/>
          <w:szCs w:val="28"/>
        </w:rPr>
        <w:t>тромбоцитар</w:t>
      </w:r>
      <w:r w:rsidR="000C5EB2" w:rsidRPr="00120215">
        <w:rPr>
          <w:color w:val="000000"/>
          <w:spacing w:val="-1"/>
          <w:sz w:val="28"/>
          <w:szCs w:val="28"/>
        </w:rPr>
        <w:t>ный</w:t>
      </w:r>
      <w:proofErr w:type="spellEnd"/>
      <w:r w:rsidR="000C5EB2" w:rsidRPr="00120215">
        <w:rPr>
          <w:color w:val="000000"/>
          <w:spacing w:val="-1"/>
          <w:sz w:val="28"/>
          <w:szCs w:val="28"/>
        </w:rPr>
        <w:t xml:space="preserve"> фактор), </w:t>
      </w:r>
      <w:r w:rsidR="000C5EB2" w:rsidRPr="00120215">
        <w:rPr>
          <w:color w:val="000000"/>
          <w:spacing w:val="-1"/>
          <w:sz w:val="28"/>
          <w:szCs w:val="28"/>
          <w:lang w:val="en-US"/>
        </w:rPr>
        <w:t>MIP</w:t>
      </w:r>
      <w:r w:rsidR="000C5EB2" w:rsidRPr="00120215">
        <w:rPr>
          <w:color w:val="000000"/>
          <w:spacing w:val="-1"/>
          <w:sz w:val="28"/>
          <w:szCs w:val="28"/>
        </w:rPr>
        <w:t xml:space="preserve"> -1α (макрофагальный белок воспаления), МСР-1 (макрофагальный хемотакси</w:t>
      </w:r>
      <w:r w:rsidR="000C5EB2" w:rsidRPr="00120215">
        <w:rPr>
          <w:color w:val="000000"/>
          <w:spacing w:val="-3"/>
          <w:sz w:val="28"/>
          <w:szCs w:val="28"/>
        </w:rPr>
        <w:t xml:space="preserve">ческий фактор), </w:t>
      </w:r>
      <w:r w:rsidR="000C5EB2" w:rsidRPr="00120215">
        <w:rPr>
          <w:color w:val="000000"/>
          <w:spacing w:val="-3"/>
          <w:sz w:val="28"/>
          <w:szCs w:val="28"/>
          <w:lang w:val="en-US"/>
        </w:rPr>
        <w:t>PD</w:t>
      </w:r>
      <w:r w:rsidR="000C5EB2" w:rsidRPr="00120215">
        <w:rPr>
          <w:color w:val="000000"/>
          <w:spacing w:val="-3"/>
          <w:sz w:val="28"/>
          <w:szCs w:val="28"/>
        </w:rPr>
        <w:t>-</w:t>
      </w:r>
      <w:r w:rsidR="000C5EB2" w:rsidRPr="00120215">
        <w:rPr>
          <w:color w:val="000000"/>
          <w:spacing w:val="-3"/>
          <w:sz w:val="28"/>
          <w:szCs w:val="28"/>
          <w:lang w:val="en-US"/>
        </w:rPr>
        <w:t>GF</w:t>
      </w:r>
      <w:r w:rsidR="000C5EB2" w:rsidRPr="00120215">
        <w:rPr>
          <w:color w:val="000000"/>
          <w:spacing w:val="-3"/>
          <w:sz w:val="28"/>
          <w:szCs w:val="28"/>
        </w:rPr>
        <w:t xml:space="preserve"> (</w:t>
      </w:r>
      <w:proofErr w:type="spellStart"/>
      <w:r w:rsidR="000C5EB2" w:rsidRPr="00120215">
        <w:rPr>
          <w:color w:val="000000"/>
          <w:spacing w:val="-3"/>
          <w:sz w:val="28"/>
          <w:szCs w:val="28"/>
        </w:rPr>
        <w:t>тромбоцитарный</w:t>
      </w:r>
      <w:proofErr w:type="spellEnd"/>
      <w:r w:rsidR="000C5EB2" w:rsidRPr="00120215">
        <w:rPr>
          <w:color w:val="000000"/>
          <w:spacing w:val="-3"/>
          <w:sz w:val="28"/>
          <w:szCs w:val="28"/>
        </w:rPr>
        <w:t xml:space="preserve"> ростовой фактор), </w:t>
      </w:r>
      <w:r w:rsidR="000C5EB2">
        <w:rPr>
          <w:color w:val="000000"/>
          <w:spacing w:val="-3"/>
          <w:sz w:val="28"/>
          <w:szCs w:val="28"/>
        </w:rPr>
        <w:t>ИЛ</w:t>
      </w:r>
      <w:r w:rsidR="000C5EB2" w:rsidRPr="00120215">
        <w:rPr>
          <w:color w:val="000000"/>
          <w:spacing w:val="-3"/>
          <w:sz w:val="28"/>
          <w:szCs w:val="28"/>
        </w:rPr>
        <w:t xml:space="preserve">-1, </w:t>
      </w:r>
      <w:r w:rsidR="000C5EB2">
        <w:rPr>
          <w:color w:val="000000"/>
          <w:spacing w:val="-3"/>
          <w:sz w:val="28"/>
          <w:szCs w:val="28"/>
        </w:rPr>
        <w:t>ИЛ</w:t>
      </w:r>
      <w:r w:rsidR="000C5EB2" w:rsidRPr="00120215">
        <w:rPr>
          <w:color w:val="000000"/>
          <w:spacing w:val="-3"/>
          <w:sz w:val="28"/>
          <w:szCs w:val="28"/>
        </w:rPr>
        <w:t xml:space="preserve">-1га (реактивный аналог </w:t>
      </w:r>
      <w:r w:rsidR="000C5EB2">
        <w:rPr>
          <w:color w:val="000000"/>
          <w:spacing w:val="-3"/>
          <w:sz w:val="28"/>
          <w:szCs w:val="28"/>
        </w:rPr>
        <w:t>ИЛ</w:t>
      </w:r>
      <w:r w:rsidR="000C5EB2" w:rsidRPr="00120215">
        <w:rPr>
          <w:color w:val="000000"/>
          <w:spacing w:val="-3"/>
          <w:sz w:val="28"/>
          <w:szCs w:val="28"/>
        </w:rPr>
        <w:t xml:space="preserve">-1), </w:t>
      </w:r>
      <w:r w:rsidR="000C5EB2">
        <w:rPr>
          <w:color w:val="000000"/>
          <w:spacing w:val="-3"/>
          <w:sz w:val="28"/>
          <w:szCs w:val="28"/>
        </w:rPr>
        <w:t>ИЛ</w:t>
      </w:r>
      <w:r w:rsidR="000C5EB2" w:rsidRPr="00120215">
        <w:rPr>
          <w:color w:val="000000"/>
          <w:spacing w:val="-3"/>
          <w:sz w:val="28"/>
          <w:szCs w:val="28"/>
        </w:rPr>
        <w:t xml:space="preserve">-6, </w:t>
      </w:r>
      <w:r w:rsidR="000C5EB2" w:rsidRPr="00120215">
        <w:rPr>
          <w:color w:val="000000"/>
          <w:spacing w:val="-3"/>
          <w:sz w:val="28"/>
          <w:szCs w:val="28"/>
          <w:lang w:val="en-US"/>
        </w:rPr>
        <w:t>TNF</w:t>
      </w:r>
      <w:r w:rsidR="000C5EB2" w:rsidRPr="00120215">
        <w:rPr>
          <w:color w:val="000000"/>
          <w:spacing w:val="-3"/>
          <w:sz w:val="28"/>
          <w:szCs w:val="28"/>
        </w:rPr>
        <w:t xml:space="preserve">-α, </w:t>
      </w:r>
      <w:r w:rsidR="000C5EB2" w:rsidRPr="00120215">
        <w:rPr>
          <w:color w:val="000000"/>
          <w:spacing w:val="-3"/>
          <w:sz w:val="28"/>
          <w:szCs w:val="28"/>
          <w:lang w:val="en-US"/>
        </w:rPr>
        <w:t>CSF</w:t>
      </w:r>
      <w:r w:rsidR="000C5EB2" w:rsidRPr="00120215">
        <w:rPr>
          <w:color w:val="000000"/>
          <w:spacing w:val="-3"/>
          <w:sz w:val="28"/>
          <w:szCs w:val="28"/>
        </w:rPr>
        <w:t xml:space="preserve"> (</w:t>
      </w:r>
      <w:r w:rsidR="000C5EB2" w:rsidRPr="00120215">
        <w:rPr>
          <w:color w:val="000000"/>
          <w:spacing w:val="-3"/>
          <w:sz w:val="28"/>
          <w:szCs w:val="28"/>
          <w:lang w:val="en-US"/>
        </w:rPr>
        <w:t>G</w:t>
      </w:r>
      <w:r w:rsidR="000C5EB2" w:rsidRPr="00120215">
        <w:rPr>
          <w:color w:val="000000"/>
          <w:spacing w:val="-3"/>
          <w:sz w:val="28"/>
          <w:szCs w:val="28"/>
        </w:rPr>
        <w:t xml:space="preserve">, </w:t>
      </w:r>
      <w:r w:rsidR="000C5EB2" w:rsidRPr="00120215">
        <w:rPr>
          <w:color w:val="000000"/>
          <w:spacing w:val="-3"/>
          <w:sz w:val="28"/>
          <w:szCs w:val="28"/>
          <w:lang w:val="en-US"/>
        </w:rPr>
        <w:t>M</w:t>
      </w:r>
      <w:r w:rsidR="000C5EB2" w:rsidRPr="00120215">
        <w:rPr>
          <w:color w:val="000000"/>
          <w:spacing w:val="-3"/>
          <w:sz w:val="28"/>
          <w:szCs w:val="28"/>
        </w:rPr>
        <w:t xml:space="preserve">, </w:t>
      </w:r>
      <w:r w:rsidR="000C5EB2" w:rsidRPr="00120215">
        <w:rPr>
          <w:color w:val="000000"/>
          <w:spacing w:val="-3"/>
          <w:sz w:val="28"/>
          <w:szCs w:val="28"/>
          <w:lang w:val="en-US"/>
        </w:rPr>
        <w:t>GM</w:t>
      </w:r>
      <w:r w:rsidR="000C5EB2" w:rsidRPr="00120215">
        <w:rPr>
          <w:color w:val="000000"/>
          <w:spacing w:val="-3"/>
          <w:sz w:val="28"/>
          <w:szCs w:val="28"/>
        </w:rPr>
        <w:t xml:space="preserve">), </w:t>
      </w:r>
      <w:r w:rsidR="000C5EB2" w:rsidRPr="00120215">
        <w:rPr>
          <w:color w:val="000000"/>
          <w:spacing w:val="-3"/>
          <w:sz w:val="28"/>
          <w:szCs w:val="28"/>
          <w:lang w:val="en-US"/>
        </w:rPr>
        <w:t>TGF</w:t>
      </w:r>
      <w:r w:rsidR="000C5EB2" w:rsidRPr="00120215">
        <w:rPr>
          <w:color w:val="000000"/>
          <w:spacing w:val="-3"/>
          <w:sz w:val="28"/>
          <w:szCs w:val="28"/>
        </w:rPr>
        <w:t>-β -трансформирующий ростовой фактор β.</w:t>
      </w:r>
    </w:p>
    <w:p w:rsidR="000C5EB2" w:rsidRPr="00120215" w:rsidRDefault="0010354C" w:rsidP="000C5EB2">
      <w:pPr>
        <w:widowControl w:val="0"/>
        <w:numPr>
          <w:ilvl w:val="0"/>
          <w:numId w:val="20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0C5EB2" w:rsidRPr="00120215">
        <w:rPr>
          <w:color w:val="000000"/>
          <w:spacing w:val="-1"/>
          <w:sz w:val="28"/>
          <w:szCs w:val="28"/>
        </w:rPr>
        <w:t xml:space="preserve">Основные </w:t>
      </w:r>
      <w:proofErr w:type="spellStart"/>
      <w:r w:rsidR="000C5EB2" w:rsidRPr="00120215">
        <w:rPr>
          <w:color w:val="000000"/>
          <w:spacing w:val="-1"/>
          <w:sz w:val="28"/>
          <w:szCs w:val="28"/>
        </w:rPr>
        <w:t>цитокины</w:t>
      </w:r>
      <w:proofErr w:type="spellEnd"/>
      <w:r w:rsidR="000C5EB2" w:rsidRPr="00120215">
        <w:rPr>
          <w:color w:val="000000"/>
          <w:spacing w:val="-1"/>
          <w:sz w:val="28"/>
          <w:szCs w:val="28"/>
        </w:rPr>
        <w:t xml:space="preserve"> – регуляторы "клеточного" антиген-специфического иммунного ответа: </w:t>
      </w:r>
      <w:r w:rsidR="000C5EB2">
        <w:rPr>
          <w:color w:val="000000"/>
          <w:spacing w:val="-1"/>
          <w:sz w:val="28"/>
          <w:szCs w:val="28"/>
        </w:rPr>
        <w:t>ИЛ</w:t>
      </w:r>
      <w:r w:rsidR="000C5EB2" w:rsidRPr="00120215">
        <w:rPr>
          <w:color w:val="000000"/>
          <w:spacing w:val="-1"/>
          <w:sz w:val="28"/>
          <w:szCs w:val="28"/>
        </w:rPr>
        <w:t>-</w:t>
      </w:r>
      <w:r w:rsidR="000C5EB2" w:rsidRPr="00120215">
        <w:rPr>
          <w:color w:val="000000"/>
          <w:spacing w:val="-3"/>
          <w:sz w:val="28"/>
          <w:szCs w:val="28"/>
        </w:rPr>
        <w:t xml:space="preserve">1, </w:t>
      </w:r>
      <w:r w:rsidR="000C5EB2">
        <w:rPr>
          <w:color w:val="000000"/>
          <w:spacing w:val="-3"/>
          <w:sz w:val="28"/>
          <w:szCs w:val="28"/>
        </w:rPr>
        <w:t>ИЛ</w:t>
      </w:r>
      <w:r w:rsidR="000C5EB2" w:rsidRPr="00120215">
        <w:rPr>
          <w:color w:val="000000"/>
          <w:spacing w:val="-3"/>
          <w:sz w:val="28"/>
          <w:szCs w:val="28"/>
        </w:rPr>
        <w:t xml:space="preserve">-2, </w:t>
      </w:r>
      <w:r w:rsidR="000C5EB2">
        <w:rPr>
          <w:color w:val="000000"/>
          <w:spacing w:val="-3"/>
          <w:sz w:val="28"/>
          <w:szCs w:val="28"/>
        </w:rPr>
        <w:t>ИФН</w:t>
      </w:r>
      <w:r w:rsidR="000C5EB2" w:rsidRPr="00120215">
        <w:rPr>
          <w:color w:val="000000"/>
          <w:spacing w:val="-3"/>
          <w:sz w:val="28"/>
          <w:szCs w:val="28"/>
        </w:rPr>
        <w:t xml:space="preserve">-γ. </w:t>
      </w:r>
      <w:r w:rsidR="000C5EB2">
        <w:rPr>
          <w:color w:val="000000"/>
          <w:spacing w:val="-3"/>
          <w:sz w:val="28"/>
          <w:szCs w:val="28"/>
        </w:rPr>
        <w:t>ИЛ</w:t>
      </w:r>
      <w:r w:rsidR="000C5EB2" w:rsidRPr="00120215">
        <w:rPr>
          <w:color w:val="000000"/>
          <w:spacing w:val="-3"/>
          <w:sz w:val="28"/>
          <w:szCs w:val="28"/>
        </w:rPr>
        <w:t xml:space="preserve">-12, </w:t>
      </w:r>
      <w:r w:rsidR="000C5EB2" w:rsidRPr="00120215">
        <w:rPr>
          <w:color w:val="000000"/>
          <w:spacing w:val="-3"/>
          <w:sz w:val="28"/>
          <w:szCs w:val="28"/>
          <w:lang w:val="en-US"/>
        </w:rPr>
        <w:t>TGF</w:t>
      </w:r>
      <w:r w:rsidR="000C5EB2" w:rsidRPr="00120215">
        <w:rPr>
          <w:color w:val="000000"/>
          <w:spacing w:val="-3"/>
          <w:sz w:val="28"/>
          <w:szCs w:val="28"/>
        </w:rPr>
        <w:t xml:space="preserve">-β, </w:t>
      </w:r>
      <w:r w:rsidR="000C5EB2">
        <w:rPr>
          <w:color w:val="000000"/>
          <w:spacing w:val="-3"/>
          <w:sz w:val="28"/>
          <w:szCs w:val="28"/>
        </w:rPr>
        <w:t>ИЛ</w:t>
      </w:r>
      <w:r w:rsidR="000C5EB2" w:rsidRPr="00120215">
        <w:rPr>
          <w:color w:val="000000"/>
          <w:spacing w:val="-3"/>
          <w:sz w:val="28"/>
          <w:szCs w:val="28"/>
        </w:rPr>
        <w:t>-10.</w:t>
      </w:r>
    </w:p>
    <w:p w:rsidR="000C5EB2" w:rsidRPr="00120215" w:rsidRDefault="0010354C" w:rsidP="000C5EB2">
      <w:pPr>
        <w:widowControl w:val="0"/>
        <w:numPr>
          <w:ilvl w:val="0"/>
          <w:numId w:val="20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0C5EB2" w:rsidRPr="00120215">
        <w:rPr>
          <w:color w:val="000000"/>
          <w:spacing w:val="-1"/>
          <w:sz w:val="28"/>
          <w:szCs w:val="28"/>
        </w:rPr>
        <w:t xml:space="preserve">Основные </w:t>
      </w:r>
      <w:proofErr w:type="spellStart"/>
      <w:r w:rsidR="000C5EB2" w:rsidRPr="00120215">
        <w:rPr>
          <w:color w:val="000000"/>
          <w:spacing w:val="-1"/>
          <w:sz w:val="28"/>
          <w:szCs w:val="28"/>
        </w:rPr>
        <w:t>цитокины</w:t>
      </w:r>
      <w:proofErr w:type="spellEnd"/>
      <w:r w:rsidR="000C5EB2" w:rsidRPr="00120215">
        <w:rPr>
          <w:color w:val="000000"/>
          <w:spacing w:val="-1"/>
          <w:sz w:val="28"/>
          <w:szCs w:val="28"/>
        </w:rPr>
        <w:t xml:space="preserve"> – регуляторы "гуморального" антиген-</w:t>
      </w:r>
      <w:r w:rsidR="000C5EB2" w:rsidRPr="00120215">
        <w:rPr>
          <w:color w:val="000000"/>
          <w:spacing w:val="-1"/>
          <w:sz w:val="28"/>
          <w:szCs w:val="28"/>
        </w:rPr>
        <w:lastRenderedPageBreak/>
        <w:t xml:space="preserve">специфического иммунного ответа: </w:t>
      </w:r>
      <w:r w:rsidR="000C5EB2">
        <w:rPr>
          <w:color w:val="000000"/>
          <w:spacing w:val="-1"/>
          <w:sz w:val="28"/>
          <w:szCs w:val="28"/>
        </w:rPr>
        <w:t>ИЛ</w:t>
      </w:r>
      <w:r w:rsidR="000C5EB2" w:rsidRPr="00120215">
        <w:rPr>
          <w:color w:val="000000"/>
          <w:spacing w:val="-3"/>
          <w:sz w:val="28"/>
          <w:szCs w:val="28"/>
        </w:rPr>
        <w:t xml:space="preserve">-4, </w:t>
      </w:r>
      <w:r w:rsidR="000C5EB2">
        <w:rPr>
          <w:color w:val="000000"/>
          <w:spacing w:val="-3"/>
          <w:sz w:val="28"/>
          <w:szCs w:val="28"/>
        </w:rPr>
        <w:t>ИЛ</w:t>
      </w:r>
      <w:r w:rsidR="000C5EB2" w:rsidRPr="00120215">
        <w:rPr>
          <w:color w:val="000000"/>
          <w:spacing w:val="-3"/>
          <w:sz w:val="28"/>
          <w:szCs w:val="28"/>
        </w:rPr>
        <w:t xml:space="preserve">-5, </w:t>
      </w:r>
      <w:r w:rsidR="000C5EB2">
        <w:rPr>
          <w:color w:val="000000"/>
          <w:spacing w:val="-3"/>
          <w:sz w:val="28"/>
          <w:szCs w:val="28"/>
        </w:rPr>
        <w:t>ИЛ</w:t>
      </w:r>
      <w:r w:rsidR="000C5EB2" w:rsidRPr="00120215">
        <w:rPr>
          <w:color w:val="000000"/>
          <w:spacing w:val="-3"/>
          <w:sz w:val="28"/>
          <w:szCs w:val="28"/>
        </w:rPr>
        <w:t xml:space="preserve">-6, </w:t>
      </w:r>
      <w:r w:rsidR="000C5EB2">
        <w:rPr>
          <w:color w:val="000000"/>
          <w:spacing w:val="-3"/>
          <w:sz w:val="28"/>
          <w:szCs w:val="28"/>
        </w:rPr>
        <w:t>ИЛ</w:t>
      </w:r>
      <w:r w:rsidR="000C5EB2" w:rsidRPr="00120215">
        <w:rPr>
          <w:color w:val="000000"/>
          <w:spacing w:val="-3"/>
          <w:sz w:val="28"/>
          <w:szCs w:val="28"/>
        </w:rPr>
        <w:t xml:space="preserve">-10, </w:t>
      </w:r>
      <w:r w:rsidR="000C5EB2">
        <w:rPr>
          <w:color w:val="000000"/>
          <w:spacing w:val="-3"/>
          <w:sz w:val="28"/>
          <w:szCs w:val="28"/>
        </w:rPr>
        <w:t>ИЛ</w:t>
      </w:r>
      <w:r w:rsidR="000C5EB2" w:rsidRPr="00120215">
        <w:rPr>
          <w:color w:val="000000"/>
          <w:spacing w:val="-3"/>
          <w:sz w:val="28"/>
          <w:szCs w:val="28"/>
        </w:rPr>
        <w:t xml:space="preserve">-13, </w:t>
      </w:r>
      <w:r w:rsidR="000C5EB2">
        <w:rPr>
          <w:color w:val="000000"/>
          <w:spacing w:val="-3"/>
          <w:sz w:val="28"/>
          <w:szCs w:val="28"/>
        </w:rPr>
        <w:t>ИЛ</w:t>
      </w:r>
      <w:r w:rsidR="000C5EB2" w:rsidRPr="00120215">
        <w:rPr>
          <w:color w:val="000000"/>
          <w:spacing w:val="-3"/>
          <w:sz w:val="28"/>
          <w:szCs w:val="28"/>
        </w:rPr>
        <w:t xml:space="preserve">-14, </w:t>
      </w:r>
      <w:r w:rsidR="000C5EB2">
        <w:rPr>
          <w:color w:val="000000"/>
          <w:spacing w:val="-3"/>
          <w:sz w:val="28"/>
          <w:szCs w:val="28"/>
        </w:rPr>
        <w:t>ИФН</w:t>
      </w:r>
      <w:r w:rsidR="000C5EB2" w:rsidRPr="00120215">
        <w:rPr>
          <w:color w:val="000000"/>
          <w:spacing w:val="-3"/>
          <w:sz w:val="28"/>
          <w:szCs w:val="28"/>
        </w:rPr>
        <w:t xml:space="preserve">-γ, </w:t>
      </w:r>
      <w:r w:rsidR="000C5EB2" w:rsidRPr="00120215">
        <w:rPr>
          <w:color w:val="000000"/>
          <w:spacing w:val="-3"/>
          <w:sz w:val="28"/>
          <w:szCs w:val="28"/>
          <w:lang w:val="en-US"/>
        </w:rPr>
        <w:t>TGF</w:t>
      </w:r>
      <w:r w:rsidR="000C5EB2" w:rsidRPr="00120215">
        <w:rPr>
          <w:color w:val="000000"/>
          <w:spacing w:val="-3"/>
          <w:sz w:val="28"/>
          <w:szCs w:val="28"/>
        </w:rPr>
        <w:t>-β.</w:t>
      </w:r>
    </w:p>
    <w:p w:rsidR="000C5EB2" w:rsidRPr="00120215" w:rsidRDefault="000C5EB2" w:rsidP="000C5EB2">
      <w:pPr>
        <w:shd w:val="clear" w:color="auto" w:fill="FFFFFF"/>
        <w:ind w:right="10" w:firstLine="720"/>
        <w:jc w:val="both"/>
        <w:rPr>
          <w:color w:val="000000"/>
          <w:spacing w:val="-2"/>
          <w:sz w:val="28"/>
          <w:szCs w:val="28"/>
        </w:rPr>
      </w:pPr>
      <w:r w:rsidRPr="00120215">
        <w:rPr>
          <w:color w:val="000000"/>
          <w:spacing w:val="-1"/>
          <w:sz w:val="28"/>
          <w:szCs w:val="28"/>
        </w:rPr>
        <w:t>Действие цитокинов тесно связано с физиологическими и патофизиологическими реак</w:t>
      </w:r>
      <w:r w:rsidRPr="00120215">
        <w:rPr>
          <w:color w:val="000000"/>
          <w:spacing w:val="-1"/>
          <w:sz w:val="28"/>
          <w:szCs w:val="28"/>
        </w:rPr>
        <w:softHyphen/>
      </w:r>
      <w:r w:rsidRPr="00120215">
        <w:rPr>
          <w:color w:val="000000"/>
          <w:spacing w:val="-2"/>
          <w:sz w:val="28"/>
          <w:szCs w:val="28"/>
        </w:rPr>
        <w:t xml:space="preserve">циями организма. При этом происходит модуляция как локальных, так и системных механизмов защиты. Одной из важнейших функций системы цитокинов является обеспечение согласованного действия иммунной, эндокринной и нервной системы в ответ на стресс. </w:t>
      </w:r>
    </w:p>
    <w:p w:rsidR="000C5EB2" w:rsidRPr="00120215" w:rsidRDefault="000C5EB2" w:rsidP="000C5EB2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120215">
        <w:rPr>
          <w:color w:val="000000"/>
          <w:spacing w:val="-2"/>
          <w:sz w:val="28"/>
          <w:szCs w:val="28"/>
        </w:rPr>
        <w:t xml:space="preserve">В целом, </w:t>
      </w:r>
      <w:r w:rsidRPr="00120215">
        <w:rPr>
          <w:b/>
          <w:color w:val="000000"/>
          <w:spacing w:val="-2"/>
          <w:sz w:val="28"/>
          <w:szCs w:val="28"/>
        </w:rPr>
        <w:t>основные функции цитокинов</w:t>
      </w:r>
      <w:r w:rsidRPr="00120215">
        <w:rPr>
          <w:color w:val="000000"/>
          <w:spacing w:val="-2"/>
          <w:sz w:val="28"/>
          <w:szCs w:val="28"/>
        </w:rPr>
        <w:t xml:space="preserve"> можно представить следующим образом:</w:t>
      </w:r>
    </w:p>
    <w:p w:rsidR="000C5EB2" w:rsidRPr="00120215" w:rsidRDefault="000C5EB2" w:rsidP="000C5EB2">
      <w:pPr>
        <w:numPr>
          <w:ilvl w:val="0"/>
          <w:numId w:val="24"/>
        </w:numPr>
        <w:jc w:val="both"/>
        <w:rPr>
          <w:sz w:val="28"/>
          <w:szCs w:val="28"/>
        </w:rPr>
      </w:pPr>
      <w:r w:rsidRPr="00120215">
        <w:rPr>
          <w:sz w:val="28"/>
          <w:szCs w:val="28"/>
        </w:rPr>
        <w:t>синтез цитокинов сопровождает глобальные процессы развития защитных реакций</w:t>
      </w:r>
    </w:p>
    <w:p w:rsidR="000C5EB2" w:rsidRPr="00120215" w:rsidRDefault="000C5EB2" w:rsidP="000C5EB2">
      <w:pPr>
        <w:numPr>
          <w:ilvl w:val="0"/>
          <w:numId w:val="24"/>
        </w:numPr>
        <w:jc w:val="both"/>
        <w:rPr>
          <w:sz w:val="28"/>
          <w:szCs w:val="28"/>
        </w:rPr>
      </w:pPr>
      <w:r w:rsidRPr="00120215">
        <w:rPr>
          <w:sz w:val="28"/>
          <w:szCs w:val="28"/>
        </w:rPr>
        <w:t xml:space="preserve">многие цитокины и их рецепторы </w:t>
      </w:r>
      <w:proofErr w:type="spellStart"/>
      <w:r w:rsidRPr="00120215">
        <w:rPr>
          <w:sz w:val="28"/>
          <w:szCs w:val="28"/>
        </w:rPr>
        <w:t>индуцибельны</w:t>
      </w:r>
      <w:proofErr w:type="spellEnd"/>
      <w:r w:rsidRPr="00120215">
        <w:rPr>
          <w:sz w:val="28"/>
          <w:szCs w:val="28"/>
        </w:rPr>
        <w:t>, но их появлению в клетках можно оценить активацию иммунитета</w:t>
      </w:r>
    </w:p>
    <w:p w:rsidR="000C5EB2" w:rsidRPr="00120215" w:rsidRDefault="000C5EB2" w:rsidP="000C5EB2">
      <w:pPr>
        <w:numPr>
          <w:ilvl w:val="0"/>
          <w:numId w:val="24"/>
        </w:numPr>
        <w:jc w:val="both"/>
        <w:rPr>
          <w:sz w:val="28"/>
          <w:szCs w:val="28"/>
        </w:rPr>
      </w:pPr>
      <w:r w:rsidRPr="00120215">
        <w:rPr>
          <w:sz w:val="28"/>
          <w:szCs w:val="28"/>
        </w:rPr>
        <w:t>большинство цитокинов являются растворимыми циркулирующими медиаторами, и их концентрацию легко оценить в плазме крови и других биологических жидкостях</w:t>
      </w:r>
    </w:p>
    <w:p w:rsidR="000C5EB2" w:rsidRPr="00120215" w:rsidRDefault="000C5EB2" w:rsidP="000C5EB2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120215">
        <w:rPr>
          <w:sz w:val="28"/>
          <w:szCs w:val="28"/>
        </w:rPr>
        <w:t>цитокины</w:t>
      </w:r>
      <w:proofErr w:type="spellEnd"/>
      <w:r w:rsidRPr="00120215">
        <w:rPr>
          <w:sz w:val="28"/>
          <w:szCs w:val="28"/>
        </w:rPr>
        <w:t xml:space="preserve"> являются </w:t>
      </w:r>
      <w:proofErr w:type="spellStart"/>
      <w:r w:rsidRPr="00120215">
        <w:rPr>
          <w:sz w:val="28"/>
          <w:szCs w:val="28"/>
        </w:rPr>
        <w:t>антигеннеспецифическими</w:t>
      </w:r>
      <w:proofErr w:type="spellEnd"/>
      <w:r w:rsidRPr="00120215">
        <w:rPr>
          <w:sz w:val="28"/>
          <w:szCs w:val="28"/>
        </w:rPr>
        <w:t xml:space="preserve"> факторами. Поэтому специфическая диагностика инфекционных, аутоиммунных и аллергических заболеваний с помощью определения уровня тех или иных цитокинов невозможна.  </w:t>
      </w:r>
    </w:p>
    <w:p w:rsidR="000C5EB2" w:rsidRDefault="000C5EB2" w:rsidP="000C5EB2"/>
    <w:p w:rsidR="000C5EB2" w:rsidRDefault="000C5EB2" w:rsidP="000C5EB2">
      <w:r>
        <w:rPr>
          <w:noProof/>
        </w:rPr>
        <w:drawing>
          <wp:inline distT="0" distB="0" distL="0" distR="0">
            <wp:extent cx="5724525" cy="2657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EB2" w:rsidRPr="00120215" w:rsidRDefault="000C5EB2" w:rsidP="000C5EB2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120215">
        <w:rPr>
          <w:color w:val="000000"/>
          <w:spacing w:val="-1"/>
          <w:sz w:val="28"/>
          <w:szCs w:val="28"/>
        </w:rPr>
        <w:t>Основными клетками-продуцентами цитокинов являются Т-хелперы и макрофаги, которые выполняют главные роли в поддержке приобретенного и врожденного иммунитета. Т-</w:t>
      </w:r>
      <w:r w:rsidRPr="00120215">
        <w:rPr>
          <w:color w:val="000000"/>
          <w:sz w:val="28"/>
          <w:szCs w:val="28"/>
        </w:rPr>
        <w:t>хелперы 1 типа (Т</w:t>
      </w:r>
      <w:r w:rsidRPr="00120215">
        <w:rPr>
          <w:color w:val="000000"/>
          <w:sz w:val="28"/>
          <w:szCs w:val="28"/>
          <w:lang w:val="en-US"/>
        </w:rPr>
        <w:t>h</w:t>
      </w:r>
      <w:r w:rsidRPr="00120215">
        <w:rPr>
          <w:color w:val="000000"/>
          <w:sz w:val="28"/>
          <w:szCs w:val="28"/>
        </w:rPr>
        <w:t xml:space="preserve">1) продуцируют </w:t>
      </w:r>
      <w:r w:rsidRPr="00120215">
        <w:rPr>
          <w:color w:val="000000"/>
          <w:sz w:val="28"/>
          <w:szCs w:val="28"/>
          <w:lang w:val="en-US"/>
        </w:rPr>
        <w:t>IL</w:t>
      </w:r>
      <w:r w:rsidRPr="00120215">
        <w:rPr>
          <w:color w:val="000000"/>
          <w:sz w:val="28"/>
          <w:szCs w:val="28"/>
        </w:rPr>
        <w:t xml:space="preserve">-2, </w:t>
      </w:r>
      <w:r>
        <w:rPr>
          <w:color w:val="000000"/>
          <w:sz w:val="28"/>
          <w:szCs w:val="28"/>
        </w:rPr>
        <w:t>ИФН</w:t>
      </w:r>
      <w:r w:rsidRPr="00120215">
        <w:rPr>
          <w:color w:val="000000"/>
          <w:sz w:val="28"/>
          <w:szCs w:val="28"/>
        </w:rPr>
        <w:t>-γ, тогда как Т-хелперы 2 типа (Т</w:t>
      </w:r>
      <w:r w:rsidRPr="00120215">
        <w:rPr>
          <w:color w:val="000000"/>
          <w:sz w:val="28"/>
          <w:szCs w:val="28"/>
          <w:lang w:val="en-US"/>
        </w:rPr>
        <w:t>h</w:t>
      </w:r>
      <w:r w:rsidRPr="00120215">
        <w:rPr>
          <w:color w:val="000000"/>
          <w:sz w:val="28"/>
          <w:szCs w:val="28"/>
        </w:rPr>
        <w:t>2)-</w:t>
      </w:r>
      <w:r>
        <w:rPr>
          <w:color w:val="000000"/>
          <w:sz w:val="28"/>
          <w:szCs w:val="28"/>
        </w:rPr>
        <w:t>ИЛ</w:t>
      </w:r>
      <w:r w:rsidRPr="00120215">
        <w:rPr>
          <w:color w:val="000000"/>
          <w:sz w:val="28"/>
          <w:szCs w:val="28"/>
        </w:rPr>
        <w:t xml:space="preserve">-4, </w:t>
      </w:r>
      <w:r>
        <w:rPr>
          <w:color w:val="000000"/>
          <w:sz w:val="28"/>
          <w:szCs w:val="28"/>
        </w:rPr>
        <w:t>ИЛ</w:t>
      </w:r>
      <w:r w:rsidRPr="00120215">
        <w:rPr>
          <w:color w:val="000000"/>
          <w:sz w:val="28"/>
          <w:szCs w:val="28"/>
        </w:rPr>
        <w:t xml:space="preserve">-5, </w:t>
      </w:r>
      <w:r>
        <w:rPr>
          <w:color w:val="000000"/>
          <w:sz w:val="28"/>
          <w:szCs w:val="28"/>
        </w:rPr>
        <w:t>ИЛ</w:t>
      </w:r>
      <w:r w:rsidRPr="00120215">
        <w:rPr>
          <w:color w:val="000000"/>
          <w:sz w:val="28"/>
          <w:szCs w:val="28"/>
        </w:rPr>
        <w:t>-10. Т</w:t>
      </w:r>
      <w:r w:rsidRPr="00120215">
        <w:rPr>
          <w:color w:val="000000"/>
          <w:sz w:val="28"/>
          <w:szCs w:val="28"/>
          <w:lang w:val="en-US"/>
        </w:rPr>
        <w:t>h</w:t>
      </w:r>
      <w:r w:rsidRPr="00120215">
        <w:rPr>
          <w:color w:val="000000"/>
          <w:sz w:val="28"/>
          <w:szCs w:val="28"/>
        </w:rPr>
        <w:t xml:space="preserve">1 осуществляет </w:t>
      </w:r>
      <w:proofErr w:type="spellStart"/>
      <w:r w:rsidRPr="00120215">
        <w:rPr>
          <w:color w:val="000000"/>
          <w:sz w:val="28"/>
          <w:szCs w:val="28"/>
        </w:rPr>
        <w:t>хелперную</w:t>
      </w:r>
      <w:proofErr w:type="spellEnd"/>
      <w:r w:rsidRPr="00120215">
        <w:rPr>
          <w:color w:val="000000"/>
          <w:sz w:val="28"/>
          <w:szCs w:val="28"/>
        </w:rPr>
        <w:t xml:space="preserve"> функцию в </w:t>
      </w:r>
      <w:r w:rsidRPr="00120215">
        <w:rPr>
          <w:color w:val="000000"/>
          <w:spacing w:val="-2"/>
          <w:sz w:val="28"/>
          <w:szCs w:val="28"/>
        </w:rPr>
        <w:t xml:space="preserve">формировании клеточного иммунитета, тогда как </w:t>
      </w:r>
      <w:r w:rsidRPr="00120215">
        <w:rPr>
          <w:color w:val="000000"/>
          <w:sz w:val="28"/>
          <w:szCs w:val="28"/>
        </w:rPr>
        <w:t>Т</w:t>
      </w:r>
      <w:r w:rsidRPr="00120215">
        <w:rPr>
          <w:color w:val="000000"/>
          <w:sz w:val="28"/>
          <w:szCs w:val="28"/>
          <w:lang w:val="en-US"/>
        </w:rPr>
        <w:t>h</w:t>
      </w:r>
      <w:r w:rsidRPr="00120215">
        <w:rPr>
          <w:color w:val="000000"/>
          <w:sz w:val="28"/>
          <w:szCs w:val="28"/>
        </w:rPr>
        <w:t>2</w:t>
      </w:r>
      <w:r w:rsidRPr="00120215">
        <w:rPr>
          <w:color w:val="000000"/>
          <w:spacing w:val="-2"/>
          <w:sz w:val="28"/>
          <w:szCs w:val="28"/>
        </w:rPr>
        <w:t xml:space="preserve"> - гуморального. Считается, что оба типа Т-</w:t>
      </w:r>
      <w:r w:rsidRPr="00120215">
        <w:rPr>
          <w:color w:val="000000"/>
          <w:spacing w:val="-1"/>
          <w:sz w:val="28"/>
          <w:szCs w:val="28"/>
        </w:rPr>
        <w:t xml:space="preserve">хелперов образуются из </w:t>
      </w:r>
      <w:r w:rsidRPr="00120215">
        <w:rPr>
          <w:color w:val="000000"/>
          <w:sz w:val="28"/>
          <w:szCs w:val="28"/>
        </w:rPr>
        <w:t>Т</w:t>
      </w:r>
      <w:r w:rsidRPr="00120215">
        <w:rPr>
          <w:color w:val="000000"/>
          <w:sz w:val="28"/>
          <w:szCs w:val="28"/>
          <w:lang w:val="en-US"/>
        </w:rPr>
        <w:t>h</w:t>
      </w:r>
      <w:r w:rsidRPr="00120215">
        <w:rPr>
          <w:color w:val="000000"/>
          <w:sz w:val="28"/>
          <w:szCs w:val="28"/>
        </w:rPr>
        <w:t>0</w:t>
      </w:r>
      <w:r w:rsidRPr="00120215">
        <w:rPr>
          <w:color w:val="000000"/>
          <w:spacing w:val="-1"/>
          <w:sz w:val="28"/>
          <w:szCs w:val="28"/>
        </w:rPr>
        <w:t xml:space="preserve">, синтезирующих цитокины как </w:t>
      </w:r>
      <w:r w:rsidRPr="00120215">
        <w:rPr>
          <w:color w:val="000000"/>
          <w:sz w:val="28"/>
          <w:szCs w:val="28"/>
        </w:rPr>
        <w:t>Т</w:t>
      </w:r>
      <w:r w:rsidRPr="00120215">
        <w:rPr>
          <w:color w:val="000000"/>
          <w:sz w:val="28"/>
          <w:szCs w:val="28"/>
          <w:lang w:val="en-US"/>
        </w:rPr>
        <w:t>h</w:t>
      </w:r>
      <w:r w:rsidRPr="00120215">
        <w:rPr>
          <w:color w:val="000000"/>
          <w:sz w:val="28"/>
          <w:szCs w:val="28"/>
        </w:rPr>
        <w:t>1</w:t>
      </w:r>
      <w:r w:rsidRPr="00120215">
        <w:rPr>
          <w:color w:val="000000"/>
          <w:spacing w:val="-1"/>
          <w:sz w:val="28"/>
          <w:szCs w:val="28"/>
        </w:rPr>
        <w:t xml:space="preserve">, так и </w:t>
      </w:r>
      <w:r w:rsidRPr="00120215">
        <w:rPr>
          <w:color w:val="000000"/>
          <w:sz w:val="28"/>
          <w:szCs w:val="28"/>
        </w:rPr>
        <w:t>Т</w:t>
      </w:r>
      <w:r w:rsidRPr="00120215">
        <w:rPr>
          <w:color w:val="000000"/>
          <w:sz w:val="28"/>
          <w:szCs w:val="28"/>
          <w:lang w:val="en-US"/>
        </w:rPr>
        <w:t>h</w:t>
      </w:r>
      <w:r w:rsidRPr="00120215">
        <w:rPr>
          <w:color w:val="000000"/>
          <w:sz w:val="28"/>
          <w:szCs w:val="28"/>
        </w:rPr>
        <w:t>2</w:t>
      </w:r>
      <w:r w:rsidRPr="00120215">
        <w:rPr>
          <w:color w:val="000000"/>
          <w:spacing w:val="-1"/>
          <w:sz w:val="28"/>
          <w:szCs w:val="28"/>
        </w:rPr>
        <w:t xml:space="preserve">. Переход </w:t>
      </w:r>
      <w:r w:rsidRPr="00120215">
        <w:rPr>
          <w:color w:val="000000"/>
          <w:sz w:val="28"/>
          <w:szCs w:val="28"/>
        </w:rPr>
        <w:t>Т</w:t>
      </w:r>
      <w:r w:rsidRPr="00120215">
        <w:rPr>
          <w:color w:val="000000"/>
          <w:sz w:val="28"/>
          <w:szCs w:val="28"/>
          <w:lang w:val="en-US"/>
        </w:rPr>
        <w:t>h</w:t>
      </w:r>
      <w:r w:rsidRPr="00120215">
        <w:rPr>
          <w:color w:val="000000"/>
          <w:sz w:val="28"/>
          <w:szCs w:val="28"/>
        </w:rPr>
        <w:t>0</w:t>
      </w:r>
      <w:r w:rsidRPr="00120215">
        <w:rPr>
          <w:color w:val="000000"/>
          <w:spacing w:val="-1"/>
          <w:sz w:val="28"/>
          <w:szCs w:val="28"/>
        </w:rPr>
        <w:t xml:space="preserve"> в </w:t>
      </w:r>
      <w:r w:rsidRPr="00120215">
        <w:rPr>
          <w:color w:val="000000"/>
          <w:sz w:val="28"/>
          <w:szCs w:val="28"/>
        </w:rPr>
        <w:t>Т</w:t>
      </w:r>
      <w:r w:rsidRPr="00120215">
        <w:rPr>
          <w:color w:val="000000"/>
          <w:sz w:val="28"/>
          <w:szCs w:val="28"/>
          <w:lang w:val="en-US"/>
        </w:rPr>
        <w:t>h</w:t>
      </w:r>
      <w:r w:rsidRPr="00120215">
        <w:rPr>
          <w:color w:val="000000"/>
          <w:sz w:val="28"/>
          <w:szCs w:val="28"/>
        </w:rPr>
        <w:t>1</w:t>
      </w:r>
      <w:r w:rsidRPr="00120215">
        <w:rPr>
          <w:color w:val="000000"/>
          <w:spacing w:val="-1"/>
          <w:sz w:val="28"/>
          <w:szCs w:val="28"/>
        </w:rPr>
        <w:t xml:space="preserve"> опо</w:t>
      </w:r>
      <w:r w:rsidRPr="00120215">
        <w:rPr>
          <w:color w:val="000000"/>
          <w:spacing w:val="-2"/>
          <w:sz w:val="28"/>
          <w:szCs w:val="28"/>
        </w:rPr>
        <w:t xml:space="preserve">средуется </w:t>
      </w:r>
      <w:r>
        <w:rPr>
          <w:color w:val="000000"/>
          <w:spacing w:val="-2"/>
          <w:sz w:val="28"/>
          <w:szCs w:val="28"/>
        </w:rPr>
        <w:t>ИФН</w:t>
      </w:r>
      <w:r w:rsidRPr="00120215">
        <w:rPr>
          <w:color w:val="000000"/>
          <w:spacing w:val="-2"/>
          <w:sz w:val="28"/>
          <w:szCs w:val="28"/>
        </w:rPr>
        <w:t xml:space="preserve">-γ и </w:t>
      </w:r>
      <w:r>
        <w:rPr>
          <w:color w:val="000000"/>
          <w:spacing w:val="-2"/>
          <w:sz w:val="28"/>
          <w:szCs w:val="28"/>
        </w:rPr>
        <w:t>ИЛ</w:t>
      </w:r>
      <w:r w:rsidRPr="00120215">
        <w:rPr>
          <w:color w:val="000000"/>
          <w:spacing w:val="-2"/>
          <w:sz w:val="28"/>
          <w:szCs w:val="28"/>
        </w:rPr>
        <w:t xml:space="preserve">-12, тогда как </w:t>
      </w:r>
      <w:r w:rsidRPr="00120215">
        <w:rPr>
          <w:color w:val="000000"/>
          <w:sz w:val="28"/>
          <w:szCs w:val="28"/>
        </w:rPr>
        <w:t>Т</w:t>
      </w:r>
      <w:r w:rsidRPr="00120215">
        <w:rPr>
          <w:color w:val="000000"/>
          <w:sz w:val="28"/>
          <w:szCs w:val="28"/>
          <w:lang w:val="en-US"/>
        </w:rPr>
        <w:t>h</w:t>
      </w:r>
      <w:r w:rsidRPr="00120215">
        <w:rPr>
          <w:color w:val="000000"/>
          <w:sz w:val="28"/>
          <w:szCs w:val="28"/>
        </w:rPr>
        <w:t>2</w:t>
      </w:r>
      <w:r w:rsidRPr="00120215">
        <w:rPr>
          <w:color w:val="000000"/>
          <w:spacing w:val="-2"/>
          <w:sz w:val="28"/>
          <w:szCs w:val="28"/>
        </w:rPr>
        <w:t xml:space="preserve"> образуются под воздействием </w:t>
      </w:r>
      <w:r>
        <w:rPr>
          <w:color w:val="000000"/>
          <w:spacing w:val="-2"/>
          <w:sz w:val="28"/>
          <w:szCs w:val="28"/>
        </w:rPr>
        <w:t>ИЛ</w:t>
      </w:r>
      <w:r w:rsidRPr="00120215">
        <w:rPr>
          <w:color w:val="000000"/>
          <w:spacing w:val="-2"/>
          <w:sz w:val="28"/>
          <w:szCs w:val="28"/>
        </w:rPr>
        <w:t>-4.</w:t>
      </w:r>
    </w:p>
    <w:p w:rsidR="000C5EB2" w:rsidRPr="00120215" w:rsidRDefault="000C5EB2" w:rsidP="000C5EB2">
      <w:pPr>
        <w:shd w:val="clear" w:color="auto" w:fill="FFFFFF"/>
        <w:ind w:right="10" w:firstLine="720"/>
        <w:jc w:val="both"/>
        <w:rPr>
          <w:color w:val="000000"/>
          <w:spacing w:val="-3"/>
          <w:sz w:val="28"/>
          <w:szCs w:val="28"/>
        </w:rPr>
      </w:pPr>
      <w:r w:rsidRPr="00120215">
        <w:rPr>
          <w:color w:val="000000"/>
          <w:sz w:val="28"/>
          <w:szCs w:val="28"/>
        </w:rPr>
        <w:lastRenderedPageBreak/>
        <w:t>Т</w:t>
      </w:r>
      <w:r w:rsidRPr="00120215">
        <w:rPr>
          <w:color w:val="000000"/>
          <w:sz w:val="28"/>
          <w:szCs w:val="28"/>
          <w:lang w:val="en-US"/>
        </w:rPr>
        <w:t>h</w:t>
      </w:r>
      <w:r w:rsidRPr="00120215">
        <w:rPr>
          <w:color w:val="000000"/>
          <w:sz w:val="28"/>
          <w:szCs w:val="28"/>
        </w:rPr>
        <w:t>1</w:t>
      </w:r>
      <w:r w:rsidRPr="00120215">
        <w:rPr>
          <w:color w:val="000000"/>
          <w:spacing w:val="-2"/>
          <w:sz w:val="28"/>
          <w:szCs w:val="28"/>
        </w:rPr>
        <w:t xml:space="preserve"> и </w:t>
      </w:r>
      <w:r w:rsidRPr="00120215">
        <w:rPr>
          <w:color w:val="000000"/>
          <w:sz w:val="28"/>
          <w:szCs w:val="28"/>
        </w:rPr>
        <w:t>Т</w:t>
      </w:r>
      <w:r w:rsidRPr="00120215">
        <w:rPr>
          <w:color w:val="000000"/>
          <w:sz w:val="28"/>
          <w:szCs w:val="28"/>
          <w:lang w:val="en-US"/>
        </w:rPr>
        <w:t>h</w:t>
      </w:r>
      <w:r w:rsidRPr="00120215">
        <w:rPr>
          <w:color w:val="000000"/>
          <w:sz w:val="28"/>
          <w:szCs w:val="28"/>
        </w:rPr>
        <w:t>2</w:t>
      </w:r>
      <w:r w:rsidRPr="00120215">
        <w:rPr>
          <w:color w:val="000000"/>
          <w:spacing w:val="-2"/>
          <w:sz w:val="28"/>
          <w:szCs w:val="28"/>
        </w:rPr>
        <w:t xml:space="preserve">участвуют в различных реакциях на патогены. Это зависит от типа патогена и его </w:t>
      </w:r>
      <w:r w:rsidRPr="00120215">
        <w:rPr>
          <w:color w:val="000000"/>
          <w:spacing w:val="-1"/>
          <w:sz w:val="28"/>
          <w:szCs w:val="28"/>
        </w:rPr>
        <w:t>локализации в клетке. Если при инфекциях, вызванных внутриклеточными вирусами и микроба</w:t>
      </w:r>
      <w:r w:rsidRPr="00120215">
        <w:rPr>
          <w:color w:val="000000"/>
          <w:spacing w:val="-2"/>
          <w:sz w:val="28"/>
          <w:szCs w:val="28"/>
        </w:rPr>
        <w:t xml:space="preserve">ми, произойдет переключение защитного клеточного иммунитета на гуморальный, то наблюдается </w:t>
      </w:r>
      <w:r w:rsidRPr="00120215">
        <w:rPr>
          <w:color w:val="000000"/>
          <w:spacing w:val="-3"/>
          <w:sz w:val="28"/>
          <w:szCs w:val="28"/>
        </w:rPr>
        <w:t>осложнение течения заболевания.</w:t>
      </w:r>
    </w:p>
    <w:p w:rsidR="000C5EB2" w:rsidRDefault="000C5EB2" w:rsidP="000C5EB2">
      <w:pPr>
        <w:tabs>
          <w:tab w:val="num" w:pos="0"/>
        </w:tabs>
        <w:ind w:firstLine="720"/>
        <w:jc w:val="both"/>
        <w:rPr>
          <w:i/>
          <w:sz w:val="28"/>
          <w:szCs w:val="28"/>
        </w:rPr>
      </w:pPr>
    </w:p>
    <w:p w:rsidR="000C5EB2" w:rsidRDefault="000C5EB2" w:rsidP="000C5EB2">
      <w:pPr>
        <w:tabs>
          <w:tab w:val="num" w:pos="0"/>
        </w:tabs>
        <w:jc w:val="both"/>
        <w:rPr>
          <w:i/>
          <w:sz w:val="28"/>
          <w:szCs w:val="28"/>
        </w:rPr>
      </w:pPr>
      <w:bookmarkStart w:id="0" w:name="_GoBack"/>
      <w:bookmarkEnd w:id="0"/>
    </w:p>
    <w:sectPr w:rsidR="000C5EB2" w:rsidSect="0032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D2A2B"/>
    <w:multiLevelType w:val="hybridMultilevel"/>
    <w:tmpl w:val="F918C0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1A30887"/>
    <w:multiLevelType w:val="multilevel"/>
    <w:tmpl w:val="863E7AE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1EF5378"/>
    <w:multiLevelType w:val="hybridMultilevel"/>
    <w:tmpl w:val="B0BE2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B73EEC"/>
    <w:multiLevelType w:val="hybridMultilevel"/>
    <w:tmpl w:val="6C521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53478"/>
    <w:multiLevelType w:val="hybridMultilevel"/>
    <w:tmpl w:val="1FAA00AC"/>
    <w:lvl w:ilvl="0" w:tplc="8230FC82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577EE"/>
    <w:multiLevelType w:val="hybridMultilevel"/>
    <w:tmpl w:val="4F2479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0FD51FDB"/>
    <w:multiLevelType w:val="multilevel"/>
    <w:tmpl w:val="863E7AE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6C66EF6"/>
    <w:multiLevelType w:val="hybridMultilevel"/>
    <w:tmpl w:val="495CB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771266"/>
    <w:multiLevelType w:val="hybridMultilevel"/>
    <w:tmpl w:val="27402AC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19773214"/>
    <w:multiLevelType w:val="hybridMultilevel"/>
    <w:tmpl w:val="C6EA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8773DF"/>
    <w:multiLevelType w:val="singleLevel"/>
    <w:tmpl w:val="F49A746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1E2828CB"/>
    <w:multiLevelType w:val="hybridMultilevel"/>
    <w:tmpl w:val="6C9280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31522E1"/>
    <w:multiLevelType w:val="multilevel"/>
    <w:tmpl w:val="A2528F2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5944F65"/>
    <w:multiLevelType w:val="singleLevel"/>
    <w:tmpl w:val="3996943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25E15827"/>
    <w:multiLevelType w:val="hybridMultilevel"/>
    <w:tmpl w:val="532AC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FD0815"/>
    <w:multiLevelType w:val="singleLevel"/>
    <w:tmpl w:val="8A0A3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A8F6DB2"/>
    <w:multiLevelType w:val="hybridMultilevel"/>
    <w:tmpl w:val="3D987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0922EF"/>
    <w:multiLevelType w:val="hybridMultilevel"/>
    <w:tmpl w:val="A1527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620C95"/>
    <w:multiLevelType w:val="hybridMultilevel"/>
    <w:tmpl w:val="E0EA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1063B"/>
    <w:multiLevelType w:val="hybridMultilevel"/>
    <w:tmpl w:val="F1E815D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8BEEAE92">
      <w:start w:val="5"/>
      <w:numFmt w:val="decimal"/>
      <w:lvlText w:val="%2)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>
    <w:nsid w:val="379509EB"/>
    <w:multiLevelType w:val="multilevel"/>
    <w:tmpl w:val="863E7AE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E9650A7"/>
    <w:multiLevelType w:val="hybridMultilevel"/>
    <w:tmpl w:val="CB24C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8C0F75"/>
    <w:multiLevelType w:val="hybridMultilevel"/>
    <w:tmpl w:val="763A2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DF387F"/>
    <w:multiLevelType w:val="hybridMultilevel"/>
    <w:tmpl w:val="1FA8B0E4"/>
    <w:lvl w:ilvl="0" w:tplc="A448E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84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24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A20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20A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6AC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CEE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486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9E4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6322645"/>
    <w:multiLevelType w:val="hybridMultilevel"/>
    <w:tmpl w:val="7DB28E90"/>
    <w:lvl w:ilvl="0" w:tplc="96B4DDF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934C44E">
      <w:numFmt w:val="none"/>
      <w:lvlText w:val=""/>
      <w:lvlJc w:val="left"/>
      <w:pPr>
        <w:tabs>
          <w:tab w:val="num" w:pos="360"/>
        </w:tabs>
      </w:pPr>
    </w:lvl>
    <w:lvl w:ilvl="2" w:tplc="783AD590">
      <w:numFmt w:val="none"/>
      <w:lvlText w:val=""/>
      <w:lvlJc w:val="left"/>
      <w:pPr>
        <w:tabs>
          <w:tab w:val="num" w:pos="360"/>
        </w:tabs>
      </w:pPr>
    </w:lvl>
    <w:lvl w:ilvl="3" w:tplc="A5D2E694">
      <w:numFmt w:val="none"/>
      <w:lvlText w:val=""/>
      <w:lvlJc w:val="left"/>
      <w:pPr>
        <w:tabs>
          <w:tab w:val="num" w:pos="360"/>
        </w:tabs>
      </w:pPr>
    </w:lvl>
    <w:lvl w:ilvl="4" w:tplc="5ABE9974">
      <w:numFmt w:val="none"/>
      <w:lvlText w:val=""/>
      <w:lvlJc w:val="left"/>
      <w:pPr>
        <w:tabs>
          <w:tab w:val="num" w:pos="360"/>
        </w:tabs>
      </w:pPr>
    </w:lvl>
    <w:lvl w:ilvl="5" w:tplc="76DA0E5E">
      <w:numFmt w:val="none"/>
      <w:lvlText w:val=""/>
      <w:lvlJc w:val="left"/>
      <w:pPr>
        <w:tabs>
          <w:tab w:val="num" w:pos="360"/>
        </w:tabs>
      </w:pPr>
    </w:lvl>
    <w:lvl w:ilvl="6" w:tplc="92AC5160">
      <w:numFmt w:val="none"/>
      <w:lvlText w:val=""/>
      <w:lvlJc w:val="left"/>
      <w:pPr>
        <w:tabs>
          <w:tab w:val="num" w:pos="360"/>
        </w:tabs>
      </w:pPr>
    </w:lvl>
    <w:lvl w:ilvl="7" w:tplc="59521118">
      <w:numFmt w:val="none"/>
      <w:lvlText w:val=""/>
      <w:lvlJc w:val="left"/>
      <w:pPr>
        <w:tabs>
          <w:tab w:val="num" w:pos="360"/>
        </w:tabs>
      </w:pPr>
    </w:lvl>
    <w:lvl w:ilvl="8" w:tplc="45E27F7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7EF641B"/>
    <w:multiLevelType w:val="hybridMultilevel"/>
    <w:tmpl w:val="9BC2F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A00D2D"/>
    <w:multiLevelType w:val="hybridMultilevel"/>
    <w:tmpl w:val="5ABE9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25144F"/>
    <w:multiLevelType w:val="singleLevel"/>
    <w:tmpl w:val="3996943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5B907004"/>
    <w:multiLevelType w:val="singleLevel"/>
    <w:tmpl w:val="21CAB130"/>
    <w:lvl w:ilvl="0">
      <w:start w:val="1"/>
      <w:numFmt w:val="decimal"/>
      <w:lvlText w:val="%1)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30">
    <w:nsid w:val="5D067823"/>
    <w:multiLevelType w:val="hybridMultilevel"/>
    <w:tmpl w:val="D7542C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66671D"/>
    <w:multiLevelType w:val="hybridMultilevel"/>
    <w:tmpl w:val="102CB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916785"/>
    <w:multiLevelType w:val="hybridMultilevel"/>
    <w:tmpl w:val="81ECB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57139E"/>
    <w:multiLevelType w:val="hybridMultilevel"/>
    <w:tmpl w:val="8B0A8B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3E75F5"/>
    <w:multiLevelType w:val="hybridMultilevel"/>
    <w:tmpl w:val="387C6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A3168B"/>
    <w:multiLevelType w:val="hybridMultilevel"/>
    <w:tmpl w:val="1340B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C1062F"/>
    <w:multiLevelType w:val="hybridMultilevel"/>
    <w:tmpl w:val="CF823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866AF7"/>
    <w:multiLevelType w:val="singleLevel"/>
    <w:tmpl w:val="C206F11E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0"/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7">
    <w:abstractNumId w:val="23"/>
  </w:num>
  <w:num w:numId="8">
    <w:abstractNumId w:val="34"/>
  </w:num>
  <w:num w:numId="9">
    <w:abstractNumId w:val="6"/>
  </w:num>
  <w:num w:numId="10">
    <w:abstractNumId w:val="18"/>
  </w:num>
  <w:num w:numId="11">
    <w:abstractNumId w:val="12"/>
  </w:num>
  <w:num w:numId="12">
    <w:abstractNumId w:val="1"/>
  </w:num>
  <w:num w:numId="13">
    <w:abstractNumId w:val="25"/>
  </w:num>
  <w:num w:numId="14">
    <w:abstractNumId w:val="36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31"/>
  </w:num>
  <w:num w:numId="20">
    <w:abstractNumId w:val="29"/>
  </w:num>
  <w:num w:numId="21">
    <w:abstractNumId w:val="14"/>
  </w:num>
  <w:num w:numId="22">
    <w:abstractNumId w:val="28"/>
  </w:num>
  <w:num w:numId="23">
    <w:abstractNumId w:val="33"/>
  </w:num>
  <w:num w:numId="24">
    <w:abstractNumId w:val="26"/>
  </w:num>
  <w:num w:numId="25">
    <w:abstractNumId w:val="30"/>
  </w:num>
  <w:num w:numId="26">
    <w:abstractNumId w:val="22"/>
  </w:num>
  <w:num w:numId="27">
    <w:abstractNumId w:val="10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7"/>
  </w:num>
  <w:num w:numId="30">
    <w:abstractNumId w:val="27"/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4"/>
  </w:num>
  <w:num w:numId="34">
    <w:abstractNumId w:val="32"/>
  </w:num>
  <w:num w:numId="35">
    <w:abstractNumId w:val="19"/>
  </w:num>
  <w:num w:numId="36">
    <w:abstractNumId w:val="37"/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38">
    <w:abstractNumId w:val="5"/>
  </w:num>
  <w:num w:numId="39">
    <w:abstractNumId w:val="15"/>
  </w:num>
  <w:num w:numId="40">
    <w:abstractNumId w:val="3"/>
  </w:num>
  <w:num w:numId="41">
    <w:abstractNumId w:val="7"/>
  </w:num>
  <w:num w:numId="42">
    <w:abstractNumId w:val="2"/>
  </w:num>
  <w:num w:numId="43">
    <w:abstractNumId w:val="21"/>
  </w:num>
  <w:num w:numId="44">
    <w:abstractNumId w:val="13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6CB6"/>
    <w:rsid w:val="0001335C"/>
    <w:rsid w:val="000552E9"/>
    <w:rsid w:val="00081E58"/>
    <w:rsid w:val="000C5EB2"/>
    <w:rsid w:val="0010354C"/>
    <w:rsid w:val="0015298C"/>
    <w:rsid w:val="001B4B4A"/>
    <w:rsid w:val="00213058"/>
    <w:rsid w:val="00322405"/>
    <w:rsid w:val="003854E2"/>
    <w:rsid w:val="003B3505"/>
    <w:rsid w:val="0044562A"/>
    <w:rsid w:val="004B72EB"/>
    <w:rsid w:val="00614117"/>
    <w:rsid w:val="00624B35"/>
    <w:rsid w:val="00852CC5"/>
    <w:rsid w:val="00857A7F"/>
    <w:rsid w:val="00886CB6"/>
    <w:rsid w:val="00902380"/>
    <w:rsid w:val="00A73E60"/>
    <w:rsid w:val="00CB5ABE"/>
    <w:rsid w:val="00D07CFF"/>
    <w:rsid w:val="00DB7756"/>
    <w:rsid w:val="00E720FF"/>
    <w:rsid w:val="00EC0524"/>
    <w:rsid w:val="00F32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C5E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C5EB2"/>
    <w:pPr>
      <w:keepNext/>
      <w:ind w:left="2160"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0C5EB2"/>
    <w:pPr>
      <w:keepNext/>
      <w:ind w:left="2880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0C5E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C5EB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C5E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C5E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5E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5EB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C5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0C5EB2"/>
    <w:pPr>
      <w:widowControl w:val="0"/>
      <w:autoSpaceDE w:val="0"/>
      <w:autoSpaceDN w:val="0"/>
      <w:adjustRightInd w:val="0"/>
      <w:ind w:left="284" w:right="200"/>
      <w:jc w:val="both"/>
    </w:pPr>
    <w:rPr>
      <w:sz w:val="20"/>
      <w:szCs w:val="20"/>
    </w:rPr>
  </w:style>
  <w:style w:type="paragraph" w:styleId="2">
    <w:name w:val="Body Text Indent 2"/>
    <w:basedOn w:val="a"/>
    <w:link w:val="20"/>
    <w:rsid w:val="000C5EB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C5E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rsid w:val="000C5EB2"/>
    <w:rPr>
      <w:color w:val="0000FF"/>
      <w:u w:val="single"/>
    </w:rPr>
  </w:style>
  <w:style w:type="paragraph" w:customStyle="1" w:styleId="a00">
    <w:name w:val="a0"/>
    <w:basedOn w:val="a"/>
    <w:rsid w:val="000C5EB2"/>
    <w:pPr>
      <w:overflowPunct w:val="0"/>
      <w:autoSpaceDE w:val="0"/>
      <w:autoSpaceDN w:val="0"/>
      <w:spacing w:before="120" w:after="120" w:line="260" w:lineRule="atLeast"/>
      <w:ind w:left="567" w:right="567"/>
      <w:jc w:val="both"/>
    </w:pPr>
    <w:rPr>
      <w:b/>
      <w:bCs/>
      <w:color w:val="0000FF"/>
    </w:rPr>
  </w:style>
  <w:style w:type="table" w:styleId="a5">
    <w:name w:val="Table Grid"/>
    <w:basedOn w:val="a1"/>
    <w:rsid w:val="000C5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-name">
    <w:name w:val="fig-name"/>
    <w:basedOn w:val="a"/>
    <w:rsid w:val="000C5EB2"/>
    <w:pPr>
      <w:overflowPunct w:val="0"/>
      <w:autoSpaceDE w:val="0"/>
      <w:autoSpaceDN w:val="0"/>
      <w:spacing w:before="200" w:after="120" w:line="260" w:lineRule="atLeast"/>
      <w:ind w:left="1191" w:hanging="1191"/>
      <w:jc w:val="both"/>
    </w:pPr>
    <w:rPr>
      <w:rFonts w:ascii="Arial" w:hAnsi="Arial" w:cs="Arial"/>
      <w:b/>
      <w:bCs/>
      <w:color w:val="800080"/>
      <w:sz w:val="20"/>
      <w:szCs w:val="20"/>
    </w:rPr>
  </w:style>
  <w:style w:type="paragraph" w:styleId="a6">
    <w:name w:val="Body Text"/>
    <w:basedOn w:val="a"/>
    <w:link w:val="a7"/>
    <w:rsid w:val="000C5EB2"/>
    <w:pPr>
      <w:spacing w:after="120"/>
    </w:pPr>
  </w:style>
  <w:style w:type="character" w:customStyle="1" w:styleId="a7">
    <w:name w:val="Основной текст Знак"/>
    <w:basedOn w:val="a0"/>
    <w:link w:val="a6"/>
    <w:rsid w:val="000C5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0C5EB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0C5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C5EB2"/>
    <w:pPr>
      <w:jc w:val="center"/>
    </w:pPr>
    <w:rPr>
      <w:b/>
      <w:bCs/>
      <w:sz w:val="36"/>
    </w:rPr>
  </w:style>
  <w:style w:type="character" w:customStyle="1" w:styleId="ab">
    <w:name w:val="Название Знак"/>
    <w:basedOn w:val="a0"/>
    <w:link w:val="aa"/>
    <w:rsid w:val="000C5EB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c">
    <w:name w:val="Body Text Indent"/>
    <w:basedOn w:val="a"/>
    <w:link w:val="ad"/>
    <w:rsid w:val="000C5EB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C5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C5E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C5E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0C5EB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5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name">
    <w:name w:val="tablename"/>
    <w:basedOn w:val="a"/>
    <w:rsid w:val="000C5EB2"/>
    <w:pPr>
      <w:overflowPunct w:val="0"/>
      <w:autoSpaceDE w:val="0"/>
      <w:autoSpaceDN w:val="0"/>
      <w:spacing w:before="360" w:after="120" w:line="260" w:lineRule="atLeast"/>
      <w:ind w:left="1191" w:hanging="1191"/>
      <w:jc w:val="both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a30">
    <w:name w:val="a3"/>
    <w:basedOn w:val="a"/>
    <w:rsid w:val="000C5EB2"/>
    <w:pPr>
      <w:overflowPunct w:val="0"/>
      <w:autoSpaceDE w:val="0"/>
      <w:autoSpaceDN w:val="0"/>
      <w:spacing w:before="20" w:after="20"/>
      <w:ind w:left="11" w:right="11"/>
    </w:pPr>
    <w:rPr>
      <w:color w:val="0000FF"/>
      <w:sz w:val="20"/>
      <w:szCs w:val="20"/>
    </w:rPr>
  </w:style>
  <w:style w:type="paragraph" w:styleId="ae">
    <w:name w:val="footer"/>
    <w:basedOn w:val="a"/>
    <w:link w:val="af"/>
    <w:rsid w:val="000C5E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C5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0C5EB2"/>
  </w:style>
  <w:style w:type="paragraph" w:customStyle="1" w:styleId="11">
    <w:name w:val="Без интервала1"/>
    <w:rsid w:val="000C5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rsid w:val="000C5EB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C5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0C5EB2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61411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141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C5E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C5EB2"/>
    <w:pPr>
      <w:keepNext/>
      <w:ind w:left="2160"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0C5EB2"/>
    <w:pPr>
      <w:keepNext/>
      <w:ind w:left="2880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0C5E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C5EB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C5E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C5E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5E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5EB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C5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0C5EB2"/>
    <w:pPr>
      <w:widowControl w:val="0"/>
      <w:autoSpaceDE w:val="0"/>
      <w:autoSpaceDN w:val="0"/>
      <w:adjustRightInd w:val="0"/>
      <w:ind w:left="284" w:right="200"/>
      <w:jc w:val="both"/>
    </w:pPr>
    <w:rPr>
      <w:sz w:val="20"/>
      <w:szCs w:val="20"/>
    </w:rPr>
  </w:style>
  <w:style w:type="paragraph" w:styleId="2">
    <w:name w:val="Body Text Indent 2"/>
    <w:basedOn w:val="a"/>
    <w:link w:val="20"/>
    <w:rsid w:val="000C5EB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C5E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rsid w:val="000C5EB2"/>
    <w:rPr>
      <w:color w:val="0000FF"/>
      <w:u w:val="single"/>
    </w:rPr>
  </w:style>
  <w:style w:type="paragraph" w:customStyle="1" w:styleId="a00">
    <w:name w:val="a0"/>
    <w:basedOn w:val="a"/>
    <w:rsid w:val="000C5EB2"/>
    <w:pPr>
      <w:overflowPunct w:val="0"/>
      <w:autoSpaceDE w:val="0"/>
      <w:autoSpaceDN w:val="0"/>
      <w:spacing w:before="120" w:after="120" w:line="260" w:lineRule="atLeast"/>
      <w:ind w:left="567" w:right="567"/>
      <w:jc w:val="both"/>
    </w:pPr>
    <w:rPr>
      <w:b/>
      <w:bCs/>
      <w:color w:val="0000FF"/>
    </w:rPr>
  </w:style>
  <w:style w:type="table" w:styleId="a5">
    <w:name w:val="Table Grid"/>
    <w:basedOn w:val="a1"/>
    <w:rsid w:val="000C5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-name">
    <w:name w:val="fig-name"/>
    <w:basedOn w:val="a"/>
    <w:rsid w:val="000C5EB2"/>
    <w:pPr>
      <w:overflowPunct w:val="0"/>
      <w:autoSpaceDE w:val="0"/>
      <w:autoSpaceDN w:val="0"/>
      <w:spacing w:before="200" w:after="120" w:line="260" w:lineRule="atLeast"/>
      <w:ind w:left="1191" w:hanging="1191"/>
      <w:jc w:val="both"/>
    </w:pPr>
    <w:rPr>
      <w:rFonts w:ascii="Arial" w:hAnsi="Arial" w:cs="Arial"/>
      <w:b/>
      <w:bCs/>
      <w:color w:val="800080"/>
      <w:sz w:val="20"/>
      <w:szCs w:val="20"/>
    </w:rPr>
  </w:style>
  <w:style w:type="paragraph" w:styleId="a6">
    <w:name w:val="Body Text"/>
    <w:basedOn w:val="a"/>
    <w:link w:val="a7"/>
    <w:rsid w:val="000C5EB2"/>
    <w:pPr>
      <w:spacing w:after="120"/>
    </w:pPr>
  </w:style>
  <w:style w:type="character" w:customStyle="1" w:styleId="a7">
    <w:name w:val="Основной текст Знак"/>
    <w:basedOn w:val="a0"/>
    <w:link w:val="a6"/>
    <w:rsid w:val="000C5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0C5EB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0C5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C5EB2"/>
    <w:pPr>
      <w:jc w:val="center"/>
    </w:pPr>
    <w:rPr>
      <w:b/>
      <w:bCs/>
      <w:sz w:val="36"/>
    </w:rPr>
  </w:style>
  <w:style w:type="character" w:customStyle="1" w:styleId="ab">
    <w:name w:val="Название Знак"/>
    <w:basedOn w:val="a0"/>
    <w:link w:val="aa"/>
    <w:rsid w:val="000C5EB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c">
    <w:name w:val="Body Text Indent"/>
    <w:basedOn w:val="a"/>
    <w:link w:val="ad"/>
    <w:rsid w:val="000C5EB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C5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C5E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C5E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0C5EB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5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name">
    <w:name w:val="tablename"/>
    <w:basedOn w:val="a"/>
    <w:rsid w:val="000C5EB2"/>
    <w:pPr>
      <w:overflowPunct w:val="0"/>
      <w:autoSpaceDE w:val="0"/>
      <w:autoSpaceDN w:val="0"/>
      <w:spacing w:before="360" w:after="120" w:line="260" w:lineRule="atLeast"/>
      <w:ind w:left="1191" w:hanging="1191"/>
      <w:jc w:val="both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a30">
    <w:name w:val="a3"/>
    <w:basedOn w:val="a"/>
    <w:rsid w:val="000C5EB2"/>
    <w:pPr>
      <w:overflowPunct w:val="0"/>
      <w:autoSpaceDE w:val="0"/>
      <w:autoSpaceDN w:val="0"/>
      <w:spacing w:before="20" w:after="20"/>
      <w:ind w:left="11" w:right="11"/>
    </w:pPr>
    <w:rPr>
      <w:color w:val="0000FF"/>
      <w:sz w:val="20"/>
      <w:szCs w:val="20"/>
    </w:rPr>
  </w:style>
  <w:style w:type="paragraph" w:styleId="ae">
    <w:name w:val="footer"/>
    <w:basedOn w:val="a"/>
    <w:link w:val="af"/>
    <w:rsid w:val="000C5E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C5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0C5EB2"/>
  </w:style>
  <w:style w:type="paragraph" w:customStyle="1" w:styleId="11">
    <w:name w:val="Без интервала1"/>
    <w:rsid w:val="000C5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rsid w:val="000C5EB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C5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0C5EB2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61411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141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7764-2489-4BD7-A442-7D47EC08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5638</Words>
  <Characters>32138</Characters>
  <Application>Microsoft Office Word</Application>
  <DocSecurity>0</DocSecurity>
  <Lines>267</Lines>
  <Paragraphs>75</Paragraphs>
  <ScaleCrop>false</ScaleCrop>
  <Company>OrGMU</Company>
  <LinksUpToDate>false</LinksUpToDate>
  <CharactersWithSpaces>37701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1</cp:lastModifiedBy>
  <cp:revision>2</cp:revision>
  <dcterms:created xsi:type="dcterms:W3CDTF">2017-11-27T06:29:00Z</dcterms:created>
  <dcterms:modified xsi:type="dcterms:W3CDTF">2017-11-27T06:29:00Z</dcterms:modified>
</cp:coreProperties>
</file>