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12"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 xml:space="preserve">федеральное государственное бюджетное образовательное учреждение </w:t>
      </w:r>
    </w:p>
    <w:p w:rsidR="00590012"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 xml:space="preserve">высшего образования </w:t>
      </w:r>
    </w:p>
    <w:p w:rsidR="00590012"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 xml:space="preserve">«Оренбургский государственный медицинский университет» </w:t>
      </w:r>
    </w:p>
    <w:p w:rsidR="00590012"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Министерства здравоохранения Российской Федерации</w:t>
      </w: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rPr>
          <w:rFonts w:ascii="Times New Roman" w:hAnsi="Times New Roman" w:cs="Times New Roman"/>
          <w:b/>
          <w:sz w:val="24"/>
          <w:szCs w:val="24"/>
        </w:rPr>
      </w:pPr>
    </w:p>
    <w:p w:rsidR="00590012" w:rsidRPr="00751BF2" w:rsidRDefault="00590012" w:rsidP="00590012">
      <w:pPr>
        <w:spacing w:after="0" w:line="240" w:lineRule="auto"/>
        <w:jc w:val="center"/>
        <w:rPr>
          <w:rFonts w:ascii="Times New Roman" w:hAnsi="Times New Roman" w:cs="Times New Roman"/>
          <w:b/>
          <w:sz w:val="24"/>
          <w:szCs w:val="24"/>
        </w:rPr>
      </w:pPr>
      <w:r w:rsidRPr="00751BF2">
        <w:rPr>
          <w:rFonts w:ascii="Times New Roman" w:hAnsi="Times New Roman" w:cs="Times New Roman"/>
          <w:b/>
          <w:sz w:val="24"/>
          <w:szCs w:val="24"/>
        </w:rPr>
        <w:t xml:space="preserve">ФОНД ОЦЕНОЧНЫХ СРЕДСТВ </w:t>
      </w:r>
    </w:p>
    <w:p w:rsidR="00590012" w:rsidRPr="00751BF2" w:rsidRDefault="00590012" w:rsidP="00590012">
      <w:pPr>
        <w:spacing w:after="0" w:line="240" w:lineRule="auto"/>
        <w:jc w:val="center"/>
        <w:rPr>
          <w:rFonts w:ascii="Times New Roman" w:hAnsi="Times New Roman" w:cs="Times New Roman"/>
          <w:b/>
          <w:sz w:val="24"/>
          <w:szCs w:val="24"/>
        </w:rPr>
      </w:pPr>
    </w:p>
    <w:p w:rsidR="00590012" w:rsidRPr="00751BF2" w:rsidRDefault="00590012" w:rsidP="00590012">
      <w:pPr>
        <w:spacing w:after="0" w:line="240" w:lineRule="auto"/>
        <w:jc w:val="center"/>
        <w:rPr>
          <w:rFonts w:ascii="Times New Roman" w:hAnsi="Times New Roman" w:cs="Times New Roman"/>
          <w:b/>
          <w:sz w:val="24"/>
          <w:szCs w:val="24"/>
        </w:rPr>
      </w:pPr>
      <w:r w:rsidRPr="00751BF2">
        <w:rPr>
          <w:rFonts w:ascii="Times New Roman" w:hAnsi="Times New Roman" w:cs="Times New Roman"/>
          <w:b/>
          <w:sz w:val="24"/>
          <w:szCs w:val="24"/>
        </w:rPr>
        <w:t xml:space="preserve">ДЛЯ ПРОВЕДЕНИЯ ГОСУДАРСТВЕННОЙ ИТОГОВОЙ АТТЕСТАЦИИ </w:t>
      </w:r>
    </w:p>
    <w:p w:rsidR="00590012" w:rsidRPr="00751BF2" w:rsidRDefault="00590012" w:rsidP="0038071E">
      <w:pPr>
        <w:spacing w:after="0" w:line="240" w:lineRule="auto"/>
        <w:jc w:val="center"/>
        <w:rPr>
          <w:rFonts w:ascii="Times New Roman" w:hAnsi="Times New Roman" w:cs="Times New Roman"/>
          <w:b/>
          <w:sz w:val="24"/>
          <w:szCs w:val="24"/>
        </w:rPr>
      </w:pPr>
      <w:r w:rsidRPr="00751BF2">
        <w:rPr>
          <w:rFonts w:ascii="Times New Roman" w:hAnsi="Times New Roman" w:cs="Times New Roman"/>
          <w:b/>
          <w:sz w:val="24"/>
          <w:szCs w:val="24"/>
        </w:rPr>
        <w:t xml:space="preserve">ОБУЧАЮЩИХСЯ </w:t>
      </w:r>
    </w:p>
    <w:p w:rsidR="00590012" w:rsidRPr="00751BF2" w:rsidRDefault="00590012" w:rsidP="00590012">
      <w:pPr>
        <w:spacing w:after="0" w:line="240" w:lineRule="auto"/>
        <w:jc w:val="center"/>
        <w:rPr>
          <w:rFonts w:ascii="Times New Roman" w:hAnsi="Times New Roman" w:cs="Times New Roman"/>
          <w:b/>
          <w:sz w:val="24"/>
          <w:szCs w:val="24"/>
        </w:rPr>
      </w:pPr>
    </w:p>
    <w:p w:rsidR="00590012" w:rsidRPr="00751BF2" w:rsidRDefault="00590012" w:rsidP="00590012">
      <w:pPr>
        <w:spacing w:after="0" w:line="240" w:lineRule="auto"/>
        <w:jc w:val="center"/>
        <w:rPr>
          <w:rFonts w:ascii="Times New Roman" w:eastAsia="Times New Roman" w:hAnsi="Times New Roman" w:cs="Times New Roman"/>
          <w:sz w:val="24"/>
          <w:szCs w:val="24"/>
          <w:lang w:eastAsia="ru-RU"/>
        </w:rPr>
      </w:pPr>
      <w:r w:rsidRPr="00751BF2">
        <w:rPr>
          <w:rFonts w:ascii="Times New Roman" w:eastAsia="Times New Roman" w:hAnsi="Times New Roman" w:cs="Times New Roman"/>
          <w:sz w:val="24"/>
          <w:szCs w:val="24"/>
          <w:lang w:eastAsia="ru-RU"/>
        </w:rPr>
        <w:t>по специальности</w:t>
      </w:r>
    </w:p>
    <w:p w:rsidR="00590012" w:rsidRPr="00751BF2" w:rsidRDefault="00590012" w:rsidP="00590012">
      <w:pPr>
        <w:spacing w:after="0" w:line="240" w:lineRule="auto"/>
        <w:jc w:val="center"/>
        <w:rPr>
          <w:rFonts w:ascii="Times New Roman" w:eastAsia="Times New Roman" w:hAnsi="Times New Roman" w:cs="Times New Roman"/>
          <w:sz w:val="24"/>
          <w:szCs w:val="24"/>
          <w:lang w:eastAsia="ru-RU"/>
        </w:rPr>
      </w:pPr>
    </w:p>
    <w:p w:rsidR="00590012" w:rsidRPr="00751BF2" w:rsidRDefault="0038071E" w:rsidP="0038071E">
      <w:pPr>
        <w:spacing w:after="0" w:line="240" w:lineRule="auto"/>
        <w:jc w:val="center"/>
        <w:rPr>
          <w:rFonts w:ascii="Times New Roman" w:hAnsi="Times New Roman" w:cs="Times New Roman"/>
          <w:b/>
          <w:sz w:val="32"/>
          <w:szCs w:val="24"/>
        </w:rPr>
      </w:pPr>
      <w:r w:rsidRPr="00751BF2">
        <w:rPr>
          <w:rFonts w:ascii="Times New Roman" w:eastAsia="Times New Roman" w:hAnsi="Times New Roman" w:cs="Times New Roman"/>
          <w:b/>
          <w:i/>
          <w:sz w:val="32"/>
          <w:szCs w:val="24"/>
          <w:lang w:eastAsia="ru-RU"/>
        </w:rPr>
        <w:t>31.08.19 ПЕДИАТРИЯ</w:t>
      </w: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b/>
          <w:sz w:val="24"/>
          <w:szCs w:val="24"/>
        </w:rPr>
      </w:pPr>
    </w:p>
    <w:p w:rsidR="00590012" w:rsidRPr="00751BF2" w:rsidRDefault="00590012" w:rsidP="00590012">
      <w:pPr>
        <w:spacing w:after="0" w:line="240" w:lineRule="auto"/>
        <w:jc w:val="right"/>
        <w:rPr>
          <w:rFonts w:ascii="Times New Roman" w:hAnsi="Times New Roman" w:cs="Times New Roman"/>
          <w:sz w:val="24"/>
          <w:szCs w:val="24"/>
        </w:rPr>
      </w:pPr>
    </w:p>
    <w:p w:rsidR="00590012" w:rsidRPr="00751BF2" w:rsidRDefault="00590012" w:rsidP="00590012">
      <w:pPr>
        <w:spacing w:after="0" w:line="240" w:lineRule="auto"/>
        <w:ind w:firstLine="709"/>
        <w:jc w:val="both"/>
        <w:rPr>
          <w:rFonts w:ascii="Times New Roman" w:hAnsi="Times New Roman" w:cs="Times New Roman"/>
          <w:sz w:val="24"/>
          <w:szCs w:val="24"/>
        </w:rPr>
      </w:pPr>
      <w:r w:rsidRPr="00751BF2">
        <w:rPr>
          <w:rFonts w:ascii="Times New Roman" w:hAnsi="Times New Roman" w:cs="Times New Roman"/>
          <w:sz w:val="24"/>
          <w:szCs w:val="24"/>
        </w:rPr>
        <w:t xml:space="preserve">Дисциплина относится к базовой части образовательной программы высшего образования – программе ординатуры по специальности </w:t>
      </w:r>
      <w:r w:rsidR="0038071E" w:rsidRPr="00751BF2">
        <w:rPr>
          <w:rFonts w:ascii="Times New Roman" w:hAnsi="Times New Roman" w:cs="Times New Roman"/>
          <w:sz w:val="24"/>
          <w:szCs w:val="24"/>
        </w:rPr>
        <w:t>31.08.19 «Педиатрия»,</w:t>
      </w:r>
      <w:r w:rsidRPr="00751BF2">
        <w:rPr>
          <w:rFonts w:ascii="Times New Roman" w:hAnsi="Times New Roman" w:cs="Times New Roman"/>
          <w:sz w:val="24"/>
          <w:szCs w:val="24"/>
        </w:rPr>
        <w:t xml:space="preserve"> утвержденной ученым советом ФГБОУ ВО </w:t>
      </w:r>
      <w:proofErr w:type="spellStart"/>
      <w:r w:rsidRPr="00751BF2">
        <w:rPr>
          <w:rFonts w:ascii="Times New Roman" w:hAnsi="Times New Roman" w:cs="Times New Roman"/>
          <w:sz w:val="24"/>
          <w:szCs w:val="24"/>
        </w:rPr>
        <w:t>ОрГМУ</w:t>
      </w:r>
      <w:proofErr w:type="spellEnd"/>
      <w:r w:rsidRPr="00751BF2">
        <w:rPr>
          <w:rFonts w:ascii="Times New Roman" w:hAnsi="Times New Roman" w:cs="Times New Roman"/>
          <w:sz w:val="24"/>
          <w:szCs w:val="24"/>
        </w:rPr>
        <w:t xml:space="preserve"> Минздрава России </w:t>
      </w:r>
    </w:p>
    <w:p w:rsidR="00590012" w:rsidRPr="00751BF2" w:rsidRDefault="00590012" w:rsidP="00590012">
      <w:pPr>
        <w:spacing w:after="0" w:line="240" w:lineRule="auto"/>
        <w:jc w:val="both"/>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 xml:space="preserve">протокол № 11 от «22» июня 2018 года  </w:t>
      </w: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590012" w:rsidRPr="00751BF2" w:rsidRDefault="00590012" w:rsidP="00590012">
      <w:pPr>
        <w:spacing w:after="0" w:line="240" w:lineRule="auto"/>
        <w:jc w:val="center"/>
        <w:rPr>
          <w:rFonts w:ascii="Times New Roman" w:hAnsi="Times New Roman" w:cs="Times New Roman"/>
          <w:sz w:val="24"/>
          <w:szCs w:val="24"/>
        </w:rPr>
      </w:pPr>
    </w:p>
    <w:p w:rsidR="0038071E" w:rsidRPr="00751BF2" w:rsidRDefault="00590012" w:rsidP="00590012">
      <w:pPr>
        <w:spacing w:after="0" w:line="240" w:lineRule="auto"/>
        <w:jc w:val="center"/>
        <w:rPr>
          <w:rFonts w:ascii="Times New Roman" w:hAnsi="Times New Roman" w:cs="Times New Roman"/>
          <w:sz w:val="24"/>
          <w:szCs w:val="24"/>
        </w:rPr>
      </w:pPr>
      <w:r w:rsidRPr="00751BF2">
        <w:rPr>
          <w:rFonts w:ascii="Times New Roman" w:hAnsi="Times New Roman" w:cs="Times New Roman"/>
          <w:sz w:val="24"/>
          <w:szCs w:val="24"/>
        </w:rPr>
        <w:t>Оренбург</w:t>
      </w:r>
      <w:r w:rsidR="0038071E" w:rsidRPr="00751BF2">
        <w:rPr>
          <w:rFonts w:ascii="Times New Roman" w:hAnsi="Times New Roman" w:cs="Times New Roman"/>
          <w:sz w:val="24"/>
          <w:szCs w:val="24"/>
        </w:rPr>
        <w:br w:type="page"/>
      </w:r>
    </w:p>
    <w:p w:rsidR="00590012" w:rsidRPr="00751BF2" w:rsidRDefault="00590012" w:rsidP="00E901FD">
      <w:pPr>
        <w:pStyle w:val="1"/>
        <w:numPr>
          <w:ilvl w:val="0"/>
          <w:numId w:val="1"/>
        </w:numPr>
        <w:tabs>
          <w:tab w:val="num" w:pos="1070"/>
        </w:tabs>
        <w:ind w:left="0" w:firstLine="709"/>
        <w:outlineLvl w:val="0"/>
        <w:rPr>
          <w:rFonts w:ascii="Times New Roman" w:hAnsi="Times New Roman"/>
          <w:b/>
          <w:sz w:val="28"/>
          <w:szCs w:val="28"/>
        </w:rPr>
      </w:pPr>
      <w:bookmarkStart w:id="0" w:name="_Toc535164689"/>
      <w:r w:rsidRPr="00751BF2">
        <w:rPr>
          <w:rFonts w:ascii="Times New Roman" w:hAnsi="Times New Roman"/>
          <w:b/>
          <w:sz w:val="28"/>
          <w:szCs w:val="28"/>
        </w:rPr>
        <w:lastRenderedPageBreak/>
        <w:t>Паспорт фонда оценочных средств</w:t>
      </w:r>
      <w:bookmarkEnd w:id="0"/>
    </w:p>
    <w:p w:rsidR="00590012" w:rsidRPr="00751BF2" w:rsidRDefault="00590012" w:rsidP="00590012">
      <w:pPr>
        <w:pStyle w:val="1"/>
        <w:ind w:left="0" w:firstLine="709"/>
        <w:rPr>
          <w:rFonts w:ascii="Times New Roman" w:hAnsi="Times New Roman"/>
          <w:b/>
          <w:sz w:val="28"/>
          <w:szCs w:val="28"/>
        </w:rPr>
      </w:pPr>
    </w:p>
    <w:p w:rsidR="00590012" w:rsidRPr="00751BF2" w:rsidRDefault="00590012" w:rsidP="00590012">
      <w:pPr>
        <w:pStyle w:val="1"/>
        <w:ind w:left="0" w:firstLine="709"/>
        <w:rPr>
          <w:rFonts w:ascii="Times New Roman" w:hAnsi="Times New Roman"/>
          <w:sz w:val="28"/>
          <w:szCs w:val="28"/>
        </w:rPr>
      </w:pPr>
      <w:r w:rsidRPr="00751BF2">
        <w:rPr>
          <w:rFonts w:ascii="Times New Roman" w:hAnsi="Times New Roman"/>
          <w:sz w:val="28"/>
          <w:szCs w:val="28"/>
        </w:rPr>
        <w:t>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w:t>
      </w:r>
      <w:r w:rsidR="0038071E" w:rsidRPr="00751BF2">
        <w:rPr>
          <w:rFonts w:ascii="Times New Roman" w:hAnsi="Times New Roman"/>
          <w:sz w:val="28"/>
          <w:szCs w:val="28"/>
        </w:rPr>
        <w:t>.</w:t>
      </w:r>
    </w:p>
    <w:p w:rsidR="00590012" w:rsidRPr="00751BF2" w:rsidRDefault="00590012" w:rsidP="00590012">
      <w:pPr>
        <w:pStyle w:val="1"/>
        <w:ind w:left="0" w:firstLine="709"/>
        <w:rPr>
          <w:rFonts w:ascii="Times New Roman" w:hAnsi="Times New Roman"/>
          <w:sz w:val="28"/>
          <w:szCs w:val="28"/>
        </w:rPr>
      </w:pPr>
      <w:r w:rsidRPr="00751BF2">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751BF2">
        <w:rPr>
          <w:rFonts w:ascii="Times New Roman" w:hAnsi="Times New Roman"/>
          <w:sz w:val="28"/>
          <w:szCs w:val="28"/>
        </w:rPr>
        <w:t>Контрольно</w:t>
      </w:r>
      <w:proofErr w:type="spellEnd"/>
      <w:r w:rsidRPr="00751BF2">
        <w:rPr>
          <w:rFonts w:ascii="Times New Roman" w:hAnsi="Times New Roman"/>
          <w:sz w:val="28"/>
          <w:szCs w:val="28"/>
        </w:rPr>
        <w:t xml:space="preserve"> – оценочные материалы для государственной итоговой аттестации соответствуют форме государственной итог</w:t>
      </w:r>
      <w:r w:rsidR="0038071E" w:rsidRPr="00751BF2">
        <w:rPr>
          <w:rFonts w:ascii="Times New Roman" w:hAnsi="Times New Roman"/>
          <w:sz w:val="28"/>
          <w:szCs w:val="28"/>
        </w:rPr>
        <w:t>о</w:t>
      </w:r>
      <w:r w:rsidRPr="00751BF2">
        <w:rPr>
          <w:rFonts w:ascii="Times New Roman" w:hAnsi="Times New Roman"/>
          <w:sz w:val="28"/>
          <w:szCs w:val="28"/>
        </w:rPr>
        <w:t xml:space="preserve">вой аттестации по дисциплине, определенной в учебном плане ОПОП и направлены на проверку </w:t>
      </w:r>
      <w:proofErr w:type="spellStart"/>
      <w:r w:rsidRPr="00751BF2">
        <w:rPr>
          <w:rFonts w:ascii="Times New Roman" w:hAnsi="Times New Roman"/>
          <w:sz w:val="28"/>
          <w:szCs w:val="28"/>
        </w:rPr>
        <w:t>сформированности</w:t>
      </w:r>
      <w:proofErr w:type="spellEnd"/>
      <w:r w:rsidRPr="00751BF2">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
    <w:p w:rsidR="00590012" w:rsidRPr="00751BF2" w:rsidRDefault="00590012" w:rsidP="00590012">
      <w:pPr>
        <w:pStyle w:val="1"/>
        <w:ind w:left="0" w:firstLine="709"/>
        <w:rPr>
          <w:rFonts w:ascii="Times New Roman" w:hAnsi="Times New Roman"/>
          <w:b/>
          <w:sz w:val="28"/>
          <w:szCs w:val="28"/>
        </w:rPr>
      </w:pPr>
      <w:r w:rsidRPr="00751BF2">
        <w:rPr>
          <w:rFonts w:ascii="Times New Roman" w:hAnsi="Times New Roman"/>
          <w:sz w:val="28"/>
          <w:szCs w:val="28"/>
        </w:rPr>
        <w:t xml:space="preserve">В результате изучения дисциплины у обучающегося формируются </w:t>
      </w:r>
      <w:r w:rsidRPr="00751BF2">
        <w:rPr>
          <w:rFonts w:ascii="Times New Roman" w:hAnsi="Times New Roman"/>
          <w:b/>
          <w:sz w:val="28"/>
          <w:szCs w:val="28"/>
        </w:rPr>
        <w:t>следующие компетенции:</w:t>
      </w:r>
    </w:p>
    <w:p w:rsidR="00590012" w:rsidRPr="00751BF2" w:rsidRDefault="00590012" w:rsidP="00590012">
      <w:pPr>
        <w:pStyle w:val="1"/>
        <w:ind w:left="0" w:firstLine="709"/>
        <w:rPr>
          <w:rFonts w:ascii="Times New Roman" w:hAnsi="Times New Roman"/>
          <w:b/>
          <w:sz w:val="28"/>
          <w:szCs w:val="28"/>
        </w:rPr>
      </w:pP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УК-1</w:t>
      </w:r>
      <w:r w:rsidRPr="00751BF2">
        <w:rPr>
          <w:rFonts w:ascii="Times New Roman" w:hAnsi="Times New Roman"/>
          <w:sz w:val="28"/>
          <w:szCs w:val="28"/>
        </w:rPr>
        <w:t xml:space="preserve"> – готовностью к абстрактному мышлению, анализу, синтезу.</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УК-2 </w:t>
      </w:r>
      <w:r w:rsidRPr="00751BF2">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w:t>
      </w:r>
    </w:p>
    <w:p w:rsidR="00590012" w:rsidRPr="00751BF2" w:rsidRDefault="00590012" w:rsidP="00590012">
      <w:pPr>
        <w:pStyle w:val="1"/>
        <w:ind w:left="0" w:firstLine="0"/>
        <w:rPr>
          <w:rFonts w:ascii="Times New Roman" w:hAnsi="Times New Roman"/>
          <w:b/>
          <w:sz w:val="28"/>
          <w:szCs w:val="28"/>
        </w:rPr>
      </w:pPr>
      <w:r w:rsidRPr="00751BF2">
        <w:rPr>
          <w:rFonts w:ascii="Times New Roman" w:hAnsi="Times New Roman"/>
          <w:b/>
          <w:sz w:val="28"/>
          <w:szCs w:val="28"/>
        </w:rPr>
        <w:t xml:space="preserve">УК-3 - </w:t>
      </w:r>
      <w:r w:rsidRPr="00751BF2">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ПК-1</w:t>
      </w:r>
      <w:r w:rsidRPr="00751BF2">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ПК-2 – </w:t>
      </w:r>
      <w:r w:rsidRPr="00751BF2">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ПК-3</w:t>
      </w:r>
      <w:r w:rsidRPr="00751BF2">
        <w:rPr>
          <w:rFonts w:ascii="Times New Roman" w:hAnsi="Times New Roman"/>
          <w:sz w:val="28"/>
          <w:szCs w:val="28"/>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ПК-4 - </w:t>
      </w:r>
      <w:r w:rsidRPr="00751BF2">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ПК-5 – </w:t>
      </w:r>
      <w:r w:rsidRPr="00751BF2">
        <w:rPr>
          <w:rFonts w:ascii="Times New Roman" w:hAnsi="Times New Roman"/>
          <w:sz w:val="28"/>
          <w:szCs w:val="28"/>
        </w:rPr>
        <w:t xml:space="preserve">готовность к определению у пациентов патологических состояний, </w:t>
      </w:r>
      <w:r w:rsidRPr="00751BF2">
        <w:rPr>
          <w:rFonts w:ascii="Times New Roman" w:hAnsi="Times New Roman"/>
          <w:sz w:val="28"/>
          <w:szCs w:val="28"/>
        </w:rPr>
        <w:lastRenderedPageBreak/>
        <w:t>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90012" w:rsidRPr="00751BF2" w:rsidRDefault="00590012" w:rsidP="00590012">
      <w:pPr>
        <w:pStyle w:val="1"/>
        <w:ind w:left="0" w:firstLine="0"/>
        <w:rPr>
          <w:rFonts w:ascii="Times New Roman" w:hAnsi="Times New Roman"/>
          <w:sz w:val="28"/>
          <w:szCs w:val="28"/>
          <w:shd w:val="clear" w:color="auto" w:fill="FFFFFF"/>
        </w:rPr>
      </w:pPr>
      <w:r w:rsidRPr="00751BF2">
        <w:rPr>
          <w:rFonts w:ascii="Times New Roman" w:hAnsi="Times New Roman"/>
          <w:b/>
          <w:sz w:val="28"/>
          <w:szCs w:val="28"/>
        </w:rPr>
        <w:t>ПК-6</w:t>
      </w:r>
      <w:r w:rsidRPr="00751BF2">
        <w:rPr>
          <w:rFonts w:ascii="Times New Roman" w:hAnsi="Times New Roman"/>
          <w:sz w:val="28"/>
          <w:szCs w:val="28"/>
        </w:rPr>
        <w:t xml:space="preserve"> – </w:t>
      </w:r>
      <w:r w:rsidRPr="00751BF2">
        <w:rPr>
          <w:rStyle w:val="apple-converted-space"/>
          <w:rFonts w:ascii="Times New Roman" w:hAnsi="Times New Roman"/>
          <w:sz w:val="28"/>
          <w:szCs w:val="28"/>
          <w:shd w:val="clear" w:color="auto" w:fill="FFFFFF"/>
        </w:rPr>
        <w:t> </w:t>
      </w:r>
      <w:r w:rsidRPr="00751BF2">
        <w:rPr>
          <w:rFonts w:ascii="Times New Roman" w:hAnsi="Times New Roman"/>
          <w:sz w:val="28"/>
          <w:szCs w:val="28"/>
          <w:shd w:val="clear" w:color="auto" w:fill="FFFFFF"/>
        </w:rPr>
        <w:t>готовность к ведению и лечению пациентов с дерматовенерологическими заболеваниями.</w:t>
      </w:r>
    </w:p>
    <w:p w:rsidR="00A13F30" w:rsidRPr="00751BF2" w:rsidRDefault="00A13F30" w:rsidP="00590012">
      <w:pPr>
        <w:pStyle w:val="1"/>
        <w:ind w:left="0" w:firstLine="0"/>
        <w:rPr>
          <w:rFonts w:ascii="Times New Roman" w:hAnsi="Times New Roman"/>
          <w:b/>
          <w:sz w:val="28"/>
          <w:szCs w:val="28"/>
        </w:rPr>
      </w:pPr>
      <w:r w:rsidRPr="00751BF2">
        <w:rPr>
          <w:rFonts w:ascii="Times New Roman" w:hAnsi="Times New Roman"/>
          <w:b/>
          <w:sz w:val="28"/>
          <w:szCs w:val="28"/>
          <w:shd w:val="clear" w:color="auto" w:fill="FFFFFF"/>
        </w:rPr>
        <w:t>ПК-7 -</w:t>
      </w:r>
      <w:r w:rsidRPr="00751BF2">
        <w:rPr>
          <w:rFonts w:ascii="Times New Roman" w:hAnsi="Times New Roman"/>
          <w:sz w:val="28"/>
          <w:szCs w:val="28"/>
        </w:rPr>
        <w:t xml:space="preserve"> готовность к организации медицинской помощи при чрезвычайных ситуациях, в том числе медицинской эвакуации</w:t>
      </w:r>
    </w:p>
    <w:p w:rsidR="00590012" w:rsidRPr="00751BF2" w:rsidRDefault="00590012" w:rsidP="00590012">
      <w:pPr>
        <w:pStyle w:val="1"/>
        <w:ind w:left="0" w:firstLine="0"/>
        <w:rPr>
          <w:rFonts w:ascii="Times New Roman" w:hAnsi="Times New Roman"/>
          <w:sz w:val="28"/>
          <w:szCs w:val="28"/>
          <w:shd w:val="clear" w:color="auto" w:fill="FFFFFF"/>
        </w:rPr>
      </w:pPr>
      <w:r w:rsidRPr="00751BF2">
        <w:rPr>
          <w:rFonts w:ascii="Times New Roman" w:hAnsi="Times New Roman"/>
          <w:b/>
          <w:sz w:val="28"/>
          <w:szCs w:val="28"/>
        </w:rPr>
        <w:t>ПК-8</w:t>
      </w:r>
      <w:r w:rsidRPr="00751BF2">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sidRPr="00751BF2">
        <w:rPr>
          <w:rFonts w:ascii="Times New Roman" w:hAnsi="Times New Roman"/>
          <w:sz w:val="28"/>
          <w:szCs w:val="28"/>
          <w:shd w:val="clear" w:color="auto" w:fill="FFFFFF"/>
        </w:rPr>
        <w:t>нуждающихся в медицинской реабилитации.</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ПК-9 </w:t>
      </w:r>
      <w:r w:rsidRPr="00751BF2">
        <w:rPr>
          <w:rFonts w:ascii="Times New Roman" w:hAnsi="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ПК-10</w:t>
      </w:r>
      <w:r w:rsidRPr="00751BF2">
        <w:rPr>
          <w:rFonts w:ascii="Times New Roman" w:hAnsi="Times New Roman"/>
          <w:sz w:val="28"/>
          <w:szCs w:val="28"/>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 xml:space="preserve">ПК-11 </w:t>
      </w:r>
      <w:r w:rsidRPr="00751BF2">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rsidR="00590012" w:rsidRPr="00751BF2" w:rsidRDefault="00590012" w:rsidP="00590012">
      <w:pPr>
        <w:pStyle w:val="1"/>
        <w:ind w:left="0" w:firstLine="0"/>
        <w:rPr>
          <w:rFonts w:ascii="Times New Roman" w:hAnsi="Times New Roman"/>
          <w:sz w:val="28"/>
          <w:szCs w:val="28"/>
        </w:rPr>
      </w:pPr>
      <w:r w:rsidRPr="00751BF2">
        <w:rPr>
          <w:rFonts w:ascii="Times New Roman" w:hAnsi="Times New Roman"/>
          <w:b/>
          <w:sz w:val="28"/>
          <w:szCs w:val="28"/>
        </w:rPr>
        <w:t>ПК-12</w:t>
      </w:r>
      <w:r w:rsidRPr="00751BF2">
        <w:rPr>
          <w:rFonts w:ascii="Times New Roman" w:hAnsi="Times New Roman"/>
          <w:sz w:val="28"/>
          <w:szCs w:val="28"/>
        </w:rPr>
        <w:t xml:space="preserve"> - готовность к организации медицинской помощи при чрезвычайных ситуациях, в том числе медицинской эвакуации.</w:t>
      </w:r>
    </w:p>
    <w:p w:rsidR="0038071E" w:rsidRPr="00751BF2" w:rsidRDefault="0038071E" w:rsidP="00590012">
      <w:pPr>
        <w:shd w:val="clear" w:color="auto" w:fill="FFFFFF"/>
        <w:spacing w:after="0" w:line="240" w:lineRule="auto"/>
        <w:ind w:left="1070"/>
        <w:rPr>
          <w:rFonts w:ascii="Times New Roman" w:hAnsi="Times New Roman" w:cs="Times New Roman"/>
          <w:b/>
          <w:sz w:val="28"/>
          <w:szCs w:val="28"/>
        </w:rPr>
      </w:pPr>
      <w:r w:rsidRPr="00751BF2">
        <w:rPr>
          <w:rFonts w:ascii="Times New Roman" w:hAnsi="Times New Roman" w:cs="Times New Roman"/>
          <w:b/>
          <w:sz w:val="28"/>
          <w:szCs w:val="28"/>
        </w:rPr>
        <w:br w:type="page"/>
      </w:r>
    </w:p>
    <w:p w:rsidR="00590012" w:rsidRPr="00751BF2" w:rsidRDefault="00590012" w:rsidP="00E901FD">
      <w:pPr>
        <w:numPr>
          <w:ilvl w:val="0"/>
          <w:numId w:val="2"/>
        </w:numPr>
        <w:shd w:val="clear" w:color="auto" w:fill="FFFFFF"/>
        <w:tabs>
          <w:tab w:val="num" w:pos="1070"/>
        </w:tabs>
        <w:spacing w:after="0" w:line="240" w:lineRule="auto"/>
        <w:ind w:left="1070"/>
        <w:jc w:val="center"/>
        <w:rPr>
          <w:rFonts w:ascii="Times New Roman" w:hAnsi="Times New Roman" w:cs="Times New Roman"/>
          <w:b/>
          <w:sz w:val="28"/>
          <w:szCs w:val="28"/>
        </w:rPr>
      </w:pPr>
      <w:r w:rsidRPr="00751BF2">
        <w:rPr>
          <w:rFonts w:ascii="Times New Roman" w:hAnsi="Times New Roman" w:cs="Times New Roman"/>
          <w:b/>
          <w:sz w:val="28"/>
          <w:szCs w:val="28"/>
        </w:rPr>
        <w:lastRenderedPageBreak/>
        <w:t>Оценочные материалы</w:t>
      </w:r>
    </w:p>
    <w:p w:rsidR="00590012" w:rsidRPr="00751BF2" w:rsidRDefault="0038071E" w:rsidP="0038071E">
      <w:pPr>
        <w:shd w:val="clear" w:color="auto" w:fill="FFFFFF"/>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t>I этап государственной аттестации - проверка выполнения п</w:t>
      </w:r>
      <w:r w:rsidR="00590012" w:rsidRPr="00751BF2">
        <w:rPr>
          <w:rFonts w:ascii="Times New Roman" w:hAnsi="Times New Roman" w:cs="Times New Roman"/>
          <w:b/>
          <w:sz w:val="28"/>
          <w:szCs w:val="28"/>
        </w:rPr>
        <w:t>рактически</w:t>
      </w:r>
      <w:r w:rsidRPr="00751BF2">
        <w:rPr>
          <w:rFonts w:ascii="Times New Roman" w:hAnsi="Times New Roman" w:cs="Times New Roman"/>
          <w:b/>
          <w:sz w:val="28"/>
          <w:szCs w:val="28"/>
        </w:rPr>
        <w:t>х навыков</w:t>
      </w:r>
    </w:p>
    <w:p w:rsidR="00590012" w:rsidRPr="00751BF2" w:rsidRDefault="00590012" w:rsidP="00590012">
      <w:pPr>
        <w:shd w:val="clear" w:color="auto" w:fill="FFFFFF"/>
        <w:spacing w:after="0" w:line="240" w:lineRule="auto"/>
        <w:jc w:val="both"/>
        <w:rPr>
          <w:rFonts w:ascii="Times New Roman" w:hAnsi="Times New Roman" w:cs="Times New Roman"/>
          <w:sz w:val="28"/>
          <w:szCs w:val="28"/>
        </w:rPr>
      </w:pPr>
    </w:p>
    <w:p w:rsidR="0038071E" w:rsidRPr="00751BF2" w:rsidRDefault="0038071E"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751BF2">
        <w:rPr>
          <w:rFonts w:ascii="Times New Roman" w:eastAsia="Times New Roman" w:hAnsi="Times New Roman" w:cs="Times New Roman"/>
          <w:b/>
          <w:i/>
          <w:color w:val="000000"/>
          <w:sz w:val="28"/>
          <w:szCs w:val="28"/>
          <w:lang w:eastAsia="ru-RU"/>
        </w:rPr>
        <w:t>Тексты ситуационных задач</w:t>
      </w:r>
    </w:p>
    <w:p w:rsidR="0038071E" w:rsidRPr="00751BF2" w:rsidRDefault="0038071E" w:rsidP="0038071E">
      <w:pPr>
        <w:spacing w:after="0" w:line="240" w:lineRule="auto"/>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№1</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Ребенок 3 лет находится на стационарном лечении. При объективном обследовании – бледность кожных покровов и слизистых, ломкость волос и ногтей, мышечная гипотония, вялость, адинамия. Аппетит снижен. Лабораторно диагностирована железодефицитная анемия.</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Перечислите необходимые для питания ребенка продукты.</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Необходимые продукты питания применяемые в диетотерапии анемии:</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печень свиная, говяжья</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мясо, мясные продукты</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язык</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зелень: петрушка, укроп</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яйца</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гранаты</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-черная и красная смородина</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 морковь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-клубника</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
    <w:p w:rsidR="0038071E" w:rsidRPr="00751BF2" w:rsidRDefault="0038071E" w:rsidP="0038071E">
      <w:pPr>
        <w:spacing w:after="0" w:line="240" w:lineRule="auto"/>
        <w:ind w:firstLine="709"/>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№2</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Ребенок 3-х лет посещает детский сад с 9 часовым пребыванием.</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Определите режим питания и распределением </w:t>
      </w:r>
      <w:proofErr w:type="spellStart"/>
      <w:r w:rsidRPr="00751BF2">
        <w:rPr>
          <w:rFonts w:ascii="Times New Roman" w:eastAsia="Calibri" w:hAnsi="Times New Roman" w:cs="Times New Roman"/>
          <w:sz w:val="28"/>
          <w:szCs w:val="28"/>
        </w:rPr>
        <w:t>калоража</w:t>
      </w:r>
      <w:proofErr w:type="spellEnd"/>
      <w:r w:rsidRPr="00751BF2">
        <w:rPr>
          <w:rFonts w:ascii="Times New Roman" w:eastAsia="Calibri" w:hAnsi="Times New Roman" w:cs="Times New Roman"/>
          <w:sz w:val="28"/>
          <w:szCs w:val="28"/>
        </w:rPr>
        <w:t xml:space="preserve"> в течение дня. </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В детском саду ребенок должен получать четырехразовое питание со следующем распределением </w:t>
      </w:r>
      <w:proofErr w:type="spellStart"/>
      <w:r w:rsidRPr="00751BF2">
        <w:rPr>
          <w:rFonts w:ascii="Times New Roman" w:eastAsia="Calibri" w:hAnsi="Times New Roman" w:cs="Times New Roman"/>
          <w:sz w:val="28"/>
          <w:szCs w:val="28"/>
        </w:rPr>
        <w:t>каллоража</w:t>
      </w:r>
      <w:proofErr w:type="spellEnd"/>
      <w:r w:rsidRPr="00751BF2">
        <w:rPr>
          <w:rFonts w:ascii="Times New Roman" w:eastAsia="Calibri" w:hAnsi="Times New Roman" w:cs="Times New Roman"/>
          <w:sz w:val="28"/>
          <w:szCs w:val="28"/>
        </w:rPr>
        <w:t>:</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Завтрак- 20%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Обед- 35%</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Полдник -15 %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Ужин- 30%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
    <w:p w:rsidR="0038071E" w:rsidRPr="00751BF2" w:rsidRDefault="0038071E" w:rsidP="0038071E">
      <w:pPr>
        <w:spacing w:after="0" w:line="240" w:lineRule="auto"/>
        <w:ind w:firstLine="709"/>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№3</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Больной 13 лет находится на стационарном лечении с диагнозом: «</w:t>
      </w:r>
      <w:proofErr w:type="spellStart"/>
      <w:r w:rsidRPr="00751BF2">
        <w:rPr>
          <w:rFonts w:ascii="Times New Roman" w:eastAsia="Calibri" w:hAnsi="Times New Roman" w:cs="Times New Roman"/>
          <w:sz w:val="28"/>
          <w:szCs w:val="28"/>
        </w:rPr>
        <w:t>Гипомоторная</w:t>
      </w:r>
      <w:proofErr w:type="spellEnd"/>
      <w:r w:rsidRPr="00751BF2">
        <w:rPr>
          <w:rFonts w:ascii="Times New Roman" w:eastAsia="Calibri" w:hAnsi="Times New Roman" w:cs="Times New Roman"/>
          <w:sz w:val="28"/>
          <w:szCs w:val="28"/>
        </w:rPr>
        <w:t xml:space="preserve"> дискинезия кишечника. Хронический функциональный запор». Стул 2 раза в неделю. Выражены симптомы интоксикации – бледность, темные круги под глазами, слабость, вялость, недомогание, аппетит снижен, периодически беспокоят боли в животе. Назначен лечебный стол № 3 по Певзнеру. Укажите целевое назначение стола, потребность в белках, жирах, углеводах, степень механического и химического </w:t>
      </w:r>
      <w:proofErr w:type="spellStart"/>
      <w:r w:rsidRPr="00751BF2">
        <w:rPr>
          <w:rFonts w:ascii="Times New Roman" w:eastAsia="Calibri" w:hAnsi="Times New Roman" w:cs="Times New Roman"/>
          <w:sz w:val="28"/>
          <w:szCs w:val="28"/>
        </w:rPr>
        <w:t>щажения</w:t>
      </w:r>
      <w:proofErr w:type="spellEnd"/>
      <w:r w:rsidRPr="00751BF2">
        <w:rPr>
          <w:rFonts w:ascii="Times New Roman" w:eastAsia="Calibri" w:hAnsi="Times New Roman" w:cs="Times New Roman"/>
          <w:sz w:val="28"/>
          <w:szCs w:val="28"/>
        </w:rPr>
        <w:t>, разрешенные и запрещенные продукты, режим питания.</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lastRenderedPageBreak/>
        <w:t>Целевое назначение – способствовать максимальному восстановлению нарушенных функций кишечника.</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Диета физиологически полноценная с нормальным содержанием белков, жиров и углеводов, поваренной соли, с повышенным введением механических и химических стимуляторов моторной функции кишечника. Исключаются: все сорта хлеба, изделия из сдобного теста, блинчики, оладьи, молочные и овощные супы, крепкие и жирные бульоны, жирные сорта мяса и рыбы, утка, гусь, жаренное и тушенное мясо, колбаса, </w:t>
      </w:r>
      <w:proofErr w:type="spellStart"/>
      <w:proofErr w:type="gramStart"/>
      <w:r w:rsidRPr="00751BF2">
        <w:rPr>
          <w:rFonts w:ascii="Times New Roman" w:eastAsia="Calibri" w:hAnsi="Times New Roman" w:cs="Times New Roman"/>
          <w:sz w:val="28"/>
          <w:szCs w:val="28"/>
        </w:rPr>
        <w:t>копченности</w:t>
      </w:r>
      <w:proofErr w:type="spellEnd"/>
      <w:r w:rsidRPr="00751BF2">
        <w:rPr>
          <w:rFonts w:ascii="Times New Roman" w:eastAsia="Calibri" w:hAnsi="Times New Roman" w:cs="Times New Roman"/>
          <w:sz w:val="28"/>
          <w:szCs w:val="28"/>
        </w:rPr>
        <w:t>,  консервы</w:t>
      </w:r>
      <w:proofErr w:type="gramEnd"/>
      <w:r w:rsidRPr="00751BF2">
        <w:rPr>
          <w:rFonts w:ascii="Times New Roman" w:eastAsia="Calibri" w:hAnsi="Times New Roman" w:cs="Times New Roman"/>
          <w:sz w:val="28"/>
          <w:szCs w:val="28"/>
        </w:rPr>
        <w:t>, соленая и копченая  рыба, цельное молоко, сметана, сливки, сыры, сваренные в крутую и жаренные яйца, все виды жиров, кроме сливочного масла, все овощи, овощные блюда, свежие фрукты и ягоды,  сухофрукты, компоты, варенье, мед и другие сладости. Кофе и какао с молоком, газированные, холодные напитки, виноградный сок. Кулинарная обработка-пища дается в не измельченном виде.</w:t>
      </w:r>
    </w:p>
    <w:p w:rsidR="0038071E" w:rsidRPr="00751BF2" w:rsidRDefault="0038071E" w:rsidP="0038071E">
      <w:pPr>
        <w:spacing w:after="0" w:line="240" w:lineRule="auto"/>
        <w:ind w:firstLine="709"/>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№4</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Женщина 25 лет кормит грудью ребенка 6 месяцев. Лактация у женщины достаточная. Ребенок хорошо прибавляет в массе тела.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Назначьте диету кормящей женщины. </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Кормящая мать в течение дня должна получать:</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Белок-120,0 (70 % животного)</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Жиры-100,0-120,0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Углеводы-400, 450,0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roofErr w:type="spellStart"/>
      <w:r w:rsidRPr="00751BF2">
        <w:rPr>
          <w:rFonts w:ascii="Times New Roman" w:eastAsia="Calibri" w:hAnsi="Times New Roman" w:cs="Times New Roman"/>
          <w:sz w:val="28"/>
          <w:szCs w:val="28"/>
        </w:rPr>
        <w:t>Калораж</w:t>
      </w:r>
      <w:proofErr w:type="spellEnd"/>
      <w:r w:rsidRPr="00751BF2">
        <w:rPr>
          <w:rFonts w:ascii="Times New Roman" w:eastAsia="Calibri" w:hAnsi="Times New Roman" w:cs="Times New Roman"/>
          <w:sz w:val="28"/>
          <w:szCs w:val="28"/>
        </w:rPr>
        <w:t>- 3200 – 3500  ккал.</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Мясо, рыба, птица -200,0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Молоко -1 л.</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Творог 100,0 -150,0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Сыр -20,0 -30,0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Яйцо -1 </w:t>
      </w:r>
      <w:proofErr w:type="spellStart"/>
      <w:r w:rsidRPr="00751BF2">
        <w:rPr>
          <w:rFonts w:ascii="Times New Roman" w:eastAsia="Calibri" w:hAnsi="Times New Roman" w:cs="Times New Roman"/>
          <w:sz w:val="28"/>
          <w:szCs w:val="28"/>
        </w:rPr>
        <w:t>шт</w:t>
      </w:r>
      <w:proofErr w:type="spellEnd"/>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Овощи (картофель не более 200,0) – 600,0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Фрукты-300,0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Острое, пряное и блюда с неприятными запахами исключаются.</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
    <w:p w:rsidR="0038071E" w:rsidRPr="00751BF2" w:rsidRDefault="0038071E" w:rsidP="0038071E">
      <w:pPr>
        <w:spacing w:after="0" w:line="240" w:lineRule="auto"/>
        <w:ind w:firstLine="709"/>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№5</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Больной 14 лет находится на стационарном лечении с диагнозом: «Экзогенно-конституциональное ожирение 3 степени». Укажите потребность в белках, жирах, углеводах, степень механического и химического </w:t>
      </w:r>
      <w:proofErr w:type="spellStart"/>
      <w:r w:rsidRPr="00751BF2">
        <w:rPr>
          <w:rFonts w:ascii="Times New Roman" w:eastAsia="Calibri" w:hAnsi="Times New Roman" w:cs="Times New Roman"/>
          <w:sz w:val="28"/>
          <w:szCs w:val="28"/>
        </w:rPr>
        <w:t>щажения</w:t>
      </w:r>
      <w:proofErr w:type="spellEnd"/>
      <w:r w:rsidRPr="00751BF2">
        <w:rPr>
          <w:rFonts w:ascii="Times New Roman" w:eastAsia="Calibri" w:hAnsi="Times New Roman" w:cs="Times New Roman"/>
          <w:sz w:val="28"/>
          <w:szCs w:val="28"/>
        </w:rPr>
        <w:t xml:space="preserve">, разрешенные и запрещенные продукты, режим питания. </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Целевое назначение – воздействие на обмен веществ и  нормализация массы тела. Необходимое количество пищевых ингредиентов:</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Белки -90,0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Жиры-70,0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Углеводы-120,0</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proofErr w:type="spellStart"/>
      <w:r w:rsidRPr="00751BF2">
        <w:rPr>
          <w:rFonts w:ascii="Times New Roman" w:eastAsia="Calibri" w:hAnsi="Times New Roman" w:cs="Times New Roman"/>
          <w:sz w:val="28"/>
          <w:szCs w:val="28"/>
        </w:rPr>
        <w:t>Калораж</w:t>
      </w:r>
      <w:proofErr w:type="spellEnd"/>
      <w:r w:rsidRPr="00751BF2">
        <w:rPr>
          <w:rFonts w:ascii="Times New Roman" w:eastAsia="Calibri" w:hAnsi="Times New Roman" w:cs="Times New Roman"/>
          <w:sz w:val="28"/>
          <w:szCs w:val="28"/>
        </w:rPr>
        <w:t>- 1500  ккал</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lastRenderedPageBreak/>
        <w:t>Диета с ограничением энергической ценности рациона за счет углеводов (исключение легкоусвояемых углеводов) и в меньшей степени жиров. Ограничение поваренной соли и свободной жидкости. Запрещаются: конфеты, шоколад, кондитерские изделия, сдоба, мороженое и другие сладости. Острые, пряные, копченные и соленые закуски и блюда, перец, хрен, алкогольные напитки. Увеличено содержание пищевых волокон. Питание 6 раз в сутки.</w:t>
      </w:r>
    </w:p>
    <w:p w:rsidR="0038071E" w:rsidRPr="00751BF2" w:rsidRDefault="0038071E" w:rsidP="0038071E">
      <w:pPr>
        <w:spacing w:after="0" w:line="240" w:lineRule="auto"/>
        <w:ind w:firstLine="709"/>
        <w:contextualSpacing/>
        <w:jc w:val="center"/>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Задача №6</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Больной 14 лет находится на стационарном лечении с диагнозом: «Острый </w:t>
      </w:r>
      <w:proofErr w:type="spellStart"/>
      <w:r w:rsidRPr="00751BF2">
        <w:rPr>
          <w:rFonts w:ascii="Times New Roman" w:eastAsia="Calibri" w:hAnsi="Times New Roman" w:cs="Times New Roman"/>
          <w:sz w:val="28"/>
          <w:szCs w:val="28"/>
        </w:rPr>
        <w:t>гломерулонефрит</w:t>
      </w:r>
      <w:proofErr w:type="spellEnd"/>
      <w:r w:rsidRPr="00751BF2">
        <w:rPr>
          <w:rFonts w:ascii="Times New Roman" w:eastAsia="Calibri" w:hAnsi="Times New Roman" w:cs="Times New Roman"/>
          <w:sz w:val="28"/>
          <w:szCs w:val="28"/>
        </w:rPr>
        <w:t xml:space="preserve">, активная фаза». Клинически определяются умеренно выраженные отеки, гипертония 160/100 </w:t>
      </w:r>
      <w:proofErr w:type="spellStart"/>
      <w:r w:rsidRPr="00751BF2">
        <w:rPr>
          <w:rFonts w:ascii="Times New Roman" w:eastAsia="Calibri" w:hAnsi="Times New Roman" w:cs="Times New Roman"/>
          <w:sz w:val="28"/>
          <w:szCs w:val="28"/>
        </w:rPr>
        <w:t>мм.рт.ст</w:t>
      </w:r>
      <w:proofErr w:type="spellEnd"/>
      <w:r w:rsidRPr="00751BF2">
        <w:rPr>
          <w:rFonts w:ascii="Times New Roman" w:eastAsia="Calibri" w:hAnsi="Times New Roman" w:cs="Times New Roman"/>
          <w:sz w:val="28"/>
          <w:szCs w:val="28"/>
        </w:rPr>
        <w:t>., выражены симптомы интоксикации.</w:t>
      </w:r>
    </w:p>
    <w:p w:rsidR="0038071E" w:rsidRPr="00751BF2" w:rsidRDefault="0038071E" w:rsidP="0038071E">
      <w:pPr>
        <w:spacing w:after="0" w:line="240" w:lineRule="auto"/>
        <w:ind w:firstLine="709"/>
        <w:contextualSpacing/>
        <w:rPr>
          <w:rFonts w:ascii="Times New Roman" w:eastAsia="Calibri" w:hAnsi="Times New Roman" w:cs="Times New Roman"/>
          <w:sz w:val="28"/>
          <w:szCs w:val="28"/>
        </w:rPr>
      </w:pPr>
      <w:r w:rsidRPr="00751BF2">
        <w:rPr>
          <w:rFonts w:ascii="Times New Roman" w:eastAsia="Calibri" w:hAnsi="Times New Roman" w:cs="Times New Roman"/>
          <w:sz w:val="28"/>
          <w:szCs w:val="28"/>
        </w:rPr>
        <w:t xml:space="preserve">Укажите потребность в белках, жирах, углеводах, степень механического и химического </w:t>
      </w:r>
      <w:proofErr w:type="spellStart"/>
      <w:r w:rsidRPr="00751BF2">
        <w:rPr>
          <w:rFonts w:ascii="Times New Roman" w:eastAsia="Calibri" w:hAnsi="Times New Roman" w:cs="Times New Roman"/>
          <w:sz w:val="28"/>
          <w:szCs w:val="28"/>
        </w:rPr>
        <w:t>щажения</w:t>
      </w:r>
      <w:proofErr w:type="spellEnd"/>
      <w:r w:rsidRPr="00751BF2">
        <w:rPr>
          <w:rFonts w:ascii="Times New Roman" w:eastAsia="Calibri" w:hAnsi="Times New Roman" w:cs="Times New Roman"/>
          <w:sz w:val="28"/>
          <w:szCs w:val="28"/>
        </w:rPr>
        <w:t xml:space="preserve">, разрешенные и запрещенные продукты, режим питания. </w:t>
      </w:r>
    </w:p>
    <w:p w:rsidR="0038071E" w:rsidRPr="00751BF2" w:rsidRDefault="0038071E" w:rsidP="0038071E">
      <w:pPr>
        <w:spacing w:after="0" w:line="240" w:lineRule="auto"/>
        <w:ind w:firstLine="709"/>
        <w:contextualSpacing/>
        <w:rPr>
          <w:rFonts w:ascii="Times New Roman" w:eastAsia="Calibri" w:hAnsi="Times New Roman" w:cs="Times New Roman"/>
          <w:b/>
          <w:i/>
          <w:sz w:val="28"/>
          <w:szCs w:val="28"/>
        </w:rPr>
      </w:pPr>
      <w:r w:rsidRPr="00751BF2">
        <w:rPr>
          <w:rFonts w:ascii="Times New Roman" w:eastAsia="Calibri" w:hAnsi="Times New Roman" w:cs="Times New Roman"/>
          <w:b/>
          <w:i/>
          <w:sz w:val="28"/>
          <w:szCs w:val="28"/>
        </w:rPr>
        <w:t xml:space="preserve">Эталон ответа: </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Целевое назначение – щадящий режим деятельности почек, улучшение выведения азотистых шлаков и недоокисленных продуктов обмена веществ, уменьшение гипертонии и отеков.</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Необходимое количество пищевых ингредиентов:</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Белок-70,0</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Жиры-80,0</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Углеводы-170,0</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Калораж-2400 ккал.</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Содержание белков несколько ограничено, жиров и углеводов в пределах физиологической нормы. Пищу готовят без соли, исключаются </w:t>
      </w:r>
      <w:proofErr w:type="spellStart"/>
      <w:r w:rsidRPr="00751BF2">
        <w:rPr>
          <w:rFonts w:ascii="Times New Roman" w:hAnsi="Times New Roman" w:cs="Times New Roman"/>
          <w:sz w:val="28"/>
          <w:szCs w:val="28"/>
        </w:rPr>
        <w:t>неварные</w:t>
      </w:r>
      <w:proofErr w:type="spellEnd"/>
      <w:r w:rsidRPr="00751BF2">
        <w:rPr>
          <w:rFonts w:ascii="Times New Roman" w:hAnsi="Times New Roman" w:cs="Times New Roman"/>
          <w:sz w:val="28"/>
          <w:szCs w:val="28"/>
        </w:rPr>
        <w:t xml:space="preserve"> экстрактивные бульоны, приготовленные из мяса, рыбы, </w:t>
      </w:r>
      <w:proofErr w:type="spellStart"/>
      <w:r w:rsidRPr="00751BF2">
        <w:rPr>
          <w:rFonts w:ascii="Times New Roman" w:hAnsi="Times New Roman" w:cs="Times New Roman"/>
          <w:sz w:val="28"/>
          <w:szCs w:val="28"/>
        </w:rPr>
        <w:t>грыбов</w:t>
      </w:r>
      <w:proofErr w:type="spellEnd"/>
      <w:r w:rsidRPr="00751BF2">
        <w:rPr>
          <w:rFonts w:ascii="Times New Roman" w:hAnsi="Times New Roman" w:cs="Times New Roman"/>
          <w:sz w:val="28"/>
          <w:szCs w:val="28"/>
        </w:rPr>
        <w:t>, алкоголь, крепкий кофе, чай, какао, шоколад, острые и соленые закуски. На руки выдается 3,0-4, гр. соли. Питание назначается 6 раз в сутки.</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p>
    <w:p w:rsidR="00065E73" w:rsidRPr="00751BF2" w:rsidRDefault="00065E73" w:rsidP="00065E73">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№7.</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Никита Л., 14 лет, обратился к педиатру с жалобами на боли в подложечной области, возникающие вскоре после приема пищи (особенно жирной и острой), изжога в районе центра грудины, сухость и периодически кисловатый привкус во рту. Около 6 месяцев назад появились боли в животе и изжога. Первое время эти симптомы возникали периодически, в основном после переедания, но в последний месяц изжога стала ощущаться как выраженный жар за грудиной, навязчива, вызывала значительный дискомфорт. Мальчик стал быстро уставать, ухудшилась успеваемость, появились приступы ипохондрии. Питание с большими перерывами, злоупотребляет едой всухомятку. Курит по 3-4сигареты в день. Алкоголь – пиво1-2раза в месяц. Наркотические препараты не употребляет. В дошкольном возрасте мать отмечала сниженный аппетит, периодически возникали нелокализованные боли в животе. В этом году резко вырос на 5 см, появился дискомфорт в животе, затем боли и изжога. Подросток осмотрен и </w:t>
      </w:r>
      <w:r w:rsidRPr="00751BF2">
        <w:rPr>
          <w:rFonts w:ascii="Times New Roman" w:hAnsi="Times New Roman" w:cs="Times New Roman"/>
          <w:sz w:val="28"/>
          <w:szCs w:val="28"/>
        </w:rPr>
        <w:lastRenderedPageBreak/>
        <w:t xml:space="preserve">госпитализирован в специализированный гастроэнтерологический стационар. При поступлении состояние средней тяжести, рост 180 см, вес 65 кг. Кожа бледная, сухая. В подмышечных впадинах, паховой области – локальный </w:t>
      </w:r>
      <w:proofErr w:type="spellStart"/>
      <w:r w:rsidRPr="00751BF2">
        <w:rPr>
          <w:rFonts w:ascii="Times New Roman" w:hAnsi="Times New Roman" w:cs="Times New Roman"/>
          <w:sz w:val="28"/>
          <w:szCs w:val="28"/>
        </w:rPr>
        <w:t>гипергидроз</w:t>
      </w:r>
      <w:proofErr w:type="spellEnd"/>
      <w:r w:rsidRPr="00751BF2">
        <w:rPr>
          <w:rFonts w:ascii="Times New Roman" w:hAnsi="Times New Roman" w:cs="Times New Roman"/>
          <w:sz w:val="28"/>
          <w:szCs w:val="28"/>
        </w:rPr>
        <w:t xml:space="preserve">. Красный разлитой дермографизм. Полость рта чистая. Язык влажный, густо </w:t>
      </w:r>
      <w:proofErr w:type="spellStart"/>
      <w:r w:rsidRPr="00751BF2">
        <w:rPr>
          <w:rFonts w:ascii="Times New Roman" w:hAnsi="Times New Roman" w:cs="Times New Roman"/>
          <w:sz w:val="28"/>
          <w:szCs w:val="28"/>
        </w:rPr>
        <w:t>обложенбело-желтымналетом</w:t>
      </w:r>
      <w:proofErr w:type="spellEnd"/>
      <w:r w:rsidRPr="00751BF2">
        <w:rPr>
          <w:rFonts w:ascii="Times New Roman" w:hAnsi="Times New Roman" w:cs="Times New Roman"/>
          <w:sz w:val="28"/>
          <w:szCs w:val="28"/>
        </w:rPr>
        <w:t xml:space="preserve">, неприятный запах изо рта. Зубы санированы. Миндалины до 2 ст., гипертрофированы, лакуны свободны. При глубокой пальпации живота определяется болезненный в центре </w:t>
      </w:r>
      <w:proofErr w:type="spellStart"/>
      <w:r w:rsidRPr="00751BF2">
        <w:rPr>
          <w:rFonts w:ascii="Times New Roman" w:hAnsi="Times New Roman" w:cs="Times New Roman"/>
          <w:sz w:val="28"/>
          <w:szCs w:val="28"/>
        </w:rPr>
        <w:t>эпигастрия</w:t>
      </w:r>
      <w:proofErr w:type="spellEnd"/>
      <w:r w:rsidRPr="00751BF2">
        <w:rPr>
          <w:rFonts w:ascii="Times New Roman" w:hAnsi="Times New Roman" w:cs="Times New Roman"/>
          <w:sz w:val="28"/>
          <w:szCs w:val="28"/>
        </w:rPr>
        <w:t>, области проекции ДПК, в подложечной области. Печень не увеличена. Стул 1 раз в сутки, оформленный. Мочится</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sz w:val="28"/>
          <w:szCs w:val="28"/>
        </w:rPr>
      </w:pPr>
      <w:r w:rsidRPr="00751BF2">
        <w:rPr>
          <w:rFonts w:ascii="Times New Roman" w:hAnsi="Times New Roman" w:cs="Times New Roman"/>
          <w:sz w:val="28"/>
          <w:szCs w:val="28"/>
        </w:rPr>
        <w:t xml:space="preserve">свободно, безболезненно. </w:t>
      </w:r>
      <w:r w:rsidRPr="00751BF2">
        <w:rPr>
          <w:rFonts w:ascii="Times New Roman" w:hAnsi="Times New Roman" w:cs="Times New Roman"/>
          <w:b/>
          <w:bCs/>
          <w:sz w:val="28"/>
          <w:szCs w:val="28"/>
        </w:rPr>
        <w:t xml:space="preserve">Результаты обследования: Общий анализ </w:t>
      </w:r>
      <w:proofErr w:type="spellStart"/>
      <w:proofErr w:type="gramStart"/>
      <w:r w:rsidRPr="00751BF2">
        <w:rPr>
          <w:rFonts w:ascii="Times New Roman" w:hAnsi="Times New Roman" w:cs="Times New Roman"/>
          <w:b/>
          <w:bCs/>
          <w:sz w:val="28"/>
          <w:szCs w:val="28"/>
        </w:rPr>
        <w:t>крови:</w:t>
      </w:r>
      <w:r w:rsidRPr="00751BF2">
        <w:rPr>
          <w:rFonts w:ascii="Times New Roman" w:hAnsi="Times New Roman" w:cs="Times New Roman"/>
          <w:sz w:val="28"/>
          <w:szCs w:val="28"/>
        </w:rPr>
        <w:t>Н</w:t>
      </w:r>
      <w:proofErr w:type="gramEnd"/>
      <w:r w:rsidRPr="00751BF2">
        <w:rPr>
          <w:rFonts w:ascii="Times New Roman" w:hAnsi="Times New Roman" w:cs="Times New Roman"/>
          <w:sz w:val="28"/>
          <w:szCs w:val="28"/>
        </w:rPr>
        <w:t>b</w:t>
      </w:r>
      <w:proofErr w:type="spellEnd"/>
      <w:r w:rsidRPr="00751BF2">
        <w:rPr>
          <w:rFonts w:ascii="Times New Roman" w:hAnsi="Times New Roman" w:cs="Times New Roman"/>
          <w:sz w:val="28"/>
          <w:szCs w:val="28"/>
        </w:rPr>
        <w:t xml:space="preserve"> - 128 г/л, </w:t>
      </w:r>
      <w:proofErr w:type="spellStart"/>
      <w:r w:rsidRPr="00751BF2">
        <w:rPr>
          <w:rFonts w:ascii="Times New Roman" w:hAnsi="Times New Roman" w:cs="Times New Roman"/>
          <w:sz w:val="28"/>
          <w:szCs w:val="28"/>
        </w:rPr>
        <w:t>Ц.п</w:t>
      </w:r>
      <w:proofErr w:type="spellEnd"/>
      <w:r w:rsidRPr="00751BF2">
        <w:rPr>
          <w:rFonts w:ascii="Times New Roman" w:hAnsi="Times New Roman" w:cs="Times New Roman"/>
          <w:sz w:val="28"/>
          <w:szCs w:val="28"/>
        </w:rPr>
        <w:t xml:space="preserve">. - 0,91, Эр - 4,2xl012/л;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-7,2х109; п/я - 3%, с/я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- 51%, э - 3%, л - 36%, м - 7%, СОЭ - 6 мм/час. </w:t>
      </w:r>
      <w:r w:rsidRPr="00751BF2">
        <w:rPr>
          <w:rFonts w:ascii="Times New Roman" w:hAnsi="Times New Roman" w:cs="Times New Roman"/>
          <w:b/>
          <w:bCs/>
          <w:sz w:val="28"/>
          <w:szCs w:val="28"/>
        </w:rPr>
        <w:t xml:space="preserve">Биохимический анализ крови: </w:t>
      </w:r>
      <w:r w:rsidRPr="00751BF2">
        <w:rPr>
          <w:rFonts w:ascii="Times New Roman" w:hAnsi="Times New Roman" w:cs="Times New Roman"/>
          <w:sz w:val="28"/>
          <w:szCs w:val="28"/>
        </w:rPr>
        <w:t xml:space="preserve">общий белок - 72 г/л, </w:t>
      </w:r>
      <w:proofErr w:type="spellStart"/>
      <w:r w:rsidRPr="00751BF2">
        <w:rPr>
          <w:rFonts w:ascii="Times New Roman" w:hAnsi="Times New Roman" w:cs="Times New Roman"/>
          <w:sz w:val="28"/>
          <w:szCs w:val="28"/>
        </w:rPr>
        <w:t>АлАТ</w:t>
      </w:r>
      <w:proofErr w:type="spellEnd"/>
      <w:r w:rsidRPr="00751BF2">
        <w:rPr>
          <w:rFonts w:ascii="Times New Roman" w:hAnsi="Times New Roman" w:cs="Times New Roman"/>
          <w:sz w:val="28"/>
          <w:szCs w:val="28"/>
        </w:rPr>
        <w:t xml:space="preserve"> - 19 </w:t>
      </w:r>
      <w:proofErr w:type="spellStart"/>
      <w:r w:rsidRPr="00751BF2">
        <w:rPr>
          <w:rFonts w:ascii="Times New Roman" w:hAnsi="Times New Roman" w:cs="Times New Roman"/>
          <w:sz w:val="28"/>
          <w:szCs w:val="28"/>
        </w:rPr>
        <w:t>Ед</w:t>
      </w:r>
      <w:proofErr w:type="spellEnd"/>
      <w:r w:rsidRPr="00751BF2">
        <w:rPr>
          <w:rFonts w:ascii="Times New Roman" w:hAnsi="Times New Roman" w:cs="Times New Roman"/>
          <w:sz w:val="28"/>
          <w:szCs w:val="28"/>
        </w:rPr>
        <w:t xml:space="preserve">/л, </w:t>
      </w:r>
      <w:proofErr w:type="spellStart"/>
      <w:r w:rsidRPr="00751BF2">
        <w:rPr>
          <w:rFonts w:ascii="Times New Roman" w:hAnsi="Times New Roman" w:cs="Times New Roman"/>
          <w:sz w:val="28"/>
          <w:szCs w:val="28"/>
        </w:rPr>
        <w:t>АсАТ</w:t>
      </w:r>
      <w:proofErr w:type="spellEnd"/>
      <w:r w:rsidRPr="00751BF2">
        <w:rPr>
          <w:rFonts w:ascii="Times New Roman" w:hAnsi="Times New Roman" w:cs="Times New Roman"/>
          <w:sz w:val="28"/>
          <w:szCs w:val="28"/>
        </w:rPr>
        <w:t xml:space="preserve"> - 24 </w:t>
      </w:r>
      <w:proofErr w:type="spellStart"/>
      <w:r w:rsidRPr="00751BF2">
        <w:rPr>
          <w:rFonts w:ascii="Times New Roman" w:hAnsi="Times New Roman" w:cs="Times New Roman"/>
          <w:sz w:val="28"/>
          <w:szCs w:val="28"/>
        </w:rPr>
        <w:t>Ед</w:t>
      </w:r>
      <w:proofErr w:type="spellEnd"/>
      <w:r w:rsidRPr="00751BF2">
        <w:rPr>
          <w:rFonts w:ascii="Times New Roman" w:hAnsi="Times New Roman" w:cs="Times New Roman"/>
          <w:sz w:val="28"/>
          <w:szCs w:val="28"/>
        </w:rPr>
        <w:t xml:space="preserve">/л, ЩФ - 138 </w:t>
      </w:r>
      <w:proofErr w:type="spellStart"/>
      <w:r w:rsidRPr="00751BF2">
        <w:rPr>
          <w:rFonts w:ascii="Times New Roman" w:hAnsi="Times New Roman" w:cs="Times New Roman"/>
          <w:sz w:val="28"/>
          <w:szCs w:val="28"/>
        </w:rPr>
        <w:t>Ед</w:t>
      </w:r>
      <w:proofErr w:type="spellEnd"/>
      <w:r w:rsidRPr="00751BF2">
        <w:rPr>
          <w:rFonts w:ascii="Times New Roman" w:hAnsi="Times New Roman" w:cs="Times New Roman"/>
          <w:sz w:val="28"/>
          <w:szCs w:val="28"/>
        </w:rPr>
        <w:t xml:space="preserve">/л, амилаза - 100 </w:t>
      </w:r>
      <w:proofErr w:type="spellStart"/>
      <w:r w:rsidRPr="00751BF2">
        <w:rPr>
          <w:rFonts w:ascii="Times New Roman" w:hAnsi="Times New Roman" w:cs="Times New Roman"/>
          <w:sz w:val="28"/>
          <w:szCs w:val="28"/>
        </w:rPr>
        <w:t>Ед</w:t>
      </w:r>
      <w:proofErr w:type="spellEnd"/>
      <w:r w:rsidRPr="00751BF2">
        <w:rPr>
          <w:rFonts w:ascii="Times New Roman" w:hAnsi="Times New Roman" w:cs="Times New Roman"/>
          <w:sz w:val="28"/>
          <w:szCs w:val="28"/>
        </w:rPr>
        <w:t xml:space="preserve">/л, тимоловая проба - 4 </w:t>
      </w:r>
      <w:proofErr w:type="spellStart"/>
      <w:r w:rsidRPr="00751BF2">
        <w:rPr>
          <w:rFonts w:ascii="Times New Roman" w:hAnsi="Times New Roman" w:cs="Times New Roman"/>
          <w:sz w:val="28"/>
          <w:szCs w:val="28"/>
        </w:rPr>
        <w:t>ед</w:t>
      </w:r>
      <w:proofErr w:type="spellEnd"/>
      <w:r w:rsidRPr="00751BF2">
        <w:rPr>
          <w:rFonts w:ascii="Times New Roman" w:hAnsi="Times New Roman" w:cs="Times New Roman"/>
          <w:sz w:val="28"/>
          <w:szCs w:val="28"/>
        </w:rPr>
        <w:t>, билирубин - 15</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sz w:val="28"/>
          <w:szCs w:val="28"/>
        </w:rPr>
      </w:pPr>
      <w:proofErr w:type="spellStart"/>
      <w:r w:rsidRPr="00751BF2">
        <w:rPr>
          <w:rFonts w:ascii="Times New Roman" w:hAnsi="Times New Roman" w:cs="Times New Roman"/>
          <w:sz w:val="28"/>
          <w:szCs w:val="28"/>
        </w:rPr>
        <w:t>мкмоль</w:t>
      </w:r>
      <w:proofErr w:type="spellEnd"/>
      <w:r w:rsidRPr="00751BF2">
        <w:rPr>
          <w:rFonts w:ascii="Times New Roman" w:hAnsi="Times New Roman" w:cs="Times New Roman"/>
          <w:sz w:val="28"/>
          <w:szCs w:val="28"/>
        </w:rPr>
        <w:t xml:space="preserve">/л. </w:t>
      </w:r>
      <w:r w:rsidRPr="00751BF2">
        <w:rPr>
          <w:rFonts w:ascii="Times New Roman" w:hAnsi="Times New Roman" w:cs="Times New Roman"/>
          <w:b/>
          <w:bCs/>
          <w:sz w:val="28"/>
          <w:szCs w:val="28"/>
        </w:rPr>
        <w:t>ВнутриполостнаярН-метрия3-хэлектродным зондом -</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натощак - рН в н/3 пищевода 6,3; периодически кратковременное на 15-20сек снижение до3,3-3,0;в теле желудка 1,7, в </w:t>
      </w:r>
      <w:proofErr w:type="spellStart"/>
      <w:r w:rsidRPr="00751BF2">
        <w:rPr>
          <w:rFonts w:ascii="Times New Roman" w:hAnsi="Times New Roman" w:cs="Times New Roman"/>
          <w:sz w:val="28"/>
          <w:szCs w:val="28"/>
        </w:rPr>
        <w:t>антруме</w:t>
      </w:r>
      <w:proofErr w:type="spellEnd"/>
      <w:r w:rsidRPr="00751BF2">
        <w:rPr>
          <w:rFonts w:ascii="Times New Roman" w:hAnsi="Times New Roman" w:cs="Times New Roman"/>
          <w:sz w:val="28"/>
          <w:szCs w:val="28"/>
        </w:rPr>
        <w:t xml:space="preserve"> 3,8; после стимуляции 0,1%р-ромгистамина в дозе 0,008 мг/кг - рН в пищеводе 6- 6,5 со снижением уровня рН чаще по30-40сек до2,8-3,3;в теле 1,3; в </w:t>
      </w:r>
      <w:proofErr w:type="spellStart"/>
      <w:r w:rsidRPr="00751BF2">
        <w:rPr>
          <w:rFonts w:ascii="Times New Roman" w:hAnsi="Times New Roman" w:cs="Times New Roman"/>
          <w:sz w:val="28"/>
          <w:szCs w:val="28"/>
        </w:rPr>
        <w:t>антруме</w:t>
      </w:r>
      <w:proofErr w:type="spellEnd"/>
      <w:r w:rsidRPr="00751BF2">
        <w:rPr>
          <w:rFonts w:ascii="Times New Roman" w:hAnsi="Times New Roman" w:cs="Times New Roman"/>
          <w:sz w:val="28"/>
          <w:szCs w:val="28"/>
        </w:rPr>
        <w:t xml:space="preserve"> 3,6.</w:t>
      </w:r>
      <w:r w:rsidRPr="00751BF2">
        <w:rPr>
          <w:rFonts w:ascii="Times New Roman" w:hAnsi="Times New Roman" w:cs="Times New Roman"/>
          <w:b/>
          <w:bCs/>
          <w:sz w:val="28"/>
          <w:szCs w:val="28"/>
        </w:rPr>
        <w:t xml:space="preserve">ЭФГДС </w:t>
      </w:r>
      <w:r w:rsidRPr="00751BF2">
        <w:rPr>
          <w:rFonts w:ascii="Times New Roman" w:hAnsi="Times New Roman" w:cs="Times New Roman"/>
          <w:sz w:val="28"/>
          <w:szCs w:val="28"/>
        </w:rPr>
        <w:t xml:space="preserve">– слизистая пищевода в нижней трети гиперемирована, отечна, гиперемия по типу «языков пламени», на задней стенке крупная эрозия до 0,3 см, </w:t>
      </w:r>
      <w:proofErr w:type="spellStart"/>
      <w:r w:rsidRPr="00751BF2">
        <w:rPr>
          <w:rFonts w:ascii="Times New Roman" w:hAnsi="Times New Roman" w:cs="Times New Roman"/>
          <w:sz w:val="28"/>
          <w:szCs w:val="28"/>
        </w:rPr>
        <w:t>кардия</w:t>
      </w:r>
      <w:proofErr w:type="spellEnd"/>
      <w:r w:rsidRPr="00751BF2">
        <w:rPr>
          <w:rFonts w:ascii="Times New Roman" w:hAnsi="Times New Roman" w:cs="Times New Roman"/>
          <w:sz w:val="28"/>
          <w:szCs w:val="28"/>
        </w:rPr>
        <w:t xml:space="preserve"> смыкается недостаточно, находится ниже пищеводного отверстия диафрагмы. В желудке желчь, слизистая </w:t>
      </w:r>
      <w:proofErr w:type="spellStart"/>
      <w:r w:rsidRPr="00751BF2">
        <w:rPr>
          <w:rFonts w:ascii="Times New Roman" w:hAnsi="Times New Roman" w:cs="Times New Roman"/>
          <w:sz w:val="28"/>
          <w:szCs w:val="28"/>
        </w:rPr>
        <w:t>антрального</w:t>
      </w:r>
      <w:proofErr w:type="spellEnd"/>
      <w:r w:rsidRPr="00751BF2">
        <w:rPr>
          <w:rFonts w:ascii="Times New Roman" w:hAnsi="Times New Roman" w:cs="Times New Roman"/>
          <w:sz w:val="28"/>
          <w:szCs w:val="28"/>
        </w:rPr>
        <w:t xml:space="preserve"> отдела гиперемирована, умеренно отечна.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Слизистая луковицы двенадцатиперстной кишки и </w:t>
      </w:r>
      <w:proofErr w:type="spellStart"/>
      <w:r w:rsidRPr="00751BF2">
        <w:rPr>
          <w:rFonts w:ascii="Times New Roman" w:hAnsi="Times New Roman" w:cs="Times New Roman"/>
          <w:sz w:val="28"/>
          <w:szCs w:val="28"/>
        </w:rPr>
        <w:t>постбульбарных</w:t>
      </w:r>
      <w:proofErr w:type="spellEnd"/>
      <w:r w:rsidRPr="00751BF2">
        <w:rPr>
          <w:rFonts w:ascii="Times New Roman" w:hAnsi="Times New Roman" w:cs="Times New Roman"/>
          <w:sz w:val="28"/>
          <w:szCs w:val="28"/>
        </w:rPr>
        <w:t xml:space="preserve"> отделов не изменена.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1.Сформулируйте диагноз и обоснуйте его.</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2.Назовите </w:t>
      </w:r>
      <w:proofErr w:type="spellStart"/>
      <w:r w:rsidRPr="00751BF2">
        <w:rPr>
          <w:rFonts w:ascii="Times New Roman" w:hAnsi="Times New Roman" w:cs="Times New Roman"/>
          <w:sz w:val="28"/>
          <w:szCs w:val="28"/>
        </w:rPr>
        <w:t>этиопатогенетические</w:t>
      </w:r>
      <w:proofErr w:type="spellEnd"/>
      <w:r w:rsidRPr="00751BF2">
        <w:rPr>
          <w:rFonts w:ascii="Times New Roman" w:hAnsi="Times New Roman" w:cs="Times New Roman"/>
          <w:sz w:val="28"/>
          <w:szCs w:val="28"/>
        </w:rPr>
        <w:t xml:space="preserve"> причины возникновения данного заболевания у детей старшего возраста.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3.Оцените результаты рН-метрии.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комплексную терапию данному больному, с рекомендациями по образу жизни.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 за больным после выписки из стационара.</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1.На основании жалоб (боль в загрудинной области, ретростернальная изжога, кислый привкус во рту – свидетельствует о кислом забросе желудочного содержимого в пищевод), анамнеза (частые срыгивания в раннем возрасте, кратковременные боли в животе, сниженный аппетит, появление симптомов в последние 6 месяцев на фоне значительного увеличения роста тела), наличия факторов риска: курение, длительные перерывы между приемами пищи, еда всухомятку, данных осмотра: увеличение роста тела относительно массы, симптомы хронической эндогенной интоксикации, </w:t>
      </w:r>
      <w:proofErr w:type="spellStart"/>
      <w:r w:rsidRPr="00751BF2">
        <w:rPr>
          <w:rFonts w:ascii="Times New Roman" w:hAnsi="Times New Roman" w:cs="Times New Roman"/>
          <w:sz w:val="28"/>
          <w:szCs w:val="28"/>
        </w:rPr>
        <w:t>обложенность</w:t>
      </w:r>
      <w:proofErr w:type="spellEnd"/>
      <w:r w:rsidRPr="00751BF2">
        <w:rPr>
          <w:rFonts w:ascii="Times New Roman" w:hAnsi="Times New Roman" w:cs="Times New Roman"/>
          <w:sz w:val="28"/>
          <w:szCs w:val="28"/>
        </w:rPr>
        <w:t xml:space="preserve"> языка бело-</w:t>
      </w:r>
      <w:proofErr w:type="spellStart"/>
      <w:r w:rsidRPr="00751BF2">
        <w:rPr>
          <w:rFonts w:ascii="Times New Roman" w:hAnsi="Times New Roman" w:cs="Times New Roman"/>
          <w:sz w:val="28"/>
          <w:szCs w:val="28"/>
        </w:rPr>
        <w:t>желтымналетом</w:t>
      </w:r>
      <w:proofErr w:type="spellEnd"/>
      <w:r w:rsidRPr="00751BF2">
        <w:rPr>
          <w:rFonts w:ascii="Times New Roman" w:hAnsi="Times New Roman" w:cs="Times New Roman"/>
          <w:sz w:val="28"/>
          <w:szCs w:val="28"/>
        </w:rPr>
        <w:t xml:space="preserve">, неприятный запах изо рта, болезненность живота при глубокой пальпации в </w:t>
      </w:r>
      <w:proofErr w:type="spellStart"/>
      <w:r w:rsidRPr="00751BF2">
        <w:rPr>
          <w:rFonts w:ascii="Times New Roman" w:hAnsi="Times New Roman" w:cs="Times New Roman"/>
          <w:sz w:val="28"/>
          <w:szCs w:val="28"/>
        </w:rPr>
        <w:t>эпигастрии</w:t>
      </w:r>
      <w:proofErr w:type="spellEnd"/>
      <w:r w:rsidRPr="00751BF2">
        <w:rPr>
          <w:rFonts w:ascii="Times New Roman" w:hAnsi="Times New Roman" w:cs="Times New Roman"/>
          <w:sz w:val="28"/>
          <w:szCs w:val="28"/>
        </w:rPr>
        <w:t xml:space="preserve">, подложечной </w:t>
      </w:r>
      <w:r w:rsidRPr="00751BF2">
        <w:rPr>
          <w:rFonts w:ascii="Times New Roman" w:hAnsi="Times New Roman" w:cs="Times New Roman"/>
          <w:sz w:val="28"/>
          <w:szCs w:val="28"/>
        </w:rPr>
        <w:lastRenderedPageBreak/>
        <w:t>области и проекции ДПК у ребенка имеет место Диагноз: ГЭРБ(рефлюкс-</w:t>
      </w:r>
      <w:proofErr w:type="spellStart"/>
      <w:r w:rsidRPr="00751BF2">
        <w:rPr>
          <w:rFonts w:ascii="Times New Roman" w:hAnsi="Times New Roman" w:cs="Times New Roman"/>
          <w:sz w:val="28"/>
          <w:szCs w:val="28"/>
        </w:rPr>
        <w:t>эзофагитII</w:t>
      </w:r>
      <w:proofErr w:type="spellEnd"/>
      <w:r w:rsidRPr="00751BF2">
        <w:rPr>
          <w:rFonts w:ascii="Times New Roman" w:hAnsi="Times New Roman" w:cs="Times New Roman"/>
          <w:sz w:val="28"/>
          <w:szCs w:val="28"/>
        </w:rPr>
        <w:t xml:space="preserve"> степени) (по I. </w:t>
      </w:r>
      <w:proofErr w:type="spellStart"/>
      <w:r w:rsidRPr="00751BF2">
        <w:rPr>
          <w:rFonts w:ascii="Times New Roman" w:hAnsi="Times New Roman" w:cs="Times New Roman"/>
          <w:sz w:val="28"/>
          <w:szCs w:val="28"/>
        </w:rPr>
        <w:t>Tytgat</w:t>
      </w:r>
      <w:proofErr w:type="spellEnd"/>
      <w:r w:rsidRPr="00751BF2">
        <w:rPr>
          <w:rFonts w:ascii="Times New Roman" w:hAnsi="Times New Roman" w:cs="Times New Roman"/>
          <w:sz w:val="28"/>
          <w:szCs w:val="28"/>
        </w:rPr>
        <w:t xml:space="preserve">). Хронический тотальный гастрит с повышенной кислотообразующей функцией желудка, обострение. </w:t>
      </w:r>
      <w:proofErr w:type="spellStart"/>
      <w:r w:rsidRPr="00751BF2">
        <w:rPr>
          <w:rFonts w:ascii="Times New Roman" w:hAnsi="Times New Roman" w:cs="Times New Roman"/>
          <w:sz w:val="28"/>
          <w:szCs w:val="28"/>
        </w:rPr>
        <w:t>Дуоденогастральный</w:t>
      </w:r>
      <w:proofErr w:type="spellEnd"/>
      <w:r w:rsidRPr="00751BF2">
        <w:rPr>
          <w:rFonts w:ascii="Times New Roman" w:hAnsi="Times New Roman" w:cs="Times New Roman"/>
          <w:sz w:val="28"/>
          <w:szCs w:val="28"/>
        </w:rPr>
        <w:t xml:space="preserve"> рефлюкс.</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2.Этиопатогенетические причины ГЭРБ у детей старшего возраста: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 Увеличение объема желудочного содержимого (обильная еда, избыточная секреция соляной кислоты, пилороспазм и </w:t>
      </w:r>
      <w:proofErr w:type="spellStart"/>
      <w:r w:rsidRPr="00751BF2">
        <w:rPr>
          <w:rFonts w:ascii="Times New Roman" w:hAnsi="Times New Roman" w:cs="Times New Roman"/>
          <w:sz w:val="28"/>
          <w:szCs w:val="28"/>
        </w:rPr>
        <w:t>гастростаз</w:t>
      </w:r>
      <w:proofErr w:type="spellEnd"/>
      <w:r w:rsidRPr="00751BF2">
        <w:rPr>
          <w:rFonts w:ascii="Times New Roman" w:hAnsi="Times New Roman" w:cs="Times New Roman"/>
          <w:sz w:val="28"/>
          <w:szCs w:val="28"/>
        </w:rPr>
        <w:t>), горизонтальное или наклонное положение тела, повышение внутрижелудочного давления (при ношении тугого пояса, силовых упражнениях, употреблении газообразующих напитков).</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 Дисбаланс между агрессивными факторами (ГЭР с забросом кислоты, пепсина, желчи, панкреатических ферментов; повышенное </w:t>
      </w:r>
      <w:proofErr w:type="spellStart"/>
      <w:r w:rsidRPr="00751BF2">
        <w:rPr>
          <w:rFonts w:ascii="Times New Roman" w:hAnsi="Times New Roman" w:cs="Times New Roman"/>
          <w:sz w:val="28"/>
          <w:szCs w:val="28"/>
        </w:rPr>
        <w:t>интраабдоминальное</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интрагастральное</w:t>
      </w:r>
      <w:proofErr w:type="spellEnd"/>
      <w:r w:rsidRPr="00751BF2">
        <w:rPr>
          <w:rFonts w:ascii="Times New Roman" w:hAnsi="Times New Roman" w:cs="Times New Roman"/>
          <w:sz w:val="28"/>
          <w:szCs w:val="28"/>
        </w:rPr>
        <w:t xml:space="preserve"> давление; курение, алкоголь, лекарства, жирная пища, переедание, продукты с кофеином и мятой) и факторов защиты (эффективное </w:t>
      </w:r>
      <w:proofErr w:type="spellStart"/>
      <w:r w:rsidRPr="00751BF2">
        <w:rPr>
          <w:rFonts w:ascii="Times New Roman" w:hAnsi="Times New Roman" w:cs="Times New Roman"/>
          <w:sz w:val="28"/>
          <w:szCs w:val="28"/>
        </w:rPr>
        <w:t>эзофагеальное</w:t>
      </w:r>
      <w:proofErr w:type="spellEnd"/>
      <w:r w:rsidRPr="00751BF2">
        <w:rPr>
          <w:rFonts w:ascii="Times New Roman" w:hAnsi="Times New Roman" w:cs="Times New Roman"/>
          <w:sz w:val="28"/>
          <w:szCs w:val="28"/>
        </w:rPr>
        <w:t xml:space="preserve"> очищение, резистентность слизистой пищевода, </w:t>
      </w:r>
      <w:proofErr w:type="spellStart"/>
      <w:r w:rsidRPr="00751BF2">
        <w:rPr>
          <w:rFonts w:ascii="Times New Roman" w:hAnsi="Times New Roman" w:cs="Times New Roman"/>
          <w:sz w:val="28"/>
          <w:szCs w:val="28"/>
        </w:rPr>
        <w:t>антирефлюксная</w:t>
      </w:r>
      <w:proofErr w:type="spellEnd"/>
      <w:r w:rsidRPr="00751BF2">
        <w:rPr>
          <w:rFonts w:ascii="Times New Roman" w:hAnsi="Times New Roman" w:cs="Times New Roman"/>
          <w:sz w:val="28"/>
          <w:szCs w:val="28"/>
        </w:rPr>
        <w:t xml:space="preserve"> барьерная функция НПС и др.).</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 Степень повреждения слизистой пищевода зависит от степени нарушения защитных факторов.</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3.Натощак рН в нижней трети пищевода 6,3 (норма 5,5 – 7,0) – в пределах нормы, но отмечены периодические кратковременные (15-20секунд) забросы кислоты из желудка со снижением рН до3,3-3,0(значимым считается снижение рН в пищеводе ниже 4,0); после стимуляции 0,1%р-ромгистамина в дозе 0,008 мг/кг - рН в пищеводе существенно не изменилось(6-6,5),но отмечены более частые эпизоды </w:t>
      </w:r>
      <w:proofErr w:type="spellStart"/>
      <w:r w:rsidRPr="00751BF2">
        <w:rPr>
          <w:rFonts w:ascii="Times New Roman" w:hAnsi="Times New Roman" w:cs="Times New Roman"/>
          <w:sz w:val="28"/>
          <w:szCs w:val="28"/>
        </w:rPr>
        <w:t>закисления</w:t>
      </w:r>
      <w:proofErr w:type="spellEnd"/>
      <w:r w:rsidRPr="00751BF2">
        <w:rPr>
          <w:rFonts w:ascii="Times New Roman" w:hAnsi="Times New Roman" w:cs="Times New Roman"/>
          <w:sz w:val="28"/>
          <w:szCs w:val="28"/>
        </w:rPr>
        <w:t xml:space="preserve"> пищевода со снижением уровня рН чаще по30-40сек до2,8-3,3.Повышена также кислотообразующая функция желудка после стимуляции гистамином - в теле 1,3; в </w:t>
      </w:r>
      <w:proofErr w:type="spellStart"/>
      <w:r w:rsidRPr="00751BF2">
        <w:rPr>
          <w:rFonts w:ascii="Times New Roman" w:hAnsi="Times New Roman" w:cs="Times New Roman"/>
          <w:sz w:val="28"/>
          <w:szCs w:val="28"/>
        </w:rPr>
        <w:t>антруме</w:t>
      </w:r>
      <w:proofErr w:type="spellEnd"/>
      <w:r w:rsidRPr="00751BF2">
        <w:rPr>
          <w:rFonts w:ascii="Times New Roman" w:hAnsi="Times New Roman" w:cs="Times New Roman"/>
          <w:sz w:val="28"/>
          <w:szCs w:val="28"/>
        </w:rPr>
        <w:t xml:space="preserve"> 3,6.</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Основные принципы консервативного лечения ГЭРБ включают: Примерный терапевтический план для данного пациента: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Режим образа жизни («</w:t>
      </w:r>
      <w:proofErr w:type="spellStart"/>
      <w:r w:rsidRPr="00751BF2">
        <w:rPr>
          <w:rFonts w:ascii="Times New Roman" w:hAnsi="Times New Roman" w:cs="Times New Roman"/>
          <w:sz w:val="28"/>
          <w:szCs w:val="28"/>
        </w:rPr>
        <w:t>Lifestyle</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modification</w:t>
      </w:r>
      <w:proofErr w:type="spellEnd"/>
      <w:r w:rsidRPr="00751BF2">
        <w:rPr>
          <w:rFonts w:ascii="Times New Roman" w:hAnsi="Times New Roman" w:cs="Times New Roman"/>
          <w:sz w:val="28"/>
          <w:szCs w:val="28"/>
        </w:rPr>
        <w:t xml:space="preserve">») </w:t>
      </w:r>
      <w:r w:rsidRPr="00751BF2">
        <w:rPr>
          <w:rFonts w:ascii="Times New Roman" w:hAnsi="Times New Roman" w:cs="Times New Roman"/>
          <w:i/>
          <w:iCs/>
          <w:sz w:val="28"/>
          <w:szCs w:val="28"/>
        </w:rPr>
        <w:t xml:space="preserve">- </w:t>
      </w:r>
      <w:r w:rsidRPr="00751BF2">
        <w:rPr>
          <w:rFonts w:ascii="Times New Roman" w:hAnsi="Times New Roman" w:cs="Times New Roman"/>
          <w:sz w:val="28"/>
          <w:szCs w:val="28"/>
        </w:rPr>
        <w:t xml:space="preserve">частое и дробное питание(5–6раз в день); прием механически и химически щадящей пищи; последний прием пищи должен быть не позднее, чем за3–4часа до сна; избегать употребления продуктов, усиливающих ГЭР (кофе, жиры, шоколад и т.д.); при выраженном рефлюксе принимать пищу стоя; после еды походить в течение получаса; спать на кровати, головной конец которой приподнят на 20 см; не есть менее чем за 2 часа до сна; нежелателен прием препаратов, снижающих тонус нижнего пищеводного сфинктера (теофиллин, прогестерон, антидепрессанты, нитраты, антагонисты кальция, НПВС, </w:t>
      </w:r>
      <w:proofErr w:type="spellStart"/>
      <w:r w:rsidRPr="00751BF2">
        <w:rPr>
          <w:rFonts w:ascii="Times New Roman" w:hAnsi="Times New Roman" w:cs="Times New Roman"/>
          <w:sz w:val="28"/>
          <w:szCs w:val="28"/>
        </w:rPr>
        <w:t>доксициклин</w:t>
      </w:r>
      <w:proofErr w:type="spellEnd"/>
      <w:r w:rsidRPr="00751BF2">
        <w:rPr>
          <w:rFonts w:ascii="Times New Roman" w:hAnsi="Times New Roman" w:cs="Times New Roman"/>
          <w:sz w:val="28"/>
          <w:szCs w:val="28"/>
        </w:rPr>
        <w:t>); избегать нагрузки на мышцы брюшного пресса, работы в наклон, ношения тугих поясов, ремней).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Домперидон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Мотилиум</w:t>
      </w:r>
      <w:proofErr w:type="spellEnd"/>
      <w:r w:rsidRPr="00751BF2">
        <w:rPr>
          <w:rFonts w:ascii="Times New Roman" w:hAnsi="Times New Roman" w:cs="Times New Roman"/>
          <w:sz w:val="28"/>
          <w:szCs w:val="28"/>
        </w:rPr>
        <w:t>) 10 мг х 3 раза в день за 30 мин до еды. Курс 10 дней.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Гевискон</w:t>
      </w:r>
      <w:proofErr w:type="spellEnd"/>
      <w:r w:rsidRPr="00751BF2">
        <w:rPr>
          <w:rFonts w:ascii="Times New Roman" w:hAnsi="Times New Roman" w:cs="Times New Roman"/>
          <w:sz w:val="28"/>
          <w:szCs w:val="28"/>
        </w:rPr>
        <w:t xml:space="preserve"> 1 </w:t>
      </w:r>
      <w:proofErr w:type="spellStart"/>
      <w:r w:rsidRPr="00751BF2">
        <w:rPr>
          <w:rFonts w:ascii="Times New Roman" w:hAnsi="Times New Roman" w:cs="Times New Roman"/>
          <w:sz w:val="28"/>
          <w:szCs w:val="28"/>
        </w:rPr>
        <w:t>ст.л</w:t>
      </w:r>
      <w:proofErr w:type="spellEnd"/>
      <w:r w:rsidRPr="00751BF2">
        <w:rPr>
          <w:rFonts w:ascii="Times New Roman" w:hAnsi="Times New Roman" w:cs="Times New Roman"/>
          <w:sz w:val="28"/>
          <w:szCs w:val="28"/>
        </w:rPr>
        <w:t>. через 1 час после еды 3 раза в день и 4-йраз перед сном. Курс7-10дней.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Эзомепразол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40 мг х 1 раз в день. Курс 4 недели.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sym w:font="Symbol" w:char="F0A7"/>
      </w:r>
      <w:proofErr w:type="spellStart"/>
      <w:r w:rsidRPr="00751BF2">
        <w:rPr>
          <w:rFonts w:ascii="Times New Roman" w:hAnsi="Times New Roman" w:cs="Times New Roman"/>
          <w:sz w:val="28"/>
          <w:szCs w:val="28"/>
        </w:rPr>
        <w:t>Урсодезоксихолевая</w:t>
      </w:r>
      <w:proofErr w:type="spellEnd"/>
      <w:r w:rsidRPr="00751BF2">
        <w:rPr>
          <w:rFonts w:ascii="Times New Roman" w:hAnsi="Times New Roman" w:cs="Times New Roman"/>
          <w:sz w:val="28"/>
          <w:szCs w:val="28"/>
        </w:rPr>
        <w:t xml:space="preserve"> кислота (</w:t>
      </w:r>
      <w:proofErr w:type="spellStart"/>
      <w:r w:rsidRPr="00751BF2">
        <w:rPr>
          <w:rFonts w:ascii="Times New Roman" w:hAnsi="Times New Roman" w:cs="Times New Roman"/>
          <w:sz w:val="28"/>
          <w:szCs w:val="28"/>
        </w:rPr>
        <w:t>Урсофальк</w:t>
      </w:r>
      <w:proofErr w:type="spellEnd"/>
      <w:r w:rsidRPr="00751BF2">
        <w:rPr>
          <w:rFonts w:ascii="Times New Roman" w:hAnsi="Times New Roman" w:cs="Times New Roman"/>
          <w:sz w:val="28"/>
          <w:szCs w:val="28"/>
        </w:rPr>
        <w:t>) 250 мг х 1 раз в день (в 20 часов). Курс 1 месяц.</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Физиолечение</w:t>
      </w:r>
      <w:proofErr w:type="spellEnd"/>
      <w:r w:rsidRPr="00751BF2">
        <w:rPr>
          <w:rFonts w:ascii="Times New Roman" w:hAnsi="Times New Roman" w:cs="Times New Roman"/>
          <w:sz w:val="28"/>
          <w:szCs w:val="28"/>
        </w:rPr>
        <w:t xml:space="preserve"> (СМТ-</w:t>
      </w:r>
      <w:proofErr w:type="spellStart"/>
      <w:r w:rsidRPr="00751BF2">
        <w:rPr>
          <w:rFonts w:ascii="Times New Roman" w:hAnsi="Times New Roman" w:cs="Times New Roman"/>
          <w:sz w:val="28"/>
          <w:szCs w:val="28"/>
        </w:rPr>
        <w:t>электрофорезс</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церукалом</w:t>
      </w:r>
      <w:proofErr w:type="spellEnd"/>
      <w:r w:rsidRPr="00751BF2">
        <w:rPr>
          <w:rFonts w:ascii="Times New Roman" w:hAnsi="Times New Roman" w:cs="Times New Roman"/>
          <w:sz w:val="28"/>
          <w:szCs w:val="28"/>
        </w:rPr>
        <w:t xml:space="preserve"> на область </w:t>
      </w:r>
      <w:proofErr w:type="spellStart"/>
      <w:r w:rsidRPr="00751BF2">
        <w:rPr>
          <w:rFonts w:ascii="Times New Roman" w:hAnsi="Times New Roman" w:cs="Times New Roman"/>
          <w:sz w:val="28"/>
          <w:szCs w:val="28"/>
        </w:rPr>
        <w:t>эпигастрия</w:t>
      </w:r>
      <w:proofErr w:type="spellEnd"/>
      <w:r w:rsidRPr="00751BF2">
        <w:rPr>
          <w:rFonts w:ascii="Times New Roman" w:hAnsi="Times New Roman" w:cs="Times New Roman"/>
          <w:sz w:val="28"/>
          <w:szCs w:val="28"/>
        </w:rPr>
        <w:t>, ДМВ на воротниковую зону) № 5.</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5.Тактика диспансерного наблюдения за больным после выписки из стационара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Наблюдение участковым педиатром (кратность осмотров: в первый год после острого периода – 1 раз в 3 мес., на второй год – 1 раз в 6 мес., в дальнейшем – 1 раз в 12 мес.) до передачи во взрослую сеть. Снятие с диспансерного учета через 3 года при отсутствии обострений.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ЭФГДС – 1 раз в год (только больным, у которых не наступила ремиссия), рН-</w:t>
      </w:r>
      <w:proofErr w:type="spellStart"/>
      <w:r w:rsidRPr="00751BF2">
        <w:rPr>
          <w:rFonts w:ascii="Times New Roman" w:hAnsi="Times New Roman" w:cs="Times New Roman"/>
          <w:sz w:val="28"/>
          <w:szCs w:val="28"/>
        </w:rPr>
        <w:t>метрияжелудка</w:t>
      </w:r>
      <w:proofErr w:type="spellEnd"/>
      <w:r w:rsidRPr="00751BF2">
        <w:rPr>
          <w:rFonts w:ascii="Times New Roman" w:hAnsi="Times New Roman" w:cs="Times New Roman"/>
          <w:sz w:val="28"/>
          <w:szCs w:val="28"/>
        </w:rPr>
        <w:t xml:space="preserve"> 1 раз в2-3года.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Санаторно</w:t>
      </w:r>
      <w:proofErr w:type="spellEnd"/>
      <w:r w:rsidRPr="00751BF2">
        <w:rPr>
          <w:rFonts w:ascii="Times New Roman" w:hAnsi="Times New Roman" w:cs="Times New Roman"/>
          <w:sz w:val="28"/>
          <w:szCs w:val="28"/>
        </w:rPr>
        <w:t xml:space="preserve"> - курортное лечение в период ремиссии – 1 раз в год</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Физкультура: освобождение от занятий на 5 недель от обострения, затем специальная или подготовительная группа на 2 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Терапия «по требованию»: при изжоге, чувстве тяжести в </w:t>
      </w:r>
      <w:proofErr w:type="spellStart"/>
      <w:r w:rsidRPr="00751BF2">
        <w:rPr>
          <w:rFonts w:ascii="Times New Roman" w:hAnsi="Times New Roman" w:cs="Times New Roman"/>
          <w:sz w:val="28"/>
          <w:szCs w:val="28"/>
        </w:rPr>
        <w:t>эпигастральной</w:t>
      </w:r>
      <w:proofErr w:type="spellEnd"/>
      <w:r w:rsidRPr="00751BF2">
        <w:rPr>
          <w:rFonts w:ascii="Times New Roman" w:hAnsi="Times New Roman" w:cs="Times New Roman"/>
          <w:sz w:val="28"/>
          <w:szCs w:val="28"/>
        </w:rPr>
        <w:t xml:space="preserve"> области – антациды;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xml:space="preserve"> 20 мг (однократно в 15 ч). Курс 2 недели.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065E73" w:rsidP="00065E73">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№8.</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Больная С. 16 лет, поступила в клинику с жалобами на боль за грудиной, которая появляется во время еды, особенно после приема горячей и холодной пищи, боль в </w:t>
      </w:r>
      <w:proofErr w:type="spellStart"/>
      <w:r w:rsidRPr="00751BF2">
        <w:rPr>
          <w:rFonts w:ascii="Times New Roman" w:hAnsi="Times New Roman" w:cs="Times New Roman"/>
          <w:sz w:val="28"/>
          <w:szCs w:val="28"/>
        </w:rPr>
        <w:t>эпигастральной</w:t>
      </w:r>
      <w:proofErr w:type="spellEnd"/>
      <w:r w:rsidRPr="00751BF2">
        <w:rPr>
          <w:rFonts w:ascii="Times New Roman" w:hAnsi="Times New Roman" w:cs="Times New Roman"/>
          <w:sz w:val="28"/>
          <w:szCs w:val="28"/>
        </w:rPr>
        <w:t xml:space="preserve"> области натощак. Кроме того, беспокоят частые изжога, отрыжка воздухом или съеденной пищей, тошнота. Рвота бывает редко, в основном при сильной боли в </w:t>
      </w:r>
      <w:proofErr w:type="spellStart"/>
      <w:r w:rsidRPr="00751BF2">
        <w:rPr>
          <w:rFonts w:ascii="Times New Roman" w:hAnsi="Times New Roman" w:cs="Times New Roman"/>
          <w:sz w:val="28"/>
          <w:szCs w:val="28"/>
        </w:rPr>
        <w:t>эпигастрии</w:t>
      </w:r>
      <w:proofErr w:type="spellEnd"/>
      <w:r w:rsidRPr="00751BF2">
        <w:rPr>
          <w:rFonts w:ascii="Times New Roman" w:hAnsi="Times New Roman" w:cs="Times New Roman"/>
          <w:sz w:val="28"/>
          <w:szCs w:val="28"/>
        </w:rPr>
        <w:t xml:space="preserve">. После рвоты боль в </w:t>
      </w:r>
      <w:proofErr w:type="spellStart"/>
      <w:r w:rsidRPr="00751BF2">
        <w:rPr>
          <w:rFonts w:ascii="Times New Roman" w:hAnsi="Times New Roman" w:cs="Times New Roman"/>
          <w:sz w:val="28"/>
          <w:szCs w:val="28"/>
        </w:rPr>
        <w:t>эпигастрии</w:t>
      </w:r>
      <w:proofErr w:type="spellEnd"/>
      <w:r w:rsidRPr="00751BF2">
        <w:rPr>
          <w:rFonts w:ascii="Times New Roman" w:hAnsi="Times New Roman" w:cs="Times New Roman"/>
          <w:sz w:val="28"/>
          <w:szCs w:val="28"/>
        </w:rPr>
        <w:t xml:space="preserve"> исчезает. Отмечается склонность к запорам. Считает себя больной с 7 лет, когда стала беспокоить непродолжительная боль в </w:t>
      </w:r>
      <w:proofErr w:type="spellStart"/>
      <w:r w:rsidRPr="00751BF2">
        <w:rPr>
          <w:rFonts w:ascii="Times New Roman" w:hAnsi="Times New Roman" w:cs="Times New Roman"/>
          <w:sz w:val="28"/>
          <w:szCs w:val="28"/>
        </w:rPr>
        <w:t>эпигастрии</w:t>
      </w:r>
      <w:proofErr w:type="spellEnd"/>
      <w:r w:rsidRPr="00751BF2">
        <w:rPr>
          <w:rFonts w:ascii="Times New Roman" w:hAnsi="Times New Roman" w:cs="Times New Roman"/>
          <w:sz w:val="28"/>
          <w:szCs w:val="28"/>
        </w:rPr>
        <w:t xml:space="preserve">, правом подреберье, которая возникала периодически сразу или спустя 20-30минут после еды. В 7- летнем возрасте находилась на обследовании и лечении в стационаре. В удовлетворительном состоянии выписана с диагнозом: хронический гастродуоденит, ДЖВП, после чего не обследовалась и не лечилась. В последнее время состояние ухудшилось. При поступлении состояние средней степени тяжести, больная несколько пониженного питания, язык незначительно обложен белым налетом, живот при пальпации болезнен в </w:t>
      </w:r>
      <w:proofErr w:type="spellStart"/>
      <w:r w:rsidRPr="00751BF2">
        <w:rPr>
          <w:rFonts w:ascii="Times New Roman" w:hAnsi="Times New Roman" w:cs="Times New Roman"/>
          <w:sz w:val="28"/>
          <w:szCs w:val="28"/>
        </w:rPr>
        <w:t>эпигастрии</w:t>
      </w:r>
      <w:proofErr w:type="spellEnd"/>
      <w:r w:rsidRPr="00751BF2">
        <w:rPr>
          <w:rFonts w:ascii="Times New Roman" w:hAnsi="Times New Roman" w:cs="Times New Roman"/>
          <w:sz w:val="28"/>
          <w:szCs w:val="28"/>
        </w:rPr>
        <w:t xml:space="preserve"> и в правом подреберье. Анализы крови, мочи, кала - без особенностей.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1.Поставьте предварительный диагноз.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2.Проведите дифференциальный диагноз.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дополнительные исследования необходимо провести?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 (с дозами).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 и реабилитации.</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1.Предварительный диагноз: </w:t>
      </w:r>
      <w:proofErr w:type="spellStart"/>
      <w:r w:rsidRPr="00751BF2">
        <w:rPr>
          <w:rFonts w:ascii="Times New Roman" w:hAnsi="Times New Roman" w:cs="Times New Roman"/>
          <w:sz w:val="28"/>
          <w:szCs w:val="28"/>
        </w:rPr>
        <w:t>гастроэзофагальнорефлюксная</w:t>
      </w:r>
      <w:proofErr w:type="spellEnd"/>
      <w:r w:rsidRPr="00751BF2">
        <w:rPr>
          <w:rFonts w:ascii="Times New Roman" w:hAnsi="Times New Roman" w:cs="Times New Roman"/>
          <w:sz w:val="28"/>
          <w:szCs w:val="28"/>
        </w:rPr>
        <w:t xml:space="preserve"> болезнь?</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2.Дифференциальный диагноз с учетом наличия загрудинных болей («кардиальная маска») с болезнями сердца; травма грудной клетки, язвенная болезнь.</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3.Дополнительные исследования: общий белок и его фракции, </w:t>
      </w:r>
      <w:proofErr w:type="spellStart"/>
      <w:r w:rsidRPr="00751BF2">
        <w:rPr>
          <w:rFonts w:ascii="Times New Roman" w:hAnsi="Times New Roman" w:cs="Times New Roman"/>
          <w:sz w:val="28"/>
          <w:szCs w:val="28"/>
        </w:rPr>
        <w:t>АсАТ</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АлАТ</w:t>
      </w:r>
      <w:proofErr w:type="spellEnd"/>
      <w:r w:rsidRPr="00751BF2">
        <w:rPr>
          <w:rFonts w:ascii="Times New Roman" w:hAnsi="Times New Roman" w:cs="Times New Roman"/>
          <w:sz w:val="28"/>
          <w:szCs w:val="28"/>
        </w:rPr>
        <w:t xml:space="preserve">, глюкоза крови, билирубин, щелочная фосфатаза, холестерин, амилаза, натрий, калий, хлор. ФГДС с прицельной биопсией слизистой пищевода, </w:t>
      </w:r>
      <w:proofErr w:type="spellStart"/>
      <w:r w:rsidRPr="00751BF2">
        <w:rPr>
          <w:rFonts w:ascii="Times New Roman" w:hAnsi="Times New Roman" w:cs="Times New Roman"/>
          <w:sz w:val="28"/>
          <w:szCs w:val="28"/>
        </w:rPr>
        <w:t>внутрипищеводная</w:t>
      </w:r>
      <w:proofErr w:type="spellEnd"/>
      <w:r w:rsidRPr="00751BF2">
        <w:rPr>
          <w:rFonts w:ascii="Times New Roman" w:hAnsi="Times New Roman" w:cs="Times New Roman"/>
          <w:sz w:val="28"/>
          <w:szCs w:val="28"/>
        </w:rPr>
        <w:t xml:space="preserve"> рН–</w:t>
      </w:r>
      <w:proofErr w:type="spellStart"/>
      <w:proofErr w:type="gramStart"/>
      <w:r w:rsidRPr="00751BF2">
        <w:rPr>
          <w:rFonts w:ascii="Times New Roman" w:hAnsi="Times New Roman" w:cs="Times New Roman"/>
          <w:sz w:val="28"/>
          <w:szCs w:val="28"/>
        </w:rPr>
        <w:t>метрия,сфинктеро</w:t>
      </w:r>
      <w:proofErr w:type="gramEnd"/>
      <w:r w:rsidRPr="00751BF2">
        <w:rPr>
          <w:rFonts w:ascii="Times New Roman" w:hAnsi="Times New Roman" w:cs="Times New Roman"/>
          <w:sz w:val="28"/>
          <w:szCs w:val="28"/>
        </w:rPr>
        <w:t>-манометрия,УЗИ</w:t>
      </w:r>
      <w:proofErr w:type="spellEnd"/>
      <w:r w:rsidRPr="00751BF2">
        <w:rPr>
          <w:rFonts w:ascii="Times New Roman" w:hAnsi="Times New Roman" w:cs="Times New Roman"/>
          <w:sz w:val="28"/>
          <w:szCs w:val="28"/>
        </w:rPr>
        <w:t xml:space="preserve"> желчного пузыря, ЭКГ, диагностика </w:t>
      </w:r>
      <w:proofErr w:type="spellStart"/>
      <w:r w:rsidRPr="00751BF2">
        <w:rPr>
          <w:rFonts w:ascii="Times New Roman" w:hAnsi="Times New Roman" w:cs="Times New Roman"/>
          <w:sz w:val="28"/>
          <w:szCs w:val="28"/>
        </w:rPr>
        <w:t>H.pylori</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4.Лечение: диетотерапия (питание частое и малыми порциями, запрещаются </w:t>
      </w:r>
      <w:proofErr w:type="gramStart"/>
      <w:r w:rsidRPr="00751BF2">
        <w:rPr>
          <w:rFonts w:ascii="Times New Roman" w:hAnsi="Times New Roman" w:cs="Times New Roman"/>
          <w:sz w:val="28"/>
          <w:szCs w:val="28"/>
        </w:rPr>
        <w:t>продукты</w:t>
      </w:r>
      <w:proofErr w:type="gramEnd"/>
      <w:r w:rsidRPr="00751BF2">
        <w:rPr>
          <w:rFonts w:ascii="Times New Roman" w:hAnsi="Times New Roman" w:cs="Times New Roman"/>
          <w:sz w:val="28"/>
          <w:szCs w:val="28"/>
        </w:rPr>
        <w:t xml:space="preserve"> усиливающие гипотонию нижнего пищеводного сфинктера – томаты, чай, кофе, цитрусовые, шоколад, чеснок, лук, перец и др.), постуральная терапия (лечение положением) - нельзя принимать горизонтальное положение в течение 1-2часов после еды; антациды (</w:t>
      </w:r>
      <w:proofErr w:type="spellStart"/>
      <w:r w:rsidRPr="00751BF2">
        <w:rPr>
          <w:rFonts w:ascii="Times New Roman" w:hAnsi="Times New Roman" w:cs="Times New Roman"/>
          <w:sz w:val="28"/>
          <w:szCs w:val="28"/>
        </w:rPr>
        <w:t>гевискон</w:t>
      </w:r>
      <w:proofErr w:type="spellEnd"/>
      <w:r w:rsidRPr="00751BF2">
        <w:rPr>
          <w:rFonts w:ascii="Times New Roman" w:hAnsi="Times New Roman" w:cs="Times New Roman"/>
          <w:sz w:val="28"/>
          <w:szCs w:val="28"/>
        </w:rPr>
        <w:t xml:space="preserve"> по 1 </w:t>
      </w:r>
      <w:proofErr w:type="spellStart"/>
      <w:r w:rsidRPr="00751BF2">
        <w:rPr>
          <w:rFonts w:ascii="Times New Roman" w:hAnsi="Times New Roman" w:cs="Times New Roman"/>
          <w:sz w:val="28"/>
          <w:szCs w:val="28"/>
        </w:rPr>
        <w:t>ст.л</w:t>
      </w:r>
      <w:proofErr w:type="spellEnd"/>
      <w:r w:rsidRPr="00751BF2">
        <w:rPr>
          <w:rFonts w:ascii="Times New Roman" w:hAnsi="Times New Roman" w:cs="Times New Roman"/>
          <w:sz w:val="28"/>
          <w:szCs w:val="28"/>
        </w:rPr>
        <w:t>. после еды); блокаторы протонной помпы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xml:space="preserve"> 20 мг х 2 раза в день); </w:t>
      </w:r>
      <w:proofErr w:type="spellStart"/>
      <w:r w:rsidRPr="00751BF2">
        <w:rPr>
          <w:rFonts w:ascii="Times New Roman" w:hAnsi="Times New Roman" w:cs="Times New Roman"/>
          <w:sz w:val="28"/>
          <w:szCs w:val="28"/>
        </w:rPr>
        <w:t>прокинетики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ганатон</w:t>
      </w:r>
      <w:proofErr w:type="spellEnd"/>
      <w:r w:rsidRPr="00751BF2">
        <w:rPr>
          <w:rFonts w:ascii="Times New Roman" w:hAnsi="Times New Roman" w:cs="Times New Roman"/>
          <w:sz w:val="28"/>
          <w:szCs w:val="28"/>
        </w:rPr>
        <w:t xml:space="preserve"> 50 мг х 3 раза в сутки до еды).</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5.План диспансерного наблюдения и реабилитации: осмотр и наблюдение педиатром: каждые 3 месяца в течение первого года и после обострения, в последующем 2 раза в год; гастроэнтеролог: 2 раз в год; ОАК, ОАМ, БАК, анализ кала 2 раза в год. ФГДС 1 раз в год.</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065E73" w:rsidP="00065E73">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№9.</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Больной М. 16 лет, госпитализирован в детское пульмонологическое отделение с жалобами на приступы затрудненного дыхания, приступообразный кашель с отделением слизистой мокроты, изжогу. Из анамнеза известно, что в течение последних 3 лет пациент отмечает появление изжоги, в связи с чем самостоятельно принимал </w:t>
      </w:r>
      <w:proofErr w:type="spellStart"/>
      <w:r w:rsidRPr="00751BF2">
        <w:rPr>
          <w:rFonts w:ascii="Times New Roman" w:hAnsi="Times New Roman" w:cs="Times New Roman"/>
          <w:sz w:val="28"/>
          <w:szCs w:val="28"/>
        </w:rPr>
        <w:t>антацидные</w:t>
      </w:r>
      <w:proofErr w:type="spellEnd"/>
      <w:r w:rsidRPr="00751BF2">
        <w:rPr>
          <w:rFonts w:ascii="Times New Roman" w:hAnsi="Times New Roman" w:cs="Times New Roman"/>
          <w:sz w:val="28"/>
          <w:szCs w:val="28"/>
        </w:rPr>
        <w:t xml:space="preserve"> препараты, эффективность действия которых из года в год постепенно снижалась. Обращался за медицинской помощью в поликлинику по месту жительства, однако комплексного обследования </w:t>
      </w:r>
      <w:proofErr w:type="spellStart"/>
      <w:r w:rsidRPr="00751BF2">
        <w:rPr>
          <w:rFonts w:ascii="Times New Roman" w:hAnsi="Times New Roman" w:cs="Times New Roman"/>
          <w:sz w:val="28"/>
          <w:szCs w:val="28"/>
        </w:rPr>
        <w:t>непроводилось</w:t>
      </w:r>
      <w:proofErr w:type="spellEnd"/>
      <w:r w:rsidRPr="00751BF2">
        <w:rPr>
          <w:rFonts w:ascii="Times New Roman" w:hAnsi="Times New Roman" w:cs="Times New Roman"/>
          <w:sz w:val="28"/>
          <w:szCs w:val="28"/>
        </w:rPr>
        <w:t xml:space="preserve">. С прошлого года присоединились приступы затрудненного дыхания, чаще в ночное время, после употребления большого количества пищи на ночь. При обследовании: на спирограмме смешанная форма вентиляционных нарушений функции легких с обструкцией на уровне всех бронхов. Проба с </w:t>
      </w:r>
      <w:proofErr w:type="spellStart"/>
      <w:r w:rsidRPr="00751BF2">
        <w:rPr>
          <w:rFonts w:ascii="Times New Roman" w:hAnsi="Times New Roman" w:cs="Times New Roman"/>
          <w:sz w:val="28"/>
          <w:szCs w:val="28"/>
        </w:rPr>
        <w:t>вентолином</w:t>
      </w:r>
      <w:proofErr w:type="spellEnd"/>
      <w:r w:rsidRPr="00751BF2">
        <w:rPr>
          <w:rFonts w:ascii="Times New Roman" w:hAnsi="Times New Roman" w:cs="Times New Roman"/>
          <w:sz w:val="28"/>
          <w:szCs w:val="28"/>
        </w:rPr>
        <w:t xml:space="preserve"> – положительная (прирост ОФВ1 после ингаляции с </w:t>
      </w:r>
      <w:proofErr w:type="spellStart"/>
      <w:r w:rsidRPr="00751BF2">
        <w:rPr>
          <w:rFonts w:ascii="Times New Roman" w:hAnsi="Times New Roman" w:cs="Times New Roman"/>
          <w:sz w:val="28"/>
          <w:szCs w:val="28"/>
        </w:rPr>
        <w:t>бронхолитиком</w:t>
      </w:r>
      <w:proofErr w:type="spellEnd"/>
      <w:r w:rsidRPr="00751BF2">
        <w:rPr>
          <w:rFonts w:ascii="Times New Roman" w:hAnsi="Times New Roman" w:cs="Times New Roman"/>
          <w:sz w:val="28"/>
          <w:szCs w:val="28"/>
        </w:rPr>
        <w:t xml:space="preserve"> составил 28% от должной величины). </w:t>
      </w:r>
      <w:proofErr w:type="spellStart"/>
      <w:r w:rsidRPr="00751BF2">
        <w:rPr>
          <w:rFonts w:ascii="Times New Roman" w:hAnsi="Times New Roman" w:cs="Times New Roman"/>
          <w:sz w:val="28"/>
          <w:szCs w:val="28"/>
        </w:rPr>
        <w:t>Аллергологическое</w:t>
      </w:r>
      <w:proofErr w:type="spellEnd"/>
      <w:r w:rsidRPr="00751BF2">
        <w:rPr>
          <w:rFonts w:ascii="Times New Roman" w:hAnsi="Times New Roman" w:cs="Times New Roman"/>
          <w:sz w:val="28"/>
          <w:szCs w:val="28"/>
        </w:rPr>
        <w:t xml:space="preserve"> обследование – сенсибилизации не выявлено. ФГДС: недостаточность </w:t>
      </w:r>
      <w:proofErr w:type="spellStart"/>
      <w:r w:rsidRPr="00751BF2">
        <w:rPr>
          <w:rFonts w:ascii="Times New Roman" w:hAnsi="Times New Roman" w:cs="Times New Roman"/>
          <w:sz w:val="28"/>
          <w:szCs w:val="28"/>
        </w:rPr>
        <w:t>кардии</w:t>
      </w:r>
      <w:proofErr w:type="spellEnd"/>
      <w:r w:rsidRPr="00751BF2">
        <w:rPr>
          <w:rFonts w:ascii="Times New Roman" w:hAnsi="Times New Roman" w:cs="Times New Roman"/>
          <w:sz w:val="28"/>
          <w:szCs w:val="28"/>
        </w:rPr>
        <w:t>, множественные эрозии на слизистой оболочке пищевода.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1.Поставьте предварительный диагноз.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2.Обоснуйте предварительный диагноз.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дополнительные исследования необходимо провести для уточнения ГЭРБ?</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 (с дозами).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 и реабилитации.</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1.Предварительный диагноз: Бронхиальная астма. ГЭРБ?</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2.На основании жалоб пациента, анамнеза, стартового обследования.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3.Дополнительные исследования: </w:t>
      </w:r>
      <w:proofErr w:type="spellStart"/>
      <w:r w:rsidRPr="00751BF2">
        <w:rPr>
          <w:rFonts w:ascii="Times New Roman" w:hAnsi="Times New Roman" w:cs="Times New Roman"/>
          <w:sz w:val="28"/>
          <w:szCs w:val="28"/>
        </w:rPr>
        <w:t>внутрипищеводная</w:t>
      </w:r>
      <w:proofErr w:type="spellEnd"/>
      <w:r w:rsidRPr="00751BF2">
        <w:rPr>
          <w:rFonts w:ascii="Times New Roman" w:hAnsi="Times New Roman" w:cs="Times New Roman"/>
          <w:sz w:val="28"/>
          <w:szCs w:val="28"/>
        </w:rPr>
        <w:t xml:space="preserve"> рН–</w:t>
      </w:r>
      <w:proofErr w:type="spellStart"/>
      <w:proofErr w:type="gramStart"/>
      <w:r w:rsidRPr="00751BF2">
        <w:rPr>
          <w:rFonts w:ascii="Times New Roman" w:hAnsi="Times New Roman" w:cs="Times New Roman"/>
          <w:sz w:val="28"/>
          <w:szCs w:val="28"/>
        </w:rPr>
        <w:t>метрия,сфинктеро</w:t>
      </w:r>
      <w:proofErr w:type="gramEnd"/>
      <w:r w:rsidRPr="00751BF2">
        <w:rPr>
          <w:rFonts w:ascii="Times New Roman" w:hAnsi="Times New Roman" w:cs="Times New Roman"/>
          <w:sz w:val="28"/>
          <w:szCs w:val="28"/>
        </w:rPr>
        <w:t>-манометрия,диагностика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H.pylori</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4.Лечение: диетотерапия (питание частое и малыми порциями, запрещаются </w:t>
      </w:r>
      <w:proofErr w:type="gramStart"/>
      <w:r w:rsidRPr="00751BF2">
        <w:rPr>
          <w:rFonts w:ascii="Times New Roman" w:hAnsi="Times New Roman" w:cs="Times New Roman"/>
          <w:sz w:val="28"/>
          <w:szCs w:val="28"/>
        </w:rPr>
        <w:t>продукты</w:t>
      </w:r>
      <w:proofErr w:type="gramEnd"/>
      <w:r w:rsidRPr="00751BF2">
        <w:rPr>
          <w:rFonts w:ascii="Times New Roman" w:hAnsi="Times New Roman" w:cs="Times New Roman"/>
          <w:sz w:val="28"/>
          <w:szCs w:val="28"/>
        </w:rPr>
        <w:t xml:space="preserve"> усиливающие гипотонию нижнего пищеводного сфинктера – томаты, чай, кофе, цитрусовые, шоколад, чеснок, лук, перец и др.), постуральная терапия (лечение положением) - нельзя принимать горизонтальное положение в течение 1-2часов после еды; антациды (</w:t>
      </w:r>
      <w:proofErr w:type="spellStart"/>
      <w:r w:rsidRPr="00751BF2">
        <w:rPr>
          <w:rFonts w:ascii="Times New Roman" w:hAnsi="Times New Roman" w:cs="Times New Roman"/>
          <w:sz w:val="28"/>
          <w:szCs w:val="28"/>
        </w:rPr>
        <w:t>гевискон</w:t>
      </w:r>
      <w:proofErr w:type="spellEnd"/>
      <w:r w:rsidRPr="00751BF2">
        <w:rPr>
          <w:rFonts w:ascii="Times New Roman" w:hAnsi="Times New Roman" w:cs="Times New Roman"/>
          <w:sz w:val="28"/>
          <w:szCs w:val="28"/>
        </w:rPr>
        <w:t xml:space="preserve"> по 1 </w:t>
      </w:r>
      <w:proofErr w:type="spellStart"/>
      <w:r w:rsidRPr="00751BF2">
        <w:rPr>
          <w:rFonts w:ascii="Times New Roman" w:hAnsi="Times New Roman" w:cs="Times New Roman"/>
          <w:sz w:val="28"/>
          <w:szCs w:val="28"/>
        </w:rPr>
        <w:t>ст.л</w:t>
      </w:r>
      <w:proofErr w:type="spellEnd"/>
      <w:r w:rsidRPr="00751BF2">
        <w:rPr>
          <w:rFonts w:ascii="Times New Roman" w:hAnsi="Times New Roman" w:cs="Times New Roman"/>
          <w:sz w:val="28"/>
          <w:szCs w:val="28"/>
        </w:rPr>
        <w:t>. после еды); блокаторы протонной помпы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xml:space="preserve"> 20 мг х 2 раза в день); </w:t>
      </w:r>
      <w:proofErr w:type="spellStart"/>
      <w:r w:rsidRPr="00751BF2">
        <w:rPr>
          <w:rFonts w:ascii="Times New Roman" w:hAnsi="Times New Roman" w:cs="Times New Roman"/>
          <w:sz w:val="28"/>
          <w:szCs w:val="28"/>
        </w:rPr>
        <w:t>прокинетики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ганатон</w:t>
      </w:r>
      <w:proofErr w:type="spellEnd"/>
      <w:r w:rsidRPr="00751BF2">
        <w:rPr>
          <w:rFonts w:ascii="Times New Roman" w:hAnsi="Times New Roman" w:cs="Times New Roman"/>
          <w:sz w:val="28"/>
          <w:szCs w:val="28"/>
        </w:rPr>
        <w:t xml:space="preserve"> 50 мг х 3 раза в сутки до еды).</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5.План диспансерного наблюдения и реабилитации: осмотр и наблюдение педиатром: каждые 3 месяца в течение первого года и после обострения, в последующем 2 раза в год; гастроэнтеролог: 2 раз в год; ОАК, ОАМ, БАК, анализ кала 2 раза в год. ФГДС 1 раз в год.</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065E73" w:rsidP="00065E73">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№10.</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Юноша 15 лет, поступил в эндокринное отделение по поводу абдоминального ожирения 4 степени (избыток массы 150%). При обследовании выявлена артериальная гипертензия, нарушенная толерантность к глюкозе и рефлюкс – эзофагит 2 степени.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1.Имеется ли взаимосвязь между этими заболеваниями?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2.Какие дополнительные исследования необходимо провести для уточнения поражений со стороны ЖКТ?</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3.Дайте рекомендации по изменению образа жизни.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 по поводу рефлюкс-эзофагита.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 и реабилитации.</w:t>
      </w:r>
    </w:p>
    <w:p w:rsidR="00065E73" w:rsidRPr="00751BF2" w:rsidRDefault="00065E73" w:rsidP="00065E73">
      <w:pPr>
        <w:shd w:val="clear" w:color="auto" w:fill="FFFFFF"/>
        <w:spacing w:after="0" w:line="240" w:lineRule="auto"/>
        <w:ind w:firstLine="709"/>
        <w:jc w:val="both"/>
        <w:rPr>
          <w:rFonts w:ascii="Times New Roman" w:hAnsi="Times New Roman" w:cs="Times New Roman"/>
          <w:b/>
          <w:bCs/>
          <w:sz w:val="28"/>
          <w:szCs w:val="28"/>
        </w:rPr>
      </w:pPr>
      <w:r w:rsidRPr="00751BF2">
        <w:rPr>
          <w:rFonts w:ascii="Times New Roman" w:hAnsi="Times New Roman" w:cs="Times New Roman"/>
          <w:b/>
          <w:bCs/>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1.Имеется ли взаимосвязь между этими заболеваниями?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Взаимосвязь ГЭРБ и ожирения заключается в повышении внутрибрюшного давления при абдоминальной форме ожирения, которое часто сопровождается и ожирением внутренних органов (висцеральное ожирение). Высокое внутрибрюшное давление провоцирует вначале периодический, а позже – и регулярный заброс желудочного содержимого в пищевод, с формированием воспаления слизистой. С другой стороны, ожирение, НТГ и артериальная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гипертензия являются составляющими метаболического синдрома, в основе патогенеза которого лежит </w:t>
      </w:r>
      <w:proofErr w:type="spellStart"/>
      <w:r w:rsidRPr="00751BF2">
        <w:rPr>
          <w:rFonts w:ascii="Times New Roman" w:hAnsi="Times New Roman" w:cs="Times New Roman"/>
          <w:sz w:val="28"/>
          <w:szCs w:val="28"/>
        </w:rPr>
        <w:t>гиперинсулинизм</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2.Дополнительные исследования: </w:t>
      </w:r>
      <w:proofErr w:type="spellStart"/>
      <w:r w:rsidRPr="00751BF2">
        <w:rPr>
          <w:rFonts w:ascii="Times New Roman" w:hAnsi="Times New Roman" w:cs="Times New Roman"/>
          <w:sz w:val="28"/>
          <w:szCs w:val="28"/>
        </w:rPr>
        <w:t>внутрипищеводная</w:t>
      </w:r>
      <w:proofErr w:type="spellEnd"/>
      <w:r w:rsidRPr="00751BF2">
        <w:rPr>
          <w:rFonts w:ascii="Times New Roman" w:hAnsi="Times New Roman" w:cs="Times New Roman"/>
          <w:sz w:val="28"/>
          <w:szCs w:val="28"/>
        </w:rPr>
        <w:t xml:space="preserve"> рН–</w:t>
      </w:r>
      <w:proofErr w:type="spellStart"/>
      <w:proofErr w:type="gramStart"/>
      <w:r w:rsidRPr="00751BF2">
        <w:rPr>
          <w:rFonts w:ascii="Times New Roman" w:hAnsi="Times New Roman" w:cs="Times New Roman"/>
          <w:sz w:val="28"/>
          <w:szCs w:val="28"/>
        </w:rPr>
        <w:t>метрия,сфинктеро</w:t>
      </w:r>
      <w:proofErr w:type="gramEnd"/>
      <w:r w:rsidRPr="00751BF2">
        <w:rPr>
          <w:rFonts w:ascii="Times New Roman" w:hAnsi="Times New Roman" w:cs="Times New Roman"/>
          <w:sz w:val="28"/>
          <w:szCs w:val="28"/>
        </w:rPr>
        <w:t>-манометрия,диагностика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H.pylori</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3.Рекомендации по изменению образа жизни: частое и дробное питание (5–6раз в день), прием механически и химически щадящей пищи. Последний прием пищи должен быть не позднее, чем за3–4часа до сна. Избегать употребления продуктов, усиливающих ГЭР (кофе, жиры, шоколад и т.д.), нормализовать массу тела, спать на кровати, головной конец которой </w:t>
      </w:r>
      <w:r w:rsidRPr="00751BF2">
        <w:rPr>
          <w:rFonts w:ascii="Times New Roman" w:hAnsi="Times New Roman" w:cs="Times New Roman"/>
          <w:sz w:val="28"/>
          <w:szCs w:val="28"/>
        </w:rPr>
        <w:lastRenderedPageBreak/>
        <w:t>приподнят на 20 см, не есть менее чем за 2 часа до сна, избегать нагрузки на мышцы брюшного пресса, работы в наклон, ношения тугих поясов, ремней.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 по поводу рефлюкс-эзофагита.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Домперидон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Мотилиум</w:t>
      </w:r>
      <w:proofErr w:type="spellEnd"/>
      <w:r w:rsidRPr="00751BF2">
        <w:rPr>
          <w:rFonts w:ascii="Times New Roman" w:hAnsi="Times New Roman" w:cs="Times New Roman"/>
          <w:sz w:val="28"/>
          <w:szCs w:val="28"/>
        </w:rPr>
        <w:t>) 10 мг х 3 раза в день за 30 мин до еды. Курс 10 дней.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Гевискон</w:t>
      </w:r>
      <w:proofErr w:type="spellEnd"/>
      <w:r w:rsidRPr="00751BF2">
        <w:rPr>
          <w:rFonts w:ascii="Times New Roman" w:hAnsi="Times New Roman" w:cs="Times New Roman"/>
          <w:sz w:val="28"/>
          <w:szCs w:val="28"/>
        </w:rPr>
        <w:t xml:space="preserve"> 1 </w:t>
      </w:r>
      <w:proofErr w:type="spellStart"/>
      <w:r w:rsidRPr="00751BF2">
        <w:rPr>
          <w:rFonts w:ascii="Times New Roman" w:hAnsi="Times New Roman" w:cs="Times New Roman"/>
          <w:sz w:val="28"/>
          <w:szCs w:val="28"/>
        </w:rPr>
        <w:t>ст.л</w:t>
      </w:r>
      <w:proofErr w:type="spellEnd"/>
      <w:r w:rsidRPr="00751BF2">
        <w:rPr>
          <w:rFonts w:ascii="Times New Roman" w:hAnsi="Times New Roman" w:cs="Times New Roman"/>
          <w:sz w:val="28"/>
          <w:szCs w:val="28"/>
        </w:rPr>
        <w:t>. через 1 час после еды 3 раза в день и 4-йраз перед сном. Курс7-10дней.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Эзомепразол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40 мг х 1 раз в день. Курс 4 недели.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Физиолечение</w:t>
      </w:r>
      <w:proofErr w:type="spellEnd"/>
      <w:r w:rsidRPr="00751BF2">
        <w:rPr>
          <w:rFonts w:ascii="Times New Roman" w:hAnsi="Times New Roman" w:cs="Times New Roman"/>
          <w:sz w:val="28"/>
          <w:szCs w:val="28"/>
        </w:rPr>
        <w:t xml:space="preserve"> (СМТ-</w:t>
      </w:r>
      <w:proofErr w:type="spellStart"/>
      <w:r w:rsidRPr="00751BF2">
        <w:rPr>
          <w:rFonts w:ascii="Times New Roman" w:hAnsi="Times New Roman" w:cs="Times New Roman"/>
          <w:sz w:val="28"/>
          <w:szCs w:val="28"/>
        </w:rPr>
        <w:t>электрофорезс</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церукалом</w:t>
      </w:r>
      <w:proofErr w:type="spellEnd"/>
      <w:r w:rsidRPr="00751BF2">
        <w:rPr>
          <w:rFonts w:ascii="Times New Roman" w:hAnsi="Times New Roman" w:cs="Times New Roman"/>
          <w:sz w:val="28"/>
          <w:szCs w:val="28"/>
        </w:rPr>
        <w:t xml:space="preserve"> на область </w:t>
      </w:r>
      <w:proofErr w:type="spellStart"/>
      <w:r w:rsidRPr="00751BF2">
        <w:rPr>
          <w:rFonts w:ascii="Times New Roman" w:hAnsi="Times New Roman" w:cs="Times New Roman"/>
          <w:sz w:val="28"/>
          <w:szCs w:val="28"/>
        </w:rPr>
        <w:t>эпигастрия</w:t>
      </w:r>
      <w:proofErr w:type="spellEnd"/>
      <w:r w:rsidRPr="00751BF2">
        <w:rPr>
          <w:rFonts w:ascii="Times New Roman" w:hAnsi="Times New Roman" w:cs="Times New Roman"/>
          <w:sz w:val="28"/>
          <w:szCs w:val="28"/>
        </w:rPr>
        <w:t>, ДМВ на воротниковую зону) № 5.</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 и реабилитации.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Наблюдение участковым педиатром (кратность осмотров: в первый год после острого периода – 1 раз в 3 мес., на второй год – 1 раз в 6 мес., в дальнейшем – 1 раз в 12 мес.) до передачи во взрослую сеть. Снятие с диспансерного учета через 3 года при отсутствии обострений.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ЭФГДС – 1 раз в год (только больным, у которых не наступила ремиссия), рН-</w:t>
      </w:r>
      <w:proofErr w:type="spellStart"/>
      <w:r w:rsidRPr="00751BF2">
        <w:rPr>
          <w:rFonts w:ascii="Times New Roman" w:hAnsi="Times New Roman" w:cs="Times New Roman"/>
          <w:sz w:val="28"/>
          <w:szCs w:val="28"/>
        </w:rPr>
        <w:t>метрияжелудка</w:t>
      </w:r>
      <w:proofErr w:type="spellEnd"/>
      <w:r w:rsidRPr="00751BF2">
        <w:rPr>
          <w:rFonts w:ascii="Times New Roman" w:hAnsi="Times New Roman" w:cs="Times New Roman"/>
          <w:sz w:val="28"/>
          <w:szCs w:val="28"/>
        </w:rPr>
        <w:t xml:space="preserve"> 1 раз в2-3года.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Санаторно</w:t>
      </w:r>
      <w:proofErr w:type="spellEnd"/>
      <w:r w:rsidRPr="00751BF2">
        <w:rPr>
          <w:rFonts w:ascii="Times New Roman" w:hAnsi="Times New Roman" w:cs="Times New Roman"/>
          <w:sz w:val="28"/>
          <w:szCs w:val="28"/>
        </w:rPr>
        <w:t xml:space="preserve"> - курортное лечение в период ремиссии – 1 раз в год</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Физкультура: освобождение от занятий на 5 недель от обострения, затем специальная или подготовительная группа на 2 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Терапия «по требованию»: при изжоге, чувстве тяжести в </w:t>
      </w:r>
      <w:proofErr w:type="spellStart"/>
      <w:r w:rsidRPr="00751BF2">
        <w:rPr>
          <w:rFonts w:ascii="Times New Roman" w:hAnsi="Times New Roman" w:cs="Times New Roman"/>
          <w:sz w:val="28"/>
          <w:szCs w:val="28"/>
        </w:rPr>
        <w:t>эпигастральной</w:t>
      </w:r>
      <w:proofErr w:type="spellEnd"/>
      <w:r w:rsidRPr="00751BF2">
        <w:rPr>
          <w:rFonts w:ascii="Times New Roman" w:hAnsi="Times New Roman" w:cs="Times New Roman"/>
          <w:sz w:val="28"/>
          <w:szCs w:val="28"/>
        </w:rPr>
        <w:t xml:space="preserve"> области – антациды;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xml:space="preserve"> 20 мг (однократно в 15 ч). Курс 2 недели.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Наблюдение кардиологом, эндокринологом.</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№11</w:t>
      </w:r>
      <w:r w:rsidR="00065E73" w:rsidRPr="00751BF2">
        <w:rPr>
          <w:rFonts w:ascii="Times New Roman" w:hAnsi="Times New Roman" w:cs="Times New Roman"/>
          <w:b/>
          <w:bCs/>
          <w:i/>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Девочка 15 лет пролечена 3 недели в стационаре по поводу рефлюкс-эзофагита</w:t>
      </w:r>
      <w:r w:rsidR="00BF4945" w:rsidRPr="00751BF2">
        <w:rPr>
          <w:rFonts w:ascii="Times New Roman" w:hAnsi="Times New Roman" w:cs="Times New Roman"/>
          <w:sz w:val="28"/>
          <w:szCs w:val="28"/>
        </w:rPr>
        <w:t xml:space="preserve"> </w:t>
      </w:r>
      <w:r w:rsidRPr="00751BF2">
        <w:rPr>
          <w:rFonts w:ascii="Times New Roman" w:hAnsi="Times New Roman" w:cs="Times New Roman"/>
          <w:sz w:val="28"/>
          <w:szCs w:val="28"/>
        </w:rPr>
        <w:t>2 степени, выписана в состоянии клинической ремиссии, амбулаторно лечение не получала. Жалобы вновь появились через 3 недели после выписки, при проведении ЭФГДС выявлены эрозии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внижней</w:t>
      </w:r>
      <w:proofErr w:type="spellEnd"/>
      <w:r w:rsidRPr="00751BF2">
        <w:rPr>
          <w:rFonts w:ascii="Times New Roman" w:hAnsi="Times New Roman" w:cs="Times New Roman"/>
          <w:sz w:val="28"/>
          <w:szCs w:val="28"/>
        </w:rPr>
        <w:t xml:space="preserve"> трети пищевода.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1.Опишите поражения в пищеводе, которые характерны для данного пациента.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2.Объясните причину неэффективности проведенного лечения.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3.Назначьте адекватную терапию.</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4.Составьте план диспансерного наблюдения.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5.Каков прогноз для жизни у данного пациента?</w:t>
      </w:r>
    </w:p>
    <w:p w:rsidR="00065E73" w:rsidRPr="00751BF2" w:rsidRDefault="00065E73"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1.Тотальная гиперемия абдоминального отдела пищевода с очаговым фибринозным налетом и возможным появлением одиночных поверхностных эрозий, чаще линейной формы, располагающихся на верхушках складок слизистой оболочки пищевода. Моторные нарушения: отчетливые эндоскопические признаки недостаточности кардиального жома, тотальное </w:t>
      </w:r>
      <w:r w:rsidRPr="00751BF2">
        <w:rPr>
          <w:rFonts w:ascii="Times New Roman" w:hAnsi="Times New Roman" w:cs="Times New Roman"/>
          <w:sz w:val="28"/>
          <w:szCs w:val="28"/>
        </w:rPr>
        <w:lastRenderedPageBreak/>
        <w:t xml:space="preserve">или субтотальное провоцированное </w:t>
      </w:r>
      <w:proofErr w:type="spellStart"/>
      <w:r w:rsidRPr="00751BF2">
        <w:rPr>
          <w:rFonts w:ascii="Times New Roman" w:hAnsi="Times New Roman" w:cs="Times New Roman"/>
          <w:sz w:val="28"/>
          <w:szCs w:val="28"/>
        </w:rPr>
        <w:t>пролабирование</w:t>
      </w:r>
      <w:proofErr w:type="spellEnd"/>
      <w:r w:rsidRPr="00751BF2">
        <w:rPr>
          <w:rFonts w:ascii="Times New Roman" w:hAnsi="Times New Roman" w:cs="Times New Roman"/>
          <w:sz w:val="28"/>
          <w:szCs w:val="28"/>
        </w:rPr>
        <w:t xml:space="preserve"> на высоту 3 см с возможной частичной фиксацией в пищеводе.</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2.Неэффективность терапии обусловлена ранним прекращением приема </w:t>
      </w:r>
      <w:proofErr w:type="spellStart"/>
      <w:r w:rsidRPr="00751BF2">
        <w:rPr>
          <w:rFonts w:ascii="Times New Roman" w:hAnsi="Times New Roman" w:cs="Times New Roman"/>
          <w:sz w:val="28"/>
          <w:szCs w:val="28"/>
        </w:rPr>
        <w:t>антисекреторных</w:t>
      </w:r>
      <w:proofErr w:type="spellEnd"/>
      <w:r w:rsidRPr="00751BF2">
        <w:rPr>
          <w:rFonts w:ascii="Times New Roman" w:hAnsi="Times New Roman" w:cs="Times New Roman"/>
          <w:sz w:val="28"/>
          <w:szCs w:val="28"/>
        </w:rPr>
        <w:t xml:space="preserve"> препаратов</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.Необходимо лечение ингибиторами протонного насоса (</w:t>
      </w:r>
      <w:proofErr w:type="spellStart"/>
      <w:r w:rsidRPr="00751BF2">
        <w:rPr>
          <w:rFonts w:ascii="Times New Roman" w:hAnsi="Times New Roman" w:cs="Times New Roman"/>
          <w:sz w:val="28"/>
          <w:szCs w:val="28"/>
        </w:rPr>
        <w:t>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эзомепразол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лансопразол</w:t>
      </w:r>
      <w:proofErr w:type="spellEnd"/>
      <w:r w:rsidRPr="00751BF2">
        <w:rPr>
          <w:rFonts w:ascii="Times New Roman" w:hAnsi="Times New Roman" w:cs="Times New Roman"/>
          <w:sz w:val="28"/>
          <w:szCs w:val="28"/>
        </w:rPr>
        <w:t>) по 20 мг х 2 раза в день в течение 8 недель, далее – поддерживающая терапия тем же препаратом в половинной дозе «по требованию».</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4.План диспансерного наблюдения: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Наблюдение участковым педиатром (кратность осмотров: в первый год после острого периода – 1 раз в 3 мес., на второй год – 1 раз в 6 мес., в дальнейшем – 1 раз в 12 мес.) до передачи во взрослую сеть. Снятие с диспансерного учета через 3 года при отсутствии обострений.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ЭФГДС – 1 раз в год (только больным, у которых не наступила ремиссия), рН-</w:t>
      </w:r>
      <w:proofErr w:type="spellStart"/>
      <w:r w:rsidRPr="00751BF2">
        <w:rPr>
          <w:rFonts w:ascii="Times New Roman" w:hAnsi="Times New Roman" w:cs="Times New Roman"/>
          <w:sz w:val="28"/>
          <w:szCs w:val="28"/>
        </w:rPr>
        <w:t>метрияжелудка</w:t>
      </w:r>
      <w:proofErr w:type="spellEnd"/>
      <w:r w:rsidRPr="00751BF2">
        <w:rPr>
          <w:rFonts w:ascii="Times New Roman" w:hAnsi="Times New Roman" w:cs="Times New Roman"/>
          <w:sz w:val="28"/>
          <w:szCs w:val="28"/>
        </w:rPr>
        <w:t xml:space="preserve"> 1 раз в2-3года.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Санаторно</w:t>
      </w:r>
      <w:proofErr w:type="spellEnd"/>
      <w:r w:rsidRPr="00751BF2">
        <w:rPr>
          <w:rFonts w:ascii="Times New Roman" w:hAnsi="Times New Roman" w:cs="Times New Roman"/>
          <w:sz w:val="28"/>
          <w:szCs w:val="28"/>
        </w:rPr>
        <w:t xml:space="preserve"> - курортное лечение в период ремиссии – 1 раз в год</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Физкультура: освобождение от занятий на 5 недель от обострения, затем специальная или подготовительная группа на 2 года.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Терапия «по требованию».</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5.Благоприятный.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№12</w:t>
      </w:r>
      <w:r w:rsidR="00065E73" w:rsidRPr="00751BF2">
        <w:rPr>
          <w:rFonts w:ascii="Times New Roman" w:hAnsi="Times New Roman" w:cs="Times New Roman"/>
          <w:b/>
          <w:bCs/>
          <w:i/>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Больной К. 17 лет, длительно страдает изжогой. При проведении ФГДС в месте желудочно-</w:t>
      </w:r>
      <w:proofErr w:type="spellStart"/>
      <w:r w:rsidRPr="00751BF2">
        <w:rPr>
          <w:rFonts w:ascii="Times New Roman" w:hAnsi="Times New Roman" w:cs="Times New Roman"/>
          <w:sz w:val="28"/>
          <w:szCs w:val="28"/>
        </w:rPr>
        <w:t>пищеводногоперехода</w:t>
      </w:r>
      <w:proofErr w:type="spellEnd"/>
      <w:r w:rsidRPr="00751BF2">
        <w:rPr>
          <w:rFonts w:ascii="Times New Roman" w:hAnsi="Times New Roman" w:cs="Times New Roman"/>
          <w:sz w:val="28"/>
          <w:szCs w:val="28"/>
        </w:rPr>
        <w:t xml:space="preserve"> выявлены участки гиперемии в виде «языков пламени». Гистологическое исследование биоптата из участков гиперемии выявило метаплазию плоского эпителия пищевода и появление цилиндрического эпителия с </w:t>
      </w:r>
      <w:proofErr w:type="spellStart"/>
      <w:r w:rsidRPr="00751BF2">
        <w:rPr>
          <w:rFonts w:ascii="Times New Roman" w:hAnsi="Times New Roman" w:cs="Times New Roman"/>
          <w:sz w:val="28"/>
          <w:szCs w:val="28"/>
        </w:rPr>
        <w:t>фундальными</w:t>
      </w:r>
      <w:proofErr w:type="spellEnd"/>
      <w:r w:rsidRPr="00751BF2">
        <w:rPr>
          <w:rFonts w:ascii="Times New Roman" w:hAnsi="Times New Roman" w:cs="Times New Roman"/>
          <w:sz w:val="28"/>
          <w:szCs w:val="28"/>
        </w:rPr>
        <w:t xml:space="preserve"> железами, дисплазию низкой степени.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1.Выделите ведущий клинический синдром.</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2.Поставьте и обоснуйте предварительный диагноз.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3.Риск развития какого заболевания повышается при наличии у больного выявленных изменений?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4.Наметьте тактику ведения больного.</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5.Каков прогноз у данного пациента?</w:t>
      </w:r>
    </w:p>
    <w:p w:rsidR="00065E73" w:rsidRPr="00751BF2" w:rsidRDefault="00065E73" w:rsidP="009C2E1F">
      <w:pPr>
        <w:shd w:val="clear" w:color="auto" w:fill="FFFFFF"/>
        <w:spacing w:after="0" w:line="240" w:lineRule="auto"/>
        <w:ind w:firstLine="709"/>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1.Ведущий клинический синдром - изжога.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2.ГЭРБ, стадия D. Пищевод </w:t>
      </w:r>
      <w:proofErr w:type="spellStart"/>
      <w:r w:rsidRPr="00751BF2">
        <w:rPr>
          <w:rFonts w:ascii="Times New Roman" w:hAnsi="Times New Roman" w:cs="Times New Roman"/>
          <w:sz w:val="28"/>
          <w:szCs w:val="28"/>
        </w:rPr>
        <w:t>Барретта</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3.Риск развития </w:t>
      </w:r>
      <w:proofErr w:type="spellStart"/>
      <w:r w:rsidRPr="00751BF2">
        <w:rPr>
          <w:rFonts w:ascii="Times New Roman" w:hAnsi="Times New Roman" w:cs="Times New Roman"/>
          <w:sz w:val="28"/>
          <w:szCs w:val="28"/>
        </w:rPr>
        <w:t>аденокарциномы</w:t>
      </w:r>
      <w:proofErr w:type="spellEnd"/>
      <w:r w:rsidRPr="00751BF2">
        <w:rPr>
          <w:rFonts w:ascii="Times New Roman" w:hAnsi="Times New Roman" w:cs="Times New Roman"/>
          <w:sz w:val="28"/>
          <w:szCs w:val="28"/>
        </w:rPr>
        <w:t xml:space="preserve"> пищевода увеличивается в 20-40раз.</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4.Тактика ведения больного: активное диспансерное наблюдение. ИПП: </w:t>
      </w:r>
      <w:proofErr w:type="spellStart"/>
      <w:r w:rsidRPr="00751BF2">
        <w:rPr>
          <w:rFonts w:ascii="Times New Roman" w:hAnsi="Times New Roman" w:cs="Times New Roman"/>
          <w:sz w:val="28"/>
          <w:szCs w:val="28"/>
        </w:rPr>
        <w:t>эзомепразол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xml:space="preserve">) по 20 мг в день на срок 6 месяцев. Затем проводится контрольная ФГДС с гистологическим исследованием. При сохранении дисплазии низкой степени – продолжить прием ИПП ежедневно с последующим эндоскопическим исследованием с биопсией 1 раз в год. При </w:t>
      </w:r>
      <w:r w:rsidRPr="00751BF2">
        <w:rPr>
          <w:rFonts w:ascii="Times New Roman" w:hAnsi="Times New Roman" w:cs="Times New Roman"/>
          <w:sz w:val="28"/>
          <w:szCs w:val="28"/>
        </w:rPr>
        <w:lastRenderedPageBreak/>
        <w:t xml:space="preserve">выявлении дисплазии высокой степени решается вопрос о хирургических или эндоскопических методах лечения пищевода </w:t>
      </w:r>
      <w:proofErr w:type="spellStart"/>
      <w:r w:rsidRPr="00751BF2">
        <w:rPr>
          <w:rFonts w:ascii="Times New Roman" w:hAnsi="Times New Roman" w:cs="Times New Roman"/>
          <w:sz w:val="28"/>
          <w:szCs w:val="28"/>
        </w:rPr>
        <w:t>Барретта</w:t>
      </w:r>
      <w:proofErr w:type="spellEnd"/>
      <w:r w:rsidRPr="00751BF2">
        <w:rPr>
          <w:rFonts w:ascii="Times New Roman" w:hAnsi="Times New Roman" w:cs="Times New Roman"/>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5.При своевременном оперативном лечении благоприятный.</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065E73"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№13</w:t>
      </w:r>
      <w:r w:rsidR="00065E73" w:rsidRPr="00751BF2">
        <w:rPr>
          <w:rFonts w:ascii="Times New Roman" w:hAnsi="Times New Roman" w:cs="Times New Roman"/>
          <w:b/>
          <w:bCs/>
          <w:i/>
          <w:sz w:val="28"/>
          <w:szCs w:val="28"/>
        </w:rPr>
        <w:t>.</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Станислав 16 лет, болен бронхиальной астмой. На фоне терапии ингаляционными ГКС, </w:t>
      </w:r>
      <w:proofErr w:type="spellStart"/>
      <w:r w:rsidRPr="00751BF2">
        <w:rPr>
          <w:rFonts w:ascii="Times New Roman" w:hAnsi="Times New Roman" w:cs="Times New Roman"/>
          <w:sz w:val="28"/>
          <w:szCs w:val="28"/>
        </w:rPr>
        <w:t>теотардом</w:t>
      </w:r>
      <w:proofErr w:type="spellEnd"/>
      <w:r w:rsidRPr="00751BF2">
        <w:rPr>
          <w:rFonts w:ascii="Times New Roman" w:hAnsi="Times New Roman" w:cs="Times New Roman"/>
          <w:sz w:val="28"/>
          <w:szCs w:val="28"/>
        </w:rPr>
        <w:t xml:space="preserve"> приступы удушья днем перестали беспокоить, но появились боли за грудиной жгучего характера, возникающие во время еды и в ночные часы. Появление болей, без иррадиации, сопровождается тошнотой и отрыжкой воздухом. Связи болей с физической нагрузкой пациент не отмечает. Для уменьшения болевого синдрома принимает </w:t>
      </w:r>
      <w:proofErr w:type="spellStart"/>
      <w:r w:rsidRPr="00751BF2">
        <w:rPr>
          <w:rFonts w:ascii="Times New Roman" w:hAnsi="Times New Roman" w:cs="Times New Roman"/>
          <w:sz w:val="28"/>
          <w:szCs w:val="28"/>
        </w:rPr>
        <w:t>альмагель</w:t>
      </w:r>
      <w:proofErr w:type="spellEnd"/>
      <w:r w:rsidRPr="00751BF2">
        <w:rPr>
          <w:rFonts w:ascii="Times New Roman" w:hAnsi="Times New Roman" w:cs="Times New Roman"/>
          <w:sz w:val="28"/>
          <w:szCs w:val="28"/>
        </w:rPr>
        <w:t xml:space="preserve"> с хорошим эффектом. Ночные приступы астмы участились до 2 раз в неделю. При проведении ФГДС (амбулаторно) патологических изменений не выявлено. Больной направлен на стационарное обследование и лечение.</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1.Выделите клинические синдромы и ведущий из них.</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2.Поставьте и обоснуйте предварительный диагноз </w:t>
      </w:r>
      <w:proofErr w:type="spellStart"/>
      <w:r w:rsidRPr="00751BF2">
        <w:rPr>
          <w:rFonts w:ascii="Times New Roman" w:hAnsi="Times New Roman" w:cs="Times New Roman"/>
          <w:sz w:val="28"/>
          <w:szCs w:val="28"/>
        </w:rPr>
        <w:t>развившегося</w:t>
      </w:r>
      <w:proofErr w:type="spellEnd"/>
      <w:r w:rsidRPr="00751BF2">
        <w:rPr>
          <w:rFonts w:ascii="Times New Roman" w:hAnsi="Times New Roman" w:cs="Times New Roman"/>
          <w:sz w:val="28"/>
          <w:szCs w:val="28"/>
        </w:rPr>
        <w:t xml:space="preserve"> заболевания.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исследования следует провести для уточнения диагноза этого заболевания?</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4.Техника проведения теста с ИПП</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5.Назначьте лечебные мероприятия в стационаре и дайте рекомендации при выписке.</w:t>
      </w:r>
    </w:p>
    <w:p w:rsidR="00065E73" w:rsidRPr="00751BF2" w:rsidRDefault="00065E73" w:rsidP="009C2E1F">
      <w:pPr>
        <w:shd w:val="clear" w:color="auto" w:fill="FFFFFF"/>
        <w:spacing w:after="0" w:line="240" w:lineRule="auto"/>
        <w:ind w:firstLine="709"/>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1.Боль в груди (ведущий симптом), </w:t>
      </w:r>
      <w:proofErr w:type="spellStart"/>
      <w:r w:rsidRPr="00751BF2">
        <w:rPr>
          <w:rFonts w:ascii="Times New Roman" w:hAnsi="Times New Roman" w:cs="Times New Roman"/>
          <w:sz w:val="28"/>
          <w:szCs w:val="28"/>
        </w:rPr>
        <w:t>диспептический</w:t>
      </w:r>
      <w:proofErr w:type="spellEnd"/>
      <w:r w:rsidRPr="00751BF2">
        <w:rPr>
          <w:rFonts w:ascii="Times New Roman" w:hAnsi="Times New Roman" w:cs="Times New Roman"/>
          <w:sz w:val="28"/>
          <w:szCs w:val="28"/>
        </w:rPr>
        <w:t xml:space="preserve"> синдром, удушье.</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2.Эндоскопически негативная ГЭРБ.</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3.ЭКГ, ЭКГ-</w:t>
      </w:r>
      <w:proofErr w:type="spellStart"/>
      <w:proofErr w:type="gramStart"/>
      <w:r w:rsidRPr="00751BF2">
        <w:rPr>
          <w:rFonts w:ascii="Times New Roman" w:hAnsi="Times New Roman" w:cs="Times New Roman"/>
          <w:sz w:val="28"/>
          <w:szCs w:val="28"/>
        </w:rPr>
        <w:t>мониторирование,УЗИ</w:t>
      </w:r>
      <w:proofErr w:type="spellEnd"/>
      <w:proofErr w:type="gramEnd"/>
      <w:r w:rsidRPr="00751BF2">
        <w:rPr>
          <w:rFonts w:ascii="Times New Roman" w:hAnsi="Times New Roman" w:cs="Times New Roman"/>
          <w:sz w:val="28"/>
          <w:szCs w:val="28"/>
        </w:rPr>
        <w:t xml:space="preserve"> органов брюшной полости, </w:t>
      </w:r>
      <w:proofErr w:type="spellStart"/>
      <w:r w:rsidRPr="00751BF2">
        <w:rPr>
          <w:rFonts w:ascii="Times New Roman" w:hAnsi="Times New Roman" w:cs="Times New Roman"/>
          <w:sz w:val="28"/>
          <w:szCs w:val="28"/>
        </w:rPr>
        <w:t>суточнаярН-метрияпищевода</w:t>
      </w:r>
      <w:proofErr w:type="spellEnd"/>
      <w:r w:rsidRPr="00751BF2">
        <w:rPr>
          <w:rFonts w:ascii="Times New Roman" w:hAnsi="Times New Roman" w:cs="Times New Roman"/>
          <w:sz w:val="28"/>
          <w:szCs w:val="28"/>
        </w:rPr>
        <w:t>, тест с ИПП.</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4.Тест с ИПП: </w:t>
      </w:r>
      <w:proofErr w:type="spellStart"/>
      <w:r w:rsidRPr="00751BF2">
        <w:rPr>
          <w:rFonts w:ascii="Times New Roman" w:hAnsi="Times New Roman" w:cs="Times New Roman"/>
          <w:sz w:val="28"/>
          <w:szCs w:val="28"/>
        </w:rPr>
        <w:t>омепразол</w:t>
      </w:r>
      <w:proofErr w:type="spellEnd"/>
      <w:r w:rsidRPr="00751BF2">
        <w:rPr>
          <w:rFonts w:ascii="Times New Roman" w:hAnsi="Times New Roman" w:cs="Times New Roman"/>
          <w:sz w:val="28"/>
          <w:szCs w:val="28"/>
        </w:rPr>
        <w:t xml:space="preserve"> 40 мг/</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в течение 5 дней или </w:t>
      </w:r>
      <w:proofErr w:type="spellStart"/>
      <w:r w:rsidRPr="00751BF2">
        <w:rPr>
          <w:rFonts w:ascii="Times New Roman" w:hAnsi="Times New Roman" w:cs="Times New Roman"/>
          <w:sz w:val="28"/>
          <w:szCs w:val="28"/>
        </w:rPr>
        <w:t>рабепразол</w:t>
      </w:r>
      <w:proofErr w:type="spellEnd"/>
      <w:r w:rsidRPr="00751BF2">
        <w:rPr>
          <w:rFonts w:ascii="Times New Roman" w:hAnsi="Times New Roman" w:cs="Times New Roman"/>
          <w:sz w:val="28"/>
          <w:szCs w:val="28"/>
        </w:rPr>
        <w:t xml:space="preserve"> 20 мг/сутки в течение 3-5дней (если в течение проведения теста клинические проявления уменьшаются на 50% и более, то у больного </w:t>
      </w:r>
      <w:proofErr w:type="spellStart"/>
      <w:r w:rsidRPr="00751BF2">
        <w:rPr>
          <w:rFonts w:ascii="Times New Roman" w:hAnsi="Times New Roman" w:cs="Times New Roman"/>
          <w:sz w:val="28"/>
          <w:szCs w:val="28"/>
        </w:rPr>
        <w:t>неэрозивная</w:t>
      </w:r>
      <w:proofErr w:type="spellEnd"/>
      <w:r w:rsidRPr="00751BF2">
        <w:rPr>
          <w:rFonts w:ascii="Times New Roman" w:hAnsi="Times New Roman" w:cs="Times New Roman"/>
          <w:sz w:val="28"/>
          <w:szCs w:val="28"/>
        </w:rPr>
        <w:t xml:space="preserve"> ГЭРБ).</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5.Лечение:</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Изменение образа жизни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 xml:space="preserve">Консультация аллерголога для коррекции базисной терапии (переход на комбинированные </w:t>
      </w:r>
      <w:proofErr w:type="spellStart"/>
      <w:r w:rsidRPr="00751BF2">
        <w:rPr>
          <w:rFonts w:ascii="Times New Roman" w:hAnsi="Times New Roman" w:cs="Times New Roman"/>
          <w:sz w:val="28"/>
          <w:szCs w:val="28"/>
        </w:rPr>
        <w:t>иГКС</w:t>
      </w:r>
      <w:proofErr w:type="spellEnd"/>
      <w:r w:rsidRPr="00751BF2">
        <w:rPr>
          <w:rFonts w:ascii="Times New Roman" w:hAnsi="Times New Roman" w:cs="Times New Roman"/>
          <w:sz w:val="28"/>
          <w:szCs w:val="28"/>
        </w:rPr>
        <w:t xml:space="preserve">), отменить </w:t>
      </w:r>
      <w:proofErr w:type="spellStart"/>
      <w:r w:rsidRPr="00751BF2">
        <w:rPr>
          <w:rFonts w:ascii="Times New Roman" w:hAnsi="Times New Roman" w:cs="Times New Roman"/>
          <w:sz w:val="28"/>
          <w:szCs w:val="28"/>
        </w:rPr>
        <w:t>теотард</w:t>
      </w:r>
      <w:proofErr w:type="spellEnd"/>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proofErr w:type="spellStart"/>
      <w:r w:rsidRPr="00751BF2">
        <w:rPr>
          <w:rFonts w:ascii="Times New Roman" w:hAnsi="Times New Roman" w:cs="Times New Roman"/>
          <w:sz w:val="28"/>
          <w:szCs w:val="28"/>
        </w:rPr>
        <w:t>Прокинетики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Домперидон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Мотилиум</w:t>
      </w:r>
      <w:proofErr w:type="spellEnd"/>
      <w:r w:rsidRPr="00751BF2">
        <w:rPr>
          <w:rFonts w:ascii="Times New Roman" w:hAnsi="Times New Roman" w:cs="Times New Roman"/>
          <w:sz w:val="28"/>
          <w:szCs w:val="28"/>
        </w:rPr>
        <w:t>) 10 мг х 3 раза в день за 30 мин до еды. Курс 10 дней; антациды (</w:t>
      </w:r>
      <w:proofErr w:type="spellStart"/>
      <w:r w:rsidRPr="00751BF2">
        <w:rPr>
          <w:rFonts w:ascii="Times New Roman" w:hAnsi="Times New Roman" w:cs="Times New Roman"/>
          <w:sz w:val="28"/>
          <w:szCs w:val="28"/>
        </w:rPr>
        <w:t>Гевискон</w:t>
      </w:r>
      <w:proofErr w:type="spellEnd"/>
      <w:r w:rsidRPr="00751BF2">
        <w:rPr>
          <w:rFonts w:ascii="Times New Roman" w:hAnsi="Times New Roman" w:cs="Times New Roman"/>
          <w:sz w:val="28"/>
          <w:szCs w:val="28"/>
        </w:rPr>
        <w:t xml:space="preserve"> 1 </w:t>
      </w:r>
      <w:proofErr w:type="spellStart"/>
      <w:r w:rsidRPr="00751BF2">
        <w:rPr>
          <w:rFonts w:ascii="Times New Roman" w:hAnsi="Times New Roman" w:cs="Times New Roman"/>
          <w:sz w:val="28"/>
          <w:szCs w:val="28"/>
        </w:rPr>
        <w:t>ст.л</w:t>
      </w:r>
      <w:proofErr w:type="spellEnd"/>
      <w:r w:rsidRPr="00751BF2">
        <w:rPr>
          <w:rFonts w:ascii="Times New Roman" w:hAnsi="Times New Roman" w:cs="Times New Roman"/>
          <w:sz w:val="28"/>
          <w:szCs w:val="28"/>
        </w:rPr>
        <w:t xml:space="preserve">. через 1 час после еды 3 раза в день и 4-йраз перед сном. Курс7-10дней); ИПП: </w:t>
      </w:r>
      <w:proofErr w:type="spellStart"/>
      <w:r w:rsidRPr="00751BF2">
        <w:rPr>
          <w:rFonts w:ascii="Times New Roman" w:hAnsi="Times New Roman" w:cs="Times New Roman"/>
          <w:sz w:val="28"/>
          <w:szCs w:val="28"/>
        </w:rPr>
        <w:t>Эзомепразол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Нексиум</w:t>
      </w:r>
      <w:proofErr w:type="spellEnd"/>
      <w:r w:rsidRPr="00751BF2">
        <w:rPr>
          <w:rFonts w:ascii="Times New Roman" w:hAnsi="Times New Roman" w:cs="Times New Roman"/>
          <w:sz w:val="28"/>
          <w:szCs w:val="28"/>
        </w:rPr>
        <w:t>) 40 мг х 1 раз в день. Курс 4 недели.</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sym w:font="Symbol" w:char="F0A7"/>
      </w:r>
      <w:r w:rsidRPr="00751BF2">
        <w:rPr>
          <w:rFonts w:ascii="Times New Roman" w:hAnsi="Times New Roman" w:cs="Times New Roman"/>
          <w:sz w:val="28"/>
          <w:szCs w:val="28"/>
        </w:rPr>
        <w:t>По достижению ремиссии – терапия «по требованию».</w:t>
      </w:r>
    </w:p>
    <w:p w:rsidR="00065E73" w:rsidRPr="00751BF2" w:rsidRDefault="00065E73" w:rsidP="00065E73">
      <w:pPr>
        <w:shd w:val="clear" w:color="auto" w:fill="FFFFFF"/>
        <w:spacing w:after="0" w:line="240" w:lineRule="auto"/>
        <w:ind w:firstLine="709"/>
        <w:jc w:val="both"/>
        <w:rPr>
          <w:rFonts w:ascii="Times New Roman" w:hAnsi="Times New Roman" w:cs="Times New Roman"/>
          <w:sz w:val="28"/>
          <w:szCs w:val="28"/>
        </w:rPr>
      </w:pPr>
    </w:p>
    <w:p w:rsidR="00BA541A" w:rsidRPr="00751BF2" w:rsidRDefault="00BA541A"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w:t>
      </w:r>
      <w:r w:rsidR="009C2E1F" w:rsidRPr="00751BF2">
        <w:rPr>
          <w:rFonts w:ascii="Times New Roman" w:hAnsi="Times New Roman" w:cs="Times New Roman"/>
          <w:b/>
          <w:bCs/>
          <w:i/>
          <w:sz w:val="28"/>
          <w:szCs w:val="28"/>
        </w:rPr>
        <w:t>14</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Витя С., 4 года, поступил в </w:t>
      </w:r>
      <w:proofErr w:type="spellStart"/>
      <w:r w:rsidRPr="00751BF2">
        <w:rPr>
          <w:rFonts w:ascii="Times New Roman" w:hAnsi="Times New Roman" w:cs="Times New Roman"/>
          <w:sz w:val="28"/>
          <w:szCs w:val="28"/>
        </w:rPr>
        <w:t>нефрологическое</w:t>
      </w:r>
      <w:proofErr w:type="spellEnd"/>
      <w:r w:rsidRPr="00751BF2">
        <w:rPr>
          <w:rFonts w:ascii="Times New Roman" w:hAnsi="Times New Roman" w:cs="Times New Roman"/>
          <w:sz w:val="28"/>
          <w:szCs w:val="28"/>
        </w:rPr>
        <w:t xml:space="preserve"> отделение с диагнозом хронический нефрит.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У матери пробанда в возрасте 25 лет диагностирован хронический нефрит, 2 брата матери страдали тугоухостью, умерли в возрасте 20 и 27 лет от хронической почечной недостаточности. У брата пробанда в возрасте 8 лет установлен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Ребенок от 2-ойбеременности, во второй половине которой у матери наблюдалось повышение артериального давления, отеки, в моче белок до 0,99 г/л, эритроциты80-100в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Гематурия у мальчика обнаружена случайно при оформлении в детский сад в возрасте 2 лет, изменения в анализах мочи носят стойкий характер. Мальчик часто болеет респираторными заболеваниями.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Самочувствие удовлетворительное. Кожные покровы бледные, тени под глазами. Отеков нет. Общая мышечная гипотония. АД 100/60 мм рт. ст. Периодически наблюдается красный цвет мочи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i/>
          <w:iCs/>
          <w:sz w:val="28"/>
          <w:szCs w:val="28"/>
        </w:rPr>
        <w:t>Анализ мочи</w:t>
      </w:r>
      <w:r w:rsidRPr="00751BF2">
        <w:rPr>
          <w:rFonts w:ascii="Times New Roman" w:hAnsi="Times New Roman" w:cs="Times New Roman"/>
          <w:sz w:val="28"/>
          <w:szCs w:val="28"/>
        </w:rPr>
        <w:t xml:space="preserve">: в </w:t>
      </w:r>
      <w:proofErr w:type="spellStart"/>
      <w:r w:rsidRPr="00751BF2">
        <w:rPr>
          <w:rFonts w:ascii="Times New Roman" w:hAnsi="Times New Roman" w:cs="Times New Roman"/>
          <w:sz w:val="28"/>
          <w:szCs w:val="28"/>
        </w:rPr>
        <w:t>о.а</w:t>
      </w:r>
      <w:proofErr w:type="spellEnd"/>
      <w:r w:rsidRPr="00751BF2">
        <w:rPr>
          <w:rFonts w:ascii="Times New Roman" w:hAnsi="Times New Roman" w:cs="Times New Roman"/>
          <w:sz w:val="28"/>
          <w:szCs w:val="28"/>
        </w:rPr>
        <w:t>. мочи эритроциты сплошь покрывают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экскреция белка за сутки – 70 мг.</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i/>
          <w:iCs/>
          <w:sz w:val="28"/>
          <w:szCs w:val="28"/>
        </w:rPr>
        <w:t xml:space="preserve">Биохимия крови: </w:t>
      </w:r>
      <w:r w:rsidRPr="00751BF2">
        <w:rPr>
          <w:rFonts w:ascii="Times New Roman" w:hAnsi="Times New Roman" w:cs="Times New Roman"/>
          <w:sz w:val="28"/>
          <w:szCs w:val="28"/>
        </w:rPr>
        <w:t xml:space="preserve">Общий белок крови 79,8 г/л, альбуминов – 51%, </w:t>
      </w:r>
      <w:proofErr w:type="gramStart"/>
      <w:r w:rsidRPr="00751BF2">
        <w:rPr>
          <w:rFonts w:ascii="Times New Roman" w:hAnsi="Times New Roman" w:cs="Times New Roman"/>
          <w:sz w:val="28"/>
          <w:szCs w:val="28"/>
        </w:rPr>
        <w:t>глобулины:альфа</w:t>
      </w:r>
      <w:proofErr w:type="gramEnd"/>
      <w:r w:rsidRPr="00751BF2">
        <w:rPr>
          <w:rFonts w:ascii="Times New Roman" w:hAnsi="Times New Roman" w:cs="Times New Roman"/>
          <w:sz w:val="28"/>
          <w:szCs w:val="28"/>
        </w:rPr>
        <w:t>-2– 10%,альфа-1– 8%, бета – 12%, гамма – 19%.</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iCs/>
          <w:sz w:val="28"/>
          <w:szCs w:val="28"/>
        </w:rPr>
      </w:pPr>
      <w:r w:rsidRPr="00751BF2">
        <w:rPr>
          <w:rFonts w:ascii="Times New Roman" w:hAnsi="Times New Roman" w:cs="Times New Roman"/>
          <w:b/>
          <w:bCs/>
          <w:i/>
          <w:iCs/>
          <w:sz w:val="28"/>
          <w:szCs w:val="28"/>
        </w:rPr>
        <w:t xml:space="preserve">Клиренс по эндогенному </w:t>
      </w:r>
      <w:proofErr w:type="spellStart"/>
      <w:r w:rsidRPr="00751BF2">
        <w:rPr>
          <w:rFonts w:ascii="Times New Roman" w:hAnsi="Times New Roman" w:cs="Times New Roman"/>
          <w:b/>
          <w:bCs/>
          <w:i/>
          <w:iCs/>
          <w:sz w:val="28"/>
          <w:szCs w:val="28"/>
        </w:rPr>
        <w:t>креатинину</w:t>
      </w:r>
      <w:proofErr w:type="spellEnd"/>
      <w:r w:rsidRPr="00751BF2">
        <w:rPr>
          <w:rFonts w:ascii="Times New Roman" w:hAnsi="Times New Roman" w:cs="Times New Roman"/>
          <w:b/>
          <w:bCs/>
          <w:i/>
          <w:iCs/>
          <w:sz w:val="28"/>
          <w:szCs w:val="28"/>
        </w:rPr>
        <w:t xml:space="preserve"> </w:t>
      </w:r>
      <w:r w:rsidRPr="00751BF2">
        <w:rPr>
          <w:rFonts w:ascii="Times New Roman" w:hAnsi="Times New Roman" w:cs="Times New Roman"/>
          <w:sz w:val="28"/>
          <w:szCs w:val="28"/>
        </w:rPr>
        <w:t>– 108 мл/мин.</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i/>
          <w:iCs/>
          <w:sz w:val="28"/>
          <w:szCs w:val="28"/>
        </w:rPr>
        <w:t xml:space="preserve">Проба </w:t>
      </w:r>
      <w:proofErr w:type="spellStart"/>
      <w:r w:rsidRPr="00751BF2">
        <w:rPr>
          <w:rFonts w:ascii="Times New Roman" w:hAnsi="Times New Roman" w:cs="Times New Roman"/>
          <w:b/>
          <w:bCs/>
          <w:i/>
          <w:iCs/>
          <w:sz w:val="28"/>
          <w:szCs w:val="28"/>
        </w:rPr>
        <w:t>Зимницкого</w:t>
      </w:r>
      <w:proofErr w:type="spellEnd"/>
      <w:r w:rsidRPr="00751BF2">
        <w:rPr>
          <w:rFonts w:ascii="Times New Roman" w:hAnsi="Times New Roman" w:cs="Times New Roman"/>
          <w:b/>
          <w:bCs/>
          <w:i/>
          <w:iCs/>
          <w:sz w:val="28"/>
          <w:szCs w:val="28"/>
        </w:rPr>
        <w:t xml:space="preserve">: </w:t>
      </w:r>
      <w:r w:rsidRPr="00751BF2">
        <w:rPr>
          <w:rFonts w:ascii="Times New Roman" w:hAnsi="Times New Roman" w:cs="Times New Roman"/>
          <w:sz w:val="28"/>
          <w:szCs w:val="28"/>
        </w:rPr>
        <w:t xml:space="preserve">Относительная плотность мочи от 1007 – 1025, </w:t>
      </w:r>
      <w:proofErr w:type="spellStart"/>
      <w:r w:rsidRPr="00751BF2">
        <w:rPr>
          <w:rFonts w:ascii="Times New Roman" w:hAnsi="Times New Roman" w:cs="Times New Roman"/>
          <w:sz w:val="28"/>
          <w:szCs w:val="28"/>
        </w:rPr>
        <w:t>никтурия</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b/>
          <w:bCs/>
          <w:i/>
          <w:iCs/>
          <w:sz w:val="28"/>
          <w:szCs w:val="28"/>
        </w:rPr>
        <w:t>Сурдолог</w:t>
      </w:r>
      <w:proofErr w:type="spellEnd"/>
      <w:r w:rsidRPr="00751BF2">
        <w:rPr>
          <w:rFonts w:ascii="Times New Roman" w:hAnsi="Times New Roman" w:cs="Times New Roman"/>
          <w:b/>
          <w:bCs/>
          <w:i/>
          <w:iCs/>
          <w:sz w:val="28"/>
          <w:szCs w:val="28"/>
        </w:rPr>
        <w:t xml:space="preserve">: </w:t>
      </w:r>
      <w:proofErr w:type="spellStart"/>
      <w:r w:rsidRPr="00751BF2">
        <w:rPr>
          <w:rFonts w:ascii="Times New Roman" w:hAnsi="Times New Roman" w:cs="Times New Roman"/>
          <w:sz w:val="28"/>
          <w:szCs w:val="28"/>
        </w:rPr>
        <w:t>нейросенсорная</w:t>
      </w:r>
      <w:proofErr w:type="spellEnd"/>
      <w:r w:rsidRPr="00751BF2">
        <w:rPr>
          <w:rFonts w:ascii="Times New Roman" w:hAnsi="Times New Roman" w:cs="Times New Roman"/>
          <w:sz w:val="28"/>
          <w:szCs w:val="28"/>
        </w:rPr>
        <w:t xml:space="preserve"> двусторонняя тугоухость.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w:t>
      </w:r>
      <w:r w:rsidRPr="00751BF2">
        <w:rPr>
          <w:rFonts w:ascii="Times New Roman" w:hAnsi="Times New Roman" w:cs="Times New Roman"/>
          <w:b/>
          <w:bCs/>
          <w:i/>
          <w:iCs/>
          <w:sz w:val="28"/>
          <w:szCs w:val="28"/>
        </w:rPr>
        <w:t xml:space="preserve">экскреторной урографии: </w:t>
      </w:r>
      <w:r w:rsidRPr="00751BF2">
        <w:rPr>
          <w:rFonts w:ascii="Times New Roman" w:hAnsi="Times New Roman" w:cs="Times New Roman"/>
          <w:sz w:val="28"/>
          <w:szCs w:val="28"/>
        </w:rPr>
        <w:t>положение почек обычное, размеры и форма не изменены, контрастирование мочевыделительной системы хорошее, задержки контраста после мочеиспускания нет.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i/>
          <w:iCs/>
          <w:sz w:val="28"/>
          <w:szCs w:val="28"/>
        </w:rPr>
        <w:t xml:space="preserve">Осмотр генетика: </w:t>
      </w:r>
      <w:r w:rsidRPr="00751BF2">
        <w:rPr>
          <w:rFonts w:ascii="Times New Roman" w:hAnsi="Times New Roman" w:cs="Times New Roman"/>
          <w:sz w:val="28"/>
          <w:szCs w:val="28"/>
        </w:rPr>
        <w:t xml:space="preserve">найдены стигмы </w:t>
      </w:r>
      <w:proofErr w:type="spellStart"/>
      <w:r w:rsidRPr="00751BF2">
        <w:rPr>
          <w:rFonts w:ascii="Times New Roman" w:hAnsi="Times New Roman" w:cs="Times New Roman"/>
          <w:sz w:val="28"/>
          <w:szCs w:val="28"/>
        </w:rPr>
        <w:t>дизэмбриогенеза</w:t>
      </w:r>
      <w:proofErr w:type="spellEnd"/>
      <w:r w:rsidRPr="00751BF2">
        <w:rPr>
          <w:rFonts w:ascii="Times New Roman" w:hAnsi="Times New Roman" w:cs="Times New Roman"/>
          <w:sz w:val="28"/>
          <w:szCs w:val="28"/>
        </w:rPr>
        <w:t xml:space="preserve"> (синдактилия2-3-его пальца на ноге, искривление мизинца, деформация ушных раковин, астигматизм, готическое небо, нарушение прикуса).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1.Поставьте предварительный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2.Обоснуйте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3.Какой вид наследования Вы предполагаете.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необходимое дополнительное обследование.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5.Назначьте лечение.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1.Предварительный диагноз: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2.Обоснование диагноза: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1)генетически отягощенный анамнез по нефриту и ХПН;</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2)гематурия у пробанда: случайное обнаружение гематурии в возрасте 2 лет и ее стойкий характер в отсутствие </w:t>
      </w:r>
      <w:proofErr w:type="spellStart"/>
      <w:r w:rsidRPr="00751BF2">
        <w:rPr>
          <w:rFonts w:ascii="Times New Roman" w:hAnsi="Times New Roman" w:cs="Times New Roman"/>
          <w:sz w:val="28"/>
          <w:szCs w:val="28"/>
        </w:rPr>
        <w:t>экстраренальных</w:t>
      </w:r>
      <w:proofErr w:type="spellEnd"/>
      <w:r w:rsidRPr="00751BF2">
        <w:rPr>
          <w:rFonts w:ascii="Times New Roman" w:hAnsi="Times New Roman" w:cs="Times New Roman"/>
          <w:sz w:val="28"/>
          <w:szCs w:val="28"/>
        </w:rPr>
        <w:t xml:space="preserve"> симптомов заболевания;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3)выявленная у пациента </w:t>
      </w:r>
      <w:proofErr w:type="spellStart"/>
      <w:r w:rsidRPr="00751BF2">
        <w:rPr>
          <w:rFonts w:ascii="Times New Roman" w:hAnsi="Times New Roman" w:cs="Times New Roman"/>
          <w:sz w:val="28"/>
          <w:szCs w:val="28"/>
        </w:rPr>
        <w:t>нейросенсорная</w:t>
      </w:r>
      <w:proofErr w:type="spellEnd"/>
      <w:r w:rsidRPr="00751BF2">
        <w:rPr>
          <w:rFonts w:ascii="Times New Roman" w:hAnsi="Times New Roman" w:cs="Times New Roman"/>
          <w:sz w:val="28"/>
          <w:szCs w:val="28"/>
        </w:rPr>
        <w:t xml:space="preserve"> тугоухость;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4)множественные стигмы </w:t>
      </w:r>
      <w:proofErr w:type="spellStart"/>
      <w:r w:rsidRPr="00751BF2">
        <w:rPr>
          <w:rFonts w:ascii="Times New Roman" w:hAnsi="Times New Roman" w:cs="Times New Roman"/>
          <w:sz w:val="28"/>
          <w:szCs w:val="28"/>
        </w:rPr>
        <w:t>дизэмбриогенеза</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3.Аутосомно-доминантныйтип наследования.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4.Нефробиопсия с электронным </w:t>
      </w:r>
      <w:proofErr w:type="spellStart"/>
      <w:r w:rsidRPr="00751BF2">
        <w:rPr>
          <w:rFonts w:ascii="Times New Roman" w:hAnsi="Times New Roman" w:cs="Times New Roman"/>
          <w:sz w:val="28"/>
          <w:szCs w:val="28"/>
        </w:rPr>
        <w:t>микроскопированием</w:t>
      </w:r>
      <w:proofErr w:type="spellEnd"/>
      <w:r w:rsidRPr="00751BF2">
        <w:rPr>
          <w:rFonts w:ascii="Times New Roman" w:hAnsi="Times New Roman" w:cs="Times New Roman"/>
          <w:sz w:val="28"/>
          <w:szCs w:val="28"/>
        </w:rPr>
        <w:t xml:space="preserve"> биоптата, допплерография сосудов почек, консультация окулиста.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5.Лечение: диета с ограничением пряностей, «раздражающих» паренхиму почки, в остальном питание полноценное по возрасту и </w:t>
      </w:r>
      <w:r w:rsidRPr="00751BF2">
        <w:rPr>
          <w:rFonts w:ascii="Times New Roman" w:hAnsi="Times New Roman" w:cs="Times New Roman"/>
          <w:sz w:val="28"/>
          <w:szCs w:val="28"/>
        </w:rPr>
        <w:lastRenderedPageBreak/>
        <w:t>сбалансированное по основным пищевым ингредиентам. Санация очагов инфекции. Ограничение физической нагрузки. При прогрессировании протеинурии ингибиторы АПФ (</w:t>
      </w:r>
      <w:proofErr w:type="spellStart"/>
      <w:r w:rsidRPr="00751BF2">
        <w:rPr>
          <w:rFonts w:ascii="Times New Roman" w:hAnsi="Times New Roman" w:cs="Times New Roman"/>
          <w:sz w:val="28"/>
          <w:szCs w:val="28"/>
        </w:rPr>
        <w:t>эналаприл</w:t>
      </w:r>
      <w:proofErr w:type="spellEnd"/>
      <w:r w:rsidRPr="00751BF2">
        <w:rPr>
          <w:rFonts w:ascii="Times New Roman" w:hAnsi="Times New Roman" w:cs="Times New Roman"/>
          <w:sz w:val="28"/>
          <w:szCs w:val="28"/>
        </w:rPr>
        <w:t xml:space="preserve">) с </w:t>
      </w:r>
      <w:proofErr w:type="spellStart"/>
      <w:r w:rsidRPr="00751BF2">
        <w:rPr>
          <w:rFonts w:ascii="Times New Roman" w:hAnsi="Times New Roman" w:cs="Times New Roman"/>
          <w:sz w:val="28"/>
          <w:szCs w:val="28"/>
        </w:rPr>
        <w:t>антипротеинурической</w:t>
      </w:r>
      <w:proofErr w:type="spellEnd"/>
      <w:r w:rsidRPr="00751BF2">
        <w:rPr>
          <w:rFonts w:ascii="Times New Roman" w:hAnsi="Times New Roman" w:cs="Times New Roman"/>
          <w:sz w:val="28"/>
          <w:szCs w:val="28"/>
        </w:rPr>
        <w:t xml:space="preserve"> целью. Своевременное начало заместительной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№15</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Иванов С., 5 лет, поступил в стационар с жалобами на отечность век по утрам, макрогематурию. Отеки век по утрам стали наблюдаться последний год. Других жалоб нет. Мать ребенка умерла в 29 лет от почечной недостаточности. Отец страдает алкоголизмом. Объективно: ребенок бледный, пастозность век по утрам, тоны сердца ритмичные, ясные, 82 в мин., АД 90/50 мм. рт. ст. Дыхание везикулярное. Живот мягкий, безболезненный. Печень, селезенка не увеличены. Найдены внешние стигмы </w:t>
      </w:r>
      <w:proofErr w:type="spellStart"/>
      <w:r w:rsidRPr="00751BF2">
        <w:rPr>
          <w:rFonts w:ascii="Times New Roman" w:hAnsi="Times New Roman" w:cs="Times New Roman"/>
          <w:sz w:val="28"/>
          <w:szCs w:val="28"/>
        </w:rPr>
        <w:t>дизэмбриогенеза</w:t>
      </w:r>
      <w:proofErr w:type="spellEnd"/>
      <w:r w:rsidRPr="00751BF2">
        <w:rPr>
          <w:rFonts w:ascii="Times New Roman" w:hAnsi="Times New Roman" w:cs="Times New Roman"/>
          <w:sz w:val="28"/>
          <w:szCs w:val="28"/>
        </w:rPr>
        <w:t>: голубые склеры, аномалия хрусталика, готическое небо, гипоплазия эмали, искривление мизинцев, плоскостопие, приросшая мочка уха.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i/>
          <w:iCs/>
          <w:sz w:val="28"/>
          <w:szCs w:val="28"/>
        </w:rPr>
        <w:t>Сурдолог</w:t>
      </w:r>
      <w:proofErr w:type="spellEnd"/>
      <w:r w:rsidRPr="00751BF2">
        <w:rPr>
          <w:rFonts w:ascii="Times New Roman" w:hAnsi="Times New Roman" w:cs="Times New Roman"/>
          <w:sz w:val="28"/>
          <w:szCs w:val="28"/>
        </w:rPr>
        <w:t>: снижение слуха.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i/>
          <w:iCs/>
          <w:sz w:val="28"/>
          <w:szCs w:val="28"/>
        </w:rPr>
        <w:t xml:space="preserve">Анализ крови: </w:t>
      </w:r>
      <w:proofErr w:type="spellStart"/>
      <w:r w:rsidRPr="00751BF2">
        <w:rPr>
          <w:rFonts w:ascii="Times New Roman" w:hAnsi="Times New Roman" w:cs="Times New Roman"/>
          <w:sz w:val="28"/>
          <w:szCs w:val="28"/>
        </w:rPr>
        <w:t>Нв</w:t>
      </w:r>
      <w:proofErr w:type="spellEnd"/>
      <w:r w:rsidRPr="00751BF2">
        <w:rPr>
          <w:rFonts w:ascii="Times New Roman" w:hAnsi="Times New Roman" w:cs="Times New Roman"/>
          <w:sz w:val="28"/>
          <w:szCs w:val="28"/>
        </w:rPr>
        <w:t xml:space="preserve"> – 120 г/л, эритроциты 5х1012/л, лейкоциты 6х109/</w:t>
      </w:r>
      <w:proofErr w:type="gramStart"/>
      <w:r w:rsidRPr="00751BF2">
        <w:rPr>
          <w:rFonts w:ascii="Times New Roman" w:hAnsi="Times New Roman" w:cs="Times New Roman"/>
          <w:sz w:val="28"/>
          <w:szCs w:val="28"/>
        </w:rPr>
        <w:t>л,п</w:t>
      </w:r>
      <w:proofErr w:type="gramEnd"/>
      <w:r w:rsidRPr="00751BF2">
        <w:rPr>
          <w:rFonts w:ascii="Times New Roman" w:hAnsi="Times New Roman" w:cs="Times New Roman"/>
          <w:sz w:val="28"/>
          <w:szCs w:val="28"/>
        </w:rPr>
        <w:t>-4,с-44,э-2,л-33,м-7,СОЭ-12мм в час.</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i/>
          <w:iCs/>
          <w:sz w:val="28"/>
          <w:szCs w:val="28"/>
        </w:rPr>
        <w:t xml:space="preserve">Анализ мочи: </w:t>
      </w:r>
      <w:r w:rsidRPr="00751BF2">
        <w:rPr>
          <w:rFonts w:ascii="Times New Roman" w:hAnsi="Times New Roman" w:cs="Times New Roman"/>
          <w:sz w:val="28"/>
          <w:szCs w:val="28"/>
        </w:rPr>
        <w:t xml:space="preserve">кол-во– 200 мл, цвет </w:t>
      </w:r>
      <w:proofErr w:type="spellStart"/>
      <w:r w:rsidRPr="00751BF2">
        <w:rPr>
          <w:rFonts w:ascii="Times New Roman" w:hAnsi="Times New Roman" w:cs="Times New Roman"/>
          <w:sz w:val="28"/>
          <w:szCs w:val="28"/>
        </w:rPr>
        <w:t>сол</w:t>
      </w:r>
      <w:proofErr w:type="spellEnd"/>
      <w:r w:rsidRPr="00751BF2">
        <w:rPr>
          <w:rFonts w:ascii="Times New Roman" w:hAnsi="Times New Roman" w:cs="Times New Roman"/>
          <w:sz w:val="28"/>
          <w:szCs w:val="28"/>
        </w:rPr>
        <w:t>. желт., реакция кислая, белок 0,66 г/л, эритроциты20-30в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лейкоциты5-6в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гиал</w:t>
      </w:r>
      <w:proofErr w:type="spellEnd"/>
      <w:r w:rsidRPr="00751BF2">
        <w:rPr>
          <w:rFonts w:ascii="Times New Roman" w:hAnsi="Times New Roman" w:cs="Times New Roman"/>
          <w:sz w:val="28"/>
          <w:szCs w:val="28"/>
        </w:rPr>
        <w:t>. цилиндры2-3в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1.Поставить предварительный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2.Назначить дополнительное обследование.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3.Перечислите дифференциальные диагнозы.</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4.Назовите принципы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5.Почему при синдроме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поражаются слух и зрение?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1.Диагноз: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2.Обследование: определение суточного белка в моче, проба </w:t>
      </w:r>
      <w:proofErr w:type="spellStart"/>
      <w:r w:rsidRPr="00751BF2">
        <w:rPr>
          <w:rFonts w:ascii="Times New Roman" w:hAnsi="Times New Roman" w:cs="Times New Roman"/>
          <w:sz w:val="28"/>
          <w:szCs w:val="28"/>
        </w:rPr>
        <w:t>Зимницкого</w:t>
      </w:r>
      <w:proofErr w:type="spellEnd"/>
      <w:r w:rsidRPr="00751BF2">
        <w:rPr>
          <w:rFonts w:ascii="Times New Roman" w:hAnsi="Times New Roman" w:cs="Times New Roman"/>
          <w:sz w:val="28"/>
          <w:szCs w:val="28"/>
        </w:rPr>
        <w:t xml:space="preserve">, скорость клубочковой фильтрации, КЩР крови, биохимический анализ (общий белок и белковые фракции, холестерин, липиды, </w:t>
      </w:r>
      <w:proofErr w:type="spellStart"/>
      <w:r w:rsidRPr="00751BF2">
        <w:rPr>
          <w:rFonts w:ascii="Times New Roman" w:hAnsi="Times New Roman" w:cs="Times New Roman"/>
          <w:sz w:val="28"/>
          <w:szCs w:val="28"/>
        </w:rPr>
        <w:t>креатинин</w:t>
      </w:r>
      <w:proofErr w:type="spellEnd"/>
      <w:r w:rsidRPr="00751BF2">
        <w:rPr>
          <w:rFonts w:ascii="Times New Roman" w:hAnsi="Times New Roman" w:cs="Times New Roman"/>
          <w:sz w:val="28"/>
          <w:szCs w:val="28"/>
        </w:rPr>
        <w:t xml:space="preserve">, мочевина, калий, натрий), иммунологические исследования (иммуноглобулин, ЦИК, фракции </w:t>
      </w:r>
      <w:proofErr w:type="spellStart"/>
      <w:r w:rsidRPr="00751BF2">
        <w:rPr>
          <w:rFonts w:ascii="Times New Roman" w:hAnsi="Times New Roman" w:cs="Times New Roman"/>
          <w:sz w:val="28"/>
          <w:szCs w:val="28"/>
        </w:rPr>
        <w:t>компелемента</w:t>
      </w:r>
      <w:proofErr w:type="spellEnd"/>
      <w:r w:rsidRPr="00751BF2">
        <w:rPr>
          <w:rFonts w:ascii="Times New Roman" w:hAnsi="Times New Roman" w:cs="Times New Roman"/>
          <w:sz w:val="28"/>
          <w:szCs w:val="28"/>
        </w:rPr>
        <w:t>, титр АСЛ-О</w:t>
      </w:r>
      <w:proofErr w:type="gramStart"/>
      <w:r w:rsidRPr="00751BF2">
        <w:rPr>
          <w:rFonts w:ascii="Times New Roman" w:hAnsi="Times New Roman" w:cs="Times New Roman"/>
          <w:sz w:val="28"/>
          <w:szCs w:val="28"/>
        </w:rPr>
        <w:t>),УЗИ</w:t>
      </w:r>
      <w:proofErr w:type="gramEnd"/>
      <w:r w:rsidRPr="00751BF2">
        <w:rPr>
          <w:rFonts w:ascii="Times New Roman" w:hAnsi="Times New Roman" w:cs="Times New Roman"/>
          <w:sz w:val="28"/>
          <w:szCs w:val="28"/>
        </w:rPr>
        <w:t xml:space="preserve"> почек, допплерография сосудов почек. </w:t>
      </w:r>
      <w:proofErr w:type="spellStart"/>
      <w:r w:rsidRPr="00751BF2">
        <w:rPr>
          <w:rFonts w:ascii="Times New Roman" w:hAnsi="Times New Roman" w:cs="Times New Roman"/>
          <w:sz w:val="28"/>
          <w:szCs w:val="28"/>
        </w:rPr>
        <w:t>Нефробиопсия</w:t>
      </w:r>
      <w:proofErr w:type="spellEnd"/>
      <w:r w:rsidRPr="00751BF2">
        <w:rPr>
          <w:rFonts w:ascii="Times New Roman" w:hAnsi="Times New Roman" w:cs="Times New Roman"/>
          <w:sz w:val="28"/>
          <w:szCs w:val="28"/>
        </w:rPr>
        <w:t xml:space="preserve"> с электронным </w:t>
      </w:r>
      <w:proofErr w:type="spellStart"/>
      <w:r w:rsidRPr="00751BF2">
        <w:rPr>
          <w:rFonts w:ascii="Times New Roman" w:hAnsi="Times New Roman" w:cs="Times New Roman"/>
          <w:sz w:val="28"/>
          <w:szCs w:val="28"/>
        </w:rPr>
        <w:t>микроскопированием</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нефробиоптата</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3.Острый постстрептококковый </w:t>
      </w:r>
      <w:proofErr w:type="spellStart"/>
      <w:r w:rsidRPr="00751BF2">
        <w:rPr>
          <w:rFonts w:ascii="Times New Roman" w:hAnsi="Times New Roman" w:cs="Times New Roman"/>
          <w:sz w:val="28"/>
          <w:szCs w:val="28"/>
        </w:rPr>
        <w:t>гломерулонефрит</w:t>
      </w:r>
      <w:proofErr w:type="spellEnd"/>
      <w:r w:rsidRPr="00751BF2">
        <w:rPr>
          <w:rFonts w:ascii="Times New Roman" w:hAnsi="Times New Roman" w:cs="Times New Roman"/>
          <w:sz w:val="28"/>
          <w:szCs w:val="28"/>
        </w:rPr>
        <w:t xml:space="preserve">, хронический </w:t>
      </w:r>
      <w:proofErr w:type="spellStart"/>
      <w:r w:rsidRPr="00751BF2">
        <w:rPr>
          <w:rFonts w:ascii="Times New Roman" w:hAnsi="Times New Roman" w:cs="Times New Roman"/>
          <w:sz w:val="28"/>
          <w:szCs w:val="28"/>
        </w:rPr>
        <w:t>гломерулонефрит</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поликистоз</w:t>
      </w:r>
      <w:proofErr w:type="spellEnd"/>
      <w:r w:rsidRPr="00751BF2">
        <w:rPr>
          <w:rFonts w:ascii="Times New Roman" w:hAnsi="Times New Roman" w:cs="Times New Roman"/>
          <w:sz w:val="28"/>
          <w:szCs w:val="28"/>
        </w:rPr>
        <w:t xml:space="preserve"> почек.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4.Патогенетических методов терапии при синдроме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не существует. Назначаются: диета с исключением консервантов, в остальном питание полноценное по возрасту и сбалансированное по основным пищевым ингредиентам. Санация очагов инфекции. Ограничение физической нагрузки. При прогрессировании протеинурии ингибиторы АПФ (</w:t>
      </w:r>
      <w:proofErr w:type="spellStart"/>
      <w:r w:rsidRPr="00751BF2">
        <w:rPr>
          <w:rFonts w:ascii="Times New Roman" w:hAnsi="Times New Roman" w:cs="Times New Roman"/>
          <w:sz w:val="28"/>
          <w:szCs w:val="28"/>
        </w:rPr>
        <w:t>эналаприл</w:t>
      </w:r>
      <w:proofErr w:type="spellEnd"/>
      <w:r w:rsidRPr="00751BF2">
        <w:rPr>
          <w:rFonts w:ascii="Times New Roman" w:hAnsi="Times New Roman" w:cs="Times New Roman"/>
          <w:sz w:val="28"/>
          <w:szCs w:val="28"/>
        </w:rPr>
        <w:t xml:space="preserve">) с </w:t>
      </w:r>
      <w:proofErr w:type="spellStart"/>
      <w:r w:rsidRPr="00751BF2">
        <w:rPr>
          <w:rFonts w:ascii="Times New Roman" w:hAnsi="Times New Roman" w:cs="Times New Roman"/>
          <w:sz w:val="28"/>
          <w:szCs w:val="28"/>
        </w:rPr>
        <w:t>антипротеинурической</w:t>
      </w:r>
      <w:proofErr w:type="spellEnd"/>
      <w:r w:rsidRPr="00751BF2">
        <w:rPr>
          <w:rFonts w:ascii="Times New Roman" w:hAnsi="Times New Roman" w:cs="Times New Roman"/>
          <w:sz w:val="28"/>
          <w:szCs w:val="28"/>
        </w:rPr>
        <w:t xml:space="preserve"> целью. Своевременное начало заместительной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5.При синдроме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кроме почек поражаются другие структуры, содержащие коллаген 4 типа (внутреннее ухо, глаз).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16</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Мать двухлетнего ребенка предъявляет жалобы на выраженное беспокойство мальчика. Ребенок беспокоен с грудного возраста, часто имеются подъемы температуры до 38 гр., сопровождаются рвотой, неоднократно эпизоды судорог. В течение суток постоянно просит пить, выпивает за сутки до 7 л воды, выделяет мочи около 5-7литров, </w:t>
      </w:r>
      <w:proofErr w:type="spellStart"/>
      <w:r w:rsidRPr="00751BF2">
        <w:rPr>
          <w:rFonts w:ascii="Times New Roman" w:hAnsi="Times New Roman" w:cs="Times New Roman"/>
          <w:sz w:val="28"/>
          <w:szCs w:val="28"/>
        </w:rPr>
        <w:t>энурез</w:t>
      </w:r>
      <w:proofErr w:type="spellEnd"/>
      <w:r w:rsidRPr="00751BF2">
        <w:rPr>
          <w:rFonts w:ascii="Times New Roman" w:hAnsi="Times New Roman" w:cs="Times New Roman"/>
          <w:sz w:val="28"/>
          <w:szCs w:val="28"/>
        </w:rPr>
        <w:t xml:space="preserve"> дневной и ночной. При осмотре ребенок крайне раздражителен, отстает в физическом развитии, психомоторное развитие соответствует 1,5 годам. Просит пить.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1.Ваши предположительные диагнозы.</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2.Назначьте обследование.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результаты Вы предполагаете получить?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4.Что лежит в основе почечного несахарного диабета?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5.Перечислите принципы лечения.</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1.Круг дифференциальных диагнозов проводится среди заболеваний с симптомами полидипсии и полиурии: сахарный диабет, почечный несахарный диабет, </w:t>
      </w:r>
      <w:proofErr w:type="spellStart"/>
      <w:r w:rsidRPr="00751BF2">
        <w:rPr>
          <w:rFonts w:ascii="Times New Roman" w:hAnsi="Times New Roman" w:cs="Times New Roman"/>
          <w:sz w:val="28"/>
          <w:szCs w:val="28"/>
        </w:rPr>
        <w:t>тубулопатии</w:t>
      </w:r>
      <w:proofErr w:type="spellEnd"/>
      <w:r w:rsidRPr="00751BF2">
        <w:rPr>
          <w:rFonts w:ascii="Times New Roman" w:hAnsi="Times New Roman" w:cs="Times New Roman"/>
          <w:sz w:val="28"/>
          <w:szCs w:val="28"/>
        </w:rPr>
        <w:t xml:space="preserve"> с полиурией (</w:t>
      </w:r>
      <w:proofErr w:type="spellStart"/>
      <w:r w:rsidRPr="00751BF2">
        <w:rPr>
          <w:rFonts w:ascii="Times New Roman" w:hAnsi="Times New Roman" w:cs="Times New Roman"/>
          <w:sz w:val="28"/>
          <w:szCs w:val="28"/>
        </w:rPr>
        <w:t>канальцевый</w:t>
      </w:r>
      <w:proofErr w:type="spellEnd"/>
      <w:r w:rsidRPr="00751BF2">
        <w:rPr>
          <w:rFonts w:ascii="Times New Roman" w:hAnsi="Times New Roman" w:cs="Times New Roman"/>
          <w:sz w:val="28"/>
          <w:szCs w:val="28"/>
        </w:rPr>
        <w:t xml:space="preserve"> ацидоз, почечная </w:t>
      </w:r>
      <w:proofErr w:type="spellStart"/>
      <w:r w:rsidRPr="00751BF2">
        <w:rPr>
          <w:rFonts w:ascii="Times New Roman" w:hAnsi="Times New Roman" w:cs="Times New Roman"/>
          <w:sz w:val="28"/>
          <w:szCs w:val="28"/>
        </w:rPr>
        <w:t>глюкозурия</w:t>
      </w:r>
      <w:proofErr w:type="spellEnd"/>
      <w:r w:rsidRPr="00751BF2">
        <w:rPr>
          <w:rFonts w:ascii="Times New Roman" w:hAnsi="Times New Roman" w:cs="Times New Roman"/>
          <w:sz w:val="28"/>
          <w:szCs w:val="28"/>
        </w:rPr>
        <w:t>, синдром де Тони-</w:t>
      </w:r>
      <w:proofErr w:type="spellStart"/>
      <w:r w:rsidRPr="00751BF2">
        <w:rPr>
          <w:rFonts w:ascii="Times New Roman" w:hAnsi="Times New Roman" w:cs="Times New Roman"/>
          <w:sz w:val="28"/>
          <w:szCs w:val="28"/>
        </w:rPr>
        <w:t>Дебре</w:t>
      </w:r>
      <w:proofErr w:type="spellEnd"/>
      <w:r w:rsidRPr="00751BF2">
        <w:rPr>
          <w:rFonts w:ascii="Times New Roman" w:hAnsi="Times New Roman" w:cs="Times New Roman"/>
          <w:sz w:val="28"/>
          <w:szCs w:val="28"/>
        </w:rPr>
        <w:t>-</w:t>
      </w:r>
      <w:proofErr w:type="spellStart"/>
      <w:r w:rsidRPr="00751BF2">
        <w:rPr>
          <w:rFonts w:ascii="Times New Roman" w:hAnsi="Times New Roman" w:cs="Times New Roman"/>
          <w:sz w:val="28"/>
          <w:szCs w:val="28"/>
        </w:rPr>
        <w:t>Фанкони</w:t>
      </w:r>
      <w:proofErr w:type="spellEnd"/>
      <w:proofErr w:type="gramStart"/>
      <w:r w:rsidRPr="00751BF2">
        <w:rPr>
          <w:rFonts w:ascii="Times New Roman" w:hAnsi="Times New Roman" w:cs="Times New Roman"/>
          <w:sz w:val="28"/>
          <w:szCs w:val="28"/>
        </w:rPr>
        <w:t>),</w:t>
      </w:r>
      <w:proofErr w:type="spellStart"/>
      <w:r w:rsidRPr="00751BF2">
        <w:rPr>
          <w:rFonts w:ascii="Times New Roman" w:hAnsi="Times New Roman" w:cs="Times New Roman"/>
          <w:sz w:val="28"/>
          <w:szCs w:val="28"/>
        </w:rPr>
        <w:t>гипоальдестеронизм</w:t>
      </w:r>
      <w:proofErr w:type="spellEnd"/>
      <w:proofErr w:type="gram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2.Глюкоза крови, глюкоза мочи, проба </w:t>
      </w:r>
      <w:proofErr w:type="spellStart"/>
      <w:r w:rsidRPr="00751BF2">
        <w:rPr>
          <w:rFonts w:ascii="Times New Roman" w:hAnsi="Times New Roman" w:cs="Times New Roman"/>
          <w:sz w:val="28"/>
          <w:szCs w:val="28"/>
        </w:rPr>
        <w:t>Зимницкого</w:t>
      </w:r>
      <w:proofErr w:type="spellEnd"/>
      <w:r w:rsidRPr="00751BF2">
        <w:rPr>
          <w:rFonts w:ascii="Times New Roman" w:hAnsi="Times New Roman" w:cs="Times New Roman"/>
          <w:sz w:val="28"/>
          <w:szCs w:val="28"/>
        </w:rPr>
        <w:t xml:space="preserve"> в свободном режиме, проба с АДГ. УЗИ почек, мочевого пузыря. Анализ родословной. Консультация генетика.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3.Глюкоза крови и мочи в норме, относительная плотность мочи не превышает 1001-1003.Проба с экзогенным АДГ отрицательна. Расширение ЧЛС при УЗИ исследовании почек. В родословной случаи заболевания у лиц мужского пола и эпизоды полиурии + полидипсии у лиц женского пола при провоцирующих обстоятельствах (например, беременность, физическая нагрузка).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4.Резистентность дистальных канальцев и собирательных трубочек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кантидиуретическому</w:t>
      </w:r>
      <w:proofErr w:type="spellEnd"/>
      <w:r w:rsidRPr="00751BF2">
        <w:rPr>
          <w:rFonts w:ascii="Times New Roman" w:hAnsi="Times New Roman" w:cs="Times New Roman"/>
          <w:sz w:val="28"/>
          <w:szCs w:val="28"/>
        </w:rPr>
        <w:t xml:space="preserve"> гормону (АДГ). Наследуется Х-</w:t>
      </w:r>
      <w:proofErr w:type="spellStart"/>
      <w:r w:rsidRPr="00751BF2">
        <w:rPr>
          <w:rFonts w:ascii="Times New Roman" w:hAnsi="Times New Roman" w:cs="Times New Roman"/>
          <w:sz w:val="28"/>
          <w:szCs w:val="28"/>
        </w:rPr>
        <w:t>сцепленнымрецессивным</w:t>
      </w:r>
      <w:proofErr w:type="spellEnd"/>
      <w:r w:rsidRPr="00751BF2">
        <w:rPr>
          <w:rFonts w:ascii="Times New Roman" w:hAnsi="Times New Roman" w:cs="Times New Roman"/>
          <w:sz w:val="28"/>
          <w:szCs w:val="28"/>
        </w:rPr>
        <w:t xml:space="preserve"> типом.</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5.Нельзя проводить ограничение в жидкости. Назначается гипотиазид 1-3мг/кг в сутки под контролем уровнем калия в сыворотки крови и своевременной коррекцией калия в случае </w:t>
      </w:r>
      <w:proofErr w:type="spellStart"/>
      <w:r w:rsidRPr="00751BF2">
        <w:rPr>
          <w:rFonts w:ascii="Times New Roman" w:hAnsi="Times New Roman" w:cs="Times New Roman"/>
          <w:sz w:val="28"/>
          <w:szCs w:val="28"/>
        </w:rPr>
        <w:t>гипокалиемии</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№17</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Ваня С., 15 лет, поступил в клинику с диагнозом хронический нефрит. Ребенок родился от первой беременности. У матери во второй половине беременности была нефропатия. В 2,5 года случайно при сдаче анализа мочи обнаружены 0,66 г/л белка и 10-15эритроцитов 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Изменения в моче у ребенка держатся постоянно. Дедушка по материнской линии находится на гемодиализе по поводу хронического </w:t>
      </w:r>
      <w:proofErr w:type="spellStart"/>
      <w:r w:rsidRPr="00751BF2">
        <w:rPr>
          <w:rFonts w:ascii="Times New Roman" w:hAnsi="Times New Roman" w:cs="Times New Roman"/>
          <w:sz w:val="28"/>
          <w:szCs w:val="28"/>
        </w:rPr>
        <w:t>гломерулонефрита</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осмотре кожные покровы бледные, общая мышечная гипотония. Отеков нет. Хронический тонзиллит. АД – 140/65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xml:space="preserve">. При аудиометрическом исследовании выявлено двустороннее снижение слуха по </w:t>
      </w:r>
      <w:r w:rsidRPr="00751BF2">
        <w:rPr>
          <w:rFonts w:ascii="Times New Roman" w:hAnsi="Times New Roman" w:cs="Times New Roman"/>
          <w:sz w:val="28"/>
          <w:szCs w:val="28"/>
        </w:rPr>
        <w:lastRenderedPageBreak/>
        <w:t xml:space="preserve">звуковоспринимающему типу. За сутки с мочой теряет 400 мг белка. </w:t>
      </w:r>
      <w:r w:rsidRPr="00751BF2">
        <w:rPr>
          <w:rFonts w:ascii="Times New Roman" w:hAnsi="Times New Roman" w:cs="Times New Roman"/>
          <w:i/>
          <w:iCs/>
          <w:sz w:val="28"/>
          <w:szCs w:val="28"/>
        </w:rPr>
        <w:t xml:space="preserve">Анализ мочи по Нечипоренко: </w:t>
      </w:r>
      <w:r w:rsidRPr="00751BF2">
        <w:rPr>
          <w:rFonts w:ascii="Times New Roman" w:hAnsi="Times New Roman" w:cs="Times New Roman"/>
          <w:sz w:val="28"/>
          <w:szCs w:val="28"/>
        </w:rPr>
        <w:t>лейкоциты 2700, эритроциты 54000.</w:t>
      </w:r>
      <w:r w:rsidRPr="00751BF2">
        <w:rPr>
          <w:rFonts w:ascii="Times New Roman" w:hAnsi="Times New Roman" w:cs="Times New Roman"/>
          <w:i/>
          <w:iCs/>
          <w:sz w:val="28"/>
          <w:szCs w:val="28"/>
        </w:rPr>
        <w:t xml:space="preserve">Биохимия: </w:t>
      </w:r>
      <w:r w:rsidRPr="00751BF2">
        <w:rPr>
          <w:rFonts w:ascii="Times New Roman" w:hAnsi="Times New Roman" w:cs="Times New Roman"/>
          <w:sz w:val="28"/>
          <w:szCs w:val="28"/>
        </w:rPr>
        <w:t>общий белок крови 74,2 г/л, альбуминов 44,7%,альфа-1глобулины 6%,альфа-2глобулины 14,3%, бета глобулины 21,5%, гамма глобулины 13,5%.</w:t>
      </w:r>
      <w:r w:rsidRPr="00751BF2">
        <w:rPr>
          <w:rFonts w:ascii="Times New Roman" w:hAnsi="Times New Roman" w:cs="Times New Roman"/>
          <w:i/>
          <w:iCs/>
          <w:sz w:val="28"/>
          <w:szCs w:val="28"/>
        </w:rPr>
        <w:t xml:space="preserve">Клиренс по эндогенному </w:t>
      </w:r>
      <w:proofErr w:type="spellStart"/>
      <w:r w:rsidRPr="00751BF2">
        <w:rPr>
          <w:rFonts w:ascii="Times New Roman" w:hAnsi="Times New Roman" w:cs="Times New Roman"/>
          <w:i/>
          <w:iCs/>
          <w:sz w:val="28"/>
          <w:szCs w:val="28"/>
        </w:rPr>
        <w:t>креатинину</w:t>
      </w:r>
      <w:proofErr w:type="spellEnd"/>
      <w:r w:rsidRPr="00751BF2">
        <w:rPr>
          <w:rFonts w:ascii="Times New Roman" w:hAnsi="Times New Roman" w:cs="Times New Roman"/>
          <w:i/>
          <w:iCs/>
          <w:sz w:val="28"/>
          <w:szCs w:val="28"/>
        </w:rPr>
        <w:t xml:space="preserve"> </w:t>
      </w:r>
      <w:r w:rsidRPr="00751BF2">
        <w:rPr>
          <w:rFonts w:ascii="Times New Roman" w:hAnsi="Times New Roman" w:cs="Times New Roman"/>
          <w:sz w:val="28"/>
          <w:szCs w:val="28"/>
        </w:rPr>
        <w:t>– 71 мл/мин.</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Относительная плотность мочи 1006-</w:t>
      </w:r>
      <w:proofErr w:type="gramStart"/>
      <w:r w:rsidRPr="00751BF2">
        <w:rPr>
          <w:rFonts w:ascii="Times New Roman" w:hAnsi="Times New Roman" w:cs="Times New Roman"/>
          <w:sz w:val="28"/>
          <w:szCs w:val="28"/>
        </w:rPr>
        <w:t>1016,никтурия</w:t>
      </w:r>
      <w:proofErr w:type="gramEnd"/>
      <w:r w:rsidRPr="00751BF2">
        <w:rPr>
          <w:rFonts w:ascii="Times New Roman" w:hAnsi="Times New Roman" w:cs="Times New Roman"/>
          <w:sz w:val="28"/>
          <w:szCs w:val="28"/>
        </w:rPr>
        <w:t>.</w:t>
      </w:r>
      <w:r w:rsidRPr="00751BF2">
        <w:rPr>
          <w:rFonts w:ascii="Times New Roman" w:hAnsi="Times New Roman" w:cs="Times New Roman"/>
          <w:i/>
          <w:iCs/>
          <w:sz w:val="28"/>
          <w:szCs w:val="28"/>
        </w:rPr>
        <w:t>Экскреторная урография</w:t>
      </w:r>
      <w:r w:rsidRPr="00751BF2">
        <w:rPr>
          <w:rFonts w:ascii="Times New Roman" w:hAnsi="Times New Roman" w:cs="Times New Roman"/>
          <w:sz w:val="28"/>
          <w:szCs w:val="28"/>
        </w:rPr>
        <w:t xml:space="preserve">: положение и форма почек обычные. ЧЛС не </w:t>
      </w:r>
      <w:proofErr w:type="spellStart"/>
      <w:proofErr w:type="gramStart"/>
      <w:r w:rsidRPr="00751BF2">
        <w:rPr>
          <w:rFonts w:ascii="Times New Roman" w:hAnsi="Times New Roman" w:cs="Times New Roman"/>
          <w:sz w:val="28"/>
          <w:szCs w:val="28"/>
        </w:rPr>
        <w:t>изменена.</w:t>
      </w:r>
      <w:r w:rsidRPr="00751BF2">
        <w:rPr>
          <w:rFonts w:ascii="Times New Roman" w:hAnsi="Times New Roman" w:cs="Times New Roman"/>
          <w:i/>
          <w:iCs/>
          <w:sz w:val="28"/>
          <w:szCs w:val="28"/>
        </w:rPr>
        <w:t>Биопсия</w:t>
      </w:r>
      <w:proofErr w:type="spellEnd"/>
      <w:proofErr w:type="gramEnd"/>
      <w:r w:rsidRPr="00751BF2">
        <w:rPr>
          <w:rFonts w:ascii="Times New Roman" w:hAnsi="Times New Roman" w:cs="Times New Roman"/>
          <w:i/>
          <w:iCs/>
          <w:sz w:val="28"/>
          <w:szCs w:val="28"/>
        </w:rPr>
        <w:t xml:space="preserve"> левой почки: </w:t>
      </w:r>
      <w:r w:rsidRPr="00751BF2">
        <w:rPr>
          <w:rFonts w:ascii="Times New Roman" w:hAnsi="Times New Roman" w:cs="Times New Roman"/>
          <w:sz w:val="28"/>
          <w:szCs w:val="28"/>
        </w:rPr>
        <w:t>фокально-</w:t>
      </w:r>
      <w:proofErr w:type="spellStart"/>
      <w:r w:rsidRPr="00751BF2">
        <w:rPr>
          <w:rFonts w:ascii="Times New Roman" w:hAnsi="Times New Roman" w:cs="Times New Roman"/>
          <w:sz w:val="28"/>
          <w:szCs w:val="28"/>
        </w:rPr>
        <w:t>сегментарный,преимущественно</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мезангиальный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гломерулит</w:t>
      </w:r>
      <w:proofErr w:type="spellEnd"/>
      <w:r w:rsidRPr="00751BF2">
        <w:rPr>
          <w:rFonts w:ascii="Times New Roman" w:hAnsi="Times New Roman" w:cs="Times New Roman"/>
          <w:sz w:val="28"/>
          <w:szCs w:val="28"/>
        </w:rPr>
        <w:t xml:space="preserve">, белковая и жировая дистрофия эпителия извитых канальцев, умеренный </w:t>
      </w:r>
      <w:proofErr w:type="spellStart"/>
      <w:r w:rsidRPr="00751BF2">
        <w:rPr>
          <w:rFonts w:ascii="Times New Roman" w:hAnsi="Times New Roman" w:cs="Times New Roman"/>
          <w:sz w:val="28"/>
          <w:szCs w:val="28"/>
        </w:rPr>
        <w:t>перигломерулярный</w:t>
      </w:r>
      <w:proofErr w:type="spellEnd"/>
      <w:r w:rsidRPr="00751BF2">
        <w:rPr>
          <w:rFonts w:ascii="Times New Roman" w:hAnsi="Times New Roman" w:cs="Times New Roman"/>
          <w:sz w:val="28"/>
          <w:szCs w:val="28"/>
        </w:rPr>
        <w:t xml:space="preserve"> и </w:t>
      </w:r>
      <w:proofErr w:type="spellStart"/>
      <w:r w:rsidRPr="00751BF2">
        <w:rPr>
          <w:rFonts w:ascii="Times New Roman" w:hAnsi="Times New Roman" w:cs="Times New Roman"/>
          <w:sz w:val="28"/>
          <w:szCs w:val="28"/>
        </w:rPr>
        <w:t>периваскулярный</w:t>
      </w:r>
      <w:proofErr w:type="spellEnd"/>
      <w:r w:rsidRPr="00751BF2">
        <w:rPr>
          <w:rFonts w:ascii="Times New Roman" w:hAnsi="Times New Roman" w:cs="Times New Roman"/>
          <w:sz w:val="28"/>
          <w:szCs w:val="28"/>
        </w:rPr>
        <w:t xml:space="preserve"> склероз. При электронной микроскопии изменение базальной мембраны по типу «плетеной корзины».</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1.Поставьте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2.Назовите клинические критерии этого диагноза.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3.Охарактеризуйте почечные функции.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5.Какой прогноз при данном заболевании.</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1.Диагноз: Наследственный нефрит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Нарушение фильтрационной и концентрационной функций почек. Хроническая почечная болезнь.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2.Клинически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правомочно установить при наличии 3 из 4 следующих критериев:</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noProof/>
          <w:sz w:val="28"/>
          <w:szCs w:val="28"/>
          <w:lang w:eastAsia="ru-RU"/>
        </w:rPr>
        <w:drawing>
          <wp:inline distT="0" distB="0" distL="0" distR="0" wp14:anchorId="02B2817C" wp14:editId="151E23E1">
            <wp:extent cx="161925" cy="219075"/>
            <wp:effectExtent l="0" t="0" r="9525" b="9525"/>
            <wp:docPr id="1" name="inl_p100img1" descr="https://studfiles.net/html/2706/67/html_1W8xaNWWHB.GA6h/htmlconvd-qNwt4X100x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p100img1" descr="https://studfiles.net/html/2706/67/html_1W8xaNWWHB.GA6h/htmlconvd-qNwt4X100x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751BF2">
        <w:rPr>
          <w:rFonts w:ascii="Times New Roman" w:hAnsi="Times New Roman" w:cs="Times New Roman"/>
          <w:sz w:val="28"/>
          <w:szCs w:val="28"/>
        </w:rPr>
        <w:t>Наличие в наследственном анамнезе родственников, страдающих гематурией, а также фактов ХПН, особенно у лиц мужского пола.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Изменения </w:t>
      </w:r>
      <w:proofErr w:type="spellStart"/>
      <w:r w:rsidRPr="00751BF2">
        <w:rPr>
          <w:rFonts w:ascii="Times New Roman" w:hAnsi="Times New Roman" w:cs="Times New Roman"/>
          <w:sz w:val="28"/>
          <w:szCs w:val="28"/>
        </w:rPr>
        <w:t>гломерулярной</w:t>
      </w:r>
      <w:proofErr w:type="spellEnd"/>
      <w:r w:rsidRPr="00751BF2">
        <w:rPr>
          <w:rFonts w:ascii="Times New Roman" w:hAnsi="Times New Roman" w:cs="Times New Roman"/>
          <w:sz w:val="28"/>
          <w:szCs w:val="28"/>
        </w:rPr>
        <w:t xml:space="preserve"> базальной мембраны, установленные при электронном </w:t>
      </w:r>
      <w:proofErr w:type="spellStart"/>
      <w:r w:rsidRPr="00751BF2">
        <w:rPr>
          <w:rFonts w:ascii="Times New Roman" w:hAnsi="Times New Roman" w:cs="Times New Roman"/>
          <w:sz w:val="28"/>
          <w:szCs w:val="28"/>
        </w:rPr>
        <w:t>микроскопировании</w:t>
      </w:r>
      <w:proofErr w:type="spellEnd"/>
      <w:r w:rsidRPr="00751BF2">
        <w:rPr>
          <w:rFonts w:ascii="Times New Roman" w:hAnsi="Times New Roman" w:cs="Times New Roman"/>
          <w:sz w:val="28"/>
          <w:szCs w:val="28"/>
        </w:rPr>
        <w:t xml:space="preserve"> (утолщение и расщепление ГБМ).</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noProof/>
          <w:sz w:val="28"/>
          <w:szCs w:val="28"/>
          <w:lang w:eastAsia="ru-RU"/>
        </w:rPr>
        <w:drawing>
          <wp:inline distT="0" distB="0" distL="0" distR="0" wp14:anchorId="40531A33" wp14:editId="4F20EE7E">
            <wp:extent cx="161925" cy="219075"/>
            <wp:effectExtent l="0" t="0" r="9525" b="9525"/>
            <wp:docPr id="3" name="inl_p101img2" descr="https://studfiles.net/html/2706/67/html_1W8xaNWWHB.GA6h/htmlconvd-qNwt4X101x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p101img2" descr="https://studfiles.net/html/2706/67/html_1W8xaNWWHB.GA6h/htmlconvd-qNwt4X101xi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751BF2">
        <w:rPr>
          <w:rFonts w:ascii="Times New Roman" w:hAnsi="Times New Roman" w:cs="Times New Roman"/>
          <w:sz w:val="28"/>
          <w:szCs w:val="28"/>
        </w:rPr>
        <w:t xml:space="preserve">Прогрессирующая высокочастотная </w:t>
      </w:r>
      <w:proofErr w:type="spellStart"/>
      <w:r w:rsidRPr="00751BF2">
        <w:rPr>
          <w:rFonts w:ascii="Times New Roman" w:hAnsi="Times New Roman" w:cs="Times New Roman"/>
          <w:sz w:val="28"/>
          <w:szCs w:val="28"/>
        </w:rPr>
        <w:t>сенсоневральная</w:t>
      </w:r>
      <w:proofErr w:type="spellEnd"/>
      <w:r w:rsidRPr="00751BF2">
        <w:rPr>
          <w:rFonts w:ascii="Times New Roman" w:hAnsi="Times New Roman" w:cs="Times New Roman"/>
          <w:sz w:val="28"/>
          <w:szCs w:val="28"/>
        </w:rPr>
        <w:t xml:space="preserve"> тугоухость.</w:t>
      </w:r>
      <w:r w:rsidRPr="00751BF2">
        <w:rPr>
          <w:rFonts w:ascii="Times New Roman" w:hAnsi="Times New Roman" w:cs="Times New Roman"/>
          <w:noProof/>
          <w:sz w:val="28"/>
          <w:szCs w:val="28"/>
          <w:lang w:eastAsia="ru-RU"/>
        </w:rPr>
        <w:drawing>
          <wp:inline distT="0" distB="0" distL="0" distR="0" wp14:anchorId="3D6A3B0E" wp14:editId="2F68556A">
            <wp:extent cx="161925" cy="219075"/>
            <wp:effectExtent l="0" t="0" r="9525" b="9525"/>
            <wp:docPr id="5" name="inl_p101img3" descr="https://studfiles.net/html/2706/67/html_1W8xaNWWHB.GA6h/htmlconvd-qNwt4X101x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p101img3" descr="https://studfiles.net/html/2706/67/html_1W8xaNWWHB.GA6h/htmlconvd-qNwt4X101xi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751BF2">
        <w:rPr>
          <w:rFonts w:ascii="Times New Roman" w:hAnsi="Times New Roman" w:cs="Times New Roman"/>
          <w:sz w:val="28"/>
          <w:szCs w:val="28"/>
        </w:rPr>
        <w:t xml:space="preserve">Передний </w:t>
      </w:r>
      <w:proofErr w:type="spellStart"/>
      <w:r w:rsidRPr="00751BF2">
        <w:rPr>
          <w:rFonts w:ascii="Times New Roman" w:hAnsi="Times New Roman" w:cs="Times New Roman"/>
          <w:sz w:val="28"/>
          <w:szCs w:val="28"/>
        </w:rPr>
        <w:t>лентиконус</w:t>
      </w:r>
      <w:proofErr w:type="spellEnd"/>
      <w:r w:rsidRPr="00751BF2">
        <w:rPr>
          <w:rFonts w:ascii="Times New Roman" w:hAnsi="Times New Roman" w:cs="Times New Roman"/>
          <w:sz w:val="28"/>
          <w:szCs w:val="28"/>
        </w:rPr>
        <w:t xml:space="preserve"> и </w:t>
      </w:r>
      <w:proofErr w:type="spellStart"/>
      <w:r w:rsidRPr="00751BF2">
        <w:rPr>
          <w:rFonts w:ascii="Times New Roman" w:hAnsi="Times New Roman" w:cs="Times New Roman"/>
          <w:sz w:val="28"/>
          <w:szCs w:val="28"/>
        </w:rPr>
        <w:t>перимакулярные</w:t>
      </w:r>
      <w:proofErr w:type="spellEnd"/>
      <w:r w:rsidRPr="00751BF2">
        <w:rPr>
          <w:rFonts w:ascii="Times New Roman" w:hAnsi="Times New Roman" w:cs="Times New Roman"/>
          <w:sz w:val="28"/>
          <w:szCs w:val="28"/>
        </w:rPr>
        <w:t xml:space="preserve"> пятна на сетчатке.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3.Нарушение фильтрационной функции почек выставлено на основании снижения СКФ до 71 мл/мин (в норме не менее 90 мл/мин). Имеет место снижение концентрационной функции канальцев: максимальная удельная плотность 1016, размах </w:t>
      </w:r>
      <w:proofErr w:type="spellStart"/>
      <w:r w:rsidRPr="00751BF2">
        <w:rPr>
          <w:rFonts w:ascii="Times New Roman" w:hAnsi="Times New Roman" w:cs="Times New Roman"/>
          <w:sz w:val="28"/>
          <w:szCs w:val="28"/>
        </w:rPr>
        <w:t>отн</w:t>
      </w:r>
      <w:proofErr w:type="spellEnd"/>
      <w:r w:rsidRPr="00751BF2">
        <w:rPr>
          <w:rFonts w:ascii="Times New Roman" w:hAnsi="Times New Roman" w:cs="Times New Roman"/>
          <w:sz w:val="28"/>
          <w:szCs w:val="28"/>
        </w:rPr>
        <w:t xml:space="preserve">. плотности за сутки 10 единиц, </w:t>
      </w:r>
      <w:proofErr w:type="spellStart"/>
      <w:r w:rsidRPr="00751BF2">
        <w:rPr>
          <w:rFonts w:ascii="Times New Roman" w:hAnsi="Times New Roman" w:cs="Times New Roman"/>
          <w:sz w:val="28"/>
          <w:szCs w:val="28"/>
        </w:rPr>
        <w:t>никтурия</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4.Сбалансированное питание, ЛФК, санация хронических очагов инфекции. Патогенетического лечения нет. В связи с развитием артериальной гипертензией и протеинурией показано назначение ингибиторов АПФ (</w:t>
      </w:r>
      <w:proofErr w:type="spellStart"/>
      <w:r w:rsidRPr="00751BF2">
        <w:rPr>
          <w:rFonts w:ascii="Times New Roman" w:hAnsi="Times New Roman" w:cs="Times New Roman"/>
          <w:sz w:val="28"/>
          <w:szCs w:val="28"/>
        </w:rPr>
        <w:t>эналаприла</w:t>
      </w:r>
      <w:proofErr w:type="spellEnd"/>
      <w:r w:rsidRPr="00751BF2">
        <w:rPr>
          <w:rFonts w:ascii="Times New Roman" w:hAnsi="Times New Roman" w:cs="Times New Roman"/>
          <w:sz w:val="28"/>
          <w:szCs w:val="28"/>
        </w:rPr>
        <w:t>), начальная доза 5 мг утром.</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5.Прогноз неблагоприятный, прогнозируется развитие терминальной ХПН. При световой микроскопии </w:t>
      </w:r>
      <w:proofErr w:type="spellStart"/>
      <w:r w:rsidRPr="00751BF2">
        <w:rPr>
          <w:rFonts w:ascii="Times New Roman" w:hAnsi="Times New Roman" w:cs="Times New Roman"/>
          <w:sz w:val="28"/>
          <w:szCs w:val="28"/>
        </w:rPr>
        <w:t>нефробиоптата</w:t>
      </w:r>
      <w:proofErr w:type="spellEnd"/>
      <w:r w:rsidRPr="00751BF2">
        <w:rPr>
          <w:rFonts w:ascii="Times New Roman" w:hAnsi="Times New Roman" w:cs="Times New Roman"/>
          <w:sz w:val="28"/>
          <w:szCs w:val="28"/>
        </w:rPr>
        <w:t xml:space="preserve"> выявлен </w:t>
      </w:r>
      <w:proofErr w:type="spellStart"/>
      <w:r w:rsidRPr="00751BF2">
        <w:rPr>
          <w:rFonts w:ascii="Times New Roman" w:hAnsi="Times New Roman" w:cs="Times New Roman"/>
          <w:sz w:val="28"/>
          <w:szCs w:val="28"/>
        </w:rPr>
        <w:t>гломерулярный</w:t>
      </w:r>
      <w:proofErr w:type="spellEnd"/>
      <w:r w:rsidRPr="00751BF2">
        <w:rPr>
          <w:rFonts w:ascii="Times New Roman" w:hAnsi="Times New Roman" w:cs="Times New Roman"/>
          <w:sz w:val="28"/>
          <w:szCs w:val="28"/>
        </w:rPr>
        <w:t xml:space="preserve"> и интерстициальный склероз.</w:t>
      </w: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№18</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Мальчик, 1-есутки жизни, находится на ИВЛ в палате интенсивной терапии родильного дома. Ребенок родился от первой беременности,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протекавшей с токсикозом 1 и 2 половины. УЗИ во время беременности не выполнялось по религиозным причинам. Роды преждевременные, </w:t>
      </w:r>
      <w:r w:rsidRPr="00751BF2">
        <w:rPr>
          <w:rFonts w:ascii="Times New Roman" w:hAnsi="Times New Roman" w:cs="Times New Roman"/>
          <w:sz w:val="28"/>
          <w:szCs w:val="28"/>
        </w:rPr>
        <w:lastRenderedPageBreak/>
        <w:t xml:space="preserve">выраженное маловодие. Состояние при рождении очень тяжелое, спонтанный пневмоторакс. Имеются характерные стигмы: уплощенный нос, западающий подбородок, </w:t>
      </w:r>
      <w:proofErr w:type="spellStart"/>
      <w:r w:rsidRPr="00751BF2">
        <w:rPr>
          <w:rFonts w:ascii="Times New Roman" w:hAnsi="Times New Roman" w:cs="Times New Roman"/>
          <w:sz w:val="28"/>
          <w:szCs w:val="28"/>
        </w:rPr>
        <w:t>эпикант</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микрогнатия</w:t>
      </w:r>
      <w:proofErr w:type="spellEnd"/>
      <w:r w:rsidRPr="00751BF2">
        <w:rPr>
          <w:rFonts w:ascii="Times New Roman" w:hAnsi="Times New Roman" w:cs="Times New Roman"/>
          <w:sz w:val="28"/>
          <w:szCs w:val="28"/>
        </w:rPr>
        <w:t xml:space="preserve">. Живот увеличен в объеме, пальпируются увеличенные обе почки, ≈ до 7 см. Мочи в 1 сутки не выделено. При УЗИ почек обе почки увеличены в размерах, паренхима имеет повышенную </w:t>
      </w:r>
      <w:proofErr w:type="spellStart"/>
      <w:r w:rsidRPr="00751BF2">
        <w:rPr>
          <w:rFonts w:ascii="Times New Roman" w:hAnsi="Times New Roman" w:cs="Times New Roman"/>
          <w:sz w:val="28"/>
          <w:szCs w:val="28"/>
        </w:rPr>
        <w:t>эхогенность</w:t>
      </w:r>
      <w:proofErr w:type="spellEnd"/>
      <w:r w:rsidRPr="00751BF2">
        <w:rPr>
          <w:rFonts w:ascii="Times New Roman" w:hAnsi="Times New Roman" w:cs="Times New Roman"/>
          <w:sz w:val="28"/>
          <w:szCs w:val="28"/>
        </w:rPr>
        <w:t xml:space="preserve"> с наличием мелких, </w:t>
      </w:r>
      <w:proofErr w:type="spellStart"/>
      <w:r w:rsidRPr="00751BF2">
        <w:rPr>
          <w:rFonts w:ascii="Times New Roman" w:hAnsi="Times New Roman" w:cs="Times New Roman"/>
          <w:sz w:val="28"/>
          <w:szCs w:val="28"/>
        </w:rPr>
        <w:t>эхонегативных</w:t>
      </w:r>
      <w:proofErr w:type="spellEnd"/>
      <w:r w:rsidRPr="00751BF2">
        <w:rPr>
          <w:rFonts w:ascii="Times New Roman" w:hAnsi="Times New Roman" w:cs="Times New Roman"/>
          <w:sz w:val="28"/>
          <w:szCs w:val="28"/>
        </w:rPr>
        <w:t xml:space="preserve"> зон. Почечный синус не определяется, архитектоника паренхимы полностью нарушена (кистозное перерождение обеих почек).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1.Какое заболевание почек Вы предполагаете?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2.Обоснуйте этот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3.Назначьте дополнительное обследование.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4.Тактика ведения ребенка в поликлиническом звене?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5.Роль антенатальной диагностики данной патологии.</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1.Поликистоз почек с аутосомно-</w:t>
      </w:r>
      <w:proofErr w:type="spellStart"/>
      <w:r w:rsidRPr="00751BF2">
        <w:rPr>
          <w:rFonts w:ascii="Times New Roman" w:hAnsi="Times New Roman" w:cs="Times New Roman"/>
          <w:sz w:val="28"/>
          <w:szCs w:val="28"/>
        </w:rPr>
        <w:t>рецессивнымтипом</w:t>
      </w:r>
      <w:proofErr w:type="spellEnd"/>
      <w:r w:rsidRPr="00751BF2">
        <w:rPr>
          <w:rFonts w:ascii="Times New Roman" w:hAnsi="Times New Roman" w:cs="Times New Roman"/>
          <w:sz w:val="28"/>
          <w:szCs w:val="28"/>
        </w:rPr>
        <w:t xml:space="preserve"> наследования.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2.Диагноз выставлен на основании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1)патологическое течение беременности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2)маловодие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3)лицо Поттера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4)спонтанный пневмоторакс</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5)увеличенные пальпируемые почки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6)УЗИ-картина </w:t>
      </w:r>
      <w:proofErr w:type="spellStart"/>
      <w:r w:rsidRPr="00751BF2">
        <w:rPr>
          <w:rFonts w:ascii="Times New Roman" w:hAnsi="Times New Roman" w:cs="Times New Roman"/>
          <w:sz w:val="28"/>
          <w:szCs w:val="28"/>
        </w:rPr>
        <w:t>поликистоза</w:t>
      </w:r>
      <w:proofErr w:type="spellEnd"/>
      <w:r w:rsidRPr="00751BF2">
        <w:rPr>
          <w:rFonts w:ascii="Times New Roman" w:hAnsi="Times New Roman" w:cs="Times New Roman"/>
          <w:sz w:val="28"/>
          <w:szCs w:val="28"/>
        </w:rPr>
        <w:t xml:space="preserve"> в возрасте 1 суток жизни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3.Необходимо исследовать мочу (общий анализ, бактериологический посев), уровень азотемии (</w:t>
      </w:r>
      <w:proofErr w:type="spellStart"/>
      <w:r w:rsidRPr="00751BF2">
        <w:rPr>
          <w:rFonts w:ascii="Times New Roman" w:hAnsi="Times New Roman" w:cs="Times New Roman"/>
          <w:sz w:val="28"/>
          <w:szCs w:val="28"/>
        </w:rPr>
        <w:t>креатинин</w:t>
      </w:r>
      <w:proofErr w:type="spellEnd"/>
      <w:r w:rsidRPr="00751BF2">
        <w:rPr>
          <w:rFonts w:ascii="Times New Roman" w:hAnsi="Times New Roman" w:cs="Times New Roman"/>
          <w:sz w:val="28"/>
          <w:szCs w:val="28"/>
        </w:rPr>
        <w:t>, мочевина), клинический анализ крови.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4.Ребенок курируется совместно педиатром и нефрологом (урологом). Лечение </w:t>
      </w:r>
      <w:proofErr w:type="spellStart"/>
      <w:r w:rsidRPr="00751BF2">
        <w:rPr>
          <w:rFonts w:ascii="Times New Roman" w:hAnsi="Times New Roman" w:cs="Times New Roman"/>
          <w:sz w:val="28"/>
          <w:szCs w:val="28"/>
        </w:rPr>
        <w:t>поликистоза</w:t>
      </w:r>
      <w:proofErr w:type="spellEnd"/>
      <w:r w:rsidRPr="00751BF2">
        <w:rPr>
          <w:rFonts w:ascii="Times New Roman" w:hAnsi="Times New Roman" w:cs="Times New Roman"/>
          <w:sz w:val="28"/>
          <w:szCs w:val="28"/>
        </w:rPr>
        <w:t xml:space="preserve"> паллиативное. Контролируется вторичная инфекция мочевых путей, артериальная гипертензия, уровень азотемии. Своевременное решение вопроса о заместительной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5.Антенатальная диагностика </w:t>
      </w:r>
      <w:proofErr w:type="spellStart"/>
      <w:r w:rsidRPr="00751BF2">
        <w:rPr>
          <w:rFonts w:ascii="Times New Roman" w:hAnsi="Times New Roman" w:cs="Times New Roman"/>
          <w:sz w:val="28"/>
          <w:szCs w:val="28"/>
        </w:rPr>
        <w:t>поликистоза</w:t>
      </w:r>
      <w:proofErr w:type="spellEnd"/>
      <w:r w:rsidRPr="00751BF2">
        <w:rPr>
          <w:rFonts w:ascii="Times New Roman" w:hAnsi="Times New Roman" w:cs="Times New Roman"/>
          <w:sz w:val="28"/>
          <w:szCs w:val="28"/>
        </w:rPr>
        <w:t xml:space="preserve"> возможна, начиная с 20 недели беременности (УЗИ).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№19</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стационар поступил мальчик, 2 мес. Жалобы на отеки туловища, по месту жительства в </w:t>
      </w:r>
      <w:proofErr w:type="spellStart"/>
      <w:r w:rsidRPr="00751BF2">
        <w:rPr>
          <w:rFonts w:ascii="Times New Roman" w:hAnsi="Times New Roman" w:cs="Times New Roman"/>
          <w:sz w:val="28"/>
          <w:szCs w:val="28"/>
        </w:rPr>
        <w:t>о.</w:t>
      </w:r>
      <w:proofErr w:type="gramStart"/>
      <w:r w:rsidRPr="00751BF2">
        <w:rPr>
          <w:rFonts w:ascii="Times New Roman" w:hAnsi="Times New Roman" w:cs="Times New Roman"/>
          <w:sz w:val="28"/>
          <w:szCs w:val="28"/>
        </w:rPr>
        <w:t>а.мочи</w:t>
      </w:r>
      <w:proofErr w:type="spellEnd"/>
      <w:proofErr w:type="gramEnd"/>
      <w:r w:rsidRPr="00751BF2">
        <w:rPr>
          <w:rFonts w:ascii="Times New Roman" w:hAnsi="Times New Roman" w:cs="Times New Roman"/>
          <w:sz w:val="28"/>
          <w:szCs w:val="28"/>
        </w:rPr>
        <w:t xml:space="preserve"> выявлен белок 15 г/л. При осмотре самочувствие ребенка страдает мало. В массе прибывает по 1,5 кг за месяц. Выявлены отеки лица, подкожно-</w:t>
      </w:r>
      <w:proofErr w:type="spellStart"/>
      <w:r w:rsidRPr="00751BF2">
        <w:rPr>
          <w:rFonts w:ascii="Times New Roman" w:hAnsi="Times New Roman" w:cs="Times New Roman"/>
          <w:sz w:val="28"/>
          <w:szCs w:val="28"/>
        </w:rPr>
        <w:t>жировойклетчатки</w:t>
      </w:r>
      <w:proofErr w:type="spellEnd"/>
      <w:r w:rsidRPr="00751BF2">
        <w:rPr>
          <w:rFonts w:ascii="Times New Roman" w:hAnsi="Times New Roman" w:cs="Times New Roman"/>
          <w:sz w:val="28"/>
          <w:szCs w:val="28"/>
        </w:rPr>
        <w:t xml:space="preserve"> ног, отеки мошонки, асцит. В биохимическом анализе крови белок 40 г/л, альбумины 39%, холестерин 9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/л. Мочится около 5 раз за день.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 каком заболевании Вы думаете?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2.Что лежит в основе данных клинических проявлений?</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3.Какова тактика ведения ребенка?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4.Показано ли назначение преднизолона?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5.Какое осложнение может развиться у ребенка?</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1.Врожденный нефротический синдром.</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2.Врожденная аномалия канальцев – </w:t>
      </w:r>
      <w:proofErr w:type="spellStart"/>
      <w:r w:rsidRPr="00751BF2">
        <w:rPr>
          <w:rFonts w:ascii="Times New Roman" w:hAnsi="Times New Roman" w:cs="Times New Roman"/>
          <w:sz w:val="28"/>
          <w:szCs w:val="28"/>
        </w:rPr>
        <w:t>микрокистоз</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3.Ведение «паллиативное»: </w:t>
      </w:r>
      <w:proofErr w:type="spellStart"/>
      <w:r w:rsidRPr="00751BF2">
        <w:rPr>
          <w:rFonts w:ascii="Times New Roman" w:hAnsi="Times New Roman" w:cs="Times New Roman"/>
          <w:sz w:val="28"/>
          <w:szCs w:val="28"/>
        </w:rPr>
        <w:t>каптоприл</w:t>
      </w:r>
      <w:proofErr w:type="spellEnd"/>
      <w:r w:rsidRPr="00751BF2">
        <w:rPr>
          <w:rFonts w:ascii="Times New Roman" w:hAnsi="Times New Roman" w:cs="Times New Roman"/>
          <w:sz w:val="28"/>
          <w:szCs w:val="28"/>
        </w:rPr>
        <w:t xml:space="preserve"> с </w:t>
      </w:r>
      <w:proofErr w:type="spellStart"/>
      <w:r w:rsidRPr="00751BF2">
        <w:rPr>
          <w:rFonts w:ascii="Times New Roman" w:hAnsi="Times New Roman" w:cs="Times New Roman"/>
          <w:sz w:val="28"/>
          <w:szCs w:val="28"/>
        </w:rPr>
        <w:t>антипротеинурической</w:t>
      </w:r>
      <w:proofErr w:type="spellEnd"/>
      <w:r w:rsidRPr="00751BF2">
        <w:rPr>
          <w:rFonts w:ascii="Times New Roman" w:hAnsi="Times New Roman" w:cs="Times New Roman"/>
          <w:sz w:val="28"/>
          <w:szCs w:val="28"/>
        </w:rPr>
        <w:t xml:space="preserve"> целью, по показаниям – переливание альбуминов.</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4.Нет.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5.Гиповолемический шок.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 xml:space="preserve">Задача </w:t>
      </w:r>
      <w:r w:rsidR="009C2E1F" w:rsidRPr="00751BF2">
        <w:rPr>
          <w:rFonts w:ascii="Times New Roman" w:hAnsi="Times New Roman" w:cs="Times New Roman"/>
          <w:b/>
          <w:bCs/>
          <w:i/>
          <w:sz w:val="28"/>
          <w:szCs w:val="28"/>
        </w:rPr>
        <w:t>№ 20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 </w:t>
      </w:r>
      <w:proofErr w:type="spellStart"/>
      <w:r w:rsidRPr="00751BF2">
        <w:rPr>
          <w:rFonts w:ascii="Times New Roman" w:hAnsi="Times New Roman" w:cs="Times New Roman"/>
          <w:sz w:val="28"/>
          <w:szCs w:val="28"/>
        </w:rPr>
        <w:t>приѐм</w:t>
      </w:r>
      <w:proofErr w:type="spellEnd"/>
      <w:r w:rsidRPr="00751BF2">
        <w:rPr>
          <w:rFonts w:ascii="Times New Roman" w:hAnsi="Times New Roman" w:cs="Times New Roman"/>
          <w:sz w:val="28"/>
          <w:szCs w:val="28"/>
        </w:rPr>
        <w:t xml:space="preserve"> к педиатру обратилась женщина с </w:t>
      </w:r>
      <w:proofErr w:type="spellStart"/>
      <w:r w:rsidRPr="00751BF2">
        <w:rPr>
          <w:rFonts w:ascii="Times New Roman" w:hAnsi="Times New Roman" w:cs="Times New Roman"/>
          <w:sz w:val="28"/>
          <w:szCs w:val="28"/>
        </w:rPr>
        <w:t>ребѐнком</w:t>
      </w:r>
      <w:proofErr w:type="spellEnd"/>
      <w:r w:rsidRPr="00751BF2">
        <w:rPr>
          <w:rFonts w:ascii="Times New Roman" w:hAnsi="Times New Roman" w:cs="Times New Roman"/>
          <w:sz w:val="28"/>
          <w:szCs w:val="28"/>
        </w:rPr>
        <w:t xml:space="preserve"> 4 лет. </w:t>
      </w:r>
      <w:proofErr w:type="spellStart"/>
      <w:r w:rsidRPr="00751BF2">
        <w:rPr>
          <w:rFonts w:ascii="Times New Roman" w:hAnsi="Times New Roman" w:cs="Times New Roman"/>
          <w:sz w:val="28"/>
          <w:szCs w:val="28"/>
        </w:rPr>
        <w:t>Еѐ</w:t>
      </w:r>
      <w:proofErr w:type="spellEnd"/>
      <w:r w:rsidRPr="00751BF2">
        <w:rPr>
          <w:rFonts w:ascii="Times New Roman" w:hAnsi="Times New Roman" w:cs="Times New Roman"/>
          <w:sz w:val="28"/>
          <w:szCs w:val="28"/>
        </w:rPr>
        <w:t xml:space="preserve"> беспокоит появление у сына мочи цвета «мясных помоев». Самочувствие ребенка не страдает, в анамнезе фактов предшествующей инфекции не выявлено. При осмотре отеки отсутствуют, АД – нормальное, диурез не снижен. По органам и системам – без патологических отклонений. В анализе мочи у ребенка: эритроциты сплошь, белок 0,9 г/л. На УЗИ изменений нет. </w:t>
      </w:r>
      <w:proofErr w:type="spellStart"/>
      <w:r w:rsidRPr="00751BF2">
        <w:rPr>
          <w:rFonts w:ascii="Times New Roman" w:hAnsi="Times New Roman" w:cs="Times New Roman"/>
          <w:sz w:val="28"/>
          <w:szCs w:val="28"/>
        </w:rPr>
        <w:t>Hb</w:t>
      </w:r>
      <w:proofErr w:type="spellEnd"/>
      <w:r w:rsidRPr="00751BF2">
        <w:rPr>
          <w:rFonts w:ascii="Times New Roman" w:hAnsi="Times New Roman" w:cs="Times New Roman"/>
          <w:sz w:val="28"/>
          <w:szCs w:val="28"/>
        </w:rPr>
        <w:t xml:space="preserve"> 116 г/л, СОЭ 4 мм/час. Из анамнеза известно, что мать страдает тугоухостью, анализы мочи не сдавала.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1.Ваш предположительный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2.С какими заболеваниями необходимо дифференцировать?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3.Сформулируйте принципы лечения.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В каких узких специалистах нуждается ребенок?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Структура какого белка нарушается при наследственном нефрите?</w:t>
      </w:r>
    </w:p>
    <w:p w:rsidR="00BA541A"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1.Наследственный нефрит, синдром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(на основании наличия тугоухости у матери ребенка).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2.Острый постстрептококковый </w:t>
      </w:r>
      <w:proofErr w:type="spellStart"/>
      <w:r w:rsidRPr="00751BF2">
        <w:rPr>
          <w:rFonts w:ascii="Times New Roman" w:hAnsi="Times New Roman" w:cs="Times New Roman"/>
          <w:sz w:val="28"/>
          <w:szCs w:val="28"/>
        </w:rPr>
        <w:t>гломерулонефрит</w:t>
      </w:r>
      <w:proofErr w:type="spellEnd"/>
      <w:r w:rsidRPr="00751BF2">
        <w:rPr>
          <w:rFonts w:ascii="Times New Roman" w:hAnsi="Times New Roman" w:cs="Times New Roman"/>
          <w:sz w:val="28"/>
          <w:szCs w:val="28"/>
        </w:rPr>
        <w:t xml:space="preserve">, хронический </w:t>
      </w:r>
      <w:proofErr w:type="spellStart"/>
      <w:r w:rsidRPr="00751BF2">
        <w:rPr>
          <w:rFonts w:ascii="Times New Roman" w:hAnsi="Times New Roman" w:cs="Times New Roman"/>
          <w:sz w:val="28"/>
          <w:szCs w:val="28"/>
        </w:rPr>
        <w:t>гломерулонефрит</w:t>
      </w:r>
      <w:proofErr w:type="spellEnd"/>
      <w:r w:rsidRPr="00751BF2">
        <w:rPr>
          <w:rFonts w:ascii="Times New Roman" w:hAnsi="Times New Roman" w:cs="Times New Roman"/>
          <w:sz w:val="28"/>
          <w:szCs w:val="28"/>
        </w:rPr>
        <w:t xml:space="preserve">, мочекаменная </w:t>
      </w:r>
      <w:proofErr w:type="spellStart"/>
      <w:r w:rsidRPr="00751BF2">
        <w:rPr>
          <w:rFonts w:ascii="Times New Roman" w:hAnsi="Times New Roman" w:cs="Times New Roman"/>
          <w:sz w:val="28"/>
          <w:szCs w:val="28"/>
        </w:rPr>
        <w:t>боезнь</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3.Патогенетические методы лечения синдрома </w:t>
      </w:r>
      <w:proofErr w:type="spellStart"/>
      <w:r w:rsidRPr="00751BF2">
        <w:rPr>
          <w:rFonts w:ascii="Times New Roman" w:hAnsi="Times New Roman" w:cs="Times New Roman"/>
          <w:sz w:val="28"/>
          <w:szCs w:val="28"/>
        </w:rPr>
        <w:t>Альпорта</w:t>
      </w:r>
      <w:proofErr w:type="spellEnd"/>
      <w:r w:rsidRPr="00751BF2">
        <w:rPr>
          <w:rFonts w:ascii="Times New Roman" w:hAnsi="Times New Roman" w:cs="Times New Roman"/>
          <w:sz w:val="28"/>
          <w:szCs w:val="28"/>
        </w:rPr>
        <w:t xml:space="preserve"> отсутствуют. При присоединении бактериальной инфекции показана антибактериальная терапия, при развитии ХПН – диализ или трансплантация почки.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4.Консультации </w:t>
      </w:r>
      <w:proofErr w:type="spellStart"/>
      <w:r w:rsidRPr="00751BF2">
        <w:rPr>
          <w:rFonts w:ascii="Times New Roman" w:hAnsi="Times New Roman" w:cs="Times New Roman"/>
          <w:sz w:val="28"/>
          <w:szCs w:val="28"/>
        </w:rPr>
        <w:t>сурдолога</w:t>
      </w:r>
      <w:proofErr w:type="spellEnd"/>
      <w:r w:rsidRPr="00751BF2">
        <w:rPr>
          <w:rFonts w:ascii="Times New Roman" w:hAnsi="Times New Roman" w:cs="Times New Roman"/>
          <w:sz w:val="28"/>
          <w:szCs w:val="28"/>
        </w:rPr>
        <w:t>, окулиста, уролога.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5.Коллаген IV типа.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21</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К участковому врачу обратилась мать </w:t>
      </w:r>
      <w:proofErr w:type="spellStart"/>
      <w:r w:rsidRPr="00751BF2">
        <w:rPr>
          <w:rFonts w:ascii="Times New Roman" w:hAnsi="Times New Roman" w:cs="Times New Roman"/>
          <w:sz w:val="28"/>
          <w:szCs w:val="28"/>
        </w:rPr>
        <w:t>ребѐнка</w:t>
      </w:r>
      <w:proofErr w:type="spellEnd"/>
      <w:r w:rsidRPr="00751BF2">
        <w:rPr>
          <w:rFonts w:ascii="Times New Roman" w:hAnsi="Times New Roman" w:cs="Times New Roman"/>
          <w:sz w:val="28"/>
          <w:szCs w:val="28"/>
        </w:rPr>
        <w:t xml:space="preserve"> 12 лет, у которого имелись жалобы на наличие крови в моче, боли в спине и в боку при горизонтальном положении, температура тела 38 гр. Мочится «помногу», встает помочиться ночью. В общем анализе мочи эритроциты сплошь, лейкоциты 8-10п/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На УЗИ почки увеличены в размерах, паренхима представлена множественными кистами. Мать страдает </w:t>
      </w:r>
      <w:proofErr w:type="spellStart"/>
      <w:r w:rsidRPr="00751BF2">
        <w:rPr>
          <w:rFonts w:ascii="Times New Roman" w:hAnsi="Times New Roman" w:cs="Times New Roman"/>
          <w:sz w:val="28"/>
          <w:szCs w:val="28"/>
        </w:rPr>
        <w:t>поликистозом</w:t>
      </w:r>
      <w:proofErr w:type="spellEnd"/>
      <w:r w:rsidRPr="00751BF2">
        <w:rPr>
          <w:rFonts w:ascii="Times New Roman" w:hAnsi="Times New Roman" w:cs="Times New Roman"/>
          <w:sz w:val="28"/>
          <w:szCs w:val="28"/>
        </w:rPr>
        <w:t xml:space="preserve"> почек.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1.Ваш предположительный диагноз?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2.Какие обследования необходимо провести?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3.Назначьте лечение.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4.Вид наследования данного заболевания.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5.В каких органах, кроме почек, могут формироваться кистозные изменения?</w:t>
      </w:r>
    </w:p>
    <w:p w:rsidR="00BA541A" w:rsidRPr="00751BF2" w:rsidRDefault="00BA541A"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1.Поликистоз почек взрослого типа. Хронический вторичный пиелонефрит, обострение.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2.Общий анализ мочи, бактериологический посев мочи, клинический анализ крови, уровень мочевины, </w:t>
      </w:r>
      <w:proofErr w:type="spellStart"/>
      <w:r w:rsidRPr="00751BF2">
        <w:rPr>
          <w:rFonts w:ascii="Times New Roman" w:hAnsi="Times New Roman" w:cs="Times New Roman"/>
          <w:sz w:val="28"/>
          <w:szCs w:val="28"/>
        </w:rPr>
        <w:t>креатинина</w:t>
      </w:r>
      <w:proofErr w:type="spellEnd"/>
      <w:r w:rsidRPr="00751BF2">
        <w:rPr>
          <w:rFonts w:ascii="Times New Roman" w:hAnsi="Times New Roman" w:cs="Times New Roman"/>
          <w:sz w:val="28"/>
          <w:szCs w:val="28"/>
        </w:rPr>
        <w:t xml:space="preserve"> сыворотки крови, проба </w:t>
      </w:r>
      <w:proofErr w:type="spellStart"/>
      <w:r w:rsidRPr="00751BF2">
        <w:rPr>
          <w:rFonts w:ascii="Times New Roman" w:hAnsi="Times New Roman" w:cs="Times New Roman"/>
          <w:sz w:val="28"/>
          <w:szCs w:val="28"/>
        </w:rPr>
        <w:t>Зимницкого</w:t>
      </w:r>
      <w:proofErr w:type="spellEnd"/>
      <w:r w:rsidRPr="00751BF2">
        <w:rPr>
          <w:rFonts w:ascii="Times New Roman" w:hAnsi="Times New Roman" w:cs="Times New Roman"/>
          <w:sz w:val="28"/>
          <w:szCs w:val="28"/>
        </w:rPr>
        <w:t xml:space="preserve">, СКФ, УЗИ в динамике, динамическая </w:t>
      </w:r>
      <w:proofErr w:type="spellStart"/>
      <w:r w:rsidRPr="00751BF2">
        <w:rPr>
          <w:rFonts w:ascii="Times New Roman" w:hAnsi="Times New Roman" w:cs="Times New Roman"/>
          <w:sz w:val="28"/>
          <w:szCs w:val="28"/>
        </w:rPr>
        <w:t>нефросцинтиграфия</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3.У пациентов с </w:t>
      </w:r>
      <w:proofErr w:type="spellStart"/>
      <w:r w:rsidRPr="00751BF2">
        <w:rPr>
          <w:rFonts w:ascii="Times New Roman" w:hAnsi="Times New Roman" w:cs="Times New Roman"/>
          <w:sz w:val="28"/>
          <w:szCs w:val="28"/>
        </w:rPr>
        <w:t>поликистозом</w:t>
      </w:r>
      <w:proofErr w:type="spellEnd"/>
      <w:r w:rsidRPr="00751BF2">
        <w:rPr>
          <w:rFonts w:ascii="Times New Roman" w:hAnsi="Times New Roman" w:cs="Times New Roman"/>
          <w:sz w:val="28"/>
          <w:szCs w:val="28"/>
        </w:rPr>
        <w:t xml:space="preserve"> курируется вторичная патология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(пиелонефрит, мочекаменная болезнь). Необходимо своевременно оценить появление симптомов ХПН и взять их на коррекцию. Своевременное решение вопроса о заместительной терапии (трансплантация почек, диализ).</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4.Аутосомно-доминантныйтип наследования.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5.Печень, поджелудочная железа, селезенка.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22</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На прием к ортопеду обратилась мать с сыном 4 лет с жалобами на искривление у ребенка ног. Из анамнеза удалось выяснить, что на первом году жизни мама постоянно проводила профилактику рахита витамином Д, мальчик хорошо набирал массу тела, психомоторное развитие соответствовало возрасту. Проявлений гипотрофии, анемии, рахита не было. Искривление ног появилось с 2-хлетнего возраста. При осмотре О- образное искривление ног, «утиная» походка, относительное снижение роста, беспокоят боли в ногах по вечерам. У матери также выявлено О- образное искривление ног.</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 каком заболевании Вы подумали?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2.Какой тип наследования имеет место в данном клиническом случае?</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 какому узкому специалисту необходимо направить ребенка?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4.В каком обследовании нуждается ребенок?</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5.Перечислите принципы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1.Фосфат-диабет (синоним витамин-</w:t>
      </w:r>
      <w:proofErr w:type="spellStart"/>
      <w:r w:rsidRPr="00751BF2">
        <w:rPr>
          <w:rFonts w:ascii="Times New Roman" w:hAnsi="Times New Roman" w:cs="Times New Roman"/>
          <w:sz w:val="28"/>
          <w:szCs w:val="28"/>
        </w:rPr>
        <w:t>Дрезистентный</w:t>
      </w:r>
      <w:proofErr w:type="spellEnd"/>
      <w:r w:rsidRPr="00751BF2">
        <w:rPr>
          <w:rFonts w:ascii="Times New Roman" w:hAnsi="Times New Roman" w:cs="Times New Roman"/>
          <w:sz w:val="28"/>
          <w:szCs w:val="28"/>
        </w:rPr>
        <w:t xml:space="preserve"> рахит, </w:t>
      </w:r>
      <w:proofErr w:type="spellStart"/>
      <w:r w:rsidRPr="00751BF2">
        <w:rPr>
          <w:rFonts w:ascii="Times New Roman" w:hAnsi="Times New Roman" w:cs="Times New Roman"/>
          <w:sz w:val="28"/>
          <w:szCs w:val="28"/>
        </w:rPr>
        <w:t>гипофосфатемический</w:t>
      </w:r>
      <w:proofErr w:type="spellEnd"/>
      <w:r w:rsidRPr="00751BF2">
        <w:rPr>
          <w:rFonts w:ascii="Times New Roman" w:hAnsi="Times New Roman" w:cs="Times New Roman"/>
          <w:sz w:val="28"/>
          <w:szCs w:val="28"/>
        </w:rPr>
        <w:t xml:space="preserve"> рахит).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2.Доминантный, сцепленный с Х-хромосомой.</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 нефрологу, ортопеду.</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4.Уровень фосфатов в крови и моче, уровень кальция в крови и моче, щелочная фосфатаза, </w:t>
      </w:r>
      <w:proofErr w:type="spellStart"/>
      <w:r w:rsidRPr="00751BF2">
        <w:rPr>
          <w:rFonts w:ascii="Times New Roman" w:hAnsi="Times New Roman" w:cs="Times New Roman"/>
          <w:sz w:val="28"/>
          <w:szCs w:val="28"/>
        </w:rPr>
        <w:t>парат-</w:t>
      </w:r>
      <w:proofErr w:type="gramStart"/>
      <w:r w:rsidRPr="00751BF2">
        <w:rPr>
          <w:rFonts w:ascii="Times New Roman" w:hAnsi="Times New Roman" w:cs="Times New Roman"/>
          <w:sz w:val="28"/>
          <w:szCs w:val="28"/>
        </w:rPr>
        <w:t>гормон,рентгенологическое</w:t>
      </w:r>
      <w:proofErr w:type="spellEnd"/>
      <w:proofErr w:type="gramEnd"/>
      <w:r w:rsidRPr="00751BF2">
        <w:rPr>
          <w:rFonts w:ascii="Times New Roman" w:hAnsi="Times New Roman" w:cs="Times New Roman"/>
          <w:sz w:val="28"/>
          <w:szCs w:val="28"/>
        </w:rPr>
        <w:t xml:space="preserve"> исследование костей.</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5.Назначаются активные метаболиты витамина Д (возможно назначение витамина Д3 в больших дозах), назначаются фосфаты, цитратная смесь. Проводится ортопедическая коррекция.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BA541A">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23</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 прием к педиатру обратилась женщина с двух летней девочкой. Мать заметила развитие у ребенка жажды, в последний месяц температура постоянно около 37,5 гр. За второй год жизни в массе прибавила всего 100 </w:t>
      </w:r>
      <w:proofErr w:type="spellStart"/>
      <w:r w:rsidRPr="00751BF2">
        <w:rPr>
          <w:rFonts w:ascii="Times New Roman" w:hAnsi="Times New Roman" w:cs="Times New Roman"/>
          <w:sz w:val="28"/>
          <w:szCs w:val="28"/>
        </w:rPr>
        <w:t>гр</w:t>
      </w:r>
      <w:proofErr w:type="spellEnd"/>
      <w:r w:rsidRPr="00751BF2">
        <w:rPr>
          <w:rFonts w:ascii="Times New Roman" w:hAnsi="Times New Roman" w:cs="Times New Roman"/>
          <w:sz w:val="28"/>
          <w:szCs w:val="28"/>
        </w:rPr>
        <w:t xml:space="preserve">, в росте – прибавки нет. Выражена мышечная слабость, ребенок отказывается </w:t>
      </w:r>
      <w:r w:rsidRPr="00751BF2">
        <w:rPr>
          <w:rFonts w:ascii="Times New Roman" w:hAnsi="Times New Roman" w:cs="Times New Roman"/>
          <w:sz w:val="28"/>
          <w:szCs w:val="28"/>
        </w:rPr>
        <w:lastRenderedPageBreak/>
        <w:t xml:space="preserve">активно передвигаться, имеется О- образное искривление ног, 3 </w:t>
      </w:r>
      <w:proofErr w:type="spellStart"/>
      <w:r w:rsidRPr="00751BF2">
        <w:rPr>
          <w:rFonts w:ascii="Times New Roman" w:hAnsi="Times New Roman" w:cs="Times New Roman"/>
          <w:sz w:val="28"/>
          <w:szCs w:val="28"/>
        </w:rPr>
        <w:t>мес</w:t>
      </w:r>
      <w:proofErr w:type="spellEnd"/>
      <w:r w:rsidRPr="00751BF2">
        <w:rPr>
          <w:rFonts w:ascii="Times New Roman" w:hAnsi="Times New Roman" w:cs="Times New Roman"/>
          <w:sz w:val="28"/>
          <w:szCs w:val="28"/>
        </w:rPr>
        <w:t xml:space="preserve"> назад наблюдался спонтанный перелом бедра. Девочка отстает в психомоторном развитии. </w:t>
      </w:r>
      <w:r w:rsidRPr="00751BF2">
        <w:rPr>
          <w:rFonts w:ascii="Times New Roman" w:hAnsi="Times New Roman" w:cs="Times New Roman"/>
          <w:b/>
          <w:bCs/>
          <w:i/>
          <w:iCs/>
          <w:sz w:val="28"/>
          <w:szCs w:val="28"/>
        </w:rPr>
        <w:t xml:space="preserve">В </w:t>
      </w:r>
      <w:proofErr w:type="spellStart"/>
      <w:r w:rsidRPr="00751BF2">
        <w:rPr>
          <w:rFonts w:ascii="Times New Roman" w:hAnsi="Times New Roman" w:cs="Times New Roman"/>
          <w:b/>
          <w:bCs/>
          <w:i/>
          <w:iCs/>
          <w:sz w:val="28"/>
          <w:szCs w:val="28"/>
        </w:rPr>
        <w:t>о.</w:t>
      </w:r>
      <w:proofErr w:type="gramStart"/>
      <w:r w:rsidRPr="00751BF2">
        <w:rPr>
          <w:rFonts w:ascii="Times New Roman" w:hAnsi="Times New Roman" w:cs="Times New Roman"/>
          <w:b/>
          <w:bCs/>
          <w:i/>
          <w:iCs/>
          <w:sz w:val="28"/>
          <w:szCs w:val="28"/>
        </w:rPr>
        <w:t>а.мочи</w:t>
      </w:r>
      <w:proofErr w:type="spellEnd"/>
      <w:proofErr w:type="gramEnd"/>
      <w:r w:rsidRPr="00751BF2">
        <w:rPr>
          <w:rFonts w:ascii="Times New Roman" w:hAnsi="Times New Roman" w:cs="Times New Roman"/>
          <w:b/>
          <w:bCs/>
          <w:i/>
          <w:iCs/>
          <w:sz w:val="28"/>
          <w:szCs w:val="28"/>
        </w:rPr>
        <w:t xml:space="preserve">: </w:t>
      </w:r>
      <w:r w:rsidRPr="00751BF2">
        <w:rPr>
          <w:rFonts w:ascii="Times New Roman" w:hAnsi="Times New Roman" w:cs="Times New Roman"/>
          <w:sz w:val="28"/>
          <w:szCs w:val="28"/>
        </w:rPr>
        <w:t xml:space="preserve">глюкоза 7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/л, белок 0,8 г/л, относит. плотность 1022, лейк.2-3в п/</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эритр</w:t>
      </w:r>
      <w:proofErr w:type="spellEnd"/>
      <w:r w:rsidRPr="00751BF2">
        <w:rPr>
          <w:rFonts w:ascii="Times New Roman" w:hAnsi="Times New Roman" w:cs="Times New Roman"/>
          <w:sz w:val="28"/>
          <w:szCs w:val="28"/>
        </w:rPr>
        <w:t>. нет.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b/>
          <w:bCs/>
          <w:i/>
          <w:iCs/>
          <w:sz w:val="28"/>
          <w:szCs w:val="28"/>
        </w:rPr>
        <w:t>Клин.анализ</w:t>
      </w:r>
      <w:proofErr w:type="spellEnd"/>
      <w:r w:rsidRPr="00751BF2">
        <w:rPr>
          <w:rFonts w:ascii="Times New Roman" w:hAnsi="Times New Roman" w:cs="Times New Roman"/>
          <w:b/>
          <w:bCs/>
          <w:i/>
          <w:iCs/>
          <w:sz w:val="28"/>
          <w:szCs w:val="28"/>
        </w:rPr>
        <w:t xml:space="preserve"> крови: </w:t>
      </w:r>
      <w:proofErr w:type="spellStart"/>
      <w:r w:rsidRPr="00751BF2">
        <w:rPr>
          <w:rFonts w:ascii="Times New Roman" w:hAnsi="Times New Roman" w:cs="Times New Roman"/>
          <w:sz w:val="28"/>
          <w:szCs w:val="28"/>
        </w:rPr>
        <w:t>Hb</w:t>
      </w:r>
      <w:proofErr w:type="spellEnd"/>
      <w:r w:rsidRPr="00751BF2">
        <w:rPr>
          <w:rFonts w:ascii="Times New Roman" w:hAnsi="Times New Roman" w:cs="Times New Roman"/>
          <w:sz w:val="28"/>
          <w:szCs w:val="28"/>
        </w:rPr>
        <w:t xml:space="preserve"> 99 г/л,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5000/</w:t>
      </w:r>
      <w:proofErr w:type="spellStart"/>
      <w:r w:rsidRPr="00751BF2">
        <w:rPr>
          <w:rFonts w:ascii="Times New Roman" w:hAnsi="Times New Roman" w:cs="Times New Roman"/>
          <w:sz w:val="28"/>
          <w:szCs w:val="28"/>
        </w:rPr>
        <w:t>мкл</w:t>
      </w:r>
      <w:proofErr w:type="spellEnd"/>
      <w:r w:rsidRPr="00751BF2">
        <w:rPr>
          <w:rFonts w:ascii="Times New Roman" w:hAnsi="Times New Roman" w:cs="Times New Roman"/>
          <w:sz w:val="28"/>
          <w:szCs w:val="28"/>
        </w:rPr>
        <w:t xml:space="preserve">, СОЭ 4 мм/час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1. Какое заболевание почек можно предположить?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2.Функция какого отдела нефрона нарушается?</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3.В чем проявляются нарушения функции канальцев?</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4.Принципы терапии?</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5.Определите прогноз заболевания</w:t>
      </w:r>
    </w:p>
    <w:p w:rsidR="00BA541A" w:rsidRPr="00751BF2" w:rsidRDefault="00BA541A" w:rsidP="00BA541A">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1.Тубулопатия. Синдром </w:t>
      </w:r>
      <w:proofErr w:type="spellStart"/>
      <w:r w:rsidRPr="00751BF2">
        <w:rPr>
          <w:rFonts w:ascii="Times New Roman" w:hAnsi="Times New Roman" w:cs="Times New Roman"/>
          <w:sz w:val="28"/>
          <w:szCs w:val="28"/>
        </w:rPr>
        <w:t>Дебре-деТони-Фанкони</w:t>
      </w:r>
      <w:proofErr w:type="spellEnd"/>
      <w:r w:rsidRPr="00751BF2">
        <w:rPr>
          <w:rFonts w:ascii="Times New Roman" w:hAnsi="Times New Roman" w:cs="Times New Roman"/>
          <w:sz w:val="28"/>
          <w:szCs w:val="28"/>
        </w:rPr>
        <w:t>.</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2.Проксимальный каналец.</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3.Нарушены </w:t>
      </w:r>
      <w:proofErr w:type="spellStart"/>
      <w:r w:rsidRPr="00751BF2">
        <w:rPr>
          <w:rFonts w:ascii="Times New Roman" w:hAnsi="Times New Roman" w:cs="Times New Roman"/>
          <w:sz w:val="28"/>
          <w:szCs w:val="28"/>
        </w:rPr>
        <w:t>реабсорбция</w:t>
      </w:r>
      <w:proofErr w:type="spellEnd"/>
      <w:r w:rsidRPr="00751BF2">
        <w:rPr>
          <w:rFonts w:ascii="Times New Roman" w:hAnsi="Times New Roman" w:cs="Times New Roman"/>
          <w:sz w:val="28"/>
          <w:szCs w:val="28"/>
        </w:rPr>
        <w:t xml:space="preserve"> фосфатов, глюкозы, бикарбонатов и аминокислот.</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 24</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У  ребенка  2,5  лет  на  фоне  ОРВИ,  протекающей  с  высокой лихорадкой, выраженной интоксикацией, появилась одышка  в покое до 36-38  в  минуту,  общая  слабость,  потливость,  частый  непродуктивный кашель. При  осмотре  бледен, легкий  </w:t>
      </w:r>
      <w:proofErr w:type="spellStart"/>
      <w:r w:rsidRPr="00751BF2">
        <w:rPr>
          <w:rFonts w:ascii="Times New Roman" w:hAnsi="Times New Roman" w:cs="Times New Roman"/>
          <w:sz w:val="28"/>
          <w:szCs w:val="28"/>
        </w:rPr>
        <w:t>акроцианоз</w:t>
      </w:r>
      <w:proofErr w:type="spellEnd"/>
      <w:r w:rsidRPr="00751BF2">
        <w:rPr>
          <w:rFonts w:ascii="Times New Roman" w:hAnsi="Times New Roman" w:cs="Times New Roman"/>
          <w:sz w:val="28"/>
          <w:szCs w:val="28"/>
        </w:rPr>
        <w:t xml:space="preserve">,  отеки  стоп,  пастозность голеней,  одышка  с  участием  вспомогательной  мускулатуры.  В  легких выслушивается  жесткое  дыхание,  хрипов  нет.  Пульс  136  в  минуту, ритмичный.  Верхушечный  толчок  ослаблен,  разлитой,  локализуется  по передней подмышечной линии в пятом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и совпадает с левой границей сердца. </w:t>
      </w:r>
      <w:proofErr w:type="spellStart"/>
      <w:r w:rsidRPr="00751BF2">
        <w:rPr>
          <w:rFonts w:ascii="Times New Roman" w:hAnsi="Times New Roman" w:cs="Times New Roman"/>
          <w:sz w:val="28"/>
          <w:szCs w:val="28"/>
        </w:rPr>
        <w:t>Аускультативно</w:t>
      </w:r>
      <w:proofErr w:type="spellEnd"/>
      <w:r w:rsidRPr="00751BF2">
        <w:rPr>
          <w:rFonts w:ascii="Times New Roman" w:hAnsi="Times New Roman" w:cs="Times New Roman"/>
          <w:sz w:val="28"/>
          <w:szCs w:val="28"/>
        </w:rPr>
        <w:t xml:space="preserve">: тоны  сердца глухие, акцент  II тона  над легочной  артерией,  нежный дующий систолический  шум  над верхушкой. Печень +2 см из-под края реберной дуги. Мочится редко.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Ваш предполагаемый диагноз?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План обследования?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С чем следует дифференцировать данное заболевание?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Основные принципы лечения?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Назовите основные этиологические факторы заболевания. </w:t>
      </w:r>
    </w:p>
    <w:p w:rsidR="00BA541A" w:rsidRPr="00751BF2" w:rsidRDefault="00BA541A" w:rsidP="00BA541A">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w:t>
      </w:r>
      <w:proofErr w:type="gramStart"/>
      <w:r w:rsidRPr="00751BF2">
        <w:rPr>
          <w:rFonts w:ascii="Times New Roman" w:hAnsi="Times New Roman" w:cs="Times New Roman"/>
          <w:sz w:val="28"/>
          <w:szCs w:val="28"/>
        </w:rPr>
        <w:t>Острая  ревматическая</w:t>
      </w:r>
      <w:proofErr w:type="gramEnd"/>
      <w:r w:rsidRPr="00751BF2">
        <w:rPr>
          <w:rFonts w:ascii="Times New Roman" w:hAnsi="Times New Roman" w:cs="Times New Roman"/>
          <w:sz w:val="28"/>
          <w:szCs w:val="28"/>
        </w:rPr>
        <w:t xml:space="preserve">  лихорадка,  инфекционный  эндокардит, миокардит, функциональные </w:t>
      </w:r>
      <w:proofErr w:type="spellStart"/>
      <w:r w:rsidRPr="00751BF2">
        <w:rPr>
          <w:rFonts w:ascii="Times New Roman" w:hAnsi="Times New Roman" w:cs="Times New Roman"/>
          <w:sz w:val="28"/>
          <w:szCs w:val="28"/>
        </w:rPr>
        <w:t>кардиопатии</w:t>
      </w:r>
      <w:proofErr w:type="spellEnd"/>
      <w:r w:rsidRPr="00751BF2">
        <w:rPr>
          <w:rFonts w:ascii="Times New Roman" w:hAnsi="Times New Roman" w:cs="Times New Roman"/>
          <w:sz w:val="28"/>
          <w:szCs w:val="28"/>
        </w:rPr>
        <w:t xml:space="preserve">.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Клинический анализ крови – определение гуморальной активности; биохимический  анализ  крови  (СРБ  –  определение  гуморальной активности  процесса,  КФК,  ЛДГ  –  </w:t>
      </w:r>
      <w:proofErr w:type="spellStart"/>
      <w:r w:rsidRPr="00751BF2">
        <w:rPr>
          <w:rFonts w:ascii="Times New Roman" w:hAnsi="Times New Roman" w:cs="Times New Roman"/>
          <w:sz w:val="28"/>
          <w:szCs w:val="28"/>
        </w:rPr>
        <w:t>миокардиальные</w:t>
      </w:r>
      <w:proofErr w:type="spellEnd"/>
      <w:r w:rsidRPr="00751BF2">
        <w:rPr>
          <w:rFonts w:ascii="Times New Roman" w:hAnsi="Times New Roman" w:cs="Times New Roman"/>
          <w:sz w:val="28"/>
          <w:szCs w:val="28"/>
        </w:rPr>
        <w:t xml:space="preserve">  ферменты, </w:t>
      </w:r>
      <w:proofErr w:type="spellStart"/>
      <w:r w:rsidRPr="00751BF2">
        <w:rPr>
          <w:rFonts w:ascii="Times New Roman" w:hAnsi="Times New Roman" w:cs="Times New Roman"/>
          <w:sz w:val="28"/>
          <w:szCs w:val="28"/>
        </w:rPr>
        <w:t>др.общеклинические</w:t>
      </w:r>
      <w:proofErr w:type="spellEnd"/>
      <w:r w:rsidRPr="00751BF2">
        <w:rPr>
          <w:rFonts w:ascii="Times New Roman" w:hAnsi="Times New Roman" w:cs="Times New Roman"/>
          <w:sz w:val="28"/>
          <w:szCs w:val="28"/>
        </w:rPr>
        <w:t xml:space="preserve"> показатели); серологические анализ (АСЛ-О, </w:t>
      </w:r>
      <w:proofErr w:type="spellStart"/>
      <w:r w:rsidRPr="00751BF2">
        <w:rPr>
          <w:rFonts w:ascii="Times New Roman" w:hAnsi="Times New Roman" w:cs="Times New Roman"/>
          <w:sz w:val="28"/>
          <w:szCs w:val="28"/>
        </w:rPr>
        <w:t>стрептокиназа</w:t>
      </w:r>
      <w:proofErr w:type="spellEnd"/>
      <w:r w:rsidRPr="00751BF2">
        <w:rPr>
          <w:rFonts w:ascii="Times New Roman" w:hAnsi="Times New Roman" w:cs="Times New Roman"/>
          <w:sz w:val="28"/>
          <w:szCs w:val="28"/>
        </w:rPr>
        <w:t xml:space="preserve">); ЭКГ – регистрация нарушений ритма (миокардит);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 диагностика кардита (эндо-, мио-, перикардита); рентгенография легких при необходимости (</w:t>
      </w:r>
      <w:proofErr w:type="spellStart"/>
      <w:r w:rsidRPr="00751BF2">
        <w:rPr>
          <w:rFonts w:ascii="Times New Roman" w:hAnsi="Times New Roman" w:cs="Times New Roman"/>
          <w:sz w:val="28"/>
          <w:szCs w:val="28"/>
        </w:rPr>
        <w:t>кардиомегалия</w:t>
      </w:r>
      <w:proofErr w:type="spellEnd"/>
      <w:r w:rsidRPr="00751BF2">
        <w:rPr>
          <w:rFonts w:ascii="Times New Roman" w:hAnsi="Times New Roman" w:cs="Times New Roman"/>
          <w:sz w:val="28"/>
          <w:szCs w:val="28"/>
        </w:rPr>
        <w:t xml:space="preserve">); УЗИ суставов (диагностика артрита); бактериологический посев с миндалин на флору.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3.  </w:t>
      </w:r>
      <w:proofErr w:type="gramStart"/>
      <w:r w:rsidRPr="00751BF2">
        <w:rPr>
          <w:rFonts w:ascii="Times New Roman" w:hAnsi="Times New Roman" w:cs="Times New Roman"/>
          <w:sz w:val="28"/>
          <w:szCs w:val="28"/>
        </w:rPr>
        <w:t>ОРЛ  –</w:t>
      </w:r>
      <w:proofErr w:type="gramEnd"/>
      <w:r w:rsidRPr="00751BF2">
        <w:rPr>
          <w:rFonts w:ascii="Times New Roman" w:hAnsi="Times New Roman" w:cs="Times New Roman"/>
          <w:sz w:val="28"/>
          <w:szCs w:val="28"/>
        </w:rPr>
        <w:t xml:space="preserve">  системное  заболевание  соединительной  ткани  с преимущественной  локализацией  процесса  в  сердечно-сосудистой системе, развивающееся в связи с острой А-стрептококковой инфекцией у предрасположенных к нему лиц, главным образом 7-15 лет.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Бета-</w:t>
      </w:r>
      <w:proofErr w:type="gramStart"/>
      <w:r w:rsidRPr="00751BF2">
        <w:rPr>
          <w:rFonts w:ascii="Times New Roman" w:hAnsi="Times New Roman" w:cs="Times New Roman"/>
          <w:sz w:val="28"/>
          <w:szCs w:val="28"/>
        </w:rPr>
        <w:t>гемолитический  стрептококк</w:t>
      </w:r>
      <w:proofErr w:type="gramEnd"/>
      <w:r w:rsidRPr="00751BF2">
        <w:rPr>
          <w:rFonts w:ascii="Times New Roman" w:hAnsi="Times New Roman" w:cs="Times New Roman"/>
          <w:sz w:val="28"/>
          <w:szCs w:val="28"/>
        </w:rPr>
        <w:t xml:space="preserve">  группы  А  (для  ОРЛ  характерна предшествующая  стрептококковая  инфекция  именно  носоглоточной локализации), </w:t>
      </w:r>
      <w:proofErr w:type="spellStart"/>
      <w:r w:rsidRPr="00751BF2">
        <w:rPr>
          <w:rFonts w:ascii="Times New Roman" w:hAnsi="Times New Roman" w:cs="Times New Roman"/>
          <w:sz w:val="28"/>
          <w:szCs w:val="28"/>
        </w:rPr>
        <w:t>ревматогенные</w:t>
      </w:r>
      <w:proofErr w:type="spellEnd"/>
      <w:r w:rsidRPr="00751BF2">
        <w:rPr>
          <w:rFonts w:ascii="Times New Roman" w:hAnsi="Times New Roman" w:cs="Times New Roman"/>
          <w:sz w:val="28"/>
          <w:szCs w:val="28"/>
        </w:rPr>
        <w:t xml:space="preserve"> штаммы (М-5, М-6, М-18, М-24).  Выявление  инфекции:  высев  с  </w:t>
      </w:r>
      <w:proofErr w:type="spellStart"/>
      <w:r w:rsidRPr="00751BF2">
        <w:rPr>
          <w:rFonts w:ascii="Times New Roman" w:hAnsi="Times New Roman" w:cs="Times New Roman"/>
          <w:sz w:val="28"/>
          <w:szCs w:val="28"/>
        </w:rPr>
        <w:t>ротоносоглотки</w:t>
      </w:r>
      <w:proofErr w:type="spellEnd"/>
      <w:r w:rsidRPr="00751BF2">
        <w:rPr>
          <w:rFonts w:ascii="Times New Roman" w:hAnsi="Times New Roman" w:cs="Times New Roman"/>
          <w:sz w:val="28"/>
          <w:szCs w:val="28"/>
        </w:rPr>
        <w:t xml:space="preserve">  +  нарастание  титра </w:t>
      </w:r>
      <w:proofErr w:type="spellStart"/>
      <w:r w:rsidRPr="00751BF2">
        <w:rPr>
          <w:rFonts w:ascii="Times New Roman" w:hAnsi="Times New Roman" w:cs="Times New Roman"/>
          <w:sz w:val="28"/>
          <w:szCs w:val="28"/>
        </w:rPr>
        <w:t>антистрептококковых</w:t>
      </w:r>
      <w:proofErr w:type="spellEnd"/>
      <w:r w:rsidRPr="00751BF2">
        <w:rPr>
          <w:rFonts w:ascii="Times New Roman" w:hAnsi="Times New Roman" w:cs="Times New Roman"/>
          <w:sz w:val="28"/>
          <w:szCs w:val="28"/>
        </w:rPr>
        <w:t xml:space="preserve"> антител (</w:t>
      </w:r>
      <w:proofErr w:type="spellStart"/>
      <w:r w:rsidRPr="00751BF2">
        <w:rPr>
          <w:rFonts w:ascii="Times New Roman" w:hAnsi="Times New Roman" w:cs="Times New Roman"/>
          <w:sz w:val="28"/>
          <w:szCs w:val="28"/>
        </w:rPr>
        <w:t>антистрептолизин</w:t>
      </w:r>
      <w:proofErr w:type="spellEnd"/>
      <w:r w:rsidRPr="00751BF2">
        <w:rPr>
          <w:rFonts w:ascii="Times New Roman" w:hAnsi="Times New Roman" w:cs="Times New Roman"/>
          <w:sz w:val="28"/>
          <w:szCs w:val="28"/>
        </w:rPr>
        <w:t xml:space="preserve">-О, </w:t>
      </w:r>
      <w:proofErr w:type="spellStart"/>
      <w:r w:rsidRPr="00751BF2">
        <w:rPr>
          <w:rFonts w:ascii="Times New Roman" w:hAnsi="Times New Roman" w:cs="Times New Roman"/>
          <w:sz w:val="28"/>
          <w:szCs w:val="28"/>
        </w:rPr>
        <w:t>антистрептокиназа</w:t>
      </w:r>
      <w:proofErr w:type="spellEnd"/>
      <w:r w:rsidRPr="00751BF2">
        <w:rPr>
          <w:rFonts w:ascii="Times New Roman" w:hAnsi="Times New Roman" w:cs="Times New Roman"/>
          <w:sz w:val="28"/>
          <w:szCs w:val="28"/>
        </w:rPr>
        <w:t xml:space="preserve"> и др.).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Речь идет о генетической предрасположенности (феномен антигенной мимикрии,  </w:t>
      </w:r>
      <w:proofErr w:type="spellStart"/>
      <w:r w:rsidRPr="00751BF2">
        <w:rPr>
          <w:rFonts w:ascii="Times New Roman" w:hAnsi="Times New Roman" w:cs="Times New Roman"/>
          <w:sz w:val="28"/>
          <w:szCs w:val="28"/>
        </w:rPr>
        <w:t>антистрептококковые</w:t>
      </w:r>
      <w:proofErr w:type="spellEnd"/>
      <w:r w:rsidRPr="00751BF2">
        <w:rPr>
          <w:rFonts w:ascii="Times New Roman" w:hAnsi="Times New Roman" w:cs="Times New Roman"/>
          <w:sz w:val="28"/>
          <w:szCs w:val="28"/>
        </w:rPr>
        <w:t xml:space="preserve">  антитела  перекрестно  реагируют  с  тканями самого организма). </w:t>
      </w:r>
    </w:p>
    <w:p w:rsidR="00BA541A" w:rsidRPr="00751BF2" w:rsidRDefault="00BA541A" w:rsidP="00BA541A">
      <w:pPr>
        <w:shd w:val="clear" w:color="auto" w:fill="FFFFFF"/>
        <w:spacing w:after="0" w:line="240" w:lineRule="auto"/>
        <w:ind w:firstLine="709"/>
        <w:jc w:val="both"/>
        <w:rPr>
          <w:rFonts w:ascii="Times New Roman" w:hAnsi="Times New Roman" w:cs="Times New Roman"/>
          <w:b/>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 25</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У ребенка  1,5 лет, часто болеющего ОРВИ, на фоне последнего заболевания,  протекающего  особенно  тяжело,  с  высокой  лихорадкой, выраженной  интоксикацией,  появилась  одышка  в  покое  до  32-34  в минуту, потливость, беспокойство, покашливание при смене положения, боли в животе, рвота. При осмотре бледен, легкий </w:t>
      </w:r>
      <w:proofErr w:type="spellStart"/>
      <w:r w:rsidRPr="00751BF2">
        <w:rPr>
          <w:rFonts w:ascii="Times New Roman" w:hAnsi="Times New Roman" w:cs="Times New Roman"/>
          <w:sz w:val="28"/>
          <w:szCs w:val="28"/>
        </w:rPr>
        <w:t>акроцианоз</w:t>
      </w:r>
      <w:proofErr w:type="spellEnd"/>
      <w:r w:rsidRPr="00751BF2">
        <w:rPr>
          <w:rFonts w:ascii="Times New Roman" w:hAnsi="Times New Roman" w:cs="Times New Roman"/>
          <w:sz w:val="28"/>
          <w:szCs w:val="28"/>
        </w:rPr>
        <w:t xml:space="preserve">. В легких единичные  влажные  хрипы  с  обеих  сторон  в  задненижних  отделах: границы  сердца  расширены  влево  и  вправо  до  1,5-2  см,  тоны  сердца глухие, тахикардия до 130 в минуту при нормальной температуре тела. На верхушке сердца нежный систолический шум. Живот мягкий, печень + 4 см из-под реберной дуги, край острый, селезенка у края реберной дуги.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Голени пастозные. Мочится редко.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Ваш предположительный диагноз?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Ожидаемые результаты </w:t>
      </w:r>
      <w:proofErr w:type="spellStart"/>
      <w:r w:rsidRPr="00751BF2">
        <w:rPr>
          <w:rFonts w:ascii="Times New Roman" w:hAnsi="Times New Roman" w:cs="Times New Roman"/>
          <w:sz w:val="28"/>
          <w:szCs w:val="28"/>
        </w:rPr>
        <w:t>параклинического</w:t>
      </w:r>
      <w:proofErr w:type="spellEnd"/>
      <w:r w:rsidRPr="00751BF2">
        <w:rPr>
          <w:rFonts w:ascii="Times New Roman" w:hAnsi="Times New Roman" w:cs="Times New Roman"/>
          <w:sz w:val="28"/>
          <w:szCs w:val="28"/>
        </w:rPr>
        <w:t xml:space="preserve"> обследования.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Назовите причину  абдоминального синдрома.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Обоснуйте клиническую стадию сердечной недостаточности.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Лечение.</w:t>
      </w:r>
    </w:p>
    <w:p w:rsidR="00BA541A" w:rsidRPr="00751BF2" w:rsidRDefault="00BA541A" w:rsidP="00BA541A">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ответа.</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Острая ревматическая лихорадка. Кардит, артрит. СН I, ФК II.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Артрит и кардит.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Клинический анализ крови – определение гуморальной активности; биохимический  анализ  крови  (СРБ  –  определение  гуморальной активности  процесса,  КФК,  ЛДГ  –  </w:t>
      </w:r>
      <w:proofErr w:type="spellStart"/>
      <w:r w:rsidRPr="00751BF2">
        <w:rPr>
          <w:rFonts w:ascii="Times New Roman" w:hAnsi="Times New Roman" w:cs="Times New Roman"/>
          <w:sz w:val="28"/>
          <w:szCs w:val="28"/>
        </w:rPr>
        <w:t>миокардиальные</w:t>
      </w:r>
      <w:proofErr w:type="spellEnd"/>
      <w:r w:rsidRPr="00751BF2">
        <w:rPr>
          <w:rFonts w:ascii="Times New Roman" w:hAnsi="Times New Roman" w:cs="Times New Roman"/>
          <w:sz w:val="28"/>
          <w:szCs w:val="28"/>
        </w:rPr>
        <w:t xml:space="preserve">  ферменты, </w:t>
      </w:r>
      <w:proofErr w:type="spellStart"/>
      <w:r w:rsidRPr="00751BF2">
        <w:rPr>
          <w:rFonts w:ascii="Times New Roman" w:hAnsi="Times New Roman" w:cs="Times New Roman"/>
          <w:sz w:val="28"/>
          <w:szCs w:val="28"/>
        </w:rPr>
        <w:t>др.общеклинические</w:t>
      </w:r>
      <w:proofErr w:type="spellEnd"/>
      <w:r w:rsidRPr="00751BF2">
        <w:rPr>
          <w:rFonts w:ascii="Times New Roman" w:hAnsi="Times New Roman" w:cs="Times New Roman"/>
          <w:sz w:val="28"/>
          <w:szCs w:val="28"/>
        </w:rPr>
        <w:t xml:space="preserve"> показатели); серологические анализ (АСЛ-О, </w:t>
      </w:r>
      <w:proofErr w:type="spellStart"/>
      <w:r w:rsidRPr="00751BF2">
        <w:rPr>
          <w:rFonts w:ascii="Times New Roman" w:hAnsi="Times New Roman" w:cs="Times New Roman"/>
          <w:sz w:val="28"/>
          <w:szCs w:val="28"/>
        </w:rPr>
        <w:t>антистрептокиназа</w:t>
      </w:r>
      <w:proofErr w:type="spellEnd"/>
      <w:r w:rsidRPr="00751BF2">
        <w:rPr>
          <w:rFonts w:ascii="Times New Roman" w:hAnsi="Times New Roman" w:cs="Times New Roman"/>
          <w:sz w:val="28"/>
          <w:szCs w:val="28"/>
        </w:rPr>
        <w:t xml:space="preserve">); ЭКГ – регистрация нарушений ритма (миокардит);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 диагностика кардита (эндо-, мио-, перикардита); рентгенография легких при необходимости (</w:t>
      </w:r>
      <w:proofErr w:type="spellStart"/>
      <w:r w:rsidRPr="00751BF2">
        <w:rPr>
          <w:rFonts w:ascii="Times New Roman" w:hAnsi="Times New Roman" w:cs="Times New Roman"/>
          <w:sz w:val="28"/>
          <w:szCs w:val="28"/>
        </w:rPr>
        <w:t>кардиомегалия</w:t>
      </w:r>
      <w:proofErr w:type="spellEnd"/>
      <w:r w:rsidRPr="00751BF2">
        <w:rPr>
          <w:rFonts w:ascii="Times New Roman" w:hAnsi="Times New Roman" w:cs="Times New Roman"/>
          <w:sz w:val="28"/>
          <w:szCs w:val="28"/>
        </w:rPr>
        <w:t xml:space="preserve">); УЗИ суставов (диагностика артрита); бактериологический посев с миндалин на флору. 4. Лечение: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Режим постельный.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Стол №10.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Пенициллин по 750000 ЕД 4 раза в день внутримышечно 10-14 дней.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4)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 0,025 по 1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3 раза в день.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Преднизолон 0,8 мг/кг = 25 мг/сутки (в связи с миокардитом)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8 час – 2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(10 мг)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11 час - 1Ѕ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(7,5 мг)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14 час - 1Ѕ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(7,5 мг)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6) </w:t>
      </w:r>
      <w:proofErr w:type="spellStart"/>
      <w:r w:rsidRPr="00751BF2">
        <w:rPr>
          <w:rFonts w:ascii="Times New Roman" w:hAnsi="Times New Roman" w:cs="Times New Roman"/>
          <w:sz w:val="28"/>
          <w:szCs w:val="28"/>
        </w:rPr>
        <w:t>Рибоксин</w:t>
      </w:r>
      <w:proofErr w:type="spellEnd"/>
      <w:r w:rsidRPr="00751BF2">
        <w:rPr>
          <w:rFonts w:ascii="Times New Roman" w:hAnsi="Times New Roman" w:cs="Times New Roman"/>
          <w:sz w:val="28"/>
          <w:szCs w:val="28"/>
        </w:rPr>
        <w:t xml:space="preserve"> 0,2 по 1 </w:t>
      </w:r>
      <w:proofErr w:type="spellStart"/>
      <w:proofErr w:type="gram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х</w:t>
      </w:r>
      <w:proofErr w:type="gramEnd"/>
      <w:r w:rsidRPr="00751BF2">
        <w:rPr>
          <w:rFonts w:ascii="Times New Roman" w:hAnsi="Times New Roman" w:cs="Times New Roman"/>
          <w:sz w:val="28"/>
          <w:szCs w:val="28"/>
        </w:rPr>
        <w:t xml:space="preserve"> 2 р в день внутрь.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w:t>
      </w:r>
      <w:proofErr w:type="spellStart"/>
      <w:r w:rsidRPr="00751BF2">
        <w:rPr>
          <w:rFonts w:ascii="Times New Roman" w:hAnsi="Times New Roman" w:cs="Times New Roman"/>
          <w:sz w:val="28"/>
          <w:szCs w:val="28"/>
        </w:rPr>
        <w:t>Бензатинбензилпенициллин</w:t>
      </w:r>
      <w:proofErr w:type="spellEnd"/>
      <w:r w:rsidRPr="00751BF2">
        <w:rPr>
          <w:rFonts w:ascii="Times New Roman" w:hAnsi="Times New Roman" w:cs="Times New Roman"/>
          <w:sz w:val="28"/>
          <w:szCs w:val="28"/>
        </w:rPr>
        <w:t xml:space="preserve"> 1,2 млн ЕД 1 раз в 3 недели пожизненно.</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
    <w:p w:rsidR="00BA541A" w:rsidRPr="00751BF2" w:rsidRDefault="009C2E1F" w:rsidP="00BA541A">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 26</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Женщина 25 лет кормит грудью ребенка 6 месяцев. Лактация у женщины достаточная. Ребенок хорошо прибавляет в массе тела.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Назначьте диету кормящей женщины.</w:t>
      </w:r>
    </w:p>
    <w:p w:rsidR="00BA541A" w:rsidRPr="00751BF2" w:rsidRDefault="00BA541A" w:rsidP="00BA541A">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 xml:space="preserve">Эталон ответа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Кормящая мать в течение дня должна получать:</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Белок-120,0 (70 % животного)</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Жиры-100,0-120,0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Углеводы-400, 450,0 </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Калораж</w:t>
      </w:r>
      <w:proofErr w:type="spellEnd"/>
      <w:r w:rsidRPr="00751BF2">
        <w:rPr>
          <w:rFonts w:ascii="Times New Roman" w:hAnsi="Times New Roman" w:cs="Times New Roman"/>
          <w:sz w:val="28"/>
          <w:szCs w:val="28"/>
        </w:rPr>
        <w:t>- 3200 – 3500  ккал.</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Мясо, рыба, птица -200,0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Молоко -1 л.</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Творог 100,0 -150,0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Сыр -20,0 -30,0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Яйцо -1 </w:t>
      </w:r>
      <w:proofErr w:type="spellStart"/>
      <w:r w:rsidRPr="00751BF2">
        <w:rPr>
          <w:rFonts w:ascii="Times New Roman" w:hAnsi="Times New Roman" w:cs="Times New Roman"/>
          <w:sz w:val="28"/>
          <w:szCs w:val="28"/>
        </w:rPr>
        <w:t>шт</w:t>
      </w:r>
      <w:proofErr w:type="spellEnd"/>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Овощи (картофель не более 200,0) – 600,0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Фрукты-300,0</w:t>
      </w:r>
    </w:p>
    <w:p w:rsidR="00BA541A" w:rsidRPr="00751BF2" w:rsidRDefault="00BA541A" w:rsidP="00BA541A">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Острое, пряное и блюда с неприятными запахами исключаются.</w:t>
      </w:r>
    </w:p>
    <w:p w:rsidR="0038071E" w:rsidRPr="00751BF2" w:rsidRDefault="0038071E"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 27</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Больная Маша Н., 11 лет обратилась на прием к участковому педиатру в связи с жалобами на: приступообразный кашель со скудно отделяемой мокротой, сопровождающийся болями в области грудины, на фебрильную температуру тела в течение 4 дней, осиплость голоса, общую слабость, недомогание. Заболела остро, около недели назад, когда поднялась температура тела до 37,6оС, появились слизистые выделения из носа, затем присоединился кашель, осиплость голоса, в последние 4 дня температура повышается до 38,50 С.  Амбулаторно принимала сироп «Доктор МОМ», парацетамол, эффект слабый. В семье у девочки болеет старший брат в течение недели с похожим кашлем. Из перенесенных заболеваний отмечает ОРВИ 2-3 раза в год. В 4 года и в 7 лет острые бронхиты 1-2 раза в год, лечилась амбулаторно. В 7 лет перенесла острую пневмонию. Аллергический анамнез не отягощен. В семье курит отец.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Объективно: Кашель приступообразный, малопродуктивный. Голос изменен. Из носа слизистые выделения. Кожные покровы бледные, чистые. Лимфоузлы </w:t>
      </w:r>
      <w:proofErr w:type="spellStart"/>
      <w:r w:rsidRPr="00751BF2">
        <w:rPr>
          <w:rFonts w:ascii="Times New Roman" w:hAnsi="Times New Roman" w:cs="Times New Roman"/>
          <w:sz w:val="28"/>
          <w:szCs w:val="28"/>
        </w:rPr>
        <w:t>заднешейные</w:t>
      </w:r>
      <w:proofErr w:type="spellEnd"/>
      <w:r w:rsidRPr="00751BF2">
        <w:rPr>
          <w:rFonts w:ascii="Times New Roman" w:hAnsi="Times New Roman" w:cs="Times New Roman"/>
          <w:sz w:val="28"/>
          <w:szCs w:val="28"/>
        </w:rPr>
        <w:t xml:space="preserve"> до 1,0 см., умеренно болезненные. В зеве умеренная, разлитая гиперемия, отмечается зернистость задней стенки. При аускультации </w:t>
      </w:r>
      <w:r w:rsidRPr="00751BF2">
        <w:rPr>
          <w:rFonts w:ascii="Times New Roman" w:hAnsi="Times New Roman" w:cs="Times New Roman"/>
          <w:sz w:val="28"/>
          <w:szCs w:val="28"/>
        </w:rPr>
        <w:lastRenderedPageBreak/>
        <w:t xml:space="preserve">в легких: на фоне жесткого дыхания, выслушиваются грубые крупно- и </w:t>
      </w:r>
      <w:proofErr w:type="spellStart"/>
      <w:r w:rsidRPr="00751BF2">
        <w:rPr>
          <w:rFonts w:ascii="Times New Roman" w:hAnsi="Times New Roman" w:cs="Times New Roman"/>
          <w:sz w:val="28"/>
          <w:szCs w:val="28"/>
        </w:rPr>
        <w:t>среднепузырчатые</w:t>
      </w:r>
      <w:proofErr w:type="spellEnd"/>
      <w:r w:rsidRPr="00751BF2">
        <w:rPr>
          <w:rFonts w:ascii="Times New Roman" w:hAnsi="Times New Roman" w:cs="Times New Roman"/>
          <w:sz w:val="28"/>
          <w:szCs w:val="28"/>
        </w:rPr>
        <w:t xml:space="preserve"> хрипы с обеих сторон, </w:t>
      </w:r>
      <w:proofErr w:type="spellStart"/>
      <w:r w:rsidRPr="00751BF2">
        <w:rPr>
          <w:rFonts w:ascii="Times New Roman" w:hAnsi="Times New Roman" w:cs="Times New Roman"/>
          <w:sz w:val="28"/>
          <w:szCs w:val="28"/>
        </w:rPr>
        <w:t>чд</w:t>
      </w:r>
      <w:proofErr w:type="spellEnd"/>
      <w:r w:rsidRPr="00751BF2">
        <w:rPr>
          <w:rFonts w:ascii="Times New Roman" w:hAnsi="Times New Roman" w:cs="Times New Roman"/>
          <w:sz w:val="28"/>
          <w:szCs w:val="28"/>
        </w:rPr>
        <w:t xml:space="preserve"> 20 в минуту, выдох свободен. Тоны сердца ясные, ритмичные, </w:t>
      </w:r>
      <w:proofErr w:type="spellStart"/>
      <w:r w:rsidRPr="00751BF2">
        <w:rPr>
          <w:rFonts w:ascii="Times New Roman" w:hAnsi="Times New Roman" w:cs="Times New Roman"/>
          <w:sz w:val="28"/>
          <w:szCs w:val="28"/>
        </w:rPr>
        <w:t>чсс</w:t>
      </w:r>
      <w:proofErr w:type="spellEnd"/>
      <w:r w:rsidRPr="00751BF2">
        <w:rPr>
          <w:rFonts w:ascii="Times New Roman" w:hAnsi="Times New Roman" w:cs="Times New Roman"/>
          <w:sz w:val="28"/>
          <w:szCs w:val="28"/>
        </w:rPr>
        <w:t xml:space="preserve"> 80 в минуту. Другие органы и системы при </w:t>
      </w:r>
      <w:proofErr w:type="spellStart"/>
      <w:r w:rsidRPr="00751BF2">
        <w:rPr>
          <w:rFonts w:ascii="Times New Roman" w:hAnsi="Times New Roman" w:cs="Times New Roman"/>
          <w:sz w:val="28"/>
          <w:szCs w:val="28"/>
        </w:rPr>
        <w:t>физикальном</w:t>
      </w:r>
      <w:proofErr w:type="spellEnd"/>
      <w:r w:rsidRPr="00751BF2">
        <w:rPr>
          <w:rFonts w:ascii="Times New Roman" w:hAnsi="Times New Roman" w:cs="Times New Roman"/>
          <w:sz w:val="28"/>
          <w:szCs w:val="28"/>
        </w:rPr>
        <w:t xml:space="preserve"> обследовании — без особенностей.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Сформулируйте и обоснуйте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2. Предположите этиологию данного заболевания.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Какие необходимо провести обследования?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4. Имеются у пациентки критерии для назначения антибактериальной терапии?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Какую группу антибактериальных средств необходимо назначить?  </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1. Учитывая наличие кашля, влажных хрипов при аускультации, повторные эпизоды бронхита в анамнезе диагноз: Рецидивирующий бронхит, обострение.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2. Учитывая доминирующий в клинике навязчивый кашель, </w:t>
      </w:r>
      <w:proofErr w:type="spellStart"/>
      <w:r w:rsidRPr="00751BF2">
        <w:rPr>
          <w:rFonts w:ascii="Times New Roman" w:hAnsi="Times New Roman" w:cs="Times New Roman"/>
          <w:sz w:val="28"/>
          <w:szCs w:val="28"/>
        </w:rPr>
        <w:t>полилимфоадению</w:t>
      </w:r>
      <w:proofErr w:type="spellEnd"/>
      <w:r w:rsidRPr="00751BF2">
        <w:rPr>
          <w:rFonts w:ascii="Times New Roman" w:hAnsi="Times New Roman" w:cs="Times New Roman"/>
          <w:sz w:val="28"/>
          <w:szCs w:val="28"/>
        </w:rPr>
        <w:t xml:space="preserve">, контакт с больным братом можно предположить атипичную этиологию заболевания: </w:t>
      </w:r>
      <w:proofErr w:type="spellStart"/>
      <w:r w:rsidRPr="00751BF2">
        <w:rPr>
          <w:rFonts w:ascii="Times New Roman" w:hAnsi="Times New Roman" w:cs="Times New Roman"/>
          <w:sz w:val="28"/>
          <w:szCs w:val="28"/>
        </w:rPr>
        <w:t>Mycoplasma</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pneumoniae</w:t>
      </w:r>
      <w:proofErr w:type="spellEnd"/>
      <w:r w:rsidRPr="00751BF2">
        <w:rPr>
          <w:rFonts w:ascii="Times New Roman" w:hAnsi="Times New Roman" w:cs="Times New Roman"/>
          <w:sz w:val="28"/>
          <w:szCs w:val="28"/>
        </w:rPr>
        <w:t xml:space="preserve"> либо </w:t>
      </w:r>
      <w:proofErr w:type="spellStart"/>
      <w:r w:rsidRPr="00751BF2">
        <w:rPr>
          <w:rFonts w:ascii="Times New Roman" w:hAnsi="Times New Roman" w:cs="Times New Roman"/>
          <w:sz w:val="28"/>
          <w:szCs w:val="28"/>
        </w:rPr>
        <w:t>Chlamydia</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pneumoniae</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3. Клинический анализ крови, определение специфических </w:t>
      </w:r>
      <w:proofErr w:type="spellStart"/>
      <w:r w:rsidRPr="00751BF2">
        <w:rPr>
          <w:rFonts w:ascii="Times New Roman" w:hAnsi="Times New Roman" w:cs="Times New Roman"/>
          <w:sz w:val="28"/>
          <w:szCs w:val="28"/>
        </w:rPr>
        <w:t>Jg</w:t>
      </w:r>
      <w:proofErr w:type="spellEnd"/>
      <w:r w:rsidRPr="00751BF2">
        <w:rPr>
          <w:rFonts w:ascii="Times New Roman" w:hAnsi="Times New Roman" w:cs="Times New Roman"/>
          <w:sz w:val="28"/>
          <w:szCs w:val="28"/>
        </w:rPr>
        <w:t xml:space="preserve"> А, M, G, рентгенография грудной клетки.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4. Фебрильная температура более 3-х дней, предполагаемая этиология заболевания.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w:t>
      </w:r>
      <w:proofErr w:type="spellStart"/>
      <w:r w:rsidRPr="00751BF2">
        <w:rPr>
          <w:rFonts w:ascii="Times New Roman" w:hAnsi="Times New Roman" w:cs="Times New Roman"/>
          <w:sz w:val="28"/>
          <w:szCs w:val="28"/>
        </w:rPr>
        <w:t>Макролидные</w:t>
      </w:r>
      <w:proofErr w:type="spellEnd"/>
      <w:r w:rsidRPr="00751BF2">
        <w:rPr>
          <w:rFonts w:ascii="Times New Roman" w:hAnsi="Times New Roman" w:cs="Times New Roman"/>
          <w:sz w:val="28"/>
          <w:szCs w:val="28"/>
        </w:rPr>
        <w:t xml:space="preserve"> антибиотики: </w:t>
      </w:r>
      <w:proofErr w:type="spellStart"/>
      <w:r w:rsidRPr="00751BF2">
        <w:rPr>
          <w:rFonts w:ascii="Times New Roman" w:hAnsi="Times New Roman" w:cs="Times New Roman"/>
          <w:sz w:val="28"/>
          <w:szCs w:val="28"/>
        </w:rPr>
        <w:t>азитромицин</w:t>
      </w:r>
      <w:proofErr w:type="spellEnd"/>
      <w:r w:rsidRPr="00751BF2">
        <w:rPr>
          <w:rFonts w:ascii="Times New Roman" w:hAnsi="Times New Roman" w:cs="Times New Roman"/>
          <w:sz w:val="28"/>
          <w:szCs w:val="28"/>
        </w:rPr>
        <w:t xml:space="preserve"> 10 мг/кг 1 раз в сутки 3 дня, </w:t>
      </w:r>
      <w:proofErr w:type="spellStart"/>
      <w:r w:rsidRPr="00751BF2">
        <w:rPr>
          <w:rFonts w:ascii="Times New Roman" w:hAnsi="Times New Roman" w:cs="Times New Roman"/>
          <w:sz w:val="28"/>
          <w:szCs w:val="28"/>
        </w:rPr>
        <w:t>кларитромицин</w:t>
      </w:r>
      <w:proofErr w:type="spellEnd"/>
      <w:r w:rsidRPr="00751BF2">
        <w:rPr>
          <w:rFonts w:ascii="Times New Roman" w:hAnsi="Times New Roman" w:cs="Times New Roman"/>
          <w:sz w:val="28"/>
          <w:szCs w:val="28"/>
        </w:rPr>
        <w:t xml:space="preserve"> 7,5 мг/кг 2 раза 10-14 дней или </w:t>
      </w:r>
      <w:proofErr w:type="spellStart"/>
      <w:r w:rsidRPr="00751BF2">
        <w:rPr>
          <w:rFonts w:ascii="Times New Roman" w:hAnsi="Times New Roman" w:cs="Times New Roman"/>
          <w:sz w:val="28"/>
          <w:szCs w:val="28"/>
        </w:rPr>
        <w:t>джозамицин</w:t>
      </w:r>
      <w:proofErr w:type="spellEnd"/>
      <w:r w:rsidRPr="00751BF2">
        <w:rPr>
          <w:rFonts w:ascii="Times New Roman" w:hAnsi="Times New Roman" w:cs="Times New Roman"/>
          <w:sz w:val="28"/>
          <w:szCs w:val="28"/>
        </w:rPr>
        <w:t xml:space="preserve">.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 28</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Больной Владимир, 5лет, поступил в отделение детской пульмонологии с жалобами на: выраженную одышку, цианоз, непродуктивный кашель, затруднение носового дыхания, необильные слизистые выделения из носа, температура тела 37,5оС.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Болен в течение 4 дней, когда после посещения детского сада вечером поднялась температура тела до 37,8оС. Дыхание через нос стало затрудненным, появилось слизистое отделяемое из носа. С третьего дня болезни присоединился сухой кашель, появилась и быстро наросла одышка. Ребенок стал беспокойным, была однократная рвота.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В анамнезе — острая респираторно-вирусная инфекция в легкой форме 3 недели назад. При осмотре: состояние ребенка тяжелое. Кожные покровы бледные, цианоз носогубного треугольника, ушных раковин, кончиков пальцев. Дыхание шумное, поверхностное, с затрудненным выдохом и участием в акте дыхания вспомогательных мышц (крылья носа, плечевой пояс), втяжением межреберных промежутков, </w:t>
      </w:r>
      <w:proofErr w:type="spellStart"/>
      <w:r w:rsidRPr="00751BF2">
        <w:rPr>
          <w:rFonts w:ascii="Times New Roman" w:hAnsi="Times New Roman" w:cs="Times New Roman"/>
          <w:sz w:val="28"/>
          <w:szCs w:val="28"/>
        </w:rPr>
        <w:t>чд</w:t>
      </w:r>
      <w:proofErr w:type="spellEnd"/>
      <w:r w:rsidRPr="00751BF2">
        <w:rPr>
          <w:rFonts w:ascii="Times New Roman" w:hAnsi="Times New Roman" w:cs="Times New Roman"/>
          <w:sz w:val="28"/>
          <w:szCs w:val="28"/>
        </w:rPr>
        <w:t xml:space="preserve"> до 80 в 1 мин. Грудная клетка вздута, над легкими — коробочный оттенок </w:t>
      </w:r>
      <w:proofErr w:type="spellStart"/>
      <w:r w:rsidRPr="00751BF2">
        <w:rPr>
          <w:rFonts w:ascii="Times New Roman" w:hAnsi="Times New Roman" w:cs="Times New Roman"/>
          <w:sz w:val="28"/>
          <w:szCs w:val="28"/>
        </w:rPr>
        <w:t>перкуторного</w:t>
      </w:r>
      <w:proofErr w:type="spellEnd"/>
      <w:r w:rsidRPr="00751BF2">
        <w:rPr>
          <w:rFonts w:ascii="Times New Roman" w:hAnsi="Times New Roman" w:cs="Times New Roman"/>
          <w:sz w:val="28"/>
          <w:szCs w:val="28"/>
        </w:rPr>
        <w:t xml:space="preserve"> звука. При аускультации дыхание жесткое, выдох резко удлинен, на вдохе и выдохе по всем полям выслушивается масса мелкопузырчатых и </w:t>
      </w:r>
      <w:proofErr w:type="spellStart"/>
      <w:r w:rsidRPr="00751BF2">
        <w:rPr>
          <w:rFonts w:ascii="Times New Roman" w:hAnsi="Times New Roman" w:cs="Times New Roman"/>
          <w:sz w:val="28"/>
          <w:szCs w:val="28"/>
        </w:rPr>
        <w:t>крепитирующих</w:t>
      </w:r>
      <w:proofErr w:type="spellEnd"/>
      <w:r w:rsidRPr="00751BF2">
        <w:rPr>
          <w:rFonts w:ascii="Times New Roman" w:hAnsi="Times New Roman" w:cs="Times New Roman"/>
          <w:sz w:val="28"/>
          <w:szCs w:val="28"/>
        </w:rPr>
        <w:t xml:space="preserve"> </w:t>
      </w:r>
      <w:r w:rsidRPr="00751BF2">
        <w:rPr>
          <w:rFonts w:ascii="Times New Roman" w:hAnsi="Times New Roman" w:cs="Times New Roman"/>
          <w:sz w:val="28"/>
          <w:szCs w:val="28"/>
        </w:rPr>
        <w:lastRenderedPageBreak/>
        <w:t xml:space="preserve">хрипов. Тоны сердца звучные, частота сердечных сокращений 172 в 1 мин. Другие органы и системы при </w:t>
      </w:r>
      <w:proofErr w:type="spellStart"/>
      <w:r w:rsidRPr="00751BF2">
        <w:rPr>
          <w:rFonts w:ascii="Times New Roman" w:hAnsi="Times New Roman" w:cs="Times New Roman"/>
          <w:sz w:val="28"/>
          <w:szCs w:val="28"/>
        </w:rPr>
        <w:t>физикальном</w:t>
      </w:r>
      <w:proofErr w:type="spellEnd"/>
      <w:r w:rsidRPr="00751BF2">
        <w:rPr>
          <w:rFonts w:ascii="Times New Roman" w:hAnsi="Times New Roman" w:cs="Times New Roman"/>
          <w:sz w:val="28"/>
          <w:szCs w:val="28"/>
        </w:rPr>
        <w:t xml:space="preserve"> обследовании — без особенностей.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Анализ крови: НВ 138 г/л, Эр 4,3х1012; L13,4х109 /л; СОЭ 25мм/час; Э1%, П3</w:t>
      </w:r>
      <w:proofErr w:type="gramStart"/>
      <w:r w:rsidRPr="00751BF2">
        <w:rPr>
          <w:rFonts w:ascii="Times New Roman" w:hAnsi="Times New Roman" w:cs="Times New Roman"/>
          <w:sz w:val="28"/>
          <w:szCs w:val="28"/>
        </w:rPr>
        <w:t>%,  С</w:t>
      </w:r>
      <w:proofErr w:type="gramEnd"/>
      <w:r w:rsidRPr="00751BF2">
        <w:rPr>
          <w:rFonts w:ascii="Times New Roman" w:hAnsi="Times New Roman" w:cs="Times New Roman"/>
          <w:sz w:val="28"/>
          <w:szCs w:val="28"/>
        </w:rPr>
        <w:t>57%,  Л33%,  М6%.</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Рентгенограмма грудной клетки – Отмечается резкое вздутие легочной ткани, диффузно умеренно усилен легочный рисунок. Срединная тень расположена обычно.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1. Сформулируйте диагноз, оцените степень дыхательной  недостаточности.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2. Какая предполагается этиология заболевания?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3.Каков патогенез поражения дыхательной системы в данном случае?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4. Укажите наиболее типичные симптомы.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5. Укажите алгоритм  оказания неотложной помощи.</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 xml:space="preserve">Эталон ответа.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ОРВИ: Острый </w:t>
      </w:r>
      <w:proofErr w:type="spellStart"/>
      <w:r w:rsidRPr="00751BF2">
        <w:rPr>
          <w:rFonts w:ascii="Times New Roman" w:hAnsi="Times New Roman" w:cs="Times New Roman"/>
          <w:sz w:val="28"/>
          <w:szCs w:val="28"/>
        </w:rPr>
        <w:t>обструктивный</w:t>
      </w:r>
      <w:proofErr w:type="spellEnd"/>
      <w:r w:rsidRPr="00751BF2">
        <w:rPr>
          <w:rFonts w:ascii="Times New Roman" w:hAnsi="Times New Roman" w:cs="Times New Roman"/>
          <w:sz w:val="28"/>
          <w:szCs w:val="28"/>
        </w:rPr>
        <w:t xml:space="preserve"> бронхит, ДН 3 ст.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2. Этиология: респираторные вирусы - аденовирус, вирус гриппа, </w:t>
      </w:r>
      <w:proofErr w:type="spellStart"/>
      <w:r w:rsidRPr="00751BF2">
        <w:rPr>
          <w:rFonts w:ascii="Times New Roman" w:hAnsi="Times New Roman" w:cs="Times New Roman"/>
          <w:sz w:val="28"/>
          <w:szCs w:val="28"/>
        </w:rPr>
        <w:t>парагриппа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метапневмовирус</w:t>
      </w:r>
      <w:proofErr w:type="spellEnd"/>
      <w:r w:rsidRPr="00751BF2">
        <w:rPr>
          <w:rFonts w:ascii="Times New Roman" w:hAnsi="Times New Roman" w:cs="Times New Roman"/>
          <w:sz w:val="28"/>
          <w:szCs w:val="28"/>
        </w:rPr>
        <w:t xml:space="preserve">.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Отек слизистой, спазм гладкой мускулатуры бронхов, лейкоцитарная инфильтрация подслизистого слоя, гиперсекреция слизистого или </w:t>
      </w:r>
      <w:proofErr w:type="spellStart"/>
      <w:r w:rsidRPr="00751BF2">
        <w:rPr>
          <w:rFonts w:ascii="Times New Roman" w:hAnsi="Times New Roman" w:cs="Times New Roman"/>
          <w:sz w:val="28"/>
          <w:szCs w:val="28"/>
        </w:rPr>
        <w:t>слизисто</w:t>
      </w:r>
      <w:proofErr w:type="spellEnd"/>
      <w:r w:rsidRPr="00751BF2">
        <w:rPr>
          <w:rFonts w:ascii="Times New Roman" w:hAnsi="Times New Roman" w:cs="Times New Roman"/>
          <w:sz w:val="28"/>
          <w:szCs w:val="28"/>
        </w:rPr>
        <w:t xml:space="preserve">-гнойного экссудата.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4. Отмечается беспокойство ребенка, бледность кожных покровов, цианоз носогубного треугольника и кончиков пальцев и ушных раковин, шумное дыхание, выраженная экспираторная одышка (ЧД более 50)  и участием в акте дыхания вспомогательной мускулатуры (крылья носа, плечевой пояс), втяжением межреберных промежутков, коробочный оттенок </w:t>
      </w:r>
      <w:proofErr w:type="spellStart"/>
      <w:r w:rsidRPr="00751BF2">
        <w:rPr>
          <w:rFonts w:ascii="Times New Roman" w:hAnsi="Times New Roman" w:cs="Times New Roman"/>
          <w:sz w:val="28"/>
          <w:szCs w:val="28"/>
        </w:rPr>
        <w:t>перкуторного</w:t>
      </w:r>
      <w:proofErr w:type="spellEnd"/>
      <w:r w:rsidRPr="00751BF2">
        <w:rPr>
          <w:rFonts w:ascii="Times New Roman" w:hAnsi="Times New Roman" w:cs="Times New Roman"/>
          <w:sz w:val="28"/>
          <w:szCs w:val="28"/>
        </w:rPr>
        <w:t xml:space="preserve"> звука, при аускультации дыхание жесткое, выдох резко удлинен,  наличие с 2-х сторон на вдохе и выдохе мелкопузырчатых и </w:t>
      </w:r>
      <w:proofErr w:type="spellStart"/>
      <w:r w:rsidRPr="00751BF2">
        <w:rPr>
          <w:rFonts w:ascii="Times New Roman" w:hAnsi="Times New Roman" w:cs="Times New Roman"/>
          <w:sz w:val="28"/>
          <w:szCs w:val="28"/>
        </w:rPr>
        <w:t>крепитирующих</w:t>
      </w:r>
      <w:proofErr w:type="spellEnd"/>
      <w:r w:rsidRPr="00751BF2">
        <w:rPr>
          <w:rFonts w:ascii="Times New Roman" w:hAnsi="Times New Roman" w:cs="Times New Roman"/>
          <w:sz w:val="28"/>
          <w:szCs w:val="28"/>
        </w:rPr>
        <w:t xml:space="preserve"> хрипов, тахикардия, выраженная гуморальная активность в клиническом анализе крови, данные рентгенограммы грудной клетки.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5. 1) Определение газового состава крови, оксигенотерапия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2) Ингаляция b2-агониста короткого действия через </w:t>
      </w:r>
      <w:proofErr w:type="spellStart"/>
      <w:r w:rsidRPr="00751BF2">
        <w:rPr>
          <w:rFonts w:ascii="Times New Roman" w:hAnsi="Times New Roman" w:cs="Times New Roman"/>
          <w:sz w:val="28"/>
          <w:szCs w:val="28"/>
        </w:rPr>
        <w:t>небулайзер</w:t>
      </w:r>
      <w:proofErr w:type="spellEnd"/>
      <w:r w:rsidRPr="00751BF2">
        <w:rPr>
          <w:rFonts w:ascii="Times New Roman" w:hAnsi="Times New Roman" w:cs="Times New Roman"/>
          <w:sz w:val="28"/>
          <w:szCs w:val="28"/>
        </w:rPr>
        <w:t xml:space="preserve"> или ДАИ со </w:t>
      </w:r>
      <w:proofErr w:type="spellStart"/>
      <w:r w:rsidRPr="00751BF2">
        <w:rPr>
          <w:rFonts w:ascii="Times New Roman" w:hAnsi="Times New Roman" w:cs="Times New Roman"/>
          <w:sz w:val="28"/>
          <w:szCs w:val="28"/>
        </w:rPr>
        <w:t>спейсером</w:t>
      </w:r>
      <w:proofErr w:type="spellEnd"/>
      <w:r w:rsidRPr="00751BF2">
        <w:rPr>
          <w:rFonts w:ascii="Times New Roman" w:hAnsi="Times New Roman" w:cs="Times New Roman"/>
          <w:sz w:val="28"/>
          <w:szCs w:val="28"/>
        </w:rPr>
        <w:t xml:space="preserve"> – одна доза каждые 20 мин. в течение часа.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3) Если есть улучшение  - продолжить применение ингаляционных b2агонистов короткого действия 3-4 раза в сутки в течение 1-2 дней, альтернативная терапия: </w:t>
      </w:r>
      <w:proofErr w:type="spellStart"/>
      <w:r w:rsidRPr="00751BF2">
        <w:rPr>
          <w:rFonts w:ascii="Times New Roman" w:hAnsi="Times New Roman" w:cs="Times New Roman"/>
          <w:sz w:val="28"/>
          <w:szCs w:val="28"/>
        </w:rPr>
        <w:t>метилксантины</w:t>
      </w:r>
      <w:proofErr w:type="spellEnd"/>
      <w:r w:rsidRPr="00751BF2">
        <w:rPr>
          <w:rFonts w:ascii="Times New Roman" w:hAnsi="Times New Roman" w:cs="Times New Roman"/>
          <w:sz w:val="28"/>
          <w:szCs w:val="28"/>
        </w:rPr>
        <w:t xml:space="preserve"> (препараты эуфиллина) внутрь или парентерально (120 – 240 мг/</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4)  Если нет улучшения –кортикостероиды парентерально или внутрь 12 мг/кг или суспензия </w:t>
      </w:r>
      <w:proofErr w:type="spellStart"/>
      <w:r w:rsidRPr="00751BF2">
        <w:rPr>
          <w:rFonts w:ascii="Times New Roman" w:hAnsi="Times New Roman" w:cs="Times New Roman"/>
          <w:sz w:val="28"/>
          <w:szCs w:val="28"/>
        </w:rPr>
        <w:t>будесонида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пульмикорт</w:t>
      </w:r>
      <w:proofErr w:type="spellEnd"/>
      <w:r w:rsidRPr="00751BF2">
        <w:rPr>
          <w:rFonts w:ascii="Times New Roman" w:hAnsi="Times New Roman" w:cs="Times New Roman"/>
          <w:sz w:val="28"/>
          <w:szCs w:val="28"/>
        </w:rPr>
        <w:t>) до 2 г/</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Через </w:t>
      </w:r>
      <w:proofErr w:type="spellStart"/>
      <w:r w:rsidRPr="00751BF2">
        <w:rPr>
          <w:rFonts w:ascii="Times New Roman" w:hAnsi="Times New Roman" w:cs="Times New Roman"/>
          <w:sz w:val="28"/>
          <w:szCs w:val="28"/>
        </w:rPr>
        <w:t>небулайзер</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5) Если есть улучшение – продолжить прием b2-агонистов, </w:t>
      </w:r>
      <w:proofErr w:type="spellStart"/>
      <w:r w:rsidRPr="00751BF2">
        <w:rPr>
          <w:rFonts w:ascii="Times New Roman" w:hAnsi="Times New Roman" w:cs="Times New Roman"/>
          <w:sz w:val="28"/>
          <w:szCs w:val="28"/>
        </w:rPr>
        <w:t>метилксантинов</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глюкокортикостероидов</w:t>
      </w:r>
      <w:proofErr w:type="spellEnd"/>
      <w:r w:rsidRPr="00751BF2">
        <w:rPr>
          <w:rFonts w:ascii="Times New Roman" w:hAnsi="Times New Roman" w:cs="Times New Roman"/>
          <w:sz w:val="28"/>
          <w:szCs w:val="28"/>
        </w:rPr>
        <w:t xml:space="preserve">, обильное питье щелочных минеральных вод, добавить ингаляции </w:t>
      </w:r>
      <w:proofErr w:type="spellStart"/>
      <w:r w:rsidRPr="00751BF2">
        <w:rPr>
          <w:rFonts w:ascii="Times New Roman" w:hAnsi="Times New Roman" w:cs="Times New Roman"/>
          <w:sz w:val="28"/>
          <w:szCs w:val="28"/>
        </w:rPr>
        <w:t>муколитиков</w:t>
      </w:r>
      <w:proofErr w:type="spellEnd"/>
      <w:r w:rsidRPr="00751BF2">
        <w:rPr>
          <w:rFonts w:ascii="Times New Roman" w:hAnsi="Times New Roman" w:cs="Times New Roman"/>
          <w:sz w:val="28"/>
          <w:szCs w:val="28"/>
        </w:rPr>
        <w:t xml:space="preserve"> через </w:t>
      </w:r>
      <w:proofErr w:type="spellStart"/>
      <w:r w:rsidRPr="00751BF2">
        <w:rPr>
          <w:rFonts w:ascii="Times New Roman" w:hAnsi="Times New Roman" w:cs="Times New Roman"/>
          <w:sz w:val="28"/>
          <w:szCs w:val="28"/>
        </w:rPr>
        <w:t>небулайзер</w:t>
      </w:r>
      <w:proofErr w:type="spellEnd"/>
      <w:r w:rsidRPr="00751BF2">
        <w:rPr>
          <w:rFonts w:ascii="Times New Roman" w:hAnsi="Times New Roman" w:cs="Times New Roman"/>
          <w:sz w:val="28"/>
          <w:szCs w:val="28"/>
        </w:rPr>
        <w:t xml:space="preserve">.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  6) Если нет улучшения – направить больного в отделение интенсивной терапии: оксигенотерапия, кортикостероиды внутрь, в\в эуфиллин 1мг/кг/ч, симптоматическое лечение, ИВЛ, лечебная бронхоскопия.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 </w:t>
      </w: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29</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Мальчик, 5 лет, поступил в стационар с жалобами на повышение температуры тела до 39,20 С, одышку, боль в животе, отказ от еды, вялость, недомогание.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известно, что ребенок болен 8 дней, когда повысилась температура до 39,5 С., появилась заложенность носа, першение в горле. В течение 3-хдней, нарастала вялость, тошнота, отказывался от еды и питья, беспокоил кашель, температура сохранялась38,7-39град.. После назначения через 2 суток амоксициллина состояние значительно улучшилось, появился </w:t>
      </w:r>
      <w:proofErr w:type="gramStart"/>
      <w:r w:rsidRPr="00751BF2">
        <w:rPr>
          <w:rFonts w:ascii="Times New Roman" w:hAnsi="Times New Roman" w:cs="Times New Roman"/>
          <w:sz w:val="28"/>
          <w:szCs w:val="28"/>
        </w:rPr>
        <w:t>аппетит,Т</w:t>
      </w:r>
      <w:proofErr w:type="gramEnd"/>
      <w:r w:rsidRPr="00751BF2">
        <w:rPr>
          <w:rFonts w:ascii="Times New Roman" w:hAnsi="Times New Roman" w:cs="Times New Roman"/>
          <w:sz w:val="28"/>
          <w:szCs w:val="28"/>
        </w:rPr>
        <w:t xml:space="preserve">-37,2-36,9 град. Через 3 дня вновь повысилась 38,8 град., появились боли в животе,ЧД-32,гиперестезия кожи по подмышечной линии справа.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xml:space="preserve">: притупление легочного звука сзади от угла лопатки и ниже, спереди с 3 по 6 ребро. </w:t>
      </w:r>
      <w:proofErr w:type="spellStart"/>
      <w:r w:rsidRPr="00751BF2">
        <w:rPr>
          <w:rFonts w:ascii="Times New Roman" w:hAnsi="Times New Roman" w:cs="Times New Roman"/>
          <w:sz w:val="28"/>
          <w:szCs w:val="28"/>
        </w:rPr>
        <w:t>Аускультативно</w:t>
      </w:r>
      <w:proofErr w:type="spellEnd"/>
      <w:r w:rsidRPr="00751BF2">
        <w:rPr>
          <w:rFonts w:ascii="Times New Roman" w:hAnsi="Times New Roman" w:cs="Times New Roman"/>
          <w:sz w:val="28"/>
          <w:szCs w:val="28"/>
        </w:rPr>
        <w:t>: выслушивалось ослабление дыхания справа.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u w:val="single"/>
        </w:rPr>
        <w:t xml:space="preserve">Клин. анализ </w:t>
      </w:r>
      <w:proofErr w:type="gramStart"/>
      <w:r w:rsidRPr="00751BF2">
        <w:rPr>
          <w:rFonts w:ascii="Times New Roman" w:hAnsi="Times New Roman" w:cs="Times New Roman"/>
          <w:sz w:val="28"/>
          <w:szCs w:val="28"/>
          <w:u w:val="single"/>
        </w:rPr>
        <w:t>крови</w:t>
      </w:r>
      <w:r w:rsidRPr="00751BF2">
        <w:rPr>
          <w:rFonts w:ascii="Times New Roman" w:hAnsi="Times New Roman" w:cs="Times New Roman"/>
          <w:sz w:val="28"/>
          <w:szCs w:val="28"/>
        </w:rPr>
        <w:t>:Hb</w:t>
      </w:r>
      <w:proofErr w:type="gramEnd"/>
      <w:r w:rsidRPr="00751BF2">
        <w:rPr>
          <w:rFonts w:ascii="Times New Roman" w:hAnsi="Times New Roman" w:cs="Times New Roman"/>
          <w:sz w:val="28"/>
          <w:szCs w:val="28"/>
        </w:rPr>
        <w:t>-96г/л , эр. 2,8 х 1012 /л, лейк.4,3х109/л, СОЭ–64</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мм/ч, </w:t>
      </w:r>
      <w:proofErr w:type="gramStart"/>
      <w:r w:rsidRPr="00751BF2">
        <w:rPr>
          <w:rFonts w:ascii="Times New Roman" w:hAnsi="Times New Roman" w:cs="Times New Roman"/>
          <w:sz w:val="28"/>
          <w:szCs w:val="28"/>
        </w:rPr>
        <w:t>эоз.-</w:t>
      </w:r>
      <w:proofErr w:type="gramEnd"/>
      <w:r w:rsidRPr="00751BF2">
        <w:rPr>
          <w:rFonts w:ascii="Times New Roman" w:hAnsi="Times New Roman" w:cs="Times New Roman"/>
          <w:sz w:val="28"/>
          <w:szCs w:val="28"/>
        </w:rPr>
        <w:t xml:space="preserve">1%,пал.-1%,сегм.-53%,лимф.39%,мон.-6%,тромб.-196%.Сиаловыекислоты-380ед.,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–1,2.</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u w:val="single"/>
        </w:rPr>
        <w:t>Рентгенография легких</w:t>
      </w:r>
      <w:r w:rsidRPr="00751BF2">
        <w:rPr>
          <w:rFonts w:ascii="Times New Roman" w:hAnsi="Times New Roman" w:cs="Times New Roman"/>
          <w:sz w:val="28"/>
          <w:szCs w:val="28"/>
        </w:rPr>
        <w:t xml:space="preserve">: отмечается тотальное гомогенное затемнение нижней доли слева с четкой верхней границей. Средостение расположено обычно. Справа отмечается повышение </w:t>
      </w:r>
      <w:proofErr w:type="spellStart"/>
      <w:r w:rsidRPr="00751BF2">
        <w:rPr>
          <w:rFonts w:ascii="Times New Roman" w:hAnsi="Times New Roman" w:cs="Times New Roman"/>
          <w:sz w:val="28"/>
          <w:szCs w:val="28"/>
        </w:rPr>
        <w:t>пневматизации</w:t>
      </w:r>
      <w:proofErr w:type="spellEnd"/>
      <w:r w:rsidRPr="00751BF2">
        <w:rPr>
          <w:rFonts w:ascii="Times New Roman" w:hAnsi="Times New Roman" w:cs="Times New Roman"/>
          <w:sz w:val="28"/>
          <w:szCs w:val="28"/>
        </w:rPr>
        <w:t xml:space="preserve"> легочной ткани и усиление легочного рисунка.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1.Сформулируйте и обоснуйте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2.Предположите этиологию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3.Какой патогенез </w:t>
      </w:r>
      <w:proofErr w:type="spellStart"/>
      <w:r w:rsidRPr="00751BF2">
        <w:rPr>
          <w:rFonts w:ascii="Times New Roman" w:hAnsi="Times New Roman" w:cs="Times New Roman"/>
          <w:sz w:val="28"/>
          <w:szCs w:val="28"/>
        </w:rPr>
        <w:t>развившегося</w:t>
      </w:r>
      <w:proofErr w:type="spellEnd"/>
      <w:r w:rsidRPr="00751BF2">
        <w:rPr>
          <w:rFonts w:ascii="Times New Roman" w:hAnsi="Times New Roman" w:cs="Times New Roman"/>
          <w:sz w:val="28"/>
          <w:szCs w:val="28"/>
        </w:rPr>
        <w:t xml:space="preserve"> осложнения?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4.Какие дополнительные методы диагностики можно применить?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5.Назначьте больному лечение.</w:t>
      </w:r>
    </w:p>
    <w:p w:rsidR="009C2E1F" w:rsidRPr="00751BF2" w:rsidRDefault="009C2E1F" w:rsidP="009C2E1F">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1.Острая внебольничная нижнедолевая пневмония слева, тяжелая, осложненная сухим плевритом слева, ДН 2.</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2.Высоко вероятна пневмококковая этиология пневмонии.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3.Плеврит </w:t>
      </w:r>
      <w:proofErr w:type="spellStart"/>
      <w:r w:rsidRPr="00751BF2">
        <w:rPr>
          <w:rFonts w:ascii="Times New Roman" w:hAnsi="Times New Roman" w:cs="Times New Roman"/>
          <w:sz w:val="28"/>
          <w:szCs w:val="28"/>
        </w:rPr>
        <w:t>метапневмонический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небактериальный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иммунокомплексный</w:t>
      </w:r>
      <w:proofErr w:type="spellEnd"/>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4.Диагностическая плевральная пункция, цитологическое и бактериологическое исследование </w:t>
      </w:r>
      <w:proofErr w:type="spellStart"/>
      <w:r w:rsidRPr="00751BF2">
        <w:rPr>
          <w:rFonts w:ascii="Times New Roman" w:hAnsi="Times New Roman" w:cs="Times New Roman"/>
          <w:sz w:val="28"/>
          <w:szCs w:val="28"/>
        </w:rPr>
        <w:t>пунктата</w:t>
      </w:r>
      <w:proofErr w:type="spellEnd"/>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5.Продолжить прием амоксициллина до 14 дней, добавить </w:t>
      </w:r>
      <w:proofErr w:type="spellStart"/>
      <w:r w:rsidRPr="00751BF2">
        <w:rPr>
          <w:rFonts w:ascii="Times New Roman" w:hAnsi="Times New Roman" w:cs="Times New Roman"/>
          <w:sz w:val="28"/>
          <w:szCs w:val="28"/>
        </w:rPr>
        <w:t>индометацин</w:t>
      </w:r>
      <w:proofErr w:type="spellEnd"/>
      <w:r w:rsidRPr="00751BF2">
        <w:rPr>
          <w:rFonts w:ascii="Times New Roman" w:hAnsi="Times New Roman" w:cs="Times New Roman"/>
          <w:sz w:val="28"/>
          <w:szCs w:val="28"/>
        </w:rPr>
        <w:t xml:space="preserve"> или преднизолон 1 мг/кг 7-10дней, оксигенотерапия, оральная </w:t>
      </w:r>
      <w:proofErr w:type="spellStart"/>
      <w:r w:rsidRPr="00751BF2">
        <w:rPr>
          <w:rFonts w:ascii="Times New Roman" w:hAnsi="Times New Roman" w:cs="Times New Roman"/>
          <w:sz w:val="28"/>
          <w:szCs w:val="28"/>
        </w:rPr>
        <w:t>регидратация</w:t>
      </w:r>
      <w:proofErr w:type="spellEnd"/>
      <w:r w:rsidRPr="00751BF2">
        <w:rPr>
          <w:rFonts w:ascii="Times New Roman" w:hAnsi="Times New Roman" w:cs="Times New Roman"/>
          <w:sz w:val="28"/>
          <w:szCs w:val="28"/>
        </w:rPr>
        <w:t>, при улучшении состояния - физиотерапия, ручной массаж грудной клетки.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30</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Мальчик П., 10 лет, заболел остро. Отмечалось умеренное недомогание, головная боль, обильные слизистые выделения из носа, сухой навязчивый кашель. Первые 2 дня от начала заболевания больной высоко лихорадил, но температура снижалась после приема парацетамола. Из анамнеза жизни известно, что мальчик родился от первой нормально протекавшей </w:t>
      </w:r>
      <w:r w:rsidRPr="00751BF2">
        <w:rPr>
          <w:rFonts w:ascii="Times New Roman" w:hAnsi="Times New Roman" w:cs="Times New Roman"/>
          <w:sz w:val="28"/>
          <w:szCs w:val="28"/>
        </w:rPr>
        <w:lastRenderedPageBreak/>
        <w:t>беременности, срочных родов. Раннее развитие без особенностей. Привит по возрасту. Из детских инфекций перенес ветряную оспу, эпидемический паротит. Наблюдается окулистом по поводу миопии средней степени.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осмотре на вторые сутки от начала болезни: мальчик правильного телосложения, удовлетворительного питания. Кожные покровы чистые, бледные, видимые слизистые чистые, в зеве - выраженные катаральные изменения, </w:t>
      </w:r>
      <w:proofErr w:type="spellStart"/>
      <w:r w:rsidRPr="00751BF2">
        <w:rPr>
          <w:rFonts w:ascii="Times New Roman" w:hAnsi="Times New Roman" w:cs="Times New Roman"/>
          <w:sz w:val="28"/>
          <w:szCs w:val="28"/>
        </w:rPr>
        <w:t>ринорея</w:t>
      </w:r>
      <w:proofErr w:type="spellEnd"/>
      <w:r w:rsidRPr="00751BF2">
        <w:rPr>
          <w:rFonts w:ascii="Times New Roman" w:hAnsi="Times New Roman" w:cs="Times New Roman"/>
          <w:sz w:val="28"/>
          <w:szCs w:val="28"/>
        </w:rPr>
        <w:t xml:space="preserve">. Сохраняется сухой кашель. Пальпируются подчелюстные, </w:t>
      </w:r>
      <w:proofErr w:type="spellStart"/>
      <w:r w:rsidRPr="00751BF2">
        <w:rPr>
          <w:rFonts w:ascii="Times New Roman" w:hAnsi="Times New Roman" w:cs="Times New Roman"/>
          <w:sz w:val="28"/>
          <w:szCs w:val="28"/>
        </w:rPr>
        <w:t>заднешейные</w:t>
      </w:r>
      <w:proofErr w:type="spellEnd"/>
      <w:r w:rsidRPr="00751BF2">
        <w:rPr>
          <w:rFonts w:ascii="Times New Roman" w:hAnsi="Times New Roman" w:cs="Times New Roman"/>
          <w:sz w:val="28"/>
          <w:szCs w:val="28"/>
        </w:rPr>
        <w:t xml:space="preserve"> и </w:t>
      </w:r>
      <w:proofErr w:type="spellStart"/>
      <w:r w:rsidRPr="00751BF2">
        <w:rPr>
          <w:rFonts w:ascii="Times New Roman" w:hAnsi="Times New Roman" w:cs="Times New Roman"/>
          <w:sz w:val="28"/>
          <w:szCs w:val="28"/>
        </w:rPr>
        <w:t>переднешейные</w:t>
      </w:r>
      <w:proofErr w:type="spellEnd"/>
      <w:r w:rsidRPr="00751BF2">
        <w:rPr>
          <w:rFonts w:ascii="Times New Roman" w:hAnsi="Times New Roman" w:cs="Times New Roman"/>
          <w:sz w:val="28"/>
          <w:szCs w:val="28"/>
        </w:rPr>
        <w:t xml:space="preserve"> лимфоузлы, мелкие, эластичные, безболезненные. При аускультации выслушивается жесткое дыхание, рассеянные симметричные непостоянные сухие и разнокалиберные (преимущественно </w:t>
      </w:r>
      <w:proofErr w:type="spellStart"/>
      <w:r w:rsidRPr="00751BF2">
        <w:rPr>
          <w:rFonts w:ascii="Times New Roman" w:hAnsi="Times New Roman" w:cs="Times New Roman"/>
          <w:sz w:val="28"/>
          <w:szCs w:val="28"/>
        </w:rPr>
        <w:t>среднепузырчатые</w:t>
      </w:r>
      <w:proofErr w:type="spellEnd"/>
      <w:r w:rsidRPr="00751BF2">
        <w:rPr>
          <w:rFonts w:ascii="Times New Roman" w:hAnsi="Times New Roman" w:cs="Times New Roman"/>
          <w:sz w:val="28"/>
          <w:szCs w:val="28"/>
        </w:rPr>
        <w:t xml:space="preserve">) влажные хрипы. После откашливания хрипы практически исчезают, сохраняются в нижней доле справа. Частота дыхания 26 в минуту.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звук с коробочным оттенком, притупление над нижней долей справа. Тоны сердца звучные, ритмичные, умеренная тахикардия. Живот мягкий,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безболезненный при пальпации. Печень и селезенка не пальпируются. Стул и мочеиспускание в норме.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i/>
          <w:iCs/>
          <w:sz w:val="28"/>
          <w:szCs w:val="28"/>
        </w:rPr>
        <w:t>Общий анализ крови</w:t>
      </w:r>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Нb</w:t>
      </w:r>
      <w:proofErr w:type="spellEnd"/>
      <w:r w:rsidRPr="00751BF2">
        <w:rPr>
          <w:rFonts w:ascii="Times New Roman" w:hAnsi="Times New Roman" w:cs="Times New Roman"/>
          <w:sz w:val="28"/>
          <w:szCs w:val="28"/>
        </w:rPr>
        <w:t xml:space="preserve"> - 115 г/л, Эр – З,2х1012/л,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 8,4 х109/л, п/я - 2%, с - 21%, э - 7%, л - 63%, м - 6%, б - 1%, СОЭ - 14 мм/час.</w:t>
      </w:r>
    </w:p>
    <w:p w:rsidR="009C2E1F" w:rsidRPr="00751BF2" w:rsidRDefault="009C2E1F" w:rsidP="009C2E1F">
      <w:pPr>
        <w:shd w:val="clear" w:color="auto" w:fill="FFFFFF"/>
        <w:spacing w:after="0" w:line="240" w:lineRule="auto"/>
        <w:ind w:firstLine="709"/>
        <w:jc w:val="both"/>
        <w:rPr>
          <w:rFonts w:ascii="Times New Roman" w:hAnsi="Times New Roman" w:cs="Times New Roman"/>
          <w:b/>
          <w:bCs/>
          <w:i/>
          <w:iCs/>
          <w:sz w:val="28"/>
          <w:szCs w:val="28"/>
        </w:rPr>
      </w:pPr>
      <w:r w:rsidRPr="00751BF2">
        <w:rPr>
          <w:rFonts w:ascii="Times New Roman" w:hAnsi="Times New Roman" w:cs="Times New Roman"/>
          <w:b/>
          <w:bCs/>
          <w:i/>
          <w:iCs/>
          <w:sz w:val="28"/>
          <w:szCs w:val="28"/>
        </w:rPr>
        <w:t xml:space="preserve">Рентгенография органов грудной клетки: </w:t>
      </w:r>
      <w:r w:rsidRPr="00751BF2">
        <w:rPr>
          <w:rFonts w:ascii="Times New Roman" w:hAnsi="Times New Roman" w:cs="Times New Roman"/>
          <w:sz w:val="28"/>
          <w:szCs w:val="28"/>
        </w:rPr>
        <w:t xml:space="preserve">отмечается умеренное усиление </w:t>
      </w:r>
      <w:proofErr w:type="spellStart"/>
      <w:r w:rsidRPr="00751BF2">
        <w:rPr>
          <w:rFonts w:ascii="Times New Roman" w:hAnsi="Times New Roman" w:cs="Times New Roman"/>
          <w:sz w:val="28"/>
          <w:szCs w:val="28"/>
        </w:rPr>
        <w:t>пневматизации</w:t>
      </w:r>
      <w:proofErr w:type="spellEnd"/>
      <w:r w:rsidRPr="00751BF2">
        <w:rPr>
          <w:rFonts w:ascii="Times New Roman" w:hAnsi="Times New Roman" w:cs="Times New Roman"/>
          <w:sz w:val="28"/>
          <w:szCs w:val="28"/>
        </w:rPr>
        <w:t>, больше в верхней доле справа, в нижней доле справа определяется негомогенное затемнение. Тень средостения расположена срединно. Купола диафрагмы четкие.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1.Обоснуйте предварительный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2.Какая этиология наиболее вероятна?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3.Составьте план обследования больного.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лечение.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диспансерного наблюдения.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Учитывая наличие лихорадки, сухого кашля, локальной </w:t>
      </w:r>
      <w:proofErr w:type="spellStart"/>
      <w:r w:rsidRPr="00751BF2">
        <w:rPr>
          <w:rFonts w:ascii="Times New Roman" w:hAnsi="Times New Roman" w:cs="Times New Roman"/>
          <w:sz w:val="28"/>
          <w:szCs w:val="28"/>
        </w:rPr>
        <w:t>физикальной</w:t>
      </w:r>
      <w:proofErr w:type="spellEnd"/>
      <w:r w:rsidRPr="00751BF2">
        <w:rPr>
          <w:rFonts w:ascii="Times New Roman" w:hAnsi="Times New Roman" w:cs="Times New Roman"/>
          <w:sz w:val="28"/>
          <w:szCs w:val="28"/>
        </w:rPr>
        <w:t xml:space="preserve"> симптоматики диагноз острая внебольничная правосторонняя нижнедолевая пневмония, средней тяжести, неосложненная, ДН 0-1</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Учитывая наличие </w:t>
      </w:r>
      <w:proofErr w:type="spellStart"/>
      <w:r w:rsidRPr="00751BF2">
        <w:rPr>
          <w:rFonts w:ascii="Times New Roman" w:hAnsi="Times New Roman" w:cs="Times New Roman"/>
          <w:sz w:val="28"/>
          <w:szCs w:val="28"/>
        </w:rPr>
        <w:t>полилимфоадении</w:t>
      </w:r>
      <w:proofErr w:type="spellEnd"/>
      <w:r w:rsidRPr="00751BF2">
        <w:rPr>
          <w:rFonts w:ascii="Times New Roman" w:hAnsi="Times New Roman" w:cs="Times New Roman"/>
          <w:sz w:val="28"/>
          <w:szCs w:val="28"/>
        </w:rPr>
        <w:t>, сухого кашля, рентгенологически негомогенного затемнения, отсутствие выраженной гуморальной активности характерно для внутриклеточных возбудителей (</w:t>
      </w:r>
    </w:p>
    <w:tbl>
      <w:tblPr>
        <w:tblW w:w="8970" w:type="dxa"/>
        <w:tblCellSpacing w:w="0" w:type="dxa"/>
        <w:tblCellMar>
          <w:left w:w="0" w:type="dxa"/>
          <w:right w:w="0" w:type="dxa"/>
        </w:tblCellMar>
        <w:tblLook w:val="04A0" w:firstRow="1" w:lastRow="0" w:firstColumn="1" w:lastColumn="0" w:noHBand="0" w:noVBand="1"/>
      </w:tblPr>
      <w:tblGrid>
        <w:gridCol w:w="8012"/>
        <w:gridCol w:w="958"/>
      </w:tblGrid>
      <w:tr w:rsidR="009C2E1F" w:rsidRPr="00751BF2" w:rsidTr="00A77E6A">
        <w:trPr>
          <w:trHeight w:val="15"/>
          <w:tblCellSpacing w:w="0" w:type="dxa"/>
        </w:trPr>
        <w:tc>
          <w:tcPr>
            <w:tcW w:w="8265" w:type="dxa"/>
            <w:shd w:val="clear" w:color="auto" w:fill="auto"/>
            <w:vAlign w:val="bottom"/>
            <w:hideMark/>
          </w:tcPr>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M. </w:t>
            </w:r>
            <w:proofErr w:type="spellStart"/>
            <w:r w:rsidRPr="00751BF2">
              <w:rPr>
                <w:rFonts w:ascii="Times New Roman" w:hAnsi="Times New Roman" w:cs="Times New Roman"/>
                <w:sz w:val="28"/>
                <w:szCs w:val="28"/>
              </w:rPr>
              <w:t>pneumonia</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Chl</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Pneumonia</w:t>
            </w:r>
            <w:proofErr w:type="spellEnd"/>
            <w:r w:rsidRPr="00751BF2">
              <w:rPr>
                <w:rFonts w:ascii="Times New Roman" w:hAnsi="Times New Roman" w:cs="Times New Roman"/>
                <w:sz w:val="28"/>
                <w:szCs w:val="28"/>
              </w:rPr>
              <w:t>)</w:t>
            </w:r>
          </w:p>
        </w:tc>
        <w:tc>
          <w:tcPr>
            <w:tcW w:w="705" w:type="dxa"/>
            <w:shd w:val="clear" w:color="auto" w:fill="auto"/>
            <w:vAlign w:val="bottom"/>
            <w:hideMark/>
          </w:tcPr>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w:t>
            </w:r>
          </w:p>
        </w:tc>
      </w:tr>
      <w:tr w:rsidR="009C2E1F" w:rsidRPr="00751BF2" w:rsidTr="00A77E6A">
        <w:trPr>
          <w:trHeight w:val="315"/>
          <w:tblCellSpacing w:w="0" w:type="dxa"/>
        </w:trPr>
        <w:tc>
          <w:tcPr>
            <w:tcW w:w="8265" w:type="dxa"/>
            <w:shd w:val="clear" w:color="auto" w:fill="auto"/>
            <w:vAlign w:val="bottom"/>
            <w:hideMark/>
          </w:tcPr>
          <w:p w:rsidR="009C2E1F" w:rsidRPr="00751BF2" w:rsidRDefault="009C2E1F" w:rsidP="009C2E1F">
            <w:pPr>
              <w:shd w:val="clear" w:color="auto" w:fill="FFFFFF"/>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 xml:space="preserve">3. Серологическая диагностика (определение </w:t>
            </w:r>
            <w:proofErr w:type="spellStart"/>
            <w:r w:rsidRPr="00751BF2">
              <w:rPr>
                <w:rFonts w:ascii="Times New Roman" w:hAnsi="Times New Roman" w:cs="Times New Roman"/>
                <w:sz w:val="28"/>
                <w:szCs w:val="28"/>
              </w:rPr>
              <w:t>Jg</w:t>
            </w:r>
            <w:proofErr w:type="spellEnd"/>
            <w:r w:rsidRPr="00751BF2">
              <w:rPr>
                <w:rFonts w:ascii="Times New Roman" w:hAnsi="Times New Roman" w:cs="Times New Roman"/>
                <w:sz w:val="28"/>
                <w:szCs w:val="28"/>
              </w:rPr>
              <w:t xml:space="preserve"> A и</w:t>
            </w:r>
          </w:p>
        </w:tc>
        <w:tc>
          <w:tcPr>
            <w:tcW w:w="705" w:type="dxa"/>
            <w:shd w:val="clear" w:color="auto" w:fill="auto"/>
            <w:vAlign w:val="bottom"/>
            <w:hideMark/>
          </w:tcPr>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M к</w:t>
            </w:r>
          </w:p>
        </w:tc>
      </w:tr>
      <w:tr w:rsidR="009C2E1F" w:rsidRPr="00751BF2" w:rsidTr="00A77E6A">
        <w:trPr>
          <w:trHeight w:val="15"/>
          <w:tblCellSpacing w:w="0" w:type="dxa"/>
        </w:trPr>
        <w:tc>
          <w:tcPr>
            <w:tcW w:w="8265" w:type="dxa"/>
            <w:shd w:val="clear" w:color="auto" w:fill="auto"/>
            <w:vAlign w:val="bottom"/>
            <w:hideMark/>
          </w:tcPr>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внутриклеточным возбудителям, ПЦР-диагностика).</w:t>
            </w:r>
          </w:p>
        </w:tc>
        <w:tc>
          <w:tcPr>
            <w:tcW w:w="705" w:type="dxa"/>
            <w:shd w:val="clear" w:color="auto" w:fill="auto"/>
            <w:vAlign w:val="bottom"/>
            <w:hideMark/>
          </w:tcPr>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w:t>
            </w:r>
          </w:p>
        </w:tc>
      </w:tr>
    </w:tbl>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4.Показаны </w:t>
      </w:r>
      <w:proofErr w:type="spellStart"/>
      <w:r w:rsidRPr="00751BF2">
        <w:rPr>
          <w:rFonts w:ascii="Times New Roman" w:hAnsi="Times New Roman" w:cs="Times New Roman"/>
          <w:sz w:val="28"/>
          <w:szCs w:val="28"/>
        </w:rPr>
        <w:t>макролидные</w:t>
      </w:r>
      <w:proofErr w:type="spellEnd"/>
      <w:r w:rsidRPr="00751BF2">
        <w:rPr>
          <w:rFonts w:ascii="Times New Roman" w:hAnsi="Times New Roman" w:cs="Times New Roman"/>
          <w:sz w:val="28"/>
          <w:szCs w:val="28"/>
        </w:rPr>
        <w:t xml:space="preserve"> антибиотики: </w:t>
      </w:r>
      <w:proofErr w:type="spellStart"/>
      <w:r w:rsidRPr="00751BF2">
        <w:rPr>
          <w:rFonts w:ascii="Times New Roman" w:hAnsi="Times New Roman" w:cs="Times New Roman"/>
          <w:sz w:val="28"/>
          <w:szCs w:val="28"/>
        </w:rPr>
        <w:t>азитромицин</w:t>
      </w:r>
      <w:proofErr w:type="spellEnd"/>
      <w:r w:rsidRPr="00751BF2">
        <w:rPr>
          <w:rFonts w:ascii="Times New Roman" w:hAnsi="Times New Roman" w:cs="Times New Roman"/>
          <w:sz w:val="28"/>
          <w:szCs w:val="28"/>
        </w:rPr>
        <w:t xml:space="preserve"> 10 мг/кг 3 дня, </w:t>
      </w:r>
      <w:proofErr w:type="spellStart"/>
      <w:r w:rsidRPr="00751BF2">
        <w:rPr>
          <w:rFonts w:ascii="Times New Roman" w:hAnsi="Times New Roman" w:cs="Times New Roman"/>
          <w:sz w:val="28"/>
          <w:szCs w:val="28"/>
        </w:rPr>
        <w:t>кларитромицин</w:t>
      </w:r>
      <w:proofErr w:type="spellEnd"/>
      <w:r w:rsidRPr="00751BF2">
        <w:rPr>
          <w:rFonts w:ascii="Times New Roman" w:hAnsi="Times New Roman" w:cs="Times New Roman"/>
          <w:sz w:val="28"/>
          <w:szCs w:val="28"/>
        </w:rPr>
        <w:t xml:space="preserve"> 7,5 мг/кг 2 раза 10-14дней, </w:t>
      </w:r>
      <w:proofErr w:type="spellStart"/>
      <w:r w:rsidRPr="00751BF2">
        <w:rPr>
          <w:rFonts w:ascii="Times New Roman" w:hAnsi="Times New Roman" w:cs="Times New Roman"/>
          <w:sz w:val="28"/>
          <w:szCs w:val="28"/>
        </w:rPr>
        <w:t>муколитики</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5.Диспансерное наблюдение в течение 1 года – закаливание, лечебная гимнастика, бактериальные вакцины, вакцинация от гриппа.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31</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Мальчик 8 лет, заболел после переохлаждения остро, отмечался подъем температуры до 39,0°С, появился сухой болезненный кашель, головная боль. Ребенок от первой беременности, протекавшей с угрозой прерывания на всем протяжении, первых преждевременных родов. В периоде новорожденности - синдром дыхательных расстройств. Находился на искусственном вскармливании с рождения. На первом году жизни трижды перенес ОРВИ. В последующие годы ребенок часто болел ОРВИ (4-5раз в год), перенес лакунарную ангину, ветряную оспу, краснуху. Страдает поливалентной (пищевой, лекарственной) аллергией. Привит по возрасту, реакций на прививки не было.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осмотре на дому: состояние тяжелое, жалобы на головную боль, сухой кашель. Кожные покровы бледные, с "мраморным" рисунком. Слизистые чистые, суховатые. Зев гиперемирован. Дыхание кряхтящее. ЧД 32 в 1 минуту. Грудная клетка вздута, правая половина отстает в дыхании.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xml:space="preserve">: справа, ниже лопатки, определяется область притупления </w:t>
      </w:r>
      <w:proofErr w:type="spellStart"/>
      <w:r w:rsidRPr="00751BF2">
        <w:rPr>
          <w:rFonts w:ascii="Times New Roman" w:hAnsi="Times New Roman" w:cs="Times New Roman"/>
          <w:sz w:val="28"/>
          <w:szCs w:val="28"/>
        </w:rPr>
        <w:t>перкуторного</w:t>
      </w:r>
      <w:proofErr w:type="spellEnd"/>
      <w:r w:rsidRPr="00751BF2">
        <w:rPr>
          <w:rFonts w:ascii="Times New Roman" w:hAnsi="Times New Roman" w:cs="Times New Roman"/>
          <w:sz w:val="28"/>
          <w:szCs w:val="28"/>
        </w:rPr>
        <w:t xml:space="preserve"> звука. </w:t>
      </w:r>
      <w:proofErr w:type="spellStart"/>
      <w:r w:rsidRPr="00751BF2">
        <w:rPr>
          <w:rFonts w:ascii="Times New Roman" w:hAnsi="Times New Roman" w:cs="Times New Roman"/>
          <w:sz w:val="28"/>
          <w:szCs w:val="28"/>
        </w:rPr>
        <w:t>Аускультативно</w:t>
      </w:r>
      <w:proofErr w:type="spellEnd"/>
      <w:r w:rsidRPr="00751BF2">
        <w:rPr>
          <w:rFonts w:ascii="Times New Roman" w:hAnsi="Times New Roman" w:cs="Times New Roman"/>
          <w:sz w:val="28"/>
          <w:szCs w:val="28"/>
        </w:rPr>
        <w:t>: дыхание жесткое, над областью притупления ослабленное, хрипов нет. Тоны сердца громкие, шумов нет, ЧД 120 уд/мин. Живот мягкий, безболезненный. Печень у края реберной дуги, селезенка не пальпируется.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sz w:val="28"/>
          <w:szCs w:val="28"/>
        </w:rPr>
        <w:t xml:space="preserve">Общий анализ крови: </w:t>
      </w:r>
      <w:proofErr w:type="spellStart"/>
      <w:r w:rsidRPr="00751BF2">
        <w:rPr>
          <w:rFonts w:ascii="Times New Roman" w:hAnsi="Times New Roman" w:cs="Times New Roman"/>
          <w:sz w:val="28"/>
          <w:szCs w:val="28"/>
        </w:rPr>
        <w:t>Hb</w:t>
      </w:r>
      <w:proofErr w:type="spellEnd"/>
      <w:r w:rsidRPr="00751BF2">
        <w:rPr>
          <w:rFonts w:ascii="Times New Roman" w:hAnsi="Times New Roman" w:cs="Times New Roman"/>
          <w:sz w:val="28"/>
          <w:szCs w:val="28"/>
        </w:rPr>
        <w:t xml:space="preserve"> – 115 г/л,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 18,6х109/л, п/я - 10%, с – 57%, э – 1%, л - 23%, м - 9%, СОЭ - 28 мм/час.</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b/>
          <w:bCs/>
          <w:sz w:val="28"/>
          <w:szCs w:val="28"/>
        </w:rPr>
        <w:t>Рентгенография грудной клетки</w:t>
      </w:r>
      <w:r w:rsidRPr="00751BF2">
        <w:rPr>
          <w:rFonts w:ascii="Times New Roman" w:hAnsi="Times New Roman" w:cs="Times New Roman"/>
          <w:sz w:val="28"/>
          <w:szCs w:val="28"/>
        </w:rPr>
        <w:t>: отмечается интенсивное затемнение в области VIII и IX сегментов правого легкого.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1.Поставьте диагноз и обоснуйте его.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2.Можно ли лечить ребенка в амбулаторных условиях?</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изменения в биохимическом анализе крови Вы ожидаете?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4.Какие могут быть осложнения данного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5.Назначьте лечение.</w:t>
      </w: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1.Острая внебольничная нижнедолевая пневмония, тяжелая, ДН 2-3.</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2.Учитывая тяжелое течение пневмонии, показана срочная госпитализация.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3.Повышение активности островоспалительных белков (СРБ, </w:t>
      </w:r>
      <w:proofErr w:type="spellStart"/>
      <w:r w:rsidRPr="00751BF2">
        <w:rPr>
          <w:rFonts w:ascii="Times New Roman" w:hAnsi="Times New Roman" w:cs="Times New Roman"/>
          <w:sz w:val="28"/>
          <w:szCs w:val="28"/>
        </w:rPr>
        <w:t>сиаловые</w:t>
      </w:r>
      <w:proofErr w:type="spellEnd"/>
      <w:r w:rsidRPr="00751BF2">
        <w:rPr>
          <w:rFonts w:ascii="Times New Roman" w:hAnsi="Times New Roman" w:cs="Times New Roman"/>
          <w:sz w:val="28"/>
          <w:szCs w:val="28"/>
        </w:rPr>
        <w:t xml:space="preserve"> кислоты,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прокальцитониновый</w:t>
      </w:r>
      <w:proofErr w:type="spellEnd"/>
      <w:r w:rsidRPr="00751BF2">
        <w:rPr>
          <w:rFonts w:ascii="Times New Roman" w:hAnsi="Times New Roman" w:cs="Times New Roman"/>
          <w:sz w:val="28"/>
          <w:szCs w:val="28"/>
        </w:rPr>
        <w:t xml:space="preserve"> тест более 30 </w:t>
      </w:r>
      <w:proofErr w:type="spellStart"/>
      <w:r w:rsidRPr="00751BF2">
        <w:rPr>
          <w:rFonts w:ascii="Times New Roman" w:hAnsi="Times New Roman" w:cs="Times New Roman"/>
          <w:sz w:val="28"/>
          <w:szCs w:val="28"/>
        </w:rPr>
        <w:t>нг</w:t>
      </w:r>
      <w:proofErr w:type="spellEnd"/>
      <w:r w:rsidRPr="00751BF2">
        <w:rPr>
          <w:rFonts w:ascii="Times New Roman" w:hAnsi="Times New Roman" w:cs="Times New Roman"/>
          <w:sz w:val="28"/>
          <w:szCs w:val="28"/>
        </w:rPr>
        <w:t xml:space="preserve">/мл, вероятно выявление АСЛО, </w:t>
      </w:r>
      <w:proofErr w:type="spellStart"/>
      <w:r w:rsidRPr="00751BF2">
        <w:rPr>
          <w:rFonts w:ascii="Times New Roman" w:hAnsi="Times New Roman" w:cs="Times New Roman"/>
          <w:sz w:val="28"/>
          <w:szCs w:val="28"/>
        </w:rPr>
        <w:t>антистрептокиназы</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4.Бактериально-токсическийшок, деструкция легочной ткани, </w:t>
      </w:r>
      <w:proofErr w:type="spellStart"/>
      <w:r w:rsidRPr="00751BF2">
        <w:rPr>
          <w:rFonts w:ascii="Times New Roman" w:hAnsi="Times New Roman" w:cs="Times New Roman"/>
          <w:sz w:val="28"/>
          <w:szCs w:val="28"/>
        </w:rPr>
        <w:t>метапневмонический</w:t>
      </w:r>
      <w:proofErr w:type="spellEnd"/>
      <w:r w:rsidRPr="00751BF2">
        <w:rPr>
          <w:rFonts w:ascii="Times New Roman" w:hAnsi="Times New Roman" w:cs="Times New Roman"/>
          <w:sz w:val="28"/>
          <w:szCs w:val="28"/>
        </w:rPr>
        <w:t xml:space="preserve"> плеврит.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5.Курс </w:t>
      </w:r>
      <w:proofErr w:type="spellStart"/>
      <w:r w:rsidRPr="00751BF2">
        <w:rPr>
          <w:rFonts w:ascii="Times New Roman" w:hAnsi="Times New Roman" w:cs="Times New Roman"/>
          <w:sz w:val="28"/>
          <w:szCs w:val="28"/>
        </w:rPr>
        <w:t>аминопенициллина</w:t>
      </w:r>
      <w:proofErr w:type="spellEnd"/>
      <w:r w:rsidRPr="00751BF2">
        <w:rPr>
          <w:rFonts w:ascii="Times New Roman" w:hAnsi="Times New Roman" w:cs="Times New Roman"/>
          <w:sz w:val="28"/>
          <w:szCs w:val="28"/>
        </w:rPr>
        <w:t xml:space="preserve"> или цефалоспоринов 3 поколения 7-10дней, оксигенотерапия, оральная </w:t>
      </w:r>
      <w:proofErr w:type="spellStart"/>
      <w:r w:rsidRPr="00751BF2">
        <w:rPr>
          <w:rFonts w:ascii="Times New Roman" w:hAnsi="Times New Roman" w:cs="Times New Roman"/>
          <w:sz w:val="28"/>
          <w:szCs w:val="28"/>
        </w:rPr>
        <w:t>регидратация</w:t>
      </w:r>
      <w:proofErr w:type="spellEnd"/>
      <w:r w:rsidRPr="00751BF2">
        <w:rPr>
          <w:rFonts w:ascii="Times New Roman" w:hAnsi="Times New Roman" w:cs="Times New Roman"/>
          <w:sz w:val="28"/>
          <w:szCs w:val="28"/>
        </w:rPr>
        <w:t>.</w:t>
      </w:r>
    </w:p>
    <w:p w:rsidR="00BA541A" w:rsidRPr="00751BF2" w:rsidRDefault="00BA541A"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32</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Больная Т, 7 лет. Жалобы на приступообразный, непродуктивный кашель, мокрота вязкая, зеленого цвета.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известно: От 2 беременности. Ребенок от 1 беременности умер от кишечной непроходимости в периоде новорожденности. С 2 </w:t>
      </w:r>
      <w:r w:rsidRPr="00751BF2">
        <w:rPr>
          <w:rFonts w:ascii="Times New Roman" w:hAnsi="Times New Roman" w:cs="Times New Roman"/>
          <w:sz w:val="28"/>
          <w:szCs w:val="28"/>
        </w:rPr>
        <w:lastRenderedPageBreak/>
        <w:t xml:space="preserve">месячного возраста одышка, кашель с мокротой. До 5 лет – часто ОРВИ, бронхиты, в 6 лет выявлен хронический бронхит, деформирующий слева, ДН 0. Задержка физического развития. Проведена бронхография слева – деформация нижнедолевых бронхов, </w:t>
      </w:r>
      <w:proofErr w:type="spellStart"/>
      <w:r w:rsidRPr="00751BF2">
        <w:rPr>
          <w:rFonts w:ascii="Times New Roman" w:hAnsi="Times New Roman" w:cs="Times New Roman"/>
          <w:sz w:val="28"/>
          <w:szCs w:val="28"/>
        </w:rPr>
        <w:t>бронхоэктазов</w:t>
      </w:r>
      <w:proofErr w:type="spellEnd"/>
      <w:r w:rsidRPr="00751BF2">
        <w:rPr>
          <w:rFonts w:ascii="Times New Roman" w:hAnsi="Times New Roman" w:cs="Times New Roman"/>
          <w:sz w:val="28"/>
          <w:szCs w:val="28"/>
        </w:rPr>
        <w:t xml:space="preserve"> не выявлено. В течение последнего года – 2 раза ОРВИ, кашель с мокротой </w:t>
      </w:r>
      <w:proofErr w:type="spellStart"/>
      <w:r w:rsidRPr="00751BF2">
        <w:rPr>
          <w:rFonts w:ascii="Times New Roman" w:hAnsi="Times New Roman" w:cs="Times New Roman"/>
          <w:sz w:val="28"/>
          <w:szCs w:val="28"/>
        </w:rPr>
        <w:t>слизистогнойного</w:t>
      </w:r>
      <w:proofErr w:type="spellEnd"/>
      <w:r w:rsidRPr="00751BF2">
        <w:rPr>
          <w:rFonts w:ascii="Times New Roman" w:hAnsi="Times New Roman" w:cs="Times New Roman"/>
          <w:sz w:val="28"/>
          <w:szCs w:val="28"/>
        </w:rPr>
        <w:t xml:space="preserve"> характера, временами принимает АЦЦ.</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объективном осмотре: состояние девочки средней тяжести, живот увеличен в объеме, конечности истощены. Отмечается втяжение податливых мест грудной клетки, отмечаются «барабанные палочки», «часовые стекла». Грудная клетка деформирована,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xml:space="preserve"> звук коробочный. При аускультации дыхание ослаблено, выслушиваются влажные хрипы разного калибра, единичные свистящие хрипы, </w:t>
      </w:r>
      <w:proofErr w:type="spellStart"/>
      <w:r w:rsidRPr="00751BF2">
        <w:rPr>
          <w:rFonts w:ascii="Times New Roman" w:hAnsi="Times New Roman" w:cs="Times New Roman"/>
          <w:sz w:val="28"/>
          <w:szCs w:val="28"/>
        </w:rPr>
        <w:t>чд</w:t>
      </w:r>
      <w:proofErr w:type="spellEnd"/>
      <w:r w:rsidRPr="00751BF2">
        <w:rPr>
          <w:rFonts w:ascii="Times New Roman" w:hAnsi="Times New Roman" w:cs="Times New Roman"/>
          <w:sz w:val="28"/>
          <w:szCs w:val="28"/>
        </w:rPr>
        <w:t xml:space="preserve"> 34 в мин. Сердечные тоны ритмичные, приглушены, </w:t>
      </w:r>
      <w:proofErr w:type="spellStart"/>
      <w:r w:rsidRPr="00751BF2">
        <w:rPr>
          <w:rFonts w:ascii="Times New Roman" w:hAnsi="Times New Roman" w:cs="Times New Roman"/>
          <w:sz w:val="28"/>
          <w:szCs w:val="28"/>
        </w:rPr>
        <w:t>чсс</w:t>
      </w:r>
      <w:proofErr w:type="spellEnd"/>
      <w:r w:rsidRPr="00751BF2">
        <w:rPr>
          <w:rFonts w:ascii="Times New Roman" w:hAnsi="Times New Roman" w:cs="Times New Roman"/>
          <w:sz w:val="28"/>
          <w:szCs w:val="28"/>
        </w:rPr>
        <w:t xml:space="preserve"> 98 в мин. Печень плотная, +3,5 см из-подреберной дуги. Селезенка +2 см.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Проведено обследование: Потовый тест – хлориды пота – (норма до 60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/мл) – 86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/мл. </w:t>
      </w:r>
      <w:proofErr w:type="spellStart"/>
      <w:r w:rsidRPr="00751BF2">
        <w:rPr>
          <w:rFonts w:ascii="Times New Roman" w:hAnsi="Times New Roman" w:cs="Times New Roman"/>
          <w:sz w:val="28"/>
          <w:szCs w:val="28"/>
        </w:rPr>
        <w:t>Копрограмма</w:t>
      </w:r>
      <w:proofErr w:type="spellEnd"/>
      <w:r w:rsidRPr="00751BF2">
        <w:rPr>
          <w:rFonts w:ascii="Times New Roman" w:hAnsi="Times New Roman" w:cs="Times New Roman"/>
          <w:sz w:val="28"/>
          <w:szCs w:val="28"/>
        </w:rPr>
        <w:t xml:space="preserve"> – жир нейтральный ++</w:t>
      </w:r>
      <w:proofErr w:type="gramStart"/>
      <w:r w:rsidRPr="00751BF2">
        <w:rPr>
          <w:rFonts w:ascii="Times New Roman" w:hAnsi="Times New Roman" w:cs="Times New Roman"/>
          <w:sz w:val="28"/>
          <w:szCs w:val="28"/>
        </w:rPr>
        <w:t>+ .</w:t>
      </w:r>
      <w:proofErr w:type="gramEnd"/>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ФГС – язва желудка, диффузный </w:t>
      </w:r>
      <w:proofErr w:type="spellStart"/>
      <w:r w:rsidRPr="00751BF2">
        <w:rPr>
          <w:rFonts w:ascii="Times New Roman" w:hAnsi="Times New Roman" w:cs="Times New Roman"/>
          <w:sz w:val="28"/>
          <w:szCs w:val="28"/>
        </w:rPr>
        <w:t>антральный</w:t>
      </w:r>
      <w:proofErr w:type="spellEnd"/>
      <w:r w:rsidRPr="00751BF2">
        <w:rPr>
          <w:rFonts w:ascii="Times New Roman" w:hAnsi="Times New Roman" w:cs="Times New Roman"/>
          <w:sz w:val="28"/>
          <w:szCs w:val="28"/>
        </w:rPr>
        <w:t xml:space="preserve"> гастрит.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 каких заболеваниях можно подумать в данном случае.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2.Какие диагностические методы необходимо провести для уточнения диагноза.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3.Составьте план лечения.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4.План диспансерного наблюдения за данным больным.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5.Прогноз заболевания</w:t>
      </w: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1.Муковисцидоз, смешанная форма, среднетяжелое течение. Хронический бронхит.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2.Клинический анализ крови, рентгенография грудной клетки в 2 проекциях; ЭКГ,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бронхоскопия, потовый тест на анализаторе, генетическое исследование, </w:t>
      </w:r>
      <w:proofErr w:type="spellStart"/>
      <w:proofErr w:type="gramStart"/>
      <w:r w:rsidRPr="00751BF2">
        <w:rPr>
          <w:rFonts w:ascii="Times New Roman" w:hAnsi="Times New Roman" w:cs="Times New Roman"/>
          <w:sz w:val="28"/>
          <w:szCs w:val="28"/>
        </w:rPr>
        <w:t>бак.посев</w:t>
      </w:r>
      <w:proofErr w:type="spellEnd"/>
      <w:proofErr w:type="gramEnd"/>
      <w:r w:rsidRPr="00751BF2">
        <w:rPr>
          <w:rFonts w:ascii="Times New Roman" w:hAnsi="Times New Roman" w:cs="Times New Roman"/>
          <w:sz w:val="28"/>
          <w:szCs w:val="28"/>
        </w:rPr>
        <w:t xml:space="preserve"> мокроты на флору и </w:t>
      </w:r>
      <w:proofErr w:type="spellStart"/>
      <w:r w:rsidRPr="00751BF2">
        <w:rPr>
          <w:rFonts w:ascii="Times New Roman" w:hAnsi="Times New Roman" w:cs="Times New Roman"/>
          <w:sz w:val="28"/>
          <w:szCs w:val="28"/>
        </w:rPr>
        <w:t>антибиограмму</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3.Бронхо- и </w:t>
      </w:r>
      <w:proofErr w:type="spellStart"/>
      <w:r w:rsidRPr="00751BF2">
        <w:rPr>
          <w:rFonts w:ascii="Times New Roman" w:hAnsi="Times New Roman" w:cs="Times New Roman"/>
          <w:sz w:val="28"/>
          <w:szCs w:val="28"/>
        </w:rPr>
        <w:t>муколитики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дорназа</w:t>
      </w:r>
      <w:proofErr w:type="spellEnd"/>
      <w:r w:rsidRPr="00751BF2">
        <w:rPr>
          <w:rFonts w:ascii="Times New Roman" w:hAnsi="Times New Roman" w:cs="Times New Roman"/>
          <w:sz w:val="28"/>
          <w:szCs w:val="28"/>
        </w:rPr>
        <w:t xml:space="preserve"> α, а/бактериальная терапия с </w:t>
      </w:r>
      <w:proofErr w:type="spellStart"/>
      <w:r w:rsidRPr="00751BF2">
        <w:rPr>
          <w:rFonts w:ascii="Times New Roman" w:hAnsi="Times New Roman" w:cs="Times New Roman"/>
          <w:sz w:val="28"/>
          <w:szCs w:val="28"/>
        </w:rPr>
        <w:t>антисинегнойной</w:t>
      </w:r>
      <w:proofErr w:type="spellEnd"/>
      <w:r w:rsidRPr="00751BF2">
        <w:rPr>
          <w:rFonts w:ascii="Times New Roman" w:hAnsi="Times New Roman" w:cs="Times New Roman"/>
          <w:sz w:val="28"/>
          <w:szCs w:val="28"/>
        </w:rPr>
        <w:t xml:space="preserve"> активностью, </w:t>
      </w:r>
      <w:proofErr w:type="spellStart"/>
      <w:r w:rsidRPr="00751BF2">
        <w:rPr>
          <w:rFonts w:ascii="Times New Roman" w:hAnsi="Times New Roman" w:cs="Times New Roman"/>
          <w:sz w:val="28"/>
          <w:szCs w:val="28"/>
        </w:rPr>
        <w:t>кинезиотерапия</w:t>
      </w:r>
      <w:proofErr w:type="spellEnd"/>
      <w:r w:rsidRPr="00751BF2">
        <w:rPr>
          <w:rFonts w:ascii="Times New Roman" w:hAnsi="Times New Roman" w:cs="Times New Roman"/>
          <w:sz w:val="28"/>
          <w:szCs w:val="28"/>
        </w:rPr>
        <w:t>, заместительная терапия панкреатическими ферментами (</w:t>
      </w:r>
      <w:proofErr w:type="spellStart"/>
      <w:r w:rsidRPr="00751BF2">
        <w:rPr>
          <w:rFonts w:ascii="Times New Roman" w:hAnsi="Times New Roman" w:cs="Times New Roman"/>
          <w:sz w:val="28"/>
          <w:szCs w:val="28"/>
        </w:rPr>
        <w:t>креон</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4.Диспансерный учет в поликлинике по месту жительства, с осмотром педиатра 1 раз в 3 месяца. Осмотр (госпитализация) в специализированном пульмонологическом отделении 1 раз в год, при необходимости чаще.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5.Прогноз неблагоприятный. При регулярном лечении – продолжительность жизни не более 40 лет.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33</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Мальчик 10 лет, поступил в отделение детской пульмонологии с жалобами на мучительный приступообразный кашель, усиливающийся в ночные и утренние часы. Болен в течение 1,5 месяцев когда, после работы с журналами и книгами появился лающий кашель и осиплость голоса. Лечился амбулаторно: бромгексин, АЦЦ. Положительной динамики от проведенной терапии не отмечалось.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Наблюдается у аллерголога по поводу </w:t>
      </w:r>
      <w:proofErr w:type="spellStart"/>
      <w:r w:rsidRPr="00751BF2">
        <w:rPr>
          <w:rFonts w:ascii="Times New Roman" w:hAnsi="Times New Roman" w:cs="Times New Roman"/>
          <w:sz w:val="28"/>
          <w:szCs w:val="28"/>
        </w:rPr>
        <w:t>атопического</w:t>
      </w:r>
      <w:proofErr w:type="spellEnd"/>
      <w:r w:rsidRPr="00751BF2">
        <w:rPr>
          <w:rFonts w:ascii="Times New Roman" w:hAnsi="Times New Roman" w:cs="Times New Roman"/>
          <w:sz w:val="28"/>
          <w:szCs w:val="28"/>
        </w:rPr>
        <w:t xml:space="preserve"> дерматита. С 8 лет эпизоды </w:t>
      </w:r>
      <w:proofErr w:type="spellStart"/>
      <w:r w:rsidRPr="00751BF2">
        <w:rPr>
          <w:rFonts w:ascii="Times New Roman" w:hAnsi="Times New Roman" w:cs="Times New Roman"/>
          <w:sz w:val="28"/>
          <w:szCs w:val="28"/>
        </w:rPr>
        <w:t>обструктивного</w:t>
      </w:r>
      <w:proofErr w:type="spellEnd"/>
      <w:r w:rsidRPr="00751BF2">
        <w:rPr>
          <w:rFonts w:ascii="Times New Roman" w:hAnsi="Times New Roman" w:cs="Times New Roman"/>
          <w:sz w:val="28"/>
          <w:szCs w:val="28"/>
        </w:rPr>
        <w:t xml:space="preserve"> бронхита 2-3раза в год. Мама страдает поллинозом (аллергический </w:t>
      </w:r>
      <w:proofErr w:type="spellStart"/>
      <w:r w:rsidRPr="00751BF2">
        <w:rPr>
          <w:rFonts w:ascii="Times New Roman" w:hAnsi="Times New Roman" w:cs="Times New Roman"/>
          <w:sz w:val="28"/>
          <w:szCs w:val="28"/>
        </w:rPr>
        <w:t>риноконъюктивит</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u w:val="single"/>
        </w:rPr>
        <w:t>Объективный осмотр</w:t>
      </w:r>
      <w:r w:rsidRPr="00751BF2">
        <w:rPr>
          <w:rFonts w:ascii="Times New Roman" w:hAnsi="Times New Roman" w:cs="Times New Roman"/>
          <w:sz w:val="28"/>
          <w:szCs w:val="28"/>
        </w:rPr>
        <w:t xml:space="preserve">: Состояние ребенка средней степени тяжести. Кожные покровы бледные, дыхание носом затруднено. При </w:t>
      </w:r>
      <w:proofErr w:type="spellStart"/>
      <w:r w:rsidRPr="00751BF2">
        <w:rPr>
          <w:rFonts w:ascii="Times New Roman" w:hAnsi="Times New Roman" w:cs="Times New Roman"/>
          <w:sz w:val="28"/>
          <w:szCs w:val="28"/>
        </w:rPr>
        <w:t>физикальном</w:t>
      </w:r>
      <w:proofErr w:type="spellEnd"/>
      <w:r w:rsidRPr="00751BF2">
        <w:rPr>
          <w:rFonts w:ascii="Times New Roman" w:hAnsi="Times New Roman" w:cs="Times New Roman"/>
          <w:sz w:val="28"/>
          <w:szCs w:val="28"/>
        </w:rPr>
        <w:t xml:space="preserve"> обследовании: в легких выслушивается жесткое дыхание, на форсированном выдохе выслушиваются сухие свистящие хрипы с обеих сторон, выдох удлинен, ЧДД 24 в мин. Тоны сердца ясные ритмичные, ЧСС 88 в минуту. Живот пальпации доступен, мягкий. Стул регулярный оформленный. Мочится свободно.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 каком заболевании можно думать?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2.Какие необходимы дополнительные обследования для подтверждения диагноза?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3.Какие данные анамнеза указывают на вероятность развития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4.Назначьте неотложное лечение.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5.Составьте план профилактического лечения.</w:t>
      </w:r>
    </w:p>
    <w:p w:rsidR="009C2E1F" w:rsidRPr="00751BF2" w:rsidRDefault="009C2E1F" w:rsidP="009C2E1F">
      <w:pPr>
        <w:shd w:val="clear" w:color="auto" w:fill="FFFFFF"/>
        <w:spacing w:after="0" w:line="240" w:lineRule="auto"/>
        <w:ind w:firstLine="709"/>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1.Бронхиальная астма, </w:t>
      </w:r>
      <w:proofErr w:type="spellStart"/>
      <w:r w:rsidRPr="00751BF2">
        <w:rPr>
          <w:rFonts w:ascii="Times New Roman" w:hAnsi="Times New Roman" w:cs="Times New Roman"/>
          <w:sz w:val="28"/>
          <w:szCs w:val="28"/>
        </w:rPr>
        <w:t>атопическая</w:t>
      </w:r>
      <w:proofErr w:type="spellEnd"/>
      <w:r w:rsidRPr="00751BF2">
        <w:rPr>
          <w:rFonts w:ascii="Times New Roman" w:hAnsi="Times New Roman" w:cs="Times New Roman"/>
          <w:sz w:val="28"/>
          <w:szCs w:val="28"/>
        </w:rPr>
        <w:t xml:space="preserve">, легкая </w:t>
      </w:r>
      <w:proofErr w:type="spellStart"/>
      <w:r w:rsidRPr="00751BF2">
        <w:rPr>
          <w:rFonts w:ascii="Times New Roman" w:hAnsi="Times New Roman" w:cs="Times New Roman"/>
          <w:sz w:val="28"/>
          <w:szCs w:val="28"/>
        </w:rPr>
        <w:t>персистирующая</w:t>
      </w:r>
      <w:proofErr w:type="spellEnd"/>
      <w:r w:rsidRPr="00751BF2">
        <w:rPr>
          <w:rFonts w:ascii="Times New Roman" w:hAnsi="Times New Roman" w:cs="Times New Roman"/>
          <w:sz w:val="28"/>
          <w:szCs w:val="28"/>
        </w:rPr>
        <w:t xml:space="preserve">, приступный период, ДН1. Аллергический ринит, легкий </w:t>
      </w:r>
      <w:proofErr w:type="spellStart"/>
      <w:r w:rsidRPr="00751BF2">
        <w:rPr>
          <w:rFonts w:ascii="Times New Roman" w:hAnsi="Times New Roman" w:cs="Times New Roman"/>
          <w:sz w:val="28"/>
          <w:szCs w:val="28"/>
        </w:rPr>
        <w:t>персистирующий</w:t>
      </w:r>
      <w:proofErr w:type="spellEnd"/>
      <w:r w:rsidRPr="00751BF2">
        <w:rPr>
          <w:rFonts w:ascii="Times New Roman" w:hAnsi="Times New Roman" w:cs="Times New Roman"/>
          <w:sz w:val="28"/>
          <w:szCs w:val="28"/>
        </w:rPr>
        <w:t>, обострение.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2.Обязательные обследования: анализ крови клинический, рентгенография органов грудной клетки. Дополнительные обследования: кожные тесты с аллергенами, определение уровня </w:t>
      </w:r>
      <w:proofErr w:type="spellStart"/>
      <w:r w:rsidRPr="00751BF2">
        <w:rPr>
          <w:rFonts w:ascii="Times New Roman" w:hAnsi="Times New Roman" w:cs="Times New Roman"/>
          <w:sz w:val="28"/>
          <w:szCs w:val="28"/>
        </w:rPr>
        <w:t>Ig</w:t>
      </w:r>
      <w:proofErr w:type="spellEnd"/>
      <w:r w:rsidRPr="00751BF2">
        <w:rPr>
          <w:rFonts w:ascii="Times New Roman" w:hAnsi="Times New Roman" w:cs="Times New Roman"/>
          <w:sz w:val="28"/>
          <w:szCs w:val="28"/>
        </w:rPr>
        <w:t xml:space="preserve"> E (общего и специфических), спирография с </w:t>
      </w:r>
      <w:proofErr w:type="spellStart"/>
      <w:r w:rsidRPr="00751BF2">
        <w:rPr>
          <w:rFonts w:ascii="Times New Roman" w:hAnsi="Times New Roman" w:cs="Times New Roman"/>
          <w:sz w:val="28"/>
          <w:szCs w:val="28"/>
        </w:rPr>
        <w:t>бронхолитиком</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пикфлоуметрия</w:t>
      </w:r>
      <w:proofErr w:type="spellEnd"/>
      <w:r w:rsidRPr="00751BF2">
        <w:rPr>
          <w:rFonts w:ascii="Times New Roman" w:hAnsi="Times New Roman" w:cs="Times New Roman"/>
          <w:sz w:val="28"/>
          <w:szCs w:val="28"/>
        </w:rPr>
        <w:t>, консультация аллерголога, лор-врача.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3.Отягощенный личный и семейный </w:t>
      </w:r>
      <w:proofErr w:type="spellStart"/>
      <w:r w:rsidRPr="00751BF2">
        <w:rPr>
          <w:rFonts w:ascii="Times New Roman" w:hAnsi="Times New Roman" w:cs="Times New Roman"/>
          <w:sz w:val="28"/>
          <w:szCs w:val="28"/>
        </w:rPr>
        <w:t>аллергоанамнез</w:t>
      </w:r>
      <w:proofErr w:type="spellEnd"/>
      <w:r w:rsidRPr="00751BF2">
        <w:rPr>
          <w:rFonts w:ascii="Times New Roman" w:hAnsi="Times New Roman" w:cs="Times New Roman"/>
          <w:sz w:val="28"/>
          <w:szCs w:val="28"/>
        </w:rPr>
        <w:t>, повторные эпизоды бронхиальной обструкции, связь ухудшения с контактом с аллергеном.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4.Повторные ингаляции β2-</w:t>
      </w:r>
      <w:proofErr w:type="gramStart"/>
      <w:r w:rsidRPr="00751BF2">
        <w:rPr>
          <w:rFonts w:ascii="Times New Roman" w:hAnsi="Times New Roman" w:cs="Times New Roman"/>
          <w:sz w:val="28"/>
          <w:szCs w:val="28"/>
        </w:rPr>
        <w:t>агонистов(</w:t>
      </w:r>
      <w:proofErr w:type="spellStart"/>
      <w:proofErr w:type="gramEnd"/>
      <w:r w:rsidRPr="00751BF2">
        <w:rPr>
          <w:rFonts w:ascii="Times New Roman" w:hAnsi="Times New Roman" w:cs="Times New Roman"/>
          <w:sz w:val="28"/>
          <w:szCs w:val="28"/>
        </w:rPr>
        <w:t>беродуал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сальбутамол</w:t>
      </w:r>
      <w:proofErr w:type="spellEnd"/>
      <w:r w:rsidRPr="00751BF2">
        <w:rPr>
          <w:rFonts w:ascii="Times New Roman" w:hAnsi="Times New Roman" w:cs="Times New Roman"/>
          <w:sz w:val="28"/>
          <w:szCs w:val="28"/>
        </w:rPr>
        <w:t xml:space="preserve">, и др.), оксигенотерапия, при отсутствии эффекта добавить к терапии внутривенное введение эуфиллина и системные ГКС. При появлении влажных хрипов – </w:t>
      </w:r>
      <w:proofErr w:type="spellStart"/>
      <w:r w:rsidRPr="00751BF2">
        <w:rPr>
          <w:rFonts w:ascii="Times New Roman" w:hAnsi="Times New Roman" w:cs="Times New Roman"/>
          <w:sz w:val="28"/>
          <w:szCs w:val="28"/>
        </w:rPr>
        <w:t>муколитики</w:t>
      </w:r>
      <w:proofErr w:type="spellEnd"/>
      <w:r w:rsidRPr="00751BF2">
        <w:rPr>
          <w:rFonts w:ascii="Times New Roman" w:hAnsi="Times New Roman" w:cs="Times New Roman"/>
          <w:sz w:val="28"/>
          <w:szCs w:val="28"/>
        </w:rPr>
        <w:t xml:space="preserve">, </w:t>
      </w:r>
      <w:proofErr w:type="gramStart"/>
      <w:r w:rsidRPr="00751BF2">
        <w:rPr>
          <w:rFonts w:ascii="Times New Roman" w:hAnsi="Times New Roman" w:cs="Times New Roman"/>
          <w:sz w:val="28"/>
          <w:szCs w:val="28"/>
        </w:rPr>
        <w:t>терапия</w:t>
      </w:r>
      <w:proofErr w:type="gramEnd"/>
      <w:r w:rsidRPr="00751BF2">
        <w:rPr>
          <w:rFonts w:ascii="Times New Roman" w:hAnsi="Times New Roman" w:cs="Times New Roman"/>
          <w:sz w:val="28"/>
          <w:szCs w:val="28"/>
        </w:rPr>
        <w:t xml:space="preserve"> способствующая </w:t>
      </w:r>
      <w:proofErr w:type="spellStart"/>
      <w:r w:rsidRPr="00751BF2">
        <w:rPr>
          <w:rFonts w:ascii="Times New Roman" w:hAnsi="Times New Roman" w:cs="Times New Roman"/>
          <w:sz w:val="28"/>
          <w:szCs w:val="28"/>
        </w:rPr>
        <w:t>бронходренажному</w:t>
      </w:r>
      <w:proofErr w:type="spellEnd"/>
      <w:r w:rsidRPr="00751BF2">
        <w:rPr>
          <w:rFonts w:ascii="Times New Roman" w:hAnsi="Times New Roman" w:cs="Times New Roman"/>
          <w:sz w:val="28"/>
          <w:szCs w:val="28"/>
        </w:rPr>
        <w:t xml:space="preserve"> эффекту: вибрационный массаж, </w:t>
      </w:r>
      <w:proofErr w:type="spellStart"/>
      <w:r w:rsidRPr="00751BF2">
        <w:rPr>
          <w:rFonts w:ascii="Times New Roman" w:hAnsi="Times New Roman" w:cs="Times New Roman"/>
          <w:sz w:val="28"/>
          <w:szCs w:val="28"/>
        </w:rPr>
        <w:t>галокамера</w:t>
      </w:r>
      <w:proofErr w:type="spellEnd"/>
      <w:r w:rsidRPr="00751BF2">
        <w:rPr>
          <w:rFonts w:ascii="Times New Roman" w:hAnsi="Times New Roman" w:cs="Times New Roman"/>
          <w:sz w:val="28"/>
          <w:szCs w:val="28"/>
        </w:rPr>
        <w:t>, ЛФК</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идр</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5.Элиминация аллергенов, базисная терапия – низкие дозы ИКС (</w:t>
      </w:r>
      <w:proofErr w:type="spellStart"/>
      <w:r w:rsidRPr="00751BF2">
        <w:rPr>
          <w:rFonts w:ascii="Times New Roman" w:hAnsi="Times New Roman" w:cs="Times New Roman"/>
          <w:sz w:val="28"/>
          <w:szCs w:val="28"/>
        </w:rPr>
        <w:t>фликсотид</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беклазон</w:t>
      </w:r>
      <w:proofErr w:type="spellEnd"/>
      <w:r w:rsidRPr="00751BF2">
        <w:rPr>
          <w:rFonts w:ascii="Times New Roman" w:hAnsi="Times New Roman" w:cs="Times New Roman"/>
          <w:sz w:val="28"/>
          <w:szCs w:val="28"/>
        </w:rPr>
        <w:t xml:space="preserve">) или блокатор </w:t>
      </w:r>
      <w:proofErr w:type="spellStart"/>
      <w:r w:rsidRPr="00751BF2">
        <w:rPr>
          <w:rFonts w:ascii="Times New Roman" w:hAnsi="Times New Roman" w:cs="Times New Roman"/>
          <w:sz w:val="28"/>
          <w:szCs w:val="28"/>
        </w:rPr>
        <w:t>лейкотриеновых</w:t>
      </w:r>
      <w:proofErr w:type="spellEnd"/>
      <w:r w:rsidRPr="00751BF2">
        <w:rPr>
          <w:rFonts w:ascii="Times New Roman" w:hAnsi="Times New Roman" w:cs="Times New Roman"/>
          <w:sz w:val="28"/>
          <w:szCs w:val="28"/>
        </w:rPr>
        <w:t xml:space="preserve"> рецепторов (</w:t>
      </w:r>
      <w:proofErr w:type="spellStart"/>
      <w:r w:rsidRPr="00751BF2">
        <w:rPr>
          <w:rFonts w:ascii="Times New Roman" w:hAnsi="Times New Roman" w:cs="Times New Roman"/>
          <w:sz w:val="28"/>
          <w:szCs w:val="28"/>
        </w:rPr>
        <w:t>сингуляр</w:t>
      </w:r>
      <w:proofErr w:type="spellEnd"/>
      <w:r w:rsidRPr="00751BF2">
        <w:rPr>
          <w:rFonts w:ascii="Times New Roman" w:hAnsi="Times New Roman" w:cs="Times New Roman"/>
          <w:sz w:val="28"/>
          <w:szCs w:val="28"/>
        </w:rPr>
        <w:t xml:space="preserve">) не менее 3 месяцев под контролем </w:t>
      </w:r>
      <w:proofErr w:type="spellStart"/>
      <w:r w:rsidRPr="00751BF2">
        <w:rPr>
          <w:rFonts w:ascii="Times New Roman" w:hAnsi="Times New Roman" w:cs="Times New Roman"/>
          <w:sz w:val="28"/>
          <w:szCs w:val="28"/>
        </w:rPr>
        <w:t>пикфлоуметрии</w:t>
      </w:r>
      <w:proofErr w:type="spellEnd"/>
      <w:r w:rsidRPr="00751BF2">
        <w:rPr>
          <w:rFonts w:ascii="Times New Roman" w:hAnsi="Times New Roman" w:cs="Times New Roman"/>
          <w:sz w:val="28"/>
          <w:szCs w:val="28"/>
        </w:rPr>
        <w:t xml:space="preserve">, по достижении </w:t>
      </w:r>
      <w:proofErr w:type="spellStart"/>
      <w:r w:rsidRPr="00751BF2">
        <w:rPr>
          <w:rFonts w:ascii="Times New Roman" w:hAnsi="Times New Roman" w:cs="Times New Roman"/>
          <w:sz w:val="28"/>
          <w:szCs w:val="28"/>
        </w:rPr>
        <w:t>ремиссиикурс</w:t>
      </w:r>
      <w:proofErr w:type="spellEnd"/>
      <w:r w:rsidRPr="00751BF2">
        <w:rPr>
          <w:rFonts w:ascii="Times New Roman" w:hAnsi="Times New Roman" w:cs="Times New Roman"/>
          <w:sz w:val="28"/>
          <w:szCs w:val="28"/>
        </w:rPr>
        <w:t xml:space="preserve"> лечения причинными аллергенами (АСИТ).</w:t>
      </w:r>
    </w:p>
    <w:p w:rsidR="00065E73" w:rsidRPr="00751BF2" w:rsidRDefault="00065E73"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34</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отделение детской реанимации поступил ребенок, 4 года с диагнозом: </w:t>
      </w:r>
      <w:proofErr w:type="spellStart"/>
      <w:r w:rsidRPr="00751BF2">
        <w:rPr>
          <w:rFonts w:ascii="Times New Roman" w:hAnsi="Times New Roman" w:cs="Times New Roman"/>
          <w:sz w:val="28"/>
          <w:szCs w:val="28"/>
        </w:rPr>
        <w:t>стенозирующий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ларинготрахеобронхит</w:t>
      </w:r>
      <w:proofErr w:type="spellEnd"/>
      <w:r w:rsidRPr="00751BF2">
        <w:rPr>
          <w:rFonts w:ascii="Times New Roman" w:hAnsi="Times New Roman" w:cs="Times New Roman"/>
          <w:sz w:val="28"/>
          <w:szCs w:val="28"/>
        </w:rPr>
        <w:t xml:space="preserve"> (круп).</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u w:val="single"/>
        </w:rPr>
        <w:t xml:space="preserve">При осмотре: </w:t>
      </w:r>
      <w:r w:rsidRPr="00751BF2">
        <w:rPr>
          <w:rFonts w:ascii="Times New Roman" w:hAnsi="Times New Roman" w:cs="Times New Roman"/>
          <w:sz w:val="28"/>
          <w:szCs w:val="28"/>
        </w:rPr>
        <w:t xml:space="preserve">Состояние тяжелое, кожные покровы бледные, цианоз носогубного треугольника, ушных раковин, кончиков пальцев, наряду с </w:t>
      </w:r>
      <w:r w:rsidRPr="00751BF2">
        <w:rPr>
          <w:rFonts w:ascii="Times New Roman" w:hAnsi="Times New Roman" w:cs="Times New Roman"/>
          <w:sz w:val="28"/>
          <w:szCs w:val="28"/>
        </w:rPr>
        <w:lastRenderedPageBreak/>
        <w:t>признаками стеноза гортани отмечается высокая лихорадка (39,7оС), выраженный токсикоз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w:t>
      </w:r>
      <w:r w:rsidRPr="00751BF2">
        <w:rPr>
          <w:rFonts w:ascii="Times New Roman" w:hAnsi="Times New Roman" w:cs="Times New Roman"/>
          <w:sz w:val="28"/>
          <w:szCs w:val="28"/>
          <w:u w:val="single"/>
        </w:rPr>
        <w:t xml:space="preserve">анализе крови: </w:t>
      </w:r>
      <w:r w:rsidRPr="00751BF2">
        <w:rPr>
          <w:rFonts w:ascii="Times New Roman" w:hAnsi="Times New Roman" w:cs="Times New Roman"/>
          <w:sz w:val="28"/>
          <w:szCs w:val="28"/>
        </w:rPr>
        <w:t xml:space="preserve">высокий лейкоцитоз с </w:t>
      </w:r>
      <w:proofErr w:type="spellStart"/>
      <w:r w:rsidRPr="00751BF2">
        <w:rPr>
          <w:rFonts w:ascii="Times New Roman" w:hAnsi="Times New Roman" w:cs="Times New Roman"/>
          <w:sz w:val="28"/>
          <w:szCs w:val="28"/>
        </w:rPr>
        <w:t>нейтрофилезом</w:t>
      </w:r>
      <w:proofErr w:type="spellEnd"/>
      <w:r w:rsidRPr="00751BF2">
        <w:rPr>
          <w:rFonts w:ascii="Times New Roman" w:hAnsi="Times New Roman" w:cs="Times New Roman"/>
          <w:sz w:val="28"/>
          <w:szCs w:val="28"/>
        </w:rPr>
        <w:t xml:space="preserve">, ускоренное СОЭ. После </w:t>
      </w:r>
      <w:proofErr w:type="spellStart"/>
      <w:r w:rsidRPr="00751BF2">
        <w:rPr>
          <w:rFonts w:ascii="Times New Roman" w:hAnsi="Times New Roman" w:cs="Times New Roman"/>
          <w:sz w:val="28"/>
          <w:szCs w:val="28"/>
        </w:rPr>
        <w:t>трахеостомии</w:t>
      </w:r>
      <w:proofErr w:type="spellEnd"/>
      <w:r w:rsidRPr="00751BF2">
        <w:rPr>
          <w:rFonts w:ascii="Times New Roman" w:hAnsi="Times New Roman" w:cs="Times New Roman"/>
          <w:sz w:val="28"/>
          <w:szCs w:val="28"/>
        </w:rPr>
        <w:t>, сохраняется дыхательная недостаточность.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1.С чем связано данное тяжелое состояние ребенка?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2.Укажите признак, характерный для данного состояния.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3.Какая предполагается этиология?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4.Ваш план необходимых мероприятий.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5.Какой прогноз у данного состояния?</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ответа.</w:t>
      </w:r>
      <w:r w:rsidRPr="00751BF2">
        <w:rPr>
          <w:rFonts w:ascii="Times New Roman" w:hAnsi="Times New Roman" w:cs="Times New Roman"/>
          <w:b/>
          <w:i/>
          <w:sz w:val="28"/>
          <w:szCs w:val="28"/>
        </w:rPr>
        <w:tab/>
        <w:t xml:space="preserve"> </w:t>
      </w:r>
    </w:p>
    <w:p w:rsidR="009C2E1F" w:rsidRPr="00751BF2" w:rsidRDefault="00751BF2" w:rsidP="009C2E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Тяжелое бактериальное </w:t>
      </w:r>
      <w:r w:rsidR="009C2E1F" w:rsidRPr="00751BF2">
        <w:rPr>
          <w:rFonts w:ascii="Times New Roman" w:hAnsi="Times New Roman" w:cs="Times New Roman"/>
          <w:sz w:val="28"/>
          <w:szCs w:val="28"/>
        </w:rPr>
        <w:t xml:space="preserve">осложнение крупа – нисходящий </w:t>
      </w:r>
      <w:proofErr w:type="spellStart"/>
      <w:r w:rsidR="009C2E1F" w:rsidRPr="00751BF2">
        <w:rPr>
          <w:rFonts w:ascii="Times New Roman" w:hAnsi="Times New Roman" w:cs="Times New Roman"/>
          <w:sz w:val="28"/>
          <w:szCs w:val="28"/>
        </w:rPr>
        <w:t>трахеобронхит</w:t>
      </w:r>
      <w:proofErr w:type="spellEnd"/>
      <w:r w:rsidR="009C2E1F" w:rsidRPr="00751BF2">
        <w:rPr>
          <w:rFonts w:ascii="Times New Roman" w:hAnsi="Times New Roman" w:cs="Times New Roman"/>
          <w:sz w:val="28"/>
          <w:szCs w:val="28"/>
        </w:rPr>
        <w:t>.</w:t>
      </w:r>
      <w:r w:rsidR="009C2E1F" w:rsidRPr="00751BF2">
        <w:rPr>
          <w:rFonts w:ascii="Times New Roman" w:hAnsi="Times New Roman" w:cs="Times New Roman"/>
          <w:sz w:val="28"/>
          <w:szCs w:val="28"/>
        </w:rPr>
        <w:tab/>
        <w:t xml:space="preserve">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2.Сохранение дыхательной недостаточности после </w:t>
      </w:r>
      <w:proofErr w:type="spellStart"/>
      <w:r w:rsidRPr="00751BF2">
        <w:rPr>
          <w:rFonts w:ascii="Times New Roman" w:hAnsi="Times New Roman" w:cs="Times New Roman"/>
          <w:sz w:val="28"/>
          <w:szCs w:val="28"/>
        </w:rPr>
        <w:t>трахеостомии</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3.Золотистый стафилококк, либо гемолитический стрептококк, либо </w:t>
      </w:r>
      <w:proofErr w:type="spellStart"/>
      <w:r w:rsidRPr="00751BF2">
        <w:rPr>
          <w:rFonts w:ascii="Times New Roman" w:hAnsi="Times New Roman" w:cs="Times New Roman"/>
          <w:sz w:val="28"/>
          <w:szCs w:val="28"/>
        </w:rPr>
        <w:t>H.influenzae</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4.1) В/венное введение антибиотиков: эмпирически – антибиотики широкого спектра действия (</w:t>
      </w:r>
      <w:proofErr w:type="spellStart"/>
      <w:r w:rsidRPr="00751BF2">
        <w:rPr>
          <w:rFonts w:ascii="Times New Roman" w:hAnsi="Times New Roman" w:cs="Times New Roman"/>
          <w:sz w:val="28"/>
          <w:szCs w:val="28"/>
        </w:rPr>
        <w:t>карбапенемы</w:t>
      </w:r>
      <w:proofErr w:type="spellEnd"/>
      <w:r w:rsidRPr="00751BF2">
        <w:rPr>
          <w:rFonts w:ascii="Times New Roman" w:hAnsi="Times New Roman" w:cs="Times New Roman"/>
          <w:sz w:val="28"/>
          <w:szCs w:val="28"/>
        </w:rPr>
        <w:t xml:space="preserve">, цефалоспорины 4 поколения, </w:t>
      </w:r>
      <w:proofErr w:type="spellStart"/>
      <w:r w:rsidRPr="00751BF2">
        <w:rPr>
          <w:rFonts w:ascii="Times New Roman" w:hAnsi="Times New Roman" w:cs="Times New Roman"/>
          <w:sz w:val="28"/>
          <w:szCs w:val="28"/>
        </w:rPr>
        <w:t>ванкомицин</w:t>
      </w:r>
      <w:proofErr w:type="spellEnd"/>
      <w:r w:rsidRPr="00751BF2">
        <w:rPr>
          <w:rFonts w:ascii="Times New Roman" w:hAnsi="Times New Roman" w:cs="Times New Roman"/>
          <w:sz w:val="28"/>
          <w:szCs w:val="28"/>
        </w:rPr>
        <w:t>), далее коррекция антибактериальной терапии по данным бактериологического посева.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w:t>
      </w:r>
      <w:proofErr w:type="spellStart"/>
      <w:r w:rsidRPr="00751BF2">
        <w:rPr>
          <w:rFonts w:ascii="Times New Roman" w:hAnsi="Times New Roman" w:cs="Times New Roman"/>
          <w:sz w:val="28"/>
          <w:szCs w:val="28"/>
        </w:rPr>
        <w:t>Местно</w:t>
      </w:r>
      <w:proofErr w:type="spellEnd"/>
      <w:r w:rsidRPr="00751BF2">
        <w:rPr>
          <w:rFonts w:ascii="Times New Roman" w:hAnsi="Times New Roman" w:cs="Times New Roman"/>
          <w:sz w:val="28"/>
          <w:szCs w:val="28"/>
        </w:rPr>
        <w:t xml:space="preserve">: увлажнение воздуха; введение в </w:t>
      </w:r>
      <w:proofErr w:type="spellStart"/>
      <w:r w:rsidRPr="00751BF2">
        <w:rPr>
          <w:rFonts w:ascii="Times New Roman" w:hAnsi="Times New Roman" w:cs="Times New Roman"/>
          <w:sz w:val="28"/>
          <w:szCs w:val="28"/>
        </w:rPr>
        <w:t>интубационную</w:t>
      </w:r>
      <w:proofErr w:type="spellEnd"/>
      <w:r w:rsidRPr="00751BF2">
        <w:rPr>
          <w:rFonts w:ascii="Times New Roman" w:hAnsi="Times New Roman" w:cs="Times New Roman"/>
          <w:sz w:val="28"/>
          <w:szCs w:val="28"/>
        </w:rPr>
        <w:t xml:space="preserve"> трубку 5-10капель физиологического раствора каждые 15 минут с последующим отсасыванием; удаление корок и пленок при ларингоскопии.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3)При неэффективности </w:t>
      </w:r>
      <w:proofErr w:type="spellStart"/>
      <w:r w:rsidRPr="00751BF2">
        <w:rPr>
          <w:rFonts w:ascii="Times New Roman" w:hAnsi="Times New Roman" w:cs="Times New Roman"/>
          <w:sz w:val="28"/>
          <w:szCs w:val="28"/>
        </w:rPr>
        <w:t>трахеостомии</w:t>
      </w:r>
      <w:proofErr w:type="spellEnd"/>
      <w:r w:rsidRPr="00751BF2">
        <w:rPr>
          <w:rFonts w:ascii="Times New Roman" w:hAnsi="Times New Roman" w:cs="Times New Roman"/>
          <w:sz w:val="28"/>
          <w:szCs w:val="28"/>
        </w:rPr>
        <w:t xml:space="preserve"> перевод на ИВЛ.</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При неадекватной терапевтической тактике прогноз неблагоприятный</w:t>
      </w:r>
    </w:p>
    <w:p w:rsidR="009C2E1F" w:rsidRPr="00751BF2" w:rsidRDefault="009C2E1F"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bCs/>
          <w:i/>
          <w:sz w:val="28"/>
          <w:szCs w:val="28"/>
        </w:rPr>
      </w:pPr>
      <w:r w:rsidRPr="00751BF2">
        <w:rPr>
          <w:rFonts w:ascii="Times New Roman" w:hAnsi="Times New Roman" w:cs="Times New Roman"/>
          <w:b/>
          <w:bCs/>
          <w:i/>
          <w:sz w:val="28"/>
          <w:szCs w:val="28"/>
        </w:rPr>
        <w:t>Задача № 35</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Больной С., 1г 6 мес., родители обратились с жалобами на постоянный кашель, одышку, часто субфебрильная температура.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известно: ребенок родился от I беременности, с </w:t>
      </w:r>
      <w:proofErr w:type="spellStart"/>
      <w:r w:rsidRPr="00751BF2">
        <w:rPr>
          <w:rFonts w:ascii="Times New Roman" w:hAnsi="Times New Roman" w:cs="Times New Roman"/>
          <w:sz w:val="28"/>
          <w:szCs w:val="28"/>
        </w:rPr>
        <w:t>гестозом</w:t>
      </w:r>
      <w:proofErr w:type="spellEnd"/>
      <w:r w:rsidRPr="00751BF2">
        <w:rPr>
          <w:rFonts w:ascii="Times New Roman" w:hAnsi="Times New Roman" w:cs="Times New Roman"/>
          <w:sz w:val="28"/>
          <w:szCs w:val="28"/>
        </w:rPr>
        <w:t xml:space="preserve"> в 1- ом триместре, мать курит. В периоде новорожденности диагностирована атрезия пищевода, перенес липоидную пневмонию. Прооперирован, проведена пластика пищевода. В 3 месяца впервые перенес </w:t>
      </w:r>
      <w:proofErr w:type="spellStart"/>
      <w:r w:rsidRPr="00751BF2">
        <w:rPr>
          <w:rFonts w:ascii="Times New Roman" w:hAnsi="Times New Roman" w:cs="Times New Roman"/>
          <w:sz w:val="28"/>
          <w:szCs w:val="28"/>
        </w:rPr>
        <w:t>обструктивный</w:t>
      </w:r>
      <w:proofErr w:type="spellEnd"/>
      <w:r w:rsidRPr="00751BF2">
        <w:rPr>
          <w:rFonts w:ascii="Times New Roman" w:hAnsi="Times New Roman" w:cs="Times New Roman"/>
          <w:sz w:val="28"/>
          <w:szCs w:val="28"/>
        </w:rPr>
        <w:t xml:space="preserve"> бронхит, после чего постоянно беспокоит кашель со </w:t>
      </w:r>
      <w:proofErr w:type="spellStart"/>
      <w:r w:rsidRPr="00751BF2">
        <w:rPr>
          <w:rFonts w:ascii="Times New Roman" w:hAnsi="Times New Roman" w:cs="Times New Roman"/>
          <w:sz w:val="28"/>
          <w:szCs w:val="28"/>
        </w:rPr>
        <w:t>слизисто-гнойноймокротой</w:t>
      </w:r>
      <w:proofErr w:type="spellEnd"/>
      <w:r w:rsidRPr="00751BF2">
        <w:rPr>
          <w:rFonts w:ascii="Times New Roman" w:hAnsi="Times New Roman" w:cs="Times New Roman"/>
          <w:sz w:val="28"/>
          <w:szCs w:val="28"/>
        </w:rPr>
        <w:t xml:space="preserve"> и одышка, периодически отмечается повышение температуры до фебрильных цифр, отстает в физическом развитии от сверстников.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объективном осмотре: состояние средней тяжести, ребенок пониженного питания, беспокоен. Кожные покровы бледные, отмечается цианоз носогубного треугольника и </w:t>
      </w:r>
      <w:proofErr w:type="spellStart"/>
      <w:r w:rsidRPr="00751BF2">
        <w:rPr>
          <w:rFonts w:ascii="Times New Roman" w:hAnsi="Times New Roman" w:cs="Times New Roman"/>
          <w:sz w:val="28"/>
          <w:szCs w:val="28"/>
        </w:rPr>
        <w:t>акроцианоз</w:t>
      </w:r>
      <w:proofErr w:type="spellEnd"/>
      <w:r w:rsidRPr="00751BF2">
        <w:rPr>
          <w:rFonts w:ascii="Times New Roman" w:hAnsi="Times New Roman" w:cs="Times New Roman"/>
          <w:sz w:val="28"/>
          <w:szCs w:val="28"/>
        </w:rPr>
        <w:t xml:space="preserve">. Дыхание носом затруднено, отмечается </w:t>
      </w:r>
      <w:proofErr w:type="spellStart"/>
      <w:r w:rsidRPr="00751BF2">
        <w:rPr>
          <w:rFonts w:ascii="Times New Roman" w:hAnsi="Times New Roman" w:cs="Times New Roman"/>
          <w:sz w:val="28"/>
          <w:szCs w:val="28"/>
        </w:rPr>
        <w:t>слизисто-гнойноеотделяемое</w:t>
      </w:r>
      <w:proofErr w:type="spellEnd"/>
      <w:r w:rsidRPr="00751BF2">
        <w:rPr>
          <w:rFonts w:ascii="Times New Roman" w:hAnsi="Times New Roman" w:cs="Times New Roman"/>
          <w:sz w:val="28"/>
          <w:szCs w:val="28"/>
        </w:rPr>
        <w:t xml:space="preserve">, гиперемия зева. Грудная клетка расширена в переднезаднем размере, отмечается втяжение </w:t>
      </w:r>
      <w:proofErr w:type="spellStart"/>
      <w:r w:rsidRPr="00751BF2">
        <w:rPr>
          <w:rFonts w:ascii="Times New Roman" w:hAnsi="Times New Roman" w:cs="Times New Roman"/>
          <w:sz w:val="28"/>
          <w:szCs w:val="28"/>
        </w:rPr>
        <w:t>межреберий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xml:space="preserve"> звук с коробочным оттенком. При аускультации дыхании жесткое, по всем полям выслушиваются разнокалиберные влажные хрипы, на выдохе - сухие свистящие хрипы, </w:t>
      </w:r>
      <w:proofErr w:type="spellStart"/>
      <w:r w:rsidRPr="00751BF2">
        <w:rPr>
          <w:rFonts w:ascii="Times New Roman" w:hAnsi="Times New Roman" w:cs="Times New Roman"/>
          <w:sz w:val="28"/>
          <w:szCs w:val="28"/>
        </w:rPr>
        <w:t>чд</w:t>
      </w:r>
      <w:proofErr w:type="spellEnd"/>
      <w:r w:rsidRPr="00751BF2">
        <w:rPr>
          <w:rFonts w:ascii="Times New Roman" w:hAnsi="Times New Roman" w:cs="Times New Roman"/>
          <w:sz w:val="28"/>
          <w:szCs w:val="28"/>
        </w:rPr>
        <w:t xml:space="preserve"> 32 в мин. Сердечные тоны ускорены, ритмичные, </w:t>
      </w:r>
      <w:proofErr w:type="spellStart"/>
      <w:r w:rsidRPr="00751BF2">
        <w:rPr>
          <w:rFonts w:ascii="Times New Roman" w:hAnsi="Times New Roman" w:cs="Times New Roman"/>
          <w:sz w:val="28"/>
          <w:szCs w:val="28"/>
        </w:rPr>
        <w:lastRenderedPageBreak/>
        <w:t>чсс</w:t>
      </w:r>
      <w:proofErr w:type="spellEnd"/>
      <w:r w:rsidRPr="00751BF2">
        <w:rPr>
          <w:rFonts w:ascii="Times New Roman" w:hAnsi="Times New Roman" w:cs="Times New Roman"/>
          <w:sz w:val="28"/>
          <w:szCs w:val="28"/>
        </w:rPr>
        <w:t xml:space="preserve"> 120 в мин. Живот увеличен в объеме, мягкий, безболезнен при пальпации. Физиологические отправления не нарушены.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1.О каком заболевании можно подумать?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2.Какие факторы повлияли на развитие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3.Назначьте обследование пациенту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4.Составьте план лечения для данного больного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5.С какими заболеваниями необходимо провести </w:t>
      </w:r>
      <w:proofErr w:type="spellStart"/>
      <w:r w:rsidRPr="00751BF2">
        <w:rPr>
          <w:rFonts w:ascii="Times New Roman" w:hAnsi="Times New Roman" w:cs="Times New Roman"/>
          <w:sz w:val="28"/>
          <w:szCs w:val="28"/>
        </w:rPr>
        <w:t>диф</w:t>
      </w:r>
      <w:proofErr w:type="spellEnd"/>
      <w:r w:rsidRPr="00751BF2">
        <w:rPr>
          <w:rFonts w:ascii="Times New Roman" w:hAnsi="Times New Roman" w:cs="Times New Roman"/>
          <w:sz w:val="28"/>
          <w:szCs w:val="28"/>
        </w:rPr>
        <w:t>. диагноз?</w:t>
      </w:r>
    </w:p>
    <w:p w:rsidR="009C2E1F" w:rsidRPr="00751BF2" w:rsidRDefault="009C2E1F" w:rsidP="009C2E1F">
      <w:pPr>
        <w:shd w:val="clear" w:color="auto" w:fill="FFFFFF"/>
        <w:spacing w:after="0" w:line="240" w:lineRule="auto"/>
        <w:ind w:firstLine="709"/>
        <w:rPr>
          <w:rFonts w:ascii="Times New Roman" w:hAnsi="Times New Roman" w:cs="Times New Roman"/>
          <w:b/>
          <w:bCs/>
          <w:i/>
          <w:sz w:val="28"/>
          <w:szCs w:val="28"/>
        </w:rPr>
      </w:pPr>
      <w:r w:rsidRPr="00751BF2">
        <w:rPr>
          <w:rFonts w:ascii="Times New Roman" w:hAnsi="Times New Roman" w:cs="Times New Roman"/>
          <w:b/>
          <w:bCs/>
          <w:i/>
          <w:sz w:val="28"/>
          <w:szCs w:val="28"/>
        </w:rPr>
        <w:t>Эталон ответа.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1.Хронический </w:t>
      </w:r>
      <w:proofErr w:type="spellStart"/>
      <w:r w:rsidRPr="00751BF2">
        <w:rPr>
          <w:rFonts w:ascii="Times New Roman" w:hAnsi="Times New Roman" w:cs="Times New Roman"/>
          <w:sz w:val="28"/>
          <w:szCs w:val="28"/>
        </w:rPr>
        <w:t>обструктивный</w:t>
      </w:r>
      <w:proofErr w:type="spellEnd"/>
      <w:r w:rsidRPr="00751BF2">
        <w:rPr>
          <w:rFonts w:ascii="Times New Roman" w:hAnsi="Times New Roman" w:cs="Times New Roman"/>
          <w:sz w:val="28"/>
          <w:szCs w:val="28"/>
        </w:rPr>
        <w:t xml:space="preserve"> бронхит, обострение, ДН 2.</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2.Неблагоприятное течение беременности, курение матери, атрезия пищевода, перенесенная липоидная пневмония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3.Обязательные: клинический анализ крови, МСКТ органов грудной клетки, контрастное исследование пищевода, газовый состав крови, потовый тест, </w:t>
      </w:r>
      <w:proofErr w:type="spellStart"/>
      <w:r w:rsidRPr="00751BF2">
        <w:rPr>
          <w:rFonts w:ascii="Times New Roman" w:hAnsi="Times New Roman" w:cs="Times New Roman"/>
          <w:sz w:val="28"/>
          <w:szCs w:val="28"/>
        </w:rPr>
        <w:t>иммунограмма</w:t>
      </w:r>
      <w:proofErr w:type="spellEnd"/>
      <w:r w:rsidRPr="00751BF2">
        <w:rPr>
          <w:rFonts w:ascii="Times New Roman" w:hAnsi="Times New Roman" w:cs="Times New Roman"/>
          <w:sz w:val="28"/>
          <w:szCs w:val="28"/>
        </w:rPr>
        <w:t xml:space="preserve">, ИФА на М. и </w:t>
      </w:r>
      <w:proofErr w:type="spellStart"/>
      <w:r w:rsidRPr="00751BF2">
        <w:rPr>
          <w:rFonts w:ascii="Times New Roman" w:hAnsi="Times New Roman" w:cs="Times New Roman"/>
          <w:sz w:val="28"/>
          <w:szCs w:val="28"/>
        </w:rPr>
        <w:t>Сhl</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Pneumonia</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герпесвирусы</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конс</w:t>
      </w:r>
      <w:proofErr w:type="spellEnd"/>
      <w:r w:rsidRPr="00751BF2">
        <w:rPr>
          <w:rFonts w:ascii="Times New Roman" w:hAnsi="Times New Roman" w:cs="Times New Roman"/>
          <w:sz w:val="28"/>
          <w:szCs w:val="28"/>
        </w:rPr>
        <w:t>. ЛОР-</w:t>
      </w:r>
      <w:proofErr w:type="spellStart"/>
      <w:proofErr w:type="gramStart"/>
      <w:r w:rsidRPr="00751BF2">
        <w:rPr>
          <w:rFonts w:ascii="Times New Roman" w:hAnsi="Times New Roman" w:cs="Times New Roman"/>
          <w:sz w:val="28"/>
          <w:szCs w:val="28"/>
        </w:rPr>
        <w:t>врача,общий</w:t>
      </w:r>
      <w:proofErr w:type="spellEnd"/>
      <w:proofErr w:type="gramEnd"/>
      <w:r w:rsidRPr="00751BF2">
        <w:rPr>
          <w:rFonts w:ascii="Times New Roman" w:hAnsi="Times New Roman" w:cs="Times New Roman"/>
          <w:sz w:val="28"/>
          <w:szCs w:val="28"/>
        </w:rPr>
        <w:t xml:space="preserve"> и специфический </w:t>
      </w:r>
      <w:proofErr w:type="spellStart"/>
      <w:r w:rsidRPr="00751BF2">
        <w:rPr>
          <w:rFonts w:ascii="Times New Roman" w:hAnsi="Times New Roman" w:cs="Times New Roman"/>
          <w:sz w:val="28"/>
          <w:szCs w:val="28"/>
        </w:rPr>
        <w:t>Jg</w:t>
      </w:r>
      <w:proofErr w:type="spellEnd"/>
      <w:r w:rsidRPr="00751BF2">
        <w:rPr>
          <w:rFonts w:ascii="Times New Roman" w:hAnsi="Times New Roman" w:cs="Times New Roman"/>
          <w:sz w:val="28"/>
          <w:szCs w:val="28"/>
        </w:rPr>
        <w:t xml:space="preserve"> E;</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4.Обильное питье, ингаляции β2-агонистови </w:t>
      </w:r>
      <w:proofErr w:type="spellStart"/>
      <w:r w:rsidRPr="00751BF2">
        <w:rPr>
          <w:rFonts w:ascii="Times New Roman" w:hAnsi="Times New Roman" w:cs="Times New Roman"/>
          <w:sz w:val="28"/>
          <w:szCs w:val="28"/>
        </w:rPr>
        <w:t>муколитиков</w:t>
      </w:r>
      <w:proofErr w:type="spellEnd"/>
      <w:r w:rsidRPr="00751BF2">
        <w:rPr>
          <w:rFonts w:ascii="Times New Roman" w:hAnsi="Times New Roman" w:cs="Times New Roman"/>
          <w:sz w:val="28"/>
          <w:szCs w:val="28"/>
        </w:rPr>
        <w:t xml:space="preserve"> через </w:t>
      </w:r>
      <w:proofErr w:type="spellStart"/>
      <w:r w:rsidRPr="00751BF2">
        <w:rPr>
          <w:rFonts w:ascii="Times New Roman" w:hAnsi="Times New Roman" w:cs="Times New Roman"/>
          <w:sz w:val="28"/>
          <w:szCs w:val="28"/>
        </w:rPr>
        <w:t>небулайзер</w:t>
      </w:r>
      <w:proofErr w:type="spellEnd"/>
      <w:r w:rsidRPr="00751BF2">
        <w:rPr>
          <w:rFonts w:ascii="Times New Roman" w:hAnsi="Times New Roman" w:cs="Times New Roman"/>
          <w:sz w:val="28"/>
          <w:szCs w:val="28"/>
        </w:rPr>
        <w:t>, а/бактериальная терапия (</w:t>
      </w:r>
      <w:proofErr w:type="spellStart"/>
      <w:r w:rsidRPr="00751BF2">
        <w:rPr>
          <w:rFonts w:ascii="Times New Roman" w:hAnsi="Times New Roman" w:cs="Times New Roman"/>
          <w:sz w:val="28"/>
          <w:szCs w:val="28"/>
        </w:rPr>
        <w:t>макролиды</w:t>
      </w:r>
      <w:proofErr w:type="spellEnd"/>
      <w:r w:rsidRPr="00751BF2">
        <w:rPr>
          <w:rFonts w:ascii="Times New Roman" w:hAnsi="Times New Roman" w:cs="Times New Roman"/>
          <w:sz w:val="28"/>
          <w:szCs w:val="28"/>
        </w:rPr>
        <w:t xml:space="preserve">), длительный прием </w:t>
      </w:r>
      <w:proofErr w:type="spellStart"/>
      <w:r w:rsidRPr="00751BF2">
        <w:rPr>
          <w:rFonts w:ascii="Times New Roman" w:hAnsi="Times New Roman" w:cs="Times New Roman"/>
          <w:sz w:val="28"/>
          <w:szCs w:val="28"/>
        </w:rPr>
        <w:t>будесонида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суспезия</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пульмикорта</w:t>
      </w:r>
      <w:proofErr w:type="spellEnd"/>
      <w:r w:rsidRPr="00751BF2">
        <w:rPr>
          <w:rFonts w:ascii="Times New Roman" w:hAnsi="Times New Roman" w:cs="Times New Roman"/>
          <w:sz w:val="28"/>
          <w:szCs w:val="28"/>
        </w:rPr>
        <w:t xml:space="preserve">) через </w:t>
      </w:r>
      <w:proofErr w:type="spellStart"/>
      <w:r w:rsidRPr="00751BF2">
        <w:rPr>
          <w:rFonts w:ascii="Times New Roman" w:hAnsi="Times New Roman" w:cs="Times New Roman"/>
          <w:sz w:val="28"/>
          <w:szCs w:val="28"/>
        </w:rPr>
        <w:t>небулайзер</w:t>
      </w:r>
      <w:proofErr w:type="spellEnd"/>
      <w:r w:rsidRPr="00751BF2">
        <w:rPr>
          <w:rFonts w:ascii="Times New Roman" w:hAnsi="Times New Roman" w:cs="Times New Roman"/>
          <w:sz w:val="28"/>
          <w:szCs w:val="28"/>
        </w:rPr>
        <w:t xml:space="preserve"> до 1 г/сутки, ручной массаж грудной клетки, </w:t>
      </w:r>
      <w:proofErr w:type="spellStart"/>
      <w:r w:rsidRPr="00751BF2">
        <w:rPr>
          <w:rFonts w:ascii="Times New Roman" w:hAnsi="Times New Roman" w:cs="Times New Roman"/>
          <w:sz w:val="28"/>
          <w:szCs w:val="28"/>
        </w:rPr>
        <w:t>санационная</w:t>
      </w:r>
      <w:proofErr w:type="spellEnd"/>
      <w:r w:rsidRPr="00751BF2">
        <w:rPr>
          <w:rFonts w:ascii="Times New Roman" w:hAnsi="Times New Roman" w:cs="Times New Roman"/>
          <w:sz w:val="28"/>
          <w:szCs w:val="28"/>
        </w:rPr>
        <w:t xml:space="preserve"> бронхоскопия;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5.Младенческая форма бронхиальной астмы, </w:t>
      </w:r>
      <w:proofErr w:type="spellStart"/>
      <w:r w:rsidRPr="00751BF2">
        <w:rPr>
          <w:rFonts w:ascii="Times New Roman" w:hAnsi="Times New Roman" w:cs="Times New Roman"/>
          <w:sz w:val="28"/>
          <w:szCs w:val="28"/>
        </w:rPr>
        <w:t>муковисцидоз</w:t>
      </w:r>
      <w:proofErr w:type="spellEnd"/>
      <w:r w:rsidRPr="00751BF2">
        <w:rPr>
          <w:rFonts w:ascii="Times New Roman" w:hAnsi="Times New Roman" w:cs="Times New Roman"/>
          <w:sz w:val="28"/>
          <w:szCs w:val="28"/>
        </w:rPr>
        <w:t>, синдром Вильямса-</w:t>
      </w:r>
      <w:proofErr w:type="spellStart"/>
      <w:r w:rsidRPr="00751BF2">
        <w:rPr>
          <w:rFonts w:ascii="Times New Roman" w:hAnsi="Times New Roman" w:cs="Times New Roman"/>
          <w:sz w:val="28"/>
          <w:szCs w:val="28"/>
        </w:rPr>
        <w:t>Кемпбелла</w:t>
      </w:r>
      <w:proofErr w:type="spellEnd"/>
      <w:r w:rsidRPr="00751BF2">
        <w:rPr>
          <w:rFonts w:ascii="Times New Roman" w:hAnsi="Times New Roman" w:cs="Times New Roman"/>
          <w:sz w:val="28"/>
          <w:szCs w:val="28"/>
        </w:rPr>
        <w:t>.</w:t>
      </w:r>
    </w:p>
    <w:p w:rsidR="00065E73" w:rsidRPr="00751BF2" w:rsidRDefault="00065E73"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№36</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Больной П., 12 лет, поступил в стационар с жалобами на слабость, утомляемость, субфебрильную температуру. Анамнез заболевания: 2 года назад перенес ревматическую атаку с полиартритом, поражением митрального клапана, следствием чего было формирование недостаточности митрального клапана. Настоящее ухудшение состояния наступило после переохлаждения. При поступлении обращает на себя внимание бледность, одышка до 26 в минуту в покое. В легких дыхание везикулярное, хрипов нет. Область сердца визуально не изменена. При пальпации: верхушечный толчок разлитой и усиленный, расположен в IV-V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на 2 см кнаружи от левой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В области IV-V </w:t>
      </w:r>
      <w:proofErr w:type="spellStart"/>
      <w:r w:rsidRPr="00751BF2">
        <w:rPr>
          <w:rFonts w:ascii="Times New Roman" w:hAnsi="Times New Roman" w:cs="Times New Roman"/>
          <w:sz w:val="28"/>
          <w:szCs w:val="28"/>
        </w:rPr>
        <w:t>межреберья</w:t>
      </w:r>
      <w:proofErr w:type="spellEnd"/>
      <w:r w:rsidRPr="00751BF2">
        <w:rPr>
          <w:rFonts w:ascii="Times New Roman" w:hAnsi="Times New Roman" w:cs="Times New Roman"/>
          <w:sz w:val="28"/>
          <w:szCs w:val="28"/>
        </w:rPr>
        <w:t xml:space="preserve"> слева определяется систолическое дрожание. Границы сердца при перкуссии: правая - по правому краю грудины, верхняя - во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левая - на 2 см кнаружи от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При аускультации на верхушке сердца выслушивается дующий систолический шум, связанный с I тоном и занимающий 2/3 систолы; шум проводится в подмышечную область и на спину, сохраняется в положении стоя и усиливается в положении на левом боку. Во П-Ш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выслушивается протодиастолический шум, проводящийся вдоль левого края грудины. Частота сердечных сокращений 100 уд/мин. АД 105/40 мм рт. ст. Живот мягкий, доступен глубокой пальпации, печень и селезенка не увеличены. Общий анализ крови: </w:t>
      </w:r>
      <w:proofErr w:type="spellStart"/>
      <w:r w:rsidRPr="00751BF2">
        <w:rPr>
          <w:rFonts w:ascii="Times New Roman" w:hAnsi="Times New Roman" w:cs="Times New Roman"/>
          <w:sz w:val="28"/>
          <w:szCs w:val="28"/>
        </w:rPr>
        <w:t>Hb</w:t>
      </w:r>
      <w:proofErr w:type="spellEnd"/>
      <w:r w:rsidRPr="00751BF2">
        <w:rPr>
          <w:rFonts w:ascii="Times New Roman" w:hAnsi="Times New Roman" w:cs="Times New Roman"/>
          <w:sz w:val="28"/>
          <w:szCs w:val="28"/>
        </w:rPr>
        <w:t xml:space="preserve"> - 115 г/л, Эр - 4,3x10 /л,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- 10,0x10 /л, п/я -4%, с - 54%, э - 3%, л - 36%, м - 3%, СОЭ - 35 мм/час. Общий анализ мочи: удельный вес - 1015, белок - следы, лейкоциты - </w:t>
      </w:r>
      <w:r w:rsidRPr="00751BF2">
        <w:rPr>
          <w:rFonts w:ascii="Times New Roman" w:hAnsi="Times New Roman" w:cs="Times New Roman"/>
          <w:sz w:val="28"/>
          <w:szCs w:val="28"/>
        </w:rPr>
        <w:lastRenderedPageBreak/>
        <w:t xml:space="preserve">2-3 в п/з, эритроциты - отсутствуют. ЭКГ: синусовая тахикардия, отклонение электрической оси сердца влево, интервал PQ 0,16 мм; признаки перегрузки левого желудочка и левого предсердия. Признаки субэндокардиальной ишемии миокарда левого желудочка.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Задание.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Обоснуйте и сформулируйте диагноз по классификации.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Какие еще обследования необходимо провести больному?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Проведите дифференциальный диагноз изменений со стороны сердечно-сосудистой системы.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Составьте план лечения данного больного.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Назовите особенности ревматического процесса в детском возрасте. </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 xml:space="preserve">Ответ к задаче: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Диагноз: Хроническая ревматическая болезнь, активная фаза, активность П-Ш степени, ревмокардит возвратный, недостаточность митрального клапана,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xml:space="preserve"> аортального клапана, СН ПА ст., ФКII по NYHA. Диагноз поставлен на основании: а) жалоб на утомляемость, субфебрилитет; б) анамнез болезни - 2 года назад перенес ревматическую атаку, закончившуюся формированием недостаточности митрального клапана, настоящее ухудшение состояния после охлаждения; в) объективные данные -бледность, одышка в покое, разлитой верхушечный толчок, смещенный влево, систолическое дрожание, расширение левой границы и верхней сердца, дующий систолический шум на верхушке, связанный с I тоном, проводящийся </w:t>
      </w:r>
      <w:proofErr w:type="spellStart"/>
      <w:r w:rsidRPr="00751BF2">
        <w:rPr>
          <w:rFonts w:ascii="Times New Roman" w:hAnsi="Times New Roman" w:cs="Times New Roman"/>
          <w:sz w:val="28"/>
          <w:szCs w:val="28"/>
        </w:rPr>
        <w:t>экстракардиально</w:t>
      </w:r>
      <w:proofErr w:type="spellEnd"/>
      <w:r w:rsidRPr="00751BF2">
        <w:rPr>
          <w:rFonts w:ascii="Times New Roman" w:hAnsi="Times New Roman" w:cs="Times New Roman"/>
          <w:sz w:val="28"/>
          <w:szCs w:val="28"/>
        </w:rPr>
        <w:t xml:space="preserve">; протодиастолический шум во П-Ш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вдоль левого ее края, тахикардия, снижение АД; г) лабораторные данные: клинический ан. крови - небольшой лейкоцитоз, ускоренная СОЭ; ЭКГ - синусовая тахикардия, </w:t>
      </w:r>
      <w:proofErr w:type="spellStart"/>
      <w:r w:rsidRPr="00751BF2">
        <w:rPr>
          <w:rFonts w:ascii="Times New Roman" w:hAnsi="Times New Roman" w:cs="Times New Roman"/>
          <w:sz w:val="28"/>
          <w:szCs w:val="28"/>
        </w:rPr>
        <w:t>левограмма</w:t>
      </w:r>
      <w:proofErr w:type="spellEnd"/>
      <w:r w:rsidRPr="00751BF2">
        <w:rPr>
          <w:rFonts w:ascii="Times New Roman" w:hAnsi="Times New Roman" w:cs="Times New Roman"/>
          <w:sz w:val="28"/>
          <w:szCs w:val="28"/>
        </w:rPr>
        <w:t xml:space="preserve">, перегрузка левого желудочка и левого предсердия, </w:t>
      </w:r>
      <w:proofErr w:type="spellStart"/>
      <w:r w:rsidRPr="00751BF2">
        <w:rPr>
          <w:rFonts w:ascii="Times New Roman" w:hAnsi="Times New Roman" w:cs="Times New Roman"/>
          <w:sz w:val="28"/>
          <w:szCs w:val="28"/>
        </w:rPr>
        <w:t>эндокардиальная</w:t>
      </w:r>
      <w:proofErr w:type="spellEnd"/>
      <w:r w:rsidRPr="00751BF2">
        <w:rPr>
          <w:rFonts w:ascii="Times New Roman" w:hAnsi="Times New Roman" w:cs="Times New Roman"/>
          <w:sz w:val="28"/>
          <w:szCs w:val="28"/>
        </w:rPr>
        <w:t xml:space="preserve"> ишемия миокарда левого желудочка.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Б\х ан. крови: </w:t>
      </w:r>
      <w:proofErr w:type="spellStart"/>
      <w:r w:rsidRPr="00751BF2">
        <w:rPr>
          <w:rFonts w:ascii="Times New Roman" w:hAnsi="Times New Roman" w:cs="Times New Roman"/>
          <w:sz w:val="28"/>
          <w:szCs w:val="28"/>
        </w:rPr>
        <w:t>протеинограмма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проба </w:t>
      </w:r>
      <w:proofErr w:type="spellStart"/>
      <w:r w:rsidRPr="00751BF2">
        <w:rPr>
          <w:rFonts w:ascii="Times New Roman" w:hAnsi="Times New Roman" w:cs="Times New Roman"/>
          <w:sz w:val="28"/>
          <w:szCs w:val="28"/>
        </w:rPr>
        <w:t>Вельтмана</w:t>
      </w:r>
      <w:proofErr w:type="spellEnd"/>
      <w:r w:rsidRPr="00751BF2">
        <w:rPr>
          <w:rFonts w:ascii="Times New Roman" w:hAnsi="Times New Roman" w:cs="Times New Roman"/>
          <w:sz w:val="28"/>
          <w:szCs w:val="28"/>
        </w:rPr>
        <w:t xml:space="preserve">, тимоловая, СРБ, ACT, АЛТ, иммунологические показатели - АСЛО, АСГ, АКА, ЦИК, иммуноглобулины А, М, G, мазок из зева и носа, </w:t>
      </w:r>
      <w:proofErr w:type="spellStart"/>
      <w:r w:rsidRPr="00751BF2">
        <w:rPr>
          <w:rFonts w:ascii="Times New Roman" w:hAnsi="Times New Roman" w:cs="Times New Roman"/>
          <w:sz w:val="28"/>
          <w:szCs w:val="28"/>
        </w:rPr>
        <w:t>ДопплерЭхоКС</w:t>
      </w:r>
      <w:proofErr w:type="spellEnd"/>
      <w:r w:rsidRPr="00751BF2">
        <w:rPr>
          <w:rFonts w:ascii="Times New Roman" w:hAnsi="Times New Roman" w:cs="Times New Roman"/>
          <w:sz w:val="28"/>
          <w:szCs w:val="28"/>
        </w:rPr>
        <w:t xml:space="preserve">, ФКГ, R-графия грудной клетки.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Разлитой усиленный верхушечный толчок свидетельствует о поражении аортального клапана, об этом же свидетельствует систолическое дрожание; дующий систолический шум на верхушке, проводящийся </w:t>
      </w:r>
      <w:proofErr w:type="spellStart"/>
      <w:r w:rsidRPr="00751BF2">
        <w:rPr>
          <w:rFonts w:ascii="Times New Roman" w:hAnsi="Times New Roman" w:cs="Times New Roman"/>
          <w:sz w:val="28"/>
          <w:szCs w:val="28"/>
        </w:rPr>
        <w:t>экстракардиально</w:t>
      </w:r>
      <w:proofErr w:type="spellEnd"/>
      <w:r w:rsidRPr="00751BF2">
        <w:rPr>
          <w:rFonts w:ascii="Times New Roman" w:hAnsi="Times New Roman" w:cs="Times New Roman"/>
          <w:sz w:val="28"/>
          <w:szCs w:val="28"/>
        </w:rPr>
        <w:t xml:space="preserve">, связанный с I тоном - признак митральной недостаточности; «льющийся» вдоль грудины протодиастолический шум - проявление аортальной недостаточности. Характеристика сердечных тонов в задаче не дана.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Лечение: режим 1Б, диета -10. ограничение соли до 3 г/сутки, жидкости - 75 % от диуреза предыдущего дня, антибактериальная терапия (</w:t>
      </w:r>
      <w:proofErr w:type="spellStart"/>
      <w:r w:rsidRPr="00751BF2">
        <w:rPr>
          <w:rFonts w:ascii="Times New Roman" w:hAnsi="Times New Roman" w:cs="Times New Roman"/>
          <w:sz w:val="28"/>
          <w:szCs w:val="28"/>
        </w:rPr>
        <w:t>бензилпенициллина</w:t>
      </w:r>
      <w:proofErr w:type="spellEnd"/>
      <w:r w:rsidRPr="00751BF2">
        <w:rPr>
          <w:rFonts w:ascii="Times New Roman" w:hAnsi="Times New Roman" w:cs="Times New Roman"/>
          <w:sz w:val="28"/>
          <w:szCs w:val="28"/>
        </w:rPr>
        <w:t xml:space="preserve"> натриевая соль), НПВС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-натрий), </w:t>
      </w:r>
      <w:proofErr w:type="spellStart"/>
      <w:r w:rsidRPr="00751BF2">
        <w:rPr>
          <w:rFonts w:ascii="Times New Roman" w:hAnsi="Times New Roman" w:cs="Times New Roman"/>
          <w:sz w:val="28"/>
          <w:szCs w:val="28"/>
        </w:rPr>
        <w:t>глюкокортикостероиды</w:t>
      </w:r>
      <w:proofErr w:type="spellEnd"/>
      <w:r w:rsidRPr="00751BF2">
        <w:rPr>
          <w:rFonts w:ascii="Times New Roman" w:hAnsi="Times New Roman" w:cs="Times New Roman"/>
          <w:sz w:val="28"/>
          <w:szCs w:val="28"/>
        </w:rPr>
        <w:t xml:space="preserve"> (преднизолон), </w:t>
      </w:r>
      <w:proofErr w:type="spellStart"/>
      <w:r w:rsidRPr="00751BF2">
        <w:rPr>
          <w:rFonts w:ascii="Times New Roman" w:hAnsi="Times New Roman" w:cs="Times New Roman"/>
          <w:sz w:val="28"/>
          <w:szCs w:val="28"/>
        </w:rPr>
        <w:t>кардиотрофики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рибоксин</w:t>
      </w:r>
      <w:proofErr w:type="spellEnd"/>
      <w:r w:rsidRPr="00751BF2">
        <w:rPr>
          <w:rFonts w:ascii="Times New Roman" w:hAnsi="Times New Roman" w:cs="Times New Roman"/>
          <w:sz w:val="28"/>
          <w:szCs w:val="28"/>
        </w:rPr>
        <w:t xml:space="preserve">, или </w:t>
      </w:r>
      <w:proofErr w:type="spellStart"/>
      <w:r w:rsidRPr="00751BF2">
        <w:rPr>
          <w:rFonts w:ascii="Times New Roman" w:hAnsi="Times New Roman" w:cs="Times New Roman"/>
          <w:sz w:val="28"/>
          <w:szCs w:val="28"/>
        </w:rPr>
        <w:t>элькар</w:t>
      </w:r>
      <w:proofErr w:type="spellEnd"/>
      <w:r w:rsidRPr="00751BF2">
        <w:rPr>
          <w:rFonts w:ascii="Times New Roman" w:hAnsi="Times New Roman" w:cs="Times New Roman"/>
          <w:sz w:val="28"/>
          <w:szCs w:val="28"/>
        </w:rPr>
        <w:t xml:space="preserve">, или </w:t>
      </w:r>
      <w:proofErr w:type="spellStart"/>
      <w:r w:rsidRPr="00751BF2">
        <w:rPr>
          <w:rFonts w:ascii="Times New Roman" w:hAnsi="Times New Roman" w:cs="Times New Roman"/>
          <w:sz w:val="28"/>
          <w:szCs w:val="28"/>
        </w:rPr>
        <w:t>милдронат</w:t>
      </w:r>
      <w:proofErr w:type="spellEnd"/>
      <w:r w:rsidRPr="00751BF2">
        <w:rPr>
          <w:rFonts w:ascii="Times New Roman" w:hAnsi="Times New Roman" w:cs="Times New Roman"/>
          <w:sz w:val="28"/>
          <w:szCs w:val="28"/>
        </w:rPr>
        <w:t>), ингибиторы АПФ (</w:t>
      </w:r>
      <w:proofErr w:type="spellStart"/>
      <w:r w:rsidRPr="00751BF2">
        <w:rPr>
          <w:rFonts w:ascii="Times New Roman" w:hAnsi="Times New Roman" w:cs="Times New Roman"/>
          <w:sz w:val="28"/>
          <w:szCs w:val="28"/>
        </w:rPr>
        <w:t>капотен</w:t>
      </w:r>
      <w:proofErr w:type="spellEnd"/>
      <w:r w:rsidRPr="00751BF2">
        <w:rPr>
          <w:rFonts w:ascii="Times New Roman" w:hAnsi="Times New Roman" w:cs="Times New Roman"/>
          <w:sz w:val="28"/>
          <w:szCs w:val="28"/>
        </w:rPr>
        <w:t xml:space="preserve">), назначения других препаратов для лечения СН I-IIA не требуется; аскорбиновая кислота, рутин.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5. Назовите особенности ревматического процесса в детском возрасте. Преобладание экссудативного компонента воспаления в клинике дает более частое поражение сердца у детей с выраженным кардитом, вовлечением в процесс сердечных оболочек, перикарда, клапанного аппарата, кожных проявлений. Но в настоящее время тяжесть этих проявлений и частота вовлечения в процесс серозных оболочек значительно снизилась. </w:t>
      </w: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№37</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Больной А., 13 лет, поступил в стационар с жалобами на повышение температуры до 39,2°С, боли и припухлость голеностопных и лучезапястных суставов. За три недели до настоящих жалоб перенес ангину. Объективно: состояние средней тяжести, границы сердца расширены влево на 1 см, тоны приглушены, на верхушке короткий нежный систолический шум. К концу 3-й недели суставной синдром купировался, тоны сердца стали громче, на верхушке появился дующий систолический шум, проводящийся в левую подмышечную область. Частота сердечных сокращений 100 в минуту, АД 105/60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xml:space="preserve">. Живот мягкий, доступен глубокой пальпации, печень и селезенка не увеличены. В анализе крови: </w:t>
      </w:r>
      <w:proofErr w:type="spellStart"/>
      <w:r w:rsidRPr="00751BF2">
        <w:rPr>
          <w:rFonts w:ascii="Times New Roman" w:hAnsi="Times New Roman" w:cs="Times New Roman"/>
          <w:sz w:val="28"/>
          <w:szCs w:val="28"/>
        </w:rPr>
        <w:t>Нв</w:t>
      </w:r>
      <w:proofErr w:type="spellEnd"/>
      <w:r w:rsidRPr="00751BF2">
        <w:rPr>
          <w:rFonts w:ascii="Times New Roman" w:hAnsi="Times New Roman" w:cs="Times New Roman"/>
          <w:sz w:val="28"/>
          <w:szCs w:val="28"/>
        </w:rPr>
        <w:t xml:space="preserve"> - 110 г/л, Эр. - 4,3x10 /л, L - 8,2 х 10 /л, и/я-4%, с-54%о, э-3%, л36%, м-3%, СОЭ - 35 мм/час,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1,0, СРБ +++. ЭКГ: синусовая тахикардия, отклонение электрической оси влево, интервал PQ 0,17 мм, признаки перегрузки левого желудочка и левого предсердия. Признаки субэндокардиальной ишемии миокарда левого желудочка.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Задание: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Обоснуйте и сформулируйте диагноз по классификации.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Какие дополнительные методы обследования необходимы для подтверждения диагноза?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План лечения.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Прогноз у данного больного.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Какие морфологические изменения являются маркерами данного заболевания?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Диагноз: Острая ревматическая лихорадка I, активная фаза, акт. III степени, </w:t>
      </w:r>
      <w:proofErr w:type="spellStart"/>
      <w:r w:rsidRPr="00751BF2">
        <w:rPr>
          <w:rFonts w:ascii="Times New Roman" w:hAnsi="Times New Roman" w:cs="Times New Roman"/>
          <w:sz w:val="28"/>
          <w:szCs w:val="28"/>
        </w:rPr>
        <w:t>эндомиокардит</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xml:space="preserve"> митрального клапана по типу недостаточности, СН1Б, ФК П. Диагноз поставлен на основании больших критериев диагностики ОРЛ Киселя-Джонса (кардит, полиартрит) и малых (воспалительные изменения в ан. крови - ускоренная СОЭ, лейкоцитоз, повышение </w:t>
      </w:r>
      <w:proofErr w:type="spellStart"/>
      <w:r w:rsidRPr="00751BF2">
        <w:rPr>
          <w:rFonts w:ascii="Times New Roman" w:hAnsi="Times New Roman" w:cs="Times New Roman"/>
          <w:sz w:val="28"/>
          <w:szCs w:val="28"/>
        </w:rPr>
        <w:t>серомукоида</w:t>
      </w:r>
      <w:proofErr w:type="spellEnd"/>
      <w:r w:rsidRPr="00751BF2">
        <w:rPr>
          <w:rFonts w:ascii="Times New Roman" w:hAnsi="Times New Roman" w:cs="Times New Roman"/>
          <w:sz w:val="28"/>
          <w:szCs w:val="28"/>
        </w:rPr>
        <w:t xml:space="preserve"> и СРБ, и удлинение интервала PQ по ЭКГ) с учетом обязательного условия - наличие стрептококкового анамнеза (за три недели до заболевания перенес ангину).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а) Доплер-</w:t>
      </w:r>
      <w:proofErr w:type="spellStart"/>
      <w:r w:rsidRPr="00751BF2">
        <w:rPr>
          <w:rFonts w:ascii="Times New Roman" w:hAnsi="Times New Roman" w:cs="Times New Roman"/>
          <w:sz w:val="28"/>
          <w:szCs w:val="28"/>
        </w:rPr>
        <w:t>ЭхоКС</w:t>
      </w:r>
      <w:proofErr w:type="spellEnd"/>
      <w:r w:rsidRPr="00751BF2">
        <w:rPr>
          <w:rFonts w:ascii="Times New Roman" w:hAnsi="Times New Roman" w:cs="Times New Roman"/>
          <w:sz w:val="28"/>
          <w:szCs w:val="28"/>
        </w:rPr>
        <w:t xml:space="preserve"> для подтверждения </w:t>
      </w:r>
      <w:proofErr w:type="spellStart"/>
      <w:r w:rsidRPr="00751BF2">
        <w:rPr>
          <w:rFonts w:ascii="Times New Roman" w:hAnsi="Times New Roman" w:cs="Times New Roman"/>
          <w:sz w:val="28"/>
          <w:szCs w:val="28"/>
        </w:rPr>
        <w:t>вальвулита</w:t>
      </w:r>
      <w:proofErr w:type="spellEnd"/>
      <w:r w:rsidRPr="00751BF2">
        <w:rPr>
          <w:rFonts w:ascii="Times New Roman" w:hAnsi="Times New Roman" w:cs="Times New Roman"/>
          <w:sz w:val="28"/>
          <w:szCs w:val="28"/>
        </w:rPr>
        <w:t xml:space="preserve"> митрального клапана и оценки параметров работы сердца. б) Уровень АСЛО для подтверждения инфицированности в-гемолитическим стрептококком группы 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3. План лечения: Стол 10, Режим I Б.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 0,05 по 1 т х 2 р в день внутрь после еды (-3 мг/кг). Преднизолон 0,005 (0,7-0,8 мг/кг) в 7 ч – 2 ½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(12,5 мг) в 11 ч – 1 ½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(7,5 мг) в 14ч-1 ½ </w:t>
      </w:r>
      <w:proofErr w:type="spellStart"/>
      <w:proofErr w:type="gram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w:t>
      </w:r>
      <w:proofErr w:type="gramEnd"/>
      <w:r w:rsidRPr="00751BF2">
        <w:rPr>
          <w:rFonts w:ascii="Times New Roman" w:hAnsi="Times New Roman" w:cs="Times New Roman"/>
          <w:sz w:val="28"/>
          <w:szCs w:val="28"/>
        </w:rPr>
        <w:t xml:space="preserve">7,5 мг), Пенициллин 500000 х 4 р/день в/м, с последующим переходом на Бициллин-1. </w:t>
      </w:r>
      <w:proofErr w:type="spellStart"/>
      <w:r w:rsidRPr="00751BF2">
        <w:rPr>
          <w:rFonts w:ascii="Times New Roman" w:hAnsi="Times New Roman" w:cs="Times New Roman"/>
          <w:sz w:val="28"/>
          <w:szCs w:val="28"/>
        </w:rPr>
        <w:t>Аспаркам</w:t>
      </w:r>
      <w:proofErr w:type="spellEnd"/>
      <w:r w:rsidRPr="00751BF2">
        <w:rPr>
          <w:rFonts w:ascii="Times New Roman" w:hAnsi="Times New Roman" w:cs="Times New Roman"/>
          <w:sz w:val="28"/>
          <w:szCs w:val="28"/>
        </w:rPr>
        <w:t xml:space="preserve"> по /4 т х </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день. Магне-В6 по 1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х 2 р вдень. Аскорбиновая кислота 0,05 х 3 раза в день внутрь.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Прогноз для больного определенно назвать пока нельзя. Но есть прямая угроза формирования митрального стеноза. В то же время, у детей высокие восстановительные возможности и окончательно говорить о пороке сердца можно не ранее, чем через 6 месяцев от начала заболевания.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Гранулемы </w:t>
      </w:r>
      <w:proofErr w:type="spellStart"/>
      <w:r w:rsidRPr="00751BF2">
        <w:rPr>
          <w:rFonts w:ascii="Times New Roman" w:hAnsi="Times New Roman" w:cs="Times New Roman"/>
          <w:sz w:val="28"/>
          <w:szCs w:val="28"/>
        </w:rPr>
        <w:t>Ашофф-Талалаева</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№38</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На приёме у врача-педиатра участкового мать с девочкой 9 лет. Со слов матери, ребёнок жалуется на боли в голеностопных, коленных, тазобедренных суставах мигрирующего характера, припухлость суставов, лихорадку до фебрильных цифр. Данные жалобы беспокоят в течение четырёх дней.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заболевания известно, что три недели назад перенесла </w:t>
      </w:r>
      <w:proofErr w:type="spellStart"/>
      <w:r w:rsidRPr="00751BF2">
        <w:rPr>
          <w:rFonts w:ascii="Times New Roman" w:hAnsi="Times New Roman" w:cs="Times New Roman"/>
          <w:sz w:val="28"/>
          <w:szCs w:val="28"/>
        </w:rPr>
        <w:t>назофарингит</w:t>
      </w:r>
      <w:proofErr w:type="spellEnd"/>
      <w:r w:rsidRPr="00751BF2">
        <w:rPr>
          <w:rFonts w:ascii="Times New Roman" w:hAnsi="Times New Roman" w:cs="Times New Roman"/>
          <w:sz w:val="28"/>
          <w:szCs w:val="28"/>
        </w:rPr>
        <w:t xml:space="preserve"> с лихорадкой, лечение симптоматическое. В настоящий момент физическая активность на фоне заболевания несколько ограничена из-за болевого суставного синдрома, сопровождается быстрой утомляемостью, сердцебиением.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жизни известно, что девочка проживает в многодетной малообеспеченной семье в частном доме. </w:t>
      </w:r>
      <w:proofErr w:type="spellStart"/>
      <w:r w:rsidRPr="00751BF2">
        <w:rPr>
          <w:rFonts w:ascii="Times New Roman" w:hAnsi="Times New Roman" w:cs="Times New Roman"/>
          <w:sz w:val="28"/>
          <w:szCs w:val="28"/>
        </w:rPr>
        <w:t>Аллергологический</w:t>
      </w:r>
      <w:proofErr w:type="spellEnd"/>
      <w:r w:rsidRPr="00751BF2">
        <w:rPr>
          <w:rFonts w:ascii="Times New Roman" w:hAnsi="Times New Roman" w:cs="Times New Roman"/>
          <w:sz w:val="28"/>
          <w:szCs w:val="28"/>
        </w:rPr>
        <w:t>, наследственный анамнез не отягощён. Травмы накануне настоящего заболевания отрицает.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осмотре: состояние средней степени тяжести, сознание ясное. Рост – 130 см, вес – 21 кг. При ходьбе хромает. Кожные покровы умеренной влажности бледно-розового цвета, над правым коленным и левым голеностопным суставами кожа гиперемирована, суставы горячие на ощупь, движения в них ограничены из-за болезненности. Отмечается </w:t>
      </w:r>
      <w:proofErr w:type="spellStart"/>
      <w:r w:rsidRPr="00751BF2">
        <w:rPr>
          <w:rFonts w:ascii="Times New Roman" w:hAnsi="Times New Roman" w:cs="Times New Roman"/>
          <w:sz w:val="28"/>
          <w:szCs w:val="28"/>
        </w:rPr>
        <w:t>дефигурация</w:t>
      </w:r>
      <w:proofErr w:type="spellEnd"/>
      <w:r w:rsidRPr="00751BF2">
        <w:rPr>
          <w:rFonts w:ascii="Times New Roman" w:hAnsi="Times New Roman" w:cs="Times New Roman"/>
          <w:sz w:val="28"/>
          <w:szCs w:val="28"/>
        </w:rPr>
        <w:t xml:space="preserve"> правого коленного и левого голеностопного суставов. При осмотре полости рта слизистая розовая, чистая, без налётов. Периферические лимфоузлы не увеличены. Грудная клетка цилиндрической формы. В лёгких дыхание везикулярное, проводится равномерно, хрипов нет, ЧД – 20 в минуту. Границы относительной сердечной тупости не расширены. Тоны сердца приглушены, ритмичные, нежный систолический шум в I и V точках аускультации с иррадиацией в подмышечную область, акцент II тона на лёгочной артерии. ЧСС – 92 удара в минуту, АД – 100/60 мм рт. ст. Живот мягкий, при пальпации безболезненный во всех отделах. Печень и селезёнка не увеличены. Дизурий нет. Отёков нет. Симптом поколачивания по поясничной области отрицательный.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анализах: гемоглобин – 120 г/л, эритроциты – 4,5×1012/л, лейкоциты – 12,4×109/л, </w:t>
      </w:r>
      <w:proofErr w:type="spellStart"/>
      <w:r w:rsidRPr="00751BF2">
        <w:rPr>
          <w:rFonts w:ascii="Times New Roman" w:hAnsi="Times New Roman" w:cs="Times New Roman"/>
          <w:sz w:val="28"/>
          <w:szCs w:val="28"/>
        </w:rPr>
        <w:t>палочкоядерные</w:t>
      </w:r>
      <w:proofErr w:type="spellEnd"/>
      <w:r w:rsidRPr="00751BF2">
        <w:rPr>
          <w:rFonts w:ascii="Times New Roman" w:hAnsi="Times New Roman" w:cs="Times New Roman"/>
          <w:sz w:val="28"/>
          <w:szCs w:val="28"/>
        </w:rPr>
        <w:t xml:space="preserve"> – 7%, сегментоядерные – 56%, лимфоциты – </w:t>
      </w:r>
      <w:r w:rsidRPr="00751BF2">
        <w:rPr>
          <w:rFonts w:ascii="Times New Roman" w:hAnsi="Times New Roman" w:cs="Times New Roman"/>
          <w:sz w:val="28"/>
          <w:szCs w:val="28"/>
        </w:rPr>
        <w:lastRenderedPageBreak/>
        <w:t xml:space="preserve">27%, моноциты – 2%, эозинофилы – 8%, СОЭ – 37 мм/час, </w:t>
      </w:r>
      <w:proofErr w:type="spellStart"/>
      <w:r w:rsidRPr="00751BF2">
        <w:rPr>
          <w:rFonts w:ascii="Times New Roman" w:hAnsi="Times New Roman" w:cs="Times New Roman"/>
          <w:sz w:val="28"/>
          <w:szCs w:val="28"/>
        </w:rPr>
        <w:t>антистрептолизин</w:t>
      </w:r>
      <w:proofErr w:type="spellEnd"/>
      <w:r w:rsidRPr="00751BF2">
        <w:rPr>
          <w:rFonts w:ascii="Times New Roman" w:hAnsi="Times New Roman" w:cs="Times New Roman"/>
          <w:sz w:val="28"/>
          <w:szCs w:val="28"/>
        </w:rPr>
        <w:t>-</w:t>
      </w:r>
      <w:proofErr w:type="gramStart"/>
      <w:r w:rsidRPr="00751BF2">
        <w:rPr>
          <w:rFonts w:ascii="Times New Roman" w:hAnsi="Times New Roman" w:cs="Times New Roman"/>
          <w:sz w:val="28"/>
          <w:szCs w:val="28"/>
        </w:rPr>
        <w:t>О</w:t>
      </w:r>
      <w:proofErr w:type="gramEnd"/>
      <w:r w:rsidRPr="00751BF2">
        <w:rPr>
          <w:rFonts w:ascii="Times New Roman" w:hAnsi="Times New Roman" w:cs="Times New Roman"/>
          <w:sz w:val="28"/>
          <w:szCs w:val="28"/>
        </w:rPr>
        <w:t xml:space="preserve"> – 450 МЕ/мл.</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По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отмечается краевое утолщение створок митрального клапана, признаки митральной </w:t>
      </w:r>
      <w:proofErr w:type="spellStart"/>
      <w:r w:rsidRPr="00751BF2">
        <w:rPr>
          <w:rFonts w:ascii="Times New Roman" w:hAnsi="Times New Roman" w:cs="Times New Roman"/>
          <w:sz w:val="28"/>
          <w:szCs w:val="28"/>
        </w:rPr>
        <w:t>регургитации</w:t>
      </w:r>
      <w:proofErr w:type="spellEnd"/>
      <w:r w:rsidRPr="00751BF2">
        <w:rPr>
          <w:rFonts w:ascii="Times New Roman" w:hAnsi="Times New Roman" w:cs="Times New Roman"/>
          <w:sz w:val="28"/>
          <w:szCs w:val="28"/>
        </w:rPr>
        <w:t xml:space="preserve"> I степени.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Вопросы: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Предположите наиболее вероятный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Обоснуйте поставленный Вами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Составьте и обоснуйте план дополнительного обследования пациента.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Назначьте медикаментозное лечение Вашему пациенту. Обоснуйте свой выбор.</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На фоне проводимой терапии клинически отмечена быстрая положительная динамика. Через 14 дней было проведено контрольное обследование, по результатам которого признаков деструктивного </w:t>
      </w:r>
      <w:proofErr w:type="spellStart"/>
      <w:r w:rsidRPr="00751BF2">
        <w:rPr>
          <w:rFonts w:ascii="Times New Roman" w:hAnsi="Times New Roman" w:cs="Times New Roman"/>
          <w:sz w:val="28"/>
          <w:szCs w:val="28"/>
        </w:rPr>
        <w:t>синовита</w:t>
      </w:r>
      <w:proofErr w:type="spellEnd"/>
      <w:r w:rsidRPr="00751BF2">
        <w:rPr>
          <w:rFonts w:ascii="Times New Roman" w:hAnsi="Times New Roman" w:cs="Times New Roman"/>
          <w:sz w:val="28"/>
          <w:szCs w:val="28"/>
        </w:rPr>
        <w:t xml:space="preserve"> и приобретённого порока сердца не выявлено, митральный клапан по данным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не изменён. Какова Ваша дальнейшая лечебная тактика? Обоснуйте Ваш выбор.</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Острая ревматическая лихорадка: кардит (митральный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полиартрит, активность II, СН I, ФК II.</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Диагноз выставлен на основании критериев Киселя-Джонсона: наличия двух больших критериев ОРЛ (кардит: клинически приглушение тонов сердца, нежный систолический шум в I и V точках аускультации с иррадиацией в подмышечную область, акцент II тона на </w:t>
      </w:r>
      <w:proofErr w:type="spellStart"/>
      <w:r w:rsidRPr="00751BF2">
        <w:rPr>
          <w:rFonts w:ascii="Times New Roman" w:hAnsi="Times New Roman" w:cs="Times New Roman"/>
          <w:sz w:val="28"/>
          <w:szCs w:val="28"/>
        </w:rPr>
        <w:t>лѐгочной</w:t>
      </w:r>
      <w:proofErr w:type="spellEnd"/>
      <w:r w:rsidRPr="00751BF2">
        <w:rPr>
          <w:rFonts w:ascii="Times New Roman" w:hAnsi="Times New Roman" w:cs="Times New Roman"/>
          <w:sz w:val="28"/>
          <w:szCs w:val="28"/>
        </w:rPr>
        <w:t xml:space="preserve"> артерии, по </w:t>
      </w:r>
      <w:proofErr w:type="spellStart"/>
      <w:r w:rsidRPr="00751BF2">
        <w:rPr>
          <w:rFonts w:ascii="Times New Roman" w:hAnsi="Times New Roman" w:cs="Times New Roman"/>
          <w:sz w:val="28"/>
          <w:szCs w:val="28"/>
        </w:rPr>
        <w:t>ЭхоКГ</w:t>
      </w:r>
      <w:proofErr w:type="spellEnd"/>
      <w:r w:rsidRPr="00751BF2">
        <w:rPr>
          <w:rFonts w:ascii="Times New Roman" w:hAnsi="Times New Roman" w:cs="Times New Roman"/>
          <w:sz w:val="28"/>
          <w:szCs w:val="28"/>
        </w:rPr>
        <w:t xml:space="preserve"> краевое утолщение створок митрального клапана, признаки митральной </w:t>
      </w:r>
      <w:proofErr w:type="spellStart"/>
      <w:r w:rsidRPr="00751BF2">
        <w:rPr>
          <w:rFonts w:ascii="Times New Roman" w:hAnsi="Times New Roman" w:cs="Times New Roman"/>
          <w:sz w:val="28"/>
          <w:szCs w:val="28"/>
        </w:rPr>
        <w:t>регургитации</w:t>
      </w:r>
      <w:proofErr w:type="spellEnd"/>
      <w:r w:rsidRPr="00751BF2">
        <w:rPr>
          <w:rFonts w:ascii="Times New Roman" w:hAnsi="Times New Roman" w:cs="Times New Roman"/>
          <w:sz w:val="28"/>
          <w:szCs w:val="28"/>
        </w:rPr>
        <w:t xml:space="preserve"> I степени); артрита (жалобы на боли в голеностопных, коленных, тазобедренных суставах мигрирующего характера, </w:t>
      </w:r>
      <w:proofErr w:type="spellStart"/>
      <w:r w:rsidRPr="00751BF2">
        <w:rPr>
          <w:rFonts w:ascii="Times New Roman" w:hAnsi="Times New Roman" w:cs="Times New Roman"/>
          <w:sz w:val="28"/>
          <w:szCs w:val="28"/>
        </w:rPr>
        <w:t>отѐчность</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параартикулярных</w:t>
      </w:r>
      <w:proofErr w:type="spellEnd"/>
      <w:r w:rsidRPr="00751BF2">
        <w:rPr>
          <w:rFonts w:ascii="Times New Roman" w:hAnsi="Times New Roman" w:cs="Times New Roman"/>
          <w:sz w:val="28"/>
          <w:szCs w:val="28"/>
        </w:rPr>
        <w:t xml:space="preserve"> тканей, при объективном осмотре кожа над правым коленным и левым голеностопным суставами гиперемирована, суставы горячие на ощупь, движения в них ограничены из-за болезненности, </w:t>
      </w:r>
      <w:proofErr w:type="spellStart"/>
      <w:r w:rsidRPr="00751BF2">
        <w:rPr>
          <w:rFonts w:ascii="Times New Roman" w:hAnsi="Times New Roman" w:cs="Times New Roman"/>
          <w:sz w:val="28"/>
          <w:szCs w:val="28"/>
        </w:rPr>
        <w:t>дефигурация</w:t>
      </w:r>
      <w:proofErr w:type="spellEnd"/>
      <w:r w:rsidRPr="00751BF2">
        <w:rPr>
          <w:rFonts w:ascii="Times New Roman" w:hAnsi="Times New Roman" w:cs="Times New Roman"/>
          <w:sz w:val="28"/>
          <w:szCs w:val="28"/>
        </w:rPr>
        <w:t xml:space="preserve"> правого коленного и левого голеностопного суставов) при наличии данных, подтверждающих </w:t>
      </w:r>
      <w:proofErr w:type="spellStart"/>
      <w:r w:rsidRPr="00751BF2">
        <w:rPr>
          <w:rFonts w:ascii="Times New Roman" w:hAnsi="Times New Roman" w:cs="Times New Roman"/>
          <w:sz w:val="28"/>
          <w:szCs w:val="28"/>
        </w:rPr>
        <w:t>перенесѐнную</w:t>
      </w:r>
      <w:proofErr w:type="spellEnd"/>
      <w:r w:rsidRPr="00751BF2">
        <w:rPr>
          <w:rFonts w:ascii="Times New Roman" w:hAnsi="Times New Roman" w:cs="Times New Roman"/>
          <w:sz w:val="28"/>
          <w:szCs w:val="28"/>
        </w:rPr>
        <w:t xml:space="preserve"> инфекцию бета-гемолитического стрептококка группы А (высокий титр </w:t>
      </w:r>
      <w:proofErr w:type="spellStart"/>
      <w:r w:rsidRPr="00751BF2">
        <w:rPr>
          <w:rFonts w:ascii="Times New Roman" w:hAnsi="Times New Roman" w:cs="Times New Roman"/>
          <w:sz w:val="28"/>
          <w:szCs w:val="28"/>
        </w:rPr>
        <w:t>антистрептолизина</w:t>
      </w:r>
      <w:proofErr w:type="spellEnd"/>
      <w:r w:rsidRPr="00751BF2">
        <w:rPr>
          <w:rFonts w:ascii="Times New Roman" w:hAnsi="Times New Roman" w:cs="Times New Roman"/>
          <w:sz w:val="28"/>
          <w:szCs w:val="28"/>
        </w:rPr>
        <w:t xml:space="preserve">-О, в анамнезе указание на </w:t>
      </w:r>
      <w:proofErr w:type="spellStart"/>
      <w:r w:rsidRPr="00751BF2">
        <w:rPr>
          <w:rFonts w:ascii="Times New Roman" w:hAnsi="Times New Roman" w:cs="Times New Roman"/>
          <w:sz w:val="28"/>
          <w:szCs w:val="28"/>
        </w:rPr>
        <w:t>перенесѐнный</w:t>
      </w:r>
      <w:proofErr w:type="spellEnd"/>
      <w:r w:rsidRPr="00751BF2">
        <w:rPr>
          <w:rFonts w:ascii="Times New Roman" w:hAnsi="Times New Roman" w:cs="Times New Roman"/>
          <w:sz w:val="28"/>
          <w:szCs w:val="28"/>
        </w:rPr>
        <w:t xml:space="preserve"> 3 недели назад </w:t>
      </w:r>
      <w:proofErr w:type="spellStart"/>
      <w:r w:rsidRPr="00751BF2">
        <w:rPr>
          <w:rFonts w:ascii="Times New Roman" w:hAnsi="Times New Roman" w:cs="Times New Roman"/>
          <w:sz w:val="28"/>
          <w:szCs w:val="28"/>
        </w:rPr>
        <w:t>назофарингит</w:t>
      </w:r>
      <w:proofErr w:type="spellEnd"/>
      <w:r w:rsidRPr="00751BF2">
        <w:rPr>
          <w:rFonts w:ascii="Times New Roman" w:hAnsi="Times New Roman" w:cs="Times New Roman"/>
          <w:sz w:val="28"/>
          <w:szCs w:val="28"/>
        </w:rPr>
        <w:t xml:space="preserve"> с лихорадкой).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Активность II - кардит и полиартрит умеренно выражены, явления сердечной недостаточности I степени, лейкоцитоз с </w:t>
      </w:r>
      <w:proofErr w:type="spellStart"/>
      <w:r w:rsidRPr="00751BF2">
        <w:rPr>
          <w:rFonts w:ascii="Times New Roman" w:hAnsi="Times New Roman" w:cs="Times New Roman"/>
          <w:sz w:val="28"/>
          <w:szCs w:val="28"/>
        </w:rPr>
        <w:t>нейтрофильным</w:t>
      </w:r>
      <w:proofErr w:type="spellEnd"/>
      <w:r w:rsidRPr="00751BF2">
        <w:rPr>
          <w:rFonts w:ascii="Times New Roman" w:hAnsi="Times New Roman" w:cs="Times New Roman"/>
          <w:sz w:val="28"/>
          <w:szCs w:val="28"/>
        </w:rPr>
        <w:t xml:space="preserve"> сдвигом; СОЭ &gt;30 мм/ч, АСЛ-О&gt;400 ЕД.</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Стадия I недостаточности кровообращения по Н.Д. </w:t>
      </w:r>
      <w:proofErr w:type="spellStart"/>
      <w:r w:rsidRPr="00751BF2">
        <w:rPr>
          <w:rFonts w:ascii="Times New Roman" w:hAnsi="Times New Roman" w:cs="Times New Roman"/>
          <w:sz w:val="28"/>
          <w:szCs w:val="28"/>
        </w:rPr>
        <w:t>Стражеско</w:t>
      </w:r>
      <w:proofErr w:type="spellEnd"/>
      <w:r w:rsidRPr="00751BF2">
        <w:rPr>
          <w:rFonts w:ascii="Times New Roman" w:hAnsi="Times New Roman" w:cs="Times New Roman"/>
          <w:sz w:val="28"/>
          <w:szCs w:val="28"/>
        </w:rPr>
        <w:t xml:space="preserve"> и В.Х. Василенко – признаки недостаточности кровообращения по большому и малому кругу отсутствуют.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Функциональный класс II по NYHA - незначительное ограничение физической активности: в покое симптомы отсутствуют, привычная физическая активность сопровождается утомляемостью, сердцебиением.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Больной рекомендовано исследование белков острой фазы воспаления (</w:t>
      </w:r>
      <w:proofErr w:type="spellStart"/>
      <w:r w:rsidRPr="00751BF2">
        <w:rPr>
          <w:rFonts w:ascii="Times New Roman" w:hAnsi="Times New Roman" w:cs="Times New Roman"/>
          <w:sz w:val="28"/>
          <w:szCs w:val="28"/>
        </w:rPr>
        <w:t>серомукоида</w:t>
      </w:r>
      <w:proofErr w:type="spellEnd"/>
      <w:r w:rsidRPr="00751BF2">
        <w:rPr>
          <w:rFonts w:ascii="Times New Roman" w:hAnsi="Times New Roman" w:cs="Times New Roman"/>
          <w:sz w:val="28"/>
          <w:szCs w:val="28"/>
        </w:rPr>
        <w:t xml:space="preserve">, С-реактивного белка, фибриногена, общего белка и белковых </w:t>
      </w:r>
      <w:r w:rsidRPr="00751BF2">
        <w:rPr>
          <w:rFonts w:ascii="Times New Roman" w:hAnsi="Times New Roman" w:cs="Times New Roman"/>
          <w:sz w:val="28"/>
          <w:szCs w:val="28"/>
        </w:rPr>
        <w:lastRenderedPageBreak/>
        <w:t xml:space="preserve">фракций) для дополнительной оценки степени активности процесса; бактериологическое исследование микрофлоры зева для выявления носительства бета-гемолитического стрептококка группы А; проведение ЭКГ для выявления признаков ревмокардита; проба по </w:t>
      </w:r>
      <w:proofErr w:type="spellStart"/>
      <w:r w:rsidRPr="00751BF2">
        <w:rPr>
          <w:rFonts w:ascii="Times New Roman" w:hAnsi="Times New Roman" w:cs="Times New Roman"/>
          <w:sz w:val="28"/>
          <w:szCs w:val="28"/>
        </w:rPr>
        <w:t>Шалкову</w:t>
      </w:r>
      <w:proofErr w:type="spellEnd"/>
      <w:r w:rsidRPr="00751BF2">
        <w:rPr>
          <w:rFonts w:ascii="Times New Roman" w:hAnsi="Times New Roman" w:cs="Times New Roman"/>
          <w:sz w:val="28"/>
          <w:szCs w:val="28"/>
        </w:rPr>
        <w:t xml:space="preserve"> для оценки толерантности сердечно-сосудистой системы к нагрузкам; УЗИ либо рентгенография тазобедренных, коленных, голеностопных суставов для исключения деструкции суставных поверхностей; УЗИ абдоминальное, УЗИ плевральных полостей для исключения </w:t>
      </w:r>
      <w:proofErr w:type="spellStart"/>
      <w:r w:rsidRPr="00751BF2">
        <w:rPr>
          <w:rFonts w:ascii="Times New Roman" w:hAnsi="Times New Roman" w:cs="Times New Roman"/>
          <w:sz w:val="28"/>
          <w:szCs w:val="28"/>
        </w:rPr>
        <w:t>серозитов</w:t>
      </w:r>
      <w:proofErr w:type="spellEnd"/>
      <w:r w:rsidRPr="00751BF2">
        <w:rPr>
          <w:rFonts w:ascii="Times New Roman" w:hAnsi="Times New Roman" w:cs="Times New Roman"/>
          <w:sz w:val="28"/>
          <w:szCs w:val="28"/>
        </w:rPr>
        <w:t>; определение уровня ЦИК как маркера токсико-иммунного повреждения органов и тканей; осмотр врачом-неврологом для выявления симптомов ревматической хореи; осмотр врачом-</w:t>
      </w:r>
      <w:proofErr w:type="spellStart"/>
      <w:r w:rsidRPr="00751BF2">
        <w:rPr>
          <w:rFonts w:ascii="Times New Roman" w:hAnsi="Times New Roman" w:cs="Times New Roman"/>
          <w:sz w:val="28"/>
          <w:szCs w:val="28"/>
        </w:rPr>
        <w:t>оториноларингологом</w:t>
      </w:r>
      <w:proofErr w:type="spellEnd"/>
      <w:r w:rsidRPr="00751BF2">
        <w:rPr>
          <w:rFonts w:ascii="Times New Roman" w:hAnsi="Times New Roman" w:cs="Times New Roman"/>
          <w:sz w:val="28"/>
          <w:szCs w:val="28"/>
        </w:rPr>
        <w:t>, врачом-стоматологом для диагностики очагов хронической стрептококковой инфекции.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w:t>
      </w:r>
      <w:proofErr w:type="spellStart"/>
      <w:r w:rsidRPr="00751BF2">
        <w:rPr>
          <w:rFonts w:ascii="Times New Roman" w:hAnsi="Times New Roman" w:cs="Times New Roman"/>
          <w:sz w:val="28"/>
          <w:szCs w:val="28"/>
        </w:rPr>
        <w:t>Этиоторпная</w:t>
      </w:r>
      <w:proofErr w:type="spellEnd"/>
      <w:r w:rsidRPr="00751BF2">
        <w:rPr>
          <w:rFonts w:ascii="Times New Roman" w:hAnsi="Times New Roman" w:cs="Times New Roman"/>
          <w:sz w:val="28"/>
          <w:szCs w:val="28"/>
        </w:rPr>
        <w:t xml:space="preserve"> терапия – антибиотики группы пенициллинов, ввиду неспособности бета-гемолитического стрептококка к выработке бета-</w:t>
      </w:r>
      <w:proofErr w:type="spellStart"/>
      <w:r w:rsidRPr="00751BF2">
        <w:rPr>
          <w:rFonts w:ascii="Times New Roman" w:hAnsi="Times New Roman" w:cs="Times New Roman"/>
          <w:sz w:val="28"/>
          <w:szCs w:val="28"/>
        </w:rPr>
        <w:t>лактамаз</w:t>
      </w:r>
      <w:proofErr w:type="spellEnd"/>
      <w:r w:rsidRPr="00751BF2">
        <w:rPr>
          <w:rFonts w:ascii="Times New Roman" w:hAnsi="Times New Roman" w:cs="Times New Roman"/>
          <w:sz w:val="28"/>
          <w:szCs w:val="28"/>
        </w:rPr>
        <w:t xml:space="preserve">. Оптимальным препаратом из группы оральных пенициллинов является Амоксициллин, который по противострептококковой активности аналогичен </w:t>
      </w:r>
      <w:proofErr w:type="spellStart"/>
      <w:r w:rsidRPr="00751BF2">
        <w:rPr>
          <w:rFonts w:ascii="Times New Roman" w:hAnsi="Times New Roman" w:cs="Times New Roman"/>
          <w:sz w:val="28"/>
          <w:szCs w:val="28"/>
        </w:rPr>
        <w:t>Феноксиметилпенициллину</w:t>
      </w:r>
      <w:proofErr w:type="spellEnd"/>
      <w:r w:rsidRPr="00751BF2">
        <w:rPr>
          <w:rFonts w:ascii="Times New Roman" w:hAnsi="Times New Roman" w:cs="Times New Roman"/>
          <w:sz w:val="28"/>
          <w:szCs w:val="28"/>
        </w:rPr>
        <w:t xml:space="preserve">, но существенно превосходит его по своим фармакокинетическим характеристикам, отличаясь большей </w:t>
      </w:r>
      <w:proofErr w:type="spellStart"/>
      <w:r w:rsidRPr="00751BF2">
        <w:rPr>
          <w:rFonts w:ascii="Times New Roman" w:hAnsi="Times New Roman" w:cs="Times New Roman"/>
          <w:sz w:val="28"/>
          <w:szCs w:val="28"/>
        </w:rPr>
        <w:t>биодоступностью</w:t>
      </w:r>
      <w:proofErr w:type="spellEnd"/>
      <w:r w:rsidRPr="00751BF2">
        <w:rPr>
          <w:rFonts w:ascii="Times New Roman" w:hAnsi="Times New Roman" w:cs="Times New Roman"/>
          <w:sz w:val="28"/>
          <w:szCs w:val="28"/>
        </w:rPr>
        <w:t xml:space="preserve"> и меньшей степенью связывания с сывороточными белками. При непереносимости бета-</w:t>
      </w:r>
      <w:proofErr w:type="spellStart"/>
      <w:r w:rsidRPr="00751BF2">
        <w:rPr>
          <w:rFonts w:ascii="Times New Roman" w:hAnsi="Times New Roman" w:cs="Times New Roman"/>
          <w:sz w:val="28"/>
          <w:szCs w:val="28"/>
        </w:rPr>
        <w:t>лактамных</w:t>
      </w:r>
      <w:proofErr w:type="spellEnd"/>
      <w:r w:rsidRPr="00751BF2">
        <w:rPr>
          <w:rFonts w:ascii="Times New Roman" w:hAnsi="Times New Roman" w:cs="Times New Roman"/>
          <w:sz w:val="28"/>
          <w:szCs w:val="28"/>
        </w:rPr>
        <w:t xml:space="preserve"> антибиотиков целесообразно назначение </w:t>
      </w:r>
      <w:proofErr w:type="spellStart"/>
      <w:r w:rsidRPr="00751BF2">
        <w:rPr>
          <w:rFonts w:ascii="Times New Roman" w:hAnsi="Times New Roman" w:cs="Times New Roman"/>
          <w:sz w:val="28"/>
          <w:szCs w:val="28"/>
        </w:rPr>
        <w:t>макролидов</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Азитромицин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Кларитромицин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Джозамицин</w:t>
      </w:r>
      <w:proofErr w:type="spellEnd"/>
      <w:r w:rsidRPr="00751BF2">
        <w:rPr>
          <w:rFonts w:ascii="Times New Roman" w:hAnsi="Times New Roman" w:cs="Times New Roman"/>
          <w:sz w:val="28"/>
          <w:szCs w:val="28"/>
        </w:rPr>
        <w:t>), цефалоспоринов (</w:t>
      </w:r>
      <w:proofErr w:type="spellStart"/>
      <w:r w:rsidRPr="00751BF2">
        <w:rPr>
          <w:rFonts w:ascii="Times New Roman" w:hAnsi="Times New Roman" w:cs="Times New Roman"/>
          <w:sz w:val="28"/>
          <w:szCs w:val="28"/>
        </w:rPr>
        <w:t>Цефалексин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Цефазолин</w:t>
      </w:r>
      <w:proofErr w:type="spellEnd"/>
      <w:r w:rsidRPr="00751BF2">
        <w:rPr>
          <w:rFonts w:ascii="Times New Roman" w:hAnsi="Times New Roman" w:cs="Times New Roman"/>
          <w:sz w:val="28"/>
          <w:szCs w:val="28"/>
        </w:rPr>
        <w:t xml:space="preserve"> и др.), противострептококковая активность которых сопоставима с таковой для пенициллина. Длительность антибактериальной терапии – 10-14 дней (</w:t>
      </w:r>
      <w:proofErr w:type="spellStart"/>
      <w:r w:rsidRPr="00751BF2">
        <w:rPr>
          <w:rFonts w:ascii="Times New Roman" w:hAnsi="Times New Roman" w:cs="Times New Roman"/>
          <w:sz w:val="28"/>
          <w:szCs w:val="28"/>
        </w:rPr>
        <w:t>Азитромицин</w:t>
      </w:r>
      <w:proofErr w:type="spellEnd"/>
      <w:r w:rsidRPr="00751BF2">
        <w:rPr>
          <w:rFonts w:ascii="Times New Roman" w:hAnsi="Times New Roman" w:cs="Times New Roman"/>
          <w:sz w:val="28"/>
          <w:szCs w:val="28"/>
        </w:rPr>
        <w:t xml:space="preserve"> – 3 дня) для предупреждения антибиотикорезистентности микрофлоры. Антибактериальные препараты назначаются в обычных возрастных дозах.</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Патогенетическое (противовоспалительное) лечение – назначение нестероидных противовоспалительных препаратов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 с </w:t>
      </w:r>
      <w:proofErr w:type="spellStart"/>
      <w:r w:rsidRPr="00751BF2">
        <w:rPr>
          <w:rFonts w:ascii="Times New Roman" w:hAnsi="Times New Roman" w:cs="Times New Roman"/>
          <w:sz w:val="28"/>
          <w:szCs w:val="28"/>
        </w:rPr>
        <w:t>учѐтом</w:t>
      </w:r>
      <w:proofErr w:type="spellEnd"/>
      <w:r w:rsidRPr="00751BF2">
        <w:rPr>
          <w:rFonts w:ascii="Times New Roman" w:hAnsi="Times New Roman" w:cs="Times New Roman"/>
          <w:sz w:val="28"/>
          <w:szCs w:val="28"/>
        </w:rPr>
        <w:t xml:space="preserve"> возраста больной) в средней дозе 2-3мг/кг/сутки (25 мг в 2 </w:t>
      </w:r>
      <w:proofErr w:type="spellStart"/>
      <w:r w:rsidRPr="00751BF2">
        <w:rPr>
          <w:rFonts w:ascii="Times New Roman" w:hAnsi="Times New Roman" w:cs="Times New Roman"/>
          <w:sz w:val="28"/>
          <w:szCs w:val="28"/>
        </w:rPr>
        <w:t>приѐма</w:t>
      </w:r>
      <w:proofErr w:type="spellEnd"/>
      <w:r w:rsidRPr="00751BF2">
        <w:rPr>
          <w:rFonts w:ascii="Times New Roman" w:hAnsi="Times New Roman" w:cs="Times New Roman"/>
          <w:sz w:val="28"/>
          <w:szCs w:val="28"/>
        </w:rPr>
        <w:t>), длительность лечения индивидуальная, определяется динамикой клинической картины.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Микроэлементы, витамины и препараты других групп–препараты калия в возрастной дозировке как средства, улучшающие метаболизм миокарда в течение 3-4 недель.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Необходимо проведение вторичной профилактики, направленной на предупреждение повторных атак и прогрессирования заболевания после перенесенной ОРЛ. Вторичная профилактика регулярное круглогодичное введение пенициллина пролонгированного действия (</w:t>
      </w:r>
      <w:proofErr w:type="spellStart"/>
      <w:r w:rsidRPr="00751BF2">
        <w:rPr>
          <w:rFonts w:ascii="Times New Roman" w:hAnsi="Times New Roman" w:cs="Times New Roman"/>
          <w:sz w:val="28"/>
          <w:szCs w:val="28"/>
        </w:rPr>
        <w:t>Бензатина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бензилпенициллин</w:t>
      </w:r>
      <w:proofErr w:type="spellEnd"/>
      <w:r w:rsidRPr="00751BF2">
        <w:rPr>
          <w:rFonts w:ascii="Times New Roman" w:hAnsi="Times New Roman" w:cs="Times New Roman"/>
          <w:sz w:val="28"/>
          <w:szCs w:val="28"/>
        </w:rPr>
        <w:t xml:space="preserve">). Препарат вводят глубоко внутримышечно в дозе 600 000 ЕД 1 раз в 3 недели (так как масса </w:t>
      </w:r>
      <w:proofErr w:type="spellStart"/>
      <w:r w:rsidRPr="00751BF2">
        <w:rPr>
          <w:rFonts w:ascii="Times New Roman" w:hAnsi="Times New Roman" w:cs="Times New Roman"/>
          <w:sz w:val="28"/>
          <w:szCs w:val="28"/>
        </w:rPr>
        <w:t>ребѐнка</w:t>
      </w:r>
      <w:proofErr w:type="spellEnd"/>
      <w:r w:rsidRPr="00751BF2">
        <w:rPr>
          <w:rFonts w:ascii="Times New Roman" w:hAnsi="Times New Roman" w:cs="Times New Roman"/>
          <w:sz w:val="28"/>
          <w:szCs w:val="28"/>
        </w:rPr>
        <w:t xml:space="preserve"> 21 кг). Длительность терапии в случае излеченного кардита без формирования порока сердца — не менее 10 лет после последней атаки или до 25-летнего возраста (по принципу «что дольше»).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Помимо этого, показана третичная профилактика – профилактика инфекционного эндокардита. Заключается в назначении АБ больным с ОРЛ </w:t>
      </w:r>
      <w:r w:rsidRPr="00751BF2">
        <w:rPr>
          <w:rFonts w:ascii="Times New Roman" w:hAnsi="Times New Roman" w:cs="Times New Roman"/>
          <w:sz w:val="28"/>
          <w:szCs w:val="28"/>
        </w:rPr>
        <w:lastRenderedPageBreak/>
        <w:t xml:space="preserve">при экстракции зубов, </w:t>
      </w:r>
      <w:proofErr w:type="spellStart"/>
      <w:r w:rsidRPr="00751BF2">
        <w:rPr>
          <w:rFonts w:ascii="Times New Roman" w:hAnsi="Times New Roman" w:cs="Times New Roman"/>
          <w:sz w:val="28"/>
          <w:szCs w:val="28"/>
        </w:rPr>
        <w:t>аденотомии</w:t>
      </w:r>
      <w:proofErr w:type="spellEnd"/>
      <w:r w:rsidRPr="00751BF2">
        <w:rPr>
          <w:rFonts w:ascii="Times New Roman" w:hAnsi="Times New Roman" w:cs="Times New Roman"/>
          <w:sz w:val="28"/>
          <w:szCs w:val="28"/>
        </w:rPr>
        <w:t>, инвазивных манипуляциях – ФГДС, а также при ОРЗ. Назначаются антистафилоккоковые антибиотики до и после манипуляции (в течение 10 дней).</w:t>
      </w:r>
    </w:p>
    <w:p w:rsidR="00065E73" w:rsidRPr="00751BF2" w:rsidRDefault="00065E73"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№39</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Девочка 12 лет поступила с жалобами на ощущение перебоев в работе сердца, плохую переносимость физической нагрузки.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 ЭКГ: ригидная синусовая брадикардия с ЧСС 38 уд/мин чередующаяся с эктопическим предсердным ритмом с единичными синусовыми комплексами с ЧСС 37-39 уд/мин. При физической нагрузке - отсутствие восстановления устойчивого синусового ритма, ЧСС – 38 уд/мин. Нарушение процессов </w:t>
      </w:r>
      <w:proofErr w:type="spellStart"/>
      <w:r w:rsidRPr="00751BF2">
        <w:rPr>
          <w:rFonts w:ascii="Times New Roman" w:hAnsi="Times New Roman" w:cs="Times New Roman"/>
          <w:sz w:val="28"/>
          <w:szCs w:val="28"/>
        </w:rPr>
        <w:t>реполяризации</w:t>
      </w:r>
      <w:proofErr w:type="spellEnd"/>
      <w:r w:rsidRPr="00751BF2">
        <w:rPr>
          <w:rFonts w:ascii="Times New Roman" w:hAnsi="Times New Roman" w:cs="Times New Roman"/>
          <w:sz w:val="28"/>
          <w:szCs w:val="28"/>
        </w:rPr>
        <w:t xml:space="preserve"> в левых грудных отведениях (депрессия сегмента ST, снижение амплитуды T).</w:t>
      </w:r>
    </w:p>
    <w:p w:rsidR="009C2E1F" w:rsidRPr="00751BF2" w:rsidRDefault="009C2E1F" w:rsidP="009C2E1F">
      <w:pPr>
        <w:shd w:val="clear" w:color="auto" w:fill="FFFFFF"/>
        <w:spacing w:after="0" w:line="240" w:lineRule="auto"/>
        <w:ind w:firstLine="709"/>
        <w:jc w:val="both"/>
        <w:rPr>
          <w:rFonts w:ascii="Times New Roman" w:hAnsi="Times New Roman" w:cs="Times New Roman"/>
          <w:b/>
          <w:sz w:val="28"/>
          <w:szCs w:val="28"/>
        </w:rPr>
      </w:pPr>
      <w:r w:rsidRPr="00751BF2">
        <w:rPr>
          <w:rFonts w:ascii="Times New Roman" w:hAnsi="Times New Roman" w:cs="Times New Roman"/>
          <w:b/>
          <w:sz w:val="28"/>
          <w:szCs w:val="28"/>
        </w:rPr>
        <w:t>Вопросы:</w:t>
      </w:r>
    </w:p>
    <w:p w:rsidR="009C2E1F" w:rsidRPr="00751BF2" w:rsidRDefault="009C2E1F" w:rsidP="00923594">
      <w:pPr>
        <w:numPr>
          <w:ilvl w:val="0"/>
          <w:numId w:val="4"/>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представленные результаты обследования.</w:t>
      </w:r>
    </w:p>
    <w:p w:rsidR="009C2E1F" w:rsidRPr="00751BF2" w:rsidRDefault="009C2E1F" w:rsidP="00923594">
      <w:pPr>
        <w:numPr>
          <w:ilvl w:val="0"/>
          <w:numId w:val="4"/>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Поставьте предварительный диагноз.</w:t>
      </w:r>
    </w:p>
    <w:p w:rsidR="00ED2FEE" w:rsidRPr="00751BF2" w:rsidRDefault="00ED2FEE" w:rsidP="00923594">
      <w:pPr>
        <w:numPr>
          <w:ilvl w:val="0"/>
          <w:numId w:val="4"/>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Какие дополнительные методы исследования необходимо провести ребенку</w:t>
      </w:r>
    </w:p>
    <w:p w:rsidR="00ED2FEE" w:rsidRPr="00751BF2" w:rsidRDefault="00ED2FEE" w:rsidP="00923594">
      <w:pPr>
        <w:numPr>
          <w:ilvl w:val="0"/>
          <w:numId w:val="4"/>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Тактика врача-педиатра</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 xml:space="preserve">Эталон ответа: </w:t>
      </w:r>
    </w:p>
    <w:p w:rsidR="009C2E1F" w:rsidRPr="00751BF2" w:rsidRDefault="009C2E1F" w:rsidP="00923594">
      <w:pPr>
        <w:numPr>
          <w:ilvl w:val="0"/>
          <w:numId w:val="5"/>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У девочки имеет место нарушение электрической функции синусового узла – резкая ригидная брадикардия без физиологического увеличения ЧСС на фоне физической нагрузки в сочетании с эктопическим предсердным ритмом. На фоне брадикардии отмечаются нарушения процессов </w:t>
      </w:r>
      <w:proofErr w:type="spellStart"/>
      <w:r w:rsidRPr="00751BF2">
        <w:rPr>
          <w:rFonts w:ascii="Times New Roman" w:hAnsi="Times New Roman" w:cs="Times New Roman"/>
          <w:sz w:val="28"/>
          <w:szCs w:val="28"/>
        </w:rPr>
        <w:t>реполяризации</w:t>
      </w:r>
      <w:proofErr w:type="spellEnd"/>
      <w:r w:rsidRPr="00751BF2">
        <w:rPr>
          <w:rFonts w:ascii="Times New Roman" w:hAnsi="Times New Roman" w:cs="Times New Roman"/>
          <w:sz w:val="28"/>
          <w:szCs w:val="28"/>
        </w:rPr>
        <w:t xml:space="preserve"> ишемического характера в левом желудочке. </w:t>
      </w:r>
    </w:p>
    <w:p w:rsidR="009C2E1F" w:rsidRPr="00751BF2" w:rsidRDefault="009C2E1F" w:rsidP="00923594">
      <w:pPr>
        <w:numPr>
          <w:ilvl w:val="0"/>
          <w:numId w:val="5"/>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Синдром слабости синусового узла, 4 клинический вариант. </w:t>
      </w:r>
    </w:p>
    <w:p w:rsidR="00ED2FEE" w:rsidRPr="00751BF2" w:rsidRDefault="00ED2FEE" w:rsidP="00923594">
      <w:pPr>
        <w:numPr>
          <w:ilvl w:val="0"/>
          <w:numId w:val="5"/>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Эхо-КС, суточное </w:t>
      </w:r>
      <w:proofErr w:type="spellStart"/>
      <w:r w:rsidRPr="00751BF2">
        <w:rPr>
          <w:rFonts w:ascii="Times New Roman" w:hAnsi="Times New Roman" w:cs="Times New Roman"/>
          <w:sz w:val="28"/>
          <w:szCs w:val="28"/>
        </w:rPr>
        <w:t>мониторирование</w:t>
      </w:r>
      <w:proofErr w:type="spellEnd"/>
      <w:r w:rsidRPr="00751BF2">
        <w:rPr>
          <w:rFonts w:ascii="Times New Roman" w:hAnsi="Times New Roman" w:cs="Times New Roman"/>
          <w:sz w:val="28"/>
          <w:szCs w:val="28"/>
        </w:rPr>
        <w:t xml:space="preserve"> ЭКГ, </w:t>
      </w:r>
      <w:proofErr w:type="spellStart"/>
      <w:r w:rsidRPr="00751BF2">
        <w:rPr>
          <w:rFonts w:ascii="Times New Roman" w:hAnsi="Times New Roman" w:cs="Times New Roman"/>
          <w:sz w:val="28"/>
          <w:szCs w:val="28"/>
        </w:rPr>
        <w:t>тропонины</w:t>
      </w:r>
      <w:proofErr w:type="spellEnd"/>
      <w:r w:rsidRPr="00751BF2">
        <w:rPr>
          <w:rFonts w:ascii="Times New Roman" w:hAnsi="Times New Roman" w:cs="Times New Roman"/>
          <w:sz w:val="28"/>
          <w:szCs w:val="28"/>
        </w:rPr>
        <w:t xml:space="preserve"> крови (1 и Т).</w:t>
      </w:r>
    </w:p>
    <w:p w:rsidR="00ED2FEE" w:rsidRPr="00751BF2" w:rsidRDefault="00ED2FEE" w:rsidP="00923594">
      <w:pPr>
        <w:numPr>
          <w:ilvl w:val="0"/>
          <w:numId w:val="5"/>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Срочная госпитализация в профильное кардиологическое отделение</w:t>
      </w:r>
    </w:p>
    <w:p w:rsidR="00065E73" w:rsidRPr="00751BF2" w:rsidRDefault="00065E73" w:rsidP="0038071E">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№40</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Мать с мальчиком 1 года 2 месяцев на приёме у врача-педиатра участкового предъявляет жалобы на снижение аппетита, рвоту, потерю массы тела, кашель, одышку у ребёнка.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известно, что до 1 года ребёнок развивался в соответствии с возрастом, сидит с 6 месяцев, ходит самостоятельно с 10 месяцев. В возрасте 11,5 месяцев перенёс острое респираторное заболевание, сопровождавшееся катаральными явлениями, диспепсическими явлениями (боли в животе, жидкий стул, рвота), отмечалась субфебрильная температура. Указанные изменения сохранялись в течение 7 дней. Через 2–3 недели после выздоровления родители отметили, что ребёнок стал быстро уставать, во время игр отмечалась одышка. Состояние постепенно ухудшалось: периодически появлялись симптомы беспокойства и влажного кашля в ночные </w:t>
      </w:r>
      <w:r w:rsidRPr="00751BF2">
        <w:rPr>
          <w:rFonts w:ascii="Times New Roman" w:hAnsi="Times New Roman" w:cs="Times New Roman"/>
          <w:sz w:val="28"/>
          <w:szCs w:val="28"/>
        </w:rPr>
        <w:lastRenderedPageBreak/>
        <w:t xml:space="preserve">часы, рвота, ухудшился аппетит, мальчик похудел, обращало на себя внимание появление бледности кожных </w:t>
      </w:r>
      <w:proofErr w:type="spellStart"/>
      <w:proofErr w:type="gramStart"/>
      <w:r w:rsidRPr="00751BF2">
        <w:rPr>
          <w:rFonts w:ascii="Times New Roman" w:hAnsi="Times New Roman" w:cs="Times New Roman"/>
          <w:sz w:val="28"/>
          <w:szCs w:val="28"/>
        </w:rPr>
        <w:t>покровов.Температура</w:t>
      </w:r>
      <w:proofErr w:type="spellEnd"/>
      <w:proofErr w:type="gramEnd"/>
      <w:r w:rsidRPr="00751BF2">
        <w:rPr>
          <w:rFonts w:ascii="Times New Roman" w:hAnsi="Times New Roman" w:cs="Times New Roman"/>
          <w:sz w:val="28"/>
          <w:szCs w:val="28"/>
        </w:rPr>
        <w:t xml:space="preserve"> не повышалась.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Ребёнок направлен на госпитализацию для обследования и лечения.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поступлении состояние расценено как тяжёлое, аппетит снижен, неактивен. Вес 10 кг. Кожные покровы бледные. Частота дыхания – 48 в минуту, в лёгких выслушиваются единичные, влажные хрипы в нижних отделах слева по передней поверхности. Область сердца: визуально – небольшой сердечный левосторонний горб, </w:t>
      </w:r>
      <w:proofErr w:type="spellStart"/>
      <w:r w:rsidRPr="00751BF2">
        <w:rPr>
          <w:rFonts w:ascii="Times New Roman" w:hAnsi="Times New Roman" w:cs="Times New Roman"/>
          <w:sz w:val="28"/>
          <w:szCs w:val="28"/>
        </w:rPr>
        <w:t>перкуторно</w:t>
      </w:r>
      <w:proofErr w:type="spellEnd"/>
      <w:r w:rsidRPr="00751BF2">
        <w:rPr>
          <w:rFonts w:ascii="Times New Roman" w:hAnsi="Times New Roman" w:cs="Times New Roman"/>
          <w:sz w:val="28"/>
          <w:szCs w:val="28"/>
        </w:rPr>
        <w:t xml:space="preserve"> границы относительной сердечной тупости: правая – по правому краю грудины, левая – по передней подмышечной линии, верхняя –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Аускультативно</w:t>
      </w:r>
      <w:proofErr w:type="spellEnd"/>
      <w:r w:rsidRPr="00751BF2">
        <w:rPr>
          <w:rFonts w:ascii="Times New Roman" w:hAnsi="Times New Roman" w:cs="Times New Roman"/>
          <w:sz w:val="28"/>
          <w:szCs w:val="28"/>
        </w:rPr>
        <w:t>: ЧСС – 146 ударов в минуту, тоны сердца приглушены, в большей степени I тон на верхушке. На верхушке выслушивается негрубого тембра систолический шум, занимающий 1/3 систолы, связанный с I тоном. Живот мягкий, печень +4 см из-под края рёберной дуги, селезёнка +1 см. Отмечаются отёки в области лодыжек. Мочеиспускание свободное, безболезненное.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общем анализе крови: эритроциты – 3,2×1012/л; гемоглобин – 109 г/л; лейкоциты – 8,4×109/л; эозинофилы – 1%; базофилы – 1%; </w:t>
      </w:r>
      <w:proofErr w:type="spellStart"/>
      <w:r w:rsidRPr="00751BF2">
        <w:rPr>
          <w:rFonts w:ascii="Times New Roman" w:hAnsi="Times New Roman" w:cs="Times New Roman"/>
          <w:sz w:val="28"/>
          <w:szCs w:val="28"/>
        </w:rPr>
        <w:t>палочкоядерные</w:t>
      </w:r>
      <w:proofErr w:type="spellEnd"/>
      <w:r w:rsidRPr="00751BF2">
        <w:rPr>
          <w:rFonts w:ascii="Times New Roman" w:hAnsi="Times New Roman" w:cs="Times New Roman"/>
          <w:sz w:val="28"/>
          <w:szCs w:val="28"/>
        </w:rPr>
        <w:t xml:space="preserve"> – 2%; сегментоядерные – 27%; лимфоциты – 63%; моноциты – 6%; СОЭ – 34 мм/ч.</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 биохимическом анализе крови: СРБ – 64 ЕД; КФК – 275 ЕД/л (</w:t>
      </w:r>
      <w:proofErr w:type="spellStart"/>
      <w:r w:rsidRPr="00751BF2">
        <w:rPr>
          <w:rFonts w:ascii="Times New Roman" w:hAnsi="Times New Roman" w:cs="Times New Roman"/>
          <w:sz w:val="28"/>
          <w:szCs w:val="28"/>
        </w:rPr>
        <w:t>референтные</w:t>
      </w:r>
      <w:proofErr w:type="spellEnd"/>
      <w:r w:rsidRPr="00751BF2">
        <w:rPr>
          <w:rFonts w:ascii="Times New Roman" w:hAnsi="Times New Roman" w:cs="Times New Roman"/>
          <w:sz w:val="28"/>
          <w:szCs w:val="28"/>
        </w:rPr>
        <w:t xml:space="preserve"> значения активности 55–200 ЕД/л); КФК-МВ – 10 мкг/л (</w:t>
      </w:r>
      <w:proofErr w:type="spellStart"/>
      <w:r w:rsidRPr="00751BF2">
        <w:rPr>
          <w:rFonts w:ascii="Times New Roman" w:hAnsi="Times New Roman" w:cs="Times New Roman"/>
          <w:sz w:val="28"/>
          <w:szCs w:val="28"/>
        </w:rPr>
        <w:t>референтные</w:t>
      </w:r>
      <w:proofErr w:type="spellEnd"/>
      <w:r w:rsidRPr="00751BF2">
        <w:rPr>
          <w:rFonts w:ascii="Times New Roman" w:hAnsi="Times New Roman" w:cs="Times New Roman"/>
          <w:sz w:val="28"/>
          <w:szCs w:val="28"/>
        </w:rPr>
        <w:t xml:space="preserve"> значения менее 5 мкг/л); К – 5,2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w:t>
      </w:r>
      <w:proofErr w:type="spellStart"/>
      <w:r w:rsidRPr="00751BF2">
        <w:rPr>
          <w:rFonts w:ascii="Times New Roman" w:hAnsi="Times New Roman" w:cs="Times New Roman"/>
          <w:sz w:val="28"/>
          <w:szCs w:val="28"/>
        </w:rPr>
        <w:t>Na</w:t>
      </w:r>
      <w:proofErr w:type="spellEnd"/>
      <w:r w:rsidRPr="00751BF2">
        <w:rPr>
          <w:rFonts w:ascii="Times New Roman" w:hAnsi="Times New Roman" w:cs="Times New Roman"/>
          <w:sz w:val="28"/>
          <w:szCs w:val="28"/>
        </w:rPr>
        <w:t xml:space="preserve"> – 140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/л.</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Вопросы: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Предположите наиболее вероятный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Обоснуйте поставленный Вами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Составьте план дополнительного обследования пациента, назовите изменения, выявляемые при инструментальных методах диагностики.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Назовите основные группы препаратов для лечения данного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Назовите возможные симптомы </w:t>
      </w:r>
      <w:proofErr w:type="spellStart"/>
      <w:r w:rsidRPr="00751BF2">
        <w:rPr>
          <w:rFonts w:ascii="Times New Roman" w:hAnsi="Times New Roman" w:cs="Times New Roman"/>
          <w:sz w:val="28"/>
          <w:szCs w:val="28"/>
        </w:rPr>
        <w:t>гликозидной</w:t>
      </w:r>
      <w:proofErr w:type="spellEnd"/>
      <w:r w:rsidRPr="00751BF2">
        <w:rPr>
          <w:rFonts w:ascii="Times New Roman" w:hAnsi="Times New Roman" w:cs="Times New Roman"/>
          <w:sz w:val="28"/>
          <w:szCs w:val="28"/>
        </w:rPr>
        <w:t xml:space="preserve"> интоксикации у данного ребёнка со стороны сердечно-сосудистой системы.</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Миокардит приобретенный, </w:t>
      </w:r>
      <w:proofErr w:type="spellStart"/>
      <w:r w:rsidRPr="00751BF2">
        <w:rPr>
          <w:rFonts w:ascii="Times New Roman" w:hAnsi="Times New Roman" w:cs="Times New Roman"/>
          <w:sz w:val="28"/>
          <w:szCs w:val="28"/>
        </w:rPr>
        <w:t>тяжѐлый</w:t>
      </w:r>
      <w:proofErr w:type="spellEnd"/>
      <w:r w:rsidRPr="00751BF2">
        <w:rPr>
          <w:rFonts w:ascii="Times New Roman" w:hAnsi="Times New Roman" w:cs="Times New Roman"/>
          <w:sz w:val="28"/>
          <w:szCs w:val="28"/>
        </w:rPr>
        <w:t>, НК (СН) II б ст.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Диагноз поставлен на основании жалоб на снижение аппетита, рвоту, потерю массы тела, кашель, одышку; анамнеза болезни: в возрасте 11,5 месяцев </w:t>
      </w:r>
      <w:proofErr w:type="spellStart"/>
      <w:r w:rsidRPr="00751BF2">
        <w:rPr>
          <w:rFonts w:ascii="Times New Roman" w:hAnsi="Times New Roman" w:cs="Times New Roman"/>
          <w:sz w:val="28"/>
          <w:szCs w:val="28"/>
        </w:rPr>
        <w:t>ребѐнок</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перенѐс</w:t>
      </w:r>
      <w:proofErr w:type="spellEnd"/>
      <w:r w:rsidRPr="00751BF2">
        <w:rPr>
          <w:rFonts w:ascii="Times New Roman" w:hAnsi="Times New Roman" w:cs="Times New Roman"/>
          <w:sz w:val="28"/>
          <w:szCs w:val="28"/>
        </w:rPr>
        <w:t xml:space="preserve"> предположительно энтеровирусную инфекцию, через 2-3 недели после которой появились симптомы сердечной недостаточности, ухудшился аппетит, мальчик потерял в весе; данных клинического обследования: симптомы левожелудочковой и правожелудочковой сердечной недостаточности, «сердечный горб», расширение границ относительной сердечной тупости влево, наличие систолического шума на верхушке; результатов лабораторного обследования: в общем анализе крови анемия </w:t>
      </w:r>
      <w:proofErr w:type="spellStart"/>
      <w:r w:rsidRPr="00751BF2">
        <w:rPr>
          <w:rFonts w:ascii="Times New Roman" w:hAnsi="Times New Roman" w:cs="Times New Roman"/>
          <w:sz w:val="28"/>
          <w:szCs w:val="28"/>
        </w:rPr>
        <w:t>лѐгкая</w:t>
      </w:r>
      <w:proofErr w:type="spellEnd"/>
      <w:r w:rsidRPr="00751BF2">
        <w:rPr>
          <w:rFonts w:ascii="Times New Roman" w:hAnsi="Times New Roman" w:cs="Times New Roman"/>
          <w:sz w:val="28"/>
          <w:szCs w:val="28"/>
        </w:rPr>
        <w:t>, ускорение СОЭ, в б/х анализе – увеличение уровня СРБ (маркера воспаления), КФК и КФК-МВ (</w:t>
      </w:r>
      <w:proofErr w:type="spellStart"/>
      <w:r w:rsidRPr="00751BF2">
        <w:rPr>
          <w:rFonts w:ascii="Times New Roman" w:hAnsi="Times New Roman" w:cs="Times New Roman"/>
          <w:sz w:val="28"/>
          <w:szCs w:val="28"/>
        </w:rPr>
        <w:t>кардиоспецифические</w:t>
      </w:r>
      <w:proofErr w:type="spellEnd"/>
      <w:r w:rsidRPr="00751BF2">
        <w:rPr>
          <w:rFonts w:ascii="Times New Roman" w:hAnsi="Times New Roman" w:cs="Times New Roman"/>
          <w:sz w:val="28"/>
          <w:szCs w:val="28"/>
        </w:rPr>
        <w:t xml:space="preserve"> ферменты - маркеры </w:t>
      </w:r>
      <w:proofErr w:type="spellStart"/>
      <w:r w:rsidRPr="00751BF2">
        <w:rPr>
          <w:rFonts w:ascii="Times New Roman" w:hAnsi="Times New Roman" w:cs="Times New Roman"/>
          <w:sz w:val="28"/>
          <w:szCs w:val="28"/>
        </w:rPr>
        <w:t>миокардиального</w:t>
      </w:r>
      <w:proofErr w:type="spellEnd"/>
      <w:r w:rsidRPr="00751BF2">
        <w:rPr>
          <w:rFonts w:ascii="Times New Roman" w:hAnsi="Times New Roman" w:cs="Times New Roman"/>
          <w:sz w:val="28"/>
          <w:szCs w:val="28"/>
        </w:rPr>
        <w:t xml:space="preserve"> повреждения).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3. Пациенту рекомендовано: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консультация врача-детского кардиолога (для уточнения диагноза и определения тактики ведения </w:t>
      </w:r>
      <w:proofErr w:type="spellStart"/>
      <w:r w:rsidRPr="00751BF2">
        <w:rPr>
          <w:rFonts w:ascii="Times New Roman" w:hAnsi="Times New Roman" w:cs="Times New Roman"/>
          <w:sz w:val="28"/>
          <w:szCs w:val="28"/>
        </w:rPr>
        <w:t>ребѐнка</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ЭКГ (могут отмечаться: снижение вольтажа зубцов, неспецифические изменения </w:t>
      </w:r>
      <w:proofErr w:type="spellStart"/>
      <w:r w:rsidRPr="00751BF2">
        <w:rPr>
          <w:rFonts w:ascii="Times New Roman" w:hAnsi="Times New Roman" w:cs="Times New Roman"/>
          <w:sz w:val="28"/>
          <w:szCs w:val="28"/>
        </w:rPr>
        <w:t>реполяризации</w:t>
      </w:r>
      <w:proofErr w:type="spellEnd"/>
      <w:r w:rsidRPr="00751BF2">
        <w:rPr>
          <w:rFonts w:ascii="Times New Roman" w:hAnsi="Times New Roman" w:cs="Times New Roman"/>
          <w:sz w:val="28"/>
          <w:szCs w:val="28"/>
        </w:rPr>
        <w:t xml:space="preserve">, различные виды аритмий, признаки перегрузки (гипертрофии) отделов сердца, </w:t>
      </w:r>
      <w:proofErr w:type="spellStart"/>
      <w:r w:rsidRPr="00751BF2">
        <w:rPr>
          <w:rFonts w:ascii="Times New Roman" w:hAnsi="Times New Roman" w:cs="Times New Roman"/>
          <w:sz w:val="28"/>
          <w:szCs w:val="28"/>
        </w:rPr>
        <w:t>псевдоинфарктные</w:t>
      </w:r>
      <w:proofErr w:type="spellEnd"/>
      <w:r w:rsidRPr="00751BF2">
        <w:rPr>
          <w:rFonts w:ascii="Times New Roman" w:hAnsi="Times New Roman" w:cs="Times New Roman"/>
          <w:sz w:val="28"/>
          <w:szCs w:val="28"/>
        </w:rPr>
        <w:t xml:space="preserve"> изменения);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рентгенограмма органов грудной полости (определяются: увеличение сердца (с увеличением </w:t>
      </w:r>
      <w:proofErr w:type="spellStart"/>
      <w:r w:rsidRPr="00751BF2">
        <w:rPr>
          <w:rFonts w:ascii="Times New Roman" w:hAnsi="Times New Roman" w:cs="Times New Roman"/>
          <w:sz w:val="28"/>
          <w:szCs w:val="28"/>
        </w:rPr>
        <w:t>кардио</w:t>
      </w:r>
      <w:proofErr w:type="spellEnd"/>
      <w:r w:rsidRPr="00751BF2">
        <w:rPr>
          <w:rFonts w:ascii="Times New Roman" w:hAnsi="Times New Roman" w:cs="Times New Roman"/>
          <w:sz w:val="28"/>
          <w:szCs w:val="28"/>
        </w:rPr>
        <w:t xml:space="preserve">-торакального индекса более 0,5) вплоть до </w:t>
      </w:r>
      <w:proofErr w:type="spellStart"/>
      <w:r w:rsidRPr="00751BF2">
        <w:rPr>
          <w:rFonts w:ascii="Times New Roman" w:hAnsi="Times New Roman" w:cs="Times New Roman"/>
          <w:sz w:val="28"/>
          <w:szCs w:val="28"/>
        </w:rPr>
        <w:t>кардиомегалии</w:t>
      </w:r>
      <w:proofErr w:type="spellEnd"/>
      <w:r w:rsidRPr="00751BF2">
        <w:rPr>
          <w:rFonts w:ascii="Times New Roman" w:hAnsi="Times New Roman" w:cs="Times New Roman"/>
          <w:sz w:val="28"/>
          <w:szCs w:val="28"/>
        </w:rPr>
        <w:t xml:space="preserve">, изменение конфигурации сердца с развитием сферичности («шарообразности»), признаки венозного застоя в </w:t>
      </w:r>
      <w:proofErr w:type="spellStart"/>
      <w:r w:rsidRPr="00751BF2">
        <w:rPr>
          <w:rFonts w:ascii="Times New Roman" w:hAnsi="Times New Roman" w:cs="Times New Roman"/>
          <w:sz w:val="28"/>
          <w:szCs w:val="28"/>
        </w:rPr>
        <w:t>лѐгких</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ЭХО-КГ с </w:t>
      </w:r>
      <w:proofErr w:type="spellStart"/>
      <w:r w:rsidRPr="00751BF2">
        <w:rPr>
          <w:rFonts w:ascii="Times New Roman" w:hAnsi="Times New Roman" w:cs="Times New Roman"/>
          <w:sz w:val="28"/>
          <w:szCs w:val="28"/>
        </w:rPr>
        <w:t>допплером</w:t>
      </w:r>
      <w:proofErr w:type="spellEnd"/>
      <w:r w:rsidRPr="00751BF2">
        <w:rPr>
          <w:rFonts w:ascii="Times New Roman" w:hAnsi="Times New Roman" w:cs="Times New Roman"/>
          <w:sz w:val="28"/>
          <w:szCs w:val="28"/>
        </w:rPr>
        <w:t xml:space="preserve"> (определяются: дилатация полостей сердца с нарушением сократимости миокарда, клапанная недостаточность).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Основные группы препаратов для лечения сердечной недостаточности: ингибиторы АПФ, мочегонные, сердечные гликозиды, метаболические средства.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Симптомы </w:t>
      </w:r>
      <w:proofErr w:type="spellStart"/>
      <w:r w:rsidRPr="00751BF2">
        <w:rPr>
          <w:rFonts w:ascii="Times New Roman" w:hAnsi="Times New Roman" w:cs="Times New Roman"/>
          <w:sz w:val="28"/>
          <w:szCs w:val="28"/>
        </w:rPr>
        <w:t>гликозидной</w:t>
      </w:r>
      <w:proofErr w:type="spellEnd"/>
      <w:r w:rsidRPr="00751BF2">
        <w:rPr>
          <w:rFonts w:ascii="Times New Roman" w:hAnsi="Times New Roman" w:cs="Times New Roman"/>
          <w:sz w:val="28"/>
          <w:szCs w:val="28"/>
        </w:rPr>
        <w:t xml:space="preserve"> интоксикации со стороны сердечно-сосудистой системы - желудочковая пароксизмальная тахикардия, желудочковая экстрасистолия, узловая тахикардия, синусовая брадикардия, синоаурикулярная блокада, мерцание и трепетание предсердий, AV блокада, снижение сегмента ST с образованием двухфазного зубца Т.</w:t>
      </w: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№41</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Больная Р., 9 лет, поступила в стационар с жалобами на длительный субфебрилитет, слабость и утомляемость, плохой аппетит.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Анамнез заболевания: данные жалобы появились после удаления кариозного зуба 4 недели назад. К врачу родители не обращались, проводили лечение самостоятельно жаропонижающими средствами. Однако лихорадка сохранялась, слабость и ухудшение самочувствия нарастали, в связи с чем ребенок был госпитализирован. Анамнез жизни: девочка родилась от первой нормально протекавшей беременности, срочных родов, в физическом и психомоторном развитии не отставала. В возрасте 1 месяца был выслушан систолический шум с </w:t>
      </w:r>
      <w:proofErr w:type="spellStart"/>
      <w:r w:rsidRPr="00751BF2">
        <w:rPr>
          <w:rFonts w:ascii="Times New Roman" w:hAnsi="Times New Roman" w:cs="Times New Roman"/>
          <w:sz w:val="28"/>
          <w:szCs w:val="28"/>
        </w:rPr>
        <w:t>punctum</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maximum</w:t>
      </w:r>
      <w:proofErr w:type="spellEnd"/>
      <w:r w:rsidRPr="00751BF2">
        <w:rPr>
          <w:rFonts w:ascii="Times New Roman" w:hAnsi="Times New Roman" w:cs="Times New Roman"/>
          <w:sz w:val="28"/>
          <w:szCs w:val="28"/>
        </w:rPr>
        <w:t xml:space="preserve"> в III—IV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После обследования диагностирован дефект межжелудочковой перегородки небольших размеров, расположенный в мембранозной части </w:t>
      </w:r>
      <w:proofErr w:type="spellStart"/>
      <w:r w:rsidRPr="00751BF2">
        <w:rPr>
          <w:rFonts w:ascii="Times New Roman" w:hAnsi="Times New Roman" w:cs="Times New Roman"/>
          <w:sz w:val="28"/>
          <w:szCs w:val="28"/>
        </w:rPr>
        <w:t>субаортально</w:t>
      </w:r>
      <w:proofErr w:type="spellEnd"/>
      <w:r w:rsidRPr="00751BF2">
        <w:rPr>
          <w:rFonts w:ascii="Times New Roman" w:hAnsi="Times New Roman" w:cs="Times New Roman"/>
          <w:sz w:val="28"/>
          <w:szCs w:val="28"/>
        </w:rPr>
        <w:t>. В дальнейшем самочувствие девочки оставалось хорошим, признаков сердечной недостаточности не наблюдалось, лечения не получала.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поступлении: состояние больной тяжелое, очень бледная, вялая, отмечается одышка в покое до 28 в минуту. В легких дыхание везикулярное, хрипов нет. Область сердца визуально не изменена. При пальпации верхушечный толчок разлитой и усиленный, расположен в IV-V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на 2 см кнаружи от левой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В области III-IV </w:t>
      </w:r>
      <w:proofErr w:type="spellStart"/>
      <w:r w:rsidRPr="00751BF2">
        <w:rPr>
          <w:rFonts w:ascii="Times New Roman" w:hAnsi="Times New Roman" w:cs="Times New Roman"/>
          <w:sz w:val="28"/>
          <w:szCs w:val="28"/>
        </w:rPr>
        <w:t>межреберья</w:t>
      </w:r>
      <w:proofErr w:type="spellEnd"/>
      <w:r w:rsidRPr="00751BF2">
        <w:rPr>
          <w:rFonts w:ascii="Times New Roman" w:hAnsi="Times New Roman" w:cs="Times New Roman"/>
          <w:sz w:val="28"/>
          <w:szCs w:val="28"/>
        </w:rPr>
        <w:t xml:space="preserve"> слева определяется систолическое дрожание, диастолическое дрожание во П-Ш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Границы сердца при перкуссии: правая - по правому краю грудины, верхняя - во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левая — на 2 см кнаружи от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При аускультации: в </w:t>
      </w:r>
      <w:r w:rsidRPr="00751BF2">
        <w:rPr>
          <w:rFonts w:ascii="Times New Roman" w:hAnsi="Times New Roman" w:cs="Times New Roman"/>
          <w:sz w:val="28"/>
          <w:szCs w:val="28"/>
        </w:rPr>
        <w:lastRenderedPageBreak/>
        <w:t xml:space="preserve">III—IV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выслушивается грубый, скребущего тембра систолический шум, связанный с I тоном и занимающий ¾ систолы; шум проводится практически надо всей областью сердца. Во II—III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выслушивается протодиастолический шум, проводящийся вдоль левого края грудины. Во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 акцент II тона. Частота сердечных сокращений 100 ударов в мин. АД 115/40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xml:space="preserve">., Живот мягкий, доступен глубокой пальпации, печень выступает на 3 см из-под края реберной дуги по правой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Дополнительные данные исследования к задаче: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Общий анализ крови: НЬ - 105 г/л, Эр - 4,1х1012/л,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-12,0х109/л, п/я - 7%, с - 37%, э -3%, л - 50%, м - 3%, СОЭ - 40 мм/час.</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Общий анализ мочи: удельный вес - 1018, белок - 0,05%о, лейкоциты - 2-3 в п/з, эритроциты- отсутствуют.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ЭКГ: синусовая тахикардия, нормальное положение электрической оси сердца, признаки перегрузки правого и левого желудочков.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Задание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Обоснуйте и сформулируйте предварительный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Назовите основные клинические критерии данного заболевания, в том числе и не представленные у больной.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Что явилось предрасполагающим фактором при развитии данного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Какие еще обследования необходимо провести данной больной? Каковы их предполагаемые результаты?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Проведите дифференциальный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6. Составьте план лечения больной.</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Инфекционный эндокардит, вторичный, на фоне дефекта межжелудочковой перегородки, поражение аортального клапана, острое течение, сердечная недостаточность IIБ степени.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Синдром бактериемии и септицемии – лихорадка, геморрагические высыпания, лейкоцитоз, </w:t>
      </w:r>
      <w:proofErr w:type="spellStart"/>
      <w:r w:rsidRPr="00751BF2">
        <w:rPr>
          <w:rFonts w:ascii="Times New Roman" w:hAnsi="Times New Roman" w:cs="Times New Roman"/>
          <w:sz w:val="28"/>
          <w:szCs w:val="28"/>
        </w:rPr>
        <w:t>гиперСОЭ</w:t>
      </w:r>
      <w:proofErr w:type="spellEnd"/>
      <w:r w:rsidRPr="00751BF2">
        <w:rPr>
          <w:rFonts w:ascii="Times New Roman" w:hAnsi="Times New Roman" w:cs="Times New Roman"/>
          <w:sz w:val="28"/>
          <w:szCs w:val="28"/>
        </w:rPr>
        <w:t xml:space="preserve">. Синдром интоксикации – цвет «кофе с молоком», </w:t>
      </w:r>
      <w:proofErr w:type="spellStart"/>
      <w:proofErr w:type="gramStart"/>
      <w:r w:rsidRPr="00751BF2">
        <w:rPr>
          <w:rFonts w:ascii="Times New Roman" w:hAnsi="Times New Roman" w:cs="Times New Roman"/>
          <w:sz w:val="28"/>
          <w:szCs w:val="28"/>
        </w:rPr>
        <w:t>слабость,утомляемость</w:t>
      </w:r>
      <w:proofErr w:type="spellEnd"/>
      <w:proofErr w:type="gramEnd"/>
      <w:r w:rsidRPr="00751BF2">
        <w:rPr>
          <w:rFonts w:ascii="Times New Roman" w:hAnsi="Times New Roman" w:cs="Times New Roman"/>
          <w:sz w:val="28"/>
          <w:szCs w:val="28"/>
        </w:rPr>
        <w:t>, артралгии и др. Синдром тромбоэмболических осложнений. Синдром клапанной трансформации. Лабораторные иммунные нарушения, – циркулирующие ИК, ревматоидный фактор. Синдром иммунных поражений органов и тканей – поражение почек, сердца и сосудов.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Дефект межжелудочковой перегородки.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Многократный посев крови, УЗИ, ФКГ, рентген грудной клетки, повторные анализы мочи (через 3 дня).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Атака ревматизма, врождённый порок сердца, неревматический кардит, токсические миокардиты (например, </w:t>
      </w:r>
      <w:proofErr w:type="spellStart"/>
      <w:r w:rsidRPr="00751BF2">
        <w:rPr>
          <w:rFonts w:ascii="Times New Roman" w:hAnsi="Times New Roman" w:cs="Times New Roman"/>
          <w:sz w:val="28"/>
          <w:szCs w:val="28"/>
        </w:rPr>
        <w:t>дифтеритический</w:t>
      </w:r>
      <w:proofErr w:type="spellEnd"/>
      <w:r w:rsidRPr="00751BF2">
        <w:rPr>
          <w:rFonts w:ascii="Times New Roman" w:hAnsi="Times New Roman" w:cs="Times New Roman"/>
          <w:sz w:val="28"/>
          <w:szCs w:val="28"/>
        </w:rPr>
        <w:t xml:space="preserve">), функциональные </w:t>
      </w:r>
      <w:proofErr w:type="spellStart"/>
      <w:r w:rsidRPr="00751BF2">
        <w:rPr>
          <w:rFonts w:ascii="Times New Roman" w:hAnsi="Times New Roman" w:cs="Times New Roman"/>
          <w:sz w:val="28"/>
          <w:szCs w:val="28"/>
        </w:rPr>
        <w:t>кардиопатии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кардиомиопатии</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6. Режим постельный, диета № 10. Массивная и длительная антибиотикотерапия (в дозах, в 1,5-2 раза превышающих общепринятые). Обязательно постельный режим. Санация очагов инфекции. В </w:t>
      </w:r>
      <w:proofErr w:type="spellStart"/>
      <w:r w:rsidRPr="00751BF2">
        <w:rPr>
          <w:rFonts w:ascii="Times New Roman" w:hAnsi="Times New Roman" w:cs="Times New Roman"/>
          <w:sz w:val="28"/>
          <w:szCs w:val="28"/>
        </w:rPr>
        <w:lastRenderedPageBreak/>
        <w:t>иммуновоспалительную</w:t>
      </w:r>
      <w:proofErr w:type="spellEnd"/>
      <w:r w:rsidRPr="00751BF2">
        <w:rPr>
          <w:rFonts w:ascii="Times New Roman" w:hAnsi="Times New Roman" w:cs="Times New Roman"/>
          <w:sz w:val="28"/>
          <w:szCs w:val="28"/>
        </w:rPr>
        <w:t xml:space="preserve"> фазу наряду с антибактериальной терапией показано использование противовоспалительных препаратов (ацетилсалициловая кислота, </w:t>
      </w:r>
      <w:proofErr w:type="spellStart"/>
      <w:r w:rsidRPr="00751BF2">
        <w:rPr>
          <w:rFonts w:ascii="Times New Roman" w:hAnsi="Times New Roman" w:cs="Times New Roman"/>
          <w:sz w:val="28"/>
          <w:szCs w:val="28"/>
        </w:rPr>
        <w:t>бруфен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метиндол</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вольтарен</w:t>
      </w:r>
      <w:proofErr w:type="spellEnd"/>
      <w:r w:rsidRPr="00751BF2">
        <w:rPr>
          <w:rFonts w:ascii="Times New Roman" w:hAnsi="Times New Roman" w:cs="Times New Roman"/>
          <w:sz w:val="28"/>
          <w:szCs w:val="28"/>
        </w:rPr>
        <w:t xml:space="preserve"> и др.) в обычных возрастных дозировках. Преднизолон 0,5 мг/кг. Антикоагулянты – гепарин.</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7. Первичный: на </w:t>
      </w:r>
      <w:proofErr w:type="spellStart"/>
      <w:r w:rsidRPr="00751BF2">
        <w:rPr>
          <w:rFonts w:ascii="Times New Roman" w:hAnsi="Times New Roman" w:cs="Times New Roman"/>
          <w:sz w:val="28"/>
          <w:szCs w:val="28"/>
        </w:rPr>
        <w:t>интактных</w:t>
      </w:r>
      <w:proofErr w:type="spellEnd"/>
      <w:r w:rsidRPr="00751BF2">
        <w:rPr>
          <w:rFonts w:ascii="Times New Roman" w:hAnsi="Times New Roman" w:cs="Times New Roman"/>
          <w:sz w:val="28"/>
          <w:szCs w:val="28"/>
        </w:rPr>
        <w:t xml:space="preserve"> клапанах. Вторичный (при клапанных и сосудистых поражениях, сочетание с </w:t>
      </w:r>
      <w:proofErr w:type="spellStart"/>
      <w:r w:rsidRPr="00751BF2">
        <w:rPr>
          <w:rFonts w:ascii="Times New Roman" w:hAnsi="Times New Roman" w:cs="Times New Roman"/>
          <w:sz w:val="28"/>
          <w:szCs w:val="28"/>
        </w:rPr>
        <w:t>эндоартериитом</w:t>
      </w:r>
      <w:proofErr w:type="spellEnd"/>
      <w:r w:rsidRPr="00751BF2">
        <w:rPr>
          <w:rFonts w:ascii="Times New Roman" w:hAnsi="Times New Roman" w:cs="Times New Roman"/>
          <w:sz w:val="28"/>
          <w:szCs w:val="28"/>
        </w:rPr>
        <w:t xml:space="preserve">): ревматические, врождённые, травматические, </w:t>
      </w:r>
      <w:proofErr w:type="spellStart"/>
      <w:r w:rsidRPr="00751BF2">
        <w:rPr>
          <w:rFonts w:ascii="Times New Roman" w:hAnsi="Times New Roman" w:cs="Times New Roman"/>
          <w:sz w:val="28"/>
          <w:szCs w:val="28"/>
        </w:rPr>
        <w:t>комиссуротомные</w:t>
      </w:r>
      <w:proofErr w:type="spellEnd"/>
      <w:r w:rsidRPr="00751BF2">
        <w:rPr>
          <w:rFonts w:ascii="Times New Roman" w:hAnsi="Times New Roman" w:cs="Times New Roman"/>
          <w:sz w:val="28"/>
          <w:szCs w:val="28"/>
        </w:rPr>
        <w:t xml:space="preserve"> пороки, протезы клапанов.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8. Патогенетические фазы процесса: инфекционно-токсическая, </w:t>
      </w:r>
      <w:proofErr w:type="spellStart"/>
      <w:r w:rsidRPr="00751BF2">
        <w:rPr>
          <w:rFonts w:ascii="Times New Roman" w:hAnsi="Times New Roman" w:cs="Times New Roman"/>
          <w:sz w:val="28"/>
          <w:szCs w:val="28"/>
        </w:rPr>
        <w:t>иммуновоспалительная</w:t>
      </w:r>
      <w:proofErr w:type="spellEnd"/>
      <w:r w:rsidRPr="00751BF2">
        <w:rPr>
          <w:rFonts w:ascii="Times New Roman" w:hAnsi="Times New Roman" w:cs="Times New Roman"/>
          <w:sz w:val="28"/>
          <w:szCs w:val="28"/>
        </w:rPr>
        <w:t xml:space="preserve"> и дистрофическая.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9. </w:t>
      </w:r>
      <w:proofErr w:type="spellStart"/>
      <w:r w:rsidRPr="00751BF2">
        <w:rPr>
          <w:rFonts w:ascii="Times New Roman" w:hAnsi="Times New Roman" w:cs="Times New Roman"/>
          <w:sz w:val="28"/>
          <w:szCs w:val="28"/>
        </w:rPr>
        <w:t>Субаортальное</w:t>
      </w:r>
      <w:proofErr w:type="spellEnd"/>
      <w:r w:rsidRPr="00751BF2">
        <w:rPr>
          <w:rFonts w:ascii="Times New Roman" w:hAnsi="Times New Roman" w:cs="Times New Roman"/>
          <w:sz w:val="28"/>
          <w:szCs w:val="28"/>
        </w:rPr>
        <w:t xml:space="preserve"> расположение ДМЖП: турбулентный ток крови постоянно повреждает эндокард.</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10. Недостаточность аортального клапана.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11. Аортальный клапан - второе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справа от грудины (т. аускультации), проекция III м/р справа.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12. Неоднородности, разрыхления и вегетации в полости левого желудочка и на створках аортального клапана.</w:t>
      </w:r>
    </w:p>
    <w:p w:rsidR="009C2E1F" w:rsidRPr="00751BF2" w:rsidRDefault="009C2E1F" w:rsidP="009C2E1F">
      <w:pPr>
        <w:shd w:val="clear" w:color="auto" w:fill="FFFFFF"/>
        <w:spacing w:after="0" w:line="240" w:lineRule="auto"/>
        <w:ind w:firstLine="709"/>
        <w:jc w:val="both"/>
        <w:rPr>
          <w:rFonts w:ascii="Times New Roman" w:hAnsi="Times New Roman" w:cs="Times New Roman"/>
          <w:b/>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№42</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Больной Р., 1 года 3 месяцев, поступил в отделение с жалобами на рвоту, боли в животе, утомляемость, значительное снижение аппетита, потерю массы тела на 2 кг в течение 2 месяцев.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Из анамнеза известно, что мальчик от второй беременности и родов, протекавших физиологически. Развивался 10 месяцев по возрасту. Ходит с 9 </w:t>
      </w:r>
      <w:proofErr w:type="spellStart"/>
      <w:r w:rsidRPr="00751BF2">
        <w:rPr>
          <w:rFonts w:ascii="Times New Roman" w:hAnsi="Times New Roman" w:cs="Times New Roman"/>
          <w:sz w:val="28"/>
          <w:szCs w:val="28"/>
        </w:rPr>
        <w:t>мес</w:t>
      </w:r>
      <w:proofErr w:type="spellEnd"/>
      <w:r w:rsidRPr="00751BF2">
        <w:rPr>
          <w:rFonts w:ascii="Times New Roman" w:hAnsi="Times New Roman" w:cs="Times New Roman"/>
          <w:sz w:val="28"/>
          <w:szCs w:val="28"/>
        </w:rPr>
        <w:t xml:space="preserve">, в весе прибавлял хорошо. Всегда был подвижен, активен. В возрасте 1 года 2 </w:t>
      </w:r>
      <w:proofErr w:type="spellStart"/>
      <w:r w:rsidRPr="00751BF2">
        <w:rPr>
          <w:rFonts w:ascii="Times New Roman" w:hAnsi="Times New Roman" w:cs="Times New Roman"/>
          <w:sz w:val="28"/>
          <w:szCs w:val="28"/>
        </w:rPr>
        <w:t>мес</w:t>
      </w:r>
      <w:proofErr w:type="spellEnd"/>
      <w:r w:rsidRPr="00751BF2">
        <w:rPr>
          <w:rFonts w:ascii="Times New Roman" w:hAnsi="Times New Roman" w:cs="Times New Roman"/>
          <w:sz w:val="28"/>
          <w:szCs w:val="28"/>
        </w:rPr>
        <w:t xml:space="preserve"> перенес ОРВИ (?). Заболевание сопровождалось умеренно выраженными катаральными явлениями в течение 5 дней (насморк, кашель), в это же время отмечался жидкий стул, температура -37,2-37,5°С в течение 2 дней. С этого времени мальчик стал вялым, периодически отмечалась рвота, преимущественно по ночам возникали приступы беспокойства, влажного кашля. Стал уставать «ходить ножками». Значительно снизился аппетит. Обращались к врачу, состояние расценено как астенический синдром. В общем анализе крови: НЬ - 100 г/л, лейкоциты - 6,4x109/л, п/я -2%, с - 43%, э - 1%, б - 1%, м - 3%, л - 40%, СОЭ - 11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 диагнозом: «Железодефицитная анемия» ребенок госпитализирован.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Накануне поступления состояние мальчика резко ухудшилось: был крайне беспокоен, отмечалась повторная рвота, выявлена </w:t>
      </w:r>
      <w:proofErr w:type="spellStart"/>
      <w:r w:rsidRPr="00751BF2">
        <w:rPr>
          <w:rFonts w:ascii="Times New Roman" w:hAnsi="Times New Roman" w:cs="Times New Roman"/>
          <w:sz w:val="28"/>
          <w:szCs w:val="28"/>
        </w:rPr>
        <w:t>гепатомегалия</w:t>
      </w:r>
      <w:proofErr w:type="spellEnd"/>
      <w:r w:rsidRPr="00751BF2">
        <w:rPr>
          <w:rFonts w:ascii="Times New Roman" w:hAnsi="Times New Roman" w:cs="Times New Roman"/>
          <w:sz w:val="28"/>
          <w:szCs w:val="28"/>
        </w:rPr>
        <w:t xml:space="preserve"> до +7 см из-под реберной дуги.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поступлении состояние тяжелое. Выражены вялость, адинамия, аппетит отсутствует, Кожа бледная, цианоз носогубного треугольника, на голенях — отеки. В легких жестковатое дыхание, в нижних отделах — влажные хрипы. ЧД - 60 в 1 минуту. Границы относительной сердечной тупости расширены влево до передней подмышечной линии. Тоны глухие, систолический шум на верхушке, ЧСС - 160 ударов в мин. Печень +7 см по правой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селезенка +2 см. Мочится мало, стул оформлен.</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Дополнительные данные исследования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Общий анализ крови: НЬ - 100 г/л,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 </w:t>
      </w:r>
      <w:proofErr w:type="gramStart"/>
      <w:r w:rsidRPr="00751BF2">
        <w:rPr>
          <w:rFonts w:ascii="Times New Roman" w:hAnsi="Times New Roman" w:cs="Times New Roman"/>
          <w:sz w:val="28"/>
          <w:szCs w:val="28"/>
        </w:rPr>
        <w:t>6,Зх</w:t>
      </w:r>
      <w:proofErr w:type="gramEnd"/>
      <w:r w:rsidRPr="00751BF2">
        <w:rPr>
          <w:rFonts w:ascii="Times New Roman" w:hAnsi="Times New Roman" w:cs="Times New Roman"/>
          <w:sz w:val="28"/>
          <w:szCs w:val="28"/>
        </w:rPr>
        <w:t>109/л, п/я - 2%, с -48%, э - 1%, б - 1%, л -40%, м- 8%, СОЭ - 10 мм/час.</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Общий анализ мочи: удельный вес - 1015, белок, глюкоза - отсутствуют, лейкоциты - 1-2 в п/з, эритроциты - отсутствуют.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Задание: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Какой предварительный диагноз Вы поставите ребенку?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Предположительно, какой этиологии данное заболевание?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Какие изменения могут быть на ЭКГ?</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Каков генез абдоминального синдрома на фоне ОРВИ? Каков генез абдоминального синдрома на фоне настоящего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Назначьте лечение данному ребенку.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6. Какие дополнительные обследования необходимо провести?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7. Какие показатели по данным эхокардиограммы могут быть изменены?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8. Какие вирусы </w:t>
      </w:r>
      <w:proofErr w:type="spellStart"/>
      <w:r w:rsidRPr="00751BF2">
        <w:rPr>
          <w:rFonts w:ascii="Times New Roman" w:hAnsi="Times New Roman" w:cs="Times New Roman"/>
          <w:sz w:val="28"/>
          <w:szCs w:val="28"/>
        </w:rPr>
        <w:t>тропны</w:t>
      </w:r>
      <w:proofErr w:type="spellEnd"/>
      <w:r w:rsidRPr="00751BF2">
        <w:rPr>
          <w:rFonts w:ascii="Times New Roman" w:hAnsi="Times New Roman" w:cs="Times New Roman"/>
          <w:sz w:val="28"/>
          <w:szCs w:val="28"/>
        </w:rPr>
        <w:t xml:space="preserve"> к миокарду?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9. Каково соотношение громкости тонов на верхушке у здорового ребенка?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10. Изменяются ли с возрастом ребенка границы относительной сердечной тупости? Если да, то как?</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11. Какой из механизмов действия сердечных гликозидов используется в данной ситуации, если Вы рекомендуете их назначить?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12. Какие диуретики Вы назначите больному и почему?</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Неревматический кардит, предположительно вирусной этиологии, с преимущественным поражением миокарда, острое течение, ЛЖН II Б степени, ПЖН II Б степени.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Предположительно, заболевание вирусной этиологии.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ЭКГ: наиболее частыми признаками является снижение вольтажа комплексов QRS во всех отведениях, нарушения ритма и проводимости (синусовая </w:t>
      </w:r>
      <w:proofErr w:type="spellStart"/>
      <w:r w:rsidRPr="00751BF2">
        <w:rPr>
          <w:rFonts w:ascii="Times New Roman" w:hAnsi="Times New Roman" w:cs="Times New Roman"/>
          <w:sz w:val="28"/>
          <w:szCs w:val="28"/>
        </w:rPr>
        <w:t>тахи</w:t>
      </w:r>
      <w:proofErr w:type="spellEnd"/>
      <w:r w:rsidRPr="00751BF2">
        <w:rPr>
          <w:rFonts w:ascii="Times New Roman" w:hAnsi="Times New Roman" w:cs="Times New Roman"/>
          <w:sz w:val="28"/>
          <w:szCs w:val="28"/>
        </w:rPr>
        <w:t xml:space="preserve">- и брадикардия, экстрасистолия, особенно </w:t>
      </w:r>
      <w:proofErr w:type="spellStart"/>
      <w:r w:rsidRPr="00751BF2">
        <w:rPr>
          <w:rFonts w:ascii="Times New Roman" w:hAnsi="Times New Roman" w:cs="Times New Roman"/>
          <w:sz w:val="28"/>
          <w:szCs w:val="28"/>
        </w:rPr>
        <w:t>политопная</w:t>
      </w:r>
      <w:proofErr w:type="spellEnd"/>
      <w:r w:rsidRPr="00751BF2">
        <w:rPr>
          <w:rFonts w:ascii="Times New Roman" w:hAnsi="Times New Roman" w:cs="Times New Roman"/>
          <w:sz w:val="28"/>
          <w:szCs w:val="28"/>
        </w:rPr>
        <w:t xml:space="preserve">, пароксизмальная тахикардия, атриовентрикулярные блокады). Могут быть признаки перегрузки левого желудочка и предсердия, перегрузка правого желудочка, диффузные изменения миокарда – сглаженный или отрицательный зубец Т в стандартных или грудных отведениях. В ряде случаев возникают </w:t>
      </w:r>
      <w:proofErr w:type="spellStart"/>
      <w:r w:rsidRPr="00751BF2">
        <w:rPr>
          <w:rFonts w:ascii="Times New Roman" w:hAnsi="Times New Roman" w:cs="Times New Roman"/>
          <w:sz w:val="28"/>
          <w:szCs w:val="28"/>
        </w:rPr>
        <w:t>инфарктоподобные</w:t>
      </w:r>
      <w:proofErr w:type="spellEnd"/>
      <w:r w:rsidRPr="00751BF2">
        <w:rPr>
          <w:rFonts w:ascii="Times New Roman" w:hAnsi="Times New Roman" w:cs="Times New Roman"/>
          <w:sz w:val="28"/>
          <w:szCs w:val="28"/>
        </w:rPr>
        <w:t xml:space="preserve"> изменения на ЭКГ: глубокие зубцы Q в I, </w:t>
      </w:r>
      <w:proofErr w:type="spellStart"/>
      <w:r w:rsidRPr="00751BF2">
        <w:rPr>
          <w:rFonts w:ascii="Times New Roman" w:hAnsi="Times New Roman" w:cs="Times New Roman"/>
          <w:sz w:val="28"/>
          <w:szCs w:val="28"/>
        </w:rPr>
        <w:t>aVL</w:t>
      </w:r>
      <w:proofErr w:type="spellEnd"/>
      <w:r w:rsidRPr="00751BF2">
        <w:rPr>
          <w:rFonts w:ascii="Times New Roman" w:hAnsi="Times New Roman" w:cs="Times New Roman"/>
          <w:sz w:val="28"/>
          <w:szCs w:val="28"/>
        </w:rPr>
        <w:t>, V5-V6 отведениях в сочетании с отрицательным зубцом T и приподнятым сегментом ST, а также отсутствие увеличения зубца R в V1-V4.</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На фоне ОРВИ: увеличение </w:t>
      </w:r>
      <w:proofErr w:type="spellStart"/>
      <w:r w:rsidRPr="00751BF2">
        <w:rPr>
          <w:rFonts w:ascii="Times New Roman" w:hAnsi="Times New Roman" w:cs="Times New Roman"/>
          <w:sz w:val="28"/>
          <w:szCs w:val="28"/>
        </w:rPr>
        <w:t>мезентериальных</w:t>
      </w:r>
      <w:proofErr w:type="spellEnd"/>
      <w:r w:rsidRPr="00751BF2">
        <w:rPr>
          <w:rFonts w:ascii="Times New Roman" w:hAnsi="Times New Roman" w:cs="Times New Roman"/>
          <w:sz w:val="28"/>
          <w:szCs w:val="28"/>
        </w:rPr>
        <w:t xml:space="preserve"> л/у? На фоне кардита: увеличение печени с растяжением капсулы.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Стационарный этап: ограничение двигательной активности 2-4 недели, продукты богатые солями калия. Преднизолон 0,7-1,5 мг/кг на 2-4 недели. </w:t>
      </w:r>
      <w:proofErr w:type="spellStart"/>
      <w:r w:rsidRPr="00751BF2">
        <w:rPr>
          <w:rFonts w:ascii="Times New Roman" w:hAnsi="Times New Roman" w:cs="Times New Roman"/>
          <w:sz w:val="28"/>
          <w:szCs w:val="28"/>
        </w:rPr>
        <w:t>Аспаркам</w:t>
      </w:r>
      <w:proofErr w:type="spellEnd"/>
      <w:r w:rsidRPr="00751BF2">
        <w:rPr>
          <w:rFonts w:ascii="Times New Roman" w:hAnsi="Times New Roman" w:cs="Times New Roman"/>
          <w:sz w:val="28"/>
          <w:szCs w:val="28"/>
        </w:rPr>
        <w:t xml:space="preserve"> (1/3 драже) или </w:t>
      </w:r>
      <w:proofErr w:type="spellStart"/>
      <w:r w:rsidRPr="00751BF2">
        <w:rPr>
          <w:rFonts w:ascii="Times New Roman" w:hAnsi="Times New Roman" w:cs="Times New Roman"/>
          <w:sz w:val="28"/>
          <w:szCs w:val="28"/>
        </w:rPr>
        <w:t>панангин</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трентал</w:t>
      </w:r>
      <w:proofErr w:type="spellEnd"/>
      <w:r w:rsidRPr="00751BF2">
        <w:rPr>
          <w:rFonts w:ascii="Times New Roman" w:hAnsi="Times New Roman" w:cs="Times New Roman"/>
          <w:sz w:val="28"/>
          <w:szCs w:val="28"/>
        </w:rPr>
        <w:t xml:space="preserve"> в возрастной дозировке. </w:t>
      </w:r>
      <w:proofErr w:type="spellStart"/>
      <w:r w:rsidRPr="00751BF2">
        <w:rPr>
          <w:rFonts w:ascii="Times New Roman" w:hAnsi="Times New Roman" w:cs="Times New Roman"/>
          <w:sz w:val="28"/>
          <w:szCs w:val="28"/>
        </w:rPr>
        <w:t>Дигоксин</w:t>
      </w:r>
      <w:proofErr w:type="spellEnd"/>
      <w:r w:rsidRPr="00751BF2">
        <w:rPr>
          <w:rFonts w:ascii="Times New Roman" w:hAnsi="Times New Roman" w:cs="Times New Roman"/>
          <w:sz w:val="28"/>
          <w:szCs w:val="28"/>
        </w:rPr>
        <w:t xml:space="preserve"> (доза насыщения 0,04-0,05 мг/кг даётся 2-3 дня). Верошпирон 3-5 мг/кг, </w:t>
      </w:r>
      <w:proofErr w:type="spellStart"/>
      <w:r w:rsidRPr="00751BF2">
        <w:rPr>
          <w:rFonts w:ascii="Times New Roman" w:hAnsi="Times New Roman" w:cs="Times New Roman"/>
          <w:sz w:val="28"/>
          <w:szCs w:val="28"/>
        </w:rPr>
        <w:t>сальуретики</w:t>
      </w:r>
      <w:proofErr w:type="spellEnd"/>
      <w:r w:rsidRPr="00751BF2">
        <w:rPr>
          <w:rFonts w:ascii="Times New Roman" w:hAnsi="Times New Roman" w:cs="Times New Roman"/>
          <w:sz w:val="28"/>
          <w:szCs w:val="28"/>
        </w:rPr>
        <w:t xml:space="preserve"> (лазикс). В амбулаторных условиях: </w:t>
      </w:r>
      <w:proofErr w:type="spellStart"/>
      <w:r w:rsidRPr="00751BF2">
        <w:rPr>
          <w:rFonts w:ascii="Times New Roman" w:hAnsi="Times New Roman" w:cs="Times New Roman"/>
          <w:sz w:val="28"/>
          <w:szCs w:val="28"/>
        </w:rPr>
        <w:t>рибоксин</w:t>
      </w:r>
      <w:proofErr w:type="spellEnd"/>
      <w:r w:rsidRPr="00751BF2">
        <w:rPr>
          <w:rFonts w:ascii="Times New Roman" w:hAnsi="Times New Roman" w:cs="Times New Roman"/>
          <w:sz w:val="28"/>
          <w:szCs w:val="28"/>
        </w:rPr>
        <w:t xml:space="preserve"> (2 </w:t>
      </w:r>
      <w:proofErr w:type="spellStart"/>
      <w:r w:rsidRPr="00751BF2">
        <w:rPr>
          <w:rFonts w:ascii="Times New Roman" w:hAnsi="Times New Roman" w:cs="Times New Roman"/>
          <w:sz w:val="28"/>
          <w:szCs w:val="28"/>
        </w:rPr>
        <w:t>мес</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оротат</w:t>
      </w:r>
      <w:proofErr w:type="spellEnd"/>
      <w:r w:rsidRPr="00751BF2">
        <w:rPr>
          <w:rFonts w:ascii="Times New Roman" w:hAnsi="Times New Roman" w:cs="Times New Roman"/>
          <w:sz w:val="28"/>
          <w:szCs w:val="28"/>
        </w:rPr>
        <w:t xml:space="preserve"> калия, вит. В, </w:t>
      </w:r>
      <w:proofErr w:type="spellStart"/>
      <w:r w:rsidRPr="00751BF2">
        <w:rPr>
          <w:rFonts w:ascii="Times New Roman" w:hAnsi="Times New Roman" w:cs="Times New Roman"/>
          <w:sz w:val="28"/>
          <w:szCs w:val="28"/>
        </w:rPr>
        <w:t>ретаболил</w:t>
      </w:r>
      <w:proofErr w:type="spellEnd"/>
      <w:r w:rsidRPr="00751BF2">
        <w:rPr>
          <w:rFonts w:ascii="Times New Roman" w:hAnsi="Times New Roman" w:cs="Times New Roman"/>
          <w:sz w:val="28"/>
          <w:szCs w:val="28"/>
        </w:rPr>
        <w:t xml:space="preserve"> (не ранее 1,5-2 </w:t>
      </w:r>
      <w:proofErr w:type="spellStart"/>
      <w:r w:rsidRPr="00751BF2">
        <w:rPr>
          <w:rFonts w:ascii="Times New Roman" w:hAnsi="Times New Roman" w:cs="Times New Roman"/>
          <w:sz w:val="28"/>
          <w:szCs w:val="28"/>
        </w:rPr>
        <w:t>мес</w:t>
      </w:r>
      <w:proofErr w:type="spellEnd"/>
      <w:r w:rsidRPr="00751BF2">
        <w:rPr>
          <w:rFonts w:ascii="Times New Roman" w:hAnsi="Times New Roman" w:cs="Times New Roman"/>
          <w:sz w:val="28"/>
          <w:szCs w:val="28"/>
        </w:rPr>
        <w:t xml:space="preserve"> от начала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6. УЗИ сердца и брюшной полости, </w:t>
      </w:r>
      <w:proofErr w:type="spellStart"/>
      <w:r w:rsidRPr="00751BF2">
        <w:rPr>
          <w:rFonts w:ascii="Times New Roman" w:hAnsi="Times New Roman" w:cs="Times New Roman"/>
          <w:sz w:val="28"/>
          <w:szCs w:val="28"/>
        </w:rPr>
        <w:t>мониторирование</w:t>
      </w:r>
      <w:proofErr w:type="spellEnd"/>
      <w:r w:rsidRPr="00751BF2">
        <w:rPr>
          <w:rFonts w:ascii="Times New Roman" w:hAnsi="Times New Roman" w:cs="Times New Roman"/>
          <w:sz w:val="28"/>
          <w:szCs w:val="28"/>
        </w:rPr>
        <w:t xml:space="preserve"> ЭКГ, рентген грудной клетки с определением КТИ, измерение АД, ФКГ, биохимический анализ крови (с определением ЛДГ1 и ЛДГ2, активности витаминно-</w:t>
      </w:r>
      <w:proofErr w:type="spellStart"/>
      <w:r w:rsidRPr="00751BF2">
        <w:rPr>
          <w:rFonts w:ascii="Times New Roman" w:hAnsi="Times New Roman" w:cs="Times New Roman"/>
          <w:sz w:val="28"/>
          <w:szCs w:val="28"/>
        </w:rPr>
        <w:t>оксалатной</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пероксидазы</w:t>
      </w:r>
      <w:proofErr w:type="spellEnd"/>
      <w:r w:rsidRPr="00751BF2">
        <w:rPr>
          <w:rFonts w:ascii="Times New Roman" w:hAnsi="Times New Roman" w:cs="Times New Roman"/>
          <w:sz w:val="28"/>
          <w:szCs w:val="28"/>
        </w:rPr>
        <w:t>, активности КФК.</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7. ЭХОКГ: дилатация полостей сердца, снижение сократительной способности миокарда, КДО, ФВ.</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8. Вирусы: </w:t>
      </w:r>
      <w:proofErr w:type="spellStart"/>
      <w:r w:rsidRPr="00751BF2">
        <w:rPr>
          <w:rFonts w:ascii="Times New Roman" w:hAnsi="Times New Roman" w:cs="Times New Roman"/>
          <w:sz w:val="28"/>
          <w:szCs w:val="28"/>
        </w:rPr>
        <w:t>Коксаки</w:t>
      </w:r>
      <w:proofErr w:type="spellEnd"/>
      <w:r w:rsidRPr="00751BF2">
        <w:rPr>
          <w:rFonts w:ascii="Times New Roman" w:hAnsi="Times New Roman" w:cs="Times New Roman"/>
          <w:sz w:val="28"/>
          <w:szCs w:val="28"/>
        </w:rPr>
        <w:t xml:space="preserve">, А, В, ECHO, гриппа, аденовирусы, </w:t>
      </w:r>
      <w:proofErr w:type="spellStart"/>
      <w:r w:rsidRPr="00751BF2">
        <w:rPr>
          <w:rFonts w:ascii="Times New Roman" w:hAnsi="Times New Roman" w:cs="Times New Roman"/>
          <w:sz w:val="28"/>
          <w:szCs w:val="28"/>
        </w:rPr>
        <w:t>парагрипп</w:t>
      </w:r>
      <w:proofErr w:type="spellEnd"/>
      <w:r w:rsidRPr="00751BF2">
        <w:rPr>
          <w:rFonts w:ascii="Times New Roman" w:hAnsi="Times New Roman" w:cs="Times New Roman"/>
          <w:sz w:val="28"/>
          <w:szCs w:val="28"/>
        </w:rPr>
        <w:t xml:space="preserve"> и др.</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9. Со 2-3-го месяца на верхушке доминирует громкость первого тона (у новорожденных доминирует громкость II тона).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10. Изменяются.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11. </w:t>
      </w:r>
      <w:proofErr w:type="spellStart"/>
      <w:r w:rsidRPr="00751BF2">
        <w:rPr>
          <w:rFonts w:ascii="Times New Roman" w:hAnsi="Times New Roman" w:cs="Times New Roman"/>
          <w:sz w:val="28"/>
          <w:szCs w:val="28"/>
        </w:rPr>
        <w:t>Кардиотоническое</w:t>
      </w:r>
      <w:proofErr w:type="spellEnd"/>
      <w:r w:rsidRPr="00751BF2">
        <w:rPr>
          <w:rFonts w:ascii="Times New Roman" w:hAnsi="Times New Roman" w:cs="Times New Roman"/>
          <w:sz w:val="28"/>
          <w:szCs w:val="28"/>
        </w:rPr>
        <w:t xml:space="preserve"> действие. Улучшение работы миокарда при СН с уменьшением потребности в кислороде. Точки приложения: </w:t>
      </w:r>
      <w:proofErr w:type="spellStart"/>
      <w:r w:rsidRPr="00751BF2">
        <w:rPr>
          <w:rFonts w:ascii="Times New Roman" w:hAnsi="Times New Roman" w:cs="Times New Roman"/>
          <w:sz w:val="28"/>
          <w:szCs w:val="28"/>
        </w:rPr>
        <w:t>Na</w:t>
      </w:r>
      <w:proofErr w:type="spellEnd"/>
      <w:r w:rsidRPr="00751BF2">
        <w:rPr>
          <w:rFonts w:ascii="Times New Roman" w:hAnsi="Times New Roman" w:cs="Times New Roman"/>
          <w:sz w:val="28"/>
          <w:szCs w:val="28"/>
        </w:rPr>
        <w:t xml:space="preserve">, K-АТФ-аза мембраны </w:t>
      </w:r>
      <w:proofErr w:type="spellStart"/>
      <w:r w:rsidRPr="00751BF2">
        <w:rPr>
          <w:rFonts w:ascii="Times New Roman" w:hAnsi="Times New Roman" w:cs="Times New Roman"/>
          <w:sz w:val="28"/>
          <w:szCs w:val="28"/>
        </w:rPr>
        <w:t>кардиомиоцитов</w:t>
      </w:r>
      <w:proofErr w:type="spellEnd"/>
      <w:r w:rsidRPr="00751BF2">
        <w:rPr>
          <w:rFonts w:ascii="Times New Roman" w:hAnsi="Times New Roman" w:cs="Times New Roman"/>
          <w:sz w:val="28"/>
          <w:szCs w:val="28"/>
        </w:rPr>
        <w:t xml:space="preserve"> вместе с </w:t>
      </w:r>
      <w:proofErr w:type="spellStart"/>
      <w:r w:rsidRPr="00751BF2">
        <w:rPr>
          <w:rFonts w:ascii="Times New Roman" w:hAnsi="Times New Roman" w:cs="Times New Roman"/>
          <w:sz w:val="28"/>
          <w:szCs w:val="28"/>
        </w:rPr>
        <w:t>Na</w:t>
      </w:r>
      <w:proofErr w:type="spellEnd"/>
      <w:r w:rsidRPr="00751BF2">
        <w:rPr>
          <w:rFonts w:ascii="Times New Roman" w:hAnsi="Times New Roman" w:cs="Times New Roman"/>
          <w:sz w:val="28"/>
          <w:szCs w:val="28"/>
        </w:rPr>
        <w:t>/</w:t>
      </w:r>
      <w:proofErr w:type="spellStart"/>
      <w:r w:rsidRPr="00751BF2">
        <w:rPr>
          <w:rFonts w:ascii="Times New Roman" w:hAnsi="Times New Roman" w:cs="Times New Roman"/>
          <w:sz w:val="28"/>
          <w:szCs w:val="28"/>
        </w:rPr>
        <w:t>Ca</w:t>
      </w:r>
      <w:proofErr w:type="spellEnd"/>
      <w:r w:rsidRPr="00751BF2">
        <w:rPr>
          <w:rFonts w:ascii="Times New Roman" w:hAnsi="Times New Roman" w:cs="Times New Roman"/>
          <w:sz w:val="28"/>
          <w:szCs w:val="28"/>
        </w:rPr>
        <w:t xml:space="preserve"> – </w:t>
      </w:r>
      <w:proofErr w:type="spellStart"/>
      <w:r w:rsidRPr="00751BF2">
        <w:rPr>
          <w:rFonts w:ascii="Times New Roman" w:hAnsi="Times New Roman" w:cs="Times New Roman"/>
          <w:sz w:val="28"/>
          <w:szCs w:val="28"/>
        </w:rPr>
        <w:t>обменнииком</w:t>
      </w:r>
      <w:proofErr w:type="spellEnd"/>
      <w:r w:rsidRPr="00751BF2">
        <w:rPr>
          <w:rFonts w:ascii="Times New Roman" w:hAnsi="Times New Roman" w:cs="Times New Roman"/>
          <w:sz w:val="28"/>
          <w:szCs w:val="28"/>
        </w:rPr>
        <w:t xml:space="preserve">; ионный кальциевый канал; саркоплазматический </w:t>
      </w:r>
      <w:proofErr w:type="spellStart"/>
      <w:r w:rsidRPr="00751BF2">
        <w:rPr>
          <w:rFonts w:ascii="Times New Roman" w:hAnsi="Times New Roman" w:cs="Times New Roman"/>
          <w:sz w:val="28"/>
          <w:szCs w:val="28"/>
        </w:rPr>
        <w:t>ретикулюм</w:t>
      </w:r>
      <w:proofErr w:type="spellEnd"/>
      <w:r w:rsidRPr="00751BF2">
        <w:rPr>
          <w:rFonts w:ascii="Times New Roman" w:hAnsi="Times New Roman" w:cs="Times New Roman"/>
          <w:sz w:val="28"/>
          <w:szCs w:val="28"/>
        </w:rPr>
        <w:t xml:space="preserve">. Таким образом, снижается активность </w:t>
      </w:r>
      <w:proofErr w:type="spellStart"/>
      <w:r w:rsidRPr="00751BF2">
        <w:rPr>
          <w:rFonts w:ascii="Times New Roman" w:hAnsi="Times New Roman" w:cs="Times New Roman"/>
          <w:sz w:val="28"/>
          <w:szCs w:val="28"/>
        </w:rPr>
        <w:t>Na</w:t>
      </w:r>
      <w:proofErr w:type="spellEnd"/>
      <w:r w:rsidRPr="00751BF2">
        <w:rPr>
          <w:rFonts w:ascii="Times New Roman" w:hAnsi="Times New Roman" w:cs="Times New Roman"/>
          <w:sz w:val="28"/>
          <w:szCs w:val="28"/>
        </w:rPr>
        <w:t xml:space="preserve">, K-зависимой АТФ-азы, в </w:t>
      </w:r>
      <w:proofErr w:type="spellStart"/>
      <w:r w:rsidRPr="00751BF2">
        <w:rPr>
          <w:rFonts w:ascii="Times New Roman" w:hAnsi="Times New Roman" w:cs="Times New Roman"/>
          <w:sz w:val="28"/>
          <w:szCs w:val="28"/>
        </w:rPr>
        <w:t>миокардиоците</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Na</w:t>
      </w:r>
      <w:proofErr w:type="spellEnd"/>
      <w:r w:rsidRPr="00751BF2">
        <w:rPr>
          <w:rFonts w:ascii="Times New Roman" w:hAnsi="Times New Roman" w:cs="Times New Roman"/>
          <w:sz w:val="28"/>
          <w:szCs w:val="28"/>
        </w:rPr>
        <w:t>+, Ca2+, ¯ K+, актомиозина.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12. Рекомендуются калийсберегающие диуретики в связи с </w:t>
      </w:r>
      <w:proofErr w:type="spellStart"/>
      <w:r w:rsidRPr="00751BF2">
        <w:rPr>
          <w:rFonts w:ascii="Times New Roman" w:hAnsi="Times New Roman" w:cs="Times New Roman"/>
          <w:sz w:val="28"/>
          <w:szCs w:val="28"/>
        </w:rPr>
        <w:t>гипокалиемией</w:t>
      </w:r>
      <w:proofErr w:type="spellEnd"/>
      <w:r w:rsidRPr="00751BF2">
        <w:rPr>
          <w:rFonts w:ascii="Times New Roman" w:hAnsi="Times New Roman" w:cs="Times New Roman"/>
          <w:sz w:val="28"/>
          <w:szCs w:val="28"/>
        </w:rPr>
        <w:t xml:space="preserve"> – верошпирон, </w:t>
      </w:r>
      <w:proofErr w:type="spellStart"/>
      <w:r w:rsidRPr="00751BF2">
        <w:rPr>
          <w:rFonts w:ascii="Times New Roman" w:hAnsi="Times New Roman" w:cs="Times New Roman"/>
          <w:sz w:val="28"/>
          <w:szCs w:val="28"/>
        </w:rPr>
        <w:t>триампур</w:t>
      </w:r>
      <w:proofErr w:type="spellEnd"/>
      <w:r w:rsidRPr="00751BF2">
        <w:rPr>
          <w:rFonts w:ascii="Times New Roman" w:hAnsi="Times New Roman" w:cs="Times New Roman"/>
          <w:sz w:val="28"/>
          <w:szCs w:val="28"/>
        </w:rPr>
        <w:t xml:space="preserve"> (2-3 мг/кг). И лазикс для увеличения эффекта.</w:t>
      </w:r>
    </w:p>
    <w:p w:rsidR="009C2E1F" w:rsidRPr="00751BF2" w:rsidRDefault="009C2E1F" w:rsidP="009C2E1F">
      <w:pPr>
        <w:shd w:val="clear" w:color="auto" w:fill="FFFFFF"/>
        <w:spacing w:after="0" w:line="240" w:lineRule="auto"/>
        <w:ind w:firstLine="709"/>
        <w:jc w:val="both"/>
        <w:rPr>
          <w:rFonts w:ascii="Times New Roman" w:hAnsi="Times New Roman" w:cs="Times New Roman"/>
          <w:b/>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№43</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Больной П., 12 лет, поступил в стационар с жалобами на слабость, утомляемость, субфебрильную температуру. Анамнез заболевания: 2 года назад перенес ревматическую атаку с полиартритом, поражением митрального клапана, следствием чего было формирование недостаточности митрального клапана. Настоящее ухудшение состояния наступило после переохлаждения.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поступлении обращает на себя внимание бледность, одышка до 26 в минуту в покое. В легких дыхание везикулярное, хрипов нет. Область сердца визуально не изменена. При пальпации: верхушечный толчок разлитой и усиленный, расположен в IV-V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на 2 см кнаружи от левой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В области IV-V </w:t>
      </w:r>
      <w:proofErr w:type="spellStart"/>
      <w:r w:rsidRPr="00751BF2">
        <w:rPr>
          <w:rFonts w:ascii="Times New Roman" w:hAnsi="Times New Roman" w:cs="Times New Roman"/>
          <w:sz w:val="28"/>
          <w:szCs w:val="28"/>
        </w:rPr>
        <w:t>межреберья</w:t>
      </w:r>
      <w:proofErr w:type="spellEnd"/>
      <w:r w:rsidRPr="00751BF2">
        <w:rPr>
          <w:rFonts w:ascii="Times New Roman" w:hAnsi="Times New Roman" w:cs="Times New Roman"/>
          <w:sz w:val="28"/>
          <w:szCs w:val="28"/>
        </w:rPr>
        <w:t xml:space="preserve"> слева определяется систолическое дрожание. Границы сердца при перкуссии: правая - по правому краю грудины, верхняя - во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левая - на 2 см кнаружи от </w:t>
      </w:r>
      <w:proofErr w:type="gramStart"/>
      <w:r w:rsidRPr="00751BF2">
        <w:rPr>
          <w:rFonts w:ascii="Times New Roman" w:hAnsi="Times New Roman" w:cs="Times New Roman"/>
          <w:sz w:val="28"/>
          <w:szCs w:val="28"/>
        </w:rPr>
        <w:t>средне-ключичной</w:t>
      </w:r>
      <w:proofErr w:type="gramEnd"/>
      <w:r w:rsidRPr="00751BF2">
        <w:rPr>
          <w:rFonts w:ascii="Times New Roman" w:hAnsi="Times New Roman" w:cs="Times New Roman"/>
          <w:sz w:val="28"/>
          <w:szCs w:val="28"/>
        </w:rPr>
        <w:t xml:space="preserve"> линии. При аускультации на верхушке сердца выслушивается дующий систолический шум, связанный с I тоном и занимающий 2/3 систолы; шум проводится в подмышечную область и на спину, сохраняется в положении стоя и усиливается в положении на левом боку. Во П-Ш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выслушивается протодиастолический шум, проводящийся вдоль левого края грудины. Частота сердечных сокращений 100 уд/мин. АД 105/40 мм рт. ст. Живот мягкий, доступен глубокой пальпации, печень и селезенка не увеличены.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Общий анализ крови: </w:t>
      </w:r>
      <w:proofErr w:type="spellStart"/>
      <w:r w:rsidRPr="00751BF2">
        <w:rPr>
          <w:rFonts w:ascii="Times New Roman" w:hAnsi="Times New Roman" w:cs="Times New Roman"/>
          <w:sz w:val="28"/>
          <w:szCs w:val="28"/>
        </w:rPr>
        <w:t>Hb</w:t>
      </w:r>
      <w:proofErr w:type="spellEnd"/>
      <w:r w:rsidRPr="00751BF2">
        <w:rPr>
          <w:rFonts w:ascii="Times New Roman" w:hAnsi="Times New Roman" w:cs="Times New Roman"/>
          <w:sz w:val="28"/>
          <w:szCs w:val="28"/>
        </w:rPr>
        <w:t xml:space="preserve"> - 115 г/л, Эр - 4,3x10 /л, </w:t>
      </w:r>
      <w:proofErr w:type="spellStart"/>
      <w:r w:rsidRPr="00751BF2">
        <w:rPr>
          <w:rFonts w:ascii="Times New Roman" w:hAnsi="Times New Roman" w:cs="Times New Roman"/>
          <w:sz w:val="28"/>
          <w:szCs w:val="28"/>
        </w:rPr>
        <w:t>Лейк</w:t>
      </w:r>
      <w:proofErr w:type="spellEnd"/>
      <w:r w:rsidRPr="00751BF2">
        <w:rPr>
          <w:rFonts w:ascii="Times New Roman" w:hAnsi="Times New Roman" w:cs="Times New Roman"/>
          <w:sz w:val="28"/>
          <w:szCs w:val="28"/>
        </w:rPr>
        <w:t xml:space="preserve"> - 10,0x10 /л, п/я -4%, с - 54%, э - 3%, л - 36%, м - 3%, СОЭ - 35 мм/час.</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Общий анализ мочи: удельный вес - 1015, белок - следы, лейкоциты - 2-3 в п/з, эритроциты - отсутствуют.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ЭКГ: синусовая тахикардия, отклонение электрической оси сердца влево, интервал PQ 0,16 мм; признаки перегрузки левого желудочка и левого предсердия. Признаки субэндокардиальной ишемии миокарда левого желудочка.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Задание.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w:t>
      </w:r>
      <w:r w:rsidRPr="00751BF2">
        <w:rPr>
          <w:rFonts w:ascii="Times New Roman" w:hAnsi="Times New Roman" w:cs="Times New Roman"/>
          <w:sz w:val="28"/>
          <w:szCs w:val="28"/>
        </w:rPr>
        <w:tab/>
        <w:t>Обоснуйте и сформулируйте диагноз по классификации.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w:t>
      </w:r>
      <w:r w:rsidRPr="00751BF2">
        <w:rPr>
          <w:rFonts w:ascii="Times New Roman" w:hAnsi="Times New Roman" w:cs="Times New Roman"/>
          <w:sz w:val="28"/>
          <w:szCs w:val="28"/>
        </w:rPr>
        <w:tab/>
        <w:t>Какие еще обследования необходимо провести больному?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w:t>
      </w:r>
      <w:r w:rsidRPr="00751BF2">
        <w:rPr>
          <w:rFonts w:ascii="Times New Roman" w:hAnsi="Times New Roman" w:cs="Times New Roman"/>
          <w:sz w:val="28"/>
          <w:szCs w:val="28"/>
        </w:rPr>
        <w:tab/>
        <w:t xml:space="preserve">Проведите дифференциальный диагноз изменений со стороны </w:t>
      </w:r>
      <w:proofErr w:type="spellStart"/>
      <w:r w:rsidRPr="00751BF2">
        <w:rPr>
          <w:rFonts w:ascii="Times New Roman" w:hAnsi="Times New Roman" w:cs="Times New Roman"/>
          <w:sz w:val="28"/>
          <w:szCs w:val="28"/>
        </w:rPr>
        <w:t>сер¬дечно-сосудистой</w:t>
      </w:r>
      <w:proofErr w:type="spellEnd"/>
      <w:r w:rsidRPr="00751BF2">
        <w:rPr>
          <w:rFonts w:ascii="Times New Roman" w:hAnsi="Times New Roman" w:cs="Times New Roman"/>
          <w:sz w:val="28"/>
          <w:szCs w:val="28"/>
        </w:rPr>
        <w:t xml:space="preserve"> системы.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w:t>
      </w:r>
      <w:r w:rsidRPr="00751BF2">
        <w:rPr>
          <w:rFonts w:ascii="Times New Roman" w:hAnsi="Times New Roman" w:cs="Times New Roman"/>
          <w:sz w:val="28"/>
          <w:szCs w:val="28"/>
        </w:rPr>
        <w:tab/>
        <w:t>Составьте план лечения данного больного.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w:t>
      </w:r>
      <w:r w:rsidRPr="00751BF2">
        <w:rPr>
          <w:rFonts w:ascii="Times New Roman" w:hAnsi="Times New Roman" w:cs="Times New Roman"/>
          <w:sz w:val="28"/>
          <w:szCs w:val="28"/>
        </w:rPr>
        <w:tab/>
        <w:t>Назовите особенности ревматического процесса в детском возрасте.</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Диагноз: Хроническая ревматическая болезнь, активная фаза, активность П-Ш степени, ревмокардит возвратный, недостаточность митрального клапана,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xml:space="preserve"> аортального клапана, СН ПА ст., ФКII по NYHA.</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Диагноз поставлен на основании: а) жалоб на утомляемость, субфебрилитет; б) анамнез болезни - 2 года назад перенес ревматическую атаку, закончившуюся формированием недостаточности митрального клапана, настоящее ухудшение состояния после охлаждения; в) объективные данные -бледность, одышка в покое, разлитой верхушечный толчок, смещенный влево, систолическое дрожание, расширение левой границы и верхней сердца, дующий систолический шум на верхушке, связанный с I тоном, проводящийся </w:t>
      </w:r>
      <w:proofErr w:type="spellStart"/>
      <w:r w:rsidRPr="00751BF2">
        <w:rPr>
          <w:rFonts w:ascii="Times New Roman" w:hAnsi="Times New Roman" w:cs="Times New Roman"/>
          <w:sz w:val="28"/>
          <w:szCs w:val="28"/>
        </w:rPr>
        <w:t>экстракардиально</w:t>
      </w:r>
      <w:proofErr w:type="spellEnd"/>
      <w:r w:rsidRPr="00751BF2">
        <w:rPr>
          <w:rFonts w:ascii="Times New Roman" w:hAnsi="Times New Roman" w:cs="Times New Roman"/>
          <w:sz w:val="28"/>
          <w:szCs w:val="28"/>
        </w:rPr>
        <w:t xml:space="preserve">; протодиастолический шум во П-Ш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слева от грудины, вдоль левого ее края, тахикардия, снижение АД; г) лабораторные данные: клинический ан. крови - небольшой лейкоцитоз, ускоренная СОЭ; ЭКГ - синусовая тахикардия, </w:t>
      </w:r>
      <w:proofErr w:type="spellStart"/>
      <w:r w:rsidRPr="00751BF2">
        <w:rPr>
          <w:rFonts w:ascii="Times New Roman" w:hAnsi="Times New Roman" w:cs="Times New Roman"/>
          <w:sz w:val="28"/>
          <w:szCs w:val="28"/>
        </w:rPr>
        <w:t>левограмма</w:t>
      </w:r>
      <w:proofErr w:type="spellEnd"/>
      <w:r w:rsidRPr="00751BF2">
        <w:rPr>
          <w:rFonts w:ascii="Times New Roman" w:hAnsi="Times New Roman" w:cs="Times New Roman"/>
          <w:sz w:val="28"/>
          <w:szCs w:val="28"/>
        </w:rPr>
        <w:t xml:space="preserve">, перегрузка левого желудочка и левого предсердия, </w:t>
      </w:r>
      <w:proofErr w:type="spellStart"/>
      <w:r w:rsidRPr="00751BF2">
        <w:rPr>
          <w:rFonts w:ascii="Times New Roman" w:hAnsi="Times New Roman" w:cs="Times New Roman"/>
          <w:sz w:val="28"/>
          <w:szCs w:val="28"/>
        </w:rPr>
        <w:t>эндокардиальная</w:t>
      </w:r>
      <w:proofErr w:type="spellEnd"/>
      <w:r w:rsidRPr="00751BF2">
        <w:rPr>
          <w:rFonts w:ascii="Times New Roman" w:hAnsi="Times New Roman" w:cs="Times New Roman"/>
          <w:sz w:val="28"/>
          <w:szCs w:val="28"/>
        </w:rPr>
        <w:t xml:space="preserve"> ишемия миокарда левого желудочка.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Б\х ан. крови: </w:t>
      </w:r>
      <w:proofErr w:type="spellStart"/>
      <w:r w:rsidRPr="00751BF2">
        <w:rPr>
          <w:rFonts w:ascii="Times New Roman" w:hAnsi="Times New Roman" w:cs="Times New Roman"/>
          <w:sz w:val="28"/>
          <w:szCs w:val="28"/>
        </w:rPr>
        <w:t>протеинограмма</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проба </w:t>
      </w:r>
      <w:proofErr w:type="spellStart"/>
      <w:r w:rsidRPr="00751BF2">
        <w:rPr>
          <w:rFonts w:ascii="Times New Roman" w:hAnsi="Times New Roman" w:cs="Times New Roman"/>
          <w:sz w:val="28"/>
          <w:szCs w:val="28"/>
        </w:rPr>
        <w:t>Вельтмана</w:t>
      </w:r>
      <w:proofErr w:type="spellEnd"/>
      <w:r w:rsidRPr="00751BF2">
        <w:rPr>
          <w:rFonts w:ascii="Times New Roman" w:hAnsi="Times New Roman" w:cs="Times New Roman"/>
          <w:sz w:val="28"/>
          <w:szCs w:val="28"/>
        </w:rPr>
        <w:t xml:space="preserve">, тимоловая, СРБ, ACT, АЛТ, иммунологические показатели - АСЛО, АСГ, АКА, ЦИК, иммуноглобулины А, М, G, мазок из зева и носа, </w:t>
      </w:r>
      <w:proofErr w:type="spellStart"/>
      <w:r w:rsidRPr="00751BF2">
        <w:rPr>
          <w:rFonts w:ascii="Times New Roman" w:hAnsi="Times New Roman" w:cs="Times New Roman"/>
          <w:sz w:val="28"/>
          <w:szCs w:val="28"/>
        </w:rPr>
        <w:t>ДопплерЭхоКС</w:t>
      </w:r>
      <w:proofErr w:type="spellEnd"/>
      <w:r w:rsidRPr="00751BF2">
        <w:rPr>
          <w:rFonts w:ascii="Times New Roman" w:hAnsi="Times New Roman" w:cs="Times New Roman"/>
          <w:sz w:val="28"/>
          <w:szCs w:val="28"/>
        </w:rPr>
        <w:t>, ФКГ, R-графия грудной клетки.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Разлитой усиленный верхушечный толчок свидетельствует о поражении аортального клапана, об этом же свидетельствует систолическое дрожание; дующий систолический шум на верхушке, проводящийся </w:t>
      </w:r>
      <w:proofErr w:type="spellStart"/>
      <w:r w:rsidRPr="00751BF2">
        <w:rPr>
          <w:rFonts w:ascii="Times New Roman" w:hAnsi="Times New Roman" w:cs="Times New Roman"/>
          <w:sz w:val="28"/>
          <w:szCs w:val="28"/>
        </w:rPr>
        <w:t>экстракардиально</w:t>
      </w:r>
      <w:proofErr w:type="spellEnd"/>
      <w:r w:rsidRPr="00751BF2">
        <w:rPr>
          <w:rFonts w:ascii="Times New Roman" w:hAnsi="Times New Roman" w:cs="Times New Roman"/>
          <w:sz w:val="28"/>
          <w:szCs w:val="28"/>
        </w:rPr>
        <w:t>, связанный с I тоном - признак митральной недостаточности; «льющийся» вдоль грудины протодиастолический шум - проявление аортальной недостаточности. Характеристика сердечных тонов в задаче не дана.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Лечение: режим 1Б, диета -10. ограничение соли до 3 г/сутки, жидкости - 75 % от диуреза предыдущего дня, антибактериальная терапия (</w:t>
      </w:r>
      <w:proofErr w:type="spellStart"/>
      <w:r w:rsidRPr="00751BF2">
        <w:rPr>
          <w:rFonts w:ascii="Times New Roman" w:hAnsi="Times New Roman" w:cs="Times New Roman"/>
          <w:sz w:val="28"/>
          <w:szCs w:val="28"/>
        </w:rPr>
        <w:t>бензилпенициллина</w:t>
      </w:r>
      <w:proofErr w:type="spellEnd"/>
      <w:r w:rsidRPr="00751BF2">
        <w:rPr>
          <w:rFonts w:ascii="Times New Roman" w:hAnsi="Times New Roman" w:cs="Times New Roman"/>
          <w:sz w:val="28"/>
          <w:szCs w:val="28"/>
        </w:rPr>
        <w:t xml:space="preserve"> натриевая соль), НПВС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-натрий), </w:t>
      </w:r>
      <w:proofErr w:type="spellStart"/>
      <w:r w:rsidRPr="00751BF2">
        <w:rPr>
          <w:rFonts w:ascii="Times New Roman" w:hAnsi="Times New Roman" w:cs="Times New Roman"/>
          <w:sz w:val="28"/>
          <w:szCs w:val="28"/>
        </w:rPr>
        <w:t>глюкокортикостероиды</w:t>
      </w:r>
      <w:proofErr w:type="spellEnd"/>
      <w:r w:rsidRPr="00751BF2">
        <w:rPr>
          <w:rFonts w:ascii="Times New Roman" w:hAnsi="Times New Roman" w:cs="Times New Roman"/>
          <w:sz w:val="28"/>
          <w:szCs w:val="28"/>
        </w:rPr>
        <w:t xml:space="preserve"> (преднизолон), </w:t>
      </w:r>
      <w:proofErr w:type="spellStart"/>
      <w:r w:rsidRPr="00751BF2">
        <w:rPr>
          <w:rFonts w:ascii="Times New Roman" w:hAnsi="Times New Roman" w:cs="Times New Roman"/>
          <w:sz w:val="28"/>
          <w:szCs w:val="28"/>
        </w:rPr>
        <w:t>кардиотрофики</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рибоксин</w:t>
      </w:r>
      <w:proofErr w:type="spellEnd"/>
      <w:r w:rsidRPr="00751BF2">
        <w:rPr>
          <w:rFonts w:ascii="Times New Roman" w:hAnsi="Times New Roman" w:cs="Times New Roman"/>
          <w:sz w:val="28"/>
          <w:szCs w:val="28"/>
        </w:rPr>
        <w:t xml:space="preserve">, или </w:t>
      </w:r>
      <w:proofErr w:type="spellStart"/>
      <w:r w:rsidRPr="00751BF2">
        <w:rPr>
          <w:rFonts w:ascii="Times New Roman" w:hAnsi="Times New Roman" w:cs="Times New Roman"/>
          <w:sz w:val="28"/>
          <w:szCs w:val="28"/>
        </w:rPr>
        <w:t>элькар</w:t>
      </w:r>
      <w:proofErr w:type="spellEnd"/>
      <w:r w:rsidRPr="00751BF2">
        <w:rPr>
          <w:rFonts w:ascii="Times New Roman" w:hAnsi="Times New Roman" w:cs="Times New Roman"/>
          <w:sz w:val="28"/>
          <w:szCs w:val="28"/>
        </w:rPr>
        <w:t xml:space="preserve">, </w:t>
      </w:r>
      <w:r w:rsidRPr="00751BF2">
        <w:rPr>
          <w:rFonts w:ascii="Times New Roman" w:hAnsi="Times New Roman" w:cs="Times New Roman"/>
          <w:sz w:val="28"/>
          <w:szCs w:val="28"/>
        </w:rPr>
        <w:lastRenderedPageBreak/>
        <w:t xml:space="preserve">или </w:t>
      </w:r>
      <w:proofErr w:type="spellStart"/>
      <w:r w:rsidRPr="00751BF2">
        <w:rPr>
          <w:rFonts w:ascii="Times New Roman" w:hAnsi="Times New Roman" w:cs="Times New Roman"/>
          <w:sz w:val="28"/>
          <w:szCs w:val="28"/>
        </w:rPr>
        <w:t>милдронат</w:t>
      </w:r>
      <w:proofErr w:type="spellEnd"/>
      <w:r w:rsidRPr="00751BF2">
        <w:rPr>
          <w:rFonts w:ascii="Times New Roman" w:hAnsi="Times New Roman" w:cs="Times New Roman"/>
          <w:sz w:val="28"/>
          <w:szCs w:val="28"/>
        </w:rPr>
        <w:t>), ингибиторы АПФ (</w:t>
      </w:r>
      <w:proofErr w:type="spellStart"/>
      <w:r w:rsidRPr="00751BF2">
        <w:rPr>
          <w:rFonts w:ascii="Times New Roman" w:hAnsi="Times New Roman" w:cs="Times New Roman"/>
          <w:sz w:val="28"/>
          <w:szCs w:val="28"/>
        </w:rPr>
        <w:t>капотен</w:t>
      </w:r>
      <w:proofErr w:type="spellEnd"/>
      <w:r w:rsidRPr="00751BF2">
        <w:rPr>
          <w:rFonts w:ascii="Times New Roman" w:hAnsi="Times New Roman" w:cs="Times New Roman"/>
          <w:sz w:val="28"/>
          <w:szCs w:val="28"/>
        </w:rPr>
        <w:t>), назначения других препаратов для лечения СН I-IIA не требуется; аскорбиновая кислота, рутин.</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w:t>
      </w:r>
      <w:r w:rsidRPr="00751BF2">
        <w:rPr>
          <w:rFonts w:ascii="Times New Roman" w:hAnsi="Times New Roman" w:cs="Times New Roman"/>
          <w:sz w:val="28"/>
          <w:szCs w:val="28"/>
        </w:rPr>
        <w:tab/>
        <w:t xml:space="preserve">Назовите особенности ревматического процесса в детском </w:t>
      </w:r>
      <w:proofErr w:type="spellStart"/>
      <w:proofErr w:type="gramStart"/>
      <w:r w:rsidRPr="00751BF2">
        <w:rPr>
          <w:rFonts w:ascii="Times New Roman" w:hAnsi="Times New Roman" w:cs="Times New Roman"/>
          <w:sz w:val="28"/>
          <w:szCs w:val="28"/>
        </w:rPr>
        <w:t>возрасте.Преобладание</w:t>
      </w:r>
      <w:proofErr w:type="spellEnd"/>
      <w:proofErr w:type="gramEnd"/>
      <w:r w:rsidRPr="00751BF2">
        <w:rPr>
          <w:rFonts w:ascii="Times New Roman" w:hAnsi="Times New Roman" w:cs="Times New Roman"/>
          <w:sz w:val="28"/>
          <w:szCs w:val="28"/>
        </w:rPr>
        <w:t xml:space="preserve"> экссудативного компонента воспаления в клинике дает более частое поражение сердца у детей с выраженным кардитом, вовлечением в процесс сердечных оболочек, перикарда, клапанного аппарата, кожных проявлений. Но в настоящее время тяжесть этих проявлений и частота вовлечения в процесс серозных оболочек значительно снизилась.</w:t>
      </w: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№44</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Больной А., 13 лет, поступил в стационар с жалобами на повышение температуры до 39,2°С, боли и припухлость голеностопных и лучезапястных суставов. За три недели до настоящих жалоб перенес ангину.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Объективно: состояние средней тяжести, границы сердца расширены влево на 1 см, тоны приглушены, на верхушке короткий нежный систолический шум. К концу 3-й недели суставной синдром купировался, тоны сердца стали громче, на верхушке появился дующий систолический шум, проводящийся в левую подмышечную область. Частота сердечных сокращений 100 в минуту, АД 105/60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Живот мягкий, доступен глубокой пальпации, печень и селезенка не увеличены.</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анализе крови: </w:t>
      </w:r>
      <w:proofErr w:type="spellStart"/>
      <w:r w:rsidRPr="00751BF2">
        <w:rPr>
          <w:rFonts w:ascii="Times New Roman" w:hAnsi="Times New Roman" w:cs="Times New Roman"/>
          <w:sz w:val="28"/>
          <w:szCs w:val="28"/>
        </w:rPr>
        <w:t>Нв</w:t>
      </w:r>
      <w:proofErr w:type="spellEnd"/>
      <w:r w:rsidRPr="00751BF2">
        <w:rPr>
          <w:rFonts w:ascii="Times New Roman" w:hAnsi="Times New Roman" w:cs="Times New Roman"/>
          <w:sz w:val="28"/>
          <w:szCs w:val="28"/>
        </w:rPr>
        <w:t xml:space="preserve"> - 110 г/л, Эр. - 4,3x10 /л, L - 8,2 х 10 /л, и/я-4%, с-54%о, э-3%, л-36%, м-3%, СОЭ - 35 мм/час,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1,0, СРБ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ЭКГ: синусовая тахикардия, отклонение электрической оси влево, интервал PQ 0,17 мм, признаки перегрузки левого желудочка и левого предсердия. Признаки субэндокардиальной ишемии миокарда левого желудочка.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Задание: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w:t>
      </w:r>
      <w:r w:rsidRPr="00751BF2">
        <w:rPr>
          <w:rFonts w:ascii="Times New Roman" w:hAnsi="Times New Roman" w:cs="Times New Roman"/>
          <w:sz w:val="28"/>
          <w:szCs w:val="28"/>
        </w:rPr>
        <w:tab/>
        <w:t>Обоснуйте и сформулируйте диагноз по классификации.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w:t>
      </w:r>
      <w:r w:rsidRPr="00751BF2">
        <w:rPr>
          <w:rFonts w:ascii="Times New Roman" w:hAnsi="Times New Roman" w:cs="Times New Roman"/>
          <w:sz w:val="28"/>
          <w:szCs w:val="28"/>
        </w:rPr>
        <w:tab/>
        <w:t>Какие дополнительные методы обследования необходимы для подтверждения диагноза?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w:t>
      </w:r>
      <w:r w:rsidRPr="00751BF2">
        <w:rPr>
          <w:rFonts w:ascii="Times New Roman" w:hAnsi="Times New Roman" w:cs="Times New Roman"/>
          <w:sz w:val="28"/>
          <w:szCs w:val="28"/>
        </w:rPr>
        <w:tab/>
        <w:t>План лечения.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w:t>
      </w:r>
      <w:r w:rsidRPr="00751BF2">
        <w:rPr>
          <w:rFonts w:ascii="Times New Roman" w:hAnsi="Times New Roman" w:cs="Times New Roman"/>
          <w:sz w:val="28"/>
          <w:szCs w:val="28"/>
        </w:rPr>
        <w:tab/>
        <w:t>Прогноз у данного больного.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w:t>
      </w:r>
      <w:r w:rsidRPr="00751BF2">
        <w:rPr>
          <w:rFonts w:ascii="Times New Roman" w:hAnsi="Times New Roman" w:cs="Times New Roman"/>
          <w:sz w:val="28"/>
          <w:szCs w:val="28"/>
        </w:rPr>
        <w:tab/>
        <w:t>Какие морфологические изменения являются маркерами данного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Диагноз: Острая ревматическая лихорадка I, активная фаза, акт. III степени, </w:t>
      </w:r>
      <w:proofErr w:type="spellStart"/>
      <w:r w:rsidRPr="00751BF2">
        <w:rPr>
          <w:rFonts w:ascii="Times New Roman" w:hAnsi="Times New Roman" w:cs="Times New Roman"/>
          <w:sz w:val="28"/>
          <w:szCs w:val="28"/>
        </w:rPr>
        <w:t>эндомиокардит</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xml:space="preserve"> митрального клапана по типу недостаточности, СН1Б, ФК П.</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Диагноз поставлен на основании больших критериев диагностики ОРЛ Киселя-Джонса (кардит, полиартрит) и малых (воспалительные изменения в ан. крови - ускоренная СОЭ, лейкоцитоз, повышение </w:t>
      </w:r>
      <w:proofErr w:type="spellStart"/>
      <w:r w:rsidRPr="00751BF2">
        <w:rPr>
          <w:rFonts w:ascii="Times New Roman" w:hAnsi="Times New Roman" w:cs="Times New Roman"/>
          <w:sz w:val="28"/>
          <w:szCs w:val="28"/>
        </w:rPr>
        <w:t>серомукоида</w:t>
      </w:r>
      <w:proofErr w:type="spellEnd"/>
      <w:r w:rsidRPr="00751BF2">
        <w:rPr>
          <w:rFonts w:ascii="Times New Roman" w:hAnsi="Times New Roman" w:cs="Times New Roman"/>
          <w:sz w:val="28"/>
          <w:szCs w:val="28"/>
        </w:rPr>
        <w:t xml:space="preserve"> и СРБ, и удлинение интервала PQ по ЭКГ) с учетом обязательного условия - наличие стрептококкового анамнеза (за три недели до заболевания перенес ангину).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а) Доплер-</w:t>
      </w:r>
      <w:proofErr w:type="spellStart"/>
      <w:r w:rsidRPr="00751BF2">
        <w:rPr>
          <w:rFonts w:ascii="Times New Roman" w:hAnsi="Times New Roman" w:cs="Times New Roman"/>
          <w:sz w:val="28"/>
          <w:szCs w:val="28"/>
        </w:rPr>
        <w:t>ЭхоКС</w:t>
      </w:r>
      <w:proofErr w:type="spellEnd"/>
      <w:r w:rsidRPr="00751BF2">
        <w:rPr>
          <w:rFonts w:ascii="Times New Roman" w:hAnsi="Times New Roman" w:cs="Times New Roman"/>
          <w:sz w:val="28"/>
          <w:szCs w:val="28"/>
        </w:rPr>
        <w:t xml:space="preserve"> для подтверждения </w:t>
      </w:r>
      <w:proofErr w:type="spellStart"/>
      <w:r w:rsidRPr="00751BF2">
        <w:rPr>
          <w:rFonts w:ascii="Times New Roman" w:hAnsi="Times New Roman" w:cs="Times New Roman"/>
          <w:sz w:val="28"/>
          <w:szCs w:val="28"/>
        </w:rPr>
        <w:t>вальвулита</w:t>
      </w:r>
      <w:proofErr w:type="spellEnd"/>
      <w:r w:rsidRPr="00751BF2">
        <w:rPr>
          <w:rFonts w:ascii="Times New Roman" w:hAnsi="Times New Roman" w:cs="Times New Roman"/>
          <w:sz w:val="28"/>
          <w:szCs w:val="28"/>
        </w:rPr>
        <w:t xml:space="preserve"> митрального клапана и оценки параметров работы сердца. б) Уровень АСЛО для </w:t>
      </w:r>
      <w:r w:rsidRPr="00751BF2">
        <w:rPr>
          <w:rFonts w:ascii="Times New Roman" w:hAnsi="Times New Roman" w:cs="Times New Roman"/>
          <w:sz w:val="28"/>
          <w:szCs w:val="28"/>
        </w:rPr>
        <w:lastRenderedPageBreak/>
        <w:t>подтверждения инфицированности в-гемолитическим стрептококком группы 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3. План лечения: Стол 10, Режим I Б. </w:t>
      </w:r>
      <w:proofErr w:type="spellStart"/>
      <w:r w:rsidRPr="00751BF2">
        <w:rPr>
          <w:rFonts w:ascii="Times New Roman" w:hAnsi="Times New Roman" w:cs="Times New Roman"/>
          <w:sz w:val="28"/>
          <w:szCs w:val="28"/>
        </w:rPr>
        <w:t>Диклофенак</w:t>
      </w:r>
      <w:proofErr w:type="spellEnd"/>
      <w:r w:rsidRPr="00751BF2">
        <w:rPr>
          <w:rFonts w:ascii="Times New Roman" w:hAnsi="Times New Roman" w:cs="Times New Roman"/>
          <w:sz w:val="28"/>
          <w:szCs w:val="28"/>
        </w:rPr>
        <w:t xml:space="preserve"> 0,05 по 1 т х 2 р в день внутрь после еды (-3 мг/кг). Преднизолон 0,005 (0,7-0,8 мг/кг) в 7 ч – 2 ½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(12,5 мг) в 11 ч – 1 </w:t>
      </w:r>
      <w:proofErr w:type="gramStart"/>
      <w:r w:rsidRPr="00751BF2">
        <w:rPr>
          <w:rFonts w:ascii="Times New Roman" w:hAnsi="Times New Roman" w:cs="Times New Roman"/>
          <w:sz w:val="28"/>
          <w:szCs w:val="28"/>
        </w:rPr>
        <w:t xml:space="preserve">½  </w:t>
      </w:r>
      <w:proofErr w:type="spellStart"/>
      <w:r w:rsidRPr="00751BF2">
        <w:rPr>
          <w:rFonts w:ascii="Times New Roman" w:hAnsi="Times New Roman" w:cs="Times New Roman"/>
          <w:sz w:val="28"/>
          <w:szCs w:val="28"/>
        </w:rPr>
        <w:t>таб</w:t>
      </w:r>
      <w:proofErr w:type="spellEnd"/>
      <w:proofErr w:type="gramEnd"/>
      <w:r w:rsidRPr="00751BF2">
        <w:rPr>
          <w:rFonts w:ascii="Times New Roman" w:hAnsi="Times New Roman" w:cs="Times New Roman"/>
          <w:sz w:val="28"/>
          <w:szCs w:val="28"/>
        </w:rPr>
        <w:t xml:space="preserve"> (7,5 мг) в 14ч-1 ½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(7,5 мг), Пенициллин 500000 х 4 р/день в/м, с последующим переходом на Бициллин-1. </w:t>
      </w:r>
      <w:proofErr w:type="spellStart"/>
      <w:r w:rsidRPr="00751BF2">
        <w:rPr>
          <w:rFonts w:ascii="Times New Roman" w:hAnsi="Times New Roman" w:cs="Times New Roman"/>
          <w:sz w:val="28"/>
          <w:szCs w:val="28"/>
        </w:rPr>
        <w:t>Аспаркам</w:t>
      </w:r>
      <w:proofErr w:type="spellEnd"/>
      <w:r w:rsidRPr="00751BF2">
        <w:rPr>
          <w:rFonts w:ascii="Times New Roman" w:hAnsi="Times New Roman" w:cs="Times New Roman"/>
          <w:sz w:val="28"/>
          <w:szCs w:val="28"/>
        </w:rPr>
        <w:t xml:space="preserve"> по /4 т х </w:t>
      </w:r>
      <w:proofErr w:type="spellStart"/>
      <w:r w:rsidRPr="00751BF2">
        <w:rPr>
          <w:rFonts w:ascii="Times New Roman" w:hAnsi="Times New Roman" w:cs="Times New Roman"/>
          <w:sz w:val="28"/>
          <w:szCs w:val="28"/>
        </w:rPr>
        <w:t>Зр</w:t>
      </w:r>
      <w:proofErr w:type="spellEnd"/>
      <w:r w:rsidRPr="00751BF2">
        <w:rPr>
          <w:rFonts w:ascii="Times New Roman" w:hAnsi="Times New Roman" w:cs="Times New Roman"/>
          <w:sz w:val="28"/>
          <w:szCs w:val="28"/>
        </w:rPr>
        <w:t xml:space="preserve">/ день. Магне-В6 по 1 </w:t>
      </w:r>
      <w:proofErr w:type="spellStart"/>
      <w:r w:rsidRPr="00751BF2">
        <w:rPr>
          <w:rFonts w:ascii="Times New Roman" w:hAnsi="Times New Roman" w:cs="Times New Roman"/>
          <w:sz w:val="28"/>
          <w:szCs w:val="28"/>
        </w:rPr>
        <w:t>таб</w:t>
      </w:r>
      <w:proofErr w:type="spellEnd"/>
      <w:r w:rsidRPr="00751BF2">
        <w:rPr>
          <w:rFonts w:ascii="Times New Roman" w:hAnsi="Times New Roman" w:cs="Times New Roman"/>
          <w:sz w:val="28"/>
          <w:szCs w:val="28"/>
        </w:rPr>
        <w:t xml:space="preserve"> х 2 р вдень.  Аскорбиновая кислота 0,05 х 3 раза в день внутрь.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Прогноз для больного определенно назвать пока нельзя. Но есть прямая угроза формирования митрального стеноза. В то же время, у детей высокие восстановительные возможности и окончательно говорить о пороке сердца можно не ранее, чем через 6 месяцев от начала заболевания.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5. Гранулемы </w:t>
      </w:r>
      <w:proofErr w:type="spellStart"/>
      <w:r w:rsidRPr="00751BF2">
        <w:rPr>
          <w:rFonts w:ascii="Times New Roman" w:hAnsi="Times New Roman" w:cs="Times New Roman"/>
          <w:sz w:val="28"/>
          <w:szCs w:val="28"/>
        </w:rPr>
        <w:t>Ашофф-Талалаева</w:t>
      </w:r>
      <w:proofErr w:type="spellEnd"/>
      <w:r w:rsidRPr="00751BF2">
        <w:rPr>
          <w:rFonts w:ascii="Times New Roman" w:hAnsi="Times New Roman" w:cs="Times New Roman"/>
          <w:sz w:val="28"/>
          <w:szCs w:val="28"/>
        </w:rPr>
        <w:t>.</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
    <w:p w:rsidR="009C2E1F" w:rsidRPr="00751BF2" w:rsidRDefault="009C2E1F" w:rsidP="009C2E1F">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№45</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Мальчик, 8 лет, поступил в кардиологическое отделение с жалобами на слабость и утомляемость, длительный субфебрилитет, плохой аппетит.</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Указанные жалобы появились после удаления кариозного зуба 4 недели назад. Родители проводили лечение самостоятельно жаропонижающими препаратами. Но нарастала слабость, снижение аппетита, стала повышаться температура до 38,5 - 39°С, её падение сопровождалось обильным потоотделением. Ребенок убыл в весе. Участковый врач выслушал шум </w:t>
      </w:r>
      <w:proofErr w:type="gramStart"/>
      <w:r w:rsidRPr="00751BF2">
        <w:rPr>
          <w:rFonts w:ascii="Times New Roman" w:hAnsi="Times New Roman" w:cs="Times New Roman"/>
          <w:sz w:val="28"/>
          <w:szCs w:val="28"/>
        </w:rPr>
        <w:t>в сердце</w:t>
      </w:r>
      <w:proofErr w:type="gramEnd"/>
      <w:r w:rsidRPr="00751BF2">
        <w:rPr>
          <w:rFonts w:ascii="Times New Roman" w:hAnsi="Times New Roman" w:cs="Times New Roman"/>
          <w:sz w:val="28"/>
          <w:szCs w:val="28"/>
        </w:rPr>
        <w:t xml:space="preserve"> и мальчик был направлен в стационар.</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При объективном осмотре ребенка выявлено: состояние тяжелое, очень бледный, вялый. Кожа чистая, с землисто-серым оттенком, "тени" под глазами, единичные </w:t>
      </w:r>
      <w:proofErr w:type="spellStart"/>
      <w:r w:rsidRPr="00751BF2">
        <w:rPr>
          <w:rFonts w:ascii="Times New Roman" w:hAnsi="Times New Roman" w:cs="Times New Roman"/>
          <w:sz w:val="28"/>
          <w:szCs w:val="28"/>
        </w:rPr>
        <w:t>петехиальные</w:t>
      </w:r>
      <w:proofErr w:type="spellEnd"/>
      <w:r w:rsidRPr="00751BF2">
        <w:rPr>
          <w:rFonts w:ascii="Times New Roman" w:hAnsi="Times New Roman" w:cs="Times New Roman"/>
          <w:sz w:val="28"/>
          <w:szCs w:val="28"/>
        </w:rPr>
        <w:t xml:space="preserve"> высыпания на голенях, у ключиц. Артралгии в левом коленном, правом локтевом суставах без их видимых изменений. Границы сердца расширены на 1 см влево. Тоны ритмичные, приглушены, частота сердечных сокращений 100 ударов в минуту. Во II </w:t>
      </w:r>
      <w:proofErr w:type="spellStart"/>
      <w:r w:rsidRPr="00751BF2">
        <w:rPr>
          <w:rFonts w:ascii="Times New Roman" w:hAnsi="Times New Roman" w:cs="Times New Roman"/>
          <w:sz w:val="28"/>
          <w:szCs w:val="28"/>
        </w:rPr>
        <w:t>межреберье</w:t>
      </w:r>
      <w:proofErr w:type="spellEnd"/>
      <w:r w:rsidRPr="00751BF2">
        <w:rPr>
          <w:rFonts w:ascii="Times New Roman" w:hAnsi="Times New Roman" w:cs="Times New Roman"/>
          <w:sz w:val="28"/>
          <w:szCs w:val="28"/>
        </w:rPr>
        <w:t xml:space="preserve"> справа прослушивается вдоль грудины мягкий, "льющийся" диастолический шум. АД 115/40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Живот мягкий, доступен глубокой пальпации. Печень выступает на 2,5 см из-под края реберной дуги. Физиологические отправления без особенностей.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При проведенном обследовании у мальчика выявлено: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Анализ крови: </w:t>
      </w:r>
      <w:proofErr w:type="spellStart"/>
      <w:r w:rsidRPr="00751BF2">
        <w:rPr>
          <w:rFonts w:ascii="Times New Roman" w:hAnsi="Times New Roman" w:cs="Times New Roman"/>
          <w:sz w:val="28"/>
          <w:szCs w:val="28"/>
        </w:rPr>
        <w:t>Нв</w:t>
      </w:r>
      <w:proofErr w:type="spellEnd"/>
      <w:r w:rsidRPr="00751BF2">
        <w:rPr>
          <w:rFonts w:ascii="Times New Roman" w:hAnsi="Times New Roman" w:cs="Times New Roman"/>
          <w:sz w:val="28"/>
          <w:szCs w:val="28"/>
        </w:rPr>
        <w:t xml:space="preserve"> 95 г/л, </w:t>
      </w:r>
      <w:proofErr w:type="gramStart"/>
      <w:r w:rsidRPr="00751BF2">
        <w:rPr>
          <w:rFonts w:ascii="Times New Roman" w:hAnsi="Times New Roman" w:cs="Times New Roman"/>
          <w:sz w:val="28"/>
          <w:szCs w:val="28"/>
        </w:rPr>
        <w:t>эр.-</w:t>
      </w:r>
      <w:proofErr w:type="gramEnd"/>
      <w:r w:rsidRPr="00751BF2">
        <w:rPr>
          <w:rFonts w:ascii="Times New Roman" w:hAnsi="Times New Roman" w:cs="Times New Roman"/>
          <w:sz w:val="28"/>
          <w:szCs w:val="28"/>
        </w:rPr>
        <w:t xml:space="preserve">3,3х1012/л, ЦП 1,0, Л-22,4х109/л, п/я-10, с-65, л-13, м-12, СОЭ-26 мм/час. СРБ ++, РФ - </w:t>
      </w:r>
      <w:proofErr w:type="spellStart"/>
      <w:r w:rsidRPr="00751BF2">
        <w:rPr>
          <w:rFonts w:ascii="Times New Roman" w:hAnsi="Times New Roman" w:cs="Times New Roman"/>
          <w:sz w:val="28"/>
          <w:szCs w:val="28"/>
        </w:rPr>
        <w:t>отриц</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- 0,6; </w:t>
      </w:r>
      <w:proofErr w:type="spellStart"/>
      <w:r w:rsidRPr="00751BF2">
        <w:rPr>
          <w:rFonts w:ascii="Times New Roman" w:hAnsi="Times New Roman" w:cs="Times New Roman"/>
          <w:sz w:val="28"/>
          <w:szCs w:val="28"/>
        </w:rPr>
        <w:t>Ig</w:t>
      </w:r>
      <w:proofErr w:type="spellEnd"/>
      <w:r w:rsidRPr="00751BF2">
        <w:rPr>
          <w:rFonts w:ascii="Times New Roman" w:hAnsi="Times New Roman" w:cs="Times New Roman"/>
          <w:sz w:val="28"/>
          <w:szCs w:val="28"/>
        </w:rPr>
        <w:t xml:space="preserve"> А 3.0 г/л, </w:t>
      </w:r>
      <w:proofErr w:type="spellStart"/>
      <w:r w:rsidRPr="00751BF2">
        <w:rPr>
          <w:rFonts w:ascii="Times New Roman" w:hAnsi="Times New Roman" w:cs="Times New Roman"/>
          <w:sz w:val="28"/>
          <w:szCs w:val="28"/>
        </w:rPr>
        <w:t>Ig</w:t>
      </w:r>
      <w:proofErr w:type="spellEnd"/>
      <w:r w:rsidRPr="00751BF2">
        <w:rPr>
          <w:rFonts w:ascii="Times New Roman" w:hAnsi="Times New Roman" w:cs="Times New Roman"/>
          <w:sz w:val="28"/>
          <w:szCs w:val="28"/>
        </w:rPr>
        <w:t xml:space="preserve"> М 0,99 г/л, G 18,9 г/л; LE клетки не обнаружены. ЦИК 95.</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Гемокультура</w:t>
      </w:r>
      <w:proofErr w:type="spellEnd"/>
      <w:r w:rsidRPr="00751BF2">
        <w:rPr>
          <w:rFonts w:ascii="Times New Roman" w:hAnsi="Times New Roman" w:cs="Times New Roman"/>
          <w:sz w:val="28"/>
          <w:szCs w:val="28"/>
        </w:rPr>
        <w:t xml:space="preserve"> - высеян зеленящий стрептококк, чувствительный к пенициллину, оксациллину, стрептомицину.</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На ЭКГ - проявления гипоксии на фоне выраженных метаболических нарушений.</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ЭхоКС</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гиперэхогенность</w:t>
      </w:r>
      <w:proofErr w:type="spellEnd"/>
      <w:r w:rsidRPr="00751BF2">
        <w:rPr>
          <w:rFonts w:ascii="Times New Roman" w:hAnsi="Times New Roman" w:cs="Times New Roman"/>
          <w:sz w:val="28"/>
          <w:szCs w:val="28"/>
        </w:rPr>
        <w:t xml:space="preserve"> створок аортального клапана, на коронарной створке определяется вегетация 1,5-2 мм.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w:t>
      </w:r>
      <w:r w:rsidRPr="00751BF2">
        <w:rPr>
          <w:rFonts w:ascii="Times New Roman" w:hAnsi="Times New Roman" w:cs="Times New Roman"/>
          <w:sz w:val="28"/>
          <w:szCs w:val="28"/>
        </w:rPr>
        <w:tab/>
        <w:t>Ваш клинический диагноз?</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w:t>
      </w:r>
      <w:r w:rsidRPr="00751BF2">
        <w:rPr>
          <w:rFonts w:ascii="Times New Roman" w:hAnsi="Times New Roman" w:cs="Times New Roman"/>
          <w:sz w:val="28"/>
          <w:szCs w:val="28"/>
        </w:rPr>
        <w:tab/>
        <w:t>Основные критерии диагностики.</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3.</w:t>
      </w:r>
      <w:r w:rsidRPr="00751BF2">
        <w:rPr>
          <w:rFonts w:ascii="Times New Roman" w:hAnsi="Times New Roman" w:cs="Times New Roman"/>
          <w:sz w:val="28"/>
          <w:szCs w:val="28"/>
        </w:rPr>
        <w:tab/>
        <w:t>Принципы лечения.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w:t>
      </w:r>
      <w:r w:rsidRPr="00751BF2">
        <w:rPr>
          <w:rFonts w:ascii="Times New Roman" w:hAnsi="Times New Roman" w:cs="Times New Roman"/>
          <w:sz w:val="28"/>
          <w:szCs w:val="28"/>
        </w:rPr>
        <w:tab/>
        <w:t>Проведение профилактики инфекционного эндокардита в группах риска.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w:t>
      </w:r>
      <w:r w:rsidRPr="00751BF2">
        <w:rPr>
          <w:rFonts w:ascii="Times New Roman" w:hAnsi="Times New Roman" w:cs="Times New Roman"/>
          <w:sz w:val="28"/>
          <w:szCs w:val="28"/>
        </w:rPr>
        <w:tab/>
        <w:t>Чем объяснить снижение диастолического давления у ребенка?</w:t>
      </w:r>
    </w:p>
    <w:p w:rsidR="009C2E1F" w:rsidRPr="00751BF2" w:rsidRDefault="009C2E1F" w:rsidP="009C2E1F">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Ответ к задаче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Первичный инфекционный эндокардит, инфекционно-токсическая фаза, активность II степени, миокардит, </w:t>
      </w:r>
      <w:proofErr w:type="spellStart"/>
      <w:r w:rsidRPr="00751BF2">
        <w:rPr>
          <w:rFonts w:ascii="Times New Roman" w:hAnsi="Times New Roman" w:cs="Times New Roman"/>
          <w:sz w:val="28"/>
          <w:szCs w:val="28"/>
        </w:rPr>
        <w:t>вальвулит</w:t>
      </w:r>
      <w:proofErr w:type="spellEnd"/>
      <w:r w:rsidRPr="00751BF2">
        <w:rPr>
          <w:rFonts w:ascii="Times New Roman" w:hAnsi="Times New Roman" w:cs="Times New Roman"/>
          <w:sz w:val="28"/>
          <w:szCs w:val="28"/>
        </w:rPr>
        <w:t xml:space="preserve"> аортального клапана по типу недостаточности, острое течение, СН IIA, ФКII.</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2. Выделение </w:t>
      </w:r>
      <w:proofErr w:type="spellStart"/>
      <w:r w:rsidRPr="00751BF2">
        <w:rPr>
          <w:rFonts w:ascii="Times New Roman" w:hAnsi="Times New Roman" w:cs="Times New Roman"/>
          <w:sz w:val="28"/>
          <w:szCs w:val="28"/>
        </w:rPr>
        <w:t>гемокультуры</w:t>
      </w:r>
      <w:proofErr w:type="spellEnd"/>
      <w:r w:rsidRPr="00751BF2">
        <w:rPr>
          <w:rFonts w:ascii="Times New Roman" w:hAnsi="Times New Roman" w:cs="Times New Roman"/>
          <w:sz w:val="28"/>
          <w:szCs w:val="28"/>
        </w:rPr>
        <w:t xml:space="preserve"> (зеленящий стрептококк) и обнаружение вегетации на коронарной створке митрального клапана.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Принципы лечения:</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а) Парентеральное введение высоких доз антибиотиков (в/в и в/м)</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б) Выбор бактерицидного антибиотика, поскольку возбудитель внутри вегетации защищен от иммунных факторов, а/б с бактериостатическим действием для его элиминации недостаточно. Чаще применяют бета-</w:t>
      </w:r>
      <w:proofErr w:type="spellStart"/>
      <w:r w:rsidRPr="00751BF2">
        <w:rPr>
          <w:rFonts w:ascii="Times New Roman" w:hAnsi="Times New Roman" w:cs="Times New Roman"/>
          <w:sz w:val="28"/>
          <w:szCs w:val="28"/>
        </w:rPr>
        <w:t>лактамные</w:t>
      </w:r>
      <w:proofErr w:type="spellEnd"/>
      <w:r w:rsidRPr="00751BF2">
        <w:rPr>
          <w:rFonts w:ascii="Times New Roman" w:hAnsi="Times New Roman" w:cs="Times New Roman"/>
          <w:sz w:val="28"/>
          <w:szCs w:val="28"/>
        </w:rPr>
        <w:t xml:space="preserve"> антибиотики (пенициллины и цефалоспорины, или </w:t>
      </w:r>
      <w:proofErr w:type="spellStart"/>
      <w:r w:rsidRPr="00751BF2">
        <w:rPr>
          <w:rFonts w:ascii="Times New Roman" w:hAnsi="Times New Roman" w:cs="Times New Roman"/>
          <w:sz w:val="28"/>
          <w:szCs w:val="28"/>
        </w:rPr>
        <w:t>ванкомицин</w:t>
      </w:r>
      <w:proofErr w:type="spellEnd"/>
      <w:r w:rsidRPr="00751BF2">
        <w:rPr>
          <w:rFonts w:ascii="Times New Roman" w:hAnsi="Times New Roman" w:cs="Times New Roman"/>
          <w:sz w:val="28"/>
          <w:szCs w:val="28"/>
        </w:rPr>
        <w:t>). Если возбудителем является зеленящий стрептококк или энтерококк, то необходимо добавить гентамицин.</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в) Дозы антибиотиков должны быть высокими и превышать минимальную бактерицидную концентрацию.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г) При любой схеме антибактериальной терапии длительность лечения должна быть не менее 6 недель.</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К группе высокого риска относятся: </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Лица, имеющие сопутствующую сердечную патологию, связанную с наибольшим риском развития неблагоприятного исхода ИЭ. К ним относятся:</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Пациенты с протезированным клапаном сердца или лица, которым применялся протезный материал для восстановления клапана сердца;</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Лица с ИЭ в анамнезе;</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Пациенты с врождённым пороком сердца, </w:t>
      </w:r>
      <w:proofErr w:type="spellStart"/>
      <w:r w:rsidRPr="00751BF2">
        <w:rPr>
          <w:rFonts w:ascii="Times New Roman" w:hAnsi="Times New Roman" w:cs="Times New Roman"/>
          <w:sz w:val="28"/>
          <w:szCs w:val="28"/>
        </w:rPr>
        <w:t>некоррегированным</w:t>
      </w:r>
      <w:proofErr w:type="spellEnd"/>
      <w:r w:rsidRPr="00751BF2">
        <w:rPr>
          <w:rFonts w:ascii="Times New Roman" w:hAnsi="Times New Roman" w:cs="Times New Roman"/>
          <w:sz w:val="28"/>
          <w:szCs w:val="28"/>
        </w:rPr>
        <w:t xml:space="preserve"> пороком сердца «синего» типа;</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Лица, порок сердца которым был полностью устранён с использованием протезного материала или устройства при открытой операции на сердце, либо при внутривенном доступе, если с момента операции прошло менее 6 месяцев;</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Пациенты с устранённым врождённым пороком сердца с остаточными дефектами в месте локализации протезного материала или устройства, либо рядом с ним, поскольку эти дефекты подавляют </w:t>
      </w:r>
      <w:proofErr w:type="spellStart"/>
      <w:r w:rsidRPr="00751BF2">
        <w:rPr>
          <w:rFonts w:ascii="Times New Roman" w:hAnsi="Times New Roman" w:cs="Times New Roman"/>
          <w:sz w:val="28"/>
          <w:szCs w:val="28"/>
        </w:rPr>
        <w:t>эндотелизацию</w:t>
      </w:r>
      <w:proofErr w:type="spellEnd"/>
      <w:r w:rsidRPr="00751BF2">
        <w:rPr>
          <w:rFonts w:ascii="Times New Roman" w:hAnsi="Times New Roman" w:cs="Times New Roman"/>
          <w:sz w:val="28"/>
          <w:szCs w:val="28"/>
        </w:rPr>
        <w:t>;</w:t>
      </w:r>
    </w:p>
    <w:p w:rsidR="009C2E1F" w:rsidRPr="00751BF2" w:rsidRDefault="009C2E1F" w:rsidP="00923594">
      <w:pPr>
        <w:numPr>
          <w:ilvl w:val="0"/>
          <w:numId w:val="6"/>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Лица, имеющие клапанный порок с </w:t>
      </w:r>
      <w:proofErr w:type="spellStart"/>
      <w:r w:rsidRPr="00751BF2">
        <w:rPr>
          <w:rFonts w:ascii="Times New Roman" w:hAnsi="Times New Roman" w:cs="Times New Roman"/>
          <w:sz w:val="28"/>
          <w:szCs w:val="28"/>
        </w:rPr>
        <w:t>регургитацией</w:t>
      </w:r>
      <w:proofErr w:type="spellEnd"/>
      <w:r w:rsidRPr="00751BF2">
        <w:rPr>
          <w:rFonts w:ascii="Times New Roman" w:hAnsi="Times New Roman" w:cs="Times New Roman"/>
          <w:sz w:val="28"/>
          <w:szCs w:val="28"/>
        </w:rPr>
        <w:t>, вызванной структурными аномалиями клапана, после операции трансплантации на сердце.</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Умеренный риск:</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Приобретенные пороки сердца</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lastRenderedPageBreak/>
        <w:t xml:space="preserve">Пролапс митрального клапана с </w:t>
      </w:r>
      <w:proofErr w:type="spellStart"/>
      <w:r w:rsidRPr="00751BF2">
        <w:rPr>
          <w:rFonts w:ascii="Times New Roman" w:hAnsi="Times New Roman" w:cs="Times New Roman"/>
          <w:sz w:val="28"/>
          <w:szCs w:val="28"/>
        </w:rPr>
        <w:t>регургитацией</w:t>
      </w:r>
      <w:proofErr w:type="spellEnd"/>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proofErr w:type="spellStart"/>
      <w:r w:rsidRPr="00751BF2">
        <w:rPr>
          <w:rFonts w:ascii="Times New Roman" w:hAnsi="Times New Roman" w:cs="Times New Roman"/>
          <w:sz w:val="28"/>
          <w:szCs w:val="28"/>
        </w:rPr>
        <w:t>Незаращение</w:t>
      </w:r>
      <w:proofErr w:type="spellEnd"/>
      <w:r w:rsidRPr="00751BF2">
        <w:rPr>
          <w:rFonts w:ascii="Times New Roman" w:hAnsi="Times New Roman" w:cs="Times New Roman"/>
          <w:sz w:val="28"/>
          <w:szCs w:val="28"/>
        </w:rPr>
        <w:t xml:space="preserve"> </w:t>
      </w:r>
      <w:proofErr w:type="spellStart"/>
      <w:r w:rsidRPr="00751BF2">
        <w:rPr>
          <w:rFonts w:ascii="Times New Roman" w:hAnsi="Times New Roman" w:cs="Times New Roman"/>
          <w:sz w:val="28"/>
          <w:szCs w:val="28"/>
        </w:rPr>
        <w:t>Боталлова</w:t>
      </w:r>
      <w:proofErr w:type="spellEnd"/>
      <w:r w:rsidRPr="00751BF2">
        <w:rPr>
          <w:rFonts w:ascii="Times New Roman" w:hAnsi="Times New Roman" w:cs="Times New Roman"/>
          <w:sz w:val="28"/>
          <w:szCs w:val="28"/>
        </w:rPr>
        <w:t xml:space="preserve"> протока</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Дефекты </w:t>
      </w:r>
      <w:proofErr w:type="spellStart"/>
      <w:r w:rsidRPr="00751BF2">
        <w:rPr>
          <w:rFonts w:ascii="Times New Roman" w:hAnsi="Times New Roman" w:cs="Times New Roman"/>
          <w:sz w:val="28"/>
          <w:szCs w:val="28"/>
        </w:rPr>
        <w:t>межпредсердной</w:t>
      </w:r>
      <w:proofErr w:type="spellEnd"/>
      <w:r w:rsidRPr="00751BF2">
        <w:rPr>
          <w:rFonts w:ascii="Times New Roman" w:hAnsi="Times New Roman" w:cs="Times New Roman"/>
          <w:sz w:val="28"/>
          <w:szCs w:val="28"/>
        </w:rPr>
        <w:t xml:space="preserve"> и межжелудочковой перегородок</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Двустворчатый аортальный клапан</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Гипертрофическая </w:t>
      </w:r>
      <w:proofErr w:type="spellStart"/>
      <w:r w:rsidRPr="00751BF2">
        <w:rPr>
          <w:rFonts w:ascii="Times New Roman" w:hAnsi="Times New Roman" w:cs="Times New Roman"/>
          <w:sz w:val="28"/>
          <w:szCs w:val="28"/>
        </w:rPr>
        <w:t>кардиомиопатия</w:t>
      </w:r>
      <w:proofErr w:type="spellEnd"/>
      <w:r w:rsidRPr="00751BF2">
        <w:rPr>
          <w:rFonts w:ascii="Times New Roman" w:hAnsi="Times New Roman" w:cs="Times New Roman"/>
          <w:sz w:val="28"/>
          <w:szCs w:val="28"/>
        </w:rPr>
        <w:t xml:space="preserve"> Низкий риск:</w:t>
      </w:r>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Пролапс митрального клапана без </w:t>
      </w:r>
      <w:proofErr w:type="spellStart"/>
      <w:r w:rsidRPr="00751BF2">
        <w:rPr>
          <w:rFonts w:ascii="Times New Roman" w:hAnsi="Times New Roman" w:cs="Times New Roman"/>
          <w:sz w:val="28"/>
          <w:szCs w:val="28"/>
        </w:rPr>
        <w:t>регургитации</w:t>
      </w:r>
      <w:proofErr w:type="spellEnd"/>
    </w:p>
    <w:p w:rsidR="009C2E1F" w:rsidRPr="00751BF2" w:rsidRDefault="009C2E1F" w:rsidP="00923594">
      <w:pPr>
        <w:numPr>
          <w:ilvl w:val="0"/>
          <w:numId w:val="7"/>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Состояние после катетеризации полостей сердца, </w:t>
      </w:r>
      <w:proofErr w:type="gramStart"/>
      <w:r w:rsidRPr="00751BF2">
        <w:rPr>
          <w:rFonts w:ascii="Times New Roman" w:hAnsi="Times New Roman" w:cs="Times New Roman"/>
          <w:sz w:val="28"/>
          <w:szCs w:val="28"/>
        </w:rPr>
        <w:t>аорто-коронарного</w:t>
      </w:r>
      <w:proofErr w:type="gramEnd"/>
      <w:r w:rsidRPr="00751BF2">
        <w:rPr>
          <w:rFonts w:ascii="Times New Roman" w:hAnsi="Times New Roman" w:cs="Times New Roman"/>
          <w:sz w:val="28"/>
          <w:szCs w:val="28"/>
        </w:rPr>
        <w:t xml:space="preserve"> шунтирования, установки искусственного водителя ритма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Схемы профилактики инфекционного эндокардита </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При среднем риске ИЭ</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Амоксициллин (</w:t>
      </w:r>
      <w:proofErr w:type="spellStart"/>
      <w:r w:rsidRPr="00751BF2">
        <w:rPr>
          <w:rFonts w:ascii="Times New Roman" w:hAnsi="Times New Roman" w:cs="Times New Roman"/>
          <w:sz w:val="28"/>
          <w:szCs w:val="28"/>
        </w:rPr>
        <w:t>амоксиклав</w:t>
      </w:r>
      <w:proofErr w:type="spellEnd"/>
      <w:r w:rsidRPr="00751BF2">
        <w:rPr>
          <w:rFonts w:ascii="Times New Roman" w:hAnsi="Times New Roman" w:cs="Times New Roman"/>
          <w:sz w:val="28"/>
          <w:szCs w:val="28"/>
        </w:rPr>
        <w:t>) детям старше 10 лет (с массой тела более 40 кг) 1 г внутрь за 1 час до вмешательства и 0,5 г через 6 часов после него. Детям 5-10 лет 0,5 г и 0,25 г, детям 2-5 лет и 0, 125 соответственно. У детей младше 2-х лет общая суточная доза должна составить 20 мг/кг. Внутривенно препарат назначается в тех же дозах за 30 минут до вмешательства и через 6 часов после него.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При высоком риске ИЭ.</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Ампициллин 50 мг/кг + гентамицин 1,5 мг/кг в/</w:t>
      </w:r>
      <w:proofErr w:type="gramStart"/>
      <w:r w:rsidRPr="00751BF2">
        <w:rPr>
          <w:rFonts w:ascii="Times New Roman" w:hAnsi="Times New Roman" w:cs="Times New Roman"/>
          <w:sz w:val="28"/>
          <w:szCs w:val="28"/>
        </w:rPr>
        <w:t>в за</w:t>
      </w:r>
      <w:proofErr w:type="gramEnd"/>
      <w:r w:rsidRPr="00751BF2">
        <w:rPr>
          <w:rFonts w:ascii="Times New Roman" w:hAnsi="Times New Roman" w:cs="Times New Roman"/>
          <w:sz w:val="28"/>
          <w:szCs w:val="28"/>
        </w:rPr>
        <w:t xml:space="preserve"> 30 минут до вмешательства; амоксициллин У% суточной дозы через 6 часов после вмешательства.</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proofErr w:type="spellStart"/>
      <w:r w:rsidRPr="00751BF2">
        <w:rPr>
          <w:rFonts w:ascii="Times New Roman" w:hAnsi="Times New Roman" w:cs="Times New Roman"/>
          <w:sz w:val="28"/>
          <w:szCs w:val="28"/>
        </w:rPr>
        <w:t>Ванкомицин</w:t>
      </w:r>
      <w:proofErr w:type="spellEnd"/>
      <w:r w:rsidRPr="00751BF2">
        <w:rPr>
          <w:rFonts w:ascii="Times New Roman" w:hAnsi="Times New Roman" w:cs="Times New Roman"/>
          <w:sz w:val="28"/>
          <w:szCs w:val="28"/>
        </w:rPr>
        <w:t xml:space="preserve"> 20 мг/кг в/в + гентамицин 1,5 мг/кг в/</w:t>
      </w:r>
      <w:proofErr w:type="gramStart"/>
      <w:r w:rsidRPr="00751BF2">
        <w:rPr>
          <w:rFonts w:ascii="Times New Roman" w:hAnsi="Times New Roman" w:cs="Times New Roman"/>
          <w:sz w:val="28"/>
          <w:szCs w:val="28"/>
        </w:rPr>
        <w:t>в за</w:t>
      </w:r>
      <w:proofErr w:type="gramEnd"/>
      <w:r w:rsidRPr="00751BF2">
        <w:rPr>
          <w:rFonts w:ascii="Times New Roman" w:hAnsi="Times New Roman" w:cs="Times New Roman"/>
          <w:sz w:val="28"/>
          <w:szCs w:val="28"/>
        </w:rPr>
        <w:t xml:space="preserve"> 1 час до вмешательства, те же дозы - через 8 часов после него.</w:t>
      </w:r>
    </w:p>
    <w:p w:rsidR="009C2E1F" w:rsidRPr="00751BF2" w:rsidRDefault="009C2E1F" w:rsidP="009C2E1F">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Развитием недостаточности аортального клапана.</w:t>
      </w:r>
    </w:p>
    <w:p w:rsidR="00970720" w:rsidRPr="00751BF2" w:rsidRDefault="00970720" w:rsidP="009C2E1F">
      <w:pPr>
        <w:shd w:val="clear" w:color="auto" w:fill="FFFFFF"/>
        <w:spacing w:after="0" w:line="240" w:lineRule="auto"/>
        <w:ind w:firstLine="709"/>
        <w:jc w:val="both"/>
        <w:rPr>
          <w:rFonts w:ascii="Times New Roman" w:hAnsi="Times New Roman" w:cs="Times New Roman"/>
          <w:sz w:val="28"/>
          <w:szCs w:val="28"/>
        </w:rPr>
      </w:pPr>
    </w:p>
    <w:p w:rsidR="00970720" w:rsidRPr="00751BF2" w:rsidRDefault="00970720" w:rsidP="00970720">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№46</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Определить суточный объем молока ребенку 5 дней с фактической массой тела 980г, родившегося при сроке </w:t>
      </w:r>
      <w:proofErr w:type="spellStart"/>
      <w:r w:rsidRPr="00751BF2">
        <w:rPr>
          <w:rFonts w:ascii="Times New Roman" w:hAnsi="Times New Roman" w:cs="Times New Roman"/>
          <w:sz w:val="28"/>
          <w:szCs w:val="28"/>
        </w:rPr>
        <w:t>гестации</w:t>
      </w:r>
      <w:proofErr w:type="spellEnd"/>
      <w:r w:rsidRPr="00751BF2">
        <w:rPr>
          <w:rFonts w:ascii="Times New Roman" w:hAnsi="Times New Roman" w:cs="Times New Roman"/>
          <w:sz w:val="28"/>
          <w:szCs w:val="28"/>
        </w:rPr>
        <w:t xml:space="preserve"> 27 недель. Какова кратность кормления?</w:t>
      </w:r>
    </w:p>
    <w:p w:rsidR="00970720" w:rsidRPr="00751BF2" w:rsidRDefault="00970720" w:rsidP="00970720">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ответа:</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Расчет питания на настоящий вес до 1 месяца жизни по калорийному методу:</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Объем молока (мл)= 0,98х50х100:70 (из расчета 50 ккал/кг/</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70 мл</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Кратность кормления от 7 до 8- 10 раз в зависимости от толерантности к </w:t>
      </w:r>
      <w:proofErr w:type="spellStart"/>
      <w:r w:rsidRPr="00751BF2">
        <w:rPr>
          <w:rFonts w:ascii="Times New Roman" w:hAnsi="Times New Roman" w:cs="Times New Roman"/>
          <w:sz w:val="28"/>
          <w:szCs w:val="28"/>
        </w:rPr>
        <w:t>энтеральной</w:t>
      </w:r>
      <w:proofErr w:type="spellEnd"/>
      <w:r w:rsidRPr="00751BF2">
        <w:rPr>
          <w:rFonts w:ascii="Times New Roman" w:hAnsi="Times New Roman" w:cs="Times New Roman"/>
          <w:sz w:val="28"/>
          <w:szCs w:val="28"/>
        </w:rPr>
        <w:t xml:space="preserve"> нагрузке.</w:t>
      </w:r>
    </w:p>
    <w:p w:rsidR="00970720" w:rsidRPr="00751BF2" w:rsidRDefault="00970720" w:rsidP="009C2E1F">
      <w:pPr>
        <w:shd w:val="clear" w:color="auto" w:fill="FFFFFF"/>
        <w:spacing w:after="0" w:line="240" w:lineRule="auto"/>
        <w:ind w:firstLine="709"/>
        <w:jc w:val="both"/>
        <w:rPr>
          <w:rFonts w:ascii="Times New Roman" w:hAnsi="Times New Roman" w:cs="Times New Roman"/>
          <w:sz w:val="28"/>
          <w:szCs w:val="28"/>
        </w:rPr>
      </w:pPr>
    </w:p>
    <w:p w:rsidR="00970720" w:rsidRPr="00751BF2" w:rsidRDefault="00970720" w:rsidP="00970720">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№47</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Девочка К., 25 дней, от 1-й беременности, срочных родов, протекавших без особенностей. При рождении масса 3000 г, рост 51 см. В роддоме было выявлено неправильное строение наружных гениталий (гипертрофия клитора и больших половых губ), гиперпигментация наружных гениталий.</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С 3-й </w:t>
      </w:r>
      <w:proofErr w:type="spellStart"/>
      <w:r w:rsidRPr="00751BF2">
        <w:rPr>
          <w:rFonts w:ascii="Times New Roman" w:hAnsi="Times New Roman" w:cs="Times New Roman"/>
          <w:sz w:val="28"/>
          <w:szCs w:val="28"/>
        </w:rPr>
        <w:t>нед</w:t>
      </w:r>
      <w:proofErr w:type="spellEnd"/>
      <w:r w:rsidRPr="00751BF2">
        <w:rPr>
          <w:rFonts w:ascii="Times New Roman" w:hAnsi="Times New Roman" w:cs="Times New Roman"/>
          <w:sz w:val="28"/>
          <w:szCs w:val="28"/>
        </w:rPr>
        <w:t xml:space="preserve">. жизни состояние ребенка ухудшилось: кожные покровы бледные с сероватым оттенком, тургор тканей снижен, наблюдается мышечная гипотония, </w:t>
      </w:r>
      <w:proofErr w:type="spellStart"/>
      <w:r w:rsidRPr="00751BF2">
        <w:rPr>
          <w:rFonts w:ascii="Times New Roman" w:hAnsi="Times New Roman" w:cs="Times New Roman"/>
          <w:sz w:val="28"/>
          <w:szCs w:val="28"/>
        </w:rPr>
        <w:t>гипорефлексия</w:t>
      </w:r>
      <w:proofErr w:type="spellEnd"/>
      <w:r w:rsidRPr="00751BF2">
        <w:rPr>
          <w:rFonts w:ascii="Times New Roman" w:hAnsi="Times New Roman" w:cs="Times New Roman"/>
          <w:sz w:val="28"/>
          <w:szCs w:val="28"/>
        </w:rPr>
        <w:t>. Ребенок сосет вяло. Появилась рвота фонтаном.</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lastRenderedPageBreak/>
        <w:t>Дыхание поверхностное, ослабленное. Тоны сердца приглушены. Живот при пальпации мягкий, печень +2 см. Стул жидкий обычной окраски.</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Общий анализ крови: эритроциты 5,0 · 10</w:t>
      </w:r>
      <w:r w:rsidRPr="00751BF2">
        <w:rPr>
          <w:rFonts w:ascii="Times New Roman" w:hAnsi="Times New Roman" w:cs="Times New Roman"/>
          <w:sz w:val="28"/>
          <w:szCs w:val="28"/>
          <w:vertAlign w:val="superscript"/>
        </w:rPr>
        <w:t>12</w:t>
      </w:r>
      <w:r w:rsidRPr="00751BF2">
        <w:rPr>
          <w:rFonts w:ascii="Times New Roman" w:hAnsi="Times New Roman" w:cs="Times New Roman"/>
          <w:sz w:val="28"/>
          <w:szCs w:val="28"/>
        </w:rPr>
        <w:t xml:space="preserve">/л, </w:t>
      </w:r>
      <w:proofErr w:type="spellStart"/>
      <w:r w:rsidRPr="00751BF2">
        <w:rPr>
          <w:rFonts w:ascii="Times New Roman" w:hAnsi="Times New Roman" w:cs="Times New Roman"/>
          <w:sz w:val="28"/>
          <w:szCs w:val="28"/>
        </w:rPr>
        <w:t>Нb</w:t>
      </w:r>
      <w:proofErr w:type="spellEnd"/>
      <w:r w:rsidRPr="00751BF2">
        <w:rPr>
          <w:rFonts w:ascii="Times New Roman" w:hAnsi="Times New Roman" w:cs="Times New Roman"/>
          <w:sz w:val="28"/>
          <w:szCs w:val="28"/>
        </w:rPr>
        <w:t xml:space="preserve"> 115 г/л, лейкоциты 9,5 · 10</w:t>
      </w:r>
      <w:r w:rsidRPr="00751BF2">
        <w:rPr>
          <w:rFonts w:ascii="Times New Roman" w:hAnsi="Times New Roman" w:cs="Times New Roman"/>
          <w:sz w:val="28"/>
          <w:szCs w:val="28"/>
          <w:vertAlign w:val="superscript"/>
        </w:rPr>
        <w:t>9</w:t>
      </w:r>
      <w:r w:rsidRPr="00751BF2">
        <w:rPr>
          <w:rFonts w:ascii="Times New Roman" w:hAnsi="Times New Roman" w:cs="Times New Roman"/>
          <w:sz w:val="28"/>
          <w:szCs w:val="28"/>
        </w:rPr>
        <w:t>/л, эозинофилы 2 %, п/ядерные нейтрофилы 2 %, с/ядерные нейтрофилы 38 %, лимфоциты 50 %, моноциты 8 %.</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Биохимический анализ крови: общий белок 55 г/л, холестерин 4,7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глюкоза 4,4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натрий 128,0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калий 6,5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Кортизол: 85 </w:t>
      </w:r>
      <w:proofErr w:type="spellStart"/>
      <w:r w:rsidRPr="00751BF2">
        <w:rPr>
          <w:rFonts w:ascii="Times New Roman" w:hAnsi="Times New Roman" w:cs="Times New Roman"/>
          <w:sz w:val="28"/>
          <w:szCs w:val="28"/>
        </w:rPr>
        <w:t>нмоль</w:t>
      </w:r>
      <w:proofErr w:type="spellEnd"/>
      <w:r w:rsidRPr="00751BF2">
        <w:rPr>
          <w:rFonts w:ascii="Times New Roman" w:hAnsi="Times New Roman" w:cs="Times New Roman"/>
          <w:sz w:val="28"/>
          <w:szCs w:val="28"/>
        </w:rPr>
        <w:t xml:space="preserve">/л (норма 180–600 </w:t>
      </w:r>
      <w:proofErr w:type="spellStart"/>
      <w:r w:rsidRPr="00751BF2">
        <w:rPr>
          <w:rFonts w:ascii="Times New Roman" w:hAnsi="Times New Roman" w:cs="Times New Roman"/>
          <w:sz w:val="28"/>
          <w:szCs w:val="28"/>
        </w:rPr>
        <w:t>нмоль</w:t>
      </w:r>
      <w:proofErr w:type="spellEnd"/>
      <w:r w:rsidRPr="00751BF2">
        <w:rPr>
          <w:rFonts w:ascii="Times New Roman" w:hAnsi="Times New Roman" w:cs="Times New Roman"/>
          <w:sz w:val="28"/>
          <w:szCs w:val="28"/>
        </w:rPr>
        <w:t>/л). Кариотип: 46 XX.</w:t>
      </w:r>
    </w:p>
    <w:p w:rsidR="00970720" w:rsidRPr="00751BF2" w:rsidRDefault="00970720" w:rsidP="00970720">
      <w:pPr>
        <w:shd w:val="clear" w:color="auto" w:fill="FFFFFF"/>
        <w:spacing w:after="0" w:line="240" w:lineRule="auto"/>
        <w:ind w:firstLine="709"/>
        <w:jc w:val="both"/>
        <w:rPr>
          <w:rFonts w:ascii="Times New Roman" w:hAnsi="Times New Roman" w:cs="Times New Roman"/>
          <w:i/>
          <w:sz w:val="28"/>
          <w:szCs w:val="28"/>
        </w:rPr>
      </w:pPr>
      <w:r w:rsidRPr="00751BF2">
        <w:rPr>
          <w:rFonts w:ascii="Times New Roman" w:hAnsi="Times New Roman" w:cs="Times New Roman"/>
          <w:i/>
          <w:sz w:val="28"/>
          <w:szCs w:val="28"/>
        </w:rPr>
        <w:t>Вопросы:</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1 Каков ваш предположительный диагноз?</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По какому типу наследуется данное заболевание?</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Какая причина нарушения внутриутробного формирования наружных половых органов у девочки?</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4 Чем обусловлена тяжесть состояния ребенка на 3-й </w:t>
      </w:r>
      <w:proofErr w:type="spellStart"/>
      <w:r w:rsidRPr="00751BF2">
        <w:rPr>
          <w:rFonts w:ascii="Times New Roman" w:hAnsi="Times New Roman" w:cs="Times New Roman"/>
          <w:sz w:val="28"/>
          <w:szCs w:val="28"/>
        </w:rPr>
        <w:t>нед</w:t>
      </w:r>
      <w:proofErr w:type="spellEnd"/>
      <w:r w:rsidRPr="00751BF2">
        <w:rPr>
          <w:rFonts w:ascii="Times New Roman" w:hAnsi="Times New Roman" w:cs="Times New Roman"/>
          <w:sz w:val="28"/>
          <w:szCs w:val="28"/>
        </w:rPr>
        <w:t>. после рождения?</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Какие клинические проявления данной патологии будут отмечаться при несвоевременной диагностике?</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6 Какими гормональными препаратами проводится заместительная терапия?</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7 При каких заболеваниях может отмечаться рвота фонтаном? Проведите дифференциальный диагноз.</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8 Как осуществляется диспансерное наблюдение детей с данной патологией?</w:t>
      </w:r>
    </w:p>
    <w:p w:rsidR="00970720" w:rsidRPr="00751BF2" w:rsidRDefault="00970720" w:rsidP="00970720">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ответов</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Диагноз: врожденная дисфункция коры надпочечников (адреногенитальный синдром), сольтеряющая форма.</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p>
    <w:p w:rsidR="00970720" w:rsidRPr="00751BF2" w:rsidRDefault="00970720" w:rsidP="00970720">
      <w:pPr>
        <w:shd w:val="clear" w:color="auto" w:fill="FFFFFF"/>
        <w:spacing w:after="0" w:line="240" w:lineRule="auto"/>
        <w:ind w:firstLine="709"/>
        <w:jc w:val="center"/>
        <w:rPr>
          <w:rFonts w:ascii="Times New Roman" w:hAnsi="Times New Roman" w:cs="Times New Roman"/>
          <w:b/>
          <w:i/>
          <w:sz w:val="28"/>
          <w:szCs w:val="28"/>
        </w:rPr>
      </w:pPr>
      <w:r w:rsidRPr="00751BF2">
        <w:rPr>
          <w:rFonts w:ascii="Times New Roman" w:hAnsi="Times New Roman" w:cs="Times New Roman"/>
          <w:b/>
          <w:i/>
          <w:sz w:val="28"/>
          <w:szCs w:val="28"/>
        </w:rPr>
        <w:t>Задача №48</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Девочка Р., 14 дней, от 1-й переношенной беременности, протекавшей без особенностей, 1-х родов. При рождении масса 4030 г, рост 54 см, оценка по шкале </w:t>
      </w:r>
      <w:proofErr w:type="spellStart"/>
      <w:r w:rsidRPr="00751BF2">
        <w:rPr>
          <w:rFonts w:ascii="Times New Roman" w:hAnsi="Times New Roman" w:cs="Times New Roman"/>
          <w:sz w:val="28"/>
          <w:szCs w:val="28"/>
        </w:rPr>
        <w:t>Апгар</w:t>
      </w:r>
      <w:proofErr w:type="spellEnd"/>
      <w:r w:rsidRPr="00751BF2">
        <w:rPr>
          <w:rFonts w:ascii="Times New Roman" w:hAnsi="Times New Roman" w:cs="Times New Roman"/>
          <w:sz w:val="28"/>
          <w:szCs w:val="28"/>
        </w:rPr>
        <w:t xml:space="preserve"> ⅝ баллов. Состояние ребенка в первые дни было тяжелым. Отмечались вялость, гипотония мышц. Сосательный рефлекс снижен. Рефлексы спинального автоматизма угнетены. Со 2-х </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появился желтушный оттенок кожных покровов. Желтуха сохранялась все дни пребывания в роддоме.</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Наблюдалась отечность нижних конечностей, передней брюшной стенки. В легких дыхание пуэрильное, частота дыхания 36 в мин. Тоны сердца приглушены, частота сердечных сокращений 120 ударов в мин. Наблюдались вздутие живота, задержка отхождения </w:t>
      </w:r>
      <w:proofErr w:type="spellStart"/>
      <w:r w:rsidRPr="00751BF2">
        <w:rPr>
          <w:rFonts w:ascii="Times New Roman" w:hAnsi="Times New Roman" w:cs="Times New Roman"/>
          <w:sz w:val="28"/>
          <w:szCs w:val="28"/>
        </w:rPr>
        <w:t>мекония</w:t>
      </w:r>
      <w:proofErr w:type="spellEnd"/>
      <w:r w:rsidRPr="00751BF2">
        <w:rPr>
          <w:rFonts w:ascii="Times New Roman" w:hAnsi="Times New Roman" w:cs="Times New Roman"/>
          <w:sz w:val="28"/>
          <w:szCs w:val="28"/>
        </w:rPr>
        <w:t xml:space="preserve">. К груди девочка приложена на 1-е </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жизни. Сосала вяло, плохо прибавляла в массе. Отеки уменьшились к 3-м </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жизни. Сохранялись гипотония мышц и снижение рефлексов, тенденция к брадикардии, осиплость голоса. Общий анализ крови на 2-й день жизни: эритроциты 5,8 · 101</w:t>
      </w:r>
      <w:r w:rsidRPr="00751BF2">
        <w:rPr>
          <w:rFonts w:ascii="Times New Roman" w:hAnsi="Times New Roman" w:cs="Times New Roman"/>
          <w:sz w:val="28"/>
          <w:szCs w:val="28"/>
          <w:vertAlign w:val="superscript"/>
        </w:rPr>
        <w:t>2</w:t>
      </w:r>
      <w:r w:rsidRPr="00751BF2">
        <w:rPr>
          <w:rFonts w:ascii="Times New Roman" w:hAnsi="Times New Roman" w:cs="Times New Roman"/>
          <w:sz w:val="28"/>
          <w:szCs w:val="28"/>
        </w:rPr>
        <w:t xml:space="preserve">/л, </w:t>
      </w:r>
      <w:proofErr w:type="spellStart"/>
      <w:r w:rsidRPr="00751BF2">
        <w:rPr>
          <w:rFonts w:ascii="Times New Roman" w:hAnsi="Times New Roman" w:cs="Times New Roman"/>
          <w:sz w:val="28"/>
          <w:szCs w:val="28"/>
        </w:rPr>
        <w:t>Нb</w:t>
      </w:r>
      <w:proofErr w:type="spellEnd"/>
      <w:r w:rsidRPr="00751BF2">
        <w:rPr>
          <w:rFonts w:ascii="Times New Roman" w:hAnsi="Times New Roman" w:cs="Times New Roman"/>
          <w:sz w:val="28"/>
          <w:szCs w:val="28"/>
        </w:rPr>
        <w:t xml:space="preserve"> 210 г/л, лейкоциты 16,0 · 10</w:t>
      </w:r>
      <w:r w:rsidRPr="00751BF2">
        <w:rPr>
          <w:rFonts w:ascii="Times New Roman" w:hAnsi="Times New Roman" w:cs="Times New Roman"/>
          <w:sz w:val="28"/>
          <w:szCs w:val="28"/>
          <w:vertAlign w:val="superscript"/>
        </w:rPr>
        <w:t>9</w:t>
      </w:r>
      <w:r w:rsidRPr="00751BF2">
        <w:rPr>
          <w:rFonts w:ascii="Times New Roman" w:hAnsi="Times New Roman" w:cs="Times New Roman"/>
          <w:sz w:val="28"/>
          <w:szCs w:val="28"/>
        </w:rPr>
        <w:t xml:space="preserve">/л, эозинофилы 2 %, п/ядерные нейтрофилы 11 %, с/ядерные нейтрофилы 57 %, лимфоциты 24 %, моноциты 6 %. Биохимический анализ крови на 2-й день жизни: общий </w:t>
      </w:r>
      <w:r w:rsidRPr="00751BF2">
        <w:rPr>
          <w:rFonts w:ascii="Times New Roman" w:hAnsi="Times New Roman" w:cs="Times New Roman"/>
          <w:sz w:val="28"/>
          <w:szCs w:val="28"/>
        </w:rPr>
        <w:lastRenderedPageBreak/>
        <w:t xml:space="preserve">белок 57 г/л, глюкоза 4,7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 xml:space="preserve">/л, общий билирубин 245,0 </w:t>
      </w:r>
      <w:proofErr w:type="spellStart"/>
      <w:r w:rsidRPr="00751BF2">
        <w:rPr>
          <w:rFonts w:ascii="Times New Roman" w:hAnsi="Times New Roman" w:cs="Times New Roman"/>
          <w:sz w:val="28"/>
          <w:szCs w:val="28"/>
        </w:rPr>
        <w:t>мкмоль</w:t>
      </w:r>
      <w:proofErr w:type="spellEnd"/>
      <w:r w:rsidRPr="00751BF2">
        <w:rPr>
          <w:rFonts w:ascii="Times New Roman" w:hAnsi="Times New Roman" w:cs="Times New Roman"/>
          <w:sz w:val="28"/>
          <w:szCs w:val="28"/>
        </w:rPr>
        <w:t xml:space="preserve">/л, непрямой билирубин 216,5 </w:t>
      </w:r>
      <w:proofErr w:type="spellStart"/>
      <w:r w:rsidRPr="00751BF2">
        <w:rPr>
          <w:rFonts w:ascii="Times New Roman" w:hAnsi="Times New Roman" w:cs="Times New Roman"/>
          <w:sz w:val="28"/>
          <w:szCs w:val="28"/>
        </w:rPr>
        <w:t>мкмоль</w:t>
      </w:r>
      <w:proofErr w:type="spellEnd"/>
      <w:r w:rsidRPr="00751BF2">
        <w:rPr>
          <w:rFonts w:ascii="Times New Roman" w:hAnsi="Times New Roman" w:cs="Times New Roman"/>
          <w:sz w:val="28"/>
          <w:szCs w:val="28"/>
        </w:rPr>
        <w:t xml:space="preserve">, мочевина 5,7 </w:t>
      </w:r>
      <w:proofErr w:type="spellStart"/>
      <w:r w:rsidRPr="00751BF2">
        <w:rPr>
          <w:rFonts w:ascii="Times New Roman" w:hAnsi="Times New Roman" w:cs="Times New Roman"/>
          <w:sz w:val="28"/>
          <w:szCs w:val="28"/>
        </w:rPr>
        <w:t>ммоль</w:t>
      </w:r>
      <w:proofErr w:type="spellEnd"/>
      <w:r w:rsidRPr="00751BF2">
        <w:rPr>
          <w:rFonts w:ascii="Times New Roman" w:hAnsi="Times New Roman" w:cs="Times New Roman"/>
          <w:sz w:val="28"/>
          <w:szCs w:val="28"/>
        </w:rPr>
        <w:t>/л. Посев крови на стерильность: посев отрицательный.</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Анализ крови на гипотиреоз на 4-е </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жизни: уровень ТТГ 74 </w:t>
      </w:r>
      <w:proofErr w:type="spellStart"/>
      <w:r w:rsidRPr="00751BF2">
        <w:rPr>
          <w:rFonts w:ascii="Times New Roman" w:hAnsi="Times New Roman" w:cs="Times New Roman"/>
          <w:sz w:val="28"/>
          <w:szCs w:val="28"/>
        </w:rPr>
        <w:t>мкЕД⁄мл</w:t>
      </w:r>
      <w:proofErr w:type="spellEnd"/>
      <w:r w:rsidRPr="00751BF2">
        <w:rPr>
          <w:rFonts w:ascii="Times New Roman" w:hAnsi="Times New Roman" w:cs="Times New Roman"/>
          <w:sz w:val="28"/>
          <w:szCs w:val="28"/>
        </w:rPr>
        <w:t>.</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Вопросы:</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1 Каков ваш предположительный диагноз (основной и сопутствующий) на 14-е </w:t>
      </w:r>
      <w:proofErr w:type="spellStart"/>
      <w:r w:rsidRPr="00751BF2">
        <w:rPr>
          <w:rFonts w:ascii="Times New Roman" w:hAnsi="Times New Roman" w:cs="Times New Roman"/>
          <w:sz w:val="28"/>
          <w:szCs w:val="28"/>
        </w:rPr>
        <w:t>сут</w:t>
      </w:r>
      <w:proofErr w:type="spellEnd"/>
      <w:r w:rsidRPr="00751BF2">
        <w:rPr>
          <w:rFonts w:ascii="Times New Roman" w:hAnsi="Times New Roman" w:cs="Times New Roman"/>
          <w:sz w:val="28"/>
          <w:szCs w:val="28"/>
        </w:rPr>
        <w:t xml:space="preserve"> жизни пациента?</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2 Интерпретируйте данные проведенных дополнительных методов исследования.</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3 Какое обследование необходимо провести данному ребенку для уточнения диагноза?</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4 Каков механизм желтухи у данного пациента?</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5 На какую врожденную патологию проводится неонатальный скрининг в России?</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6 По какому типу наследуется заболевание девочки?</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7 Какие клинические проявления данной патологии будут отмечаться при несвоевременной диагностике?</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8 Какими гормональными препаратами проводится заместительная терапия?</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9 Как осуществляется диспансерное наблюдение детей с данной патологией?</w:t>
      </w:r>
    </w:p>
    <w:p w:rsidR="00970720" w:rsidRPr="00751BF2" w:rsidRDefault="00970720" w:rsidP="00970720">
      <w:pPr>
        <w:shd w:val="clear" w:color="auto" w:fill="FFFFFF"/>
        <w:spacing w:after="0" w:line="240" w:lineRule="auto"/>
        <w:ind w:firstLine="709"/>
        <w:jc w:val="both"/>
        <w:rPr>
          <w:rFonts w:ascii="Times New Roman" w:hAnsi="Times New Roman" w:cs="Times New Roman"/>
          <w:b/>
          <w:i/>
          <w:sz w:val="28"/>
          <w:szCs w:val="28"/>
        </w:rPr>
      </w:pPr>
      <w:r w:rsidRPr="00751BF2">
        <w:rPr>
          <w:rFonts w:ascii="Times New Roman" w:hAnsi="Times New Roman" w:cs="Times New Roman"/>
          <w:b/>
          <w:i/>
          <w:sz w:val="28"/>
          <w:szCs w:val="28"/>
        </w:rPr>
        <w:t>Эталон ответов</w:t>
      </w:r>
    </w:p>
    <w:p w:rsidR="00970720" w:rsidRPr="00751BF2" w:rsidRDefault="00970720" w:rsidP="00970720">
      <w:pPr>
        <w:shd w:val="clear" w:color="auto" w:fill="FFFFFF"/>
        <w:spacing w:after="0" w:line="240" w:lineRule="auto"/>
        <w:ind w:firstLine="709"/>
        <w:jc w:val="both"/>
        <w:rPr>
          <w:rFonts w:ascii="Times New Roman" w:hAnsi="Times New Roman" w:cs="Times New Roman"/>
          <w:sz w:val="28"/>
          <w:szCs w:val="28"/>
        </w:rPr>
      </w:pPr>
      <w:r w:rsidRPr="00751BF2">
        <w:rPr>
          <w:rFonts w:ascii="Times New Roman" w:hAnsi="Times New Roman" w:cs="Times New Roman"/>
          <w:sz w:val="28"/>
          <w:szCs w:val="28"/>
        </w:rPr>
        <w:t xml:space="preserve">Диагноз: врожденный гипотиреоз. Сопутствующий: энцефалопатия новорожденного, синдром угнетения. Неонатальная желтуха. Крупный к сроку </w:t>
      </w:r>
      <w:proofErr w:type="spellStart"/>
      <w:r w:rsidRPr="00751BF2">
        <w:rPr>
          <w:rFonts w:ascii="Times New Roman" w:hAnsi="Times New Roman" w:cs="Times New Roman"/>
          <w:sz w:val="28"/>
          <w:szCs w:val="28"/>
        </w:rPr>
        <w:t>гестации</w:t>
      </w:r>
      <w:proofErr w:type="spellEnd"/>
      <w:r w:rsidRPr="00751BF2">
        <w:rPr>
          <w:rFonts w:ascii="Times New Roman" w:hAnsi="Times New Roman" w:cs="Times New Roman"/>
          <w:sz w:val="28"/>
          <w:szCs w:val="28"/>
        </w:rPr>
        <w:t>.</w:t>
      </w:r>
    </w:p>
    <w:p w:rsidR="00970720" w:rsidRPr="00751BF2" w:rsidRDefault="00970720" w:rsidP="009C2E1F">
      <w:pPr>
        <w:shd w:val="clear" w:color="auto" w:fill="FFFFFF"/>
        <w:spacing w:after="0" w:line="240" w:lineRule="auto"/>
        <w:ind w:firstLine="709"/>
        <w:jc w:val="both"/>
        <w:rPr>
          <w:rFonts w:ascii="Times New Roman" w:hAnsi="Times New Roman" w:cs="Times New Roman"/>
          <w:sz w:val="28"/>
          <w:szCs w:val="28"/>
        </w:rPr>
      </w:pPr>
    </w:p>
    <w:p w:rsidR="00BC3E5E" w:rsidRPr="00751BF2" w:rsidRDefault="00BC3E5E" w:rsidP="00BC3E5E">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3362"/>
        <w:gridCol w:w="3196"/>
      </w:tblGrid>
      <w:tr w:rsidR="00BC3E5E" w:rsidRPr="00BC3E5E" w:rsidTr="00BC3E5E">
        <w:tc>
          <w:tcPr>
            <w:tcW w:w="2787" w:type="dxa"/>
            <w:vMerge w:val="restart"/>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Очаг</w:t>
            </w:r>
          </w:p>
        </w:tc>
        <w:tc>
          <w:tcPr>
            <w:tcW w:w="3362" w:type="dxa"/>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1 этап</w:t>
            </w:r>
          </w:p>
        </w:tc>
        <w:tc>
          <w:tcPr>
            <w:tcW w:w="3196" w:type="dxa"/>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2 этап</w:t>
            </w:r>
          </w:p>
        </w:tc>
      </w:tr>
      <w:tr w:rsidR="00BC3E5E" w:rsidRPr="00BC3E5E" w:rsidTr="00BC3E5E">
        <w:tc>
          <w:tcPr>
            <w:tcW w:w="2787" w:type="dxa"/>
            <w:vMerge/>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p>
        </w:tc>
        <w:tc>
          <w:tcPr>
            <w:tcW w:w="3362" w:type="dxa"/>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ОПМ (МО)</w:t>
            </w:r>
          </w:p>
        </w:tc>
        <w:tc>
          <w:tcPr>
            <w:tcW w:w="3196" w:type="dxa"/>
            <w:tcMar>
              <w:left w:w="28" w:type="dxa"/>
              <w:right w:w="28" w:type="dxa"/>
            </w:tcMar>
            <w:vAlign w:val="center"/>
          </w:tcPr>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ЛПУ</w:t>
            </w:r>
          </w:p>
          <w:p w:rsidR="00BC3E5E" w:rsidRPr="00BC3E5E" w:rsidRDefault="00BC3E5E" w:rsidP="00BC3E5E">
            <w:pPr>
              <w:spacing w:after="0" w:line="240" w:lineRule="auto"/>
              <w:jc w:val="center"/>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(другие формирования)</w:t>
            </w:r>
          </w:p>
        </w:tc>
      </w:tr>
      <w:tr w:rsidR="00BC3E5E" w:rsidRPr="00BC3E5E" w:rsidTr="00BC3E5E">
        <w:tc>
          <w:tcPr>
            <w:tcW w:w="2787" w:type="dxa"/>
            <w:tcMar>
              <w:left w:w="28" w:type="dxa"/>
              <w:right w:w="28" w:type="dxa"/>
            </w:tcMar>
          </w:tcPr>
          <w:p w:rsidR="00BC3E5E" w:rsidRPr="00BC3E5E" w:rsidRDefault="00BC3E5E" w:rsidP="00DA1439">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Управляя</w:t>
            </w:r>
            <w:r w:rsidR="00DA1439">
              <w:rPr>
                <w:rFonts w:ascii="Times New Roman" w:eastAsia="Times New Roman" w:hAnsi="Times New Roman" w:cs="Times New Roman"/>
                <w:sz w:val="24"/>
                <w:szCs w:val="24"/>
                <w:lang w:eastAsia="ru-RU"/>
              </w:rPr>
              <w:t xml:space="preserve"> автомобилем ночью, столкнулся </w:t>
            </w:r>
            <w:r w:rsidRPr="00BC3E5E">
              <w:rPr>
                <w:rFonts w:ascii="Times New Roman" w:eastAsia="Times New Roman" w:hAnsi="Times New Roman" w:cs="Times New Roman"/>
                <w:sz w:val="24"/>
                <w:szCs w:val="24"/>
                <w:lang w:eastAsia="ru-RU"/>
              </w:rPr>
              <w:t>со стоявшим грузовым автомобилем без га</w:t>
            </w:r>
            <w:r w:rsidR="00DA1439">
              <w:rPr>
                <w:rFonts w:ascii="Times New Roman" w:eastAsia="Times New Roman" w:hAnsi="Times New Roman" w:cs="Times New Roman"/>
                <w:sz w:val="24"/>
                <w:szCs w:val="24"/>
                <w:lang w:eastAsia="ru-RU"/>
              </w:rPr>
              <w:t>баритных сигналов. Почувствовал</w:t>
            </w:r>
            <w:r w:rsidRPr="00BC3E5E">
              <w:rPr>
                <w:rFonts w:ascii="Times New Roman" w:eastAsia="Times New Roman" w:hAnsi="Times New Roman" w:cs="Times New Roman"/>
                <w:sz w:val="24"/>
                <w:szCs w:val="24"/>
                <w:lang w:eastAsia="ru-RU"/>
              </w:rPr>
              <w:t xml:space="preserve"> сильную боль в правом плече и вскоре потерял сознание. Правое плечо висит на кожном лоскуте. Одежда промокла кровью.</w:t>
            </w:r>
          </w:p>
        </w:tc>
        <w:tc>
          <w:tcPr>
            <w:tcW w:w="3362" w:type="dxa"/>
            <w:tcMar>
              <w:left w:w="28" w:type="dxa"/>
              <w:right w:w="28" w:type="dxa"/>
            </w:tcMar>
          </w:tcPr>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В автомобильной аварии получил травму правого плеча. Терял сознание. На плече наложен жгут (с момента наложения прошло 50 минут), асептическая повязка, иммобилизация выполнена подручными средствами. Состояние тяжелое. Бледен. Пульс 120 в минуту. Дистальный участок конечности висит на кожном лоскуте.</w:t>
            </w:r>
          </w:p>
        </w:tc>
        <w:tc>
          <w:tcPr>
            <w:tcW w:w="3196" w:type="dxa"/>
            <w:tcMar>
              <w:left w:w="28" w:type="dxa"/>
              <w:right w:w="28" w:type="dxa"/>
            </w:tcMar>
          </w:tcPr>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Доставлен санитарным автомобилем. На культе плеча наложена асептическая повязка, иммобилизация выполнена стандартной шиной. Состояние тяжелое. Пульс нитевидный. АД 60/30 мм рт. ст.</w:t>
            </w:r>
          </w:p>
        </w:tc>
      </w:tr>
      <w:tr w:rsidR="00BC3E5E" w:rsidRPr="00BC3E5E" w:rsidTr="00BC3E5E">
        <w:tc>
          <w:tcPr>
            <w:tcW w:w="2787" w:type="dxa"/>
            <w:tcMar>
              <w:left w:w="28" w:type="dxa"/>
              <w:right w:w="28" w:type="dxa"/>
            </w:tcMar>
          </w:tcPr>
          <w:p w:rsidR="00BC3E5E" w:rsidRPr="00BC3E5E" w:rsidRDefault="00DA1439" w:rsidP="00BC3E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C3E5E" w:rsidRPr="00BC3E5E">
              <w:rPr>
                <w:rFonts w:ascii="Times New Roman" w:eastAsia="Times New Roman" w:hAnsi="Times New Roman" w:cs="Times New Roman"/>
                <w:sz w:val="24"/>
                <w:szCs w:val="24"/>
                <w:lang w:eastAsia="ru-RU"/>
              </w:rPr>
              <w:t>Назовите вид медицинской помощи.</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2. Кто оказывает?</w:t>
            </w:r>
          </w:p>
          <w:p w:rsidR="00BC3E5E" w:rsidRPr="00BC3E5E" w:rsidRDefault="00DA1439" w:rsidP="00BC3E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C3E5E" w:rsidRPr="00BC3E5E">
              <w:rPr>
                <w:rFonts w:ascii="Times New Roman" w:eastAsia="Times New Roman" w:hAnsi="Times New Roman" w:cs="Times New Roman"/>
                <w:sz w:val="24"/>
                <w:szCs w:val="24"/>
                <w:lang w:eastAsia="ru-RU"/>
              </w:rPr>
              <w:t>Какие мероприятия выполнены?</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lastRenderedPageBreak/>
              <w:t>4. Какое медицинское имущество используется?</w:t>
            </w:r>
          </w:p>
        </w:tc>
        <w:tc>
          <w:tcPr>
            <w:tcW w:w="3362" w:type="dxa"/>
            <w:tcMar>
              <w:left w:w="28" w:type="dxa"/>
              <w:right w:w="28" w:type="dxa"/>
            </w:tcMar>
          </w:tcPr>
          <w:p w:rsidR="00BC3E5E" w:rsidRPr="00BC3E5E" w:rsidRDefault="00BC3E5E" w:rsidP="00BC3E5E">
            <w:pPr>
              <w:spacing w:after="0" w:line="240" w:lineRule="auto"/>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lastRenderedPageBreak/>
              <w:t>1. Назовите вид медицинской помощи.</w:t>
            </w:r>
          </w:p>
          <w:p w:rsidR="00BC3E5E" w:rsidRPr="00BC3E5E" w:rsidRDefault="00BC3E5E" w:rsidP="00BC3E5E">
            <w:pPr>
              <w:spacing w:after="0" w:line="240" w:lineRule="auto"/>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 xml:space="preserve">2.Проведите </w:t>
            </w:r>
            <w:proofErr w:type="spellStart"/>
            <w:r w:rsidRPr="00BC3E5E">
              <w:rPr>
                <w:rFonts w:ascii="Times New Roman" w:eastAsia="Times New Roman" w:hAnsi="Times New Roman" w:cs="Times New Roman"/>
                <w:sz w:val="24"/>
                <w:szCs w:val="24"/>
                <w:lang w:eastAsia="ru-RU"/>
              </w:rPr>
              <w:t>внутрипунктовую</w:t>
            </w:r>
            <w:proofErr w:type="spellEnd"/>
            <w:r w:rsidRPr="00BC3E5E">
              <w:rPr>
                <w:rFonts w:ascii="Times New Roman" w:eastAsia="Times New Roman" w:hAnsi="Times New Roman" w:cs="Times New Roman"/>
                <w:sz w:val="24"/>
                <w:szCs w:val="24"/>
                <w:lang w:eastAsia="ru-RU"/>
              </w:rPr>
              <w:t xml:space="preserve"> сортировку (где, в какую очередь?)</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lastRenderedPageBreak/>
              <w:t>3. Кто оказывает?</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4. Какие мероприятия выполнены?</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5. Какая медицинская документация оформляется?</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6. Какое медицинское имущество используется?</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 xml:space="preserve">7. Проведите </w:t>
            </w:r>
            <w:proofErr w:type="spellStart"/>
            <w:r w:rsidRPr="00BC3E5E">
              <w:rPr>
                <w:rFonts w:ascii="Times New Roman" w:eastAsia="Times New Roman" w:hAnsi="Times New Roman" w:cs="Times New Roman"/>
                <w:sz w:val="24"/>
                <w:szCs w:val="24"/>
                <w:lang w:eastAsia="ru-RU"/>
              </w:rPr>
              <w:t>эвакуационно</w:t>
            </w:r>
            <w:proofErr w:type="spellEnd"/>
            <w:r w:rsidRPr="00BC3E5E">
              <w:rPr>
                <w:rFonts w:ascii="Times New Roman" w:eastAsia="Times New Roman" w:hAnsi="Times New Roman" w:cs="Times New Roman"/>
                <w:sz w:val="24"/>
                <w:szCs w:val="24"/>
                <w:lang w:eastAsia="ru-RU"/>
              </w:rPr>
              <w:t>-транспортную сортировку</w:t>
            </w:r>
          </w:p>
        </w:tc>
        <w:tc>
          <w:tcPr>
            <w:tcW w:w="3196" w:type="dxa"/>
            <w:tcMar>
              <w:left w:w="28" w:type="dxa"/>
              <w:right w:w="28" w:type="dxa"/>
            </w:tcMar>
          </w:tcPr>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lastRenderedPageBreak/>
              <w:t>1. Назовите вид медицинской помощи.</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2. Кто оказывает?</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3. Какие мероприятия выполнены?</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lastRenderedPageBreak/>
              <w:t>4. Какое медицинское имущество используется?</w:t>
            </w:r>
          </w:p>
          <w:p w:rsidR="00BC3E5E" w:rsidRPr="00BC3E5E" w:rsidRDefault="00BC3E5E" w:rsidP="00BC3E5E">
            <w:pPr>
              <w:spacing w:after="0" w:line="240" w:lineRule="auto"/>
              <w:jc w:val="both"/>
              <w:rPr>
                <w:rFonts w:ascii="Times New Roman" w:eastAsia="Times New Roman" w:hAnsi="Times New Roman" w:cs="Times New Roman"/>
                <w:sz w:val="24"/>
                <w:szCs w:val="24"/>
                <w:lang w:eastAsia="ru-RU"/>
              </w:rPr>
            </w:pPr>
            <w:r w:rsidRPr="00BC3E5E">
              <w:rPr>
                <w:rFonts w:ascii="Times New Roman" w:eastAsia="Times New Roman" w:hAnsi="Times New Roman" w:cs="Times New Roman"/>
                <w:sz w:val="24"/>
                <w:szCs w:val="24"/>
                <w:lang w:eastAsia="ru-RU"/>
              </w:rPr>
              <w:t>5. Этапы реабилитации?</w:t>
            </w:r>
          </w:p>
        </w:tc>
      </w:tr>
    </w:tbl>
    <w:p w:rsidR="00BC3E5E" w:rsidRPr="00BC3E5E" w:rsidRDefault="00BC3E5E" w:rsidP="00BC3E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r w:rsidRPr="00BC3E5E">
        <w:rPr>
          <w:rFonts w:ascii="Times New Roman" w:eastAsia="Times New Roman" w:hAnsi="Times New Roman" w:cs="Times New Roman"/>
          <w:b/>
          <w:i/>
          <w:color w:val="000000"/>
          <w:sz w:val="28"/>
          <w:szCs w:val="28"/>
          <w:lang w:eastAsia="ru-RU"/>
        </w:rPr>
        <w:lastRenderedPageBreak/>
        <w:t>Эталон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3186"/>
        <w:gridCol w:w="3504"/>
      </w:tblGrid>
      <w:tr w:rsidR="00BC3E5E" w:rsidRPr="00BC3E5E" w:rsidTr="00DA1439">
        <w:trPr>
          <w:cantSplit/>
        </w:trPr>
        <w:tc>
          <w:tcPr>
            <w:tcW w:w="2655" w:type="dxa"/>
            <w:vMerge w:val="restart"/>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Очаг</w:t>
            </w:r>
          </w:p>
        </w:tc>
        <w:tc>
          <w:tcPr>
            <w:tcW w:w="3186" w:type="dxa"/>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1 этап</w:t>
            </w:r>
          </w:p>
        </w:tc>
        <w:tc>
          <w:tcPr>
            <w:tcW w:w="3504" w:type="dxa"/>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2 этап</w:t>
            </w:r>
          </w:p>
        </w:tc>
      </w:tr>
      <w:tr w:rsidR="00BC3E5E" w:rsidRPr="00BC3E5E" w:rsidTr="00DA1439">
        <w:trPr>
          <w:cantSplit/>
        </w:trPr>
        <w:tc>
          <w:tcPr>
            <w:tcW w:w="2655" w:type="dxa"/>
            <w:vMerge/>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p>
        </w:tc>
        <w:tc>
          <w:tcPr>
            <w:tcW w:w="3186" w:type="dxa"/>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ОПМ (МО)</w:t>
            </w:r>
          </w:p>
        </w:tc>
        <w:tc>
          <w:tcPr>
            <w:tcW w:w="3504" w:type="dxa"/>
            <w:vAlign w:val="center"/>
          </w:tcPr>
          <w:p w:rsidR="00BC3E5E" w:rsidRPr="00BC3E5E" w:rsidRDefault="00BC3E5E" w:rsidP="00BC3E5E">
            <w:pPr>
              <w:widowControl w:val="0"/>
              <w:autoSpaceDE w:val="0"/>
              <w:autoSpaceDN w:val="0"/>
              <w:adjustRightInd w:val="0"/>
              <w:spacing w:after="0" w:line="240" w:lineRule="auto"/>
              <w:ind w:left="720" w:firstLine="70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ЛПУ</w:t>
            </w:r>
          </w:p>
          <w:p w:rsidR="00BC3E5E" w:rsidRPr="00BC3E5E" w:rsidRDefault="00BC3E5E" w:rsidP="00BC3E5E">
            <w:pPr>
              <w:widowControl w:val="0"/>
              <w:autoSpaceDE w:val="0"/>
              <w:autoSpaceDN w:val="0"/>
              <w:adjustRightInd w:val="0"/>
              <w:spacing w:after="0" w:line="240" w:lineRule="auto"/>
              <w:ind w:left="804" w:hanging="539"/>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(другие формирования)</w:t>
            </w:r>
          </w:p>
        </w:tc>
      </w:tr>
      <w:tr w:rsidR="00BC3E5E" w:rsidRPr="00BC3E5E" w:rsidTr="00DA1439">
        <w:trPr>
          <w:cantSplit/>
        </w:trPr>
        <w:tc>
          <w:tcPr>
            <w:tcW w:w="2655" w:type="dxa"/>
          </w:tcPr>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1. Первая помощь</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2. Само- или взаимопомощь</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3. Остановка кровотечения, наложение асептической повязки, иммобилизация</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4. Жгут для остановки кровотечения, медицинский бинт, подручные средства</w:t>
            </w:r>
          </w:p>
        </w:tc>
        <w:tc>
          <w:tcPr>
            <w:tcW w:w="3186" w:type="dxa"/>
          </w:tcPr>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1. Первая медицинская помощь</w:t>
            </w:r>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2. В первую очередь </w:t>
            </w:r>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3. Медсестра, </w:t>
            </w:r>
            <w:proofErr w:type="spellStart"/>
            <w:proofErr w:type="gramStart"/>
            <w:r w:rsidRPr="00BC3E5E">
              <w:rPr>
                <w:rFonts w:ascii="Times New Roman" w:eastAsia="Times New Roman" w:hAnsi="Times New Roman" w:cs="Times New Roman"/>
                <w:color w:val="000000"/>
                <w:sz w:val="24"/>
                <w:szCs w:val="28"/>
                <w:lang w:eastAsia="ru-RU"/>
              </w:rPr>
              <w:t>сан.инструктор</w:t>
            </w:r>
            <w:proofErr w:type="spellEnd"/>
            <w:proofErr w:type="gramEnd"/>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4. Ревизия кровоостанавливающего жгута, пересечение кожного лоскута, обезболивание, иммобилизация шиной </w:t>
            </w:r>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5. Первичная медицинская карта</w:t>
            </w:r>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6. АИ, ППИ, хирургический набор, шина.</w:t>
            </w:r>
          </w:p>
          <w:p w:rsidR="00BC3E5E" w:rsidRPr="00BC3E5E" w:rsidRDefault="00BC3E5E" w:rsidP="00BC3E5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7. В первую очередь в ЛПУ, в положении лежа.</w:t>
            </w:r>
          </w:p>
        </w:tc>
        <w:tc>
          <w:tcPr>
            <w:tcW w:w="3504" w:type="dxa"/>
          </w:tcPr>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1. Высококвалифицированная специализированная помощь</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2. хирург, </w:t>
            </w:r>
            <w:proofErr w:type="spellStart"/>
            <w:r w:rsidRPr="00BC3E5E">
              <w:rPr>
                <w:rFonts w:ascii="Times New Roman" w:eastAsia="Times New Roman" w:hAnsi="Times New Roman" w:cs="Times New Roman"/>
                <w:color w:val="000000"/>
                <w:sz w:val="24"/>
                <w:szCs w:val="28"/>
                <w:lang w:eastAsia="ru-RU"/>
              </w:rPr>
              <w:t>ангиохирург</w:t>
            </w:r>
            <w:proofErr w:type="spellEnd"/>
            <w:r w:rsidRPr="00BC3E5E">
              <w:rPr>
                <w:rFonts w:ascii="Times New Roman" w:eastAsia="Times New Roman" w:hAnsi="Times New Roman" w:cs="Times New Roman"/>
                <w:color w:val="000000"/>
                <w:sz w:val="24"/>
                <w:szCs w:val="28"/>
                <w:lang w:eastAsia="ru-RU"/>
              </w:rPr>
              <w:t>, нейрохирург, травматолог</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3. ПХО, формирование культи с </w:t>
            </w:r>
            <w:proofErr w:type="spellStart"/>
            <w:r w:rsidRPr="00BC3E5E">
              <w:rPr>
                <w:rFonts w:ascii="Times New Roman" w:eastAsia="Times New Roman" w:hAnsi="Times New Roman" w:cs="Times New Roman"/>
                <w:color w:val="000000"/>
                <w:sz w:val="24"/>
                <w:szCs w:val="28"/>
                <w:lang w:eastAsia="ru-RU"/>
              </w:rPr>
              <w:t>ушиванием</w:t>
            </w:r>
            <w:proofErr w:type="spellEnd"/>
            <w:r w:rsidRPr="00BC3E5E">
              <w:rPr>
                <w:rFonts w:ascii="Times New Roman" w:eastAsia="Times New Roman" w:hAnsi="Times New Roman" w:cs="Times New Roman"/>
                <w:color w:val="000000"/>
                <w:sz w:val="24"/>
                <w:szCs w:val="28"/>
                <w:lang w:eastAsia="ru-RU"/>
              </w:rPr>
              <w:t xml:space="preserve"> сосудов, нервов, мышц</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4. в условиях операционной с использованием </w:t>
            </w:r>
            <w:proofErr w:type="gramStart"/>
            <w:r w:rsidRPr="00BC3E5E">
              <w:rPr>
                <w:rFonts w:ascii="Times New Roman" w:eastAsia="Times New Roman" w:hAnsi="Times New Roman" w:cs="Times New Roman"/>
                <w:color w:val="000000"/>
                <w:sz w:val="24"/>
                <w:szCs w:val="28"/>
                <w:lang w:eastAsia="ru-RU"/>
              </w:rPr>
              <w:t>наборов  инструментов</w:t>
            </w:r>
            <w:proofErr w:type="gramEnd"/>
            <w:r w:rsidRPr="00BC3E5E">
              <w:rPr>
                <w:rFonts w:ascii="Times New Roman" w:eastAsia="Times New Roman" w:hAnsi="Times New Roman" w:cs="Times New Roman"/>
                <w:color w:val="000000"/>
                <w:sz w:val="24"/>
                <w:szCs w:val="28"/>
                <w:lang w:eastAsia="ru-RU"/>
              </w:rPr>
              <w:t xml:space="preserve"> для выполнения операций на сосудах, нервах, конечностях.</w:t>
            </w:r>
          </w:p>
          <w:p w:rsidR="00BC3E5E" w:rsidRPr="00BC3E5E" w:rsidRDefault="00BC3E5E" w:rsidP="00BC3E5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8"/>
                <w:lang w:eastAsia="ru-RU"/>
              </w:rPr>
            </w:pPr>
            <w:r w:rsidRPr="00BC3E5E">
              <w:rPr>
                <w:rFonts w:ascii="Times New Roman" w:eastAsia="Times New Roman" w:hAnsi="Times New Roman" w:cs="Times New Roman"/>
                <w:color w:val="000000"/>
                <w:sz w:val="24"/>
                <w:szCs w:val="28"/>
                <w:lang w:eastAsia="ru-RU"/>
              </w:rPr>
              <w:t xml:space="preserve">5. в условиях хирургического отделения, затем амбулаторный, возможно санаторно-курортное лечение. </w:t>
            </w:r>
          </w:p>
        </w:tc>
      </w:tr>
    </w:tbl>
    <w:p w:rsidR="00DA1439" w:rsidRPr="00751BF2" w:rsidRDefault="00DA1439" w:rsidP="00DA1439">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№50</w:t>
      </w:r>
    </w:p>
    <w:p w:rsidR="00DA1439" w:rsidRDefault="00DA1439" w:rsidP="00DA1439">
      <w:pPr>
        <w:spacing w:after="0" w:line="240" w:lineRule="auto"/>
        <w:ind w:firstLine="709"/>
        <w:contextualSpacing/>
        <w:jc w:val="both"/>
        <w:rPr>
          <w:rFonts w:ascii="Times New Roman" w:hAnsi="Times New Roman" w:cs="Times New Roman"/>
          <w:sz w:val="28"/>
          <w:szCs w:val="28"/>
        </w:rPr>
      </w:pPr>
      <w:r w:rsidRPr="00DA1439">
        <w:rPr>
          <w:rFonts w:ascii="Times New Roman" w:hAnsi="Times New Roman" w:cs="Times New Roman"/>
          <w:sz w:val="28"/>
          <w:szCs w:val="28"/>
        </w:rPr>
        <w:t xml:space="preserve">В ЦРБ из очага катастрофы доставлено 82 пораженных с травмами различной степени тяжести, из них нуждающихся в проведении полостных операций на органах брюшной полости – 45 %, нуждающихся в проведении операций на опорно-двигательном аппарате – 40%, нуждающихся в проведении </w:t>
      </w:r>
      <w:proofErr w:type="spellStart"/>
      <w:r w:rsidRPr="00DA1439">
        <w:rPr>
          <w:rFonts w:ascii="Times New Roman" w:hAnsi="Times New Roman" w:cs="Times New Roman"/>
          <w:sz w:val="28"/>
          <w:szCs w:val="28"/>
        </w:rPr>
        <w:t>комбустиологической</w:t>
      </w:r>
      <w:proofErr w:type="spellEnd"/>
      <w:r w:rsidRPr="00DA1439">
        <w:rPr>
          <w:rFonts w:ascii="Times New Roman" w:hAnsi="Times New Roman" w:cs="Times New Roman"/>
          <w:sz w:val="28"/>
          <w:szCs w:val="28"/>
        </w:rPr>
        <w:t xml:space="preserve"> помощи 10 %, остальные требуют оказания специализированной операций вследствие повреждения ЦНС. Рассчитать потребность в БСМП различного профиля и время для оказания оперативной помощи.</w:t>
      </w:r>
    </w:p>
    <w:p w:rsidR="00DA1439" w:rsidRPr="00751BF2" w:rsidRDefault="00DA1439" w:rsidP="00DA1439">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№51</w:t>
      </w:r>
    </w:p>
    <w:p w:rsidR="00DB2707" w:rsidRDefault="00DA1439" w:rsidP="00DA1439">
      <w:pPr>
        <w:spacing w:after="0" w:line="240" w:lineRule="auto"/>
        <w:ind w:firstLine="709"/>
        <w:contextualSpacing/>
        <w:jc w:val="both"/>
        <w:rPr>
          <w:rFonts w:ascii="Times New Roman" w:hAnsi="Times New Roman" w:cs="Times New Roman"/>
          <w:sz w:val="28"/>
          <w:szCs w:val="28"/>
        </w:rPr>
      </w:pPr>
      <w:r w:rsidRPr="00DA1439">
        <w:rPr>
          <w:rFonts w:ascii="Times New Roman" w:hAnsi="Times New Roman" w:cs="Times New Roman"/>
          <w:sz w:val="28"/>
          <w:szCs w:val="28"/>
        </w:rPr>
        <w:t>На химическом предприятии произошла производственная авария с выбросом в окружающую среду АОХВ. Обнаружен</w:t>
      </w:r>
      <w:r>
        <w:rPr>
          <w:rFonts w:ascii="Times New Roman" w:hAnsi="Times New Roman" w:cs="Times New Roman"/>
          <w:sz w:val="28"/>
          <w:szCs w:val="28"/>
        </w:rPr>
        <w:t>о двое</w:t>
      </w:r>
      <w:r w:rsidRPr="00DA1439">
        <w:rPr>
          <w:rFonts w:ascii="Times New Roman" w:hAnsi="Times New Roman" w:cs="Times New Roman"/>
          <w:sz w:val="28"/>
          <w:szCs w:val="28"/>
        </w:rPr>
        <w:t xml:space="preserve"> пострадавши</w:t>
      </w:r>
      <w:r>
        <w:rPr>
          <w:rFonts w:ascii="Times New Roman" w:hAnsi="Times New Roman" w:cs="Times New Roman"/>
          <w:sz w:val="28"/>
          <w:szCs w:val="28"/>
        </w:rPr>
        <w:t>х</w:t>
      </w:r>
      <w:r w:rsidRPr="00DA1439">
        <w:rPr>
          <w:rFonts w:ascii="Times New Roman" w:hAnsi="Times New Roman" w:cs="Times New Roman"/>
          <w:sz w:val="28"/>
          <w:szCs w:val="28"/>
        </w:rPr>
        <w:t xml:space="preserve">. </w:t>
      </w:r>
    </w:p>
    <w:p w:rsidR="00DB2707" w:rsidRDefault="00DB2707" w:rsidP="00DA143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Первый пострадавший п</w:t>
      </w:r>
      <w:r w:rsidR="00DA1439" w:rsidRPr="00DA1439">
        <w:rPr>
          <w:rFonts w:ascii="Times New Roman" w:hAnsi="Times New Roman" w:cs="Times New Roman"/>
          <w:sz w:val="28"/>
          <w:szCs w:val="28"/>
        </w:rPr>
        <w:t>редъявляет жалобы на наличие раны в области шеи, на сильную боль в области раны. 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 Какие мероприятия первой медицинской помощи необходимо провести пострадавшему?</w:t>
      </w:r>
      <w:r w:rsidR="00DA1439">
        <w:rPr>
          <w:rFonts w:ascii="Times New Roman" w:hAnsi="Times New Roman" w:cs="Times New Roman"/>
          <w:sz w:val="28"/>
          <w:szCs w:val="28"/>
        </w:rPr>
        <w:t xml:space="preserve"> </w:t>
      </w:r>
    </w:p>
    <w:p w:rsidR="00DB2707" w:rsidRDefault="00DB2707" w:rsidP="00DA143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пострадавший - п</w:t>
      </w:r>
      <w:r w:rsidRPr="00DB2707">
        <w:rPr>
          <w:rFonts w:ascii="Times New Roman" w:hAnsi="Times New Roman" w:cs="Times New Roman"/>
          <w:sz w:val="28"/>
          <w:szCs w:val="28"/>
        </w:rPr>
        <w:t xml:space="preserve">редъявляет жалобы на наличие раны в области правого бедра, на сильную боль в области раны, на сильное кровотечение из </w:t>
      </w:r>
      <w:r w:rsidRPr="00DB2707">
        <w:rPr>
          <w:rFonts w:ascii="Times New Roman" w:hAnsi="Times New Roman" w:cs="Times New Roman"/>
          <w:sz w:val="28"/>
          <w:szCs w:val="28"/>
        </w:rPr>
        <w:lastRenderedPageBreak/>
        <w:t>раны. Объективно: общее состояние удовлетворительное, на передней поверхности бедра, в средней трети, отмечается резанная рана размером 1 см. х 5 см. Из раны отмечается большое кровотечение. Какие мероприятия первой медицинской помощи необходимо провести пострадавшему?</w:t>
      </w:r>
    </w:p>
    <w:p w:rsidR="00DA1439" w:rsidRDefault="00DB2707" w:rsidP="00DA143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Тактика врача по оказанию помощи двум пациентам? Очередность оказания помощи и эвакуации. Дальнейшие действия по ликвидации последствий ЧС.</w:t>
      </w:r>
    </w:p>
    <w:p w:rsidR="00DB2707" w:rsidRPr="00751BF2" w:rsidRDefault="00DB2707" w:rsidP="00DB2707">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№52</w:t>
      </w:r>
    </w:p>
    <w:p w:rsidR="00DB2707" w:rsidRDefault="00DB2707" w:rsidP="00DB2707">
      <w:pPr>
        <w:spacing w:after="0" w:line="240" w:lineRule="auto"/>
        <w:ind w:firstLine="709"/>
        <w:contextualSpacing/>
        <w:jc w:val="both"/>
        <w:rPr>
          <w:rFonts w:ascii="Times New Roman" w:hAnsi="Times New Roman" w:cs="Times New Roman"/>
          <w:sz w:val="28"/>
          <w:szCs w:val="28"/>
        </w:rPr>
      </w:pPr>
      <w:r w:rsidRPr="00DB2707">
        <w:rPr>
          <w:rFonts w:ascii="Times New Roman" w:hAnsi="Times New Roman" w:cs="Times New Roman"/>
          <w:sz w:val="28"/>
          <w:szCs w:val="28"/>
        </w:rPr>
        <w:t xml:space="preserve">В </w:t>
      </w:r>
      <w:r>
        <w:rPr>
          <w:rFonts w:ascii="Times New Roman" w:hAnsi="Times New Roman" w:cs="Times New Roman"/>
          <w:sz w:val="28"/>
          <w:szCs w:val="28"/>
        </w:rPr>
        <w:t>результате обследования зоны ЧС захватившего территорию Н-кого района республики А.</w:t>
      </w:r>
      <w:r w:rsidRPr="00DB2707">
        <w:rPr>
          <w:rFonts w:ascii="Times New Roman" w:hAnsi="Times New Roman" w:cs="Times New Roman"/>
          <w:sz w:val="28"/>
          <w:szCs w:val="28"/>
        </w:rPr>
        <w:t xml:space="preserve"> группа санитарно-эпидемиологической разведки выявила: </w:t>
      </w:r>
    </w:p>
    <w:p w:rsidR="00DB2707" w:rsidRDefault="00DB2707" w:rsidP="00DB2707">
      <w:pPr>
        <w:pStyle w:val="a3"/>
        <w:numPr>
          <w:ilvl w:val="0"/>
          <w:numId w:val="11"/>
        </w:numPr>
        <w:rPr>
          <w:rFonts w:ascii="Times New Roman" w:hAnsi="Times New Roman"/>
          <w:sz w:val="28"/>
          <w:szCs w:val="28"/>
        </w:rPr>
      </w:pPr>
      <w:r w:rsidRPr="00DB2707">
        <w:rPr>
          <w:rFonts w:ascii="Times New Roman" w:hAnsi="Times New Roman"/>
          <w:sz w:val="28"/>
          <w:szCs w:val="28"/>
        </w:rPr>
        <w:t xml:space="preserve">населенный пункт А. </w:t>
      </w:r>
      <w:r>
        <w:rPr>
          <w:rFonts w:ascii="Times New Roman" w:hAnsi="Times New Roman"/>
          <w:sz w:val="28"/>
          <w:szCs w:val="28"/>
        </w:rPr>
        <w:t xml:space="preserve">- </w:t>
      </w:r>
      <w:r w:rsidRPr="00DB2707">
        <w:rPr>
          <w:rFonts w:ascii="Times New Roman" w:hAnsi="Times New Roman"/>
          <w:sz w:val="28"/>
          <w:szCs w:val="28"/>
        </w:rPr>
        <w:t xml:space="preserve">среди населения имеется рост заболеваемости дизентерией, появились единичные не наблюдавшиеся ранее заболевания брюшным тифом, при удовлетворительном санитарно-гигиеническом состоянии территория населенного пункта и </w:t>
      </w:r>
      <w:proofErr w:type="spellStart"/>
      <w:r w:rsidRPr="00DB2707">
        <w:rPr>
          <w:rFonts w:ascii="Times New Roman" w:hAnsi="Times New Roman"/>
          <w:sz w:val="28"/>
          <w:szCs w:val="28"/>
        </w:rPr>
        <w:t>водоисточников</w:t>
      </w:r>
      <w:proofErr w:type="spellEnd"/>
      <w:r w:rsidRPr="00DB2707">
        <w:rPr>
          <w:rFonts w:ascii="Times New Roman" w:hAnsi="Times New Roman"/>
          <w:sz w:val="28"/>
          <w:szCs w:val="28"/>
        </w:rPr>
        <w:t xml:space="preserve">. Как оценивается санитарно-эпидемическое состояние района ЧС? </w:t>
      </w:r>
    </w:p>
    <w:p w:rsidR="00DB2707" w:rsidRDefault="00DB2707" w:rsidP="004961BC">
      <w:pPr>
        <w:pStyle w:val="a3"/>
        <w:numPr>
          <w:ilvl w:val="0"/>
          <w:numId w:val="11"/>
        </w:numPr>
        <w:rPr>
          <w:rFonts w:ascii="Times New Roman" w:hAnsi="Times New Roman"/>
          <w:sz w:val="28"/>
          <w:szCs w:val="28"/>
        </w:rPr>
      </w:pPr>
      <w:r w:rsidRPr="00DB2707">
        <w:rPr>
          <w:rFonts w:ascii="Times New Roman" w:hAnsi="Times New Roman"/>
          <w:sz w:val="28"/>
          <w:szCs w:val="28"/>
        </w:rPr>
        <w:t xml:space="preserve">населенный пункт Б. - среди населения появились групповые заболевания брюшным тифом и имеется единичный случай заболевания холерой. Как оценивается санитарно-эпидемическое состояние района ЧС? </w:t>
      </w:r>
    </w:p>
    <w:p w:rsidR="00DB2707" w:rsidRPr="00DB2707" w:rsidRDefault="00DB2707" w:rsidP="004961BC">
      <w:pPr>
        <w:pStyle w:val="a3"/>
        <w:numPr>
          <w:ilvl w:val="0"/>
          <w:numId w:val="11"/>
        </w:numPr>
        <w:rPr>
          <w:rFonts w:ascii="Times New Roman" w:hAnsi="Times New Roman"/>
          <w:sz w:val="28"/>
          <w:szCs w:val="28"/>
        </w:rPr>
      </w:pPr>
      <w:r w:rsidRPr="00DB2707">
        <w:rPr>
          <w:rFonts w:ascii="Times New Roman" w:hAnsi="Times New Roman"/>
          <w:sz w:val="28"/>
          <w:szCs w:val="28"/>
        </w:rPr>
        <w:t xml:space="preserve">населенный пункт В. - среди населения выявлено 2 случая заболевания чумой. Как оценивается санитарно-эпидемическое состояние района ЧС? </w:t>
      </w:r>
    </w:p>
    <w:p w:rsidR="00DB2707" w:rsidRDefault="00DB2707" w:rsidP="00DB2707">
      <w:pPr>
        <w:spacing w:after="0" w:line="240" w:lineRule="auto"/>
        <w:ind w:firstLine="709"/>
        <w:contextualSpacing/>
        <w:jc w:val="both"/>
        <w:rPr>
          <w:rFonts w:ascii="Times New Roman" w:hAnsi="Times New Roman" w:cs="Times New Roman"/>
          <w:sz w:val="28"/>
          <w:szCs w:val="28"/>
        </w:rPr>
      </w:pPr>
      <w:r w:rsidRPr="00DB2707">
        <w:rPr>
          <w:rFonts w:ascii="Times New Roman" w:hAnsi="Times New Roman" w:cs="Times New Roman"/>
          <w:sz w:val="28"/>
          <w:szCs w:val="28"/>
        </w:rPr>
        <w:t>Для обеззараживания эпидемического очага инфекции введена дезинфекционная группа. Состав дезинфекционной группы? Возможности дезинфекционной группы? Какие противоэпидемические мероприятия необходимо провести?</w:t>
      </w:r>
      <w:r>
        <w:rPr>
          <w:rFonts w:ascii="Times New Roman" w:hAnsi="Times New Roman" w:cs="Times New Roman"/>
          <w:sz w:val="28"/>
          <w:szCs w:val="28"/>
        </w:rPr>
        <w:t xml:space="preserve"> Какой населенный пункт должен быть обработан в первую очередь?</w:t>
      </w:r>
    </w:p>
    <w:p w:rsidR="00DB2707" w:rsidRDefault="00DB2707" w:rsidP="00DA1439">
      <w:pPr>
        <w:spacing w:after="0" w:line="240" w:lineRule="auto"/>
        <w:ind w:firstLine="709"/>
        <w:contextualSpacing/>
        <w:jc w:val="both"/>
        <w:rPr>
          <w:rFonts w:ascii="Times New Roman" w:hAnsi="Times New Roman" w:cs="Times New Roman"/>
          <w:sz w:val="28"/>
          <w:szCs w:val="28"/>
        </w:rPr>
      </w:pPr>
    </w:p>
    <w:p w:rsidR="00DA1439" w:rsidRDefault="00DA1439" w:rsidP="00DA1439">
      <w:pPr>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DA1439" w:rsidRDefault="00DA1439"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p>
    <w:p w:rsidR="00DA1439" w:rsidRDefault="00DA1439"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p>
    <w:p w:rsidR="00970720" w:rsidRPr="00751BF2" w:rsidRDefault="00970720"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751BF2">
        <w:rPr>
          <w:rFonts w:ascii="Times New Roman" w:eastAsia="Times New Roman" w:hAnsi="Times New Roman" w:cs="Times New Roman"/>
          <w:b/>
          <w:i/>
          <w:color w:val="000000"/>
          <w:sz w:val="28"/>
          <w:szCs w:val="28"/>
          <w:lang w:eastAsia="ru-RU"/>
        </w:rPr>
        <w:br w:type="page"/>
      </w:r>
    </w:p>
    <w:p w:rsidR="0038071E" w:rsidRPr="00751BF2" w:rsidRDefault="0038071E"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751BF2">
        <w:rPr>
          <w:rFonts w:ascii="Times New Roman" w:eastAsia="Times New Roman" w:hAnsi="Times New Roman" w:cs="Times New Roman"/>
          <w:b/>
          <w:i/>
          <w:color w:val="000000"/>
          <w:sz w:val="28"/>
          <w:szCs w:val="28"/>
          <w:lang w:eastAsia="ru-RU"/>
        </w:rPr>
        <w:lastRenderedPageBreak/>
        <w:t>Практические задания для демонстрации практических навыков</w:t>
      </w:r>
    </w:p>
    <w:p w:rsidR="00A77E6A"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общий анализ крови</w:t>
      </w:r>
    </w:p>
    <w:p w:rsidR="00751BF2" w:rsidRPr="00751BF2" w:rsidRDefault="00751BF2" w:rsidP="00923594">
      <w:pPr>
        <w:numPr>
          <w:ilvl w:val="0"/>
          <w:numId w:val="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Оцените результаты туберкулиновой пробы </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Оцените биохимический анализ крови: показатели </w:t>
      </w:r>
      <w:proofErr w:type="spellStart"/>
      <w:r w:rsidRPr="00751BF2">
        <w:rPr>
          <w:rFonts w:ascii="Times New Roman" w:hAnsi="Times New Roman" w:cs="Times New Roman"/>
          <w:sz w:val="28"/>
          <w:szCs w:val="28"/>
        </w:rPr>
        <w:t>трансаминаз</w:t>
      </w:r>
      <w:proofErr w:type="spellEnd"/>
      <w:r w:rsidRPr="00751BF2">
        <w:rPr>
          <w:rFonts w:ascii="Times New Roman" w:hAnsi="Times New Roman" w:cs="Times New Roman"/>
          <w:sz w:val="28"/>
          <w:szCs w:val="28"/>
        </w:rPr>
        <w:t>, холестерина, амилазы липазы.</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Оцените результат </w:t>
      </w:r>
      <w:proofErr w:type="spellStart"/>
      <w:r w:rsidRPr="00751BF2">
        <w:rPr>
          <w:rFonts w:ascii="Times New Roman" w:hAnsi="Times New Roman" w:cs="Times New Roman"/>
          <w:sz w:val="28"/>
          <w:szCs w:val="28"/>
        </w:rPr>
        <w:t>копрограммы</w:t>
      </w:r>
      <w:proofErr w:type="spellEnd"/>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результаты ФЭГДС</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результаты УЗ исследования органов брюшной полости.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Оцените дыхательный тест на </w:t>
      </w:r>
      <w:proofErr w:type="spellStart"/>
      <w:r w:rsidRPr="00751BF2">
        <w:rPr>
          <w:rFonts w:ascii="Times New Roman" w:hAnsi="Times New Roman" w:cs="Times New Roman"/>
          <w:sz w:val="28"/>
          <w:szCs w:val="28"/>
        </w:rPr>
        <w:t>геликобактер</w:t>
      </w:r>
      <w:proofErr w:type="spellEnd"/>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результат ЭКГ</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Оцените результат Эхо-КС</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ультразвукового исследования мочевыделительной системы.</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Оценить пробу </w:t>
      </w:r>
      <w:proofErr w:type="spellStart"/>
      <w:r w:rsidRPr="00751BF2">
        <w:rPr>
          <w:rFonts w:ascii="Times New Roman" w:hAnsi="Times New Roman" w:cs="Times New Roman"/>
          <w:sz w:val="28"/>
          <w:szCs w:val="28"/>
        </w:rPr>
        <w:t>Зимницкого</w:t>
      </w:r>
      <w:proofErr w:type="spellEnd"/>
      <w:r w:rsidRPr="00751BF2">
        <w:rPr>
          <w:rFonts w:ascii="Times New Roman" w:hAnsi="Times New Roman" w:cs="Times New Roman"/>
          <w:sz w:val="28"/>
          <w:szCs w:val="28"/>
        </w:rPr>
        <w:t>.</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общего анализа мочи</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Оценить результаты экскреторной урографии. </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компьютерной томографии (КТ).</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цистографии.</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рентгенографии грудной клетки.</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Определение уровня глюкозы в крови с использованием портативного </w:t>
      </w:r>
      <w:proofErr w:type="spellStart"/>
      <w:r w:rsidRPr="00751BF2">
        <w:rPr>
          <w:rFonts w:ascii="Times New Roman" w:hAnsi="Times New Roman" w:cs="Times New Roman"/>
          <w:sz w:val="28"/>
          <w:szCs w:val="28"/>
        </w:rPr>
        <w:t>глюкометра</w:t>
      </w:r>
      <w:proofErr w:type="spellEnd"/>
      <w:r w:rsidRPr="00751BF2">
        <w:rPr>
          <w:rFonts w:ascii="Times New Roman" w:hAnsi="Times New Roman" w:cs="Times New Roman"/>
          <w:sz w:val="28"/>
          <w:szCs w:val="28"/>
        </w:rPr>
        <w:t>.</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Определение </w:t>
      </w:r>
      <w:proofErr w:type="spellStart"/>
      <w:r w:rsidRPr="00751BF2">
        <w:rPr>
          <w:rFonts w:ascii="Times New Roman" w:hAnsi="Times New Roman" w:cs="Times New Roman"/>
          <w:sz w:val="28"/>
          <w:szCs w:val="28"/>
        </w:rPr>
        <w:t>кетонурии</w:t>
      </w:r>
      <w:proofErr w:type="spellEnd"/>
      <w:r w:rsidRPr="00751BF2">
        <w:rPr>
          <w:rFonts w:ascii="Times New Roman" w:hAnsi="Times New Roman" w:cs="Times New Roman"/>
          <w:sz w:val="28"/>
          <w:szCs w:val="28"/>
        </w:rPr>
        <w:t xml:space="preserve"> с использованием тест-полосок. </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Определение глубины комы у детей различного возраста. </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Определение площади и глубины ожога различными способами.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Рассчитать суточную потребность витаминов ребенку 3 лет.</w:t>
      </w:r>
      <w:r w:rsidRPr="00751BF2">
        <w:rPr>
          <w:rFonts w:ascii="Times New Roman" w:hAnsi="Times New Roman" w:cs="Times New Roman"/>
          <w:sz w:val="28"/>
          <w:szCs w:val="28"/>
        </w:rPr>
        <w:tab/>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Рассчитать суточную потребность макроэлементов ребенку 3 лет.</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Рассчитать суточную потребность микроэлементов ребенку 3 лет.</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Оценить результаты исследования биоптата почечной ткани.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Рассчитать скорость клубочковой фильтрации по формуле Шварца.</w:t>
      </w:r>
    </w:p>
    <w:p w:rsidR="00751BF2" w:rsidRPr="00751BF2" w:rsidRDefault="00751BF2" w:rsidP="00751BF2">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Составить меню ребенку 3 лет с диагнозом: анемия легкой степени тяжести.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Провести расчет питания и составить меню детям в первые десять дней жизни.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Провести расчет питания и составить меню детям с 10-го по 29 день жизни.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 xml:space="preserve">Провести расчет питания и составить меню детям с  1-го по 3 месяцы  жизни.       </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Провести расчет питания и составить меню детям с 4 по 6 месяц жизни.</w:t>
      </w:r>
    </w:p>
    <w:p w:rsidR="00A77E6A" w:rsidRPr="00751BF2" w:rsidRDefault="00A77E6A" w:rsidP="00923594">
      <w:pPr>
        <w:numPr>
          <w:ilvl w:val="0"/>
          <w:numId w:val="8"/>
        </w:numPr>
        <w:shd w:val="clear" w:color="auto" w:fill="FFFFFF"/>
        <w:spacing w:after="0" w:line="240" w:lineRule="auto"/>
        <w:jc w:val="both"/>
        <w:rPr>
          <w:rFonts w:ascii="Times New Roman" w:hAnsi="Times New Roman" w:cs="Times New Roman"/>
          <w:sz w:val="28"/>
          <w:szCs w:val="28"/>
        </w:rPr>
      </w:pPr>
      <w:r w:rsidRPr="00751BF2">
        <w:rPr>
          <w:rFonts w:ascii="Times New Roman" w:hAnsi="Times New Roman" w:cs="Times New Roman"/>
          <w:sz w:val="28"/>
          <w:szCs w:val="28"/>
        </w:rPr>
        <w:t>Провести расчет питания и составить меню детям с 7 до12 месяцев жизни.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Методика внутривенной инъекции.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Методика катетеризации периферической вены.</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Методика внутримышечной инъекции.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Проведение </w:t>
      </w:r>
      <w:proofErr w:type="spellStart"/>
      <w:r w:rsidRPr="00751BF2">
        <w:rPr>
          <w:rFonts w:ascii="Times New Roman" w:hAnsi="Times New Roman"/>
          <w:color w:val="000000"/>
          <w:sz w:val="28"/>
          <w:szCs w:val="28"/>
        </w:rPr>
        <w:t>вагальных</w:t>
      </w:r>
      <w:proofErr w:type="spellEnd"/>
      <w:r w:rsidRPr="00751BF2">
        <w:rPr>
          <w:rFonts w:ascii="Times New Roman" w:hAnsi="Times New Roman"/>
          <w:color w:val="000000"/>
          <w:sz w:val="28"/>
          <w:szCs w:val="28"/>
        </w:rPr>
        <w:t xml:space="preserve"> проб при нарушениях ритма у детей различного возраста.</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lastRenderedPageBreak/>
        <w:t xml:space="preserve">Техника использования автоматического наружного </w:t>
      </w:r>
      <w:proofErr w:type="spellStart"/>
      <w:r w:rsidRPr="00751BF2">
        <w:rPr>
          <w:rFonts w:ascii="Times New Roman" w:hAnsi="Times New Roman"/>
          <w:color w:val="000000"/>
          <w:sz w:val="28"/>
          <w:szCs w:val="28"/>
        </w:rPr>
        <w:t>дефибрилятора</w:t>
      </w:r>
      <w:proofErr w:type="spellEnd"/>
      <w:r w:rsidRPr="00751BF2">
        <w:rPr>
          <w:rFonts w:ascii="Times New Roman" w:hAnsi="Times New Roman"/>
          <w:color w:val="000000"/>
          <w:sz w:val="28"/>
          <w:szCs w:val="28"/>
        </w:rPr>
        <w:t xml:space="preserve">. </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введения желудочного зонда через нос.</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введения желудочного зонда через рот.</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Техника промывания желудка. </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временной остановки кровотечения пальцевым прижатием.</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временной остановки кровотечения наложением давящей повязки.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временной остановки кровотечения наложением жгута.</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временной иммобилизации при переломе костей верхней конечности.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временной иммобилизации при переломе костей нижней конечности.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укладки пациента при переломе позвоночника.</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Правила </w:t>
      </w:r>
      <w:proofErr w:type="spellStart"/>
      <w:r w:rsidRPr="00751BF2">
        <w:rPr>
          <w:rFonts w:ascii="Times New Roman" w:hAnsi="Times New Roman"/>
          <w:color w:val="000000"/>
          <w:sz w:val="28"/>
          <w:szCs w:val="28"/>
        </w:rPr>
        <w:t>коликотомии</w:t>
      </w:r>
      <w:proofErr w:type="spellEnd"/>
      <w:r w:rsidRPr="00751BF2">
        <w:rPr>
          <w:rFonts w:ascii="Times New Roman" w:hAnsi="Times New Roman"/>
          <w:color w:val="000000"/>
          <w:sz w:val="28"/>
          <w:szCs w:val="28"/>
        </w:rPr>
        <w:t>.</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Техника плевральной пункции. </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Техника наложения повязки на раневую поверхность.</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Использование </w:t>
      </w:r>
      <w:proofErr w:type="spellStart"/>
      <w:r w:rsidRPr="00751BF2">
        <w:rPr>
          <w:rFonts w:ascii="Times New Roman" w:hAnsi="Times New Roman"/>
          <w:color w:val="000000"/>
          <w:sz w:val="28"/>
          <w:szCs w:val="28"/>
        </w:rPr>
        <w:t>небулайзера</w:t>
      </w:r>
      <w:proofErr w:type="spellEnd"/>
      <w:r w:rsidRPr="00751BF2">
        <w:rPr>
          <w:rFonts w:ascii="Times New Roman" w:hAnsi="Times New Roman"/>
          <w:color w:val="000000"/>
          <w:sz w:val="28"/>
          <w:szCs w:val="28"/>
        </w:rPr>
        <w:t xml:space="preserve"> при </w:t>
      </w:r>
      <w:proofErr w:type="spellStart"/>
      <w:r w:rsidRPr="00751BF2">
        <w:rPr>
          <w:rFonts w:ascii="Times New Roman" w:hAnsi="Times New Roman"/>
          <w:color w:val="000000"/>
          <w:sz w:val="28"/>
          <w:szCs w:val="28"/>
        </w:rPr>
        <w:t>бронхообстуктивном</w:t>
      </w:r>
      <w:proofErr w:type="spellEnd"/>
      <w:r w:rsidRPr="00751BF2">
        <w:rPr>
          <w:rFonts w:ascii="Times New Roman" w:hAnsi="Times New Roman"/>
          <w:color w:val="000000"/>
          <w:sz w:val="28"/>
          <w:szCs w:val="28"/>
        </w:rPr>
        <w:t xml:space="preserve"> синдроме.</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Проведение расширенной СЛР ребенку до 8 лет.</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Проведение расширенной СЛР взрослому.</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Оказание помощи при истинном утоплении.</w:t>
      </w:r>
    </w:p>
    <w:p w:rsidR="00A77E6A" w:rsidRPr="00751BF2"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 xml:space="preserve">Оказание помощи при </w:t>
      </w:r>
      <w:proofErr w:type="spellStart"/>
      <w:r w:rsidRPr="00751BF2">
        <w:rPr>
          <w:rFonts w:ascii="Times New Roman" w:hAnsi="Times New Roman"/>
          <w:color w:val="000000"/>
          <w:sz w:val="28"/>
          <w:szCs w:val="28"/>
        </w:rPr>
        <w:t>синкопальном</w:t>
      </w:r>
      <w:proofErr w:type="spellEnd"/>
      <w:r w:rsidRPr="00751BF2">
        <w:rPr>
          <w:rFonts w:ascii="Times New Roman" w:hAnsi="Times New Roman"/>
          <w:color w:val="000000"/>
          <w:sz w:val="28"/>
          <w:szCs w:val="28"/>
        </w:rPr>
        <w:t xml:space="preserve"> утоплении.</w:t>
      </w:r>
    </w:p>
    <w:p w:rsidR="00A77E6A" w:rsidRDefault="00A77E6A" w:rsidP="00923594">
      <w:pPr>
        <w:pStyle w:val="a3"/>
        <w:numPr>
          <w:ilvl w:val="0"/>
          <w:numId w:val="8"/>
        </w:numPr>
        <w:rPr>
          <w:rFonts w:ascii="Times New Roman" w:hAnsi="Times New Roman"/>
          <w:color w:val="000000"/>
          <w:sz w:val="28"/>
          <w:szCs w:val="28"/>
        </w:rPr>
      </w:pPr>
      <w:r w:rsidRPr="00751BF2">
        <w:rPr>
          <w:rFonts w:ascii="Times New Roman" w:hAnsi="Times New Roman"/>
          <w:color w:val="000000"/>
          <w:sz w:val="28"/>
          <w:szCs w:val="28"/>
        </w:rPr>
        <w:t>Оказание помощи при «сухом» утоплении.</w:t>
      </w:r>
    </w:p>
    <w:p w:rsidR="00751BF2" w:rsidRDefault="00751BF2" w:rsidP="00923594">
      <w:pPr>
        <w:pStyle w:val="a3"/>
        <w:numPr>
          <w:ilvl w:val="0"/>
          <w:numId w:val="8"/>
        </w:numPr>
        <w:rPr>
          <w:rFonts w:ascii="Times New Roman" w:hAnsi="Times New Roman"/>
          <w:color w:val="000000"/>
          <w:sz w:val="28"/>
          <w:szCs w:val="28"/>
        </w:rPr>
      </w:pPr>
      <w:r>
        <w:rPr>
          <w:rFonts w:ascii="Times New Roman" w:hAnsi="Times New Roman"/>
          <w:color w:val="000000"/>
          <w:sz w:val="28"/>
          <w:szCs w:val="28"/>
        </w:rPr>
        <w:t xml:space="preserve">Правила извещения вышестоящих органов об остром инфекционном заболевании. Действие врача, заполнение документации. </w:t>
      </w:r>
    </w:p>
    <w:p w:rsidR="009C5201" w:rsidRDefault="009C5201" w:rsidP="009C5201">
      <w:pPr>
        <w:pStyle w:val="a3"/>
        <w:numPr>
          <w:ilvl w:val="0"/>
          <w:numId w:val="8"/>
        </w:numPr>
        <w:rPr>
          <w:rFonts w:ascii="Times New Roman" w:hAnsi="Times New Roman"/>
          <w:color w:val="000000"/>
          <w:sz w:val="28"/>
          <w:szCs w:val="28"/>
        </w:rPr>
      </w:pPr>
      <w:r w:rsidRPr="009C5201">
        <w:rPr>
          <w:rFonts w:ascii="Times New Roman" w:hAnsi="Times New Roman"/>
          <w:color w:val="000000"/>
          <w:sz w:val="28"/>
          <w:szCs w:val="28"/>
        </w:rPr>
        <w:t>Органи</w:t>
      </w:r>
      <w:r>
        <w:rPr>
          <w:rFonts w:ascii="Times New Roman" w:hAnsi="Times New Roman"/>
          <w:color w:val="000000"/>
          <w:sz w:val="28"/>
          <w:szCs w:val="28"/>
        </w:rPr>
        <w:t>зация и проведение</w:t>
      </w:r>
      <w:r w:rsidRPr="009C5201">
        <w:rPr>
          <w:rFonts w:ascii="Times New Roman" w:hAnsi="Times New Roman"/>
          <w:color w:val="000000"/>
          <w:sz w:val="28"/>
          <w:szCs w:val="28"/>
        </w:rPr>
        <w:t xml:space="preserve"> комплекса дезинфекционных мероприятий в очагах инфекционных болезней</w:t>
      </w:r>
      <w:r>
        <w:rPr>
          <w:rFonts w:ascii="Times New Roman" w:hAnsi="Times New Roman"/>
          <w:color w:val="000000"/>
          <w:sz w:val="28"/>
          <w:szCs w:val="28"/>
        </w:rPr>
        <w:t>.</w:t>
      </w:r>
    </w:p>
    <w:p w:rsidR="009C5201" w:rsidRPr="00751BF2" w:rsidRDefault="009C5201" w:rsidP="009C5201">
      <w:pPr>
        <w:pStyle w:val="a3"/>
        <w:numPr>
          <w:ilvl w:val="0"/>
          <w:numId w:val="8"/>
        </w:numPr>
        <w:rPr>
          <w:rFonts w:ascii="Times New Roman" w:hAnsi="Times New Roman"/>
          <w:color w:val="000000"/>
          <w:sz w:val="28"/>
          <w:szCs w:val="28"/>
        </w:rPr>
      </w:pPr>
      <w:r>
        <w:rPr>
          <w:rFonts w:ascii="Times New Roman" w:hAnsi="Times New Roman"/>
          <w:color w:val="000000"/>
          <w:sz w:val="28"/>
          <w:szCs w:val="28"/>
        </w:rPr>
        <w:t xml:space="preserve">Определение группы здоровья пациента по результатам имеющихся исследований. </w:t>
      </w:r>
    </w:p>
    <w:p w:rsidR="0030147D" w:rsidRPr="00751BF2" w:rsidRDefault="0030147D" w:rsidP="0038071E">
      <w:pPr>
        <w:shd w:val="clear" w:color="auto" w:fill="FFFFFF"/>
        <w:spacing w:after="0" w:line="240" w:lineRule="auto"/>
        <w:ind w:firstLine="709"/>
        <w:jc w:val="both"/>
        <w:rPr>
          <w:rFonts w:ascii="Times New Roman" w:hAnsi="Times New Roman" w:cs="Times New Roman"/>
          <w:sz w:val="28"/>
          <w:szCs w:val="28"/>
        </w:rPr>
      </w:pPr>
    </w:p>
    <w:p w:rsidR="0038071E" w:rsidRPr="00751BF2" w:rsidRDefault="0038071E" w:rsidP="0038071E">
      <w:pPr>
        <w:shd w:val="clear" w:color="auto" w:fill="FFFFFF"/>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br w:type="page"/>
      </w:r>
    </w:p>
    <w:p w:rsidR="00A13F30" w:rsidRPr="00751BF2" w:rsidRDefault="0038071E" w:rsidP="0038071E">
      <w:pPr>
        <w:shd w:val="clear" w:color="auto" w:fill="FFFFFF"/>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lastRenderedPageBreak/>
        <w:t>II этап государственной аттестации</w:t>
      </w:r>
      <w:r w:rsidR="00A13F30" w:rsidRPr="00751BF2">
        <w:rPr>
          <w:rFonts w:ascii="Times New Roman" w:hAnsi="Times New Roman" w:cs="Times New Roman"/>
          <w:b/>
          <w:sz w:val="28"/>
          <w:szCs w:val="28"/>
        </w:rPr>
        <w:t>:</w:t>
      </w:r>
      <w:r w:rsidRPr="00751BF2">
        <w:rPr>
          <w:rFonts w:ascii="Times New Roman" w:hAnsi="Times New Roman" w:cs="Times New Roman"/>
          <w:b/>
          <w:sz w:val="28"/>
          <w:szCs w:val="28"/>
        </w:rPr>
        <w:t xml:space="preserve"> устный вопрос по билетам</w:t>
      </w:r>
    </w:p>
    <w:p w:rsidR="0038071E" w:rsidRPr="00751BF2" w:rsidRDefault="0038071E"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751BF2">
        <w:rPr>
          <w:rFonts w:ascii="Times New Roman" w:eastAsia="Times New Roman" w:hAnsi="Times New Roman" w:cs="Times New Roman"/>
          <w:b/>
          <w:i/>
          <w:color w:val="000000"/>
          <w:sz w:val="28"/>
          <w:szCs w:val="28"/>
          <w:lang w:eastAsia="ru-RU"/>
        </w:rPr>
        <w:t>Вопросы для устного опроса</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Болезни пищевода, клиника, классификация, патогенез основных клинических симптомов, лечение и диспансерное наблюдение. Информация для пациента или его родителей (представителей). </w:t>
      </w:r>
    </w:p>
    <w:p w:rsidR="00A77E6A" w:rsidRPr="00751BF2" w:rsidRDefault="00A77E6A" w:rsidP="0092359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Острый </w:t>
      </w:r>
      <w:proofErr w:type="spellStart"/>
      <w:r w:rsidRPr="00751BF2">
        <w:rPr>
          <w:rFonts w:ascii="Times New Roman" w:eastAsia="Times New Roman" w:hAnsi="Times New Roman" w:cs="Times New Roman"/>
          <w:sz w:val="28"/>
          <w:szCs w:val="28"/>
          <w:lang w:eastAsia="ru-RU"/>
        </w:rPr>
        <w:t>гломерулонефрит</w:t>
      </w:r>
      <w:proofErr w:type="spellEnd"/>
      <w:r w:rsidRPr="00751BF2">
        <w:rPr>
          <w:rFonts w:ascii="Times New Roman" w:eastAsia="Times New Roman" w:hAnsi="Times New Roman" w:cs="Times New Roman"/>
          <w:sz w:val="28"/>
          <w:szCs w:val="28"/>
          <w:lang w:eastAsia="ru-RU"/>
        </w:rPr>
        <w:t xml:space="preserve">, клиника, классификация, патогенез основных клинических симптомов, лечение и диспансерное наблюдение. Информация для пациента или его родителей (представителей). </w:t>
      </w:r>
    </w:p>
    <w:p w:rsidR="00A77E6A" w:rsidRPr="00751BF2" w:rsidRDefault="00A77E6A" w:rsidP="0092359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Синдром </w:t>
      </w:r>
      <w:proofErr w:type="spellStart"/>
      <w:r w:rsidRPr="00751BF2">
        <w:rPr>
          <w:rFonts w:ascii="Times New Roman" w:eastAsia="Times New Roman" w:hAnsi="Times New Roman" w:cs="Times New Roman"/>
          <w:sz w:val="28"/>
          <w:szCs w:val="28"/>
          <w:lang w:eastAsia="ru-RU"/>
        </w:rPr>
        <w:t>мальабсорбции</w:t>
      </w:r>
      <w:proofErr w:type="spellEnd"/>
      <w:r w:rsidRPr="00751BF2">
        <w:rPr>
          <w:rFonts w:ascii="Times New Roman" w:eastAsia="Times New Roman" w:hAnsi="Times New Roman" w:cs="Times New Roman"/>
          <w:sz w:val="28"/>
          <w:szCs w:val="28"/>
          <w:lang w:eastAsia="ru-RU"/>
        </w:rPr>
        <w:t xml:space="preserve">, клиника, классификация, патогенез основных клинических симптомов, лечение и диспансерное наблюдение. Реабилитация. Информация для пациента или его родителей (представителей). </w:t>
      </w:r>
    </w:p>
    <w:p w:rsidR="00A77E6A" w:rsidRPr="00751BF2" w:rsidRDefault="00A77E6A" w:rsidP="0092359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Инфекция мочевых путей. Диагностика, лечение. Пиелонефрит как фактор риска соматического здоровья  детей грудного и раннего возраста. Реабилитация. Информация для пациента или его родителей (представителей). </w:t>
      </w:r>
    </w:p>
    <w:p w:rsidR="00A77E6A" w:rsidRPr="00751BF2" w:rsidRDefault="00A77E6A" w:rsidP="0092359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Болезни кишечника у детей. Функциональные нарушения кишечника (хронические запоры, синдром раздраженного кишечника). клиника, классификация, патогенез основных клинических симптомов, лечение и диспансерное наблюдение. Реабилитация. Профилактика. Информация для пациента или его родителей (представителей). </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Гемофилия, </w:t>
      </w:r>
      <w:proofErr w:type="spellStart"/>
      <w:r w:rsidRPr="00751BF2">
        <w:rPr>
          <w:rFonts w:ascii="Times New Roman" w:eastAsia="Times New Roman" w:hAnsi="Times New Roman" w:cs="Times New Roman"/>
          <w:sz w:val="28"/>
          <w:szCs w:val="28"/>
          <w:lang w:eastAsia="ru-RU"/>
        </w:rPr>
        <w:t>парагемофилии</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Хронические вирусные гепатиты.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Тромбоцитопении и </w:t>
      </w:r>
      <w:proofErr w:type="spellStart"/>
      <w:r w:rsidRPr="00751BF2">
        <w:rPr>
          <w:rFonts w:ascii="Times New Roman" w:eastAsia="Times New Roman" w:hAnsi="Times New Roman" w:cs="Times New Roman"/>
          <w:sz w:val="28"/>
          <w:szCs w:val="28"/>
          <w:lang w:eastAsia="ru-RU"/>
        </w:rPr>
        <w:t>тромбоцитопатии</w:t>
      </w:r>
      <w:proofErr w:type="spellEnd"/>
      <w:r w:rsidRPr="00751BF2">
        <w:rPr>
          <w:rFonts w:ascii="Times New Roman" w:eastAsia="Times New Roman" w:hAnsi="Times New Roman" w:cs="Times New Roman"/>
          <w:sz w:val="28"/>
          <w:szCs w:val="28"/>
          <w:lang w:eastAsia="ru-RU"/>
        </w:rPr>
        <w:t xml:space="preserve">, классификация, диагностика и лечение.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 </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Хрон</w:t>
      </w:r>
      <w:proofErr w:type="spellEnd"/>
      <w:r w:rsidRPr="00751BF2">
        <w:rPr>
          <w:rFonts w:ascii="Times New Roman" w:eastAsia="Times New Roman" w:hAnsi="Times New Roman" w:cs="Times New Roman"/>
          <w:sz w:val="28"/>
          <w:szCs w:val="28"/>
          <w:lang w:eastAsia="ru-RU"/>
        </w:rPr>
        <w:t>. гастродуодениты.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Наследственные и врожденные заболевания почек и мочевыводящих органов. Наследственный нефрит. Синдром </w:t>
      </w:r>
      <w:proofErr w:type="spellStart"/>
      <w:r w:rsidRPr="00751BF2">
        <w:rPr>
          <w:rFonts w:ascii="Times New Roman" w:eastAsia="Times New Roman" w:hAnsi="Times New Roman" w:cs="Times New Roman"/>
          <w:sz w:val="28"/>
          <w:szCs w:val="28"/>
          <w:lang w:eastAsia="ru-RU"/>
        </w:rPr>
        <w:t>Альпорта</w:t>
      </w:r>
      <w:proofErr w:type="spellEnd"/>
      <w:r w:rsidRPr="00751BF2">
        <w:rPr>
          <w:rFonts w:ascii="Times New Roman" w:eastAsia="Times New Roman" w:hAnsi="Times New Roman" w:cs="Times New Roman"/>
          <w:sz w:val="28"/>
          <w:szCs w:val="28"/>
          <w:lang w:eastAsia="ru-RU"/>
        </w:rPr>
        <w:t xml:space="preserve">. Клиника, классификация, патогенез основных клинических симптомов, современные представления о лечении и диспансерное наблюдение. </w:t>
      </w:r>
      <w:r w:rsidRPr="00751BF2">
        <w:rPr>
          <w:rFonts w:ascii="Times New Roman" w:eastAsia="Times New Roman" w:hAnsi="Times New Roman" w:cs="Times New Roman"/>
          <w:sz w:val="28"/>
          <w:szCs w:val="28"/>
          <w:lang w:eastAsia="ru-RU"/>
        </w:rPr>
        <w:lastRenderedPageBreak/>
        <w:t>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Функциональная диспепсия.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Анемии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Неотложная помощь при постгеморрагической анемии.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Язвенная болезнь желудка и 12-ти перстной кишки. Этиология, классификация. Клинические проявления. Диагностика. Лечение язвенной болезни. Осложнения. Клинические проявления. Диагностика. Неотложная помощь при кровотечении и прободении язвы. Показания к хирургическому лечению. Диспансеризация.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Гастроэзофагеально-рефлюксная</w:t>
      </w:r>
      <w:proofErr w:type="spellEnd"/>
      <w:r w:rsidRPr="00751BF2">
        <w:rPr>
          <w:rFonts w:ascii="Times New Roman" w:eastAsia="Times New Roman" w:hAnsi="Times New Roman" w:cs="Times New Roman"/>
          <w:sz w:val="28"/>
          <w:szCs w:val="28"/>
          <w:lang w:eastAsia="ru-RU"/>
        </w:rPr>
        <w:t xml:space="preserve"> болезнь. Этиология, патогенез, возрастные особенности клиники, классификация, патогенез основных клинических симптомов, современные представления о лечении и диспансерное наблюдение. Реабилитация. Профилактика. Дифференциальный диагноз.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Гастриты, гастродуодениты. Хронический гастрит. Хронический гастродуоденит. Роль пилорического </w:t>
      </w:r>
      <w:proofErr w:type="spellStart"/>
      <w:r w:rsidRPr="00751BF2">
        <w:rPr>
          <w:rFonts w:ascii="Times New Roman" w:eastAsia="Times New Roman" w:hAnsi="Times New Roman" w:cs="Times New Roman"/>
          <w:sz w:val="28"/>
          <w:szCs w:val="28"/>
          <w:lang w:eastAsia="ru-RU"/>
        </w:rPr>
        <w:t>хеликобактера</w:t>
      </w:r>
      <w:proofErr w:type="spellEnd"/>
      <w:r w:rsidRPr="00751BF2">
        <w:rPr>
          <w:rFonts w:ascii="Times New Roman" w:eastAsia="Times New Roman" w:hAnsi="Times New Roman" w:cs="Times New Roman"/>
          <w:sz w:val="28"/>
          <w:szCs w:val="28"/>
          <w:lang w:eastAsia="ru-RU"/>
        </w:rPr>
        <w:t xml:space="preserve">. Патогенез. Классификация. Клинические проявления. Диагностика. Функциональные методы исследования желудочной секреции (зондовые, </w:t>
      </w:r>
      <w:proofErr w:type="spellStart"/>
      <w:r w:rsidRPr="00751BF2">
        <w:rPr>
          <w:rFonts w:ascii="Times New Roman" w:eastAsia="Times New Roman" w:hAnsi="Times New Roman" w:cs="Times New Roman"/>
          <w:sz w:val="28"/>
          <w:szCs w:val="28"/>
          <w:lang w:eastAsia="ru-RU"/>
        </w:rPr>
        <w:t>беззондовые</w:t>
      </w:r>
      <w:proofErr w:type="spellEnd"/>
      <w:r w:rsidRPr="00751BF2">
        <w:rPr>
          <w:rFonts w:ascii="Times New Roman" w:eastAsia="Times New Roman" w:hAnsi="Times New Roman" w:cs="Times New Roman"/>
          <w:sz w:val="28"/>
          <w:szCs w:val="28"/>
          <w:lang w:eastAsia="ru-RU"/>
        </w:rPr>
        <w:t xml:space="preserve"> методы). Методы выявления пилорического </w:t>
      </w:r>
      <w:proofErr w:type="spellStart"/>
      <w:r w:rsidRPr="00751BF2">
        <w:rPr>
          <w:rFonts w:ascii="Times New Roman" w:eastAsia="Times New Roman" w:hAnsi="Times New Roman" w:cs="Times New Roman"/>
          <w:sz w:val="28"/>
          <w:szCs w:val="28"/>
          <w:lang w:eastAsia="ru-RU"/>
        </w:rPr>
        <w:t>хеликобактера</w:t>
      </w:r>
      <w:proofErr w:type="spellEnd"/>
      <w:r w:rsidRPr="00751BF2">
        <w:rPr>
          <w:rFonts w:ascii="Times New Roman" w:eastAsia="Times New Roman" w:hAnsi="Times New Roman" w:cs="Times New Roman"/>
          <w:sz w:val="28"/>
          <w:szCs w:val="28"/>
          <w:lang w:eastAsia="ru-RU"/>
        </w:rPr>
        <w:t xml:space="preserve"> Внутрижелудочная рН-метрия. Показания к </w:t>
      </w:r>
      <w:proofErr w:type="spellStart"/>
      <w:r w:rsidRPr="00751BF2">
        <w:rPr>
          <w:rFonts w:ascii="Times New Roman" w:eastAsia="Times New Roman" w:hAnsi="Times New Roman" w:cs="Times New Roman"/>
          <w:sz w:val="28"/>
          <w:szCs w:val="28"/>
          <w:lang w:eastAsia="ru-RU"/>
        </w:rPr>
        <w:t>ретгенологическому</w:t>
      </w:r>
      <w:proofErr w:type="spellEnd"/>
      <w:r w:rsidRPr="00751BF2">
        <w:rPr>
          <w:rFonts w:ascii="Times New Roman" w:eastAsia="Times New Roman" w:hAnsi="Times New Roman" w:cs="Times New Roman"/>
          <w:sz w:val="28"/>
          <w:szCs w:val="28"/>
          <w:lang w:eastAsia="ru-RU"/>
        </w:rPr>
        <w:t xml:space="preserve"> исследованию. </w:t>
      </w:r>
      <w:proofErr w:type="spellStart"/>
      <w:r w:rsidRPr="00751BF2">
        <w:rPr>
          <w:rFonts w:ascii="Times New Roman" w:eastAsia="Times New Roman" w:hAnsi="Times New Roman" w:cs="Times New Roman"/>
          <w:sz w:val="28"/>
          <w:szCs w:val="28"/>
          <w:lang w:eastAsia="ru-RU"/>
        </w:rPr>
        <w:t>Эзофагогастродуоденоскопия</w:t>
      </w:r>
      <w:proofErr w:type="spellEnd"/>
      <w:r w:rsidRPr="00751BF2">
        <w:rPr>
          <w:rFonts w:ascii="Times New Roman" w:eastAsia="Times New Roman" w:hAnsi="Times New Roman" w:cs="Times New Roman"/>
          <w:sz w:val="28"/>
          <w:szCs w:val="28"/>
          <w:lang w:eastAsia="ru-RU"/>
        </w:rPr>
        <w:t xml:space="preserve">. Дифференциальная диагностика. Лечение. Особенности лечения гастрита </w:t>
      </w:r>
      <w:proofErr w:type="spellStart"/>
      <w:r w:rsidRPr="00751BF2">
        <w:rPr>
          <w:rFonts w:ascii="Times New Roman" w:eastAsia="Times New Roman" w:hAnsi="Times New Roman" w:cs="Times New Roman"/>
          <w:sz w:val="28"/>
          <w:szCs w:val="28"/>
          <w:lang w:eastAsia="ru-RU"/>
        </w:rPr>
        <w:t>хеликобактреной</w:t>
      </w:r>
      <w:proofErr w:type="spellEnd"/>
      <w:r w:rsidRPr="00751BF2">
        <w:rPr>
          <w:rFonts w:ascii="Times New Roman" w:eastAsia="Times New Roman" w:hAnsi="Times New Roman" w:cs="Times New Roman"/>
          <w:sz w:val="28"/>
          <w:szCs w:val="28"/>
          <w:lang w:eastAsia="ru-RU"/>
        </w:rPr>
        <w:t xml:space="preserve"> этиологии. Профилактика. Диспансерное наблюдение.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Система гемостаза (система свертывания крови и </w:t>
      </w:r>
      <w:proofErr w:type="spellStart"/>
      <w:r w:rsidRPr="00751BF2">
        <w:rPr>
          <w:rFonts w:ascii="Times New Roman" w:eastAsia="Times New Roman" w:hAnsi="Times New Roman" w:cs="Times New Roman"/>
          <w:sz w:val="28"/>
          <w:szCs w:val="28"/>
          <w:lang w:eastAsia="ru-RU"/>
        </w:rPr>
        <w:t>противосвертывающие</w:t>
      </w:r>
      <w:proofErr w:type="spellEnd"/>
      <w:r w:rsidRPr="00751BF2">
        <w:rPr>
          <w:rFonts w:ascii="Times New Roman" w:eastAsia="Times New Roman" w:hAnsi="Times New Roman" w:cs="Times New Roman"/>
          <w:sz w:val="28"/>
          <w:szCs w:val="28"/>
          <w:lang w:eastAsia="ru-RU"/>
        </w:rPr>
        <w:t xml:space="preserve"> механизмы). Нарушения гемостаза.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Наследственные и приобретённые гемолитические анемии, </w:t>
      </w:r>
      <w:proofErr w:type="spellStart"/>
      <w:r w:rsidRPr="00751BF2">
        <w:rPr>
          <w:rFonts w:ascii="Times New Roman" w:eastAsia="Times New Roman" w:hAnsi="Times New Roman" w:cs="Times New Roman"/>
          <w:sz w:val="28"/>
          <w:szCs w:val="28"/>
          <w:lang w:eastAsia="ru-RU"/>
        </w:rPr>
        <w:t>гемоглобинопатии</w:t>
      </w:r>
      <w:proofErr w:type="spellEnd"/>
      <w:r w:rsidRPr="00751BF2">
        <w:rPr>
          <w:rFonts w:ascii="Times New Roman" w:eastAsia="Times New Roman" w:hAnsi="Times New Roman" w:cs="Times New Roman"/>
          <w:sz w:val="28"/>
          <w:szCs w:val="28"/>
          <w:lang w:eastAsia="ru-RU"/>
        </w:rPr>
        <w:t xml:space="preserve">. Клинические проявления. Особенности лабораторной диагностики. Лечение. Неотложная помощь при гемолитическом кризе. Диспансерное наблюдение. Реабилитация. </w:t>
      </w:r>
      <w:r w:rsidRPr="00751BF2">
        <w:rPr>
          <w:rFonts w:ascii="Times New Roman" w:eastAsia="Times New Roman" w:hAnsi="Times New Roman" w:cs="Times New Roman"/>
          <w:sz w:val="28"/>
          <w:szCs w:val="28"/>
          <w:lang w:eastAsia="ru-RU"/>
        </w:rPr>
        <w:lastRenderedPageBreak/>
        <w:t>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Хроническая болезнь почек - современное понятие в нефрологии.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Заболевания поджелудочной железы. Этиология. Патогенез. Клиническая картина. Диагностика. </w:t>
      </w:r>
      <w:proofErr w:type="spellStart"/>
      <w:r w:rsidRPr="00751BF2">
        <w:rPr>
          <w:rFonts w:ascii="Times New Roman" w:eastAsia="Times New Roman" w:hAnsi="Times New Roman" w:cs="Times New Roman"/>
          <w:sz w:val="28"/>
          <w:szCs w:val="28"/>
          <w:lang w:eastAsia="ru-RU"/>
        </w:rPr>
        <w:t>Диффренциальный</w:t>
      </w:r>
      <w:proofErr w:type="spellEnd"/>
      <w:r w:rsidRPr="00751BF2">
        <w:rPr>
          <w:rFonts w:ascii="Times New Roman" w:eastAsia="Times New Roman" w:hAnsi="Times New Roman" w:cs="Times New Roman"/>
          <w:sz w:val="28"/>
          <w:szCs w:val="28"/>
          <w:lang w:eastAsia="ru-RU"/>
        </w:rPr>
        <w:t xml:space="preserve"> диагноз. Лечение. Неотложная терапия при </w:t>
      </w:r>
      <w:proofErr w:type="spellStart"/>
      <w:r w:rsidRPr="00751BF2">
        <w:rPr>
          <w:rFonts w:ascii="Times New Roman" w:eastAsia="Times New Roman" w:hAnsi="Times New Roman" w:cs="Times New Roman"/>
          <w:sz w:val="28"/>
          <w:szCs w:val="28"/>
          <w:lang w:eastAsia="ru-RU"/>
        </w:rPr>
        <w:t>желчекаменной</w:t>
      </w:r>
      <w:proofErr w:type="spellEnd"/>
      <w:r w:rsidRPr="00751BF2">
        <w:rPr>
          <w:rFonts w:ascii="Times New Roman" w:eastAsia="Times New Roman" w:hAnsi="Times New Roman" w:cs="Times New Roman"/>
          <w:sz w:val="28"/>
          <w:szCs w:val="28"/>
          <w:lang w:eastAsia="ru-RU"/>
        </w:rPr>
        <w:t xml:space="preserve"> колике. Показания к хирургическому лечению.  Исходы. Профилактика. Диспансеризация.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Врожденные и приобретённые </w:t>
      </w:r>
      <w:proofErr w:type="spellStart"/>
      <w:r w:rsidRPr="00751BF2">
        <w:rPr>
          <w:rFonts w:ascii="Times New Roman" w:eastAsia="Times New Roman" w:hAnsi="Times New Roman" w:cs="Times New Roman"/>
          <w:sz w:val="28"/>
          <w:szCs w:val="28"/>
          <w:lang w:eastAsia="ru-RU"/>
        </w:rPr>
        <w:t>апластические</w:t>
      </w:r>
      <w:proofErr w:type="spellEnd"/>
      <w:r w:rsidRPr="00751BF2">
        <w:rPr>
          <w:rFonts w:ascii="Times New Roman" w:eastAsia="Times New Roman" w:hAnsi="Times New Roman" w:cs="Times New Roman"/>
          <w:sz w:val="28"/>
          <w:szCs w:val="28"/>
          <w:lang w:eastAsia="ru-RU"/>
        </w:rPr>
        <w:t xml:space="preserve"> анемии. Клинические проявления, особенности лабораторной диагностики,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Современные аспекты диагностики и лечения </w:t>
      </w:r>
      <w:proofErr w:type="spellStart"/>
      <w:r w:rsidRPr="00751BF2">
        <w:rPr>
          <w:rFonts w:ascii="Times New Roman" w:eastAsia="Times New Roman" w:hAnsi="Times New Roman" w:cs="Times New Roman"/>
          <w:sz w:val="28"/>
          <w:szCs w:val="28"/>
          <w:lang w:eastAsia="ru-RU"/>
        </w:rPr>
        <w:t>гломерулонефрита</w:t>
      </w:r>
      <w:proofErr w:type="spellEnd"/>
      <w:r w:rsidRPr="00751BF2">
        <w:rPr>
          <w:rFonts w:ascii="Times New Roman" w:eastAsia="Times New Roman" w:hAnsi="Times New Roman" w:cs="Times New Roman"/>
          <w:sz w:val="28"/>
          <w:szCs w:val="28"/>
          <w:lang w:eastAsia="ru-RU"/>
        </w:rPr>
        <w:t xml:space="preserve"> у детей. </w:t>
      </w:r>
      <w:proofErr w:type="spellStart"/>
      <w:r w:rsidRPr="00751BF2">
        <w:rPr>
          <w:rFonts w:ascii="Times New Roman" w:eastAsia="Times New Roman" w:hAnsi="Times New Roman" w:cs="Times New Roman"/>
          <w:sz w:val="28"/>
          <w:szCs w:val="28"/>
          <w:lang w:eastAsia="ru-RU"/>
        </w:rPr>
        <w:t>Ig</w:t>
      </w:r>
      <w:proofErr w:type="spellEnd"/>
      <w:r w:rsidRPr="00751BF2">
        <w:rPr>
          <w:rFonts w:ascii="Times New Roman" w:eastAsia="Times New Roman" w:hAnsi="Times New Roman" w:cs="Times New Roman"/>
          <w:sz w:val="28"/>
          <w:szCs w:val="28"/>
          <w:lang w:eastAsia="ru-RU"/>
        </w:rPr>
        <w:t xml:space="preserve"> </w:t>
      </w:r>
      <w:proofErr w:type="gramStart"/>
      <w:r w:rsidRPr="00751BF2">
        <w:rPr>
          <w:rFonts w:ascii="Times New Roman" w:eastAsia="Times New Roman" w:hAnsi="Times New Roman" w:cs="Times New Roman"/>
          <w:sz w:val="28"/>
          <w:szCs w:val="28"/>
          <w:lang w:eastAsia="ru-RU"/>
        </w:rPr>
        <w:t>А</w:t>
      </w:r>
      <w:proofErr w:type="gramEnd"/>
      <w:r w:rsidRPr="00751BF2">
        <w:rPr>
          <w:rFonts w:ascii="Times New Roman" w:eastAsia="Times New Roman" w:hAnsi="Times New Roman" w:cs="Times New Roman"/>
          <w:sz w:val="28"/>
          <w:szCs w:val="28"/>
          <w:lang w:eastAsia="ru-RU"/>
        </w:rPr>
        <w:t xml:space="preserve"> нефрит.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Заболевания кишечника. Воспалительные заболевания кишечника (неспецифический язвенный колит – НЯК, болезнь Крона, недифференцированный колит). Этиология. Патогенез. Клинические проявления. Диагностика. Значение методов прижизненного морфологического исследования  слизистой оболочки кишечника. Дифференциальный диагноз. Лечение. Осложнения. Исходы. Профилактика. Диспансеризация.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Лейкозы. Современная теория кроветворения. Гематологические методы исследования. Клеточный состав костного мозга. Возрастные особенности показателей периферической крови. Современные представления об </w:t>
      </w:r>
      <w:proofErr w:type="spellStart"/>
      <w:r w:rsidRPr="00751BF2">
        <w:rPr>
          <w:rFonts w:ascii="Times New Roman" w:eastAsia="Times New Roman" w:hAnsi="Times New Roman" w:cs="Times New Roman"/>
          <w:sz w:val="28"/>
          <w:szCs w:val="28"/>
          <w:lang w:eastAsia="ru-RU"/>
        </w:rPr>
        <w:t>этиопатогенезе</w:t>
      </w:r>
      <w:proofErr w:type="spellEnd"/>
      <w:r w:rsidRPr="00751BF2">
        <w:rPr>
          <w:rFonts w:ascii="Times New Roman" w:eastAsia="Times New Roman" w:hAnsi="Times New Roman" w:cs="Times New Roman"/>
          <w:sz w:val="28"/>
          <w:szCs w:val="28"/>
          <w:lang w:eastAsia="ru-RU"/>
        </w:rPr>
        <w:t xml:space="preserve"> злокачественных заболеваний кроветворной системы. Классификация. Диагностика лейкозов (морфологические, цитохимические, цитогенетические методы, метод </w:t>
      </w:r>
      <w:proofErr w:type="spellStart"/>
      <w:r w:rsidRPr="00751BF2">
        <w:rPr>
          <w:rFonts w:ascii="Times New Roman" w:eastAsia="Times New Roman" w:hAnsi="Times New Roman" w:cs="Times New Roman"/>
          <w:sz w:val="28"/>
          <w:szCs w:val="28"/>
          <w:lang w:eastAsia="ru-RU"/>
        </w:rPr>
        <w:t>иммунофенотипирования</w:t>
      </w:r>
      <w:proofErr w:type="spellEnd"/>
      <w:r w:rsidRPr="00751BF2">
        <w:rPr>
          <w:rFonts w:ascii="Times New Roman" w:eastAsia="Times New Roman" w:hAnsi="Times New Roman" w:cs="Times New Roman"/>
          <w:sz w:val="28"/>
          <w:szCs w:val="28"/>
          <w:lang w:eastAsia="ru-RU"/>
        </w:rPr>
        <w:t>).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Нефротический синдром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w:t>
      </w:r>
      <w:r w:rsidRPr="00751BF2">
        <w:rPr>
          <w:rFonts w:ascii="Times New Roman" w:eastAsia="Times New Roman" w:hAnsi="Times New Roman" w:cs="Times New Roman"/>
          <w:sz w:val="28"/>
          <w:szCs w:val="28"/>
          <w:lang w:eastAsia="ru-RU"/>
        </w:rPr>
        <w:lastRenderedPageBreak/>
        <w:t>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Панкреатиты. Классификация. Этиология. Патогенез. Клинические проявления. Диагностика. Экзокринная недостаточность поджелудочной железы.  Ультразвуковая диагностика. Показания к ретроградной </w:t>
      </w:r>
      <w:proofErr w:type="spellStart"/>
      <w:r w:rsidRPr="00751BF2">
        <w:rPr>
          <w:rFonts w:ascii="Times New Roman" w:eastAsia="Times New Roman" w:hAnsi="Times New Roman" w:cs="Times New Roman"/>
          <w:sz w:val="28"/>
          <w:szCs w:val="28"/>
          <w:lang w:eastAsia="ru-RU"/>
        </w:rPr>
        <w:t>холангиопанкреатографии</w:t>
      </w:r>
      <w:proofErr w:type="spellEnd"/>
      <w:r w:rsidRPr="00751BF2">
        <w:rPr>
          <w:rFonts w:ascii="Times New Roman" w:eastAsia="Times New Roman" w:hAnsi="Times New Roman" w:cs="Times New Roman"/>
          <w:sz w:val="28"/>
          <w:szCs w:val="28"/>
          <w:lang w:eastAsia="ru-RU"/>
        </w:rPr>
        <w:t>. Дифференциальный диагноз. Лечение. Осложнения. Исходы. Профилактика. Диспансерное наблюдение.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Нейтропении</w:t>
      </w:r>
      <w:proofErr w:type="spellEnd"/>
      <w:r w:rsidRPr="00751BF2">
        <w:rPr>
          <w:rFonts w:ascii="Times New Roman" w:eastAsia="Times New Roman" w:hAnsi="Times New Roman" w:cs="Times New Roman"/>
          <w:sz w:val="28"/>
          <w:szCs w:val="28"/>
          <w:lang w:eastAsia="ru-RU"/>
        </w:rPr>
        <w:t>. Определение. Рабочая группировка. Этиология, патогенез. Клинические проявления. Диагностика. Дифференциальный диагноз. Лечение. Прогноз. Диспансеризация.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Острая и хроническая почечная недостаточность.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Показания к диализу и трансплантации.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Паразитарные заболевания, вызванные простейшими: </w:t>
      </w:r>
      <w:proofErr w:type="spellStart"/>
      <w:r w:rsidRPr="00751BF2">
        <w:rPr>
          <w:rFonts w:ascii="Times New Roman" w:eastAsia="Times New Roman" w:hAnsi="Times New Roman" w:cs="Times New Roman"/>
          <w:sz w:val="28"/>
          <w:szCs w:val="28"/>
          <w:lang w:eastAsia="ru-RU"/>
        </w:rPr>
        <w:t>лямблиоз</w:t>
      </w:r>
      <w:proofErr w:type="spellEnd"/>
      <w:r w:rsidRPr="00751BF2">
        <w:rPr>
          <w:rFonts w:ascii="Times New Roman" w:eastAsia="Times New Roman" w:hAnsi="Times New Roman" w:cs="Times New Roman"/>
          <w:sz w:val="28"/>
          <w:szCs w:val="28"/>
          <w:lang w:eastAsia="ru-RU"/>
        </w:rPr>
        <w:t xml:space="preserve">, </w:t>
      </w:r>
      <w:proofErr w:type="spellStart"/>
      <w:r w:rsidRPr="00751BF2">
        <w:rPr>
          <w:rFonts w:ascii="Times New Roman" w:eastAsia="Times New Roman" w:hAnsi="Times New Roman" w:cs="Times New Roman"/>
          <w:sz w:val="28"/>
          <w:szCs w:val="28"/>
          <w:lang w:eastAsia="ru-RU"/>
        </w:rPr>
        <w:t>токсокароз</w:t>
      </w:r>
      <w:proofErr w:type="spellEnd"/>
      <w:r w:rsidRPr="00751BF2">
        <w:rPr>
          <w:rFonts w:ascii="Times New Roman" w:eastAsia="Times New Roman" w:hAnsi="Times New Roman" w:cs="Times New Roman"/>
          <w:sz w:val="28"/>
          <w:szCs w:val="28"/>
          <w:lang w:eastAsia="ru-RU"/>
        </w:rPr>
        <w:t>. Распространенность, патогенез, клиническая картина. Диагностика. Лечение. Профилактика. Диспансеризация.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Болезнь </w:t>
      </w:r>
      <w:proofErr w:type="spellStart"/>
      <w:r w:rsidRPr="00751BF2">
        <w:rPr>
          <w:rFonts w:ascii="Times New Roman" w:eastAsia="Times New Roman" w:hAnsi="Times New Roman" w:cs="Times New Roman"/>
          <w:sz w:val="28"/>
          <w:szCs w:val="28"/>
          <w:lang w:eastAsia="ru-RU"/>
        </w:rPr>
        <w:t>Ходжкина</w:t>
      </w:r>
      <w:proofErr w:type="spellEnd"/>
      <w:r w:rsidRPr="00751BF2">
        <w:rPr>
          <w:rFonts w:ascii="Times New Roman" w:eastAsia="Times New Roman" w:hAnsi="Times New Roman" w:cs="Times New Roman"/>
          <w:sz w:val="28"/>
          <w:szCs w:val="28"/>
          <w:lang w:eastAsia="ru-RU"/>
        </w:rPr>
        <w:t xml:space="preserve"> (лимфогранулематоз). Определение. Этиология. Патогенез. Клиническая картина. Течение. Диагностика. Гистологическая и клиническая классификация. </w:t>
      </w:r>
      <w:proofErr w:type="spellStart"/>
      <w:r w:rsidRPr="00751BF2">
        <w:rPr>
          <w:rFonts w:ascii="Times New Roman" w:eastAsia="Times New Roman" w:hAnsi="Times New Roman" w:cs="Times New Roman"/>
          <w:sz w:val="28"/>
          <w:szCs w:val="28"/>
          <w:lang w:eastAsia="ru-RU"/>
        </w:rPr>
        <w:t>Диффренциальный</w:t>
      </w:r>
      <w:proofErr w:type="spellEnd"/>
      <w:r w:rsidRPr="00751BF2">
        <w:rPr>
          <w:rFonts w:ascii="Times New Roman" w:eastAsia="Times New Roman" w:hAnsi="Times New Roman" w:cs="Times New Roman"/>
          <w:sz w:val="28"/>
          <w:szCs w:val="28"/>
          <w:lang w:eastAsia="ru-RU"/>
        </w:rPr>
        <w:t xml:space="preserve"> диагноз. Терапия в зависимости от стадии лечения заболеваний. Осложнения. Прогноз. Диспансеризация, реабилитация.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Тубулоинтерстициальные</w:t>
      </w:r>
      <w:proofErr w:type="spellEnd"/>
      <w:r w:rsidRPr="00751BF2">
        <w:rPr>
          <w:rFonts w:ascii="Times New Roman" w:eastAsia="Times New Roman" w:hAnsi="Times New Roman" w:cs="Times New Roman"/>
          <w:sz w:val="28"/>
          <w:szCs w:val="28"/>
          <w:lang w:eastAsia="ru-RU"/>
        </w:rPr>
        <w:t xml:space="preserve"> болезни почек у детей: инфекционные, метаболические, лекарственные и др.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ДВС-синдром.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Анатомо-физиологические особенности почек у детей. Методы  обследования  в  нефрологии:  анализ  генеалогических  данных; семиотика  нефро-урологических  заболеваний;  клинико-лабораторные методы обследования; оценка функционального состояния почек; показания и  противопоказания к проведению R-урологического обследования (в/в урография, цистография, </w:t>
      </w:r>
      <w:r w:rsidRPr="00751BF2">
        <w:rPr>
          <w:rFonts w:ascii="Times New Roman" w:eastAsia="Times New Roman" w:hAnsi="Times New Roman" w:cs="Times New Roman"/>
          <w:sz w:val="28"/>
          <w:szCs w:val="28"/>
          <w:lang w:eastAsia="ru-RU"/>
        </w:rPr>
        <w:lastRenderedPageBreak/>
        <w:t xml:space="preserve">ангиография), радиоизотопные, компьютерные методы обследования; эндоскопические; УЗИ; функциональные методы обследования  мочевого  пузыря;  показания  и  противопоказания  к проведению биопсии почек; оценка и интерпретация полученных результатов. Возможные осложнения при проведении </w:t>
      </w:r>
      <w:proofErr w:type="spellStart"/>
      <w:r w:rsidRPr="00751BF2">
        <w:rPr>
          <w:rFonts w:ascii="Times New Roman" w:eastAsia="Times New Roman" w:hAnsi="Times New Roman" w:cs="Times New Roman"/>
          <w:sz w:val="28"/>
          <w:szCs w:val="28"/>
          <w:lang w:eastAsia="ru-RU"/>
        </w:rPr>
        <w:t>осбледований</w:t>
      </w:r>
      <w:proofErr w:type="spellEnd"/>
      <w:r w:rsidRPr="00751BF2">
        <w:rPr>
          <w:rFonts w:ascii="Times New Roman" w:eastAsia="Times New Roman" w:hAnsi="Times New Roman" w:cs="Times New Roman"/>
          <w:sz w:val="28"/>
          <w:szCs w:val="28"/>
          <w:lang w:eastAsia="ru-RU"/>
        </w:rPr>
        <w:t>, неотложная помощь.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Геморрагический </w:t>
      </w:r>
      <w:proofErr w:type="spellStart"/>
      <w:r w:rsidRPr="00751BF2">
        <w:rPr>
          <w:rFonts w:ascii="Times New Roman" w:eastAsia="Times New Roman" w:hAnsi="Times New Roman" w:cs="Times New Roman"/>
          <w:sz w:val="28"/>
          <w:szCs w:val="28"/>
          <w:lang w:eastAsia="ru-RU"/>
        </w:rPr>
        <w:t>васкулит</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Цистит. Диагностика первичного и вторичного пиелонефрита.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Пороки развития почек и мочевыводящих органов. </w:t>
      </w:r>
      <w:proofErr w:type="spellStart"/>
      <w:r w:rsidRPr="00751BF2">
        <w:rPr>
          <w:rFonts w:ascii="Times New Roman" w:eastAsia="Times New Roman" w:hAnsi="Times New Roman" w:cs="Times New Roman"/>
          <w:sz w:val="28"/>
          <w:szCs w:val="28"/>
          <w:lang w:eastAsia="ru-RU"/>
        </w:rPr>
        <w:t>Тубулопатии</w:t>
      </w:r>
      <w:proofErr w:type="spellEnd"/>
      <w:r w:rsidRPr="00751BF2">
        <w:rPr>
          <w:rFonts w:ascii="Times New Roman" w:eastAsia="Times New Roman" w:hAnsi="Times New Roman" w:cs="Times New Roman"/>
          <w:sz w:val="28"/>
          <w:szCs w:val="28"/>
          <w:lang w:eastAsia="ru-RU"/>
        </w:rPr>
        <w:t>. Рефлюкс-нефропатия у детей - ранняя диагностика.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Синдром гематурии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Нарушения минерального обмена: остеопороз, рахит, спазмофилия,  гипервитаминоз Д.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Вскармливание детей раннего возраста: понятие «рационального» вскармливания, преимущества грудного вскармливания, профилактика, диагностика и лечение </w:t>
      </w:r>
      <w:proofErr w:type="spellStart"/>
      <w:r w:rsidRPr="00751BF2">
        <w:rPr>
          <w:rFonts w:ascii="Times New Roman" w:eastAsia="Times New Roman" w:hAnsi="Times New Roman" w:cs="Times New Roman"/>
          <w:sz w:val="28"/>
          <w:szCs w:val="28"/>
          <w:lang w:eastAsia="ru-RU"/>
        </w:rPr>
        <w:t>гипогалактии</w:t>
      </w:r>
      <w:proofErr w:type="spellEnd"/>
      <w:r w:rsidRPr="00751BF2">
        <w:rPr>
          <w:rFonts w:ascii="Times New Roman" w:eastAsia="Times New Roman" w:hAnsi="Times New Roman" w:cs="Times New Roman"/>
          <w:sz w:val="28"/>
          <w:szCs w:val="28"/>
          <w:lang w:eastAsia="ru-RU"/>
        </w:rPr>
        <w:t>. Сроки введения прикорма.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Нарушения ритма сердца и проводимости. Нарушения функции автоматизма (синусовая аритмия, тахикардия, брадикардия, миграция импульса, атриовентрикулярный ритм, ритм коронарного синуса).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Нарушение функции возбудимости сердца. Экстрасистолия. Нарушение проводимости (синоаурикулярная и </w:t>
      </w:r>
      <w:r w:rsidRPr="00751BF2">
        <w:rPr>
          <w:rFonts w:ascii="Times New Roman" w:eastAsia="Times New Roman" w:hAnsi="Times New Roman" w:cs="Times New Roman"/>
          <w:sz w:val="28"/>
          <w:szCs w:val="28"/>
          <w:lang w:eastAsia="ru-RU"/>
        </w:rPr>
        <w:lastRenderedPageBreak/>
        <w:t>атриовентрикулярная блокада, синдром Вольфа-</w:t>
      </w:r>
      <w:proofErr w:type="spellStart"/>
      <w:r w:rsidRPr="00751BF2">
        <w:rPr>
          <w:rFonts w:ascii="Times New Roman" w:eastAsia="Times New Roman" w:hAnsi="Times New Roman" w:cs="Times New Roman"/>
          <w:sz w:val="28"/>
          <w:szCs w:val="28"/>
          <w:lang w:eastAsia="ru-RU"/>
        </w:rPr>
        <w:t>Пракинсона</w:t>
      </w:r>
      <w:proofErr w:type="spellEnd"/>
      <w:r w:rsidRPr="00751BF2">
        <w:rPr>
          <w:rFonts w:ascii="Times New Roman" w:eastAsia="Times New Roman" w:hAnsi="Times New Roman" w:cs="Times New Roman"/>
          <w:sz w:val="28"/>
          <w:szCs w:val="28"/>
          <w:lang w:eastAsia="ru-RU"/>
        </w:rPr>
        <w:t>-Уайта).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Хронические  расстройства  питания: гипотрофия, </w:t>
      </w:r>
      <w:proofErr w:type="spellStart"/>
      <w:r w:rsidRPr="00751BF2">
        <w:rPr>
          <w:rFonts w:ascii="Times New Roman" w:eastAsia="Times New Roman" w:hAnsi="Times New Roman" w:cs="Times New Roman"/>
          <w:sz w:val="28"/>
          <w:szCs w:val="28"/>
          <w:lang w:eastAsia="ru-RU"/>
        </w:rPr>
        <w:t>паратрофия</w:t>
      </w:r>
      <w:proofErr w:type="spellEnd"/>
      <w:r w:rsidRPr="00751BF2">
        <w:rPr>
          <w:rFonts w:ascii="Times New Roman" w:eastAsia="Times New Roman" w:hAnsi="Times New Roman" w:cs="Times New Roman"/>
          <w:sz w:val="28"/>
          <w:szCs w:val="28"/>
          <w:lang w:eastAsia="ru-RU"/>
        </w:rPr>
        <w:t>, гиповитаминозы, гипервитаминозы.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Пищевая  аллергия,  </w:t>
      </w:r>
      <w:proofErr w:type="spellStart"/>
      <w:r w:rsidRPr="00751BF2">
        <w:rPr>
          <w:rFonts w:ascii="Times New Roman" w:eastAsia="Times New Roman" w:hAnsi="Times New Roman" w:cs="Times New Roman"/>
          <w:sz w:val="28"/>
          <w:szCs w:val="28"/>
          <w:lang w:eastAsia="ru-RU"/>
        </w:rPr>
        <w:t>аллергодерматозы</w:t>
      </w:r>
      <w:proofErr w:type="spellEnd"/>
      <w:r w:rsidRPr="00751BF2">
        <w:rPr>
          <w:rFonts w:ascii="Times New Roman" w:eastAsia="Times New Roman" w:hAnsi="Times New Roman" w:cs="Times New Roman"/>
          <w:sz w:val="28"/>
          <w:szCs w:val="28"/>
          <w:lang w:eastAsia="ru-RU"/>
        </w:rPr>
        <w:t xml:space="preserve">,  </w:t>
      </w:r>
      <w:proofErr w:type="spellStart"/>
      <w:r w:rsidRPr="00751BF2">
        <w:rPr>
          <w:rFonts w:ascii="Times New Roman" w:eastAsia="Times New Roman" w:hAnsi="Times New Roman" w:cs="Times New Roman"/>
          <w:sz w:val="28"/>
          <w:szCs w:val="28"/>
          <w:lang w:eastAsia="ru-RU"/>
        </w:rPr>
        <w:t>атопический</w:t>
      </w:r>
      <w:proofErr w:type="spellEnd"/>
      <w:r w:rsidRPr="00751BF2">
        <w:rPr>
          <w:rFonts w:ascii="Times New Roman" w:eastAsia="Times New Roman" w:hAnsi="Times New Roman" w:cs="Times New Roman"/>
          <w:sz w:val="28"/>
          <w:szCs w:val="28"/>
          <w:lang w:eastAsia="ru-RU"/>
        </w:rPr>
        <w:t xml:space="preserve">  дерматит.  Новые технологии  и  стандарты  диагностики  </w:t>
      </w:r>
      <w:proofErr w:type="spellStart"/>
      <w:r w:rsidRPr="00751BF2">
        <w:rPr>
          <w:rFonts w:ascii="Times New Roman" w:eastAsia="Times New Roman" w:hAnsi="Times New Roman" w:cs="Times New Roman"/>
          <w:sz w:val="28"/>
          <w:szCs w:val="28"/>
          <w:lang w:eastAsia="ru-RU"/>
        </w:rPr>
        <w:t>атопических</w:t>
      </w:r>
      <w:proofErr w:type="spellEnd"/>
      <w:r w:rsidRPr="00751BF2">
        <w:rPr>
          <w:rFonts w:ascii="Times New Roman" w:eastAsia="Times New Roman" w:hAnsi="Times New Roman" w:cs="Times New Roman"/>
          <w:sz w:val="28"/>
          <w:szCs w:val="28"/>
          <w:lang w:eastAsia="ru-RU"/>
        </w:rPr>
        <w:t xml:space="preserve">  и  аллергических заболеваний.  Стандарты  терапии  и  основные  направления  лечения.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Возрастные  анатомо-физиологические особенности ЖКТ детей. Синдром  срыгивания  и  рвоты.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Сердечная недостаточность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Артериальная гипертензия - первичная и вторичная.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Критерии диагностики, клиники и лечения острого простого бронхита, </w:t>
      </w:r>
      <w:proofErr w:type="spellStart"/>
      <w:r w:rsidRPr="00751BF2">
        <w:rPr>
          <w:rFonts w:ascii="Times New Roman" w:eastAsia="Times New Roman" w:hAnsi="Times New Roman" w:cs="Times New Roman"/>
          <w:sz w:val="28"/>
          <w:szCs w:val="28"/>
          <w:lang w:eastAsia="ru-RU"/>
        </w:rPr>
        <w:t>бронхиолита</w:t>
      </w:r>
      <w:proofErr w:type="spellEnd"/>
      <w:r w:rsidRPr="00751BF2">
        <w:rPr>
          <w:rFonts w:ascii="Times New Roman" w:eastAsia="Times New Roman" w:hAnsi="Times New Roman" w:cs="Times New Roman"/>
          <w:sz w:val="28"/>
          <w:szCs w:val="28"/>
          <w:lang w:eastAsia="ru-RU"/>
        </w:rPr>
        <w:t xml:space="preserve">, </w:t>
      </w:r>
      <w:proofErr w:type="spellStart"/>
      <w:r w:rsidRPr="00751BF2">
        <w:rPr>
          <w:rFonts w:ascii="Times New Roman" w:eastAsia="Times New Roman" w:hAnsi="Times New Roman" w:cs="Times New Roman"/>
          <w:sz w:val="28"/>
          <w:szCs w:val="28"/>
          <w:lang w:eastAsia="ru-RU"/>
        </w:rPr>
        <w:t>обструктивного</w:t>
      </w:r>
      <w:proofErr w:type="spellEnd"/>
      <w:r w:rsidRPr="00751BF2">
        <w:rPr>
          <w:rFonts w:ascii="Times New Roman" w:eastAsia="Times New Roman" w:hAnsi="Times New Roman" w:cs="Times New Roman"/>
          <w:sz w:val="28"/>
          <w:szCs w:val="28"/>
          <w:lang w:eastAsia="ru-RU"/>
        </w:rPr>
        <w:t xml:space="preserve"> бронхита, хронического бронхита и бронхоэктатической болезни. Рецидивирующий бронхит.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Острые пневмонии у детей. Поражения лёгких при иммунодефицитах.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Аллергодиагностика</w:t>
      </w:r>
      <w:proofErr w:type="spellEnd"/>
      <w:r w:rsidRPr="00751BF2">
        <w:rPr>
          <w:rFonts w:ascii="Times New Roman" w:eastAsia="Times New Roman" w:hAnsi="Times New Roman" w:cs="Times New Roman"/>
          <w:sz w:val="28"/>
          <w:szCs w:val="28"/>
          <w:lang w:eastAsia="ru-RU"/>
        </w:rPr>
        <w:t xml:space="preserve">. </w:t>
      </w:r>
      <w:proofErr w:type="spellStart"/>
      <w:r w:rsidRPr="00751BF2">
        <w:rPr>
          <w:rFonts w:ascii="Times New Roman" w:eastAsia="Times New Roman" w:hAnsi="Times New Roman" w:cs="Times New Roman"/>
          <w:sz w:val="28"/>
          <w:szCs w:val="28"/>
          <w:lang w:eastAsia="ru-RU"/>
        </w:rPr>
        <w:t>Псевдоаллергия</w:t>
      </w:r>
      <w:proofErr w:type="spellEnd"/>
      <w:r w:rsidRPr="00751BF2">
        <w:rPr>
          <w:rFonts w:ascii="Times New Roman" w:eastAsia="Times New Roman" w:hAnsi="Times New Roman" w:cs="Times New Roman"/>
          <w:sz w:val="28"/>
          <w:szCs w:val="28"/>
          <w:lang w:eastAsia="ru-RU"/>
        </w:rPr>
        <w:t xml:space="preserve">.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w:t>
      </w:r>
      <w:proofErr w:type="spellStart"/>
      <w:r w:rsidRPr="00751BF2">
        <w:rPr>
          <w:rFonts w:ascii="Times New Roman" w:eastAsia="Times New Roman" w:hAnsi="Times New Roman" w:cs="Times New Roman"/>
          <w:sz w:val="28"/>
          <w:szCs w:val="28"/>
          <w:lang w:eastAsia="ru-RU"/>
        </w:rPr>
        <w:t>Аллергенспецифическая</w:t>
      </w:r>
      <w:proofErr w:type="spellEnd"/>
      <w:r w:rsidRPr="00751BF2">
        <w:rPr>
          <w:rFonts w:ascii="Times New Roman" w:eastAsia="Times New Roman" w:hAnsi="Times New Roman" w:cs="Times New Roman"/>
          <w:sz w:val="28"/>
          <w:szCs w:val="28"/>
          <w:lang w:eastAsia="ru-RU"/>
        </w:rPr>
        <w:t xml:space="preserve"> </w:t>
      </w:r>
      <w:r w:rsidRPr="00751BF2">
        <w:rPr>
          <w:rFonts w:ascii="Times New Roman" w:eastAsia="Times New Roman" w:hAnsi="Times New Roman" w:cs="Times New Roman"/>
          <w:sz w:val="28"/>
          <w:szCs w:val="28"/>
          <w:lang w:eastAsia="ru-RU"/>
        </w:rPr>
        <w:lastRenderedPageBreak/>
        <w:t xml:space="preserve">иммунотерапия. Специфическая </w:t>
      </w:r>
      <w:proofErr w:type="spellStart"/>
      <w:r w:rsidRPr="00751BF2">
        <w:rPr>
          <w:rFonts w:ascii="Times New Roman" w:eastAsia="Times New Roman" w:hAnsi="Times New Roman" w:cs="Times New Roman"/>
          <w:sz w:val="28"/>
          <w:szCs w:val="28"/>
          <w:lang w:eastAsia="ru-RU"/>
        </w:rPr>
        <w:t>гипосенсибилизация</w:t>
      </w:r>
      <w:proofErr w:type="spellEnd"/>
      <w:r w:rsidRPr="00751BF2">
        <w:rPr>
          <w:rFonts w:ascii="Times New Roman" w:eastAsia="Times New Roman" w:hAnsi="Times New Roman" w:cs="Times New Roman"/>
          <w:sz w:val="28"/>
          <w:szCs w:val="28"/>
          <w:lang w:eastAsia="ru-RU"/>
        </w:rPr>
        <w:t>.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Аллергический ринит. Поллинозы. </w:t>
      </w:r>
      <w:proofErr w:type="spellStart"/>
      <w:r w:rsidRPr="00751BF2">
        <w:rPr>
          <w:rFonts w:ascii="Times New Roman" w:eastAsia="Times New Roman" w:hAnsi="Times New Roman" w:cs="Times New Roman"/>
          <w:sz w:val="28"/>
          <w:szCs w:val="28"/>
          <w:lang w:eastAsia="ru-RU"/>
        </w:rPr>
        <w:t>Аллергодерматозы</w:t>
      </w:r>
      <w:proofErr w:type="spellEnd"/>
      <w:r w:rsidRPr="00751BF2">
        <w:rPr>
          <w:rFonts w:ascii="Times New Roman" w:eastAsia="Times New Roman" w:hAnsi="Times New Roman" w:cs="Times New Roman"/>
          <w:sz w:val="28"/>
          <w:szCs w:val="28"/>
          <w:lang w:eastAsia="ru-RU"/>
        </w:rPr>
        <w:t xml:space="preserve"> у детей: </w:t>
      </w:r>
      <w:proofErr w:type="spellStart"/>
      <w:r w:rsidRPr="00751BF2">
        <w:rPr>
          <w:rFonts w:ascii="Times New Roman" w:eastAsia="Times New Roman" w:hAnsi="Times New Roman" w:cs="Times New Roman"/>
          <w:sz w:val="28"/>
          <w:szCs w:val="28"/>
          <w:lang w:eastAsia="ru-RU"/>
        </w:rPr>
        <w:t>атопический</w:t>
      </w:r>
      <w:proofErr w:type="spellEnd"/>
      <w:r w:rsidRPr="00751BF2">
        <w:rPr>
          <w:rFonts w:ascii="Times New Roman" w:eastAsia="Times New Roman" w:hAnsi="Times New Roman" w:cs="Times New Roman"/>
          <w:sz w:val="28"/>
          <w:szCs w:val="28"/>
          <w:lang w:eastAsia="ru-RU"/>
        </w:rPr>
        <w:t xml:space="preserve"> дерматит, истинная экзема, нейродермит, крапивница, рецидивирующий отек </w:t>
      </w:r>
      <w:proofErr w:type="spellStart"/>
      <w:r w:rsidRPr="00751BF2">
        <w:rPr>
          <w:rFonts w:ascii="Times New Roman" w:eastAsia="Times New Roman" w:hAnsi="Times New Roman" w:cs="Times New Roman"/>
          <w:sz w:val="28"/>
          <w:szCs w:val="28"/>
          <w:lang w:eastAsia="ru-RU"/>
        </w:rPr>
        <w:t>Квинке</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Основы иммунопрофилактики. Календарь прививок. Относительные и абсолютные противопоказания к проведению профилактических прививок. Ранние и поздние осложнения вакцинопрофилактики: клиника, диагностика, лечение, профилактика, диспансерное наблюдение.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Органические </w:t>
      </w:r>
      <w:proofErr w:type="spellStart"/>
      <w:r w:rsidRPr="00751BF2">
        <w:rPr>
          <w:rFonts w:ascii="Times New Roman" w:eastAsia="Times New Roman" w:hAnsi="Times New Roman" w:cs="Times New Roman"/>
          <w:sz w:val="28"/>
          <w:szCs w:val="28"/>
          <w:lang w:eastAsia="ru-RU"/>
        </w:rPr>
        <w:t>кардиомиопатии</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Значение ранней и  повторной ЭКГ в диагностике  нарушений ритма и контроле эффективности  лечения.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Врожденные пороки сердца. Этиология. Классификация. Патогенез. Диагностика. Тактика ведения. Неотложная помощь при осложнениях. Диспансеризация, профилактика, реабилитация.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Сахарный диабет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Неотложная помощь при комах.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Наследственные заболевания легких: идиопатический диффузный фиброз легких, семейный спонтанный пневмоторакс, идиопатическая (первичная) легочная гипертензия, первичная цилиарная дискинезия, дефицит α1-антитрипсина.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Бронхиальная астма.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Астматический статус. Алгоритм неотложной помощи при бронхиальной астме.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Современные аспекты ожирения у детей и подростков. Первичное и вторичное ожирение.  Клиника, классификация, патогенез основных </w:t>
      </w:r>
      <w:r w:rsidRPr="00751BF2">
        <w:rPr>
          <w:rFonts w:ascii="Times New Roman" w:eastAsia="Times New Roman" w:hAnsi="Times New Roman" w:cs="Times New Roman"/>
          <w:sz w:val="28"/>
          <w:szCs w:val="28"/>
          <w:lang w:eastAsia="ru-RU"/>
        </w:rPr>
        <w:lastRenderedPageBreak/>
        <w:t>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Интерстициальные болезни легких: гиперчувствительный </w:t>
      </w:r>
      <w:proofErr w:type="spellStart"/>
      <w:r w:rsidRPr="00751BF2">
        <w:rPr>
          <w:rFonts w:ascii="Times New Roman" w:eastAsia="Times New Roman" w:hAnsi="Times New Roman" w:cs="Times New Roman"/>
          <w:sz w:val="28"/>
          <w:szCs w:val="28"/>
          <w:lang w:eastAsia="ru-RU"/>
        </w:rPr>
        <w:t>пневмонит</w:t>
      </w:r>
      <w:proofErr w:type="spellEnd"/>
      <w:r w:rsidRPr="00751BF2">
        <w:rPr>
          <w:rFonts w:ascii="Times New Roman" w:eastAsia="Times New Roman" w:hAnsi="Times New Roman" w:cs="Times New Roman"/>
          <w:sz w:val="28"/>
          <w:szCs w:val="28"/>
          <w:lang w:eastAsia="ru-RU"/>
        </w:rPr>
        <w:t xml:space="preserve">, токсический и лекарственный </w:t>
      </w:r>
      <w:proofErr w:type="spellStart"/>
      <w:r w:rsidRPr="00751BF2">
        <w:rPr>
          <w:rFonts w:ascii="Times New Roman" w:eastAsia="Times New Roman" w:hAnsi="Times New Roman" w:cs="Times New Roman"/>
          <w:sz w:val="28"/>
          <w:szCs w:val="28"/>
          <w:lang w:eastAsia="ru-RU"/>
        </w:rPr>
        <w:t>пневмонит</w:t>
      </w:r>
      <w:proofErr w:type="spellEnd"/>
      <w:r w:rsidRPr="00751BF2">
        <w:rPr>
          <w:rFonts w:ascii="Times New Roman" w:eastAsia="Times New Roman" w:hAnsi="Times New Roman" w:cs="Times New Roman"/>
          <w:sz w:val="28"/>
          <w:szCs w:val="28"/>
          <w:lang w:eastAsia="ru-RU"/>
        </w:rPr>
        <w:t xml:space="preserve">, идиопатический </w:t>
      </w:r>
      <w:proofErr w:type="spellStart"/>
      <w:r w:rsidRPr="00751BF2">
        <w:rPr>
          <w:rFonts w:ascii="Times New Roman" w:eastAsia="Times New Roman" w:hAnsi="Times New Roman" w:cs="Times New Roman"/>
          <w:sz w:val="28"/>
          <w:szCs w:val="28"/>
          <w:lang w:eastAsia="ru-RU"/>
        </w:rPr>
        <w:t>гемосидероз</w:t>
      </w:r>
      <w:proofErr w:type="spellEnd"/>
      <w:r w:rsidRPr="00751BF2">
        <w:rPr>
          <w:rFonts w:ascii="Times New Roman" w:eastAsia="Times New Roman" w:hAnsi="Times New Roman" w:cs="Times New Roman"/>
          <w:sz w:val="28"/>
          <w:szCs w:val="28"/>
          <w:lang w:eastAsia="ru-RU"/>
        </w:rPr>
        <w:t xml:space="preserve"> легких, </w:t>
      </w:r>
      <w:proofErr w:type="spellStart"/>
      <w:r w:rsidRPr="00751BF2">
        <w:rPr>
          <w:rFonts w:ascii="Times New Roman" w:eastAsia="Times New Roman" w:hAnsi="Times New Roman" w:cs="Times New Roman"/>
          <w:sz w:val="28"/>
          <w:szCs w:val="28"/>
          <w:lang w:eastAsia="ru-RU"/>
        </w:rPr>
        <w:t>саркоидоз</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proofErr w:type="spellStart"/>
      <w:r w:rsidRPr="00751BF2">
        <w:rPr>
          <w:rFonts w:ascii="Times New Roman" w:eastAsia="Times New Roman" w:hAnsi="Times New Roman" w:cs="Times New Roman"/>
          <w:sz w:val="28"/>
          <w:szCs w:val="28"/>
          <w:lang w:eastAsia="ru-RU"/>
        </w:rPr>
        <w:t>Муковисцидоз</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Нарушение полового развития. Патология гипофиза. </w:t>
      </w:r>
      <w:proofErr w:type="spellStart"/>
      <w:r w:rsidRPr="00751BF2">
        <w:rPr>
          <w:rFonts w:ascii="Times New Roman" w:eastAsia="Times New Roman" w:hAnsi="Times New Roman" w:cs="Times New Roman"/>
          <w:sz w:val="28"/>
          <w:szCs w:val="28"/>
          <w:lang w:eastAsia="ru-RU"/>
        </w:rPr>
        <w:t>Гипопаратиреоидизм</w:t>
      </w:r>
      <w:proofErr w:type="spellEnd"/>
      <w:r w:rsidRPr="00751BF2">
        <w:rPr>
          <w:rFonts w:ascii="Times New Roman" w:eastAsia="Times New Roman" w:hAnsi="Times New Roman" w:cs="Times New Roman"/>
          <w:sz w:val="28"/>
          <w:szCs w:val="28"/>
          <w:lang w:eastAsia="ru-RU"/>
        </w:rPr>
        <w:t>.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Диффузный токсический зоб.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Патология миокарда у детей.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Пароксизмальная тахикардия. Мерцательная аритмия. Трепетание предсердий. Фибрилляция желудочков.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Основные классы антиаритмических препаратов. Тактика ведения на </w:t>
      </w:r>
      <w:proofErr w:type="spellStart"/>
      <w:r w:rsidRPr="00751BF2">
        <w:rPr>
          <w:rFonts w:ascii="Times New Roman" w:eastAsia="Times New Roman" w:hAnsi="Times New Roman" w:cs="Times New Roman"/>
          <w:sz w:val="28"/>
          <w:szCs w:val="28"/>
          <w:lang w:eastAsia="ru-RU"/>
        </w:rPr>
        <w:t>догоспитальном</w:t>
      </w:r>
      <w:proofErr w:type="spellEnd"/>
      <w:r w:rsidRPr="00751BF2">
        <w:rPr>
          <w:rFonts w:ascii="Times New Roman" w:eastAsia="Times New Roman" w:hAnsi="Times New Roman" w:cs="Times New Roman"/>
          <w:sz w:val="28"/>
          <w:szCs w:val="28"/>
          <w:lang w:eastAsia="ru-RU"/>
        </w:rPr>
        <w:t xml:space="preserve"> этапе.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Оценка физического и психомоторного  развития детей раннего возраста («индексы  развития»). </w:t>
      </w:r>
      <w:proofErr w:type="spellStart"/>
      <w:r w:rsidRPr="00751BF2">
        <w:rPr>
          <w:rFonts w:ascii="Times New Roman" w:eastAsia="Times New Roman" w:hAnsi="Times New Roman" w:cs="Times New Roman"/>
          <w:sz w:val="28"/>
          <w:szCs w:val="28"/>
          <w:lang w:eastAsia="ru-RU"/>
        </w:rPr>
        <w:t>Сигмальные</w:t>
      </w:r>
      <w:proofErr w:type="spellEnd"/>
      <w:r w:rsidRPr="00751BF2">
        <w:rPr>
          <w:rFonts w:ascii="Times New Roman" w:eastAsia="Times New Roman" w:hAnsi="Times New Roman" w:cs="Times New Roman"/>
          <w:sz w:val="28"/>
          <w:szCs w:val="28"/>
          <w:lang w:eastAsia="ru-RU"/>
        </w:rPr>
        <w:t xml:space="preserve">  отклонения  параметров  физического развития. Современные технологии и методы оценки развития психических и  моторных функций,  предречевых  и  речевых  навыков  у  детей  первых 3х лет жизни. Диагностика отклонений, тактика педиатра при их выявлении. Информация для пациента или его родителей (представителей).</w:t>
      </w:r>
    </w:p>
    <w:p w:rsidR="00A77E6A" w:rsidRPr="00751BF2" w:rsidRDefault="00A77E6A" w:rsidP="00923594">
      <w:pPr>
        <w:numPr>
          <w:ilvl w:val="0"/>
          <w:numId w:val="9"/>
        </w:numPr>
        <w:spacing w:after="0" w:line="240" w:lineRule="auto"/>
        <w:contextualSpacing/>
        <w:rPr>
          <w:rFonts w:ascii="Times New Roman" w:eastAsia="Times New Roman" w:hAnsi="Times New Roman" w:cs="Times New Roman"/>
          <w:sz w:val="28"/>
          <w:szCs w:val="28"/>
          <w:lang w:eastAsia="ru-RU"/>
        </w:rPr>
      </w:pPr>
      <w:r w:rsidRPr="00751BF2">
        <w:rPr>
          <w:rFonts w:ascii="Times New Roman" w:eastAsia="Times New Roman" w:hAnsi="Times New Roman" w:cs="Times New Roman"/>
          <w:sz w:val="28"/>
          <w:szCs w:val="28"/>
          <w:lang w:eastAsia="ru-RU"/>
        </w:rPr>
        <w:t xml:space="preserve">Патология эндокарда у детей. Клиника, классификация, патогенез основных клинических симптомов, современные представления о </w:t>
      </w:r>
      <w:r w:rsidRPr="00751BF2">
        <w:rPr>
          <w:rFonts w:ascii="Times New Roman" w:eastAsia="Times New Roman" w:hAnsi="Times New Roman" w:cs="Times New Roman"/>
          <w:sz w:val="28"/>
          <w:szCs w:val="28"/>
          <w:lang w:eastAsia="ru-RU"/>
        </w:rPr>
        <w:lastRenderedPageBreak/>
        <w:t>лечении и диспансерное наблюдение. Реабилитация. Профилактика. Информация для пациента или его родителей (представителей).</w:t>
      </w:r>
    </w:p>
    <w:p w:rsidR="00FC3A56" w:rsidRPr="00751BF2" w:rsidRDefault="00FC3A56" w:rsidP="00923594">
      <w:pPr>
        <w:pStyle w:val="a3"/>
        <w:numPr>
          <w:ilvl w:val="0"/>
          <w:numId w:val="9"/>
        </w:numPr>
        <w:rPr>
          <w:rFonts w:ascii="Times New Roman" w:hAnsi="Times New Roman"/>
          <w:color w:val="000000"/>
          <w:sz w:val="28"/>
          <w:szCs w:val="28"/>
        </w:rPr>
      </w:pPr>
      <w:r w:rsidRPr="00751BF2">
        <w:rPr>
          <w:rFonts w:ascii="Times New Roman" w:hAnsi="Times New Roman"/>
          <w:color w:val="000000"/>
          <w:sz w:val="28"/>
          <w:szCs w:val="28"/>
        </w:rPr>
        <w:t>Организация контроля в сфере охраны здоровья. Виды контроля качества и безопасности медицинской деятельности, их характеристика. Государственный контроль качества и безопасности медицинской деятельности. Ведомственный контроль качества и безопасности медицинской деятельности. Внутренний контроль качества и безопасности медицинской деятельности.</w:t>
      </w:r>
      <w:r w:rsidR="00923594" w:rsidRPr="00751BF2">
        <w:t xml:space="preserve"> </w:t>
      </w:r>
      <w:r w:rsidR="00923594" w:rsidRPr="00751BF2">
        <w:rPr>
          <w:rFonts w:ascii="Times New Roman" w:hAnsi="Times New Roman"/>
          <w:color w:val="000000"/>
          <w:sz w:val="28"/>
          <w:szCs w:val="28"/>
        </w:rPr>
        <w:t>Информация для пациента или его родителей (представителей).</w:t>
      </w:r>
    </w:p>
    <w:p w:rsidR="00FC3A56" w:rsidRPr="00751BF2" w:rsidRDefault="00FC3A56" w:rsidP="00923594">
      <w:pPr>
        <w:pStyle w:val="a3"/>
        <w:numPr>
          <w:ilvl w:val="0"/>
          <w:numId w:val="9"/>
        </w:numPr>
        <w:rPr>
          <w:rFonts w:ascii="Times New Roman" w:hAnsi="Times New Roman"/>
          <w:color w:val="000000"/>
          <w:sz w:val="28"/>
          <w:szCs w:val="28"/>
        </w:rPr>
      </w:pPr>
      <w:r w:rsidRPr="00751BF2">
        <w:rPr>
          <w:rFonts w:ascii="Times New Roman" w:hAnsi="Times New Roman"/>
          <w:color w:val="000000"/>
          <w:sz w:val="28"/>
          <w:szCs w:val="28"/>
        </w:rPr>
        <w:t>Охрана труда в медицинских организациях. Права медицинских работников. Обязанности медицинских работников. Ответственность медицинских работников. Нормативно-правовое регулирование обязанностей медицинской организации по соблюдению порядков и стандартов медицинской помощи.</w:t>
      </w:r>
      <w:r w:rsidR="00923594" w:rsidRPr="00751BF2">
        <w:t xml:space="preserve"> </w:t>
      </w:r>
      <w:r w:rsidR="00923594" w:rsidRPr="00751BF2">
        <w:rPr>
          <w:rFonts w:ascii="Times New Roman" w:hAnsi="Times New Roman"/>
          <w:color w:val="000000"/>
          <w:sz w:val="28"/>
          <w:szCs w:val="28"/>
        </w:rPr>
        <w:t>Информация для пациента или его родителей (представителей).</w:t>
      </w:r>
    </w:p>
    <w:p w:rsidR="00FC3A56" w:rsidRPr="00751BF2" w:rsidRDefault="00FC3A56" w:rsidP="00923594">
      <w:pPr>
        <w:pStyle w:val="a3"/>
        <w:numPr>
          <w:ilvl w:val="0"/>
          <w:numId w:val="9"/>
        </w:numPr>
        <w:rPr>
          <w:rFonts w:ascii="Times New Roman" w:hAnsi="Times New Roman"/>
          <w:color w:val="000000"/>
          <w:sz w:val="28"/>
          <w:szCs w:val="28"/>
        </w:rPr>
      </w:pPr>
      <w:r w:rsidRPr="00751BF2">
        <w:rPr>
          <w:rFonts w:ascii="Times New Roman" w:hAnsi="Times New Roman"/>
          <w:color w:val="000000"/>
          <w:sz w:val="28"/>
          <w:szCs w:val="28"/>
        </w:rPr>
        <w:t>Структура и содержание порядков оказания медицинской помощи. Перечень порядков оказания медицинской помощи. Структура и содержание стандарта медицинской помощи. Перечень стандартов медицинской помощи. Практическое значение порядков оказания медицинской помощи и стандартов медицинской помощи.</w:t>
      </w:r>
    </w:p>
    <w:p w:rsidR="00FC3A56" w:rsidRPr="00751BF2" w:rsidRDefault="00FC3A56" w:rsidP="00923594">
      <w:pPr>
        <w:pStyle w:val="a3"/>
        <w:numPr>
          <w:ilvl w:val="0"/>
          <w:numId w:val="9"/>
        </w:numPr>
        <w:rPr>
          <w:rFonts w:ascii="Times New Roman" w:hAnsi="Times New Roman"/>
          <w:color w:val="000000"/>
          <w:sz w:val="28"/>
          <w:szCs w:val="28"/>
        </w:rPr>
      </w:pPr>
      <w:r w:rsidRPr="00751BF2">
        <w:rPr>
          <w:rFonts w:ascii="Times New Roman" w:hAnsi="Times New Roman"/>
          <w:color w:val="000000"/>
          <w:sz w:val="28"/>
          <w:szCs w:val="28"/>
        </w:rPr>
        <w:t>Виды информационно-телекоммуникационных технологий в практической деятельности врача. Телемедицина. Медицинские информационные системы. Работа врача в РМИС Здравоохранение.</w:t>
      </w:r>
    </w:p>
    <w:p w:rsidR="00FC3A56" w:rsidRPr="00751BF2" w:rsidRDefault="00FC3A56" w:rsidP="00923594">
      <w:pPr>
        <w:pStyle w:val="a3"/>
        <w:numPr>
          <w:ilvl w:val="0"/>
          <w:numId w:val="9"/>
        </w:numPr>
        <w:rPr>
          <w:rFonts w:ascii="Times New Roman" w:hAnsi="Times New Roman"/>
          <w:sz w:val="28"/>
          <w:szCs w:val="28"/>
        </w:rPr>
      </w:pPr>
      <w:r w:rsidRPr="00751BF2">
        <w:rPr>
          <w:rFonts w:ascii="Times New Roman" w:hAnsi="Times New Roman"/>
          <w:sz w:val="28"/>
          <w:szCs w:val="28"/>
        </w:rPr>
        <w:t xml:space="preserve">Основные понятия и задачи экспертизы нетрудоспособности в России. Организация экспертизы временной нетрудоспособности в медицинских организациях. Обязанности лечащего врача, заведующего отделением. Врачебная комиссия медицинской организации: состав, функции, организация деятельности. </w:t>
      </w:r>
      <w:r w:rsidR="00923594" w:rsidRPr="00751BF2">
        <w:rPr>
          <w:rFonts w:ascii="Times New Roman" w:hAnsi="Times New Roman"/>
          <w:sz w:val="28"/>
          <w:szCs w:val="28"/>
        </w:rPr>
        <w:t>Информация для пациента или его родителей (представителей).</w:t>
      </w:r>
    </w:p>
    <w:p w:rsidR="00FC3A56" w:rsidRPr="00751BF2" w:rsidRDefault="00FC3A56" w:rsidP="00923594">
      <w:pPr>
        <w:pStyle w:val="a3"/>
        <w:numPr>
          <w:ilvl w:val="0"/>
          <w:numId w:val="9"/>
        </w:numPr>
        <w:rPr>
          <w:rFonts w:ascii="Times New Roman" w:hAnsi="Times New Roman"/>
          <w:sz w:val="28"/>
          <w:szCs w:val="28"/>
        </w:rPr>
      </w:pPr>
      <w:r w:rsidRPr="00751BF2">
        <w:rPr>
          <w:rFonts w:ascii="Times New Roman" w:hAnsi="Times New Roman"/>
          <w:sz w:val="28"/>
          <w:szCs w:val="28"/>
        </w:rPr>
        <w:t>Порядок выдачи медицинскими организациями листков нетрудоспособности, общие положения. Порядок выдачи листка нетрудоспособности при заболеваниях и травмах. Порядок направления граждан на медико-социальную экспертизу. Порядок выдачи листка нетрудоспособности на период санаторно-курортного лечения. Порядок выдачи листка нетрудоспособности по уходу за больным членом семьи. Порядок выдачи листка нетрудоспособности при карантине и при протезировании. Порядок выдачи листка нетрудоспособности по беременности и родам. Порядок заполнения листка нетрудоспособности.</w:t>
      </w:r>
      <w:r w:rsidR="00923594" w:rsidRPr="00751BF2">
        <w:t xml:space="preserve"> </w:t>
      </w:r>
      <w:r w:rsidR="00923594" w:rsidRPr="00751BF2">
        <w:rPr>
          <w:rFonts w:ascii="Times New Roman" w:hAnsi="Times New Roman"/>
          <w:sz w:val="28"/>
          <w:szCs w:val="28"/>
        </w:rPr>
        <w:t>Информация для пациента или его родителей (представителей).</w:t>
      </w:r>
    </w:p>
    <w:p w:rsidR="00FC3A56" w:rsidRDefault="00FC3A56" w:rsidP="00923594">
      <w:pPr>
        <w:pStyle w:val="a3"/>
        <w:numPr>
          <w:ilvl w:val="0"/>
          <w:numId w:val="9"/>
        </w:numPr>
        <w:rPr>
          <w:rFonts w:ascii="Times New Roman" w:hAnsi="Times New Roman"/>
          <w:sz w:val="28"/>
          <w:szCs w:val="28"/>
        </w:rPr>
      </w:pPr>
      <w:r w:rsidRPr="00751BF2">
        <w:rPr>
          <w:rFonts w:ascii="Times New Roman" w:hAnsi="Times New Roman"/>
          <w:sz w:val="28"/>
          <w:szCs w:val="28"/>
        </w:rPr>
        <w:t xml:space="preserve">Медико-социальная экспертиза (МСЭ): основные понятия и классификации, используемые при проведении МСЭ: инвалид, инвалидность; основные виды нарушений функций организма и степени их выраженности; основные категории жизнедеятельности человека и степени выраженности ограничений этих категорий, </w:t>
      </w:r>
      <w:r w:rsidRPr="00751BF2">
        <w:rPr>
          <w:rFonts w:ascii="Times New Roman" w:hAnsi="Times New Roman"/>
          <w:sz w:val="28"/>
          <w:szCs w:val="28"/>
        </w:rPr>
        <w:lastRenderedPageBreak/>
        <w:t>критерии установления степени ограничения способности к трудовой деятельности и критерии установления групп инвалидности. Правила признания лица инвалидом.</w:t>
      </w:r>
      <w:r w:rsidR="00923594" w:rsidRPr="00751BF2">
        <w:t xml:space="preserve"> </w:t>
      </w:r>
      <w:r w:rsidR="00923594" w:rsidRPr="00751BF2">
        <w:rPr>
          <w:rFonts w:ascii="Times New Roman" w:hAnsi="Times New Roman"/>
          <w:sz w:val="28"/>
          <w:szCs w:val="28"/>
        </w:rPr>
        <w:t>Информация для пациента или его родителей (представителей).</w:t>
      </w:r>
    </w:p>
    <w:p w:rsidR="00C04D53" w:rsidRPr="00BC3E5E" w:rsidRDefault="00BC3E5E" w:rsidP="00BC3E5E">
      <w:pPr>
        <w:pStyle w:val="a3"/>
        <w:numPr>
          <w:ilvl w:val="0"/>
          <w:numId w:val="9"/>
        </w:numPr>
        <w:rPr>
          <w:rFonts w:ascii="Times New Roman" w:hAnsi="Times New Roman"/>
          <w:sz w:val="28"/>
          <w:szCs w:val="28"/>
        </w:rPr>
      </w:pPr>
      <w:r w:rsidRPr="00BC3E5E">
        <w:rPr>
          <w:rFonts w:ascii="Times New Roman" w:hAnsi="Times New Roman"/>
          <w:sz w:val="28"/>
          <w:szCs w:val="28"/>
        </w:rPr>
        <w:t>Чрезвычайные ситуации: основные понятия, определения, классификация, медико-санитарные последствия. Поражающие факторы чрезвычайных ситуаций.</w:t>
      </w:r>
      <w:r>
        <w:rPr>
          <w:rFonts w:ascii="Times New Roman" w:hAnsi="Times New Roman"/>
          <w:sz w:val="28"/>
          <w:szCs w:val="28"/>
        </w:rPr>
        <w:t xml:space="preserve"> </w:t>
      </w:r>
      <w:r w:rsidRPr="00BC3E5E">
        <w:rPr>
          <w:rFonts w:ascii="Times New Roman" w:hAnsi="Times New Roman"/>
          <w:sz w:val="28"/>
          <w:szCs w:val="28"/>
        </w:rPr>
        <w:t xml:space="preserve">Единая государственная система предупреждения и ликвидации последствий чрезвычайных ситуаций (РСЧС). Организационная структура, задачи и режимы функционирования </w:t>
      </w:r>
      <w:proofErr w:type="spellStart"/>
      <w:r w:rsidRPr="00BC3E5E">
        <w:rPr>
          <w:rFonts w:ascii="Times New Roman" w:hAnsi="Times New Roman"/>
          <w:sz w:val="28"/>
          <w:szCs w:val="28"/>
        </w:rPr>
        <w:t>РСЧС.Задачи</w:t>
      </w:r>
      <w:proofErr w:type="spellEnd"/>
      <w:r w:rsidRPr="00BC3E5E">
        <w:rPr>
          <w:rFonts w:ascii="Times New Roman" w:hAnsi="Times New Roman"/>
          <w:sz w:val="28"/>
          <w:szCs w:val="28"/>
        </w:rPr>
        <w:t>, организационная структура и органы управления Всероссийской службой медицины катастроф. Основы лечебно-эвакуационного обеспечения населения в чрезвычайных ситуациях мирного и военного времени. Особенности медико-санитарного обеспечения при ликвидации последствий чрезвычайных ситуаций природного и техногенного характера.</w:t>
      </w:r>
    </w:p>
    <w:p w:rsidR="00BC3E5E" w:rsidRPr="00751BF2" w:rsidRDefault="00BC3E5E" w:rsidP="00BC3E5E">
      <w:pPr>
        <w:pStyle w:val="a3"/>
        <w:numPr>
          <w:ilvl w:val="0"/>
          <w:numId w:val="9"/>
        </w:numPr>
        <w:rPr>
          <w:rFonts w:ascii="Times New Roman" w:hAnsi="Times New Roman"/>
          <w:sz w:val="28"/>
          <w:szCs w:val="28"/>
        </w:rPr>
      </w:pPr>
      <w:r w:rsidRPr="00BC3E5E">
        <w:rPr>
          <w:rFonts w:ascii="Times New Roman" w:hAnsi="Times New Roman"/>
          <w:sz w:val="28"/>
          <w:szCs w:val="28"/>
        </w:rPr>
        <w:t>Санитарно-противоэпидемические (профилактические) мероприятия при ликвидации последствий чрезвычайных ситуаций</w:t>
      </w:r>
      <w:r>
        <w:rPr>
          <w:rFonts w:ascii="Times New Roman" w:hAnsi="Times New Roman"/>
          <w:sz w:val="28"/>
          <w:szCs w:val="28"/>
        </w:rPr>
        <w:t xml:space="preserve">. </w:t>
      </w:r>
      <w:r w:rsidRPr="00BC3E5E">
        <w:rPr>
          <w:rFonts w:ascii="Times New Roman" w:hAnsi="Times New Roman"/>
          <w:sz w:val="28"/>
          <w:szCs w:val="28"/>
        </w:rPr>
        <w:t>Особенности организации оказания медицинской помощи детям в чрезвычайных ситуациях.</w:t>
      </w:r>
      <w:r>
        <w:rPr>
          <w:rFonts w:ascii="Times New Roman" w:hAnsi="Times New Roman"/>
          <w:sz w:val="28"/>
          <w:szCs w:val="28"/>
        </w:rPr>
        <w:t xml:space="preserve"> </w:t>
      </w:r>
      <w:r w:rsidRPr="00BC3E5E">
        <w:rPr>
          <w:rFonts w:ascii="Times New Roman" w:hAnsi="Times New Roman"/>
          <w:sz w:val="28"/>
          <w:szCs w:val="28"/>
        </w:rPr>
        <w:t>Подготовка и организация работы лечебно-профилактических учреждений в чрезвычайных ситуациях</w:t>
      </w:r>
      <w:r>
        <w:rPr>
          <w:rFonts w:ascii="Times New Roman" w:hAnsi="Times New Roman"/>
          <w:sz w:val="28"/>
          <w:szCs w:val="28"/>
        </w:rPr>
        <w:t xml:space="preserve">. </w:t>
      </w:r>
      <w:r w:rsidRPr="00BC3E5E">
        <w:rPr>
          <w:rFonts w:ascii="Times New Roman" w:hAnsi="Times New Roman"/>
          <w:sz w:val="28"/>
          <w:szCs w:val="28"/>
        </w:rPr>
        <w:t>Организация медицинского снабжения в чрезвычайных ситуациях</w:t>
      </w:r>
      <w:r>
        <w:rPr>
          <w:rFonts w:ascii="Times New Roman" w:hAnsi="Times New Roman"/>
          <w:sz w:val="28"/>
          <w:szCs w:val="28"/>
        </w:rPr>
        <w:t xml:space="preserve">. </w:t>
      </w:r>
      <w:r w:rsidRPr="00BC3E5E">
        <w:rPr>
          <w:rFonts w:ascii="Times New Roman" w:hAnsi="Times New Roman"/>
          <w:sz w:val="28"/>
          <w:szCs w:val="28"/>
        </w:rPr>
        <w:t>Медицинская защита населения и спасателей в чрезвычайных ситуациях</w:t>
      </w:r>
      <w:r>
        <w:rPr>
          <w:rFonts w:ascii="Times New Roman" w:hAnsi="Times New Roman"/>
          <w:sz w:val="28"/>
          <w:szCs w:val="28"/>
        </w:rPr>
        <w:t>.</w:t>
      </w:r>
    </w:p>
    <w:p w:rsidR="00A77E6A" w:rsidRPr="00751BF2" w:rsidRDefault="00A77E6A" w:rsidP="00923594">
      <w:pPr>
        <w:pStyle w:val="1"/>
        <w:numPr>
          <w:ilvl w:val="0"/>
          <w:numId w:val="3"/>
        </w:numPr>
        <w:jc w:val="center"/>
        <w:rPr>
          <w:rFonts w:ascii="Times New Roman" w:hAnsi="Times New Roman"/>
          <w:b/>
          <w:sz w:val="28"/>
          <w:szCs w:val="28"/>
        </w:rPr>
      </w:pPr>
      <w:r w:rsidRPr="00751BF2">
        <w:rPr>
          <w:rFonts w:ascii="Times New Roman" w:hAnsi="Times New Roman"/>
          <w:b/>
          <w:sz w:val="28"/>
          <w:szCs w:val="28"/>
        </w:rPr>
        <w:br w:type="page"/>
      </w:r>
    </w:p>
    <w:p w:rsidR="00590012" w:rsidRPr="00751BF2" w:rsidRDefault="00590012" w:rsidP="00923594">
      <w:pPr>
        <w:pStyle w:val="1"/>
        <w:numPr>
          <w:ilvl w:val="0"/>
          <w:numId w:val="3"/>
        </w:numPr>
        <w:jc w:val="center"/>
        <w:rPr>
          <w:rFonts w:ascii="Times New Roman" w:hAnsi="Times New Roman"/>
          <w:b/>
          <w:sz w:val="28"/>
          <w:szCs w:val="28"/>
        </w:rPr>
      </w:pPr>
      <w:r w:rsidRPr="00751BF2">
        <w:rPr>
          <w:rFonts w:ascii="Times New Roman" w:hAnsi="Times New Roman"/>
          <w:b/>
          <w:sz w:val="28"/>
          <w:szCs w:val="28"/>
        </w:rPr>
        <w:lastRenderedPageBreak/>
        <w:t>Критерии оценивания результатов сдачи итоговой государственной аттестации</w:t>
      </w:r>
    </w:p>
    <w:p w:rsidR="00590012" w:rsidRPr="00751BF2" w:rsidRDefault="00590012" w:rsidP="00590012">
      <w:pPr>
        <w:pStyle w:val="1"/>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590012" w:rsidRPr="00751BF2" w:rsidTr="00590012">
        <w:tc>
          <w:tcPr>
            <w:tcW w:w="2628" w:type="dxa"/>
          </w:tcPr>
          <w:p w:rsidR="00590012" w:rsidRPr="00751BF2" w:rsidRDefault="00590012" w:rsidP="00590012">
            <w:pPr>
              <w:spacing w:after="0" w:line="240" w:lineRule="auto"/>
              <w:jc w:val="center"/>
              <w:rPr>
                <w:rFonts w:ascii="Times New Roman" w:hAnsi="Times New Roman" w:cs="Times New Roman"/>
                <w:b/>
                <w:sz w:val="24"/>
                <w:szCs w:val="28"/>
              </w:rPr>
            </w:pPr>
            <w:r w:rsidRPr="00751BF2">
              <w:rPr>
                <w:rFonts w:ascii="Times New Roman" w:hAnsi="Times New Roman" w:cs="Times New Roman"/>
                <w:b/>
                <w:sz w:val="24"/>
                <w:szCs w:val="28"/>
              </w:rPr>
              <w:t xml:space="preserve">Форма контроля </w:t>
            </w:r>
          </w:p>
        </w:tc>
        <w:tc>
          <w:tcPr>
            <w:tcW w:w="7242" w:type="dxa"/>
          </w:tcPr>
          <w:p w:rsidR="00590012" w:rsidRPr="00751BF2" w:rsidRDefault="00590012" w:rsidP="00590012">
            <w:pPr>
              <w:spacing w:after="0" w:line="240" w:lineRule="auto"/>
              <w:ind w:firstLine="709"/>
              <w:jc w:val="center"/>
              <w:rPr>
                <w:rFonts w:ascii="Times New Roman" w:hAnsi="Times New Roman" w:cs="Times New Roman"/>
                <w:b/>
                <w:sz w:val="24"/>
                <w:szCs w:val="28"/>
              </w:rPr>
            </w:pPr>
            <w:r w:rsidRPr="00751BF2">
              <w:rPr>
                <w:rFonts w:ascii="Times New Roman" w:hAnsi="Times New Roman" w:cs="Times New Roman"/>
                <w:b/>
                <w:sz w:val="24"/>
                <w:szCs w:val="28"/>
              </w:rPr>
              <w:t>Критерии оценивания</w:t>
            </w:r>
          </w:p>
        </w:tc>
      </w:tr>
      <w:tr w:rsidR="00590012" w:rsidRPr="00751BF2" w:rsidTr="00590012">
        <w:tc>
          <w:tcPr>
            <w:tcW w:w="2628" w:type="dxa"/>
            <w:vMerge w:val="restart"/>
          </w:tcPr>
          <w:p w:rsidR="00590012" w:rsidRPr="00751BF2" w:rsidRDefault="00590012" w:rsidP="00923594">
            <w:pPr>
              <w:spacing w:after="0" w:line="240" w:lineRule="auto"/>
              <w:jc w:val="center"/>
              <w:rPr>
                <w:rFonts w:ascii="Times New Roman" w:hAnsi="Times New Roman" w:cs="Times New Roman"/>
                <w:b/>
                <w:sz w:val="24"/>
                <w:szCs w:val="28"/>
              </w:rPr>
            </w:pPr>
            <w:r w:rsidRPr="00751BF2">
              <w:rPr>
                <w:rFonts w:ascii="Times New Roman" w:hAnsi="Times New Roman" w:cs="Times New Roman"/>
                <w:b/>
                <w:sz w:val="24"/>
                <w:szCs w:val="28"/>
              </w:rPr>
              <w:t>Ответ на вопросы экзаменационного билета</w:t>
            </w:r>
          </w:p>
        </w:tc>
        <w:tc>
          <w:tcPr>
            <w:tcW w:w="7242" w:type="dxa"/>
          </w:tcPr>
          <w:p w:rsidR="00590012" w:rsidRPr="00751BF2" w:rsidRDefault="00590012" w:rsidP="00590012">
            <w:pPr>
              <w:spacing w:after="0" w:line="240" w:lineRule="auto"/>
              <w:ind w:firstLine="709"/>
              <w:jc w:val="both"/>
              <w:rPr>
                <w:rFonts w:ascii="Times New Roman" w:hAnsi="Times New Roman" w:cs="Times New Roman"/>
                <w:b/>
                <w:sz w:val="24"/>
                <w:szCs w:val="28"/>
              </w:rPr>
            </w:pPr>
            <w:r w:rsidRPr="00751BF2">
              <w:rPr>
                <w:rFonts w:ascii="Times New Roman" w:hAnsi="Times New Roman" w:cs="Times New Roman"/>
                <w:sz w:val="24"/>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90012" w:rsidRPr="00751BF2" w:rsidTr="00590012">
        <w:tc>
          <w:tcPr>
            <w:tcW w:w="2628" w:type="dxa"/>
            <w:vMerge w:val="restart"/>
          </w:tcPr>
          <w:p w:rsidR="00590012" w:rsidRPr="00751BF2" w:rsidRDefault="00590012" w:rsidP="00590012">
            <w:pPr>
              <w:spacing w:after="0" w:line="240" w:lineRule="auto"/>
              <w:jc w:val="center"/>
              <w:rPr>
                <w:rFonts w:ascii="Times New Roman" w:hAnsi="Times New Roman" w:cs="Times New Roman"/>
                <w:b/>
                <w:sz w:val="24"/>
                <w:szCs w:val="28"/>
              </w:rPr>
            </w:pPr>
            <w:r w:rsidRPr="00751BF2">
              <w:rPr>
                <w:rFonts w:ascii="Times New Roman" w:hAnsi="Times New Roman" w:cs="Times New Roman"/>
                <w:b/>
                <w:sz w:val="24"/>
                <w:szCs w:val="28"/>
              </w:rPr>
              <w:t>Сдача практических навыков (решение задач и выполнение</w:t>
            </w:r>
          </w:p>
          <w:p w:rsidR="00590012" w:rsidRPr="00751BF2" w:rsidRDefault="00590012" w:rsidP="00590012">
            <w:pPr>
              <w:spacing w:after="0" w:line="240" w:lineRule="auto"/>
              <w:jc w:val="center"/>
              <w:rPr>
                <w:rFonts w:ascii="Times New Roman" w:hAnsi="Times New Roman" w:cs="Times New Roman"/>
                <w:b/>
                <w:sz w:val="24"/>
                <w:szCs w:val="28"/>
              </w:rPr>
            </w:pPr>
            <w:r w:rsidRPr="00751BF2">
              <w:rPr>
                <w:rFonts w:ascii="Times New Roman" w:hAnsi="Times New Roman" w:cs="Times New Roman"/>
                <w:b/>
                <w:sz w:val="24"/>
                <w:szCs w:val="28"/>
              </w:rPr>
              <w:t>практических</w:t>
            </w:r>
          </w:p>
          <w:p w:rsidR="00590012" w:rsidRPr="00751BF2" w:rsidRDefault="00590012" w:rsidP="00923594">
            <w:pPr>
              <w:spacing w:after="0" w:line="240" w:lineRule="auto"/>
              <w:jc w:val="center"/>
              <w:rPr>
                <w:rFonts w:ascii="Times New Roman" w:hAnsi="Times New Roman" w:cs="Times New Roman"/>
                <w:b/>
                <w:sz w:val="24"/>
                <w:szCs w:val="28"/>
              </w:rPr>
            </w:pPr>
            <w:r w:rsidRPr="00751BF2">
              <w:rPr>
                <w:rFonts w:ascii="Times New Roman" w:hAnsi="Times New Roman" w:cs="Times New Roman"/>
                <w:b/>
                <w:sz w:val="24"/>
                <w:szCs w:val="28"/>
              </w:rPr>
              <w:t>заданий)</w:t>
            </w:r>
          </w:p>
        </w:tc>
        <w:tc>
          <w:tcPr>
            <w:tcW w:w="7242" w:type="dxa"/>
          </w:tcPr>
          <w:p w:rsidR="00590012" w:rsidRPr="00751BF2" w:rsidRDefault="00590012" w:rsidP="00590012">
            <w:pPr>
              <w:spacing w:after="0" w:line="240" w:lineRule="auto"/>
              <w:ind w:firstLine="709"/>
              <w:jc w:val="both"/>
              <w:rPr>
                <w:rFonts w:ascii="Times New Roman" w:hAnsi="Times New Roman" w:cs="Times New Roman"/>
                <w:b/>
                <w:sz w:val="24"/>
                <w:szCs w:val="28"/>
              </w:rPr>
            </w:pPr>
            <w:r w:rsidRPr="00751BF2">
              <w:rPr>
                <w:rFonts w:ascii="Times New Roman" w:hAnsi="Times New Roman" w:cs="Times New Roman"/>
                <w:sz w:val="24"/>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751BF2">
              <w:rPr>
                <w:rFonts w:ascii="Times New Roman" w:hAnsi="Times New Roman" w:cs="Times New Roman"/>
                <w:sz w:val="24"/>
                <w:szCs w:val="28"/>
              </w:rPr>
              <w:t>т.ч</w:t>
            </w:r>
            <w:proofErr w:type="spellEnd"/>
            <w:r w:rsidRPr="00751BF2">
              <w:rPr>
                <w:rFonts w:ascii="Times New Roman" w:hAnsi="Times New Roman" w:cs="Times New Roman"/>
                <w:sz w:val="24"/>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Оценка «ХОРОШО» выставляется если обучающимся дан правильный ответ на вопрос задачи.</w:t>
            </w:r>
            <w:r w:rsidRPr="00751BF2">
              <w:rPr>
                <w:rFonts w:ascii="Times New Roman" w:hAnsi="Times New Roman" w:cs="Times New Roman"/>
                <w:sz w:val="24"/>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751BF2">
              <w:rPr>
                <w:rFonts w:ascii="Times New Roman" w:hAnsi="Times New Roman" w:cs="Times New Roman"/>
                <w:sz w:val="24"/>
                <w:szCs w:val="28"/>
                <w:shd w:val="clear" w:color="auto" w:fill="FFFFFF"/>
              </w:rPr>
              <w:t>т.ч</w:t>
            </w:r>
            <w:proofErr w:type="spellEnd"/>
            <w:r w:rsidRPr="00751BF2">
              <w:rPr>
                <w:rFonts w:ascii="Times New Roman" w:hAnsi="Times New Roman" w:cs="Times New Roman"/>
                <w:sz w:val="24"/>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Оценка «УДОВЛЕТВОРИТЕЛЬНО» выставляется если обучающимся дан правильный ответ на вопрос задачи.</w:t>
            </w:r>
            <w:r w:rsidRPr="00751BF2">
              <w:rPr>
                <w:rFonts w:ascii="Times New Roman" w:hAnsi="Times New Roman" w:cs="Times New Roman"/>
                <w:sz w:val="24"/>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751BF2">
              <w:rPr>
                <w:rFonts w:ascii="Times New Roman" w:hAnsi="Times New Roman" w:cs="Times New Roman"/>
                <w:sz w:val="24"/>
                <w:szCs w:val="28"/>
                <w:shd w:val="clear" w:color="auto" w:fill="FFFFFF"/>
              </w:rPr>
              <w:t>т.ч</w:t>
            </w:r>
            <w:proofErr w:type="spellEnd"/>
            <w:r w:rsidRPr="00751BF2">
              <w:rPr>
                <w:rFonts w:ascii="Times New Roman" w:hAnsi="Times New Roman" w:cs="Times New Roman"/>
                <w:sz w:val="24"/>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90012" w:rsidRPr="00751BF2" w:rsidTr="00590012">
        <w:tc>
          <w:tcPr>
            <w:tcW w:w="2628" w:type="dxa"/>
            <w:vMerge/>
          </w:tcPr>
          <w:p w:rsidR="00590012" w:rsidRPr="00751BF2"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751BF2" w:rsidRDefault="00590012" w:rsidP="00590012">
            <w:pPr>
              <w:spacing w:after="0" w:line="240" w:lineRule="auto"/>
              <w:ind w:firstLine="709"/>
              <w:jc w:val="both"/>
              <w:rPr>
                <w:rFonts w:ascii="Times New Roman" w:hAnsi="Times New Roman" w:cs="Times New Roman"/>
                <w:sz w:val="24"/>
                <w:szCs w:val="28"/>
              </w:rPr>
            </w:pPr>
            <w:r w:rsidRPr="00751BF2">
              <w:rPr>
                <w:rFonts w:ascii="Times New Roman" w:hAnsi="Times New Roman" w:cs="Times New Roman"/>
                <w:sz w:val="24"/>
                <w:szCs w:val="28"/>
              </w:rPr>
              <w:t>Оценка «НЕУДОВЛЕТВОРИТЕЛЬНО» выставляется если обучающимся дан правильный ответ на вопрос задачи</w:t>
            </w:r>
            <w:r w:rsidRPr="00751BF2">
              <w:rPr>
                <w:rFonts w:ascii="Times New Roman" w:hAnsi="Times New Roman" w:cs="Times New Roman"/>
                <w:sz w:val="24"/>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751BF2">
              <w:rPr>
                <w:rFonts w:ascii="Times New Roman" w:hAnsi="Times New Roman" w:cs="Times New Roman"/>
                <w:sz w:val="24"/>
                <w:szCs w:val="28"/>
                <w:shd w:val="clear" w:color="auto" w:fill="FFFFFF"/>
              </w:rPr>
              <w:t>т.ч</w:t>
            </w:r>
            <w:proofErr w:type="spellEnd"/>
            <w:r w:rsidRPr="00751BF2">
              <w:rPr>
                <w:rFonts w:ascii="Times New Roman" w:hAnsi="Times New Roman" w:cs="Times New Roman"/>
                <w:sz w:val="24"/>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77E6A" w:rsidRPr="00751BF2" w:rsidRDefault="00A77E6A" w:rsidP="00590012">
      <w:pPr>
        <w:pStyle w:val="1"/>
        <w:ind w:left="0" w:firstLine="709"/>
        <w:jc w:val="center"/>
        <w:rPr>
          <w:rFonts w:ascii="Times New Roman" w:hAnsi="Times New Roman"/>
          <w:b/>
          <w:sz w:val="28"/>
          <w:szCs w:val="28"/>
        </w:rPr>
      </w:pPr>
      <w:r w:rsidRPr="00751BF2">
        <w:rPr>
          <w:rFonts w:ascii="Times New Roman" w:hAnsi="Times New Roman"/>
          <w:b/>
          <w:sz w:val="28"/>
          <w:szCs w:val="28"/>
        </w:rPr>
        <w:br w:type="page"/>
      </w:r>
    </w:p>
    <w:p w:rsidR="00590012" w:rsidRPr="00751BF2" w:rsidRDefault="00590012" w:rsidP="00923594">
      <w:pPr>
        <w:pStyle w:val="1"/>
        <w:numPr>
          <w:ilvl w:val="0"/>
          <w:numId w:val="3"/>
        </w:numPr>
        <w:jc w:val="center"/>
        <w:rPr>
          <w:rFonts w:ascii="Times New Roman" w:hAnsi="Times New Roman"/>
          <w:b/>
          <w:sz w:val="28"/>
          <w:szCs w:val="28"/>
        </w:rPr>
      </w:pPr>
      <w:r w:rsidRPr="00751BF2">
        <w:rPr>
          <w:rFonts w:ascii="Times New Roman" w:hAnsi="Times New Roman"/>
          <w:b/>
          <w:sz w:val="28"/>
          <w:szCs w:val="28"/>
        </w:rPr>
        <w:lastRenderedPageBreak/>
        <w:t>Образец экзаменационного билета</w:t>
      </w:r>
    </w:p>
    <w:p w:rsidR="00590012" w:rsidRPr="00751BF2" w:rsidRDefault="00590012" w:rsidP="00590012">
      <w:pPr>
        <w:pStyle w:val="1"/>
        <w:ind w:left="0" w:firstLine="0"/>
        <w:jc w:val="center"/>
        <w:rPr>
          <w:rFonts w:ascii="Times New Roman" w:hAnsi="Times New Roman"/>
          <w:i/>
          <w:sz w:val="28"/>
          <w:szCs w:val="28"/>
        </w:rPr>
      </w:pPr>
    </w:p>
    <w:p w:rsidR="00590012" w:rsidRPr="00751BF2" w:rsidRDefault="00590012" w:rsidP="00590012">
      <w:pPr>
        <w:spacing w:after="0" w:line="240" w:lineRule="auto"/>
        <w:jc w:val="center"/>
        <w:rPr>
          <w:rFonts w:ascii="Times New Roman" w:hAnsi="Times New Roman" w:cs="Times New Roman"/>
          <w:sz w:val="28"/>
          <w:szCs w:val="28"/>
        </w:rPr>
      </w:pPr>
      <w:r w:rsidRPr="00751BF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90012" w:rsidRPr="00751BF2" w:rsidRDefault="00590012" w:rsidP="00590012">
      <w:pPr>
        <w:spacing w:after="0" w:line="240" w:lineRule="auto"/>
        <w:jc w:val="center"/>
        <w:rPr>
          <w:rFonts w:ascii="Times New Roman" w:hAnsi="Times New Roman" w:cs="Times New Roman"/>
          <w:sz w:val="28"/>
          <w:szCs w:val="28"/>
        </w:rPr>
      </w:pPr>
      <w:r w:rsidRPr="00751BF2">
        <w:rPr>
          <w:rFonts w:ascii="Times New Roman" w:hAnsi="Times New Roman" w:cs="Times New Roman"/>
          <w:sz w:val="28"/>
          <w:szCs w:val="28"/>
        </w:rPr>
        <w:t xml:space="preserve">«ОРЕНБУРГСКИЙ ГОСУДАРСТВЕННЫЙ МЕДИЦИНСКИЙ УНИВЕРСИТЕТ» </w:t>
      </w:r>
    </w:p>
    <w:p w:rsidR="00590012" w:rsidRPr="00751BF2" w:rsidRDefault="00590012" w:rsidP="00590012">
      <w:pPr>
        <w:spacing w:after="0" w:line="240" w:lineRule="auto"/>
        <w:jc w:val="center"/>
        <w:rPr>
          <w:rFonts w:ascii="Times New Roman" w:hAnsi="Times New Roman" w:cs="Times New Roman"/>
          <w:sz w:val="28"/>
          <w:szCs w:val="28"/>
        </w:rPr>
      </w:pPr>
      <w:r w:rsidRPr="00751BF2">
        <w:rPr>
          <w:rFonts w:ascii="Times New Roman" w:hAnsi="Times New Roman" w:cs="Times New Roman"/>
          <w:sz w:val="28"/>
          <w:szCs w:val="28"/>
        </w:rPr>
        <w:t xml:space="preserve"> МИНИСТЕРСТВА ЗДРАВООХРАНЕНИЯ РОССИЙСКОЙ ФЕДЕРАЦИИ</w:t>
      </w:r>
    </w:p>
    <w:p w:rsidR="00590012" w:rsidRPr="00751BF2" w:rsidRDefault="00590012" w:rsidP="00590012">
      <w:pPr>
        <w:spacing w:after="0" w:line="240" w:lineRule="auto"/>
        <w:jc w:val="center"/>
        <w:rPr>
          <w:rFonts w:ascii="Times New Roman" w:hAnsi="Times New Roman" w:cs="Times New Roman"/>
          <w:sz w:val="28"/>
          <w:szCs w:val="28"/>
        </w:rPr>
      </w:pPr>
    </w:p>
    <w:p w:rsidR="00590012" w:rsidRPr="00751BF2" w:rsidRDefault="00590012" w:rsidP="00590012">
      <w:pPr>
        <w:spacing w:after="0" w:line="240" w:lineRule="auto"/>
        <w:rPr>
          <w:rFonts w:ascii="Times New Roman" w:hAnsi="Times New Roman" w:cs="Times New Roman"/>
          <w:sz w:val="28"/>
          <w:szCs w:val="28"/>
        </w:rPr>
      </w:pPr>
      <w:r w:rsidRPr="00751BF2">
        <w:rPr>
          <w:rFonts w:ascii="Times New Roman" w:hAnsi="Times New Roman" w:cs="Times New Roman"/>
          <w:sz w:val="28"/>
          <w:szCs w:val="28"/>
        </w:rPr>
        <w:t xml:space="preserve">кафедра </w:t>
      </w:r>
      <w:r w:rsidRPr="00751BF2">
        <w:rPr>
          <w:rFonts w:ascii="Times New Roman" w:hAnsi="Times New Roman" w:cs="Times New Roman"/>
          <w:i/>
          <w:sz w:val="28"/>
          <w:szCs w:val="28"/>
        </w:rPr>
        <w:t>Педиатрии</w:t>
      </w:r>
    </w:p>
    <w:p w:rsidR="00590012" w:rsidRPr="00751BF2" w:rsidRDefault="00590012" w:rsidP="00590012">
      <w:pPr>
        <w:spacing w:after="0" w:line="240" w:lineRule="auto"/>
        <w:rPr>
          <w:rFonts w:ascii="Times New Roman" w:hAnsi="Times New Roman" w:cs="Times New Roman"/>
          <w:b/>
          <w:i/>
          <w:sz w:val="28"/>
          <w:szCs w:val="28"/>
        </w:rPr>
      </w:pPr>
      <w:r w:rsidRPr="00751BF2">
        <w:rPr>
          <w:rFonts w:ascii="Times New Roman" w:hAnsi="Times New Roman" w:cs="Times New Roman"/>
          <w:sz w:val="28"/>
          <w:szCs w:val="28"/>
        </w:rPr>
        <w:t xml:space="preserve">направление подготовки (специальность) </w:t>
      </w:r>
      <w:r w:rsidR="00A77E6A" w:rsidRPr="00751BF2">
        <w:rPr>
          <w:rFonts w:ascii="Times New Roman" w:hAnsi="Times New Roman" w:cs="Times New Roman"/>
          <w:i/>
          <w:sz w:val="28"/>
          <w:szCs w:val="28"/>
        </w:rPr>
        <w:t>31.08.19 «ПЕДИАТРИЯ»</w:t>
      </w:r>
    </w:p>
    <w:p w:rsidR="00590012" w:rsidRPr="00751BF2" w:rsidRDefault="00590012" w:rsidP="00590012">
      <w:pPr>
        <w:spacing w:after="0" w:line="240" w:lineRule="auto"/>
        <w:rPr>
          <w:rFonts w:ascii="Times New Roman" w:hAnsi="Times New Roman" w:cs="Times New Roman"/>
          <w:sz w:val="28"/>
          <w:szCs w:val="28"/>
        </w:rPr>
      </w:pPr>
      <w:r w:rsidRPr="00751BF2">
        <w:rPr>
          <w:rFonts w:ascii="Times New Roman" w:hAnsi="Times New Roman" w:cs="Times New Roman"/>
          <w:sz w:val="28"/>
          <w:szCs w:val="28"/>
        </w:rPr>
        <w:t xml:space="preserve">дисциплина </w:t>
      </w:r>
      <w:r w:rsidR="00A77E6A" w:rsidRPr="00751BF2">
        <w:rPr>
          <w:rFonts w:ascii="Times New Roman" w:hAnsi="Times New Roman" w:cs="Times New Roman"/>
          <w:i/>
          <w:sz w:val="28"/>
          <w:szCs w:val="28"/>
        </w:rPr>
        <w:t>государственная итоговая аттестация</w:t>
      </w:r>
    </w:p>
    <w:p w:rsidR="00590012" w:rsidRPr="00751BF2" w:rsidRDefault="00590012" w:rsidP="00590012">
      <w:pPr>
        <w:spacing w:after="0" w:line="240" w:lineRule="auto"/>
        <w:ind w:firstLine="709"/>
        <w:jc w:val="center"/>
        <w:rPr>
          <w:rFonts w:ascii="Times New Roman" w:hAnsi="Times New Roman" w:cs="Times New Roman"/>
          <w:sz w:val="28"/>
          <w:szCs w:val="28"/>
        </w:rPr>
      </w:pPr>
    </w:p>
    <w:p w:rsidR="00590012" w:rsidRPr="00751BF2" w:rsidRDefault="00A77E6A" w:rsidP="00590012">
      <w:pPr>
        <w:spacing w:after="0" w:line="240" w:lineRule="auto"/>
        <w:ind w:firstLine="709"/>
        <w:jc w:val="center"/>
        <w:rPr>
          <w:rFonts w:ascii="Times New Roman" w:hAnsi="Times New Roman" w:cs="Times New Roman"/>
          <w:b/>
          <w:sz w:val="28"/>
          <w:szCs w:val="28"/>
        </w:rPr>
      </w:pPr>
      <w:r w:rsidRPr="00751BF2">
        <w:rPr>
          <w:rFonts w:ascii="Times New Roman" w:hAnsi="Times New Roman" w:cs="Times New Roman"/>
          <w:b/>
          <w:sz w:val="28"/>
          <w:szCs w:val="28"/>
        </w:rPr>
        <w:t>ЭКЗАМЕНАЦИОННЫЙ БИЛЕТ №1</w:t>
      </w:r>
    </w:p>
    <w:p w:rsidR="00590012" w:rsidRPr="00751BF2" w:rsidRDefault="00590012" w:rsidP="00590012">
      <w:pPr>
        <w:spacing w:after="0" w:line="240" w:lineRule="auto"/>
        <w:jc w:val="center"/>
        <w:rPr>
          <w:rFonts w:ascii="Times New Roman" w:hAnsi="Times New Roman" w:cs="Times New Roman"/>
          <w:sz w:val="28"/>
          <w:szCs w:val="28"/>
        </w:rPr>
      </w:pPr>
    </w:p>
    <w:p w:rsidR="00590012" w:rsidRPr="00751BF2" w:rsidRDefault="00590012" w:rsidP="00A77E6A">
      <w:pPr>
        <w:spacing w:after="0" w:line="240" w:lineRule="auto"/>
        <w:rPr>
          <w:rFonts w:ascii="Times New Roman" w:hAnsi="Times New Roman" w:cs="Times New Roman"/>
          <w:b/>
          <w:sz w:val="28"/>
          <w:szCs w:val="28"/>
        </w:rPr>
      </w:pPr>
      <w:r w:rsidRPr="00751BF2">
        <w:rPr>
          <w:rFonts w:ascii="Times New Roman" w:hAnsi="Times New Roman" w:cs="Times New Roman"/>
          <w:b/>
          <w:sz w:val="28"/>
          <w:szCs w:val="28"/>
          <w:lang w:val="en-US"/>
        </w:rPr>
        <w:t>I</w:t>
      </w:r>
      <w:r w:rsidRPr="00751BF2">
        <w:rPr>
          <w:rFonts w:ascii="Times New Roman" w:hAnsi="Times New Roman" w:cs="Times New Roman"/>
          <w:b/>
          <w:sz w:val="28"/>
          <w:szCs w:val="28"/>
        </w:rPr>
        <w:t xml:space="preserve"> этап государственной аттестации – сдача практических навыков:</w:t>
      </w:r>
    </w:p>
    <w:p w:rsidR="00590012" w:rsidRPr="00751BF2" w:rsidRDefault="00590012" w:rsidP="00590012">
      <w:pPr>
        <w:spacing w:after="0" w:line="240" w:lineRule="auto"/>
        <w:rPr>
          <w:rFonts w:ascii="Times New Roman" w:hAnsi="Times New Roman" w:cs="Times New Roman"/>
          <w:b/>
          <w:sz w:val="28"/>
          <w:szCs w:val="28"/>
        </w:rPr>
      </w:pPr>
    </w:p>
    <w:p w:rsidR="00A77E6A" w:rsidRPr="00751BF2" w:rsidRDefault="00A77E6A" w:rsidP="00A77E6A">
      <w:pPr>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t>Задача</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Больной А., 13 лет, поступил в стационар с жалобами на повышение температуры до 39,2°С, боли и припухлость голеностопных и лучезапястных суставов. За три недели до настоящих жалоб перенес ангину.</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 xml:space="preserve">Объективно: состояние средней тяжести, границы сердца расширены влево на 1 см, тоны приглушены, на верхушке короткий нежный систолический шум. К концу 3-й недели суставной синдром купировался, тоны сердца стали громче, на верхушке появился дующий систолический шум, проводящийся в левую подмышечную область. Частота сердечных сокращений 100 в минуту, АД 105/60 мм </w:t>
      </w:r>
      <w:proofErr w:type="spellStart"/>
      <w:r w:rsidRPr="00751BF2">
        <w:rPr>
          <w:rFonts w:ascii="Times New Roman" w:hAnsi="Times New Roman" w:cs="Times New Roman"/>
          <w:sz w:val="28"/>
          <w:szCs w:val="28"/>
        </w:rPr>
        <w:t>рт.ст</w:t>
      </w:r>
      <w:proofErr w:type="spellEnd"/>
      <w:r w:rsidRPr="00751BF2">
        <w:rPr>
          <w:rFonts w:ascii="Times New Roman" w:hAnsi="Times New Roman" w:cs="Times New Roman"/>
          <w:sz w:val="28"/>
          <w:szCs w:val="28"/>
        </w:rPr>
        <w:t>. Живот мягкий, доступен глубокой пальпации, печень и селезенка не увеличены.</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 xml:space="preserve">В анализе крови: </w:t>
      </w:r>
      <w:proofErr w:type="spellStart"/>
      <w:r w:rsidRPr="00751BF2">
        <w:rPr>
          <w:rFonts w:ascii="Times New Roman" w:hAnsi="Times New Roman" w:cs="Times New Roman"/>
          <w:sz w:val="28"/>
          <w:szCs w:val="28"/>
        </w:rPr>
        <w:t>Нв</w:t>
      </w:r>
      <w:proofErr w:type="spellEnd"/>
      <w:r w:rsidRPr="00751BF2">
        <w:rPr>
          <w:rFonts w:ascii="Times New Roman" w:hAnsi="Times New Roman" w:cs="Times New Roman"/>
          <w:sz w:val="28"/>
          <w:szCs w:val="28"/>
        </w:rPr>
        <w:t xml:space="preserve"> - 110 г/л, Эр. - 4,3x10 /л, L - 8,2 х 10 /л, и/я-4%, с-54%о, э-3%, л-36%, м-3%, СОЭ - 35 мм/час, </w:t>
      </w:r>
      <w:proofErr w:type="spellStart"/>
      <w:r w:rsidRPr="00751BF2">
        <w:rPr>
          <w:rFonts w:ascii="Times New Roman" w:hAnsi="Times New Roman" w:cs="Times New Roman"/>
          <w:sz w:val="28"/>
          <w:szCs w:val="28"/>
        </w:rPr>
        <w:t>серомукоид</w:t>
      </w:r>
      <w:proofErr w:type="spellEnd"/>
      <w:r w:rsidRPr="00751BF2">
        <w:rPr>
          <w:rFonts w:ascii="Times New Roman" w:hAnsi="Times New Roman" w:cs="Times New Roman"/>
          <w:sz w:val="28"/>
          <w:szCs w:val="28"/>
        </w:rPr>
        <w:t xml:space="preserve"> 1,0, СРБ +++.</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ЭКГ: синусовая тахикардия, отклонение электрической оси влево, интервал PQ 0,17 мм, признаки перегрузки левого желудочка и левого предсердия. Признаки субэндокардиальной ишемии миокарда левого желудочка.</w:t>
      </w:r>
    </w:p>
    <w:p w:rsidR="00A77E6A" w:rsidRPr="00751BF2" w:rsidRDefault="00A77E6A" w:rsidP="00A77E6A">
      <w:pPr>
        <w:spacing w:after="0" w:line="240" w:lineRule="auto"/>
        <w:ind w:firstLine="709"/>
        <w:rPr>
          <w:rFonts w:ascii="Times New Roman" w:hAnsi="Times New Roman" w:cs="Times New Roman"/>
          <w:b/>
          <w:i/>
          <w:sz w:val="28"/>
          <w:szCs w:val="28"/>
        </w:rPr>
      </w:pPr>
      <w:r w:rsidRPr="00751BF2">
        <w:rPr>
          <w:rFonts w:ascii="Times New Roman" w:hAnsi="Times New Roman" w:cs="Times New Roman"/>
          <w:b/>
          <w:i/>
          <w:sz w:val="28"/>
          <w:szCs w:val="28"/>
        </w:rPr>
        <w:t xml:space="preserve">Задание: </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1. Обоснуйте и сформулируйте диагноз по классификации.</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2. Какие дополнительные методы обследования необходимы для подтверждения диагноза?</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3. План лечения.</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4. Прогноз у данного больного.</w:t>
      </w:r>
    </w:p>
    <w:p w:rsidR="00A77E6A" w:rsidRPr="00751BF2" w:rsidRDefault="00A77E6A" w:rsidP="00A77E6A">
      <w:pPr>
        <w:spacing w:after="0" w:line="240" w:lineRule="auto"/>
        <w:ind w:firstLine="709"/>
        <w:rPr>
          <w:rFonts w:ascii="Times New Roman" w:hAnsi="Times New Roman" w:cs="Times New Roman"/>
          <w:sz w:val="28"/>
          <w:szCs w:val="28"/>
        </w:rPr>
      </w:pPr>
      <w:r w:rsidRPr="00751BF2">
        <w:rPr>
          <w:rFonts w:ascii="Times New Roman" w:hAnsi="Times New Roman" w:cs="Times New Roman"/>
          <w:sz w:val="28"/>
          <w:szCs w:val="28"/>
        </w:rPr>
        <w:t>5. Какие морфологические изменения являются маркерами данного заболевания?</w:t>
      </w:r>
    </w:p>
    <w:p w:rsidR="00590012" w:rsidRPr="00751BF2" w:rsidRDefault="00590012" w:rsidP="00590012">
      <w:pPr>
        <w:spacing w:after="0" w:line="240" w:lineRule="auto"/>
        <w:rPr>
          <w:rFonts w:ascii="Times New Roman" w:hAnsi="Times New Roman" w:cs="Times New Roman"/>
          <w:sz w:val="28"/>
          <w:szCs w:val="28"/>
        </w:rPr>
      </w:pPr>
    </w:p>
    <w:p w:rsidR="00A77E6A" w:rsidRPr="00751BF2" w:rsidRDefault="00A77E6A" w:rsidP="00590012">
      <w:pPr>
        <w:spacing w:after="0" w:line="240" w:lineRule="auto"/>
        <w:rPr>
          <w:rFonts w:ascii="Times New Roman" w:hAnsi="Times New Roman" w:cs="Times New Roman"/>
          <w:sz w:val="28"/>
          <w:szCs w:val="28"/>
        </w:rPr>
      </w:pPr>
    </w:p>
    <w:p w:rsidR="00A77E6A" w:rsidRPr="00751BF2" w:rsidRDefault="00A77E6A" w:rsidP="00590012">
      <w:pPr>
        <w:spacing w:after="0" w:line="240" w:lineRule="auto"/>
        <w:rPr>
          <w:rFonts w:ascii="Times New Roman" w:hAnsi="Times New Roman" w:cs="Times New Roman"/>
          <w:sz w:val="28"/>
          <w:szCs w:val="28"/>
        </w:rPr>
      </w:pPr>
    </w:p>
    <w:p w:rsidR="00A77E6A" w:rsidRPr="00751BF2" w:rsidRDefault="00A77E6A" w:rsidP="00590012">
      <w:pPr>
        <w:spacing w:after="0" w:line="240" w:lineRule="auto"/>
        <w:rPr>
          <w:rFonts w:ascii="Times New Roman" w:hAnsi="Times New Roman" w:cs="Times New Roman"/>
          <w:sz w:val="28"/>
          <w:szCs w:val="28"/>
        </w:rPr>
      </w:pPr>
    </w:p>
    <w:p w:rsidR="00A77E6A" w:rsidRPr="00751BF2" w:rsidRDefault="00A77E6A" w:rsidP="00A77E6A">
      <w:pPr>
        <w:spacing w:after="0" w:line="240" w:lineRule="auto"/>
        <w:jc w:val="center"/>
        <w:rPr>
          <w:rFonts w:ascii="Times New Roman" w:hAnsi="Times New Roman" w:cs="Times New Roman"/>
          <w:b/>
          <w:sz w:val="28"/>
          <w:szCs w:val="28"/>
        </w:rPr>
      </w:pPr>
      <w:r w:rsidRPr="00751BF2">
        <w:rPr>
          <w:rFonts w:ascii="Times New Roman" w:hAnsi="Times New Roman" w:cs="Times New Roman"/>
          <w:b/>
          <w:sz w:val="28"/>
          <w:szCs w:val="28"/>
        </w:rPr>
        <w:lastRenderedPageBreak/>
        <w:t>Демонстрация выполнения практических навыков</w:t>
      </w:r>
    </w:p>
    <w:p w:rsidR="00A77E6A" w:rsidRPr="00751BF2" w:rsidRDefault="00A77E6A" w:rsidP="00923594">
      <w:pPr>
        <w:pStyle w:val="a3"/>
        <w:numPr>
          <w:ilvl w:val="0"/>
          <w:numId w:val="10"/>
        </w:numPr>
        <w:rPr>
          <w:rFonts w:ascii="Times New Roman" w:hAnsi="Times New Roman"/>
          <w:color w:val="000000"/>
          <w:sz w:val="28"/>
          <w:szCs w:val="28"/>
        </w:rPr>
      </w:pPr>
      <w:r w:rsidRPr="00751BF2">
        <w:rPr>
          <w:rFonts w:ascii="Times New Roman" w:hAnsi="Times New Roman"/>
          <w:color w:val="000000"/>
          <w:sz w:val="28"/>
          <w:szCs w:val="28"/>
        </w:rPr>
        <w:t>Проведение расширенной СЛР ребенку до 8 лет</w:t>
      </w:r>
    </w:p>
    <w:p w:rsidR="00590012" w:rsidRPr="00751BF2" w:rsidRDefault="00A77E6A" w:rsidP="00923594">
      <w:pPr>
        <w:pStyle w:val="a3"/>
        <w:numPr>
          <w:ilvl w:val="0"/>
          <w:numId w:val="10"/>
        </w:numPr>
        <w:rPr>
          <w:rFonts w:ascii="Times New Roman" w:hAnsi="Times New Roman"/>
          <w:color w:val="000000"/>
          <w:sz w:val="28"/>
          <w:szCs w:val="28"/>
        </w:rPr>
      </w:pPr>
      <w:r w:rsidRPr="00751BF2">
        <w:rPr>
          <w:rFonts w:ascii="Times New Roman" w:hAnsi="Times New Roman"/>
          <w:sz w:val="28"/>
          <w:szCs w:val="28"/>
        </w:rPr>
        <w:t xml:space="preserve">Оценить результаты рентгенографии грудной клетки (снимок прилагается). </w:t>
      </w:r>
    </w:p>
    <w:p w:rsidR="00A77E6A" w:rsidRPr="00751BF2" w:rsidRDefault="00A77E6A" w:rsidP="00590012">
      <w:pPr>
        <w:spacing w:after="0" w:line="240" w:lineRule="auto"/>
        <w:rPr>
          <w:rFonts w:ascii="Times New Roman" w:hAnsi="Times New Roman" w:cs="Times New Roman"/>
          <w:sz w:val="28"/>
          <w:szCs w:val="28"/>
        </w:rPr>
      </w:pPr>
    </w:p>
    <w:p w:rsidR="00A77E6A" w:rsidRPr="00751BF2" w:rsidRDefault="00A77E6A" w:rsidP="00590012">
      <w:pPr>
        <w:spacing w:after="0" w:line="240" w:lineRule="auto"/>
        <w:rPr>
          <w:rFonts w:ascii="Times New Roman" w:hAnsi="Times New Roman" w:cs="Times New Roman"/>
          <w:sz w:val="28"/>
          <w:szCs w:val="28"/>
        </w:rPr>
      </w:pPr>
    </w:p>
    <w:p w:rsidR="00590012" w:rsidRPr="00751BF2" w:rsidRDefault="00590012" w:rsidP="00590012">
      <w:pPr>
        <w:spacing w:after="0" w:line="240" w:lineRule="auto"/>
        <w:rPr>
          <w:rFonts w:ascii="Times New Roman" w:hAnsi="Times New Roman" w:cs="Times New Roman"/>
          <w:b/>
          <w:sz w:val="28"/>
          <w:szCs w:val="28"/>
        </w:rPr>
      </w:pPr>
      <w:r w:rsidRPr="00751BF2">
        <w:rPr>
          <w:rFonts w:ascii="Times New Roman" w:hAnsi="Times New Roman" w:cs="Times New Roman"/>
          <w:b/>
          <w:sz w:val="28"/>
          <w:szCs w:val="28"/>
          <w:lang w:val="en-US"/>
        </w:rPr>
        <w:t>II</w:t>
      </w:r>
      <w:r w:rsidRPr="00751BF2">
        <w:rPr>
          <w:rFonts w:ascii="Times New Roman" w:hAnsi="Times New Roman" w:cs="Times New Roman"/>
          <w:b/>
          <w:sz w:val="28"/>
          <w:szCs w:val="28"/>
        </w:rPr>
        <w:t xml:space="preserve"> Экзамен:</w:t>
      </w:r>
    </w:p>
    <w:p w:rsidR="00A77E6A" w:rsidRPr="00751BF2" w:rsidRDefault="00A77E6A" w:rsidP="00A77E6A">
      <w:pPr>
        <w:tabs>
          <w:tab w:val="num" w:pos="360"/>
        </w:tabs>
        <w:spacing w:after="0" w:line="240" w:lineRule="auto"/>
        <w:ind w:left="360" w:hanging="360"/>
        <w:rPr>
          <w:rFonts w:ascii="Times New Roman" w:hAnsi="Times New Roman" w:cs="Times New Roman"/>
          <w:sz w:val="28"/>
          <w:szCs w:val="28"/>
        </w:rPr>
      </w:pPr>
      <w:r w:rsidRPr="00751BF2">
        <w:rPr>
          <w:rFonts w:ascii="Times New Roman" w:hAnsi="Times New Roman" w:cs="Times New Roman"/>
          <w:sz w:val="28"/>
          <w:szCs w:val="28"/>
        </w:rPr>
        <w:t>1.</w:t>
      </w:r>
      <w:r w:rsidRPr="00751BF2">
        <w:rPr>
          <w:rFonts w:ascii="Times New Roman" w:hAnsi="Times New Roman" w:cs="Times New Roman"/>
          <w:sz w:val="28"/>
          <w:szCs w:val="28"/>
        </w:rPr>
        <w:tab/>
        <w:t xml:space="preserve">Пароксизмальная тахикардия. Мерцательная аритмия. Трепетание предсердий. Фибрилляция желудочков. Клиника, классификация, патогенез основных клинических симптомов, современные представления о лечении и диспансерное наблюдение. Реабилитация. Профилактика. Основные классы антиаритмических препаратов. Тактика ведения на </w:t>
      </w:r>
      <w:proofErr w:type="spellStart"/>
      <w:r w:rsidRPr="00751BF2">
        <w:rPr>
          <w:rFonts w:ascii="Times New Roman" w:hAnsi="Times New Roman" w:cs="Times New Roman"/>
          <w:sz w:val="28"/>
          <w:szCs w:val="28"/>
        </w:rPr>
        <w:t>догоспитальном</w:t>
      </w:r>
      <w:proofErr w:type="spellEnd"/>
      <w:r w:rsidRPr="00751BF2">
        <w:rPr>
          <w:rFonts w:ascii="Times New Roman" w:hAnsi="Times New Roman" w:cs="Times New Roman"/>
          <w:sz w:val="28"/>
          <w:szCs w:val="28"/>
        </w:rPr>
        <w:t xml:space="preserve"> этапе. Информация для пациента или его родителей (представителей).</w:t>
      </w:r>
    </w:p>
    <w:p w:rsidR="00FC3A56" w:rsidRPr="00751BF2" w:rsidRDefault="00A77E6A" w:rsidP="00FC3A56">
      <w:pPr>
        <w:tabs>
          <w:tab w:val="num" w:pos="360"/>
        </w:tabs>
        <w:spacing w:after="0" w:line="240" w:lineRule="auto"/>
        <w:ind w:left="360" w:hanging="360"/>
        <w:rPr>
          <w:rFonts w:ascii="Times New Roman" w:hAnsi="Times New Roman" w:cs="Times New Roman"/>
          <w:sz w:val="28"/>
          <w:szCs w:val="28"/>
        </w:rPr>
      </w:pPr>
      <w:r w:rsidRPr="00751BF2">
        <w:rPr>
          <w:rFonts w:ascii="Times New Roman" w:hAnsi="Times New Roman" w:cs="Times New Roman"/>
          <w:sz w:val="28"/>
          <w:szCs w:val="28"/>
        </w:rPr>
        <w:t>2.</w:t>
      </w:r>
      <w:r w:rsidRPr="00751BF2">
        <w:rPr>
          <w:rFonts w:ascii="Times New Roman" w:hAnsi="Times New Roman" w:cs="Times New Roman"/>
          <w:sz w:val="28"/>
          <w:szCs w:val="28"/>
        </w:rPr>
        <w:tab/>
        <w:t xml:space="preserve">Оценка физического и психомоторного  развития детей раннего возраста («индексы  развития»). </w:t>
      </w:r>
      <w:proofErr w:type="spellStart"/>
      <w:r w:rsidRPr="00751BF2">
        <w:rPr>
          <w:rFonts w:ascii="Times New Roman" w:hAnsi="Times New Roman" w:cs="Times New Roman"/>
          <w:sz w:val="28"/>
          <w:szCs w:val="28"/>
        </w:rPr>
        <w:t>Сигмальные</w:t>
      </w:r>
      <w:proofErr w:type="spellEnd"/>
      <w:r w:rsidRPr="00751BF2">
        <w:rPr>
          <w:rFonts w:ascii="Times New Roman" w:hAnsi="Times New Roman" w:cs="Times New Roman"/>
          <w:sz w:val="28"/>
          <w:szCs w:val="28"/>
        </w:rPr>
        <w:t xml:space="preserve">  отклонения  параметров  физического развития. Современные технологии и методы оценки развития психических и  моторных функций,  предречевых  и  речевых  навыков  у  детей  первых 3х лет жизни. Диагностика отклонений, тактика педиатра при их выявлении. Информация для пациента или его родителей (представителей).</w:t>
      </w:r>
    </w:p>
    <w:p w:rsidR="00FC3A56" w:rsidRPr="00751BF2" w:rsidRDefault="00FC3A56" w:rsidP="00FC3A56">
      <w:pPr>
        <w:tabs>
          <w:tab w:val="num" w:pos="360"/>
        </w:tabs>
        <w:spacing w:after="0" w:line="240" w:lineRule="auto"/>
        <w:ind w:left="360" w:hanging="360"/>
        <w:rPr>
          <w:rFonts w:ascii="Times New Roman" w:hAnsi="Times New Roman" w:cs="Times New Roman"/>
          <w:sz w:val="28"/>
          <w:szCs w:val="28"/>
        </w:rPr>
      </w:pPr>
      <w:r w:rsidRPr="00751BF2">
        <w:rPr>
          <w:rFonts w:ascii="Times New Roman" w:hAnsi="Times New Roman" w:cs="Times New Roman"/>
          <w:sz w:val="28"/>
          <w:szCs w:val="28"/>
        </w:rPr>
        <w:t>3.</w:t>
      </w:r>
      <w:r w:rsidRPr="00751BF2">
        <w:rPr>
          <w:rFonts w:ascii="Times New Roman" w:hAnsi="Times New Roman" w:cs="Times New Roman"/>
          <w:sz w:val="28"/>
          <w:szCs w:val="28"/>
        </w:rPr>
        <w:tab/>
      </w:r>
      <w:r w:rsidRPr="00751BF2">
        <w:rPr>
          <w:rFonts w:ascii="Times New Roman" w:hAnsi="Times New Roman"/>
          <w:sz w:val="28"/>
          <w:szCs w:val="28"/>
        </w:rPr>
        <w:t>Медико-социальная экспертиза (МСЭ): основные понятия и классификации, используемые при проведении МСЭ: инвалид, инвалидность; основные виды нарушений функций организма и степени их выраженности; основные категории жизнедеятельности человека и степени выраженности ограничений этих категорий, критерии установления степени ограничения способности к трудовой деятельности и критерии установления групп инвалидности. Правила признания лица инвалидом.</w:t>
      </w:r>
      <w:r w:rsidR="00923594" w:rsidRPr="00751BF2">
        <w:t xml:space="preserve"> </w:t>
      </w:r>
      <w:r w:rsidR="00923594" w:rsidRPr="00751BF2">
        <w:rPr>
          <w:rFonts w:ascii="Times New Roman" w:hAnsi="Times New Roman"/>
          <w:sz w:val="28"/>
          <w:szCs w:val="28"/>
        </w:rPr>
        <w:t>Информация для пациента или его родителей (представителей).</w:t>
      </w:r>
    </w:p>
    <w:p w:rsidR="00590012" w:rsidRPr="00751BF2" w:rsidRDefault="00590012" w:rsidP="00590012">
      <w:pPr>
        <w:spacing w:after="0" w:line="240" w:lineRule="auto"/>
        <w:rPr>
          <w:rFonts w:ascii="Times New Roman" w:hAnsi="Times New Roman" w:cs="Times New Roman"/>
          <w:sz w:val="28"/>
          <w:szCs w:val="28"/>
        </w:rPr>
      </w:pPr>
    </w:p>
    <w:p w:rsidR="00590012" w:rsidRPr="00751BF2" w:rsidRDefault="00590012" w:rsidP="00590012">
      <w:pPr>
        <w:spacing w:after="0" w:line="240" w:lineRule="auto"/>
        <w:rPr>
          <w:rFonts w:ascii="Times New Roman" w:hAnsi="Times New Roman" w:cs="Times New Roman"/>
          <w:sz w:val="28"/>
          <w:szCs w:val="28"/>
        </w:rPr>
      </w:pPr>
    </w:p>
    <w:p w:rsidR="00590012" w:rsidRPr="00751BF2" w:rsidRDefault="00590012" w:rsidP="00590012">
      <w:pPr>
        <w:spacing w:after="0" w:line="240" w:lineRule="auto"/>
        <w:rPr>
          <w:rFonts w:ascii="Times New Roman" w:hAnsi="Times New Roman" w:cs="Times New Roman"/>
          <w:sz w:val="28"/>
          <w:szCs w:val="28"/>
        </w:rPr>
      </w:pPr>
      <w:r w:rsidRPr="00751BF2">
        <w:rPr>
          <w:rFonts w:ascii="Times New Roman" w:hAnsi="Times New Roman" w:cs="Times New Roman"/>
          <w:sz w:val="28"/>
          <w:szCs w:val="28"/>
        </w:rPr>
        <w:t>Заведующая кафедрой ____________________________      (</w:t>
      </w:r>
      <w:proofErr w:type="spellStart"/>
      <w:r w:rsidR="00A77E6A" w:rsidRPr="00751BF2">
        <w:rPr>
          <w:rFonts w:ascii="Times New Roman" w:hAnsi="Times New Roman" w:cs="Times New Roman"/>
          <w:sz w:val="28"/>
          <w:szCs w:val="28"/>
        </w:rPr>
        <w:t>Г.Ю.Евстифеева</w:t>
      </w:r>
      <w:proofErr w:type="spellEnd"/>
      <w:r w:rsidRPr="00751BF2">
        <w:rPr>
          <w:rFonts w:ascii="Times New Roman" w:hAnsi="Times New Roman" w:cs="Times New Roman"/>
          <w:sz w:val="28"/>
          <w:szCs w:val="28"/>
        </w:rPr>
        <w:t>)</w:t>
      </w:r>
    </w:p>
    <w:p w:rsidR="00590012" w:rsidRPr="00751BF2" w:rsidRDefault="00590012" w:rsidP="00590012">
      <w:pPr>
        <w:spacing w:after="0" w:line="240" w:lineRule="auto"/>
        <w:ind w:firstLine="709"/>
        <w:rPr>
          <w:rFonts w:ascii="Times New Roman" w:hAnsi="Times New Roman" w:cs="Times New Roman"/>
          <w:sz w:val="28"/>
          <w:szCs w:val="28"/>
        </w:rPr>
      </w:pPr>
    </w:p>
    <w:p w:rsidR="00590012" w:rsidRPr="00751BF2" w:rsidRDefault="00590012" w:rsidP="00590012">
      <w:pPr>
        <w:spacing w:after="0" w:line="240" w:lineRule="auto"/>
        <w:rPr>
          <w:rFonts w:ascii="Times New Roman" w:hAnsi="Times New Roman" w:cs="Times New Roman"/>
          <w:sz w:val="28"/>
          <w:szCs w:val="28"/>
        </w:rPr>
      </w:pPr>
      <w:r w:rsidRPr="00751BF2">
        <w:rPr>
          <w:rFonts w:ascii="Times New Roman" w:hAnsi="Times New Roman" w:cs="Times New Roman"/>
          <w:sz w:val="28"/>
          <w:szCs w:val="28"/>
        </w:rPr>
        <w:t xml:space="preserve">Декан факультета подготовки кадров </w:t>
      </w:r>
    </w:p>
    <w:p w:rsidR="00590012" w:rsidRPr="00751BF2" w:rsidRDefault="00590012" w:rsidP="00590012">
      <w:pPr>
        <w:spacing w:after="0" w:line="240" w:lineRule="auto"/>
        <w:rPr>
          <w:rFonts w:ascii="Times New Roman" w:hAnsi="Times New Roman" w:cs="Times New Roman"/>
          <w:sz w:val="28"/>
          <w:szCs w:val="28"/>
        </w:rPr>
      </w:pPr>
      <w:r w:rsidRPr="00751BF2">
        <w:rPr>
          <w:rFonts w:ascii="Times New Roman" w:hAnsi="Times New Roman" w:cs="Times New Roman"/>
          <w:sz w:val="28"/>
          <w:szCs w:val="28"/>
        </w:rPr>
        <w:t xml:space="preserve">высшей квалификации ______________________________ (И.В. Ткаченко)                                                  </w:t>
      </w:r>
    </w:p>
    <w:p w:rsidR="00A77E6A" w:rsidRPr="00751BF2" w:rsidRDefault="00A77E6A" w:rsidP="00590012">
      <w:pPr>
        <w:spacing w:after="0" w:line="240" w:lineRule="auto"/>
        <w:ind w:firstLine="709"/>
        <w:jc w:val="right"/>
        <w:rPr>
          <w:rFonts w:ascii="Times New Roman" w:hAnsi="Times New Roman" w:cs="Times New Roman"/>
          <w:sz w:val="28"/>
          <w:szCs w:val="28"/>
        </w:rPr>
      </w:pPr>
    </w:p>
    <w:p w:rsidR="00A77E6A" w:rsidRPr="00751BF2" w:rsidRDefault="00A77E6A" w:rsidP="00590012">
      <w:pPr>
        <w:spacing w:after="0" w:line="240" w:lineRule="auto"/>
        <w:ind w:firstLine="709"/>
        <w:jc w:val="right"/>
        <w:rPr>
          <w:rFonts w:ascii="Times New Roman" w:hAnsi="Times New Roman" w:cs="Times New Roman"/>
          <w:sz w:val="28"/>
          <w:szCs w:val="28"/>
        </w:rPr>
      </w:pPr>
    </w:p>
    <w:p w:rsidR="00A77E6A" w:rsidRPr="00751BF2" w:rsidRDefault="00A77E6A" w:rsidP="00590012">
      <w:pPr>
        <w:spacing w:after="0" w:line="240" w:lineRule="auto"/>
        <w:ind w:firstLine="709"/>
        <w:jc w:val="right"/>
        <w:rPr>
          <w:rFonts w:ascii="Times New Roman" w:hAnsi="Times New Roman" w:cs="Times New Roman"/>
          <w:sz w:val="28"/>
          <w:szCs w:val="28"/>
        </w:rPr>
      </w:pPr>
    </w:p>
    <w:p w:rsidR="00A77E6A" w:rsidRPr="00751BF2" w:rsidRDefault="00A77E6A" w:rsidP="00590012">
      <w:pPr>
        <w:spacing w:after="0" w:line="240" w:lineRule="auto"/>
        <w:ind w:firstLine="709"/>
        <w:jc w:val="right"/>
        <w:rPr>
          <w:rFonts w:ascii="Times New Roman" w:hAnsi="Times New Roman" w:cs="Times New Roman"/>
          <w:sz w:val="28"/>
          <w:szCs w:val="28"/>
        </w:rPr>
      </w:pPr>
    </w:p>
    <w:p w:rsidR="00A77E6A" w:rsidRPr="00751BF2" w:rsidRDefault="00A77E6A" w:rsidP="00590012">
      <w:pPr>
        <w:spacing w:after="0" w:line="240" w:lineRule="auto"/>
        <w:ind w:firstLine="709"/>
        <w:jc w:val="right"/>
        <w:rPr>
          <w:rFonts w:ascii="Times New Roman" w:hAnsi="Times New Roman" w:cs="Times New Roman"/>
          <w:sz w:val="28"/>
          <w:szCs w:val="28"/>
        </w:rPr>
      </w:pPr>
    </w:p>
    <w:p w:rsidR="006565D8" w:rsidRPr="00751BF2" w:rsidRDefault="00590012" w:rsidP="00A77E6A">
      <w:pPr>
        <w:spacing w:after="0" w:line="240" w:lineRule="auto"/>
        <w:ind w:firstLine="709"/>
        <w:jc w:val="right"/>
        <w:rPr>
          <w:rFonts w:ascii="Times New Roman" w:hAnsi="Times New Roman" w:cs="Times New Roman"/>
          <w:b/>
          <w:sz w:val="28"/>
          <w:szCs w:val="28"/>
        </w:rPr>
      </w:pPr>
      <w:r w:rsidRPr="00751BF2">
        <w:rPr>
          <w:rFonts w:ascii="Times New Roman" w:hAnsi="Times New Roman" w:cs="Times New Roman"/>
          <w:sz w:val="28"/>
          <w:szCs w:val="28"/>
        </w:rPr>
        <w:t xml:space="preserve"> «____»_______________20___</w:t>
      </w:r>
    </w:p>
    <w:p w:rsidR="006A23D8" w:rsidRPr="00751BF2" w:rsidRDefault="006A23D8" w:rsidP="00A77E6A">
      <w:pPr>
        <w:jc w:val="center"/>
        <w:rPr>
          <w:rFonts w:ascii="Times New Roman" w:hAnsi="Times New Roman"/>
          <w:b/>
          <w:sz w:val="28"/>
          <w:szCs w:val="28"/>
        </w:rPr>
      </w:pPr>
      <w:r w:rsidRPr="00751BF2">
        <w:rPr>
          <w:rFonts w:ascii="Times New Roman" w:hAnsi="Times New Roman"/>
          <w:b/>
          <w:i/>
          <w:sz w:val="28"/>
          <w:szCs w:val="28"/>
        </w:rPr>
        <w:br w:type="page"/>
      </w:r>
      <w:r w:rsidRPr="00751BF2">
        <w:rPr>
          <w:rFonts w:ascii="Times New Roman" w:hAnsi="Times New Roman"/>
          <w:b/>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tbl>
      <w:tblPr>
        <w:tblStyle w:val="10"/>
        <w:tblW w:w="0" w:type="auto"/>
        <w:tblLook w:val="04A0" w:firstRow="1" w:lastRow="0" w:firstColumn="1" w:lastColumn="0" w:noHBand="0" w:noVBand="1"/>
      </w:tblPr>
      <w:tblGrid>
        <w:gridCol w:w="465"/>
        <w:gridCol w:w="1638"/>
        <w:gridCol w:w="4346"/>
        <w:gridCol w:w="2896"/>
      </w:tblGrid>
      <w:tr w:rsidR="009C5201" w:rsidRPr="009C5201" w:rsidTr="009C5201">
        <w:trPr>
          <w:trHeight w:val="1304"/>
          <w:tblHeader/>
        </w:trPr>
        <w:tc>
          <w:tcPr>
            <w:tcW w:w="0" w:type="auto"/>
          </w:tcPr>
          <w:p w:rsidR="009C5201" w:rsidRPr="009C5201" w:rsidRDefault="009C5201" w:rsidP="009C5201">
            <w:pPr>
              <w:ind w:firstLine="7"/>
              <w:rPr>
                <w:b/>
                <w:sz w:val="24"/>
                <w:szCs w:val="24"/>
              </w:rPr>
            </w:pPr>
            <w:r w:rsidRPr="009C5201">
              <w:rPr>
                <w:b/>
                <w:sz w:val="24"/>
                <w:szCs w:val="24"/>
              </w:rPr>
              <w:t>№</w:t>
            </w:r>
          </w:p>
        </w:tc>
        <w:tc>
          <w:tcPr>
            <w:tcW w:w="0" w:type="auto"/>
          </w:tcPr>
          <w:p w:rsidR="009C5201" w:rsidRPr="009C5201" w:rsidRDefault="009C5201" w:rsidP="009C5201">
            <w:pPr>
              <w:rPr>
                <w:sz w:val="24"/>
                <w:szCs w:val="24"/>
              </w:rPr>
            </w:pPr>
            <w:r w:rsidRPr="009C5201">
              <w:rPr>
                <w:sz w:val="24"/>
                <w:szCs w:val="24"/>
              </w:rPr>
              <w:t>Проверяемая компетенция</w:t>
            </w:r>
          </w:p>
        </w:tc>
        <w:tc>
          <w:tcPr>
            <w:tcW w:w="0" w:type="auto"/>
          </w:tcPr>
          <w:p w:rsidR="009C5201" w:rsidRPr="009C5201" w:rsidRDefault="009C5201" w:rsidP="009C5201">
            <w:pPr>
              <w:jc w:val="center"/>
              <w:rPr>
                <w:sz w:val="24"/>
                <w:szCs w:val="24"/>
              </w:rPr>
            </w:pPr>
            <w:r w:rsidRPr="009C5201">
              <w:rPr>
                <w:sz w:val="24"/>
                <w:szCs w:val="24"/>
              </w:rPr>
              <w:t>Дескриптор</w:t>
            </w:r>
          </w:p>
        </w:tc>
        <w:tc>
          <w:tcPr>
            <w:tcW w:w="0" w:type="auto"/>
          </w:tcPr>
          <w:p w:rsidR="009C5201" w:rsidRPr="009C5201" w:rsidRDefault="009C5201" w:rsidP="009C5201">
            <w:pPr>
              <w:jc w:val="center"/>
              <w:rPr>
                <w:sz w:val="24"/>
                <w:szCs w:val="24"/>
              </w:rPr>
            </w:pPr>
            <w:r w:rsidRPr="009C5201">
              <w:rPr>
                <w:sz w:val="24"/>
                <w:szCs w:val="24"/>
              </w:rPr>
              <w:t>Контрольно-оценочное средство (номер вопроса/практического задания)</w:t>
            </w:r>
          </w:p>
        </w:tc>
      </w:tr>
      <w:tr w:rsidR="009C5201" w:rsidRPr="009C5201" w:rsidTr="009C5201">
        <w:tc>
          <w:tcPr>
            <w:tcW w:w="0" w:type="auto"/>
            <w:vMerge w:val="restart"/>
          </w:tcPr>
          <w:p w:rsidR="009C5201" w:rsidRPr="009C5201" w:rsidRDefault="009C5201" w:rsidP="009C5201">
            <w:pPr>
              <w:ind w:firstLine="7"/>
              <w:rPr>
                <w:sz w:val="24"/>
                <w:szCs w:val="24"/>
              </w:rPr>
            </w:pPr>
            <w:r w:rsidRPr="009C5201">
              <w:rPr>
                <w:sz w:val="24"/>
                <w:szCs w:val="24"/>
              </w:rPr>
              <w:t>1</w:t>
            </w:r>
          </w:p>
        </w:tc>
        <w:tc>
          <w:tcPr>
            <w:tcW w:w="0" w:type="auto"/>
            <w:vMerge w:val="restart"/>
          </w:tcPr>
          <w:p w:rsidR="009C5201" w:rsidRPr="009C5201" w:rsidRDefault="009C5201" w:rsidP="009C5201">
            <w:pPr>
              <w:rPr>
                <w:sz w:val="24"/>
                <w:szCs w:val="24"/>
              </w:rPr>
            </w:pPr>
            <w:r w:rsidRPr="009C5201">
              <w:rPr>
                <w:sz w:val="24"/>
                <w:szCs w:val="24"/>
              </w:rPr>
              <w:t>УК-1</w:t>
            </w:r>
          </w:p>
        </w:tc>
        <w:tc>
          <w:tcPr>
            <w:tcW w:w="0" w:type="auto"/>
          </w:tcPr>
          <w:p w:rsidR="009C5201" w:rsidRPr="009C5201" w:rsidRDefault="009C5201" w:rsidP="009C5201">
            <w:pPr>
              <w:rPr>
                <w:color w:val="000000"/>
                <w:sz w:val="24"/>
                <w:szCs w:val="24"/>
              </w:rPr>
            </w:pPr>
            <w:r w:rsidRPr="009C5201">
              <w:rPr>
                <w:color w:val="000000"/>
                <w:sz w:val="24"/>
                <w:szCs w:val="24"/>
              </w:rPr>
              <w:t>Знать - сущность методов системного анализа и системного синтеза; понятие «абстракция», ее типы и значение.</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организация самостоятельного умственного труда (мышления) и работы с информацией (синтез); проведение методического анализа дидактического материала для преподавания; выделять и систематизировать существенные свойства и связи предметов, отделять их от частных, несущественных; анализировать учебные и профессиональные тексты; анализировать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0" w:type="auto"/>
          </w:tcPr>
          <w:p w:rsidR="009C5201" w:rsidRPr="009C5201" w:rsidRDefault="009C5201" w:rsidP="009C5201">
            <w:pPr>
              <w:rPr>
                <w:sz w:val="24"/>
                <w:szCs w:val="24"/>
              </w:rPr>
            </w:pPr>
            <w:r w:rsidRPr="009C5201">
              <w:rPr>
                <w:sz w:val="24"/>
                <w:szCs w:val="24"/>
              </w:rPr>
              <w:t>практические задания №№1-54</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c>
          <w:tcPr>
            <w:tcW w:w="0" w:type="auto"/>
          </w:tcPr>
          <w:p w:rsidR="009C5201" w:rsidRPr="009C5201" w:rsidRDefault="009C5201" w:rsidP="009C5201">
            <w:pPr>
              <w:rPr>
                <w:sz w:val="24"/>
                <w:szCs w:val="24"/>
              </w:rPr>
            </w:pPr>
            <w:r w:rsidRPr="009C5201">
              <w:rPr>
                <w:sz w:val="24"/>
                <w:szCs w:val="24"/>
              </w:rPr>
              <w:t>практические задания №№1-54</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 xml:space="preserve">УК -2 </w:t>
            </w:r>
          </w:p>
        </w:tc>
        <w:tc>
          <w:tcPr>
            <w:tcW w:w="0" w:type="auto"/>
          </w:tcPr>
          <w:p w:rsidR="009C5201" w:rsidRPr="009C5201" w:rsidRDefault="009C5201" w:rsidP="009C5201">
            <w:pPr>
              <w:rPr>
                <w:color w:val="000000"/>
                <w:sz w:val="24"/>
                <w:szCs w:val="24"/>
              </w:rPr>
            </w:pPr>
            <w:r w:rsidRPr="009C5201">
              <w:rPr>
                <w:color w:val="000000"/>
                <w:sz w:val="24"/>
                <w:szCs w:val="24"/>
              </w:rPr>
              <w:t>Знать - Конституцию Российской Федерации, законы и иные нормативные правовые акты Российской Федерации в сфере здравоохранения. - Обучение и переподготовка персонала. Роль специалиста по управлению в повышении квалификации персонала; - Роль специалистов в сохранении и укреплении здоровья населения; - Вопросы аттестации и сертификации персонала; - Дистанционное образование;</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Уметь - организация самостоятельного умственного труда (мышления) и работы с информацией (синтез); -Разработка программ непрерывного профессионального образования и </w:t>
            </w:r>
            <w:r w:rsidRPr="009C5201">
              <w:rPr>
                <w:color w:val="000000"/>
                <w:sz w:val="24"/>
                <w:szCs w:val="24"/>
              </w:rPr>
              <w:lastRenderedPageBreak/>
              <w:t>повышения квалификации медицинского персонала учреждения; - Организация рабочего процесса в медицинских организациях учреждениях с учетом особенностей конфессиональных различий.</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№№1-54</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Нормативной и распорядительной документацией; -Современными образовательными и медицинскими технологиями.</w:t>
            </w:r>
          </w:p>
        </w:tc>
        <w:tc>
          <w:tcPr>
            <w:tcW w:w="0" w:type="auto"/>
          </w:tcPr>
          <w:p w:rsidR="009C5201" w:rsidRPr="009C5201" w:rsidRDefault="009C5201" w:rsidP="009C5201">
            <w:pPr>
              <w:rPr>
                <w:sz w:val="24"/>
                <w:szCs w:val="24"/>
              </w:rPr>
            </w:pPr>
            <w:r w:rsidRPr="009C5201">
              <w:rPr>
                <w:sz w:val="24"/>
                <w:szCs w:val="24"/>
              </w:rPr>
              <w:t>практические задания №№1-54</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УК-3:</w:t>
            </w:r>
          </w:p>
        </w:tc>
        <w:tc>
          <w:tcPr>
            <w:tcW w:w="0" w:type="auto"/>
          </w:tcPr>
          <w:p w:rsidR="009C5201" w:rsidRPr="009C5201" w:rsidRDefault="009C5201" w:rsidP="009C5201">
            <w:pPr>
              <w:rPr>
                <w:color w:val="000000"/>
                <w:sz w:val="24"/>
                <w:szCs w:val="24"/>
              </w:rPr>
            </w:pPr>
            <w:r w:rsidRPr="009C5201">
              <w:rPr>
                <w:color w:val="000000"/>
                <w:sz w:val="24"/>
                <w:szCs w:val="24"/>
              </w:rPr>
              <w:t>Знать - Конституцию Российской Федерации, законы и иные нормативные правовые акты Российской Федерации в сфере здравоохранения. - Обучение и переподготовка персонала. Роль специалиста по управлению в повышении квалификации персонала; -Пациент-ориентированный подход в современной медицине; - Роль специалистов в сохранении и укреплении здоровья населения; - Вопросы аттестации и сертификации персонала; - Дистанционное образование;</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организация самостоятельного умственного труда (мышления) и работы с информацией (синтез); -Разработка программ непрерывного профессионального образования и повышения квалификации медицинского персонала учреждения; -Проведение методического анализа дидактического материала для преподавания; - Организация и проведение учебного процесса в медицинских организациях и образовательных учреждениях по постановке и решению профессиональных задач;</w:t>
            </w:r>
          </w:p>
        </w:tc>
        <w:tc>
          <w:tcPr>
            <w:tcW w:w="0" w:type="auto"/>
          </w:tcPr>
          <w:p w:rsidR="009C5201" w:rsidRPr="009C5201" w:rsidRDefault="009C5201" w:rsidP="009C5201">
            <w:pPr>
              <w:rPr>
                <w:sz w:val="24"/>
                <w:szCs w:val="24"/>
              </w:rPr>
            </w:pPr>
            <w:r w:rsidRPr="009C5201">
              <w:rPr>
                <w:sz w:val="24"/>
                <w:szCs w:val="24"/>
              </w:rPr>
              <w:t>практические задания №№1-54</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нормативной и распорядительной документацией; - современными образовательными технологиями</w:t>
            </w:r>
          </w:p>
        </w:tc>
        <w:tc>
          <w:tcPr>
            <w:tcW w:w="0" w:type="auto"/>
          </w:tcPr>
          <w:p w:rsidR="009C5201" w:rsidRPr="009C5201" w:rsidRDefault="009C5201" w:rsidP="009C5201">
            <w:pPr>
              <w:rPr>
                <w:sz w:val="24"/>
                <w:szCs w:val="24"/>
              </w:rPr>
            </w:pPr>
            <w:r w:rsidRPr="009C5201">
              <w:rPr>
                <w:sz w:val="24"/>
                <w:szCs w:val="24"/>
              </w:rPr>
              <w:t>практические задания №№1-54</w:t>
            </w:r>
          </w:p>
        </w:tc>
      </w:tr>
      <w:tr w:rsidR="009C5201" w:rsidRPr="009C5201" w:rsidTr="009C5201">
        <w:tc>
          <w:tcPr>
            <w:tcW w:w="0" w:type="auto"/>
            <w:vMerge w:val="restart"/>
          </w:tcPr>
          <w:p w:rsidR="009C5201" w:rsidRPr="009C5201" w:rsidRDefault="009C5201" w:rsidP="009C5201">
            <w:pPr>
              <w:rPr>
                <w:sz w:val="24"/>
                <w:szCs w:val="24"/>
              </w:rPr>
            </w:pPr>
            <w:r w:rsidRPr="009C5201">
              <w:rPr>
                <w:sz w:val="24"/>
                <w:szCs w:val="24"/>
              </w:rPr>
              <w:t>5</w:t>
            </w:r>
          </w:p>
        </w:tc>
        <w:tc>
          <w:tcPr>
            <w:tcW w:w="0" w:type="auto"/>
            <w:vMerge w:val="restart"/>
          </w:tcPr>
          <w:p w:rsidR="009C5201" w:rsidRPr="009C5201" w:rsidRDefault="009C5201" w:rsidP="009C5201">
            <w:pPr>
              <w:rPr>
                <w:sz w:val="24"/>
                <w:szCs w:val="24"/>
              </w:rPr>
            </w:pPr>
            <w:r w:rsidRPr="009C5201">
              <w:rPr>
                <w:sz w:val="24"/>
                <w:szCs w:val="24"/>
              </w:rPr>
              <w:t xml:space="preserve">ПК-1 </w:t>
            </w:r>
          </w:p>
        </w:tc>
        <w:tc>
          <w:tcPr>
            <w:tcW w:w="0" w:type="auto"/>
          </w:tcPr>
          <w:p w:rsidR="009C5201" w:rsidRPr="009C5201" w:rsidRDefault="009C5201" w:rsidP="009C5201">
            <w:pPr>
              <w:rPr>
                <w:color w:val="000000"/>
                <w:sz w:val="24"/>
                <w:szCs w:val="24"/>
              </w:rPr>
            </w:pPr>
            <w:r w:rsidRPr="009C5201">
              <w:rPr>
                <w:color w:val="000000"/>
                <w:sz w:val="24"/>
                <w:szCs w:val="24"/>
              </w:rPr>
              <w:t xml:space="preserve">Знать - вопросы организации гигиенического воспитания и формирования здорового образа жизни </w:t>
            </w:r>
            <w:r w:rsidRPr="009C5201">
              <w:rPr>
                <w:color w:val="000000"/>
                <w:sz w:val="24"/>
                <w:szCs w:val="24"/>
              </w:rPr>
              <w:lastRenderedPageBreak/>
              <w:t>у населения; - основы профилактики заболеваний; - современные методы ранней диагностики соматических заболеваний у детей, - методы специфической и неспецифической профилактики соматических заболеваний у детей; - современные методы ранней диагностики туберкулеза у детей; - основные и дополнительные методы обследования, необходимые для постановки диагноза на ранних стадиях; - методы специфической и неспецифической профилактики туберкулеза; - причинно-следственные связи изменений состояния здоровья и воздействий факторов среды обитания; - современные методы ранней диагностики инфекционных заболеваний, основные и дополнительные методы обследования (лабораторную, микробиологическую, иммунологическую диагностику), необходимые для постановки диагноза; - методы специфической и неспецифической профилактики инфекционных заболеваний; - организация и контроль проведения иммунопрофилактики инфекционных заболеваний</w:t>
            </w:r>
          </w:p>
        </w:tc>
        <w:tc>
          <w:tcPr>
            <w:tcW w:w="0" w:type="auto"/>
          </w:tcPr>
          <w:p w:rsidR="009C5201" w:rsidRPr="009C5201" w:rsidRDefault="009C5201" w:rsidP="009C5201">
            <w:pPr>
              <w:rPr>
                <w:sz w:val="24"/>
                <w:szCs w:val="24"/>
              </w:rPr>
            </w:pPr>
            <w:r w:rsidRPr="009C5201">
              <w:rPr>
                <w:sz w:val="24"/>
                <w:szCs w:val="24"/>
              </w:rPr>
              <w:lastRenderedPageBreak/>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rPr>
          <w:trHeight w:val="671"/>
        </w:trPr>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руководствоваться нормативно-правовыми документами, регулирующими деятельность врача-педиатра в области охраны здоровья детского населения; формировать здоровый образ жизни у детского населения РФ; организовывать профилактические и противоэпидемические мероприятия по предупреждению инфекционных заболеваний; проводить сбор и медико-статистический анализ информации о показателях здоровья детского населения</w:t>
            </w:r>
          </w:p>
        </w:tc>
        <w:tc>
          <w:tcPr>
            <w:tcW w:w="0" w:type="auto"/>
          </w:tcPr>
          <w:p w:rsidR="009C5201" w:rsidRPr="009C5201" w:rsidRDefault="009C5201" w:rsidP="009C5201">
            <w:pPr>
              <w:rPr>
                <w:sz w:val="24"/>
                <w:szCs w:val="24"/>
              </w:rPr>
            </w:pPr>
            <w:r w:rsidRPr="009C5201">
              <w:rPr>
                <w:sz w:val="24"/>
                <w:szCs w:val="24"/>
              </w:rPr>
              <w:t>практические задания №2</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Владеть - навыками работы с нормативно-правовыми документами; навыками индивидуального и </w:t>
            </w:r>
            <w:r w:rsidRPr="009C5201">
              <w:rPr>
                <w:color w:val="000000"/>
                <w:sz w:val="24"/>
                <w:szCs w:val="24"/>
              </w:rPr>
              <w:lastRenderedPageBreak/>
              <w:t>группового консультирования; методикой формирования и реализации профилактических программ; навыками составления перечня мероприятий, направленных на сохранение и укрепление здоровья и включающих в себя формирование здорового образа жизни, предупреждение возникновения инфекционных и неинфекционных заболеваний; методами анализа эффективности профилактической работы</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№№2</w:t>
            </w:r>
          </w:p>
          <w:p w:rsidR="009C5201" w:rsidRPr="009C5201" w:rsidRDefault="009C5201" w:rsidP="009C5201">
            <w:pPr>
              <w:rPr>
                <w:sz w:val="24"/>
                <w:szCs w:val="24"/>
              </w:rPr>
            </w:pPr>
            <w:r w:rsidRPr="009C5201">
              <w:rPr>
                <w:sz w:val="24"/>
                <w:szCs w:val="24"/>
              </w:rPr>
              <w:lastRenderedPageBreak/>
              <w:t>ситуационные задачи №№1-48</w:t>
            </w:r>
          </w:p>
        </w:tc>
      </w:tr>
      <w:tr w:rsidR="009C5201" w:rsidRPr="009C5201" w:rsidTr="009C5201">
        <w:tc>
          <w:tcPr>
            <w:tcW w:w="0" w:type="auto"/>
            <w:vMerge w:val="restart"/>
          </w:tcPr>
          <w:p w:rsidR="009C5201" w:rsidRPr="009C5201" w:rsidRDefault="009C5201" w:rsidP="009C5201">
            <w:pPr>
              <w:rPr>
                <w:sz w:val="24"/>
                <w:szCs w:val="24"/>
              </w:rPr>
            </w:pPr>
            <w:r w:rsidRPr="009C5201">
              <w:rPr>
                <w:sz w:val="24"/>
                <w:szCs w:val="24"/>
              </w:rPr>
              <w:lastRenderedPageBreak/>
              <w:t>6</w:t>
            </w:r>
          </w:p>
        </w:tc>
        <w:tc>
          <w:tcPr>
            <w:tcW w:w="0" w:type="auto"/>
            <w:vMerge w:val="restart"/>
          </w:tcPr>
          <w:p w:rsidR="009C5201" w:rsidRPr="009C5201" w:rsidRDefault="009C5201" w:rsidP="009C5201">
            <w:pPr>
              <w:rPr>
                <w:sz w:val="24"/>
                <w:szCs w:val="24"/>
              </w:rPr>
            </w:pPr>
            <w:r w:rsidRPr="009C5201">
              <w:rPr>
                <w:sz w:val="24"/>
                <w:szCs w:val="24"/>
              </w:rPr>
              <w:t>ПК-2</w:t>
            </w:r>
          </w:p>
        </w:tc>
        <w:tc>
          <w:tcPr>
            <w:tcW w:w="0" w:type="auto"/>
          </w:tcPr>
          <w:p w:rsidR="009C5201" w:rsidRPr="009C5201" w:rsidRDefault="009C5201" w:rsidP="009C5201">
            <w:pPr>
              <w:rPr>
                <w:color w:val="000000"/>
                <w:sz w:val="24"/>
                <w:szCs w:val="24"/>
              </w:rPr>
            </w:pPr>
            <w:r w:rsidRPr="009C5201">
              <w:rPr>
                <w:color w:val="000000"/>
                <w:sz w:val="24"/>
                <w:szCs w:val="24"/>
              </w:rPr>
              <w:t>Знать - основы профилактической медицины, направленной на укрепление здоровья детей; - организация и проведение профилактических медицинских осмотров детей; - основные и дополнительные методы обследования необходимые для оценки состояния здоровья и результатов лечения на этапах наблюдения - ведение типовой учетно-отчетной медицинской документации, - требования и правила получения информированного согласия на диагностические процедуры - правила составления диспансерных групп; - основные принципы диспансеризации детей с соматическими заболеваниями - основные и дополнительные методы обследования необходимые для оценки состояния здоровья детей и результатов лечения на этапах наблюдения</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Уметь - анализировать и оценивать качество медицинской помощи, состояние здоровья детей, влияние на него факторов образа жизни, окружающей среды и организации медицинской помощи - провести общеклиническое исследование по показаниям; выяснять жалобы пациента, собирать анамнез заболевания и жизни; заполнять медицинскую документацию; проводить клиническое обследование пациента в рамках профилактического </w:t>
            </w:r>
            <w:r w:rsidRPr="009C5201">
              <w:rPr>
                <w:color w:val="000000"/>
                <w:sz w:val="24"/>
                <w:szCs w:val="24"/>
              </w:rPr>
              <w:lastRenderedPageBreak/>
              <w:t>осмотра; формировать диспансерные группы и составлять план диспансерного наблюдения; обосновать необходимость проведения методов профилактики.</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№2</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заполнения учетно-отчетной документации педиатром, навыками оформления информированного согласия, методами контроля за эффективностью диспансеризации, проведения профилактических мероприятий, в том числе санитарно-просветительной работы, среди детей и их родителей.</w:t>
            </w:r>
          </w:p>
        </w:tc>
        <w:tc>
          <w:tcPr>
            <w:tcW w:w="0" w:type="auto"/>
          </w:tcPr>
          <w:p w:rsidR="009C5201" w:rsidRPr="009C5201" w:rsidRDefault="009C5201" w:rsidP="009C5201">
            <w:pPr>
              <w:rPr>
                <w:sz w:val="24"/>
                <w:szCs w:val="24"/>
              </w:rPr>
            </w:pPr>
            <w:r w:rsidRPr="009C5201">
              <w:rPr>
                <w:sz w:val="24"/>
                <w:szCs w:val="24"/>
              </w:rPr>
              <w:t>практические задания №№2</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 - 3</w:t>
            </w:r>
          </w:p>
        </w:tc>
        <w:tc>
          <w:tcPr>
            <w:tcW w:w="0" w:type="auto"/>
          </w:tcPr>
          <w:p w:rsidR="009C5201" w:rsidRPr="009C5201" w:rsidRDefault="009C5201" w:rsidP="009C5201">
            <w:pPr>
              <w:rPr>
                <w:color w:val="000000"/>
                <w:sz w:val="24"/>
                <w:szCs w:val="24"/>
              </w:rPr>
            </w:pPr>
            <w:r w:rsidRPr="009C5201">
              <w:rPr>
                <w:color w:val="000000"/>
                <w:sz w:val="24"/>
                <w:szCs w:val="24"/>
              </w:rPr>
              <w:t>Знать - принципы организации санитарной охраны территории от заноса карантинных и других особо опасных инфекционных болезней; -принципы профилактики особо опасных и карантинных инфекций; -вопросы организации противоэпидемических мероприятий в чрезвычайных ситуациях</w:t>
            </w:r>
            <w:r w:rsidR="00BC3E5E">
              <w:rPr>
                <w:color w:val="000000"/>
                <w:sz w:val="24"/>
                <w:szCs w:val="24"/>
              </w:rPr>
              <w:t>; о</w:t>
            </w:r>
            <w:r w:rsidR="00BC3E5E" w:rsidRPr="00BC3E5E">
              <w:rPr>
                <w:color w:val="000000"/>
                <w:sz w:val="24"/>
                <w:szCs w:val="24"/>
              </w:rPr>
              <w:t>собенности организации оказания медицинской помощи в чрезвычайных ситуациях и при катастрофах в мирное и военное время.</w:t>
            </w:r>
            <w:r w:rsidR="00BC3E5E" w:rsidRPr="00BC3E5E">
              <w:rPr>
                <w:color w:val="000000"/>
                <w:sz w:val="24"/>
                <w:szCs w:val="24"/>
              </w:rPr>
              <w:tab/>
            </w:r>
          </w:p>
        </w:tc>
        <w:tc>
          <w:tcPr>
            <w:tcW w:w="0" w:type="auto"/>
          </w:tcPr>
          <w:p w:rsidR="009C5201" w:rsidRPr="009C5201" w:rsidRDefault="009C5201" w:rsidP="009C5201">
            <w:pPr>
              <w:rPr>
                <w:sz w:val="24"/>
                <w:szCs w:val="24"/>
              </w:rPr>
            </w:pPr>
            <w:r w:rsidRPr="009C5201">
              <w:rPr>
                <w:sz w:val="24"/>
                <w:szCs w:val="24"/>
              </w:rPr>
              <w:t>Вопрос №50, 66</w:t>
            </w:r>
            <w:r w:rsidR="00BC3E5E">
              <w:rPr>
                <w:sz w:val="24"/>
                <w:szCs w:val="24"/>
              </w:rPr>
              <w:t>, 72, 73</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организовать и проводить противоэпидемические мероприятия в очагах инфекционных болезней; - организовать ликвидацию чрезвычайных ситуаций, вызванных инфекционными болезнями;</w:t>
            </w:r>
            <w:r w:rsidR="00BC3E5E">
              <w:t xml:space="preserve"> </w:t>
            </w:r>
            <w:r w:rsidR="00BC3E5E" w:rsidRPr="00BC3E5E">
              <w:rPr>
                <w:color w:val="000000"/>
                <w:sz w:val="24"/>
                <w:szCs w:val="24"/>
              </w:rPr>
              <w:t>оказывать первую помощь пострадавшим в очагах поражения в чрезвычайных ситуациях.</w:t>
            </w:r>
          </w:p>
        </w:tc>
        <w:tc>
          <w:tcPr>
            <w:tcW w:w="0" w:type="auto"/>
          </w:tcPr>
          <w:p w:rsidR="009C5201" w:rsidRDefault="009C5201" w:rsidP="009C5201">
            <w:pPr>
              <w:rPr>
                <w:sz w:val="24"/>
                <w:szCs w:val="24"/>
              </w:rPr>
            </w:pPr>
            <w:r w:rsidRPr="009C5201">
              <w:rPr>
                <w:sz w:val="24"/>
                <w:szCs w:val="24"/>
              </w:rPr>
              <w:t xml:space="preserve">Практические </w:t>
            </w:r>
            <w:proofErr w:type="gramStart"/>
            <w:r w:rsidRPr="009C5201">
              <w:rPr>
                <w:sz w:val="24"/>
                <w:szCs w:val="24"/>
              </w:rPr>
              <w:t>задания:№</w:t>
            </w:r>
            <w:proofErr w:type="gramEnd"/>
            <w:r w:rsidRPr="009C5201">
              <w:rPr>
                <w:sz w:val="24"/>
                <w:szCs w:val="24"/>
              </w:rPr>
              <w:t>55 и 56</w:t>
            </w:r>
          </w:p>
          <w:p w:rsidR="00BC3E5E" w:rsidRDefault="00BC3E5E" w:rsidP="009C5201">
            <w:pPr>
              <w:rPr>
                <w:sz w:val="24"/>
                <w:szCs w:val="24"/>
              </w:rPr>
            </w:pPr>
          </w:p>
          <w:p w:rsidR="00BC3E5E" w:rsidRPr="009C5201" w:rsidRDefault="00BC3E5E" w:rsidP="009C5201">
            <w:pPr>
              <w:rPr>
                <w:sz w:val="24"/>
                <w:szCs w:val="24"/>
              </w:rPr>
            </w:pPr>
            <w:r>
              <w:rPr>
                <w:sz w:val="24"/>
                <w:szCs w:val="24"/>
              </w:rPr>
              <w:t>Ситуационная задача №49</w:t>
            </w:r>
            <w:r w:rsidR="00DB2707">
              <w:rPr>
                <w:sz w:val="24"/>
                <w:szCs w:val="24"/>
              </w:rPr>
              <w:t>-52</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в организации и проведении комплекса дезинфекционных мероприятий в очагах инфекционных болезней</w:t>
            </w:r>
            <w:r w:rsidR="00BC3E5E">
              <w:rPr>
                <w:color w:val="000000"/>
                <w:sz w:val="24"/>
                <w:szCs w:val="24"/>
              </w:rPr>
              <w:t>; о</w:t>
            </w:r>
            <w:r w:rsidR="00BC3E5E" w:rsidRPr="00BC3E5E">
              <w:rPr>
                <w:color w:val="000000"/>
                <w:sz w:val="24"/>
                <w:szCs w:val="24"/>
              </w:rPr>
              <w:t>сновными врачебными диагностическими и лечебными мероприятиями по оказанию помощи населению в очагах особо опасных инфекций;</w:t>
            </w:r>
            <w:r w:rsidR="00BC3E5E">
              <w:rPr>
                <w:color w:val="000000"/>
                <w:sz w:val="24"/>
                <w:szCs w:val="24"/>
              </w:rPr>
              <w:t xml:space="preserve"> </w:t>
            </w:r>
            <w:r w:rsidR="00BC3E5E" w:rsidRPr="00BC3E5E">
              <w:rPr>
                <w:color w:val="000000"/>
                <w:sz w:val="24"/>
                <w:szCs w:val="24"/>
              </w:rPr>
              <w:t xml:space="preserve">основными врачебными диагностическими и лечебными мероприятиями по оказанию помощи населению при ухудшении </w:t>
            </w:r>
            <w:r w:rsidR="00BC3E5E" w:rsidRPr="00BC3E5E">
              <w:rPr>
                <w:color w:val="000000"/>
                <w:sz w:val="24"/>
                <w:szCs w:val="24"/>
              </w:rPr>
              <w:lastRenderedPageBreak/>
              <w:t>радиацио</w:t>
            </w:r>
            <w:r w:rsidR="00BC3E5E">
              <w:rPr>
                <w:color w:val="000000"/>
                <w:sz w:val="24"/>
                <w:szCs w:val="24"/>
              </w:rPr>
              <w:t>нной обстановки; о</w:t>
            </w:r>
            <w:r w:rsidR="00BC3E5E" w:rsidRPr="00BC3E5E">
              <w:rPr>
                <w:color w:val="000000"/>
                <w:sz w:val="24"/>
                <w:szCs w:val="24"/>
              </w:rPr>
              <w:t>сновными врачебными диагностическими и лечебными мероприятиями по оказанию помощи населению при стихийных бедствиях и иных чрезвычайных ситуациях.</w:t>
            </w:r>
            <w:r w:rsidR="00BC3E5E" w:rsidRPr="00BC3E5E">
              <w:rPr>
                <w:color w:val="000000"/>
                <w:sz w:val="24"/>
                <w:szCs w:val="24"/>
              </w:rPr>
              <w:tab/>
            </w:r>
          </w:p>
        </w:tc>
        <w:tc>
          <w:tcPr>
            <w:tcW w:w="0" w:type="auto"/>
          </w:tcPr>
          <w:p w:rsidR="009C5201" w:rsidRDefault="009C5201" w:rsidP="009C5201">
            <w:pPr>
              <w:rPr>
                <w:sz w:val="24"/>
                <w:szCs w:val="24"/>
              </w:rPr>
            </w:pPr>
            <w:r w:rsidRPr="009C5201">
              <w:rPr>
                <w:sz w:val="24"/>
                <w:szCs w:val="24"/>
              </w:rPr>
              <w:lastRenderedPageBreak/>
              <w:t xml:space="preserve">Практические </w:t>
            </w:r>
            <w:proofErr w:type="gramStart"/>
            <w:r w:rsidRPr="009C5201">
              <w:rPr>
                <w:sz w:val="24"/>
                <w:szCs w:val="24"/>
              </w:rPr>
              <w:t>задания:№</w:t>
            </w:r>
            <w:proofErr w:type="gramEnd"/>
            <w:r w:rsidRPr="009C5201">
              <w:rPr>
                <w:sz w:val="24"/>
                <w:szCs w:val="24"/>
              </w:rPr>
              <w:t>56</w:t>
            </w:r>
          </w:p>
          <w:p w:rsidR="00BC3E5E" w:rsidRDefault="00BC3E5E" w:rsidP="009C5201">
            <w:pPr>
              <w:rPr>
                <w:sz w:val="24"/>
                <w:szCs w:val="24"/>
              </w:rPr>
            </w:pPr>
          </w:p>
          <w:p w:rsidR="00BC3E5E" w:rsidRPr="009C5201" w:rsidRDefault="00BC3E5E" w:rsidP="009C5201">
            <w:pPr>
              <w:rPr>
                <w:sz w:val="24"/>
                <w:szCs w:val="24"/>
              </w:rPr>
            </w:pPr>
            <w:r>
              <w:rPr>
                <w:sz w:val="24"/>
                <w:szCs w:val="24"/>
              </w:rPr>
              <w:t>Ситуационная задача №49</w:t>
            </w:r>
            <w:r w:rsidR="00DB2707">
              <w:rPr>
                <w:sz w:val="24"/>
                <w:szCs w:val="24"/>
              </w:rPr>
              <w:t>-52</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 -4</w:t>
            </w:r>
          </w:p>
        </w:tc>
        <w:tc>
          <w:tcPr>
            <w:tcW w:w="0" w:type="auto"/>
          </w:tcPr>
          <w:p w:rsidR="009C5201" w:rsidRPr="009C5201" w:rsidRDefault="009C5201" w:rsidP="009C5201">
            <w:pPr>
              <w:rPr>
                <w:color w:val="000000"/>
                <w:sz w:val="24"/>
                <w:szCs w:val="24"/>
              </w:rPr>
            </w:pPr>
            <w:r w:rsidRPr="009C5201">
              <w:rPr>
                <w:color w:val="000000"/>
                <w:sz w:val="24"/>
                <w:szCs w:val="24"/>
              </w:rPr>
              <w:t>Знать - методики исследования здоровья населения с целью его сохранения, укрепления и восстановления; -статистику состояния здоровья населения; -критерии оценки показателей, характеризующих состояние здоровья населения;</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применять методики изучения состояния здоровья населения; -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0" w:type="auto"/>
          </w:tcPr>
          <w:p w:rsidR="009C5201" w:rsidRPr="009C5201" w:rsidRDefault="009C5201" w:rsidP="009C5201">
            <w:pPr>
              <w:rPr>
                <w:sz w:val="24"/>
                <w:szCs w:val="24"/>
              </w:rPr>
            </w:pPr>
            <w:r w:rsidRPr="009C5201">
              <w:rPr>
                <w:sz w:val="24"/>
                <w:szCs w:val="24"/>
              </w:rPr>
              <w:t>практические задания №57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w:t>
            </w:r>
          </w:p>
        </w:tc>
        <w:tc>
          <w:tcPr>
            <w:tcW w:w="0" w:type="auto"/>
          </w:tcPr>
          <w:p w:rsidR="009C5201" w:rsidRPr="009C5201" w:rsidRDefault="009C5201" w:rsidP="009C5201">
            <w:pPr>
              <w:rPr>
                <w:sz w:val="24"/>
                <w:szCs w:val="24"/>
              </w:rPr>
            </w:pPr>
            <w:r w:rsidRPr="009C5201">
              <w:rPr>
                <w:sz w:val="24"/>
                <w:szCs w:val="24"/>
              </w:rPr>
              <w:t>практические задания №№57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ПК-5</w:t>
            </w:r>
          </w:p>
        </w:tc>
        <w:tc>
          <w:tcPr>
            <w:tcW w:w="0" w:type="auto"/>
          </w:tcPr>
          <w:p w:rsidR="009C5201" w:rsidRPr="009C5201" w:rsidRDefault="009C5201" w:rsidP="009C5201">
            <w:pPr>
              <w:rPr>
                <w:color w:val="000000"/>
                <w:sz w:val="24"/>
                <w:szCs w:val="24"/>
              </w:rPr>
            </w:pPr>
            <w:r w:rsidRPr="009C5201">
              <w:rPr>
                <w:color w:val="000000"/>
                <w:sz w:val="24"/>
                <w:szCs w:val="24"/>
              </w:rPr>
              <w:t xml:space="preserve">Знать - маркеры биологической предрасположенности, факторы риска развития заболеваний у детей; методические рекомендации по </w:t>
            </w:r>
            <w:r w:rsidRPr="009C5201">
              <w:rPr>
                <w:color w:val="000000"/>
                <w:sz w:val="24"/>
                <w:szCs w:val="24"/>
              </w:rPr>
              <w:lastRenderedPageBreak/>
              <w:t>применению скрининг-методов раннего выявления патологии в педиатрии; методы обследования детей с заболеваниями пищеварительной и дыхательной системы, органов кровообращения, органов кроветворения, заболеваний органов мочевой системы у детей; принципы диагностики заболеваний у детей различных возрастных групп на основе владения пропедевтическими, лабораторными, инструментальными и иными методами исследования в педиатрии; основы клинической классификации заболеваний у детей и клинического значения интерпретации результатов лабораторной диагностики заболеваний пищеварительной, дыхательной, органов кровообращения, органов кроветворения, заболеваний органов мочевой системы у детей.</w:t>
            </w:r>
          </w:p>
        </w:tc>
        <w:tc>
          <w:tcPr>
            <w:tcW w:w="0" w:type="auto"/>
          </w:tcPr>
          <w:p w:rsidR="009C5201" w:rsidRPr="009C5201" w:rsidRDefault="009C5201" w:rsidP="009C5201">
            <w:pPr>
              <w:rPr>
                <w:sz w:val="24"/>
                <w:szCs w:val="24"/>
              </w:rPr>
            </w:pPr>
            <w:r w:rsidRPr="009C5201">
              <w:rPr>
                <w:sz w:val="24"/>
                <w:szCs w:val="24"/>
              </w:rPr>
              <w:lastRenderedPageBreak/>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Уметь - анализировать полученную информацию о заболевании от детей и их родителей (родственников / опекунов; характеризовать факторы риска развития заболеваний пищеварительной и дыхательной системы, органов кровообращения, органов кроветворения, заболеваний органов мочевой системы у детей; применять скрининг-методы ранней диагностики заболеваний пищеварительной и дыхательной системы, органов кровообращения, органов кроветворения, заболеваний органов мочевой системы у детей; диагностировать заболевания и патологические состояния у детей на основании владения пропедевтическими методами исследования в педиатрии; оценить причину и тяжесть состояния больного; диагностировать неотложные состояния в педиатрии; определять методы диагностики заболеваний пищеварительной и дыхательной системы, органов кровообращения, </w:t>
            </w:r>
            <w:r w:rsidRPr="009C5201">
              <w:rPr>
                <w:color w:val="000000"/>
                <w:sz w:val="24"/>
                <w:szCs w:val="24"/>
              </w:rPr>
              <w:lastRenderedPageBreak/>
              <w:t>органов кроветворения, заболеваний органов мочевой системы у детей разных возрастных групп; объем, содержание и последовательность диагностических мероприятий; обосновывать назначение необходимых лабораторно-инструментальных методов исследования в педиатрии; применять методы обследования детей с заболеваниями пищеварительной и дыхательной системы, органов кровообращения, органов кроветворения, заболеваний органов мочевой системы у детей; интерпретировать данные, полученные при инструментальном обследовании детей; проводить дифференциальный диагноз.</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№№1-57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Владеть - проводить и интерпретировать результаты </w:t>
            </w:r>
            <w:proofErr w:type="spellStart"/>
            <w:r w:rsidRPr="009C5201">
              <w:rPr>
                <w:color w:val="000000"/>
                <w:sz w:val="24"/>
                <w:szCs w:val="24"/>
              </w:rPr>
              <w:t>физикальных</w:t>
            </w:r>
            <w:proofErr w:type="spellEnd"/>
            <w:r w:rsidRPr="009C5201">
              <w:rPr>
                <w:color w:val="000000"/>
                <w:sz w:val="24"/>
                <w:szCs w:val="24"/>
              </w:rPr>
              <w:t xml:space="preserve"> исследований с использованием современного диагностического оборудования; выполнять диагностические манипуляции в соответствии с квалификационной характеристикой врача-педиатра; определить маршрут пациента при выявлении клинической ситуации вне сферы деятельности врача-педиатра; компьютерной техникой, возможность применения современных информационных технологий для решения профессиональных задач.</w:t>
            </w:r>
          </w:p>
        </w:tc>
        <w:tc>
          <w:tcPr>
            <w:tcW w:w="0" w:type="auto"/>
          </w:tcPr>
          <w:p w:rsidR="009C5201" w:rsidRPr="009C5201" w:rsidRDefault="009C5201" w:rsidP="009C5201">
            <w:pPr>
              <w:rPr>
                <w:sz w:val="24"/>
                <w:szCs w:val="24"/>
              </w:rPr>
            </w:pPr>
            <w:r w:rsidRPr="009C5201">
              <w:rPr>
                <w:sz w:val="24"/>
                <w:szCs w:val="24"/>
              </w:rPr>
              <w:t>практические задания №№1-57</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ПК-6</w:t>
            </w:r>
          </w:p>
        </w:tc>
        <w:tc>
          <w:tcPr>
            <w:tcW w:w="0" w:type="auto"/>
          </w:tcPr>
          <w:p w:rsidR="009C5201" w:rsidRPr="009C5201" w:rsidRDefault="009C5201" w:rsidP="009C5201">
            <w:pPr>
              <w:rPr>
                <w:color w:val="000000"/>
                <w:sz w:val="24"/>
                <w:szCs w:val="24"/>
              </w:rPr>
            </w:pPr>
            <w:r w:rsidRPr="009C5201">
              <w:rPr>
                <w:color w:val="000000"/>
                <w:sz w:val="24"/>
                <w:szCs w:val="24"/>
              </w:rPr>
              <w:t xml:space="preserve">Знать - принципы оказания специализированной медицинской помощи при состояниях, требующих срочного медикаментозного вмешательства; оказания медицинской помощи при чрезвычайных ситуациях; основы клинической фармакологии, механизмов действия, возникновения нежелательных лекарственных реакций, совместимости лекарственных средств между собой, основных групп лекарственных препаратов, применяемых в педиатрии; </w:t>
            </w:r>
            <w:r w:rsidRPr="009C5201">
              <w:rPr>
                <w:color w:val="000000"/>
                <w:sz w:val="24"/>
                <w:szCs w:val="24"/>
              </w:rPr>
              <w:lastRenderedPageBreak/>
              <w:t xml:space="preserve">клинические рекомендации, порядки и стандарты оказания медицинской помощи при заболеваниях пищеварительной и дыхательной системы, органов кровообращения, органов кроветворения, заболеваний органов мочевой системы у детей; методы интенсивной терапии и основные принципы лечения неотложных состояний у детей; организации и объема медицинской помощи на </w:t>
            </w:r>
            <w:proofErr w:type="spellStart"/>
            <w:r w:rsidRPr="009C5201">
              <w:rPr>
                <w:color w:val="000000"/>
                <w:sz w:val="24"/>
                <w:szCs w:val="24"/>
              </w:rPr>
              <w:t>догоспитальном</w:t>
            </w:r>
            <w:proofErr w:type="spellEnd"/>
            <w:r w:rsidRPr="009C5201">
              <w:rPr>
                <w:color w:val="000000"/>
                <w:sz w:val="24"/>
                <w:szCs w:val="24"/>
              </w:rPr>
              <w:t xml:space="preserve"> и стационарных этапах ведения пациентов.</w:t>
            </w:r>
          </w:p>
        </w:tc>
        <w:tc>
          <w:tcPr>
            <w:tcW w:w="0" w:type="auto"/>
          </w:tcPr>
          <w:p w:rsidR="009C5201" w:rsidRPr="009C5201" w:rsidRDefault="009C5201" w:rsidP="009C5201">
            <w:pPr>
              <w:rPr>
                <w:sz w:val="24"/>
                <w:szCs w:val="24"/>
              </w:rPr>
            </w:pPr>
            <w:r w:rsidRPr="009C5201">
              <w:rPr>
                <w:sz w:val="24"/>
                <w:szCs w:val="24"/>
              </w:rPr>
              <w:lastRenderedPageBreak/>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поставить и обосновать окончательный диагноз; определить медицинские показания и выполнить мероприятия для оказания медицинской помощи при неотложных состояниях у детей; составить план лечения пациента с заболеваниями пищеварительной и дыхательной системы, органов кровообращения, органов кроветворения, заболеваний органов мочевой системы с учетом возраста, состояния, особенностей клинической картины в соответствии с действующими порядками оказания педиатрической помощи, клиническими рекомендациями по оказанию медицинской помощи детям; разработать обоснованную схему современной этиотропной, патогенетической и симптоматической терапии; провести комплексное лечение, включающее режим, диету, методы неотложной терапии, медикаментозные средства, ЛФК, физиотерапию; оценить эффективность и безопасность применения лекарственных препаратов; оценить прогноз заболевания.</w:t>
            </w:r>
          </w:p>
        </w:tc>
        <w:tc>
          <w:tcPr>
            <w:tcW w:w="0" w:type="auto"/>
          </w:tcPr>
          <w:p w:rsidR="009C5201" w:rsidRPr="009C5201" w:rsidRDefault="009C5201" w:rsidP="009C5201">
            <w:pPr>
              <w:rPr>
                <w:sz w:val="24"/>
                <w:szCs w:val="24"/>
              </w:rPr>
            </w:pPr>
            <w:r w:rsidRPr="009C5201">
              <w:rPr>
                <w:sz w:val="24"/>
                <w:szCs w:val="24"/>
              </w:rPr>
              <w:t>практические задания №№1-57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Владеть - алгоритмом выполнения основных врачебных лечебных мероприятий у детей с соматическими заболеваниями; методами профилактики и лечения ошибок и </w:t>
            </w:r>
            <w:r w:rsidRPr="009C5201">
              <w:rPr>
                <w:color w:val="000000"/>
                <w:sz w:val="24"/>
                <w:szCs w:val="24"/>
              </w:rPr>
              <w:lastRenderedPageBreak/>
              <w:t xml:space="preserve">осложнений, возникающих при проведении мероприятий по оказанию неотложной помощи; определить маршрут пациента при выявлении клинической ситуации вне сферы деятельности врача-педиатра; способами оказания экстренной и неотложной медицинской помощи (острой сердечно - сосудистой и дыхательной недостаточности, инфекционно-токсическом и анафилактическом шоке, судорогах, острой дегидратации, кровотечениях, диабетической и гипогликемической коме, приступах почечной и печеночной колики, кровотечении, закрытии дыхательных путей при попадании инородного тела, при ожогах, при травмах и переломах, при обмороке, коллапсе, приступе </w:t>
            </w:r>
            <w:proofErr w:type="spellStart"/>
            <w:r w:rsidRPr="009C5201">
              <w:rPr>
                <w:color w:val="000000"/>
                <w:sz w:val="24"/>
                <w:szCs w:val="24"/>
              </w:rPr>
              <w:t>Морганьи</w:t>
            </w:r>
            <w:proofErr w:type="spellEnd"/>
            <w:r w:rsidRPr="009C5201">
              <w:rPr>
                <w:color w:val="000000"/>
                <w:sz w:val="24"/>
                <w:szCs w:val="24"/>
              </w:rPr>
              <w:t xml:space="preserve"> –</w:t>
            </w:r>
            <w:proofErr w:type="spellStart"/>
            <w:r w:rsidRPr="009C5201">
              <w:rPr>
                <w:color w:val="000000"/>
                <w:sz w:val="24"/>
                <w:szCs w:val="24"/>
              </w:rPr>
              <w:t>Эдамса</w:t>
            </w:r>
            <w:proofErr w:type="spellEnd"/>
            <w:r w:rsidRPr="009C5201">
              <w:rPr>
                <w:color w:val="000000"/>
                <w:sz w:val="24"/>
                <w:szCs w:val="24"/>
              </w:rPr>
              <w:t>-Стокса, вегетативном и гипертоническом кризах); методикой желудочного зондирования и промывания желудка через зонд; способами различного введения лекарственных препаратов (подкожно, внутримышечно, внутривенно); компьютерной техникой, возможность применения современных информационных технологий для решения профессиональных задач; способами применения средств индивидуальной защиты.</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№№1-57</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ПК-7</w:t>
            </w:r>
          </w:p>
        </w:tc>
        <w:tc>
          <w:tcPr>
            <w:tcW w:w="0" w:type="auto"/>
          </w:tcPr>
          <w:p w:rsidR="009C5201" w:rsidRPr="009C5201" w:rsidRDefault="009C5201" w:rsidP="009C5201">
            <w:pPr>
              <w:rPr>
                <w:color w:val="000000"/>
                <w:sz w:val="24"/>
                <w:szCs w:val="24"/>
              </w:rPr>
            </w:pPr>
            <w:r w:rsidRPr="009C5201">
              <w:rPr>
                <w:color w:val="000000"/>
                <w:sz w:val="24"/>
                <w:szCs w:val="24"/>
              </w:rPr>
              <w:t>Знать - принципы организации санитарной охраны территории от заноса карантинных и других особо опасных инфекционных болезней; -принципы профилактики особо опасных и карантинных инфекций; -вопросы организации гигиенического воспитания и формирования здорового образа жизни у населения; -вопросы организации противоэпидемических мероприятий в чрезвычайных ситуациях</w:t>
            </w:r>
          </w:p>
        </w:tc>
        <w:tc>
          <w:tcPr>
            <w:tcW w:w="0" w:type="auto"/>
          </w:tcPr>
          <w:p w:rsidR="009C5201" w:rsidRPr="009C5201" w:rsidRDefault="009C5201" w:rsidP="009C5201">
            <w:pPr>
              <w:rPr>
                <w:sz w:val="24"/>
                <w:szCs w:val="24"/>
              </w:rPr>
            </w:pPr>
            <w:r w:rsidRPr="009C5201">
              <w:rPr>
                <w:sz w:val="24"/>
                <w:szCs w:val="24"/>
              </w:rPr>
              <w:t>Вопрос №50, 66</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Уметь - -организовать и проводить противоэпидемические мероприятия в </w:t>
            </w:r>
            <w:r w:rsidRPr="009C5201">
              <w:rPr>
                <w:color w:val="000000"/>
                <w:sz w:val="24"/>
                <w:szCs w:val="24"/>
              </w:rPr>
              <w:lastRenderedPageBreak/>
              <w:t xml:space="preserve">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w:t>
            </w:r>
            <w:proofErr w:type="spellStart"/>
            <w:r w:rsidRPr="009C5201">
              <w:rPr>
                <w:color w:val="000000"/>
                <w:sz w:val="24"/>
                <w:szCs w:val="24"/>
              </w:rPr>
              <w:t>эпид</w:t>
            </w:r>
            <w:proofErr w:type="spellEnd"/>
            <w:r w:rsidRPr="009C5201">
              <w:rPr>
                <w:color w:val="000000"/>
                <w:sz w:val="24"/>
                <w:szCs w:val="24"/>
              </w:rPr>
              <w:t>. неблагополучии; -проводить статистический анализ; - организовать ликвидацию чрезвычайных ситуаций,</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задания:№55 и 56</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работы с нормативно-правовыми документами; -навыками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tc>
        <w:tc>
          <w:tcPr>
            <w:tcW w:w="0" w:type="auto"/>
          </w:tcPr>
          <w:p w:rsidR="009C5201" w:rsidRPr="009C5201" w:rsidRDefault="009C5201" w:rsidP="009C5201">
            <w:pPr>
              <w:rPr>
                <w:sz w:val="24"/>
                <w:szCs w:val="24"/>
              </w:rPr>
            </w:pPr>
            <w:r w:rsidRPr="009C5201">
              <w:rPr>
                <w:sz w:val="24"/>
                <w:szCs w:val="24"/>
              </w:rPr>
              <w:t>Практические задания:№56</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ПК-8</w:t>
            </w:r>
          </w:p>
        </w:tc>
        <w:tc>
          <w:tcPr>
            <w:tcW w:w="0" w:type="auto"/>
          </w:tcPr>
          <w:p w:rsidR="009C5201" w:rsidRPr="009C5201" w:rsidRDefault="009C5201" w:rsidP="009C5201">
            <w:pPr>
              <w:rPr>
                <w:color w:val="000000"/>
                <w:sz w:val="24"/>
                <w:szCs w:val="24"/>
              </w:rPr>
            </w:pPr>
            <w:r w:rsidRPr="009C5201">
              <w:rPr>
                <w:color w:val="000000"/>
                <w:sz w:val="24"/>
                <w:szCs w:val="24"/>
              </w:rPr>
              <w:t>Знать - показания к назначению реабилитационных мероприятий и санаторно-курортного лечения детям с соматической патологией; принципы и основы проведения медицинской реабилитации и деятельности реабилитационных структур, критериев оценки качества реабилитационного процесса; медицинские, психологические и социальные аспекты реабилитации детей, страдающих заболеваниями пищеварительной и дыхательной системы, органов кровообращения, органов кроветворения, органов мочевой системы.</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проводить отбор пациентов нуждающихся в медицинской реабилитации; руководствоваться нормативно-правовыми актами, определяющими правила и порядок проведения медицинской реабилитации; проводить анализ и оценивать качество и эффективность реабилитационного процесса.</w:t>
            </w:r>
          </w:p>
        </w:tc>
        <w:tc>
          <w:tcPr>
            <w:tcW w:w="0" w:type="auto"/>
          </w:tcPr>
          <w:p w:rsidR="009C5201" w:rsidRPr="009C5201" w:rsidRDefault="009C5201" w:rsidP="009C5201">
            <w:pPr>
              <w:rPr>
                <w:sz w:val="24"/>
                <w:szCs w:val="24"/>
              </w:rPr>
            </w:pPr>
            <w:r w:rsidRPr="009C5201">
              <w:rPr>
                <w:sz w:val="24"/>
                <w:szCs w:val="24"/>
              </w:rPr>
              <w:t>практические задания №№1-57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Владеть - алгоритмом использования лекарственные средств и немедикаментозных методов на разных этапах лечения и реабилитации в сфере компетенции врача-педиатра; навыками </w:t>
            </w:r>
            <w:r w:rsidRPr="009C5201">
              <w:rPr>
                <w:color w:val="000000"/>
                <w:sz w:val="24"/>
                <w:szCs w:val="24"/>
              </w:rPr>
              <w:lastRenderedPageBreak/>
              <w:t>заполнения учетно-отчетной документации при направлении пациента на санаторно-курортное лечение и реабилитацию; навыками заполнения документации при направлении пациентов на медико-социальную экспертизу.</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№№1-57</w:t>
            </w:r>
          </w:p>
        </w:tc>
      </w:tr>
      <w:tr w:rsidR="009C5201" w:rsidRPr="009C5201" w:rsidTr="009C5201">
        <w:tc>
          <w:tcPr>
            <w:tcW w:w="0" w:type="auto"/>
            <w:vMerge w:val="restart"/>
          </w:tcPr>
          <w:p w:rsidR="009C5201" w:rsidRPr="009C5201" w:rsidRDefault="009C5201" w:rsidP="009C5201">
            <w:pPr>
              <w:ind w:firstLine="7"/>
              <w:rPr>
                <w:sz w:val="24"/>
                <w:szCs w:val="24"/>
              </w:rPr>
            </w:pPr>
          </w:p>
        </w:tc>
        <w:tc>
          <w:tcPr>
            <w:tcW w:w="0" w:type="auto"/>
            <w:vMerge w:val="restart"/>
          </w:tcPr>
          <w:p w:rsidR="009C5201" w:rsidRPr="009C5201" w:rsidRDefault="009C5201" w:rsidP="009C5201">
            <w:pPr>
              <w:rPr>
                <w:sz w:val="24"/>
                <w:szCs w:val="24"/>
              </w:rPr>
            </w:pPr>
            <w:r w:rsidRPr="009C5201">
              <w:rPr>
                <w:sz w:val="24"/>
                <w:szCs w:val="24"/>
              </w:rPr>
              <w:t>ПК-9</w:t>
            </w:r>
          </w:p>
        </w:tc>
        <w:tc>
          <w:tcPr>
            <w:tcW w:w="0" w:type="auto"/>
          </w:tcPr>
          <w:p w:rsidR="009C5201" w:rsidRPr="009C5201" w:rsidRDefault="009C5201" w:rsidP="009C5201">
            <w:pPr>
              <w:rPr>
                <w:color w:val="000000"/>
                <w:sz w:val="24"/>
                <w:szCs w:val="24"/>
              </w:rPr>
            </w:pPr>
            <w:r w:rsidRPr="009C5201">
              <w:rPr>
                <w:color w:val="000000"/>
                <w:sz w:val="24"/>
                <w:szCs w:val="24"/>
              </w:rPr>
              <w:t xml:space="preserve">Знать - 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w:t>
            </w:r>
            <w:proofErr w:type="spellStart"/>
            <w:r w:rsidRPr="009C5201">
              <w:rPr>
                <w:color w:val="000000"/>
                <w:sz w:val="24"/>
                <w:szCs w:val="24"/>
              </w:rPr>
              <w:t>психо</w:t>
            </w:r>
            <w:proofErr w:type="spellEnd"/>
            <w:r w:rsidRPr="009C5201">
              <w:rPr>
                <w:color w:val="000000"/>
                <w:sz w:val="24"/>
                <w:szCs w:val="24"/>
              </w:rPr>
              <w:t>-педагогической деятельности врача педиатра и принципы консультирования.</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Уметь - применять принципы психолого-педагогической деятельности в профессиональном консультировании; работать с семью пациента, страдающего заболеваниями пищеварительной и дыхательной системы, органов кровообращения, органов кроветворения, органов мочевой системы; реализовывать этические и </w:t>
            </w:r>
            <w:proofErr w:type="spellStart"/>
            <w:r w:rsidRPr="009C5201">
              <w:rPr>
                <w:color w:val="000000"/>
                <w:sz w:val="24"/>
                <w:szCs w:val="24"/>
              </w:rPr>
              <w:t>деонтологичечкие</w:t>
            </w:r>
            <w:proofErr w:type="spellEnd"/>
            <w:r w:rsidRPr="009C5201">
              <w:rPr>
                <w:color w:val="000000"/>
                <w:sz w:val="24"/>
                <w:szCs w:val="24"/>
              </w:rPr>
              <w:t xml:space="preserve"> аспекты врачебной деятельности в общении с коллегами и пациентами; проводить санитарно-просветительную работу среди населения с целью снижения риска </w:t>
            </w:r>
            <w:proofErr w:type="spellStart"/>
            <w:r w:rsidRPr="009C5201">
              <w:rPr>
                <w:color w:val="000000"/>
                <w:sz w:val="24"/>
                <w:szCs w:val="24"/>
              </w:rPr>
              <w:t>инвалидизации</w:t>
            </w:r>
            <w:proofErr w:type="spellEnd"/>
            <w:r w:rsidRPr="009C5201">
              <w:rPr>
                <w:color w:val="000000"/>
                <w:sz w:val="24"/>
                <w:szCs w:val="24"/>
              </w:rPr>
              <w:t xml:space="preserve"> детей, страдающих хроническими заболеваниями и их социальной адаптации.</w:t>
            </w:r>
          </w:p>
        </w:tc>
        <w:tc>
          <w:tcPr>
            <w:tcW w:w="0" w:type="auto"/>
          </w:tcPr>
          <w:p w:rsidR="009C5201" w:rsidRPr="009C5201" w:rsidRDefault="009C5201" w:rsidP="009C5201">
            <w:pPr>
              <w:rPr>
                <w:sz w:val="24"/>
                <w:szCs w:val="24"/>
              </w:rPr>
            </w:pPr>
            <w:r w:rsidRPr="009C5201">
              <w:rPr>
                <w:sz w:val="24"/>
                <w:szCs w:val="24"/>
              </w:rPr>
              <w:t>практические задания №56</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 навыками индивидуального и группового консультирования.</w:t>
            </w:r>
          </w:p>
        </w:tc>
        <w:tc>
          <w:tcPr>
            <w:tcW w:w="0" w:type="auto"/>
          </w:tcPr>
          <w:p w:rsidR="009C5201" w:rsidRPr="009C5201" w:rsidRDefault="009C5201" w:rsidP="009C5201">
            <w:pPr>
              <w:rPr>
                <w:sz w:val="24"/>
                <w:szCs w:val="24"/>
              </w:rPr>
            </w:pPr>
            <w:r w:rsidRPr="009C5201">
              <w:rPr>
                <w:sz w:val="24"/>
                <w:szCs w:val="24"/>
              </w:rPr>
              <w:t>практические задания №56</w:t>
            </w:r>
          </w:p>
        </w:tc>
      </w:tr>
      <w:tr w:rsidR="009C5201" w:rsidRPr="009C5201" w:rsidTr="009C5201">
        <w:tc>
          <w:tcPr>
            <w:tcW w:w="0" w:type="auto"/>
            <w:vMerge w:val="restart"/>
          </w:tcPr>
          <w:p w:rsidR="009C5201" w:rsidRPr="009C5201" w:rsidRDefault="009C5201" w:rsidP="009C5201">
            <w:pPr>
              <w:rPr>
                <w:sz w:val="24"/>
                <w:szCs w:val="24"/>
              </w:rPr>
            </w:pPr>
          </w:p>
        </w:tc>
        <w:tc>
          <w:tcPr>
            <w:tcW w:w="0" w:type="auto"/>
            <w:vMerge w:val="restart"/>
          </w:tcPr>
          <w:p w:rsidR="009C5201" w:rsidRPr="009C5201" w:rsidRDefault="009C5201" w:rsidP="009C5201">
            <w:pPr>
              <w:rPr>
                <w:sz w:val="24"/>
                <w:szCs w:val="24"/>
              </w:rPr>
            </w:pPr>
            <w:r w:rsidRPr="009C5201">
              <w:rPr>
                <w:sz w:val="24"/>
                <w:szCs w:val="24"/>
              </w:rPr>
              <w:t>ПК -10</w:t>
            </w:r>
          </w:p>
        </w:tc>
        <w:tc>
          <w:tcPr>
            <w:tcW w:w="0" w:type="auto"/>
          </w:tcPr>
          <w:p w:rsidR="009C5201" w:rsidRPr="009C5201" w:rsidRDefault="009C5201" w:rsidP="009C5201">
            <w:pPr>
              <w:rPr>
                <w:color w:val="000000"/>
                <w:sz w:val="24"/>
                <w:szCs w:val="24"/>
              </w:rPr>
            </w:pPr>
            <w:r w:rsidRPr="009C5201">
              <w:rPr>
                <w:color w:val="000000"/>
                <w:sz w:val="24"/>
                <w:szCs w:val="24"/>
              </w:rPr>
              <w:t xml:space="preserve">Знать -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-методики исследования здоровья населения с целью его </w:t>
            </w:r>
            <w:r w:rsidRPr="009C5201">
              <w:rPr>
                <w:color w:val="000000"/>
                <w:sz w:val="24"/>
                <w:szCs w:val="24"/>
              </w:rPr>
              <w:lastRenderedPageBreak/>
              <w:t>сохранения, укрепления и восстановления; -вопросы организации медицинской помощи населению; -статистику состояния здоровья населения; -критерии оценки показателей, характеризующих состояние здоровья населения; -организацию экспертизы качества медицинской помощи; -вопросы экспертизы временной нетрудоспособности; -основы менеджмента; -основы страховой медицины.</w:t>
            </w:r>
          </w:p>
        </w:tc>
        <w:tc>
          <w:tcPr>
            <w:tcW w:w="0" w:type="auto"/>
          </w:tcPr>
          <w:p w:rsidR="009C5201" w:rsidRPr="009C5201" w:rsidRDefault="009C5201" w:rsidP="009C5201">
            <w:pPr>
              <w:rPr>
                <w:sz w:val="24"/>
                <w:szCs w:val="24"/>
              </w:rPr>
            </w:pPr>
            <w:r w:rsidRPr="009C5201">
              <w:rPr>
                <w:sz w:val="24"/>
                <w:szCs w:val="24"/>
              </w:rPr>
              <w:lastRenderedPageBreak/>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применять методики изучения состояния здоровья населения; -анализировать 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0" w:type="auto"/>
          </w:tcPr>
          <w:p w:rsidR="009C5201" w:rsidRPr="009C5201" w:rsidRDefault="009C5201" w:rsidP="009C5201">
            <w:pPr>
              <w:rPr>
                <w:sz w:val="24"/>
                <w:szCs w:val="24"/>
              </w:rPr>
            </w:pPr>
            <w:r w:rsidRPr="009C5201">
              <w:rPr>
                <w:sz w:val="24"/>
                <w:szCs w:val="24"/>
              </w:rPr>
              <w:t>практические задания №№1-57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 xml:space="preserve">Владеть -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-методами анализа и оценки </w:t>
            </w:r>
            <w:r w:rsidRPr="009C5201">
              <w:rPr>
                <w:color w:val="000000"/>
                <w:sz w:val="24"/>
                <w:szCs w:val="24"/>
              </w:rPr>
              <w:lastRenderedPageBreak/>
              <w:t>деятельности медицинских учреждений; -методами оценки качества оказания медицинской помощи в ЛПУ; -навыками проведения экспертизы трудоспособности</w:t>
            </w:r>
          </w:p>
        </w:tc>
        <w:tc>
          <w:tcPr>
            <w:tcW w:w="0" w:type="auto"/>
          </w:tcPr>
          <w:p w:rsidR="009C5201" w:rsidRPr="009C5201" w:rsidRDefault="009C5201" w:rsidP="009C5201">
            <w:pPr>
              <w:rPr>
                <w:sz w:val="24"/>
                <w:szCs w:val="24"/>
              </w:rPr>
            </w:pPr>
            <w:r w:rsidRPr="009C5201">
              <w:rPr>
                <w:sz w:val="24"/>
                <w:szCs w:val="24"/>
              </w:rPr>
              <w:lastRenderedPageBreak/>
              <w:t>практические задания №№1-57</w:t>
            </w:r>
          </w:p>
        </w:tc>
      </w:tr>
      <w:tr w:rsidR="009C5201" w:rsidRPr="009C5201" w:rsidTr="009C5201">
        <w:tc>
          <w:tcPr>
            <w:tcW w:w="0" w:type="auto"/>
            <w:vMerge w:val="restart"/>
          </w:tcPr>
          <w:p w:rsidR="009C5201" w:rsidRPr="009C5201" w:rsidRDefault="009C5201" w:rsidP="009C5201">
            <w:pPr>
              <w:rPr>
                <w:sz w:val="24"/>
                <w:szCs w:val="24"/>
              </w:rPr>
            </w:pPr>
          </w:p>
        </w:tc>
        <w:tc>
          <w:tcPr>
            <w:tcW w:w="0" w:type="auto"/>
            <w:vMerge w:val="restart"/>
          </w:tcPr>
          <w:p w:rsidR="009C5201" w:rsidRPr="009C5201" w:rsidRDefault="009C5201" w:rsidP="009C5201">
            <w:pPr>
              <w:rPr>
                <w:sz w:val="24"/>
                <w:szCs w:val="24"/>
              </w:rPr>
            </w:pPr>
            <w:r w:rsidRPr="009C5201">
              <w:rPr>
                <w:sz w:val="24"/>
                <w:szCs w:val="24"/>
              </w:rPr>
              <w:t>ПК -11</w:t>
            </w:r>
          </w:p>
        </w:tc>
        <w:tc>
          <w:tcPr>
            <w:tcW w:w="0" w:type="auto"/>
          </w:tcPr>
          <w:p w:rsidR="009C5201" w:rsidRPr="009C5201" w:rsidRDefault="009C5201" w:rsidP="009C5201">
            <w:pPr>
              <w:rPr>
                <w:color w:val="000000"/>
                <w:sz w:val="24"/>
                <w:szCs w:val="24"/>
              </w:rPr>
            </w:pPr>
            <w:r w:rsidRPr="009C5201">
              <w:rPr>
                <w:color w:val="000000"/>
                <w:sz w:val="24"/>
                <w:szCs w:val="24"/>
              </w:rPr>
              <w:t>Знать - вопросы организации медицинской помощи населению; -организацию экспертизы качества медицинской помощи; -вопросы экспертизы временной нетрудоспособности; -основы менеджмента; -основы страховой медицины.</w:t>
            </w:r>
          </w:p>
        </w:tc>
        <w:tc>
          <w:tcPr>
            <w:tcW w:w="0" w:type="auto"/>
          </w:tcPr>
          <w:p w:rsidR="009C5201" w:rsidRPr="009C5201" w:rsidRDefault="009C5201" w:rsidP="009C5201">
            <w:pPr>
              <w:rPr>
                <w:sz w:val="24"/>
                <w:szCs w:val="24"/>
              </w:rPr>
            </w:pPr>
            <w:r w:rsidRPr="009C5201">
              <w:rPr>
                <w:sz w:val="24"/>
                <w:szCs w:val="24"/>
              </w:rPr>
              <w:t>вопросы №1-71</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Уметь - анализировать деятельность (организацию, качество и эффективность) организаций здравоохранения;</w:t>
            </w:r>
          </w:p>
        </w:tc>
        <w:tc>
          <w:tcPr>
            <w:tcW w:w="0" w:type="auto"/>
          </w:tcPr>
          <w:p w:rsidR="009C5201" w:rsidRPr="009C5201" w:rsidRDefault="009C5201" w:rsidP="009C5201">
            <w:pPr>
              <w:rPr>
                <w:sz w:val="24"/>
                <w:szCs w:val="24"/>
              </w:rPr>
            </w:pPr>
            <w:r w:rsidRPr="009C5201">
              <w:rPr>
                <w:sz w:val="24"/>
                <w:szCs w:val="24"/>
              </w:rPr>
              <w:t>практические задания №№1-57</w:t>
            </w:r>
          </w:p>
          <w:p w:rsidR="009C5201" w:rsidRPr="009C5201" w:rsidRDefault="009C5201" w:rsidP="009C5201">
            <w:pPr>
              <w:rPr>
                <w:sz w:val="24"/>
                <w:szCs w:val="24"/>
              </w:rPr>
            </w:pPr>
            <w:r w:rsidRPr="009C5201">
              <w:rPr>
                <w:sz w:val="24"/>
                <w:szCs w:val="24"/>
              </w:rPr>
              <w:t>ситуационные задачи №№1-48</w:t>
            </w:r>
          </w:p>
        </w:tc>
      </w:tr>
      <w:tr w:rsidR="009C5201" w:rsidRPr="009C5201" w:rsidTr="009C5201">
        <w:tc>
          <w:tcPr>
            <w:tcW w:w="0" w:type="auto"/>
            <w:vMerge/>
          </w:tcPr>
          <w:p w:rsidR="009C5201" w:rsidRPr="009C5201" w:rsidRDefault="009C5201" w:rsidP="009C5201">
            <w:pPr>
              <w:ind w:firstLine="7"/>
              <w:rPr>
                <w:sz w:val="24"/>
                <w:szCs w:val="24"/>
              </w:rPr>
            </w:pPr>
          </w:p>
        </w:tc>
        <w:tc>
          <w:tcPr>
            <w:tcW w:w="0" w:type="auto"/>
            <w:vMerge/>
          </w:tcPr>
          <w:p w:rsidR="009C5201" w:rsidRPr="009C5201" w:rsidRDefault="009C5201" w:rsidP="009C5201">
            <w:pPr>
              <w:rPr>
                <w:sz w:val="24"/>
                <w:szCs w:val="24"/>
              </w:rPr>
            </w:pPr>
          </w:p>
        </w:tc>
        <w:tc>
          <w:tcPr>
            <w:tcW w:w="0" w:type="auto"/>
          </w:tcPr>
          <w:p w:rsidR="009C5201" w:rsidRPr="009C5201" w:rsidRDefault="009C5201" w:rsidP="009C5201">
            <w:pPr>
              <w:rPr>
                <w:color w:val="000000"/>
                <w:sz w:val="24"/>
                <w:szCs w:val="24"/>
              </w:rPr>
            </w:pPr>
            <w:r w:rsidRPr="009C5201">
              <w:rPr>
                <w:color w:val="000000"/>
                <w:sz w:val="24"/>
                <w:szCs w:val="24"/>
              </w:rPr>
              <w:t>Владеть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анализа и оценки деятельности медицинских учреждений; -методами оценки качества оказания медицинской помощи в ЛПУ</w:t>
            </w:r>
          </w:p>
        </w:tc>
        <w:tc>
          <w:tcPr>
            <w:tcW w:w="0" w:type="auto"/>
          </w:tcPr>
          <w:p w:rsidR="009C5201" w:rsidRPr="009C5201" w:rsidRDefault="009C5201" w:rsidP="009C5201">
            <w:pPr>
              <w:rPr>
                <w:sz w:val="24"/>
                <w:szCs w:val="24"/>
              </w:rPr>
            </w:pPr>
            <w:r w:rsidRPr="009C5201">
              <w:rPr>
                <w:sz w:val="24"/>
                <w:szCs w:val="24"/>
              </w:rPr>
              <w:t>практические задания №№1-57</w:t>
            </w:r>
          </w:p>
        </w:tc>
      </w:tr>
      <w:tr w:rsidR="00BC3E5E" w:rsidRPr="009C5201" w:rsidTr="009C5201">
        <w:tc>
          <w:tcPr>
            <w:tcW w:w="0" w:type="auto"/>
            <w:vMerge w:val="restart"/>
          </w:tcPr>
          <w:p w:rsidR="00BC3E5E" w:rsidRPr="009C5201" w:rsidRDefault="00BC3E5E" w:rsidP="00BC3E5E">
            <w:pPr>
              <w:rPr>
                <w:sz w:val="24"/>
                <w:szCs w:val="24"/>
              </w:rPr>
            </w:pPr>
          </w:p>
        </w:tc>
        <w:tc>
          <w:tcPr>
            <w:tcW w:w="0" w:type="auto"/>
            <w:vMerge w:val="restart"/>
          </w:tcPr>
          <w:p w:rsidR="00BC3E5E" w:rsidRPr="009C5201" w:rsidRDefault="00BC3E5E" w:rsidP="00BC3E5E">
            <w:pPr>
              <w:rPr>
                <w:sz w:val="24"/>
                <w:szCs w:val="24"/>
              </w:rPr>
            </w:pPr>
            <w:r w:rsidRPr="009C5201">
              <w:rPr>
                <w:sz w:val="24"/>
                <w:szCs w:val="24"/>
              </w:rPr>
              <w:t>ПК -12</w:t>
            </w:r>
          </w:p>
        </w:tc>
        <w:tc>
          <w:tcPr>
            <w:tcW w:w="0" w:type="auto"/>
          </w:tcPr>
          <w:p w:rsidR="00BC3E5E" w:rsidRPr="009C5201" w:rsidRDefault="00BC3E5E" w:rsidP="00BC3E5E">
            <w:pPr>
              <w:rPr>
                <w:color w:val="000000"/>
                <w:sz w:val="24"/>
                <w:szCs w:val="24"/>
              </w:rPr>
            </w:pPr>
            <w:r w:rsidRPr="009C5201">
              <w:rPr>
                <w:color w:val="000000"/>
                <w:sz w:val="24"/>
                <w:szCs w:val="24"/>
              </w:rPr>
              <w:t>Знать - принципы организации санитарной охраны территории от заноса карантинных и других особо опасных инфекционных болезней; -принципы профилактики особо опасных и карантинных инфекций; -вопросы организации гигиенического воспитания и формирования здорового образа жизни у населения; -вопросы организации противоэпидемических мероприятий в чрезвычайных ситуациях</w:t>
            </w:r>
            <w:r>
              <w:rPr>
                <w:color w:val="000000"/>
                <w:sz w:val="24"/>
                <w:szCs w:val="24"/>
              </w:rPr>
              <w:t>; алгоритмы</w:t>
            </w:r>
            <w:r w:rsidRPr="00C04D53">
              <w:rPr>
                <w:color w:val="000000"/>
                <w:sz w:val="24"/>
                <w:szCs w:val="24"/>
              </w:rPr>
              <w:t xml:space="preserve"> оказания первой врачебной помощи пострадавшим в </w:t>
            </w:r>
            <w:r w:rsidRPr="00C04D53">
              <w:rPr>
                <w:color w:val="000000"/>
                <w:sz w:val="24"/>
                <w:szCs w:val="24"/>
              </w:rPr>
              <w:lastRenderedPageBreak/>
              <w:t>очагах поражения в чрезвычайных ситуациях.</w:t>
            </w:r>
            <w:r w:rsidRPr="00C04D53">
              <w:rPr>
                <w:color w:val="000000"/>
                <w:sz w:val="24"/>
                <w:szCs w:val="24"/>
              </w:rPr>
              <w:tab/>
            </w:r>
          </w:p>
        </w:tc>
        <w:tc>
          <w:tcPr>
            <w:tcW w:w="0" w:type="auto"/>
          </w:tcPr>
          <w:p w:rsidR="00BC3E5E" w:rsidRPr="009C5201" w:rsidRDefault="00BC3E5E" w:rsidP="00BC3E5E">
            <w:pPr>
              <w:rPr>
                <w:sz w:val="24"/>
                <w:szCs w:val="24"/>
              </w:rPr>
            </w:pPr>
            <w:r w:rsidRPr="009C5201">
              <w:rPr>
                <w:sz w:val="24"/>
                <w:szCs w:val="24"/>
              </w:rPr>
              <w:lastRenderedPageBreak/>
              <w:t>Вопрос №50, 66</w:t>
            </w:r>
            <w:r>
              <w:rPr>
                <w:sz w:val="24"/>
                <w:szCs w:val="24"/>
              </w:rPr>
              <w:t>, 72, 73</w:t>
            </w:r>
          </w:p>
        </w:tc>
      </w:tr>
      <w:tr w:rsidR="00DB2707" w:rsidRPr="009C5201" w:rsidTr="009C5201">
        <w:tc>
          <w:tcPr>
            <w:tcW w:w="0" w:type="auto"/>
            <w:vMerge/>
          </w:tcPr>
          <w:p w:rsidR="00DB2707" w:rsidRPr="009C5201" w:rsidRDefault="00DB2707" w:rsidP="00DB2707">
            <w:pPr>
              <w:ind w:firstLine="7"/>
              <w:rPr>
                <w:sz w:val="24"/>
                <w:szCs w:val="24"/>
              </w:rPr>
            </w:pPr>
          </w:p>
        </w:tc>
        <w:tc>
          <w:tcPr>
            <w:tcW w:w="0" w:type="auto"/>
            <w:vMerge/>
          </w:tcPr>
          <w:p w:rsidR="00DB2707" w:rsidRPr="009C5201" w:rsidRDefault="00DB2707" w:rsidP="00DB2707">
            <w:pPr>
              <w:rPr>
                <w:sz w:val="24"/>
                <w:szCs w:val="24"/>
              </w:rPr>
            </w:pPr>
          </w:p>
        </w:tc>
        <w:tc>
          <w:tcPr>
            <w:tcW w:w="0" w:type="auto"/>
          </w:tcPr>
          <w:p w:rsidR="00DB2707" w:rsidRPr="009C5201" w:rsidRDefault="00DB2707" w:rsidP="00DB2707">
            <w:pPr>
              <w:rPr>
                <w:color w:val="000000"/>
                <w:sz w:val="24"/>
                <w:szCs w:val="24"/>
              </w:rPr>
            </w:pPr>
            <w:r w:rsidRPr="009C5201">
              <w:rPr>
                <w:color w:val="000000"/>
                <w:sz w:val="24"/>
                <w:szCs w:val="24"/>
              </w:rPr>
              <w:t xml:space="preserve">Уметь - организовать и проводить противоэпидемические мероприятия в 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w:t>
            </w:r>
            <w:proofErr w:type="spellStart"/>
            <w:r w:rsidRPr="009C5201">
              <w:rPr>
                <w:color w:val="000000"/>
                <w:sz w:val="24"/>
                <w:szCs w:val="24"/>
              </w:rPr>
              <w:t>эпид</w:t>
            </w:r>
            <w:proofErr w:type="spellEnd"/>
            <w:r w:rsidRPr="009C5201">
              <w:rPr>
                <w:color w:val="000000"/>
                <w:sz w:val="24"/>
                <w:szCs w:val="24"/>
              </w:rPr>
              <w:t>. неблагополучии; -проводить статистический анализ; - организовать л</w:t>
            </w:r>
            <w:r>
              <w:rPr>
                <w:color w:val="000000"/>
                <w:sz w:val="24"/>
                <w:szCs w:val="24"/>
              </w:rPr>
              <w:t>иквидацию чрезвычайных ситуаций; о</w:t>
            </w:r>
            <w:r w:rsidRPr="00C04D53">
              <w:rPr>
                <w:color w:val="000000"/>
                <w:sz w:val="24"/>
                <w:szCs w:val="24"/>
              </w:rPr>
              <w:t>казывать первую врачебную помощь пострадавшим в очагах поражения в чрезвычайных ситуациях.</w:t>
            </w:r>
            <w:r w:rsidRPr="00C04D53">
              <w:rPr>
                <w:color w:val="000000"/>
                <w:sz w:val="24"/>
                <w:szCs w:val="24"/>
              </w:rPr>
              <w:tab/>
            </w:r>
          </w:p>
        </w:tc>
        <w:tc>
          <w:tcPr>
            <w:tcW w:w="0" w:type="auto"/>
          </w:tcPr>
          <w:p w:rsidR="00DB2707" w:rsidRDefault="00DB2707" w:rsidP="00DB2707">
            <w:pPr>
              <w:rPr>
                <w:sz w:val="24"/>
                <w:szCs w:val="24"/>
              </w:rPr>
            </w:pPr>
            <w:r w:rsidRPr="009C5201">
              <w:rPr>
                <w:sz w:val="24"/>
                <w:szCs w:val="24"/>
              </w:rPr>
              <w:t xml:space="preserve">Практические </w:t>
            </w:r>
            <w:proofErr w:type="gramStart"/>
            <w:r w:rsidRPr="009C5201">
              <w:rPr>
                <w:sz w:val="24"/>
                <w:szCs w:val="24"/>
              </w:rPr>
              <w:t>задания:№</w:t>
            </w:r>
            <w:proofErr w:type="gramEnd"/>
            <w:r w:rsidRPr="009C5201">
              <w:rPr>
                <w:sz w:val="24"/>
                <w:szCs w:val="24"/>
              </w:rPr>
              <w:t>55 и 56</w:t>
            </w:r>
          </w:p>
          <w:p w:rsidR="00DB2707" w:rsidRDefault="00DB2707" w:rsidP="00DB2707">
            <w:pPr>
              <w:rPr>
                <w:sz w:val="24"/>
                <w:szCs w:val="24"/>
              </w:rPr>
            </w:pPr>
          </w:p>
          <w:p w:rsidR="00DB2707" w:rsidRPr="009C5201" w:rsidRDefault="00DB2707" w:rsidP="00DB2707">
            <w:pPr>
              <w:rPr>
                <w:sz w:val="24"/>
                <w:szCs w:val="24"/>
              </w:rPr>
            </w:pPr>
            <w:r>
              <w:rPr>
                <w:sz w:val="24"/>
                <w:szCs w:val="24"/>
              </w:rPr>
              <w:t>Ситуационная задача №49-52</w:t>
            </w:r>
          </w:p>
        </w:tc>
      </w:tr>
      <w:tr w:rsidR="00DB2707" w:rsidRPr="009C5201" w:rsidTr="009C5201">
        <w:tc>
          <w:tcPr>
            <w:tcW w:w="0" w:type="auto"/>
            <w:vMerge/>
          </w:tcPr>
          <w:p w:rsidR="00DB2707" w:rsidRPr="009C5201" w:rsidRDefault="00DB2707" w:rsidP="00DB2707">
            <w:pPr>
              <w:ind w:firstLine="7"/>
              <w:rPr>
                <w:sz w:val="24"/>
                <w:szCs w:val="24"/>
              </w:rPr>
            </w:pPr>
          </w:p>
        </w:tc>
        <w:tc>
          <w:tcPr>
            <w:tcW w:w="0" w:type="auto"/>
            <w:vMerge/>
          </w:tcPr>
          <w:p w:rsidR="00DB2707" w:rsidRPr="009C5201" w:rsidRDefault="00DB2707" w:rsidP="00DB2707">
            <w:pPr>
              <w:rPr>
                <w:sz w:val="24"/>
                <w:szCs w:val="24"/>
              </w:rPr>
            </w:pPr>
          </w:p>
        </w:tc>
        <w:tc>
          <w:tcPr>
            <w:tcW w:w="0" w:type="auto"/>
          </w:tcPr>
          <w:p w:rsidR="00DB2707" w:rsidRPr="009C5201" w:rsidRDefault="00DB2707" w:rsidP="00DB2707">
            <w:pPr>
              <w:rPr>
                <w:color w:val="000000"/>
                <w:sz w:val="24"/>
                <w:szCs w:val="24"/>
              </w:rPr>
            </w:pPr>
            <w:r w:rsidRPr="009C5201">
              <w:rPr>
                <w:color w:val="000000"/>
                <w:sz w:val="24"/>
                <w:szCs w:val="24"/>
              </w:rPr>
              <w:t>Владеть - навыками работы с нормативно-правовыми документами; -навыками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r>
              <w:rPr>
                <w:color w:val="000000"/>
                <w:sz w:val="24"/>
                <w:szCs w:val="24"/>
              </w:rPr>
              <w:t xml:space="preserve"> навыками </w:t>
            </w:r>
            <w:r w:rsidRPr="00BC3E5E">
              <w:rPr>
                <w:color w:val="000000"/>
                <w:sz w:val="24"/>
                <w:szCs w:val="24"/>
              </w:rPr>
              <w:t>организации оказания медицинской помощи в при проведении массовых и спортивных мероприятий, чрезвычайных ситуациях и при катаст</w:t>
            </w:r>
            <w:r>
              <w:rPr>
                <w:color w:val="000000"/>
                <w:sz w:val="24"/>
                <w:szCs w:val="24"/>
              </w:rPr>
              <w:t>рофах в мирное и военное время; п</w:t>
            </w:r>
            <w:r w:rsidRPr="00BC3E5E">
              <w:rPr>
                <w:color w:val="000000"/>
                <w:sz w:val="24"/>
                <w:szCs w:val="24"/>
              </w:rPr>
              <w:t>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r w:rsidRPr="00BC3E5E">
              <w:rPr>
                <w:color w:val="000000"/>
                <w:sz w:val="24"/>
                <w:szCs w:val="24"/>
              </w:rPr>
              <w:tab/>
            </w:r>
          </w:p>
        </w:tc>
        <w:tc>
          <w:tcPr>
            <w:tcW w:w="0" w:type="auto"/>
          </w:tcPr>
          <w:p w:rsidR="00DB2707" w:rsidRDefault="00DB2707" w:rsidP="00DB2707">
            <w:pPr>
              <w:rPr>
                <w:sz w:val="24"/>
                <w:szCs w:val="24"/>
              </w:rPr>
            </w:pPr>
            <w:r w:rsidRPr="009C5201">
              <w:rPr>
                <w:sz w:val="24"/>
                <w:szCs w:val="24"/>
              </w:rPr>
              <w:t xml:space="preserve">Практические </w:t>
            </w:r>
            <w:proofErr w:type="gramStart"/>
            <w:r w:rsidRPr="009C5201">
              <w:rPr>
                <w:sz w:val="24"/>
                <w:szCs w:val="24"/>
              </w:rPr>
              <w:t>задания:№</w:t>
            </w:r>
            <w:proofErr w:type="gramEnd"/>
            <w:r w:rsidRPr="009C5201">
              <w:rPr>
                <w:sz w:val="24"/>
                <w:szCs w:val="24"/>
              </w:rPr>
              <w:t>56</w:t>
            </w:r>
          </w:p>
          <w:p w:rsidR="00DB2707" w:rsidRDefault="00DB2707" w:rsidP="00DB2707">
            <w:pPr>
              <w:rPr>
                <w:sz w:val="24"/>
                <w:szCs w:val="24"/>
              </w:rPr>
            </w:pPr>
          </w:p>
          <w:p w:rsidR="00DB2707" w:rsidRPr="009C5201" w:rsidRDefault="00DB2707" w:rsidP="00DB2707">
            <w:pPr>
              <w:rPr>
                <w:sz w:val="24"/>
                <w:szCs w:val="24"/>
              </w:rPr>
            </w:pPr>
            <w:r>
              <w:rPr>
                <w:sz w:val="24"/>
                <w:szCs w:val="24"/>
              </w:rPr>
              <w:t>Ситуационная задача №49-52</w:t>
            </w:r>
          </w:p>
        </w:tc>
      </w:tr>
    </w:tbl>
    <w:p w:rsidR="006A23D8" w:rsidRPr="0038071E" w:rsidRDefault="006A23D8" w:rsidP="00235BEB">
      <w:pPr>
        <w:spacing w:after="0" w:line="240" w:lineRule="auto"/>
        <w:jc w:val="both"/>
        <w:rPr>
          <w:rFonts w:ascii="Times New Roman" w:eastAsia="Times New Roman" w:hAnsi="Times New Roman" w:cs="Times New Roman"/>
          <w:b/>
          <w:sz w:val="24"/>
          <w:szCs w:val="24"/>
          <w:lang w:eastAsia="ru-RU"/>
        </w:rPr>
      </w:pPr>
      <w:bookmarkStart w:id="1" w:name="_GoBack"/>
      <w:bookmarkEnd w:id="1"/>
    </w:p>
    <w:sectPr w:rsidR="006A23D8" w:rsidRPr="0038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031ACE"/>
    <w:multiLevelType w:val="hybridMultilevel"/>
    <w:tmpl w:val="2F14747E"/>
    <w:lvl w:ilvl="0" w:tplc="72CC685A">
      <w:start w:val="1"/>
      <w:numFmt w:val="decimal"/>
      <w:lvlText w:val="%1."/>
      <w:lvlJc w:val="left"/>
      <w:pPr>
        <w:ind w:left="1069" w:hanging="360"/>
      </w:pPr>
      <w:rPr>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816B06"/>
    <w:multiLevelType w:val="hybridMultilevel"/>
    <w:tmpl w:val="A056AA5C"/>
    <w:lvl w:ilvl="0" w:tplc="392A8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A26FD5"/>
    <w:multiLevelType w:val="hybridMultilevel"/>
    <w:tmpl w:val="02909F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86474EE"/>
    <w:multiLevelType w:val="hybridMultilevel"/>
    <w:tmpl w:val="D19A97E8"/>
    <w:lvl w:ilvl="0" w:tplc="0E52B7CC">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37619A"/>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C23246"/>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ECC5826"/>
    <w:multiLevelType w:val="hybridMultilevel"/>
    <w:tmpl w:val="0412A8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5C84268"/>
    <w:multiLevelType w:val="hybridMultilevel"/>
    <w:tmpl w:val="847631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6"/>
  </w:num>
  <w:num w:numId="4">
    <w:abstractNumId w:val="8"/>
  </w:num>
  <w:num w:numId="5">
    <w:abstractNumId w:val="14"/>
  </w:num>
  <w:num w:numId="6">
    <w:abstractNumId w:val="17"/>
  </w:num>
  <w:num w:numId="7">
    <w:abstractNumId w:val="11"/>
  </w:num>
  <w:num w:numId="8">
    <w:abstractNumId w:val="13"/>
  </w:num>
  <w:num w:numId="9">
    <w:abstractNumId w:val="9"/>
  </w:num>
  <w:num w:numId="10">
    <w:abstractNumId w:val="15"/>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01"/>
    <w:rsid w:val="00065E73"/>
    <w:rsid w:val="000D710A"/>
    <w:rsid w:val="00235BEB"/>
    <w:rsid w:val="002C75F6"/>
    <w:rsid w:val="0030147D"/>
    <w:rsid w:val="0038071E"/>
    <w:rsid w:val="00484794"/>
    <w:rsid w:val="00546D44"/>
    <w:rsid w:val="00590012"/>
    <w:rsid w:val="005D6D6B"/>
    <w:rsid w:val="00620E60"/>
    <w:rsid w:val="00645238"/>
    <w:rsid w:val="0065068B"/>
    <w:rsid w:val="006565D8"/>
    <w:rsid w:val="00674F01"/>
    <w:rsid w:val="006A0A5B"/>
    <w:rsid w:val="006A23D8"/>
    <w:rsid w:val="006C4E8A"/>
    <w:rsid w:val="00751BF2"/>
    <w:rsid w:val="007614B0"/>
    <w:rsid w:val="007D668E"/>
    <w:rsid w:val="00800AAD"/>
    <w:rsid w:val="00851459"/>
    <w:rsid w:val="00894404"/>
    <w:rsid w:val="00915C4D"/>
    <w:rsid w:val="00923594"/>
    <w:rsid w:val="00970720"/>
    <w:rsid w:val="009C2E1F"/>
    <w:rsid w:val="009C5201"/>
    <w:rsid w:val="00A13F30"/>
    <w:rsid w:val="00A77E6A"/>
    <w:rsid w:val="00A87D82"/>
    <w:rsid w:val="00AF347F"/>
    <w:rsid w:val="00B03604"/>
    <w:rsid w:val="00B37E3A"/>
    <w:rsid w:val="00B63747"/>
    <w:rsid w:val="00B73D56"/>
    <w:rsid w:val="00B9663A"/>
    <w:rsid w:val="00BA541A"/>
    <w:rsid w:val="00BC3403"/>
    <w:rsid w:val="00BC3E5E"/>
    <w:rsid w:val="00BF4945"/>
    <w:rsid w:val="00C04D53"/>
    <w:rsid w:val="00D667BD"/>
    <w:rsid w:val="00DA1439"/>
    <w:rsid w:val="00DB2707"/>
    <w:rsid w:val="00E70535"/>
    <w:rsid w:val="00E901FD"/>
    <w:rsid w:val="00EB31BC"/>
    <w:rsid w:val="00ED2FEE"/>
    <w:rsid w:val="00F10304"/>
    <w:rsid w:val="00F6040C"/>
    <w:rsid w:val="00F91C0E"/>
    <w:rsid w:val="00FB70FB"/>
    <w:rsid w:val="00FC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3ACBA-5BDC-4C5F-86A9-1498319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5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85</Pages>
  <Words>27161</Words>
  <Characters>154820</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Рощупкин Антон Николаевич</cp:lastModifiedBy>
  <cp:revision>4</cp:revision>
  <dcterms:created xsi:type="dcterms:W3CDTF">2019-10-01T06:24:00Z</dcterms:created>
  <dcterms:modified xsi:type="dcterms:W3CDTF">2019-10-01T07:07:00Z</dcterms:modified>
</cp:coreProperties>
</file>