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26" w:rsidRPr="005674A0" w:rsidRDefault="005674A0" w:rsidP="003F1426">
      <w:pPr>
        <w:suppressAutoHyphens/>
        <w:ind w:firstLine="550"/>
        <w:jc w:val="center"/>
        <w:rPr>
          <w:b/>
          <w:color w:val="000000" w:themeColor="text1"/>
          <w:sz w:val="28"/>
          <w:szCs w:val="28"/>
        </w:rPr>
      </w:pPr>
      <w:r w:rsidRPr="005674A0">
        <w:rPr>
          <w:b/>
          <w:color w:val="000000" w:themeColor="text1"/>
          <w:sz w:val="28"/>
          <w:szCs w:val="28"/>
        </w:rPr>
        <w:t>Методические р</w:t>
      </w:r>
      <w:r w:rsidR="003F1426" w:rsidRPr="005674A0">
        <w:rPr>
          <w:b/>
          <w:color w:val="000000" w:themeColor="text1"/>
          <w:sz w:val="28"/>
          <w:szCs w:val="28"/>
        </w:rPr>
        <w:t>екомендации для ординаторов п</w:t>
      </w:r>
      <w:r w:rsidR="009769BB">
        <w:rPr>
          <w:b/>
          <w:color w:val="000000" w:themeColor="text1"/>
          <w:sz w:val="28"/>
          <w:szCs w:val="28"/>
        </w:rPr>
        <w:t>о</w:t>
      </w:r>
      <w:r w:rsidR="003F1426" w:rsidRPr="005674A0">
        <w:rPr>
          <w:b/>
          <w:color w:val="000000" w:themeColor="text1"/>
          <w:sz w:val="28"/>
          <w:szCs w:val="28"/>
        </w:rPr>
        <w:t xml:space="preserve"> подготовке к</w:t>
      </w:r>
      <w:r w:rsidRPr="005674A0">
        <w:rPr>
          <w:b/>
          <w:color w:val="000000" w:themeColor="text1"/>
          <w:sz w:val="28"/>
          <w:szCs w:val="28"/>
        </w:rPr>
        <w:t xml:space="preserve"> Государственной Итоговой Аттестации по специальности 31.08.</w:t>
      </w:r>
      <w:r w:rsidR="00BA60A6">
        <w:rPr>
          <w:b/>
          <w:color w:val="000000" w:themeColor="text1"/>
          <w:sz w:val="28"/>
          <w:szCs w:val="28"/>
        </w:rPr>
        <w:t>54</w:t>
      </w:r>
      <w:r w:rsidRPr="005674A0">
        <w:rPr>
          <w:b/>
          <w:color w:val="000000" w:themeColor="text1"/>
          <w:sz w:val="28"/>
          <w:szCs w:val="28"/>
        </w:rPr>
        <w:t xml:space="preserve"> «</w:t>
      </w:r>
      <w:r w:rsidR="00BA60A6">
        <w:rPr>
          <w:b/>
          <w:color w:val="000000" w:themeColor="text1"/>
          <w:sz w:val="28"/>
          <w:szCs w:val="28"/>
        </w:rPr>
        <w:t>Общая врачебная практика (семейная медицина)</w:t>
      </w:r>
      <w:r w:rsidRPr="005674A0">
        <w:rPr>
          <w:b/>
          <w:color w:val="000000" w:themeColor="text1"/>
          <w:sz w:val="28"/>
          <w:szCs w:val="28"/>
        </w:rPr>
        <w:t>»</w:t>
      </w:r>
    </w:p>
    <w:p w:rsidR="003F1426" w:rsidRPr="005674A0" w:rsidRDefault="003F1426" w:rsidP="003F1426">
      <w:pPr>
        <w:suppressAutoHyphens/>
        <w:ind w:firstLine="550"/>
        <w:jc w:val="center"/>
        <w:rPr>
          <w:color w:val="000000" w:themeColor="text1"/>
          <w:sz w:val="28"/>
          <w:szCs w:val="28"/>
        </w:rPr>
      </w:pPr>
    </w:p>
    <w:p w:rsidR="00C83DED" w:rsidRPr="005674A0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аттестационных испытаний: </w:t>
      </w:r>
    </w:p>
    <w:p w:rsidR="00C83DED" w:rsidRPr="005674A0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5674A0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экзаменационное собеседование по специальности.</w:t>
      </w:r>
    </w:p>
    <w:p w:rsidR="00457643" w:rsidRPr="005674A0" w:rsidRDefault="00457643" w:rsidP="001A30F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5674A0" w:rsidRDefault="001A30F9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Первый </w:t>
      </w:r>
      <w:r w:rsidR="00FE0448" w:rsidRPr="005674A0">
        <w:rPr>
          <w:color w:val="000000" w:themeColor="text1"/>
          <w:sz w:val="28"/>
          <w:szCs w:val="28"/>
        </w:rPr>
        <w:t xml:space="preserve">этап ГИА - </w:t>
      </w:r>
      <w:r w:rsidR="009F5EA7" w:rsidRPr="005674A0">
        <w:rPr>
          <w:color w:val="000000" w:themeColor="text1"/>
          <w:sz w:val="28"/>
          <w:szCs w:val="28"/>
        </w:rPr>
        <w:t>Оце</w:t>
      </w:r>
      <w:r w:rsidRPr="005674A0">
        <w:rPr>
          <w:color w:val="000000" w:themeColor="text1"/>
          <w:sz w:val="28"/>
          <w:szCs w:val="28"/>
        </w:rPr>
        <w:t xml:space="preserve">нка уровня и качества освоения </w:t>
      </w:r>
      <w:r w:rsidR="009F5EA7" w:rsidRPr="005674A0">
        <w:rPr>
          <w:color w:val="000000" w:themeColor="text1"/>
          <w:sz w:val="28"/>
          <w:szCs w:val="28"/>
        </w:rPr>
        <w:t xml:space="preserve">ординатором  практических навыков,  соответствующих квалификационным требованиям к  специалистам </w:t>
      </w:r>
      <w:r w:rsidR="009F5EA7" w:rsidRPr="005674A0">
        <w:rPr>
          <w:color w:val="000000" w:themeColor="text1"/>
          <w:sz w:val="28"/>
          <w:szCs w:val="28"/>
          <w:lang w:val="en-US"/>
        </w:rPr>
        <w:t>c</w:t>
      </w:r>
      <w:r w:rsidR="009F5EA7" w:rsidRPr="005674A0">
        <w:rPr>
          <w:color w:val="000000" w:themeColor="text1"/>
          <w:sz w:val="28"/>
          <w:szCs w:val="28"/>
        </w:rPr>
        <w:t xml:space="preserve"> высшим и послевузовским </w:t>
      </w:r>
      <w:r w:rsidRPr="005674A0">
        <w:rPr>
          <w:color w:val="000000" w:themeColor="text1"/>
          <w:sz w:val="28"/>
          <w:szCs w:val="28"/>
        </w:rPr>
        <w:t xml:space="preserve">медицинским и фармацевтическим </w:t>
      </w:r>
      <w:r w:rsidR="009F5EA7" w:rsidRPr="005674A0">
        <w:rPr>
          <w:color w:val="000000" w:themeColor="text1"/>
          <w:sz w:val="28"/>
          <w:szCs w:val="28"/>
        </w:rPr>
        <w:t>образов</w:t>
      </w:r>
      <w:r w:rsidR="002B5275" w:rsidRPr="005674A0">
        <w:rPr>
          <w:color w:val="000000" w:themeColor="text1"/>
          <w:sz w:val="28"/>
          <w:szCs w:val="28"/>
        </w:rPr>
        <w:t>анием в сфере здравоохранения (</w:t>
      </w:r>
      <w:r w:rsidR="009F5EA7" w:rsidRPr="005674A0">
        <w:rPr>
          <w:color w:val="000000" w:themeColor="text1"/>
          <w:sz w:val="28"/>
          <w:szCs w:val="28"/>
        </w:rPr>
        <w:t>далее врача</w:t>
      </w:r>
      <w:r w:rsidR="00904D42">
        <w:rPr>
          <w:color w:val="000000" w:themeColor="text1"/>
          <w:sz w:val="28"/>
          <w:szCs w:val="28"/>
        </w:rPr>
        <w:t xml:space="preserve"> общей практики (семейного врача)</w:t>
      </w:r>
      <w:r w:rsidR="009F5EA7" w:rsidRPr="005674A0">
        <w:rPr>
          <w:color w:val="000000" w:themeColor="text1"/>
          <w:sz w:val="28"/>
          <w:szCs w:val="28"/>
        </w:rPr>
        <w:t>).</w:t>
      </w:r>
      <w:bookmarkStart w:id="0" w:name="_GoBack"/>
      <w:bookmarkEnd w:id="0"/>
      <w:r w:rsidR="009F5EA7" w:rsidRPr="005674A0">
        <w:rPr>
          <w:color w:val="000000" w:themeColor="text1"/>
          <w:sz w:val="28"/>
          <w:szCs w:val="28"/>
        </w:rPr>
        <w:t xml:space="preserve"> </w:t>
      </w:r>
    </w:p>
    <w:p w:rsidR="009F5EA7" w:rsidRPr="005674A0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Виды оценки практических навыков: контроль умения работать с пациентом</w:t>
      </w:r>
      <w:r w:rsidR="0002202D">
        <w:rPr>
          <w:color w:val="000000" w:themeColor="text1"/>
          <w:sz w:val="28"/>
          <w:szCs w:val="28"/>
        </w:rPr>
        <w:t xml:space="preserve"> и выполнения практических заданий</w:t>
      </w:r>
      <w:r w:rsidRPr="005674A0">
        <w:rPr>
          <w:color w:val="000000" w:themeColor="text1"/>
          <w:sz w:val="28"/>
          <w:szCs w:val="28"/>
        </w:rPr>
        <w:t>, владение манипуляциями.</w:t>
      </w:r>
    </w:p>
    <w:p w:rsidR="003A5FEE" w:rsidRPr="005674A0" w:rsidRDefault="009F5EA7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 процессе подготовк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4C402C" w:rsidRPr="005674A0">
        <w:rPr>
          <w:color w:val="000000" w:themeColor="text1"/>
          <w:sz w:val="28"/>
          <w:szCs w:val="28"/>
        </w:rPr>
        <w:t xml:space="preserve">и </w:t>
      </w:r>
      <w:r w:rsidRPr="005674A0">
        <w:rPr>
          <w:color w:val="000000" w:themeColor="text1"/>
          <w:sz w:val="28"/>
          <w:szCs w:val="28"/>
        </w:rPr>
        <w:t>сдач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практических навыков обучающиеся должны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 xml:space="preserve">изучить и </w:t>
      </w:r>
      <w:r w:rsidR="004C402C" w:rsidRPr="005674A0">
        <w:rPr>
          <w:color w:val="000000" w:themeColor="text1"/>
          <w:sz w:val="28"/>
          <w:szCs w:val="28"/>
        </w:rPr>
        <w:t xml:space="preserve">продемонстрировать  знание </w:t>
      </w:r>
      <w:r w:rsidR="008E7E36" w:rsidRPr="005674A0">
        <w:rPr>
          <w:color w:val="000000" w:themeColor="text1"/>
          <w:sz w:val="28"/>
          <w:szCs w:val="28"/>
        </w:rPr>
        <w:t>квалификационн</w:t>
      </w:r>
      <w:r w:rsidR="00EF32C8" w:rsidRPr="005674A0">
        <w:rPr>
          <w:color w:val="000000" w:themeColor="text1"/>
          <w:sz w:val="28"/>
          <w:szCs w:val="28"/>
        </w:rPr>
        <w:t>ой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 характеристик</w:t>
      </w:r>
      <w:r w:rsidR="004C402C" w:rsidRPr="005674A0">
        <w:rPr>
          <w:color w:val="000000" w:themeColor="text1"/>
          <w:sz w:val="28"/>
          <w:szCs w:val="28"/>
        </w:rPr>
        <w:t>и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EF32C8" w:rsidRPr="005674A0">
        <w:rPr>
          <w:color w:val="000000" w:themeColor="text1"/>
          <w:sz w:val="28"/>
          <w:szCs w:val="28"/>
        </w:rPr>
        <w:t>врача</w:t>
      </w:r>
      <w:r w:rsidR="00BA60A6">
        <w:rPr>
          <w:color w:val="000000" w:themeColor="text1"/>
          <w:sz w:val="28"/>
          <w:szCs w:val="28"/>
        </w:rPr>
        <w:t xml:space="preserve"> общей практики (семейного врача)</w:t>
      </w:r>
      <w:r w:rsidR="008E7E36" w:rsidRPr="005674A0">
        <w:rPr>
          <w:color w:val="000000" w:themeColor="text1"/>
          <w:sz w:val="28"/>
          <w:szCs w:val="28"/>
        </w:rPr>
        <w:t>, знание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5674A0">
        <w:rPr>
          <w:color w:val="000000" w:themeColor="text1"/>
          <w:sz w:val="28"/>
          <w:szCs w:val="28"/>
        </w:rPr>
        <w:t xml:space="preserve">теоретических </w:t>
      </w:r>
      <w:r w:rsidR="008E7E36" w:rsidRPr="005674A0">
        <w:rPr>
          <w:color w:val="000000" w:themeColor="text1"/>
          <w:sz w:val="28"/>
          <w:szCs w:val="28"/>
        </w:rPr>
        <w:t>знаний</w:t>
      </w:r>
      <w:r w:rsidR="00F24164" w:rsidRPr="005674A0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5674A0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5674A0" w:rsidRDefault="004C402C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Выпускник ординатуры должен изучить и </w:t>
      </w:r>
      <w:r w:rsidR="00F24164" w:rsidRPr="005674A0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Pr="005674A0">
        <w:rPr>
          <w:color w:val="000000" w:themeColor="text1"/>
          <w:sz w:val="28"/>
          <w:szCs w:val="28"/>
        </w:rPr>
        <w:t xml:space="preserve">выполнять </w:t>
      </w:r>
      <w:r w:rsidR="00296EBA" w:rsidRPr="005674A0">
        <w:rPr>
          <w:color w:val="000000" w:themeColor="text1"/>
          <w:sz w:val="28"/>
          <w:szCs w:val="28"/>
        </w:rPr>
        <w:t xml:space="preserve">в полном объеме </w:t>
      </w:r>
      <w:r w:rsidRPr="005674A0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5674A0">
        <w:rPr>
          <w:color w:val="000000" w:themeColor="text1"/>
          <w:sz w:val="28"/>
          <w:szCs w:val="28"/>
        </w:rPr>
        <w:t>врача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BA60A6">
        <w:rPr>
          <w:color w:val="000000" w:themeColor="text1"/>
          <w:sz w:val="28"/>
          <w:szCs w:val="28"/>
        </w:rPr>
        <w:t>общей практики (семейного врача)</w:t>
      </w:r>
      <w:r w:rsidR="00334EF6" w:rsidRPr="005674A0">
        <w:rPr>
          <w:color w:val="000000" w:themeColor="text1"/>
          <w:sz w:val="28"/>
          <w:szCs w:val="28"/>
        </w:rPr>
        <w:t xml:space="preserve">, устанавливающие </w:t>
      </w:r>
      <w:r w:rsidRPr="005674A0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5674A0">
        <w:rPr>
          <w:color w:val="000000" w:themeColor="text1"/>
          <w:sz w:val="28"/>
          <w:szCs w:val="28"/>
        </w:rPr>
        <w:t xml:space="preserve">высшего </w:t>
      </w:r>
      <w:r w:rsidR="00F24164" w:rsidRPr="005674A0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5674A0">
        <w:rPr>
          <w:color w:val="000000" w:themeColor="text1"/>
          <w:sz w:val="28"/>
          <w:szCs w:val="28"/>
        </w:rPr>
        <w:t xml:space="preserve">я </w:t>
      </w:r>
      <w:r w:rsidR="00EF32C8" w:rsidRPr="005674A0">
        <w:rPr>
          <w:color w:val="000000" w:themeColor="text1"/>
          <w:sz w:val="28"/>
          <w:szCs w:val="28"/>
        </w:rPr>
        <w:t>по избранной специальности.</w:t>
      </w:r>
      <w:r w:rsidR="006E430B" w:rsidRPr="005674A0">
        <w:rPr>
          <w:color w:val="000000" w:themeColor="text1"/>
          <w:sz w:val="28"/>
          <w:szCs w:val="28"/>
        </w:rPr>
        <w:t xml:space="preserve"> </w:t>
      </w:r>
      <w:r w:rsidR="005274CB" w:rsidRPr="005674A0">
        <w:rPr>
          <w:color w:val="000000" w:themeColor="text1"/>
          <w:sz w:val="28"/>
          <w:szCs w:val="28"/>
        </w:rPr>
        <w:t xml:space="preserve">  </w:t>
      </w:r>
    </w:p>
    <w:p w:rsidR="00E23D6C" w:rsidRPr="005674A0" w:rsidRDefault="00E23D6C" w:rsidP="00E23D6C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>врача</w:t>
      </w:r>
      <w:r w:rsidR="00BA60A6">
        <w:rPr>
          <w:rFonts w:eastAsia="Times New Roman"/>
          <w:bCs/>
          <w:color w:val="000000" w:themeColor="text1"/>
          <w:sz w:val="28"/>
          <w:szCs w:val="28"/>
        </w:rPr>
        <w:t xml:space="preserve"> общей практики (семейного врача)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, обеспечивающих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выполнение </w:t>
      </w:r>
      <w:r w:rsidR="000F7E62" w:rsidRPr="005674A0">
        <w:rPr>
          <w:rFonts w:eastAsia="Times New Roman"/>
          <w:color w:val="000000" w:themeColor="text1"/>
          <w:sz w:val="28"/>
          <w:szCs w:val="28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деятельности:</w:t>
      </w:r>
    </w:p>
    <w:p w:rsidR="00A930EE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получать информацию о заболевании;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применять объективные методы обследования больного;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выявлять общие и специфические признаки заболевания; </w:t>
      </w:r>
    </w:p>
    <w:p w:rsidR="0002202D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выполнять перечень работ и услуг для диагностики заболевания, оценки состояния больного и клинической ситуации в соответствии </w:t>
      </w:r>
      <w:r w:rsidR="0002202D">
        <w:rPr>
          <w:color w:val="000000" w:themeColor="text1"/>
          <w:sz w:val="28"/>
          <w:szCs w:val="28"/>
        </w:rPr>
        <w:t xml:space="preserve">с клиническими рекомендациями (протоколами), порядками и </w:t>
      </w:r>
      <w:r w:rsidRPr="005674A0">
        <w:rPr>
          <w:color w:val="000000" w:themeColor="text1"/>
          <w:sz w:val="28"/>
          <w:szCs w:val="28"/>
        </w:rPr>
        <w:t>стандарт</w:t>
      </w:r>
      <w:r w:rsidR="0002202D">
        <w:rPr>
          <w:color w:val="000000" w:themeColor="text1"/>
          <w:sz w:val="28"/>
          <w:szCs w:val="28"/>
        </w:rPr>
        <w:t>ами</w:t>
      </w:r>
      <w:r w:rsidRPr="005674A0">
        <w:rPr>
          <w:color w:val="000000" w:themeColor="text1"/>
          <w:sz w:val="28"/>
          <w:szCs w:val="28"/>
        </w:rPr>
        <w:t xml:space="preserve"> медицинской помощи;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определять показания для госпитализации и организо</w:t>
      </w:r>
      <w:r w:rsidR="00E23D6C" w:rsidRPr="005674A0">
        <w:rPr>
          <w:color w:val="000000" w:themeColor="text1"/>
          <w:sz w:val="28"/>
          <w:szCs w:val="28"/>
        </w:rPr>
        <w:t>вы</w:t>
      </w:r>
      <w:r w:rsidRPr="005674A0">
        <w:rPr>
          <w:color w:val="000000" w:themeColor="text1"/>
          <w:sz w:val="28"/>
          <w:szCs w:val="28"/>
        </w:rPr>
        <w:t>вать ее;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дифференциальную диагностику;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lastRenderedPageBreak/>
        <w:t xml:space="preserve">обосновывать клинический диагноз, план и тактику ведения больного;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выполнять перечень работ и услуг для лечения заболевания, состояния, клинической ситуации в соответствии </w:t>
      </w:r>
      <w:r w:rsidR="00A930EE" w:rsidRPr="00A930EE">
        <w:rPr>
          <w:color w:val="000000" w:themeColor="text1"/>
          <w:sz w:val="28"/>
          <w:szCs w:val="28"/>
        </w:rPr>
        <w:t>с клиническими рекомендациями (протоколами), порядками и стандартами медицинской помощи;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осуществлять первичную профилактику в группах высокого риска;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проводить диспансеризацию здоровых и больных; </w:t>
      </w:r>
    </w:p>
    <w:p w:rsidR="006E430B" w:rsidRPr="005674A0" w:rsidRDefault="00296EBA" w:rsidP="00E23D6C">
      <w:pPr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5674A0">
        <w:rPr>
          <w:color w:val="000000" w:themeColor="text1"/>
          <w:sz w:val="28"/>
          <w:szCs w:val="28"/>
        </w:rPr>
        <w:t>.</w:t>
      </w:r>
    </w:p>
    <w:p w:rsidR="004C402C" w:rsidRPr="005674A0" w:rsidRDefault="00E23D6C" w:rsidP="00334EF6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 подготовке к данному этапу ординатор должен ознакомиться </w:t>
      </w:r>
      <w:r w:rsidR="00A930EE">
        <w:rPr>
          <w:color w:val="000000" w:themeColor="text1"/>
          <w:sz w:val="28"/>
          <w:szCs w:val="28"/>
        </w:rPr>
        <w:t xml:space="preserve">с перечнем профессиональных умений </w:t>
      </w:r>
      <w:r w:rsidR="00090D08">
        <w:rPr>
          <w:color w:val="000000" w:themeColor="text1"/>
          <w:sz w:val="28"/>
          <w:szCs w:val="28"/>
        </w:rPr>
        <w:t xml:space="preserve">для сдачи практических </w:t>
      </w:r>
      <w:r w:rsidR="00A930EE">
        <w:rPr>
          <w:color w:val="000000" w:themeColor="text1"/>
          <w:sz w:val="28"/>
          <w:szCs w:val="28"/>
        </w:rPr>
        <w:t>навыков</w:t>
      </w:r>
      <w:r w:rsidRPr="005674A0">
        <w:rPr>
          <w:color w:val="000000" w:themeColor="text1"/>
          <w:sz w:val="28"/>
          <w:szCs w:val="28"/>
        </w:rPr>
        <w:t>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5674A0">
        <w:rPr>
          <w:color w:val="000000" w:themeColor="text1"/>
          <w:sz w:val="28"/>
          <w:szCs w:val="28"/>
        </w:rPr>
        <w:t>я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 xml:space="preserve">обязательных </w:t>
      </w:r>
      <w:r w:rsidRPr="005674A0">
        <w:rPr>
          <w:color w:val="000000" w:themeColor="text1"/>
          <w:sz w:val="28"/>
          <w:szCs w:val="28"/>
        </w:rPr>
        <w:t xml:space="preserve">врачебных </w:t>
      </w:r>
      <w:r w:rsidR="003A5FEE" w:rsidRPr="005674A0">
        <w:rPr>
          <w:color w:val="000000" w:themeColor="text1"/>
          <w:sz w:val="28"/>
          <w:szCs w:val="28"/>
        </w:rPr>
        <w:t xml:space="preserve">диагностических и лечебных </w:t>
      </w:r>
      <w:r w:rsidRPr="005674A0">
        <w:rPr>
          <w:color w:val="000000" w:themeColor="text1"/>
          <w:sz w:val="28"/>
          <w:szCs w:val="28"/>
        </w:rPr>
        <w:t>манипуляций,</w:t>
      </w:r>
      <w:r w:rsidR="003A5FEE" w:rsidRPr="005674A0">
        <w:rPr>
          <w:color w:val="000000" w:themeColor="text1"/>
          <w:sz w:val="28"/>
          <w:szCs w:val="28"/>
        </w:rPr>
        <w:t xml:space="preserve"> соответствующих квалификационным требованиям врача</w:t>
      </w:r>
      <w:r w:rsidR="00BA60A6">
        <w:rPr>
          <w:color w:val="000000" w:themeColor="text1"/>
          <w:sz w:val="28"/>
          <w:szCs w:val="28"/>
        </w:rPr>
        <w:t xml:space="preserve"> общей практики (семейного врача)</w:t>
      </w:r>
      <w:r w:rsidR="00A930EE">
        <w:rPr>
          <w:color w:val="000000" w:themeColor="text1"/>
          <w:sz w:val="28"/>
          <w:szCs w:val="28"/>
        </w:rPr>
        <w:t>.</w:t>
      </w:r>
    </w:p>
    <w:p w:rsidR="003A5FEE" w:rsidRPr="005674A0" w:rsidRDefault="003A5FEE" w:rsidP="003A5FEE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Уровень </w:t>
      </w:r>
      <w:r w:rsidR="002B5275" w:rsidRPr="005674A0">
        <w:rPr>
          <w:color w:val="000000" w:themeColor="text1"/>
          <w:sz w:val="28"/>
          <w:szCs w:val="28"/>
        </w:rPr>
        <w:t xml:space="preserve">владения </w:t>
      </w:r>
      <w:r w:rsidRPr="005674A0">
        <w:rPr>
          <w:color w:val="000000" w:themeColor="text1"/>
          <w:sz w:val="28"/>
          <w:szCs w:val="28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  <w:u w:val="single"/>
        </w:rPr>
        <w:t>Второй этап ГИА: Устное собеседование</w:t>
      </w:r>
      <w:r w:rsidRPr="005674A0">
        <w:rPr>
          <w:color w:val="000000" w:themeColor="text1"/>
          <w:sz w:val="28"/>
          <w:szCs w:val="28"/>
        </w:rPr>
        <w:t xml:space="preserve">. </w:t>
      </w:r>
      <w:r w:rsidR="00457643" w:rsidRPr="005674A0">
        <w:rPr>
          <w:color w:val="000000" w:themeColor="text1"/>
          <w:sz w:val="28"/>
          <w:szCs w:val="28"/>
        </w:rPr>
        <w:t>К экзаменационному собеседованию по специальности допускается обучающийся</w:t>
      </w:r>
      <w:r w:rsidR="002849C7" w:rsidRPr="005674A0">
        <w:rPr>
          <w:color w:val="000000" w:themeColor="text1"/>
          <w:sz w:val="28"/>
          <w:szCs w:val="28"/>
        </w:rPr>
        <w:t>,</w:t>
      </w:r>
      <w:r w:rsidR="00457643" w:rsidRPr="005674A0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 Обучающиеся, </w:t>
      </w:r>
      <w:r w:rsidR="00457643" w:rsidRPr="005674A0">
        <w:rPr>
          <w:color w:val="000000" w:themeColor="text1"/>
          <w:sz w:val="28"/>
          <w:szCs w:val="28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5674A0" w:rsidRDefault="003A5FEE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При экзаменационном собеседовании проверя</w:t>
      </w:r>
      <w:r w:rsidR="00EA5EF8" w:rsidRPr="005674A0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5674A0">
        <w:rPr>
          <w:color w:val="000000" w:themeColor="text1"/>
          <w:sz w:val="28"/>
          <w:szCs w:val="28"/>
        </w:rPr>
        <w:t xml:space="preserve"> для решения профессиональных задач врача</w:t>
      </w:r>
      <w:r w:rsidR="00BA60A6">
        <w:rPr>
          <w:color w:val="000000" w:themeColor="text1"/>
          <w:sz w:val="28"/>
          <w:szCs w:val="28"/>
        </w:rPr>
        <w:t xml:space="preserve"> общей практики (семейного врача)</w:t>
      </w:r>
      <w:r w:rsidRPr="005674A0">
        <w:rPr>
          <w:color w:val="000000" w:themeColor="text1"/>
          <w:sz w:val="28"/>
          <w:szCs w:val="28"/>
        </w:rPr>
        <w:t xml:space="preserve">. </w:t>
      </w:r>
    </w:p>
    <w:p w:rsidR="001A30F9" w:rsidRPr="005674A0" w:rsidRDefault="00457643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5674A0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5674A0">
        <w:rPr>
          <w:color w:val="000000" w:themeColor="text1"/>
          <w:sz w:val="28"/>
          <w:szCs w:val="28"/>
        </w:rPr>
        <w:t xml:space="preserve"> факультета п</w:t>
      </w:r>
      <w:r w:rsidRPr="005674A0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5674A0" w:rsidRDefault="003A5FEE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 результатам </w:t>
      </w:r>
      <w:r w:rsidR="001A30F9" w:rsidRP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5674A0">
        <w:rPr>
          <w:color w:val="000000" w:themeColor="text1"/>
          <w:sz w:val="28"/>
          <w:szCs w:val="28"/>
        </w:rPr>
        <w:t>,</w:t>
      </w:r>
      <w:r w:rsidRPr="005674A0">
        <w:rPr>
          <w:color w:val="000000" w:themeColor="text1"/>
          <w:sz w:val="28"/>
          <w:szCs w:val="28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5B06A7" w:rsidRPr="005674A0" w:rsidRDefault="003A5FEE" w:rsidP="00090D08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lastRenderedPageBreak/>
        <w:tab/>
        <w:t>Экзаменуемый имеет право опротестовать в установленном порядке решение экзаменационной комиссии.</w:t>
      </w:r>
    </w:p>
    <w:sectPr w:rsidR="005B06A7" w:rsidRPr="005674A0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643"/>
    <w:rsid w:val="0002202D"/>
    <w:rsid w:val="00090D08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274CB"/>
    <w:rsid w:val="005674A0"/>
    <w:rsid w:val="005B06A7"/>
    <w:rsid w:val="005C3841"/>
    <w:rsid w:val="006E430B"/>
    <w:rsid w:val="00711BFF"/>
    <w:rsid w:val="008E7E36"/>
    <w:rsid w:val="00904D42"/>
    <w:rsid w:val="009612A6"/>
    <w:rsid w:val="009769BB"/>
    <w:rsid w:val="009F5EA7"/>
    <w:rsid w:val="00A930EE"/>
    <w:rsid w:val="00BA60A6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C643"/>
  <w15:docId w15:val="{DBA26373-1752-4D19-8DD8-444AFBD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  <w:style w:type="character" w:styleId="a7">
    <w:name w:val="FollowedHyperlink"/>
    <w:basedOn w:val="a0"/>
    <w:uiPriority w:val="99"/>
    <w:semiHidden/>
    <w:unhideWhenUsed/>
    <w:rsid w:val="00567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Павел Галин</cp:lastModifiedBy>
  <cp:revision>19</cp:revision>
  <dcterms:created xsi:type="dcterms:W3CDTF">2016-04-27T08:58:00Z</dcterms:created>
  <dcterms:modified xsi:type="dcterms:W3CDTF">2019-09-26T14:18:00Z</dcterms:modified>
</cp:coreProperties>
</file>