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E5EE" w14:textId="77777777"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федеральное государственное бюджетное образовательное учреждение </w:t>
      </w:r>
    </w:p>
    <w:p w14:paraId="0872BDFF" w14:textId="77777777"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высшего образования </w:t>
      </w:r>
    </w:p>
    <w:p w14:paraId="34EF8DA5" w14:textId="77777777"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«Оренбургский государственный медицинский университет» </w:t>
      </w:r>
    </w:p>
    <w:p w14:paraId="6519BAA5" w14:textId="77777777"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Министерства здравоохранения Российской Федерации</w:t>
      </w:r>
    </w:p>
    <w:p w14:paraId="271A45A0" w14:textId="77777777" w:rsidR="00841B76" w:rsidRPr="001C249B" w:rsidRDefault="00841B76" w:rsidP="00841B76">
      <w:pPr>
        <w:spacing w:after="0" w:line="240" w:lineRule="auto"/>
        <w:rPr>
          <w:rFonts w:ascii="Times New Roman" w:hAnsi="Times New Roman"/>
          <w:b/>
          <w:color w:val="000000"/>
          <w:sz w:val="28"/>
          <w:szCs w:val="28"/>
        </w:rPr>
      </w:pPr>
    </w:p>
    <w:p w14:paraId="35EDE45E" w14:textId="77777777" w:rsidR="00841B76" w:rsidRPr="001C249B" w:rsidRDefault="00841B76" w:rsidP="00841B76">
      <w:pPr>
        <w:spacing w:after="0" w:line="240" w:lineRule="auto"/>
        <w:rPr>
          <w:rFonts w:ascii="Times New Roman" w:hAnsi="Times New Roman"/>
          <w:b/>
          <w:color w:val="000000"/>
          <w:sz w:val="28"/>
          <w:szCs w:val="28"/>
        </w:rPr>
      </w:pPr>
    </w:p>
    <w:p w14:paraId="025EAA71" w14:textId="77777777" w:rsidR="00841B76" w:rsidRPr="001C249B" w:rsidRDefault="00841B76" w:rsidP="00841B76">
      <w:pPr>
        <w:spacing w:after="0" w:line="240" w:lineRule="auto"/>
        <w:rPr>
          <w:rFonts w:ascii="Times New Roman" w:hAnsi="Times New Roman"/>
          <w:b/>
          <w:color w:val="000000"/>
          <w:sz w:val="28"/>
          <w:szCs w:val="28"/>
        </w:rPr>
      </w:pPr>
    </w:p>
    <w:p w14:paraId="04BD5EB0" w14:textId="77777777" w:rsidR="00841B76" w:rsidRPr="001C249B" w:rsidRDefault="00841B76" w:rsidP="00841B76">
      <w:pPr>
        <w:spacing w:after="0" w:line="240" w:lineRule="auto"/>
        <w:rPr>
          <w:rFonts w:ascii="Times New Roman" w:hAnsi="Times New Roman"/>
          <w:b/>
          <w:color w:val="000000"/>
          <w:sz w:val="28"/>
          <w:szCs w:val="28"/>
        </w:rPr>
      </w:pPr>
    </w:p>
    <w:p w14:paraId="6FE62ACD" w14:textId="77777777" w:rsidR="00841B76" w:rsidRPr="001C249B" w:rsidRDefault="00841B76" w:rsidP="00841B76">
      <w:pPr>
        <w:spacing w:after="0" w:line="240" w:lineRule="auto"/>
        <w:rPr>
          <w:rFonts w:ascii="Times New Roman" w:hAnsi="Times New Roman"/>
          <w:b/>
          <w:color w:val="000000"/>
          <w:sz w:val="28"/>
          <w:szCs w:val="28"/>
        </w:rPr>
      </w:pPr>
    </w:p>
    <w:p w14:paraId="6C04F964" w14:textId="77777777" w:rsidR="00841B76" w:rsidRPr="001C249B" w:rsidRDefault="00841B76" w:rsidP="00841B76">
      <w:pPr>
        <w:spacing w:after="0" w:line="240" w:lineRule="auto"/>
        <w:rPr>
          <w:rFonts w:ascii="Times New Roman" w:hAnsi="Times New Roman"/>
          <w:b/>
          <w:color w:val="000000"/>
          <w:sz w:val="28"/>
          <w:szCs w:val="28"/>
        </w:rPr>
      </w:pPr>
    </w:p>
    <w:p w14:paraId="15E056DC" w14:textId="77777777" w:rsidR="00841B76" w:rsidRPr="001C249B" w:rsidRDefault="00841B76" w:rsidP="00841B76">
      <w:pPr>
        <w:spacing w:after="0" w:line="240" w:lineRule="auto"/>
        <w:rPr>
          <w:rFonts w:ascii="Times New Roman" w:hAnsi="Times New Roman"/>
          <w:b/>
          <w:color w:val="000000"/>
          <w:sz w:val="28"/>
          <w:szCs w:val="28"/>
        </w:rPr>
      </w:pPr>
    </w:p>
    <w:p w14:paraId="5A70EE31" w14:textId="77777777" w:rsidR="00841B76" w:rsidRPr="001C249B" w:rsidRDefault="00841B76" w:rsidP="00841B76">
      <w:pPr>
        <w:spacing w:after="0" w:line="240" w:lineRule="auto"/>
        <w:rPr>
          <w:rFonts w:ascii="Times New Roman" w:hAnsi="Times New Roman"/>
          <w:b/>
          <w:color w:val="000000"/>
          <w:sz w:val="28"/>
          <w:szCs w:val="28"/>
        </w:rPr>
      </w:pPr>
    </w:p>
    <w:p w14:paraId="396EB773" w14:textId="77777777" w:rsidR="00841B76" w:rsidRPr="001C249B" w:rsidRDefault="00841B76" w:rsidP="00841B76">
      <w:pPr>
        <w:spacing w:after="0" w:line="240" w:lineRule="auto"/>
        <w:rPr>
          <w:rFonts w:ascii="Times New Roman" w:hAnsi="Times New Roman"/>
          <w:b/>
          <w:color w:val="000000"/>
          <w:sz w:val="28"/>
          <w:szCs w:val="28"/>
        </w:rPr>
      </w:pPr>
    </w:p>
    <w:p w14:paraId="678094F6" w14:textId="77777777" w:rsidR="00841B76" w:rsidRPr="00CF7355" w:rsidRDefault="00841B76" w:rsidP="00841B76">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14:paraId="4ADF8792" w14:textId="77777777" w:rsidR="00841B76" w:rsidRPr="00CF7355" w:rsidRDefault="00841B76" w:rsidP="00841B76">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14:paraId="7C60BC95" w14:textId="77777777" w:rsidR="00841B76" w:rsidRPr="00CF7355" w:rsidRDefault="00841B76" w:rsidP="00841B76">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14:paraId="262FAA73" w14:textId="77777777" w:rsidR="00841B76" w:rsidRPr="001C249B" w:rsidRDefault="00841B76" w:rsidP="00841B76">
      <w:pPr>
        <w:spacing w:after="0" w:line="240" w:lineRule="auto"/>
        <w:jc w:val="center"/>
        <w:rPr>
          <w:rFonts w:ascii="Times New Roman" w:hAnsi="Times New Roman"/>
          <w:b/>
          <w:color w:val="000000"/>
          <w:sz w:val="28"/>
          <w:szCs w:val="28"/>
        </w:rPr>
      </w:pPr>
    </w:p>
    <w:p w14:paraId="0DAABD3F" w14:textId="77777777" w:rsidR="00841B76" w:rsidRPr="001C249B" w:rsidRDefault="00841B76" w:rsidP="00841B76">
      <w:pPr>
        <w:spacing w:after="0" w:line="240" w:lineRule="auto"/>
        <w:jc w:val="center"/>
        <w:rPr>
          <w:rFonts w:ascii="Times New Roman" w:hAnsi="Times New Roman"/>
          <w:b/>
          <w:color w:val="000000"/>
          <w:sz w:val="28"/>
          <w:szCs w:val="28"/>
        </w:rPr>
      </w:pPr>
    </w:p>
    <w:p w14:paraId="6A2AC797" w14:textId="77777777" w:rsidR="00841B76" w:rsidRPr="001C249B" w:rsidRDefault="0072228B" w:rsidP="00841B76">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ГОСПИТАЛЬНАЯ</w:t>
      </w:r>
      <w:r w:rsidR="00841B76">
        <w:rPr>
          <w:rFonts w:ascii="Times New Roman" w:hAnsi="Times New Roman"/>
          <w:b/>
          <w:color w:val="000000"/>
          <w:sz w:val="32"/>
          <w:szCs w:val="32"/>
        </w:rPr>
        <w:t xml:space="preserve"> ХИРУРГИЯ</w:t>
      </w:r>
    </w:p>
    <w:p w14:paraId="0637E46B" w14:textId="77777777" w:rsidR="00841B76" w:rsidRPr="001C249B" w:rsidRDefault="00841B76" w:rsidP="00841B76">
      <w:pPr>
        <w:spacing w:after="0" w:line="240" w:lineRule="auto"/>
        <w:jc w:val="center"/>
        <w:rPr>
          <w:rFonts w:ascii="Times New Roman" w:hAnsi="Times New Roman"/>
          <w:b/>
          <w:caps/>
          <w:color w:val="000000"/>
          <w:sz w:val="28"/>
          <w:szCs w:val="28"/>
        </w:rPr>
      </w:pPr>
    </w:p>
    <w:p w14:paraId="29429A50" w14:textId="77777777" w:rsidR="00841B76" w:rsidRPr="001C249B" w:rsidRDefault="00841B76" w:rsidP="00841B76">
      <w:pPr>
        <w:spacing w:after="0" w:line="240" w:lineRule="auto"/>
        <w:jc w:val="center"/>
        <w:rPr>
          <w:rFonts w:ascii="Times New Roman" w:hAnsi="Times New Roman"/>
          <w:caps/>
          <w:color w:val="000000"/>
          <w:sz w:val="28"/>
          <w:szCs w:val="28"/>
        </w:rPr>
      </w:pPr>
      <w:r w:rsidRPr="001C249B">
        <w:rPr>
          <w:rFonts w:ascii="Times New Roman" w:hAnsi="Times New Roman"/>
          <w:color w:val="000000"/>
          <w:sz w:val="28"/>
          <w:szCs w:val="28"/>
        </w:rPr>
        <w:t>по специальности</w:t>
      </w:r>
    </w:p>
    <w:p w14:paraId="7B26C6CD" w14:textId="77777777" w:rsidR="00841B76" w:rsidRPr="001C249B" w:rsidRDefault="00841B76" w:rsidP="00841B76">
      <w:pPr>
        <w:spacing w:after="0" w:line="240" w:lineRule="auto"/>
        <w:jc w:val="center"/>
        <w:rPr>
          <w:rFonts w:ascii="Times New Roman" w:hAnsi="Times New Roman"/>
          <w:b/>
          <w:caps/>
          <w:color w:val="000000"/>
          <w:sz w:val="28"/>
          <w:szCs w:val="28"/>
        </w:rPr>
      </w:pPr>
    </w:p>
    <w:p w14:paraId="19A59B37" w14:textId="77777777" w:rsidR="00841B76" w:rsidRPr="001C249B" w:rsidRDefault="00912AA8" w:rsidP="00912AA8">
      <w:pPr>
        <w:spacing w:after="0" w:line="240" w:lineRule="auto"/>
        <w:jc w:val="center"/>
        <w:rPr>
          <w:rFonts w:ascii="Times New Roman" w:hAnsi="Times New Roman"/>
          <w:b/>
          <w:color w:val="000000"/>
          <w:sz w:val="28"/>
          <w:szCs w:val="28"/>
        </w:rPr>
      </w:pPr>
      <w:r>
        <w:rPr>
          <w:rFonts w:ascii="Times New Roman" w:hAnsi="Times New Roman"/>
          <w:i/>
          <w:sz w:val="28"/>
          <w:szCs w:val="28"/>
        </w:rPr>
        <w:t>31.05.01 Лечебное дело</w:t>
      </w:r>
    </w:p>
    <w:p w14:paraId="01404076" w14:textId="77777777" w:rsidR="00841B76" w:rsidRPr="001C249B" w:rsidRDefault="00841B76" w:rsidP="00841B76">
      <w:pPr>
        <w:spacing w:after="0" w:line="240" w:lineRule="auto"/>
        <w:jc w:val="right"/>
        <w:rPr>
          <w:rFonts w:ascii="Times New Roman" w:hAnsi="Times New Roman"/>
          <w:b/>
          <w:color w:val="000000"/>
          <w:sz w:val="28"/>
          <w:szCs w:val="28"/>
        </w:rPr>
      </w:pPr>
    </w:p>
    <w:p w14:paraId="18F59A2E" w14:textId="77777777" w:rsidR="00841B76" w:rsidRPr="001C249B" w:rsidRDefault="00841B76" w:rsidP="00841B76">
      <w:pPr>
        <w:spacing w:after="0" w:line="240" w:lineRule="auto"/>
        <w:jc w:val="right"/>
        <w:rPr>
          <w:rFonts w:ascii="Times New Roman" w:hAnsi="Times New Roman"/>
          <w:b/>
          <w:color w:val="000000"/>
          <w:sz w:val="28"/>
          <w:szCs w:val="28"/>
        </w:rPr>
      </w:pPr>
    </w:p>
    <w:p w14:paraId="212889BE" w14:textId="77777777" w:rsidR="00841B76" w:rsidRPr="001C249B" w:rsidRDefault="00841B76" w:rsidP="00841B76">
      <w:pPr>
        <w:spacing w:after="0" w:line="240" w:lineRule="auto"/>
        <w:jc w:val="right"/>
        <w:rPr>
          <w:rFonts w:ascii="Times New Roman" w:hAnsi="Times New Roman"/>
          <w:b/>
          <w:color w:val="000000"/>
          <w:sz w:val="28"/>
          <w:szCs w:val="28"/>
        </w:rPr>
      </w:pPr>
    </w:p>
    <w:p w14:paraId="2B38F163" w14:textId="77777777" w:rsidR="00841B76" w:rsidRPr="001C249B" w:rsidRDefault="00841B76" w:rsidP="00841B76">
      <w:pPr>
        <w:spacing w:after="0" w:line="240" w:lineRule="auto"/>
        <w:jc w:val="right"/>
        <w:rPr>
          <w:rFonts w:ascii="Times New Roman" w:hAnsi="Times New Roman"/>
          <w:b/>
          <w:color w:val="000000"/>
          <w:sz w:val="28"/>
          <w:szCs w:val="28"/>
        </w:rPr>
      </w:pPr>
    </w:p>
    <w:p w14:paraId="42913D5E" w14:textId="77777777" w:rsidR="00841B76" w:rsidRPr="001C249B" w:rsidRDefault="00841B76" w:rsidP="00841B76">
      <w:pPr>
        <w:spacing w:after="0" w:line="240" w:lineRule="auto"/>
        <w:jc w:val="right"/>
        <w:rPr>
          <w:rFonts w:ascii="Times New Roman" w:hAnsi="Times New Roman"/>
          <w:b/>
          <w:color w:val="000000"/>
          <w:sz w:val="28"/>
          <w:szCs w:val="28"/>
        </w:rPr>
      </w:pPr>
    </w:p>
    <w:p w14:paraId="58EC0B89" w14:textId="77777777" w:rsidR="00841B76" w:rsidRPr="001C249B" w:rsidRDefault="00841B76" w:rsidP="00841B76">
      <w:pPr>
        <w:spacing w:after="0" w:line="240" w:lineRule="auto"/>
        <w:jc w:val="right"/>
        <w:rPr>
          <w:rFonts w:ascii="Times New Roman" w:hAnsi="Times New Roman"/>
          <w:b/>
          <w:color w:val="000000"/>
          <w:sz w:val="28"/>
          <w:szCs w:val="28"/>
        </w:rPr>
      </w:pPr>
    </w:p>
    <w:p w14:paraId="72837AC1" w14:textId="77777777" w:rsidR="00841B76" w:rsidRPr="001C249B" w:rsidRDefault="00841B76" w:rsidP="00841B76">
      <w:pPr>
        <w:spacing w:after="0" w:line="240" w:lineRule="auto"/>
        <w:jc w:val="right"/>
        <w:rPr>
          <w:rFonts w:ascii="Times New Roman" w:hAnsi="Times New Roman"/>
          <w:b/>
          <w:color w:val="000000"/>
          <w:sz w:val="28"/>
          <w:szCs w:val="28"/>
        </w:rPr>
      </w:pPr>
    </w:p>
    <w:p w14:paraId="39094536" w14:textId="77777777" w:rsidR="00841B76" w:rsidRPr="001C249B" w:rsidRDefault="00841B76" w:rsidP="00841B76">
      <w:pPr>
        <w:spacing w:after="0" w:line="240" w:lineRule="auto"/>
        <w:jc w:val="right"/>
        <w:rPr>
          <w:rFonts w:ascii="Times New Roman" w:hAnsi="Times New Roman"/>
          <w:b/>
          <w:color w:val="000000"/>
          <w:sz w:val="28"/>
          <w:szCs w:val="28"/>
        </w:rPr>
      </w:pPr>
    </w:p>
    <w:p w14:paraId="33B0EF47" w14:textId="77777777" w:rsidR="00841B76" w:rsidRPr="001C249B" w:rsidRDefault="00841B76" w:rsidP="00841B76">
      <w:pPr>
        <w:spacing w:after="0" w:line="240" w:lineRule="auto"/>
        <w:jc w:val="right"/>
        <w:rPr>
          <w:rFonts w:ascii="Times New Roman" w:hAnsi="Times New Roman"/>
          <w:color w:val="000000"/>
          <w:sz w:val="28"/>
          <w:szCs w:val="28"/>
        </w:rPr>
      </w:pPr>
    </w:p>
    <w:p w14:paraId="25D83549" w14:textId="77777777" w:rsidR="00AC424E" w:rsidRPr="00AC424E" w:rsidRDefault="00841B76" w:rsidP="00AC424E">
      <w:pPr>
        <w:spacing w:after="0" w:line="240" w:lineRule="auto"/>
        <w:jc w:val="center"/>
        <w:rPr>
          <w:rFonts w:ascii="Times New Roman" w:hAnsi="Times New Roman"/>
          <w:sz w:val="24"/>
          <w:szCs w:val="24"/>
        </w:rPr>
      </w:pPr>
      <w:r w:rsidRPr="001C249B">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912AA8" w:rsidRPr="00912AA8">
        <w:rPr>
          <w:rFonts w:ascii="Times New Roman" w:hAnsi="Times New Roman"/>
          <w:i/>
          <w:sz w:val="24"/>
          <w:szCs w:val="24"/>
        </w:rPr>
        <w:t>31.05.01 Лечебное дело</w:t>
      </w:r>
    </w:p>
    <w:p w14:paraId="7280F7B9" w14:textId="77777777" w:rsidR="00841B76" w:rsidRPr="001C249B" w:rsidRDefault="00841B76" w:rsidP="00841B76">
      <w:pPr>
        <w:spacing w:after="0" w:line="240" w:lineRule="auto"/>
        <w:ind w:firstLine="709"/>
        <w:rPr>
          <w:rFonts w:ascii="Times New Roman" w:hAnsi="Times New Roman"/>
          <w:color w:val="000000"/>
          <w:sz w:val="24"/>
          <w:szCs w:val="24"/>
        </w:rPr>
      </w:pPr>
      <w:r w:rsidRPr="001C249B">
        <w:rPr>
          <w:rFonts w:ascii="Times New Roman" w:hAnsi="Times New Roman"/>
          <w:color w:val="000000"/>
          <w:sz w:val="24"/>
          <w:szCs w:val="24"/>
        </w:rPr>
        <w:t xml:space="preserve">утвержденной ученым советом ФГБОУ ВО </w:t>
      </w:r>
      <w:proofErr w:type="spellStart"/>
      <w:r w:rsidRPr="001C249B">
        <w:rPr>
          <w:rFonts w:ascii="Times New Roman" w:hAnsi="Times New Roman"/>
          <w:color w:val="000000"/>
          <w:sz w:val="24"/>
          <w:szCs w:val="24"/>
        </w:rPr>
        <w:t>ОрГМУ</w:t>
      </w:r>
      <w:proofErr w:type="spellEnd"/>
      <w:r w:rsidRPr="001C249B">
        <w:rPr>
          <w:rFonts w:ascii="Times New Roman" w:hAnsi="Times New Roman"/>
          <w:color w:val="000000"/>
          <w:sz w:val="24"/>
          <w:szCs w:val="24"/>
        </w:rPr>
        <w:t xml:space="preserve"> Минздрава России</w:t>
      </w:r>
    </w:p>
    <w:p w14:paraId="58AC7BFA" w14:textId="77777777" w:rsidR="00841B76" w:rsidRPr="001C249B" w:rsidRDefault="00841B76" w:rsidP="00841B76">
      <w:pPr>
        <w:spacing w:after="0" w:line="240" w:lineRule="auto"/>
        <w:jc w:val="both"/>
        <w:rPr>
          <w:rFonts w:ascii="Times New Roman" w:hAnsi="Times New Roman"/>
          <w:color w:val="000000"/>
          <w:sz w:val="24"/>
          <w:szCs w:val="24"/>
        </w:rPr>
      </w:pPr>
    </w:p>
    <w:p w14:paraId="6C1D04C1" w14:textId="67EB9390" w:rsidR="00841B76" w:rsidRPr="001C249B" w:rsidRDefault="00AC424E" w:rsidP="00841B7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протокол № </w:t>
      </w:r>
      <w:proofErr w:type="gramStart"/>
      <w:r w:rsidR="001277A4">
        <w:rPr>
          <w:rFonts w:ascii="Times New Roman" w:hAnsi="Times New Roman"/>
          <w:color w:val="000000"/>
          <w:sz w:val="24"/>
          <w:szCs w:val="24"/>
        </w:rPr>
        <w:t>9</w:t>
      </w:r>
      <w:r>
        <w:rPr>
          <w:rFonts w:ascii="Times New Roman" w:hAnsi="Times New Roman"/>
          <w:color w:val="000000"/>
          <w:sz w:val="24"/>
          <w:szCs w:val="24"/>
        </w:rPr>
        <w:t xml:space="preserve">  от</w:t>
      </w:r>
      <w:proofErr w:type="gramEnd"/>
      <w:r>
        <w:rPr>
          <w:rFonts w:ascii="Times New Roman" w:hAnsi="Times New Roman"/>
          <w:color w:val="000000"/>
          <w:sz w:val="24"/>
          <w:szCs w:val="24"/>
        </w:rPr>
        <w:t xml:space="preserve"> « </w:t>
      </w:r>
      <w:r w:rsidR="001277A4">
        <w:rPr>
          <w:rFonts w:ascii="Times New Roman" w:hAnsi="Times New Roman"/>
          <w:color w:val="000000"/>
          <w:sz w:val="24"/>
          <w:szCs w:val="24"/>
        </w:rPr>
        <w:t>30</w:t>
      </w:r>
      <w:r>
        <w:rPr>
          <w:rFonts w:ascii="Times New Roman" w:hAnsi="Times New Roman"/>
          <w:color w:val="000000"/>
          <w:sz w:val="24"/>
          <w:szCs w:val="24"/>
        </w:rPr>
        <w:t xml:space="preserve"> » </w:t>
      </w:r>
      <w:r w:rsidR="001277A4">
        <w:rPr>
          <w:rFonts w:ascii="Times New Roman" w:hAnsi="Times New Roman"/>
          <w:color w:val="000000"/>
          <w:sz w:val="24"/>
          <w:szCs w:val="24"/>
        </w:rPr>
        <w:t>апреля</w:t>
      </w:r>
      <w:r>
        <w:rPr>
          <w:rFonts w:ascii="Times New Roman" w:hAnsi="Times New Roman"/>
          <w:color w:val="000000"/>
          <w:sz w:val="24"/>
          <w:szCs w:val="24"/>
        </w:rPr>
        <w:t xml:space="preserve"> 20</w:t>
      </w:r>
      <w:r w:rsidR="001277A4">
        <w:rPr>
          <w:rFonts w:ascii="Times New Roman" w:hAnsi="Times New Roman"/>
          <w:color w:val="000000"/>
          <w:sz w:val="24"/>
          <w:szCs w:val="24"/>
        </w:rPr>
        <w:t>21</w:t>
      </w:r>
      <w:r w:rsidR="00841B76" w:rsidRPr="001C249B">
        <w:rPr>
          <w:rFonts w:ascii="Times New Roman" w:hAnsi="Times New Roman"/>
          <w:color w:val="000000"/>
          <w:sz w:val="24"/>
          <w:szCs w:val="24"/>
        </w:rPr>
        <w:t xml:space="preserve"> года </w:t>
      </w:r>
    </w:p>
    <w:p w14:paraId="304C3F46" w14:textId="77777777" w:rsidR="00841B76" w:rsidRPr="001C249B" w:rsidRDefault="00841B76" w:rsidP="00841B76">
      <w:pPr>
        <w:spacing w:after="0" w:line="240" w:lineRule="auto"/>
        <w:jc w:val="center"/>
        <w:rPr>
          <w:rFonts w:ascii="Times New Roman" w:hAnsi="Times New Roman"/>
          <w:color w:val="000000"/>
          <w:sz w:val="24"/>
          <w:szCs w:val="24"/>
        </w:rPr>
      </w:pPr>
    </w:p>
    <w:p w14:paraId="78242E47" w14:textId="77777777" w:rsidR="00841B76" w:rsidRPr="001C249B" w:rsidRDefault="00841B76" w:rsidP="00841B76">
      <w:pPr>
        <w:spacing w:after="0" w:line="240" w:lineRule="auto"/>
        <w:jc w:val="center"/>
        <w:rPr>
          <w:rFonts w:ascii="Times New Roman" w:hAnsi="Times New Roman"/>
          <w:color w:val="000000"/>
          <w:sz w:val="24"/>
          <w:szCs w:val="24"/>
        </w:rPr>
      </w:pPr>
    </w:p>
    <w:p w14:paraId="1F104F6F" w14:textId="77777777" w:rsidR="00841B76" w:rsidRPr="001C249B" w:rsidRDefault="00841B76" w:rsidP="00841B76">
      <w:pPr>
        <w:spacing w:after="0" w:line="240" w:lineRule="auto"/>
        <w:jc w:val="center"/>
        <w:rPr>
          <w:rFonts w:ascii="Times New Roman" w:hAnsi="Times New Roman"/>
          <w:color w:val="000000"/>
          <w:sz w:val="24"/>
          <w:szCs w:val="24"/>
        </w:rPr>
      </w:pPr>
    </w:p>
    <w:p w14:paraId="4FC40FB1" w14:textId="77777777" w:rsidR="00841B76" w:rsidRPr="001C249B" w:rsidRDefault="00841B76" w:rsidP="00841B76">
      <w:pPr>
        <w:spacing w:after="0" w:line="240" w:lineRule="auto"/>
        <w:jc w:val="center"/>
        <w:rPr>
          <w:rFonts w:ascii="Times New Roman" w:hAnsi="Times New Roman"/>
          <w:color w:val="000000"/>
          <w:sz w:val="24"/>
          <w:szCs w:val="24"/>
        </w:rPr>
      </w:pPr>
    </w:p>
    <w:p w14:paraId="2F9AE63F" w14:textId="77777777" w:rsidR="00841B76" w:rsidRPr="001C249B" w:rsidRDefault="00841B76" w:rsidP="00841B76">
      <w:pPr>
        <w:spacing w:after="0" w:line="240" w:lineRule="auto"/>
        <w:jc w:val="center"/>
        <w:rPr>
          <w:rFonts w:ascii="Times New Roman" w:hAnsi="Times New Roman"/>
          <w:color w:val="000000"/>
          <w:sz w:val="24"/>
          <w:szCs w:val="24"/>
        </w:rPr>
      </w:pPr>
    </w:p>
    <w:p w14:paraId="647FDCC5" w14:textId="77777777" w:rsidR="00841B76" w:rsidRPr="001C249B" w:rsidRDefault="00841B76" w:rsidP="00841B76">
      <w:pPr>
        <w:spacing w:after="0" w:line="240" w:lineRule="auto"/>
        <w:jc w:val="center"/>
        <w:rPr>
          <w:rFonts w:ascii="Times New Roman" w:hAnsi="Times New Roman"/>
          <w:color w:val="000000"/>
          <w:sz w:val="24"/>
          <w:szCs w:val="24"/>
        </w:rPr>
      </w:pPr>
    </w:p>
    <w:p w14:paraId="18456243" w14:textId="77777777"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Оренбург</w:t>
      </w:r>
    </w:p>
    <w:p w14:paraId="38D75F02" w14:textId="77777777" w:rsidR="00841B76" w:rsidRPr="00CF7355" w:rsidRDefault="00841B76" w:rsidP="00841B76">
      <w:pPr>
        <w:spacing w:after="0" w:line="240" w:lineRule="auto"/>
        <w:ind w:firstLine="709"/>
        <w:jc w:val="center"/>
        <w:rPr>
          <w:rFonts w:ascii="Times New Roman" w:hAnsi="Times New Roman"/>
          <w:sz w:val="28"/>
          <w:szCs w:val="20"/>
        </w:rPr>
      </w:pPr>
      <w:r w:rsidRPr="00931322">
        <w:rPr>
          <w:rFonts w:ascii="Times New Roman" w:hAnsi="Times New Roman"/>
          <w:color w:val="000000"/>
          <w:sz w:val="24"/>
          <w:szCs w:val="24"/>
        </w:rPr>
        <w:br w:type="page"/>
      </w:r>
    </w:p>
    <w:p w14:paraId="3964B22F" w14:textId="77777777" w:rsidR="00CF7355" w:rsidRDefault="00CF7355" w:rsidP="00BD661B">
      <w:pPr>
        <w:spacing w:after="0" w:line="240" w:lineRule="auto"/>
        <w:jc w:val="center"/>
        <w:rPr>
          <w:rFonts w:ascii="Times New Roman" w:hAnsi="Times New Roman"/>
          <w:color w:val="000000"/>
          <w:sz w:val="24"/>
          <w:szCs w:val="24"/>
        </w:rPr>
      </w:pPr>
    </w:p>
    <w:p w14:paraId="67148279" w14:textId="77777777"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14:paraId="18DE4E27" w14:textId="77777777" w:rsidR="00E72595" w:rsidRPr="00321A77" w:rsidRDefault="00E72595" w:rsidP="00321A77">
      <w:pPr>
        <w:spacing w:after="0" w:line="240" w:lineRule="auto"/>
        <w:ind w:firstLine="709"/>
        <w:jc w:val="both"/>
        <w:rPr>
          <w:rFonts w:ascii="Times New Roman" w:hAnsi="Times New Roman"/>
          <w:color w:val="000000"/>
          <w:sz w:val="8"/>
          <w:szCs w:val="24"/>
        </w:rPr>
      </w:pPr>
    </w:p>
    <w:p w14:paraId="2368DAC1" w14:textId="77777777" w:rsidR="00C50457" w:rsidRDefault="00C50457" w:rsidP="00321A77">
      <w:pPr>
        <w:spacing w:after="0" w:line="240" w:lineRule="auto"/>
        <w:ind w:firstLine="709"/>
        <w:jc w:val="both"/>
        <w:rPr>
          <w:rFonts w:ascii="Times New Roman" w:hAnsi="Times New Roman"/>
          <w:b/>
          <w:color w:val="000000"/>
          <w:sz w:val="28"/>
          <w:szCs w:val="28"/>
        </w:rPr>
      </w:pPr>
    </w:p>
    <w:p w14:paraId="089CD484" w14:textId="77777777" w:rsidR="002B5FA7" w:rsidRPr="00A84E34" w:rsidRDefault="00E72595"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w:t>
      </w:r>
      <w:r w:rsidR="003314E4" w:rsidRPr="00321A77">
        <w:rPr>
          <w:rFonts w:ascii="Times New Roman" w:hAnsi="Times New Roman"/>
          <w:color w:val="000000"/>
          <w:sz w:val="24"/>
          <w:szCs w:val="24"/>
        </w:rPr>
        <w:t xml:space="preserve"> </w:t>
      </w:r>
      <w:r w:rsidR="00BD069B" w:rsidRPr="00BD069B">
        <w:rPr>
          <w:rFonts w:ascii="Times New Roman" w:hAnsi="Times New Roman"/>
          <w:b/>
          <w:color w:val="000000"/>
          <w:sz w:val="24"/>
          <w:szCs w:val="24"/>
        </w:rPr>
        <w:t>№ 1</w:t>
      </w:r>
      <w:r w:rsidR="00A84E34">
        <w:rPr>
          <w:rFonts w:ascii="Times New Roman" w:hAnsi="Times New Roman"/>
          <w:color w:val="000000"/>
          <w:sz w:val="24"/>
          <w:szCs w:val="24"/>
        </w:rPr>
        <w:t xml:space="preserve">: </w:t>
      </w:r>
      <w:r w:rsidR="0072228B">
        <w:rPr>
          <w:rFonts w:ascii="Times New Roman" w:hAnsi="Times New Roman"/>
          <w:color w:val="000000"/>
          <w:sz w:val="28"/>
          <w:szCs w:val="28"/>
        </w:rPr>
        <w:t>Абдоминальная</w:t>
      </w:r>
      <w:r w:rsidR="00BD069B" w:rsidRPr="00A84E34">
        <w:rPr>
          <w:rFonts w:ascii="Times New Roman" w:hAnsi="Times New Roman"/>
          <w:color w:val="000000"/>
          <w:sz w:val="28"/>
          <w:szCs w:val="28"/>
        </w:rPr>
        <w:t xml:space="preserve"> хирургия</w:t>
      </w:r>
    </w:p>
    <w:p w14:paraId="03917A7D" w14:textId="77777777" w:rsidR="00BD069B" w:rsidRDefault="00BD069B" w:rsidP="00321A77">
      <w:pPr>
        <w:spacing w:after="0" w:line="240" w:lineRule="auto"/>
        <w:ind w:firstLine="709"/>
        <w:jc w:val="center"/>
        <w:rPr>
          <w:rFonts w:ascii="Times New Roman" w:hAnsi="Times New Roman"/>
          <w:b/>
          <w:color w:val="000000"/>
          <w:sz w:val="28"/>
          <w:szCs w:val="28"/>
        </w:rPr>
      </w:pPr>
    </w:p>
    <w:p w14:paraId="7F14B92A" w14:textId="77777777" w:rsidR="00C50457" w:rsidRDefault="00C50457" w:rsidP="00AC424E">
      <w:pPr>
        <w:spacing w:after="0" w:line="240" w:lineRule="auto"/>
        <w:ind w:firstLine="709"/>
        <w:jc w:val="center"/>
        <w:rPr>
          <w:rFonts w:ascii="Times New Roman" w:hAnsi="Times New Roman"/>
          <w:b/>
          <w:color w:val="000000"/>
          <w:sz w:val="28"/>
          <w:szCs w:val="28"/>
        </w:rPr>
      </w:pPr>
    </w:p>
    <w:p w14:paraId="59108375" w14:textId="77777777" w:rsidR="00C50457" w:rsidRDefault="00C50457" w:rsidP="00AC424E">
      <w:pPr>
        <w:spacing w:after="0" w:line="240" w:lineRule="auto"/>
        <w:ind w:firstLine="709"/>
        <w:jc w:val="center"/>
        <w:rPr>
          <w:rFonts w:ascii="Times New Roman" w:hAnsi="Times New Roman"/>
          <w:b/>
          <w:color w:val="000000"/>
          <w:sz w:val="28"/>
          <w:szCs w:val="28"/>
        </w:rPr>
      </w:pPr>
    </w:p>
    <w:p w14:paraId="698FFB70" w14:textId="77777777" w:rsidR="00E72595" w:rsidRDefault="00E72595" w:rsidP="00AC424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14:paraId="53ADF305" w14:textId="77777777" w:rsidR="00AC424E" w:rsidRPr="00321A77" w:rsidRDefault="00AC424E" w:rsidP="00AC424E">
      <w:pPr>
        <w:spacing w:after="0" w:line="240" w:lineRule="auto"/>
        <w:ind w:firstLine="709"/>
        <w:jc w:val="center"/>
        <w:rPr>
          <w:rFonts w:ascii="Times New Roman" w:hAnsi="Times New Roman"/>
          <w:b/>
          <w:color w:val="000000"/>
          <w:sz w:val="28"/>
          <w:szCs w:val="28"/>
        </w:rPr>
      </w:pPr>
    </w:p>
    <w:p w14:paraId="5350DFE8" w14:textId="77777777" w:rsidR="002B5FA7" w:rsidRDefault="00E72595"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BD069B">
        <w:rPr>
          <w:rFonts w:ascii="Times New Roman" w:hAnsi="Times New Roman"/>
          <w:color w:val="000000"/>
          <w:sz w:val="28"/>
          <w:szCs w:val="28"/>
        </w:rPr>
        <w:t xml:space="preserve"> </w:t>
      </w:r>
      <w:r w:rsidR="00A84E34">
        <w:rPr>
          <w:rFonts w:ascii="Times New Roman" w:hAnsi="Times New Roman"/>
          <w:color w:val="000000"/>
          <w:sz w:val="28"/>
          <w:szCs w:val="28"/>
        </w:rPr>
        <w:t>«</w:t>
      </w:r>
      <w:r w:rsidR="0072228B">
        <w:rPr>
          <w:rFonts w:ascii="Times New Roman" w:hAnsi="Times New Roman"/>
          <w:sz w:val="28"/>
          <w:szCs w:val="28"/>
        </w:rPr>
        <w:t>Постхолецистэктомический синдром</w:t>
      </w:r>
      <w:r w:rsidR="00A84E34">
        <w:rPr>
          <w:rFonts w:ascii="Times New Roman" w:hAnsi="Times New Roman"/>
          <w:sz w:val="28"/>
          <w:szCs w:val="28"/>
        </w:rPr>
        <w:t>»</w:t>
      </w:r>
    </w:p>
    <w:p w14:paraId="60AA9FFF" w14:textId="77777777" w:rsidR="00AC424E" w:rsidRDefault="00AC424E" w:rsidP="00AC424E">
      <w:pPr>
        <w:spacing w:after="0" w:line="240" w:lineRule="auto"/>
        <w:ind w:firstLine="709"/>
        <w:jc w:val="both"/>
        <w:rPr>
          <w:rFonts w:ascii="Times New Roman" w:hAnsi="Times New Roman"/>
          <w:color w:val="000000"/>
          <w:sz w:val="28"/>
          <w:szCs w:val="28"/>
        </w:rPr>
      </w:pPr>
    </w:p>
    <w:p w14:paraId="0CC8D5E0" w14:textId="77777777" w:rsidR="00146A56" w:rsidRPr="00A84E34"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b/>
          <w:sz w:val="28"/>
          <w:szCs w:val="28"/>
        </w:rPr>
        <w:t>Цель:</w:t>
      </w:r>
      <w:r w:rsidRPr="00A62560">
        <w:rPr>
          <w:rFonts w:ascii="Times New Roman" w:hAnsi="Times New Roman"/>
          <w:sz w:val="28"/>
          <w:szCs w:val="28"/>
        </w:rPr>
        <w:t xml:space="preserve"> закрепление и расширение спектра знаний студентов </w:t>
      </w:r>
      <w:proofErr w:type="gramStart"/>
      <w:r w:rsidRPr="00A62560">
        <w:rPr>
          <w:rFonts w:ascii="Times New Roman" w:hAnsi="Times New Roman"/>
          <w:sz w:val="28"/>
          <w:szCs w:val="28"/>
        </w:rPr>
        <w:t>по  проблеме</w:t>
      </w:r>
      <w:proofErr w:type="gramEnd"/>
      <w:r w:rsidRPr="00A62560">
        <w:rPr>
          <w:rFonts w:ascii="Times New Roman" w:hAnsi="Times New Roman"/>
          <w:sz w:val="28"/>
          <w:szCs w:val="28"/>
        </w:rPr>
        <w:t xml:space="preserve"> </w:t>
      </w:r>
      <w:r w:rsidR="002924D1">
        <w:rPr>
          <w:rFonts w:ascii="Times New Roman" w:hAnsi="Times New Roman"/>
          <w:sz w:val="28"/>
          <w:szCs w:val="28"/>
        </w:rPr>
        <w:t>диагностики и лечения заболеваний у</w:t>
      </w:r>
      <w:r w:rsidRPr="00A62560">
        <w:rPr>
          <w:rFonts w:ascii="Times New Roman" w:hAnsi="Times New Roman"/>
          <w:sz w:val="28"/>
          <w:szCs w:val="28"/>
        </w:rPr>
        <w:t xml:space="preserve"> больным</w:t>
      </w:r>
      <w:r w:rsidR="002924D1">
        <w:rPr>
          <w:rFonts w:ascii="Times New Roman" w:hAnsi="Times New Roman"/>
          <w:sz w:val="28"/>
          <w:szCs w:val="28"/>
        </w:rPr>
        <w:t>,</w:t>
      </w:r>
      <w:r w:rsidRPr="00A62560">
        <w:rPr>
          <w:rFonts w:ascii="Times New Roman" w:hAnsi="Times New Roman"/>
          <w:sz w:val="28"/>
          <w:szCs w:val="28"/>
        </w:rPr>
        <w:t xml:space="preserve"> перенесших холецистэктомию и освоение основ профессиональной компетентности применительно к изучаемому разделу.</w:t>
      </w:r>
    </w:p>
    <w:p w14:paraId="0FC1BCDB" w14:textId="77777777" w:rsidR="00146A56" w:rsidRPr="00A84E34" w:rsidRDefault="00146A56" w:rsidP="00AC424E">
      <w:pPr>
        <w:spacing w:after="0" w:line="240" w:lineRule="auto"/>
        <w:ind w:firstLine="709"/>
        <w:jc w:val="both"/>
        <w:rPr>
          <w:rFonts w:ascii="Times New Roman" w:hAnsi="Times New Roman"/>
          <w:color w:val="000000"/>
          <w:sz w:val="28"/>
          <w:szCs w:val="28"/>
        </w:rPr>
      </w:pPr>
    </w:p>
    <w:p w14:paraId="1676E62B" w14:textId="77777777" w:rsidR="00A84E34" w:rsidRDefault="00E72595" w:rsidP="00AC424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6A68B37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Холецистэктомия у большинства больных с </w:t>
      </w:r>
      <w:proofErr w:type="spellStart"/>
      <w:r w:rsidRPr="00A62560">
        <w:rPr>
          <w:rFonts w:ascii="Times New Roman" w:hAnsi="Times New Roman"/>
          <w:sz w:val="28"/>
          <w:szCs w:val="28"/>
        </w:rPr>
        <w:t>ЖКБ</w:t>
      </w:r>
      <w:proofErr w:type="spellEnd"/>
      <w:r w:rsidRPr="00A62560">
        <w:rPr>
          <w:rFonts w:ascii="Times New Roman" w:hAnsi="Times New Roman"/>
          <w:sz w:val="28"/>
          <w:szCs w:val="28"/>
        </w:rPr>
        <w:t xml:space="preserve"> приводит к их полному выздоровлению и восстановлению трудоспособности. Однако у ряда пациентов оперативное вмешательство не обеспечивает улучшение их состояния, а у некоторых операция становится причиной новых, не менее тяжелых заболеваний. У таких больных нередко сохраняется ряд симптомов заболевания, которые были до операции, или же появляются новые. Такое состояние больных характеризуется собирательным понятием, общностью симптомов, называемых постхолецистэктомическим синдромом (</w:t>
      </w:r>
      <w:proofErr w:type="spellStart"/>
      <w:r w:rsidRPr="00A62560">
        <w:rPr>
          <w:rFonts w:ascii="Times New Roman" w:hAnsi="Times New Roman"/>
          <w:sz w:val="28"/>
          <w:szCs w:val="28"/>
        </w:rPr>
        <w:t>ПХЭС</w:t>
      </w:r>
      <w:proofErr w:type="spellEnd"/>
      <w:r w:rsidRPr="00A62560">
        <w:rPr>
          <w:rFonts w:ascii="Times New Roman" w:hAnsi="Times New Roman"/>
          <w:sz w:val="28"/>
          <w:szCs w:val="28"/>
        </w:rPr>
        <w:t>).</w:t>
      </w:r>
    </w:p>
    <w:p w14:paraId="4DB9F71B"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lastRenderedPageBreak/>
        <w:t>В настоящее время под термином "Постхолецистэктомический синдром" подразумевается расстройство у больных, которые в прошлом перенесли операцию удаления желчного пузыря и, несмотря на это, продолжающие болеть. Таким образом, речь идет о плохих отдаленных результатах оперативного лечения желчнокаменной болезни и холецистита. Это понятие собирательное, включающее множество различных заболеваний.</w:t>
      </w:r>
    </w:p>
    <w:p w14:paraId="7249B1F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По ряду соображений термин нельзя считать удачным. Во-первых, возникает неправильное представление о том, что сама операция (точнее отсутствие желчного пузыря) является причиной страдания больного. Несостоятельность такого представления очевидна, так как подавляющее большинство больных, перенесших холецистэктомию, излечиваются полностью. Во всяком случае, выпадение функций желчного пузыря (складирование и концентрация желчи, сокращение его стенок) не сопровождается какими-либо серьезными органическими и функциональными нарушениями, которые обуславливали бы страдания оперированных, хотя при контрольных рентгенологических исследованиях (внутривенная </w:t>
      </w:r>
      <w:proofErr w:type="spellStart"/>
      <w:r w:rsidRPr="00A62560">
        <w:rPr>
          <w:rFonts w:ascii="Times New Roman" w:hAnsi="Times New Roman"/>
          <w:sz w:val="28"/>
          <w:szCs w:val="28"/>
        </w:rPr>
        <w:t>холеграфия</w:t>
      </w:r>
      <w:proofErr w:type="spellEnd"/>
      <w:r w:rsidRPr="00A62560">
        <w:rPr>
          <w:rFonts w:ascii="Times New Roman" w:hAnsi="Times New Roman"/>
          <w:sz w:val="28"/>
          <w:szCs w:val="28"/>
        </w:rPr>
        <w:t>) у некоторой части оперированных находят умеренное компенсаторное расширение внепеченочных желчных протоков.</w:t>
      </w:r>
    </w:p>
    <w:p w14:paraId="103CD41B" w14:textId="77777777" w:rsidR="00A62560" w:rsidRPr="00A62560" w:rsidRDefault="00A62560" w:rsidP="00A62560">
      <w:pPr>
        <w:spacing w:after="0" w:line="240" w:lineRule="auto"/>
        <w:ind w:firstLine="720"/>
        <w:jc w:val="both"/>
        <w:rPr>
          <w:rFonts w:ascii="Times New Roman" w:hAnsi="Times New Roman"/>
          <w:sz w:val="28"/>
          <w:szCs w:val="28"/>
        </w:rPr>
      </w:pPr>
      <w:proofErr w:type="spellStart"/>
      <w:r w:rsidRPr="00A62560">
        <w:rPr>
          <w:rFonts w:ascii="Times New Roman" w:hAnsi="Times New Roman"/>
          <w:sz w:val="28"/>
          <w:szCs w:val="28"/>
        </w:rPr>
        <w:t>ПХЭС</w:t>
      </w:r>
      <w:proofErr w:type="spellEnd"/>
      <w:r w:rsidRPr="00A62560">
        <w:rPr>
          <w:rFonts w:ascii="Times New Roman" w:hAnsi="Times New Roman"/>
          <w:sz w:val="28"/>
          <w:szCs w:val="28"/>
        </w:rPr>
        <w:t xml:space="preserve"> встречается у 5-46 % больных, подвергнувшихся холецистэктомии. Это объясняется существованием множества факторов, способствующих его </w:t>
      </w:r>
      <w:proofErr w:type="spellStart"/>
      <w:r w:rsidRPr="00A62560">
        <w:rPr>
          <w:rFonts w:ascii="Times New Roman" w:hAnsi="Times New Roman"/>
          <w:sz w:val="28"/>
          <w:szCs w:val="28"/>
        </w:rPr>
        <w:t>появле¬нию</w:t>
      </w:r>
      <w:proofErr w:type="spellEnd"/>
      <w:r w:rsidRPr="00A62560">
        <w:rPr>
          <w:rFonts w:ascii="Times New Roman" w:hAnsi="Times New Roman"/>
          <w:sz w:val="28"/>
          <w:szCs w:val="28"/>
        </w:rPr>
        <w:t xml:space="preserve">. </w:t>
      </w:r>
      <w:proofErr w:type="spellStart"/>
      <w:r w:rsidRPr="00A62560">
        <w:rPr>
          <w:rFonts w:ascii="Times New Roman" w:hAnsi="Times New Roman"/>
          <w:sz w:val="28"/>
          <w:szCs w:val="28"/>
        </w:rPr>
        <w:t>ПХЭС</w:t>
      </w:r>
      <w:proofErr w:type="spellEnd"/>
      <w:r w:rsidRPr="00A62560">
        <w:rPr>
          <w:rFonts w:ascii="Times New Roman" w:hAnsi="Times New Roman"/>
          <w:sz w:val="28"/>
          <w:szCs w:val="28"/>
        </w:rPr>
        <w:t xml:space="preserve"> чаще диагностируется у женщин молодого возраста. Соотношение болеющих мужчин и женщин составляет </w:t>
      </w:r>
      <w:r w:rsidRPr="00A62560">
        <w:rPr>
          <w:rFonts w:ascii="Times New Roman" w:hAnsi="Times New Roman"/>
          <w:sz w:val="28"/>
          <w:szCs w:val="28"/>
        </w:rPr>
        <w:lastRenderedPageBreak/>
        <w:t xml:space="preserve">1:3-5. В большинстве случаев </w:t>
      </w:r>
      <w:proofErr w:type="spellStart"/>
      <w:r w:rsidRPr="00A62560">
        <w:rPr>
          <w:rFonts w:ascii="Times New Roman" w:hAnsi="Times New Roman"/>
          <w:sz w:val="28"/>
          <w:szCs w:val="28"/>
        </w:rPr>
        <w:t>ПХЭС</w:t>
      </w:r>
      <w:proofErr w:type="spellEnd"/>
      <w:r w:rsidRPr="00A62560">
        <w:rPr>
          <w:rFonts w:ascii="Times New Roman" w:hAnsi="Times New Roman"/>
          <w:sz w:val="28"/>
          <w:szCs w:val="28"/>
        </w:rPr>
        <w:t xml:space="preserve"> развивается у лиц, длительно страдавших желчнокаменной болезнью, при осложненном течении острого холецистита, наличии функциональных нарушений желчных путей, </w:t>
      </w:r>
      <w:proofErr w:type="spellStart"/>
      <w:r w:rsidRPr="00A62560">
        <w:rPr>
          <w:rFonts w:ascii="Times New Roman" w:hAnsi="Times New Roman"/>
          <w:sz w:val="28"/>
          <w:szCs w:val="28"/>
        </w:rPr>
        <w:t>бескаменном</w:t>
      </w:r>
      <w:proofErr w:type="spellEnd"/>
      <w:r w:rsidRPr="00A62560">
        <w:rPr>
          <w:rFonts w:ascii="Times New Roman" w:hAnsi="Times New Roman"/>
          <w:sz w:val="28"/>
          <w:szCs w:val="28"/>
        </w:rPr>
        <w:t xml:space="preserve"> холецистите. Отмечен рост частоты синдрома в случае выполнения холецистэктомии в технически сложных условиях, по экстренным показаниям, на высоте приступа острого холецистита. Заболевание возникает преимущественно при сочетании острого или хронического холецистита с патологией других органов и систем организма, не выявленной до или во время операции: печени (цирроз, гепатит и др.), поджелудочной железы (острый и хронический панкреатит и др.), желудка (гастрит, язвенная болезнь, полипоз и др.), двенадцатиперстной кишки (язвенная болезнь, дивертикулы, дуоденит и др.), позвоночника (остеохондроз и др.). Этому способствуют отсутствие полноценного до- и </w:t>
      </w:r>
      <w:proofErr w:type="spellStart"/>
      <w:r w:rsidRPr="00A62560">
        <w:rPr>
          <w:rFonts w:ascii="Times New Roman" w:hAnsi="Times New Roman"/>
          <w:sz w:val="28"/>
          <w:szCs w:val="28"/>
        </w:rPr>
        <w:t>интраоперационного</w:t>
      </w:r>
      <w:proofErr w:type="spellEnd"/>
      <w:r w:rsidRPr="00A62560">
        <w:rPr>
          <w:rFonts w:ascii="Times New Roman" w:hAnsi="Times New Roman"/>
          <w:sz w:val="28"/>
          <w:szCs w:val="28"/>
        </w:rPr>
        <w:t xml:space="preserve"> обследования пациентов, неправильная интерпретация полученных данных. Первые клинические проявления </w:t>
      </w:r>
      <w:proofErr w:type="spellStart"/>
      <w:r w:rsidRPr="00A62560">
        <w:rPr>
          <w:rFonts w:ascii="Times New Roman" w:hAnsi="Times New Roman"/>
          <w:sz w:val="28"/>
          <w:szCs w:val="28"/>
        </w:rPr>
        <w:t>ПХЭС</w:t>
      </w:r>
      <w:proofErr w:type="spellEnd"/>
      <w:r w:rsidRPr="00A62560">
        <w:rPr>
          <w:rFonts w:ascii="Times New Roman" w:hAnsi="Times New Roman"/>
          <w:sz w:val="28"/>
          <w:szCs w:val="28"/>
        </w:rPr>
        <w:t xml:space="preserve"> могут наблюдаться как в раннем и ближайшем послеоперационном периоде, так и в поздние сроки после выполнения холецистэктомии.</w:t>
      </w:r>
    </w:p>
    <w:p w14:paraId="08A1CA0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Гальперин </w:t>
      </w:r>
      <w:proofErr w:type="spellStart"/>
      <w:r w:rsidRPr="00A62560">
        <w:rPr>
          <w:rFonts w:ascii="Times New Roman" w:hAnsi="Times New Roman"/>
          <w:sz w:val="28"/>
          <w:szCs w:val="28"/>
        </w:rPr>
        <w:t>Э.И</w:t>
      </w:r>
      <w:proofErr w:type="spellEnd"/>
      <w:r w:rsidRPr="00A62560">
        <w:rPr>
          <w:rFonts w:ascii="Times New Roman" w:hAnsi="Times New Roman"/>
          <w:sz w:val="28"/>
          <w:szCs w:val="28"/>
        </w:rPr>
        <w:t>. (1988) выделяет следующие причины неудовлетворительных результатов после холецистэктомии:</w:t>
      </w:r>
    </w:p>
    <w:p w14:paraId="41D04D8D"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1) диагностические ошибки, допущенные в дооперационном периоде и (или) во время операции;</w:t>
      </w:r>
    </w:p>
    <w:p w14:paraId="6F3C0059"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2) тактические ошибки, допущенные при проведении операции;</w:t>
      </w:r>
    </w:p>
    <w:p w14:paraId="6BE64646"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lastRenderedPageBreak/>
        <w:t>3) технические погрешности при проведении операции.</w:t>
      </w:r>
    </w:p>
    <w:p w14:paraId="7C22D3A7"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Диагностические ошибки</w:t>
      </w:r>
    </w:p>
    <w:p w14:paraId="5F1EA0FB"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Причинами диагностических ошибок в дооперационном периоде является недостаточное обследование больного с шаблонным подходом к так называемым типичным признакам холецистита и поэтому игнорированием применения специальных диагностических методов исследования. </w:t>
      </w:r>
    </w:p>
    <w:p w14:paraId="3512AC01"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Причинами операционных диагностических ошибок, так </w:t>
      </w:r>
      <w:proofErr w:type="gramStart"/>
      <w:r w:rsidRPr="00A62560">
        <w:rPr>
          <w:rFonts w:ascii="Times New Roman" w:hAnsi="Times New Roman"/>
          <w:sz w:val="28"/>
          <w:szCs w:val="28"/>
        </w:rPr>
        <w:t>же</w:t>
      </w:r>
      <w:proofErr w:type="gramEnd"/>
      <w:r w:rsidRPr="00A62560">
        <w:rPr>
          <w:rFonts w:ascii="Times New Roman" w:hAnsi="Times New Roman"/>
          <w:sz w:val="28"/>
          <w:szCs w:val="28"/>
        </w:rPr>
        <w:t xml:space="preserve"> как и дооперационных, является неполноценное исследование органов </w:t>
      </w:r>
      <w:proofErr w:type="spellStart"/>
      <w:r w:rsidRPr="00A62560">
        <w:rPr>
          <w:rFonts w:ascii="Times New Roman" w:hAnsi="Times New Roman"/>
          <w:sz w:val="28"/>
          <w:szCs w:val="28"/>
        </w:rPr>
        <w:t>гепатопанкреатодуоденальной</w:t>
      </w:r>
      <w:proofErr w:type="spellEnd"/>
      <w:r w:rsidRPr="00A62560">
        <w:rPr>
          <w:rFonts w:ascii="Times New Roman" w:hAnsi="Times New Roman"/>
          <w:sz w:val="28"/>
          <w:szCs w:val="28"/>
        </w:rPr>
        <w:t xml:space="preserve"> зоны и неправильная интерпретация обнаруженных изменений. Несоблюдение основных правил ревизии </w:t>
      </w:r>
      <w:proofErr w:type="spellStart"/>
      <w:r w:rsidRPr="00A62560">
        <w:rPr>
          <w:rFonts w:ascii="Times New Roman" w:hAnsi="Times New Roman"/>
          <w:sz w:val="28"/>
          <w:szCs w:val="28"/>
        </w:rPr>
        <w:t>желч-ных</w:t>
      </w:r>
      <w:proofErr w:type="spellEnd"/>
      <w:r w:rsidRPr="00A62560">
        <w:rPr>
          <w:rFonts w:ascii="Times New Roman" w:hAnsi="Times New Roman"/>
          <w:sz w:val="28"/>
          <w:szCs w:val="28"/>
        </w:rPr>
        <w:t xml:space="preserve"> путей и недооценка обнаруженных изменений приводит к тому, что органические изменения остаются нераспознанными.</w:t>
      </w:r>
    </w:p>
    <w:p w14:paraId="285D6EA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В экстренной хирургии неполноценное исследование органов </w:t>
      </w:r>
      <w:proofErr w:type="spellStart"/>
      <w:r w:rsidRPr="00A62560">
        <w:rPr>
          <w:rFonts w:ascii="Times New Roman" w:hAnsi="Times New Roman"/>
          <w:sz w:val="28"/>
          <w:szCs w:val="28"/>
        </w:rPr>
        <w:t>гепатопанкреатодуоденальной</w:t>
      </w:r>
      <w:proofErr w:type="spellEnd"/>
      <w:r w:rsidRPr="00A62560">
        <w:rPr>
          <w:rFonts w:ascii="Times New Roman" w:hAnsi="Times New Roman"/>
          <w:sz w:val="28"/>
          <w:szCs w:val="28"/>
        </w:rPr>
        <w:t xml:space="preserve"> зоны чаще связано с деструктивно-воспалительными изменениями и крайней тяжестью состояния больных, а также недостаточной квалификацией оперирующего хирурга. </w:t>
      </w:r>
    </w:p>
    <w:p w14:paraId="236A5FF9"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Тактические ошибки, допущенные при проведении первичной операции</w:t>
      </w:r>
    </w:p>
    <w:p w14:paraId="42F0977E"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Причинами тактических ошибок является несоблюдение основных правил в хирургии желчевыводящих путей: необходимости удаления патологически измененного желчного пузыря и восстановления свободного тока желчи в кишечник. </w:t>
      </w:r>
      <w:proofErr w:type="spellStart"/>
      <w:r w:rsidRPr="00A62560">
        <w:rPr>
          <w:rFonts w:ascii="Times New Roman" w:hAnsi="Times New Roman"/>
          <w:sz w:val="28"/>
          <w:szCs w:val="28"/>
        </w:rPr>
        <w:t>Холецистолитотомия</w:t>
      </w:r>
      <w:proofErr w:type="spellEnd"/>
      <w:r w:rsidRPr="00A62560">
        <w:rPr>
          <w:rFonts w:ascii="Times New Roman" w:hAnsi="Times New Roman"/>
          <w:sz w:val="28"/>
          <w:szCs w:val="28"/>
        </w:rPr>
        <w:t xml:space="preserve"> как «органосохраняющая </w:t>
      </w:r>
      <w:r w:rsidRPr="00A62560">
        <w:rPr>
          <w:rFonts w:ascii="Times New Roman" w:hAnsi="Times New Roman"/>
          <w:sz w:val="28"/>
          <w:szCs w:val="28"/>
        </w:rPr>
        <w:lastRenderedPageBreak/>
        <w:t xml:space="preserve">операция», направленная на удаление только камней из желчного пузыря, в настоящее время оставлена. </w:t>
      </w:r>
      <w:proofErr w:type="spellStart"/>
      <w:r w:rsidRPr="00A62560">
        <w:rPr>
          <w:rFonts w:ascii="Times New Roman" w:hAnsi="Times New Roman"/>
          <w:sz w:val="28"/>
          <w:szCs w:val="28"/>
        </w:rPr>
        <w:t>Холецистостомия</w:t>
      </w:r>
      <w:proofErr w:type="spellEnd"/>
      <w:r w:rsidRPr="00A62560">
        <w:rPr>
          <w:rFonts w:ascii="Times New Roman" w:hAnsi="Times New Roman"/>
          <w:sz w:val="28"/>
          <w:szCs w:val="28"/>
        </w:rPr>
        <w:t xml:space="preserve"> как «вынужденная операция» имеет права гражданства у лиц преклонного возраста с тяжелыми сопутствующими заболеваниями, когда радикальная операция невыполнима из-за высокого операционного риска, особенно на высоте острого приступа.</w:t>
      </w:r>
    </w:p>
    <w:p w14:paraId="22F093EB"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Наиболее распространенные тактические ошибки при проведении первичных операций на желчных путях:</w:t>
      </w:r>
    </w:p>
    <w:p w14:paraId="02675B5E"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1. Удаление желчного пузыря без учета состояния желчевыделительной системы.</w:t>
      </w:r>
    </w:p>
    <w:p w14:paraId="5228D31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Очень часто во время операции нет достаточно четких данных о том, что в процесс вовлечен не только пузырь, но и другие органы. Узкий проток не является гарантией отсутствия в нем камней. Поэтому риск ограничения операции одной холецистэктомией без исследования протоков очень высок.</w:t>
      </w:r>
    </w:p>
    <w:p w14:paraId="03368D60"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2. Наложение глухого шва </w:t>
      </w:r>
      <w:proofErr w:type="spellStart"/>
      <w:r w:rsidRPr="00A62560">
        <w:rPr>
          <w:rFonts w:ascii="Times New Roman" w:hAnsi="Times New Roman"/>
          <w:sz w:val="28"/>
          <w:szCs w:val="28"/>
        </w:rPr>
        <w:t>гепатикохоледоха</w:t>
      </w:r>
      <w:proofErr w:type="spellEnd"/>
      <w:r w:rsidRPr="00A62560">
        <w:rPr>
          <w:rFonts w:ascii="Times New Roman" w:hAnsi="Times New Roman"/>
          <w:sz w:val="28"/>
          <w:szCs w:val="28"/>
        </w:rPr>
        <w:t xml:space="preserve"> при травме его стенки или травматичном удалении камня.</w:t>
      </w:r>
    </w:p>
    <w:p w14:paraId="5EDA3D97"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Технические погрешности</w:t>
      </w:r>
    </w:p>
    <w:p w14:paraId="7579C00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Технические ошибки в основном связаны с невыполнением следующих правил:</w:t>
      </w:r>
    </w:p>
    <w:p w14:paraId="5AC85B7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1.</w:t>
      </w:r>
      <w:r w:rsidRPr="00A62560">
        <w:rPr>
          <w:rFonts w:ascii="Times New Roman" w:hAnsi="Times New Roman"/>
          <w:sz w:val="28"/>
          <w:szCs w:val="28"/>
        </w:rPr>
        <w:tab/>
        <w:t>Отсутствие четкой визуализации элементов печеночно-двенадцатиперстной связки.</w:t>
      </w:r>
    </w:p>
    <w:p w14:paraId="536950AC"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2.</w:t>
      </w:r>
      <w:r w:rsidRPr="00A62560">
        <w:rPr>
          <w:rFonts w:ascii="Times New Roman" w:hAnsi="Times New Roman"/>
          <w:sz w:val="28"/>
          <w:szCs w:val="28"/>
        </w:rPr>
        <w:tab/>
        <w:t>Неправильная тактика при внезапно возникшем кровотечении.</w:t>
      </w:r>
    </w:p>
    <w:p w14:paraId="0A48C70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3.</w:t>
      </w:r>
      <w:r w:rsidRPr="00A62560">
        <w:rPr>
          <w:rFonts w:ascii="Times New Roman" w:hAnsi="Times New Roman"/>
          <w:sz w:val="28"/>
          <w:szCs w:val="28"/>
        </w:rPr>
        <w:tab/>
        <w:t xml:space="preserve">Неправильная тактика при «свежем» повреждении </w:t>
      </w:r>
      <w:proofErr w:type="spellStart"/>
      <w:r w:rsidRPr="00A62560">
        <w:rPr>
          <w:rFonts w:ascii="Times New Roman" w:hAnsi="Times New Roman"/>
          <w:sz w:val="28"/>
          <w:szCs w:val="28"/>
        </w:rPr>
        <w:t>гепатикохоледоха</w:t>
      </w:r>
      <w:proofErr w:type="spellEnd"/>
      <w:r w:rsidRPr="00A62560">
        <w:rPr>
          <w:rFonts w:ascii="Times New Roman" w:hAnsi="Times New Roman"/>
          <w:sz w:val="28"/>
          <w:szCs w:val="28"/>
        </w:rPr>
        <w:t>.</w:t>
      </w:r>
    </w:p>
    <w:p w14:paraId="25082AA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lastRenderedPageBreak/>
        <w:t>4.</w:t>
      </w:r>
      <w:r w:rsidRPr="00A62560">
        <w:rPr>
          <w:rFonts w:ascii="Times New Roman" w:hAnsi="Times New Roman"/>
          <w:sz w:val="28"/>
          <w:szCs w:val="28"/>
        </w:rPr>
        <w:tab/>
        <w:t>Оставление части желчного пузыря и излишне длинной культи пузырного протока.</w:t>
      </w:r>
    </w:p>
    <w:p w14:paraId="455899EA"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5.</w:t>
      </w:r>
      <w:r w:rsidRPr="00A62560">
        <w:rPr>
          <w:rFonts w:ascii="Times New Roman" w:hAnsi="Times New Roman"/>
          <w:sz w:val="28"/>
          <w:szCs w:val="28"/>
        </w:rPr>
        <w:tab/>
        <w:t xml:space="preserve">Нарушение техники наложения глухого шва </w:t>
      </w:r>
      <w:proofErr w:type="spellStart"/>
      <w:r w:rsidRPr="00A62560">
        <w:rPr>
          <w:rFonts w:ascii="Times New Roman" w:hAnsi="Times New Roman"/>
          <w:sz w:val="28"/>
          <w:szCs w:val="28"/>
        </w:rPr>
        <w:t>гепатикохоледоха</w:t>
      </w:r>
      <w:proofErr w:type="spellEnd"/>
      <w:r w:rsidRPr="00A62560">
        <w:rPr>
          <w:rFonts w:ascii="Times New Roman" w:hAnsi="Times New Roman"/>
          <w:sz w:val="28"/>
          <w:szCs w:val="28"/>
        </w:rPr>
        <w:t>.</w:t>
      </w:r>
    </w:p>
    <w:p w14:paraId="731572A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6.</w:t>
      </w:r>
      <w:r w:rsidRPr="00A62560">
        <w:rPr>
          <w:rFonts w:ascii="Times New Roman" w:hAnsi="Times New Roman"/>
          <w:sz w:val="28"/>
          <w:szCs w:val="28"/>
        </w:rPr>
        <w:tab/>
        <w:t xml:space="preserve">Технические погрешности при наложении </w:t>
      </w:r>
      <w:proofErr w:type="spellStart"/>
      <w:r w:rsidRPr="00A62560">
        <w:rPr>
          <w:rFonts w:ascii="Times New Roman" w:hAnsi="Times New Roman"/>
          <w:sz w:val="28"/>
          <w:szCs w:val="28"/>
        </w:rPr>
        <w:t>холедоходуоденоанастомоза</w:t>
      </w:r>
      <w:proofErr w:type="spellEnd"/>
      <w:r w:rsidRPr="00A62560">
        <w:rPr>
          <w:rFonts w:ascii="Times New Roman" w:hAnsi="Times New Roman"/>
          <w:sz w:val="28"/>
          <w:szCs w:val="28"/>
        </w:rPr>
        <w:t>.</w:t>
      </w:r>
    </w:p>
    <w:p w14:paraId="18DC9045"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7.</w:t>
      </w:r>
      <w:r w:rsidRPr="00A62560">
        <w:rPr>
          <w:rFonts w:ascii="Times New Roman" w:hAnsi="Times New Roman"/>
          <w:sz w:val="28"/>
          <w:szCs w:val="28"/>
        </w:rPr>
        <w:tab/>
        <w:t xml:space="preserve">Технические погрешности при проведении рассечения </w:t>
      </w:r>
      <w:proofErr w:type="spellStart"/>
      <w:r w:rsidRPr="00A62560">
        <w:rPr>
          <w:rFonts w:ascii="Times New Roman" w:hAnsi="Times New Roman"/>
          <w:sz w:val="28"/>
          <w:szCs w:val="28"/>
        </w:rPr>
        <w:t>БДС</w:t>
      </w:r>
      <w:proofErr w:type="spellEnd"/>
      <w:r w:rsidRPr="00A62560">
        <w:rPr>
          <w:rFonts w:ascii="Times New Roman" w:hAnsi="Times New Roman"/>
          <w:sz w:val="28"/>
          <w:szCs w:val="28"/>
        </w:rPr>
        <w:t xml:space="preserve">. </w:t>
      </w:r>
    </w:p>
    <w:p w14:paraId="609756A5"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Классификация </w:t>
      </w:r>
    </w:p>
    <w:p w14:paraId="28E3DEE5"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Классификаций постхолецистэктомического синдрома довольно много. Наиболее распространена в нашей стране классификация </w:t>
      </w:r>
      <w:proofErr w:type="spellStart"/>
      <w:r w:rsidRPr="00A62560">
        <w:rPr>
          <w:rFonts w:ascii="Times New Roman" w:hAnsi="Times New Roman"/>
          <w:sz w:val="28"/>
          <w:szCs w:val="28"/>
        </w:rPr>
        <w:t>В.М</w:t>
      </w:r>
      <w:proofErr w:type="spellEnd"/>
      <w:r w:rsidRPr="00A62560">
        <w:rPr>
          <w:rFonts w:ascii="Times New Roman" w:hAnsi="Times New Roman"/>
          <w:sz w:val="28"/>
          <w:szCs w:val="28"/>
        </w:rPr>
        <w:t xml:space="preserve">. </w:t>
      </w:r>
      <w:proofErr w:type="spellStart"/>
      <w:r w:rsidRPr="00A62560">
        <w:rPr>
          <w:rFonts w:ascii="Times New Roman" w:hAnsi="Times New Roman"/>
          <w:sz w:val="28"/>
          <w:szCs w:val="28"/>
        </w:rPr>
        <w:t>Ситенко</w:t>
      </w:r>
      <w:proofErr w:type="spellEnd"/>
      <w:r w:rsidRPr="00A62560">
        <w:rPr>
          <w:rFonts w:ascii="Times New Roman" w:hAnsi="Times New Roman"/>
          <w:sz w:val="28"/>
          <w:szCs w:val="28"/>
        </w:rPr>
        <w:t xml:space="preserve"> и </w:t>
      </w:r>
      <w:proofErr w:type="spellStart"/>
      <w:r w:rsidRPr="00A62560">
        <w:rPr>
          <w:rFonts w:ascii="Times New Roman" w:hAnsi="Times New Roman"/>
          <w:sz w:val="28"/>
          <w:szCs w:val="28"/>
        </w:rPr>
        <w:t>А.И</w:t>
      </w:r>
      <w:proofErr w:type="spellEnd"/>
      <w:r w:rsidRPr="00A62560">
        <w:rPr>
          <w:rFonts w:ascii="Times New Roman" w:hAnsi="Times New Roman"/>
          <w:sz w:val="28"/>
          <w:szCs w:val="28"/>
        </w:rPr>
        <w:t>. Нечай (1972):</w:t>
      </w:r>
    </w:p>
    <w:p w14:paraId="48EAC0B2"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 xml:space="preserve">I. </w:t>
      </w:r>
      <w:proofErr w:type="spellStart"/>
      <w:r w:rsidRPr="00A62560">
        <w:rPr>
          <w:rFonts w:ascii="Times New Roman" w:hAnsi="Times New Roman"/>
          <w:sz w:val="28"/>
          <w:szCs w:val="28"/>
        </w:rPr>
        <w:t>Диспептические</w:t>
      </w:r>
      <w:proofErr w:type="spellEnd"/>
      <w:r w:rsidRPr="00A62560">
        <w:rPr>
          <w:rFonts w:ascii="Times New Roman" w:hAnsi="Times New Roman"/>
          <w:sz w:val="28"/>
          <w:szCs w:val="28"/>
        </w:rPr>
        <w:t xml:space="preserve"> явления и боли в животе, не носящие характера приступа.</w:t>
      </w:r>
    </w:p>
    <w:p w14:paraId="70EF4DC5"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II. Приступы, протекающие как желчная колика.</w:t>
      </w:r>
    </w:p>
    <w:p w14:paraId="278767FE"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А. Патологические состояния, непосредственно относящиеся к желчной системе:</w:t>
      </w:r>
    </w:p>
    <w:p w14:paraId="10AD44A2"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камни желчных протоков;</w:t>
      </w:r>
    </w:p>
    <w:p w14:paraId="622EA7A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стеноз дуоденального сосочка;</w:t>
      </w:r>
    </w:p>
    <w:p w14:paraId="32E2C9B3"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стриктуры желчных протоков;</w:t>
      </w:r>
    </w:p>
    <w:p w14:paraId="4160A08F"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большая культя пузырного протока или остаток желчного пузыря;</w:t>
      </w:r>
    </w:p>
    <w:p w14:paraId="32FC6132"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киста общего желчного протока;</w:t>
      </w:r>
    </w:p>
    <w:p w14:paraId="17298D70"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недостаточность дуоденального сосочка;</w:t>
      </w:r>
    </w:p>
    <w:p w14:paraId="3023C619"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инородные тела желчных протоков;</w:t>
      </w:r>
    </w:p>
    <w:p w14:paraId="677380B3"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 xml:space="preserve">опухоли </w:t>
      </w:r>
      <w:proofErr w:type="spellStart"/>
      <w:r w:rsidRPr="00A62560">
        <w:rPr>
          <w:rFonts w:ascii="Times New Roman" w:hAnsi="Times New Roman"/>
          <w:sz w:val="28"/>
          <w:szCs w:val="28"/>
        </w:rPr>
        <w:t>билиопанкреатической</w:t>
      </w:r>
      <w:proofErr w:type="spellEnd"/>
      <w:r w:rsidRPr="00A62560">
        <w:rPr>
          <w:rFonts w:ascii="Times New Roman" w:hAnsi="Times New Roman"/>
          <w:sz w:val="28"/>
          <w:szCs w:val="28"/>
        </w:rPr>
        <w:t xml:space="preserve"> системы;</w:t>
      </w:r>
    </w:p>
    <w:p w14:paraId="551D482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холангит;</w:t>
      </w:r>
    </w:p>
    <w:p w14:paraId="5F65633E"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паразитарные поражения желчных путей (аскаридоз, лямблиоз и др.);</w:t>
      </w:r>
    </w:p>
    <w:p w14:paraId="4F9D3D61"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цирроз печени, хронический гепатит;</w:t>
      </w:r>
    </w:p>
    <w:p w14:paraId="5E4895BE"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r>
      <w:proofErr w:type="spellStart"/>
      <w:r w:rsidRPr="00A62560">
        <w:rPr>
          <w:rFonts w:ascii="Times New Roman" w:hAnsi="Times New Roman"/>
          <w:sz w:val="28"/>
          <w:szCs w:val="28"/>
        </w:rPr>
        <w:t>подпеченочный</w:t>
      </w:r>
      <w:proofErr w:type="spellEnd"/>
      <w:r w:rsidRPr="00A62560">
        <w:rPr>
          <w:rFonts w:ascii="Times New Roman" w:hAnsi="Times New Roman"/>
          <w:sz w:val="28"/>
          <w:szCs w:val="28"/>
        </w:rPr>
        <w:t xml:space="preserve"> абсцесс;</w:t>
      </w:r>
    </w:p>
    <w:p w14:paraId="21A57C42"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lastRenderedPageBreak/>
        <w:t>•</w:t>
      </w:r>
      <w:r w:rsidRPr="00A62560">
        <w:rPr>
          <w:rFonts w:ascii="Times New Roman" w:hAnsi="Times New Roman"/>
          <w:sz w:val="28"/>
          <w:szCs w:val="28"/>
        </w:rPr>
        <w:tab/>
        <w:t>дискинезии желчной системы (существование этого заболевания достоверно не доказано).</w:t>
      </w:r>
    </w:p>
    <w:p w14:paraId="649CA87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Б. Патологические состояния, относящиеся к другим органам и системам:</w:t>
      </w:r>
    </w:p>
    <w:p w14:paraId="68F80225"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хронический панкреатит;</w:t>
      </w:r>
    </w:p>
    <w:p w14:paraId="0D773DA1"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язва желудка или 12-перстной кишки;</w:t>
      </w:r>
    </w:p>
    <w:p w14:paraId="32840A7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гастродуоденит, гастрит;</w:t>
      </w:r>
    </w:p>
    <w:p w14:paraId="0E91CA21"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хронический колит;</w:t>
      </w:r>
    </w:p>
    <w:p w14:paraId="0A03FA21"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гемолитическая анемия;</w:t>
      </w:r>
    </w:p>
    <w:p w14:paraId="559F88EC"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диафрагмальная грыжа;</w:t>
      </w:r>
    </w:p>
    <w:p w14:paraId="6454A3C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r>
      <w:proofErr w:type="gramStart"/>
      <w:r w:rsidRPr="00A62560">
        <w:rPr>
          <w:rFonts w:ascii="Times New Roman" w:hAnsi="Times New Roman"/>
          <w:sz w:val="28"/>
          <w:szCs w:val="28"/>
        </w:rPr>
        <w:t>почечно-каменная</w:t>
      </w:r>
      <w:proofErr w:type="gramEnd"/>
      <w:r w:rsidRPr="00A62560">
        <w:rPr>
          <w:rFonts w:ascii="Times New Roman" w:hAnsi="Times New Roman"/>
          <w:sz w:val="28"/>
          <w:szCs w:val="28"/>
        </w:rPr>
        <w:t xml:space="preserve"> болезнь, нефроптоз;</w:t>
      </w:r>
    </w:p>
    <w:p w14:paraId="1E1B94D6"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деформирующий спондилоартроз;</w:t>
      </w:r>
    </w:p>
    <w:p w14:paraId="2329882C"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r>
      <w:proofErr w:type="spellStart"/>
      <w:r w:rsidRPr="00A62560">
        <w:rPr>
          <w:rFonts w:ascii="Times New Roman" w:hAnsi="Times New Roman"/>
          <w:sz w:val="28"/>
          <w:szCs w:val="28"/>
        </w:rPr>
        <w:t>диенцефальный</w:t>
      </w:r>
      <w:proofErr w:type="spellEnd"/>
      <w:r w:rsidRPr="00A62560">
        <w:rPr>
          <w:rFonts w:ascii="Times New Roman" w:hAnsi="Times New Roman"/>
          <w:sz w:val="28"/>
          <w:szCs w:val="28"/>
        </w:rPr>
        <w:t xml:space="preserve"> синдром;</w:t>
      </w:r>
    </w:p>
    <w:p w14:paraId="0B59BCD4"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опухоли желудка или кишечника;</w:t>
      </w:r>
    </w:p>
    <w:p w14:paraId="0CADD760"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психопатия, истерия, наркомания, аггравация;</w:t>
      </w:r>
    </w:p>
    <w:p w14:paraId="042C46DC"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функциональные нарушения моторики в верхних отделах желудочно-кишечного тракта;</w:t>
      </w:r>
    </w:p>
    <w:p w14:paraId="31A71640"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w:t>
      </w:r>
      <w:r w:rsidRPr="00A62560">
        <w:rPr>
          <w:rFonts w:ascii="Times New Roman" w:hAnsi="Times New Roman"/>
          <w:sz w:val="28"/>
          <w:szCs w:val="28"/>
        </w:rPr>
        <w:tab/>
        <w:t>хронический дуоденальный стаз.</w:t>
      </w:r>
    </w:p>
    <w:p w14:paraId="720D7528" w14:textId="77777777" w:rsidR="00A62560" w:rsidRPr="00A62560" w:rsidRDefault="00A62560" w:rsidP="00A62560">
      <w:pPr>
        <w:spacing w:after="0" w:line="240" w:lineRule="auto"/>
        <w:ind w:firstLine="720"/>
        <w:jc w:val="both"/>
        <w:rPr>
          <w:rFonts w:ascii="Times New Roman" w:hAnsi="Times New Roman"/>
          <w:sz w:val="28"/>
          <w:szCs w:val="28"/>
        </w:rPr>
      </w:pPr>
      <w:r w:rsidRPr="00A62560">
        <w:rPr>
          <w:rFonts w:ascii="Times New Roman" w:hAnsi="Times New Roman"/>
          <w:sz w:val="28"/>
          <w:szCs w:val="28"/>
        </w:rPr>
        <w:t>В. Причина болевых приступов не установлена.</w:t>
      </w:r>
    </w:p>
    <w:p w14:paraId="09546C8E" w14:textId="77777777" w:rsidR="00146A56" w:rsidRPr="00146A56" w:rsidRDefault="00146A56" w:rsidP="00146A56">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Клиника. </w:t>
      </w:r>
      <w:r w:rsidRPr="00146A56">
        <w:rPr>
          <w:rFonts w:ascii="Times New Roman" w:hAnsi="Times New Roman"/>
          <w:sz w:val="28"/>
          <w:szCs w:val="28"/>
        </w:rPr>
        <w:t>Данный симптомокомплекс может проявляться сохранением клинических проявлений, имевших место до операции, в той или иной степени выраженности (чаще всего менее выраженных, но иногда отмечают и усиление дооперационной клиники). Иногда после холецистэктомии возникают новые симптомы.</w:t>
      </w:r>
    </w:p>
    <w:p w14:paraId="06D54228"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Основной симптом – болевой. Боль может быть как режущей, так и тупой, различной степени интенсивности. Встречается приблизительно в 70% случаев. Вторым по распространенности является диспепсический синдром – тош</w:t>
      </w:r>
      <w:r w:rsidRPr="00146A56">
        <w:rPr>
          <w:rFonts w:ascii="Times New Roman" w:hAnsi="Times New Roman"/>
          <w:sz w:val="28"/>
          <w:szCs w:val="28"/>
        </w:rPr>
        <w:lastRenderedPageBreak/>
        <w:t xml:space="preserve">нота (иногда рвота), вздутие и урчание в животе, отрыжка с горьким привкусом, изжога, диарея, </w:t>
      </w:r>
      <w:proofErr w:type="spellStart"/>
      <w:r w:rsidRPr="00146A56">
        <w:rPr>
          <w:rFonts w:ascii="Times New Roman" w:hAnsi="Times New Roman"/>
          <w:sz w:val="28"/>
          <w:szCs w:val="28"/>
        </w:rPr>
        <w:t>стеаторея</w:t>
      </w:r>
      <w:proofErr w:type="spellEnd"/>
      <w:r w:rsidRPr="00146A56">
        <w:rPr>
          <w:rFonts w:ascii="Times New Roman" w:hAnsi="Times New Roman"/>
          <w:sz w:val="28"/>
          <w:szCs w:val="28"/>
        </w:rPr>
        <w:t xml:space="preserve">. Секреторные нарушения приводят к нарушению всасывания пищи в 12-перстной кишке и развитию синдрома </w:t>
      </w:r>
      <w:proofErr w:type="spellStart"/>
      <w:r w:rsidRPr="00146A56">
        <w:rPr>
          <w:rFonts w:ascii="Times New Roman" w:hAnsi="Times New Roman"/>
          <w:sz w:val="28"/>
          <w:szCs w:val="28"/>
        </w:rPr>
        <w:t>мальабсорбции</w:t>
      </w:r>
      <w:proofErr w:type="spellEnd"/>
      <w:r w:rsidRPr="00146A56">
        <w:rPr>
          <w:rFonts w:ascii="Times New Roman" w:hAnsi="Times New Roman"/>
          <w:sz w:val="28"/>
          <w:szCs w:val="28"/>
        </w:rPr>
        <w:t xml:space="preserve">. Следствием этих процессов служат гиповитаминоз, снижение массы тела, общая слабость, </w:t>
      </w:r>
      <w:proofErr w:type="spellStart"/>
      <w:r w:rsidRPr="00146A56">
        <w:rPr>
          <w:rFonts w:ascii="Times New Roman" w:hAnsi="Times New Roman"/>
          <w:sz w:val="28"/>
          <w:szCs w:val="28"/>
        </w:rPr>
        <w:t>ангулярный</w:t>
      </w:r>
      <w:proofErr w:type="spellEnd"/>
      <w:r w:rsidRPr="00146A56">
        <w:rPr>
          <w:rFonts w:ascii="Times New Roman" w:hAnsi="Times New Roman"/>
          <w:sz w:val="28"/>
          <w:szCs w:val="28"/>
        </w:rPr>
        <w:t xml:space="preserve"> стоматит.</w:t>
      </w:r>
    </w:p>
    <w:p w14:paraId="3E579F58"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 xml:space="preserve">Также может подниматься температура тела, возникать желтуха (иногда проявляется только </w:t>
      </w:r>
      <w:proofErr w:type="spellStart"/>
      <w:r w:rsidRPr="00146A56">
        <w:rPr>
          <w:rFonts w:ascii="Times New Roman" w:hAnsi="Times New Roman"/>
          <w:sz w:val="28"/>
          <w:szCs w:val="28"/>
        </w:rPr>
        <w:t>субиктеричностью</w:t>
      </w:r>
      <w:proofErr w:type="spellEnd"/>
      <w:r w:rsidRPr="00146A56">
        <w:rPr>
          <w:rFonts w:ascii="Times New Roman" w:hAnsi="Times New Roman"/>
          <w:sz w:val="28"/>
          <w:szCs w:val="28"/>
        </w:rPr>
        <w:t xml:space="preserve"> склер). Постхолецистэктомический синдром может принимать различные клинические формы, проявляясь ложными и истинными рецидивами камнеобразования </w:t>
      </w:r>
      <w:proofErr w:type="spellStart"/>
      <w:r w:rsidRPr="00146A56">
        <w:rPr>
          <w:rFonts w:ascii="Times New Roman" w:hAnsi="Times New Roman"/>
          <w:sz w:val="28"/>
          <w:szCs w:val="28"/>
        </w:rPr>
        <w:t>холедоха</w:t>
      </w:r>
      <w:proofErr w:type="spellEnd"/>
      <w:r w:rsidRPr="00146A56">
        <w:rPr>
          <w:rFonts w:ascii="Times New Roman" w:hAnsi="Times New Roman"/>
          <w:sz w:val="28"/>
          <w:szCs w:val="28"/>
        </w:rPr>
        <w:t xml:space="preserve">, стриктурами общего желчного протока, </w:t>
      </w:r>
      <w:proofErr w:type="spellStart"/>
      <w:r w:rsidRPr="00146A56">
        <w:rPr>
          <w:rFonts w:ascii="Times New Roman" w:hAnsi="Times New Roman"/>
          <w:sz w:val="28"/>
          <w:szCs w:val="28"/>
        </w:rPr>
        <w:t>стенозирующим</w:t>
      </w:r>
      <w:proofErr w:type="spellEnd"/>
      <w:r w:rsidRPr="00146A56">
        <w:rPr>
          <w:rFonts w:ascii="Times New Roman" w:hAnsi="Times New Roman"/>
          <w:sz w:val="28"/>
          <w:szCs w:val="28"/>
        </w:rPr>
        <w:t xml:space="preserve"> </w:t>
      </w:r>
      <w:proofErr w:type="spellStart"/>
      <w:r w:rsidRPr="00146A56">
        <w:rPr>
          <w:rFonts w:ascii="Times New Roman" w:hAnsi="Times New Roman"/>
          <w:sz w:val="28"/>
          <w:szCs w:val="28"/>
        </w:rPr>
        <w:t>папиллитом</w:t>
      </w:r>
      <w:proofErr w:type="spellEnd"/>
      <w:r w:rsidRPr="00146A56">
        <w:rPr>
          <w:rFonts w:ascii="Times New Roman" w:hAnsi="Times New Roman"/>
          <w:sz w:val="28"/>
          <w:szCs w:val="28"/>
        </w:rPr>
        <w:t xml:space="preserve">, спаечным процессом в </w:t>
      </w:r>
      <w:proofErr w:type="spellStart"/>
      <w:r w:rsidRPr="00146A56">
        <w:rPr>
          <w:rFonts w:ascii="Times New Roman" w:hAnsi="Times New Roman"/>
          <w:sz w:val="28"/>
          <w:szCs w:val="28"/>
        </w:rPr>
        <w:t>подпеченочном</w:t>
      </w:r>
      <w:proofErr w:type="spellEnd"/>
      <w:r w:rsidRPr="00146A56">
        <w:rPr>
          <w:rFonts w:ascii="Times New Roman" w:hAnsi="Times New Roman"/>
          <w:sz w:val="28"/>
          <w:szCs w:val="28"/>
        </w:rPr>
        <w:t xml:space="preserve"> пространстве, </w:t>
      </w:r>
      <w:proofErr w:type="spellStart"/>
      <w:r w:rsidRPr="00146A56">
        <w:rPr>
          <w:rFonts w:ascii="Times New Roman" w:hAnsi="Times New Roman"/>
          <w:sz w:val="28"/>
          <w:szCs w:val="28"/>
        </w:rPr>
        <w:t>холепанкреатитом</w:t>
      </w:r>
      <w:proofErr w:type="spellEnd"/>
      <w:r w:rsidRPr="00146A56">
        <w:rPr>
          <w:rFonts w:ascii="Times New Roman" w:hAnsi="Times New Roman"/>
          <w:sz w:val="28"/>
          <w:szCs w:val="28"/>
        </w:rPr>
        <w:t xml:space="preserve">, </w:t>
      </w:r>
      <w:proofErr w:type="spellStart"/>
      <w:r w:rsidRPr="00146A56">
        <w:rPr>
          <w:rFonts w:ascii="Times New Roman" w:hAnsi="Times New Roman"/>
          <w:sz w:val="28"/>
          <w:szCs w:val="28"/>
        </w:rPr>
        <w:t>билиарными</w:t>
      </w:r>
      <w:proofErr w:type="spellEnd"/>
      <w:r w:rsidRPr="00146A56">
        <w:rPr>
          <w:rFonts w:ascii="Times New Roman" w:hAnsi="Times New Roman"/>
          <w:sz w:val="28"/>
          <w:szCs w:val="28"/>
        </w:rPr>
        <w:t xml:space="preserve"> </w:t>
      </w:r>
      <w:proofErr w:type="spellStart"/>
      <w:r w:rsidRPr="00146A56">
        <w:rPr>
          <w:rFonts w:ascii="Times New Roman" w:hAnsi="Times New Roman"/>
          <w:sz w:val="28"/>
          <w:szCs w:val="28"/>
        </w:rPr>
        <w:t>гастродуоденальными</w:t>
      </w:r>
      <w:proofErr w:type="spellEnd"/>
      <w:r w:rsidRPr="00146A56">
        <w:rPr>
          <w:rFonts w:ascii="Times New Roman" w:hAnsi="Times New Roman"/>
          <w:sz w:val="28"/>
          <w:szCs w:val="28"/>
        </w:rPr>
        <w:t xml:space="preserve"> язвами.</w:t>
      </w:r>
    </w:p>
    <w:p w14:paraId="4288D041"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Диагностика</w:t>
      </w:r>
      <w:r>
        <w:rPr>
          <w:rFonts w:ascii="Times New Roman" w:hAnsi="Times New Roman"/>
          <w:sz w:val="28"/>
          <w:szCs w:val="28"/>
        </w:rPr>
        <w:t xml:space="preserve">. </w:t>
      </w:r>
      <w:r w:rsidRPr="00146A56">
        <w:rPr>
          <w:rFonts w:ascii="Times New Roman" w:hAnsi="Times New Roman"/>
          <w:sz w:val="28"/>
          <w:szCs w:val="28"/>
        </w:rPr>
        <w:t>В ряде случаев диагностирование развивающегося постхолецистэктомического синдрома бывает затруднено сглаженной, слабо выраженной клинической картиной. Для получения полноценной медицинской помощи пациенту в послеоперационном периоде и в дальнейшей жизни без желчного пузыря необходимо внимательно относиться к сигналам своего организма и однозначно сообщать об имеющихся жалобах своему врачу. Необходимо помнить, что постхолецистэктомический синдром – это состояние, требующее выявления причин его возникновения и соответствующей этиологической терапии.</w:t>
      </w:r>
    </w:p>
    <w:p w14:paraId="15AA2CED"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 xml:space="preserve">Для выявления состояний, приведших к развитию постхолецистэктомического синдрома, </w:t>
      </w:r>
      <w:r w:rsidRPr="00146A56">
        <w:rPr>
          <w:rFonts w:ascii="Times New Roman" w:hAnsi="Times New Roman"/>
          <w:sz w:val="28"/>
          <w:szCs w:val="28"/>
        </w:rPr>
        <w:lastRenderedPageBreak/>
        <w:t xml:space="preserve">назначают лабораторные исследования крови, чтобы обнаружить возможный воспалительный процесс, а также инструментальные методики, направленные на диагностирование патологий органов и систем, как непосредственно оказывающих влияние на работу </w:t>
      </w:r>
      <w:proofErr w:type="spellStart"/>
      <w:r w:rsidRPr="00146A56">
        <w:rPr>
          <w:rFonts w:ascii="Times New Roman" w:hAnsi="Times New Roman"/>
          <w:sz w:val="28"/>
          <w:szCs w:val="28"/>
        </w:rPr>
        <w:t>билиарной</w:t>
      </w:r>
      <w:proofErr w:type="spellEnd"/>
      <w:r w:rsidRPr="00146A56">
        <w:rPr>
          <w:rFonts w:ascii="Times New Roman" w:hAnsi="Times New Roman"/>
          <w:sz w:val="28"/>
          <w:szCs w:val="28"/>
        </w:rPr>
        <w:t xml:space="preserve"> системы, так и опосредованно действующих на общее состояние организма.</w:t>
      </w:r>
    </w:p>
    <w:p w14:paraId="3C8A355F"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Спиральная компьютерная томография (</w:t>
      </w:r>
      <w:proofErr w:type="spellStart"/>
      <w:r w:rsidRPr="00146A56">
        <w:rPr>
          <w:rFonts w:ascii="Times New Roman" w:hAnsi="Times New Roman"/>
          <w:sz w:val="28"/>
          <w:szCs w:val="28"/>
        </w:rPr>
        <w:t>МСКТ</w:t>
      </w:r>
      <w:proofErr w:type="spellEnd"/>
      <w:r w:rsidRPr="00146A56">
        <w:rPr>
          <w:rFonts w:ascii="Times New Roman" w:hAnsi="Times New Roman"/>
          <w:sz w:val="28"/>
          <w:szCs w:val="28"/>
        </w:rPr>
        <w:t>) и магнитно-резонансная томография (МРТ печени) максимально точно визуализирует состояние органов и сосудов брюшной полости, также информативной методикой является УЗИ брюшной полости. Эти методы могут выявить присутствие конкрементов в желчных протоках, послеоперационное воспаление желчных путей, поджелудочной железы.</w:t>
      </w:r>
    </w:p>
    <w:p w14:paraId="1D2E5CF9"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При рентгенографии легких исключают заболевания легких и средостения (которые могут быть причиной болевого синдрома), рентген желудка с контрастным веществом может помочь выявить наличие язв и непроходимости в желудочно-кишечном тракте, рефлюкса.</w:t>
      </w:r>
    </w:p>
    <w:p w14:paraId="16B17FAC"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Для исключения происхождения симптомов в результате иных заболеваний пищеварительного тракта, производят эндоскопическое исследование желудка (гастроскопия) и двенадцатиперстной кишки (</w:t>
      </w:r>
      <w:proofErr w:type="spellStart"/>
      <w:r w:rsidRPr="00146A56">
        <w:rPr>
          <w:rFonts w:ascii="Times New Roman" w:hAnsi="Times New Roman"/>
          <w:sz w:val="28"/>
          <w:szCs w:val="28"/>
        </w:rPr>
        <w:t>фиброгастродуоденоскопия</w:t>
      </w:r>
      <w:proofErr w:type="spellEnd"/>
      <w:r w:rsidRPr="00146A56">
        <w:rPr>
          <w:rFonts w:ascii="Times New Roman" w:hAnsi="Times New Roman"/>
          <w:sz w:val="28"/>
          <w:szCs w:val="28"/>
        </w:rPr>
        <w:t xml:space="preserve">). Нарушения в циркуляции желчи выявляют с помощью </w:t>
      </w:r>
      <w:proofErr w:type="spellStart"/>
      <w:r w:rsidRPr="00146A56">
        <w:rPr>
          <w:rFonts w:ascii="Times New Roman" w:hAnsi="Times New Roman"/>
          <w:sz w:val="28"/>
          <w:szCs w:val="28"/>
        </w:rPr>
        <w:t>радионуклеидного</w:t>
      </w:r>
      <w:proofErr w:type="spellEnd"/>
      <w:r w:rsidRPr="00146A56">
        <w:rPr>
          <w:rFonts w:ascii="Times New Roman" w:hAnsi="Times New Roman"/>
          <w:sz w:val="28"/>
          <w:szCs w:val="28"/>
        </w:rPr>
        <w:t xml:space="preserve"> исследования – сцинтиграфии. При этом в организм вводится специфический маркер, который скапливается в желчи.</w:t>
      </w:r>
    </w:p>
    <w:p w14:paraId="327B9A57"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lastRenderedPageBreak/>
        <w:t xml:space="preserve">Одним из самых информативных методов, позволяющих изучить состояние протоков </w:t>
      </w:r>
      <w:proofErr w:type="spellStart"/>
      <w:r w:rsidRPr="00146A56">
        <w:rPr>
          <w:rFonts w:ascii="Times New Roman" w:hAnsi="Times New Roman"/>
          <w:sz w:val="28"/>
          <w:szCs w:val="28"/>
        </w:rPr>
        <w:t>билиарной</w:t>
      </w:r>
      <w:proofErr w:type="spellEnd"/>
      <w:r w:rsidRPr="00146A56">
        <w:rPr>
          <w:rFonts w:ascii="Times New Roman" w:hAnsi="Times New Roman"/>
          <w:sz w:val="28"/>
          <w:szCs w:val="28"/>
        </w:rPr>
        <w:t xml:space="preserve"> системы является </w:t>
      </w:r>
      <w:proofErr w:type="spellStart"/>
      <w:r w:rsidRPr="00146A56">
        <w:rPr>
          <w:rFonts w:ascii="Times New Roman" w:hAnsi="Times New Roman"/>
          <w:sz w:val="28"/>
          <w:szCs w:val="28"/>
        </w:rPr>
        <w:t>РХПГ</w:t>
      </w:r>
      <w:proofErr w:type="spellEnd"/>
      <w:r w:rsidRPr="00146A56">
        <w:rPr>
          <w:rFonts w:ascii="Times New Roman" w:hAnsi="Times New Roman"/>
          <w:sz w:val="28"/>
          <w:szCs w:val="28"/>
        </w:rPr>
        <w:t xml:space="preserve"> (эндоскопическая ретроградная </w:t>
      </w:r>
      <w:proofErr w:type="spellStart"/>
      <w:r w:rsidRPr="00146A56">
        <w:rPr>
          <w:rFonts w:ascii="Times New Roman" w:hAnsi="Times New Roman"/>
          <w:sz w:val="28"/>
          <w:szCs w:val="28"/>
        </w:rPr>
        <w:t>панкреатохолангиография</w:t>
      </w:r>
      <w:proofErr w:type="spellEnd"/>
      <w:r w:rsidRPr="00146A56">
        <w:rPr>
          <w:rFonts w:ascii="Times New Roman" w:hAnsi="Times New Roman"/>
          <w:sz w:val="28"/>
          <w:szCs w:val="28"/>
        </w:rPr>
        <w:t xml:space="preserve">). В ходе этого исследования выявляются нарушения тока желчи, отмечают состояние желчных путей, протоков, ампулы Фатерова сосочка, выявляют мелкие конкременты, отмечают скорость выделения желчи. Также можно произвести </w:t>
      </w:r>
      <w:proofErr w:type="spellStart"/>
      <w:r w:rsidRPr="00146A56">
        <w:rPr>
          <w:rFonts w:ascii="Times New Roman" w:hAnsi="Times New Roman"/>
          <w:sz w:val="28"/>
          <w:szCs w:val="28"/>
        </w:rPr>
        <w:t>манометрию</w:t>
      </w:r>
      <w:proofErr w:type="spellEnd"/>
      <w:r w:rsidRPr="00146A56">
        <w:rPr>
          <w:rFonts w:ascii="Times New Roman" w:hAnsi="Times New Roman"/>
          <w:sz w:val="28"/>
          <w:szCs w:val="28"/>
        </w:rPr>
        <w:t xml:space="preserve"> сфинктера Одди и общего желчного протока.</w:t>
      </w:r>
    </w:p>
    <w:p w14:paraId="4ADCBF91"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 xml:space="preserve">Во время проведения </w:t>
      </w:r>
      <w:proofErr w:type="spellStart"/>
      <w:r w:rsidRPr="00146A56">
        <w:rPr>
          <w:rFonts w:ascii="Times New Roman" w:hAnsi="Times New Roman"/>
          <w:sz w:val="28"/>
          <w:szCs w:val="28"/>
        </w:rPr>
        <w:t>РХПГ</w:t>
      </w:r>
      <w:proofErr w:type="spellEnd"/>
      <w:r w:rsidRPr="00146A56">
        <w:rPr>
          <w:rFonts w:ascii="Times New Roman" w:hAnsi="Times New Roman"/>
          <w:sz w:val="28"/>
          <w:szCs w:val="28"/>
        </w:rPr>
        <w:t xml:space="preserve"> возможно осуществить некоторые лечебные мероприятия: удалить имеющиеся в протоках камни, расширить просвет желчных путей в местах сужений, произвести </w:t>
      </w:r>
      <w:proofErr w:type="spellStart"/>
      <w:r w:rsidRPr="00146A56">
        <w:rPr>
          <w:rFonts w:ascii="Times New Roman" w:hAnsi="Times New Roman"/>
          <w:sz w:val="28"/>
          <w:szCs w:val="28"/>
        </w:rPr>
        <w:t>сфинктеротомию</w:t>
      </w:r>
      <w:proofErr w:type="spellEnd"/>
      <w:r w:rsidRPr="00146A56">
        <w:rPr>
          <w:rFonts w:ascii="Times New Roman" w:hAnsi="Times New Roman"/>
          <w:sz w:val="28"/>
          <w:szCs w:val="28"/>
        </w:rPr>
        <w:t xml:space="preserve"> при стойком спазме. Однако стоит помнить, что в некоторых случаях эндоскопия желчных протоков способствует возникновению панкреатита. Для исключения патологии сердца используют ЭКГ.</w:t>
      </w:r>
    </w:p>
    <w:p w14:paraId="11ADEDDA"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Методы лечения постхолецистэктомического синдрома напрямую зависят от причин его развития. В том случае, если данный синдром является следствием какой-либо патологии органов пищеварения, лечение осуществляют согласно рекомендациям по терапии данной патологии.</w:t>
      </w:r>
    </w:p>
    <w:p w14:paraId="588A854F"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 xml:space="preserve">Лечение, как правило, включает в себя щадящую диету: соблюдение режима питания – еда небольшими порциями 5-7 раз в день, пониженное суточное содержание жиров (не более 60 грамм), исключение жареных, кислых продуктов, острой и пряной пищи, продуктов, обладающих желчегонной активностью, раздражающих слизистые оболочки элементов, алкоголя. При выраженном </w:t>
      </w:r>
      <w:r w:rsidRPr="00146A56">
        <w:rPr>
          <w:rFonts w:ascii="Times New Roman" w:hAnsi="Times New Roman"/>
          <w:sz w:val="28"/>
          <w:szCs w:val="28"/>
        </w:rPr>
        <w:lastRenderedPageBreak/>
        <w:t xml:space="preserve">болевом синдроме для его купирования применяют дротаверин, </w:t>
      </w:r>
      <w:proofErr w:type="spellStart"/>
      <w:r w:rsidRPr="00146A56">
        <w:rPr>
          <w:rFonts w:ascii="Times New Roman" w:hAnsi="Times New Roman"/>
          <w:sz w:val="28"/>
          <w:szCs w:val="28"/>
        </w:rPr>
        <w:t>мебеверин</w:t>
      </w:r>
      <w:proofErr w:type="spellEnd"/>
      <w:r w:rsidRPr="00146A56">
        <w:rPr>
          <w:rFonts w:ascii="Times New Roman" w:hAnsi="Times New Roman"/>
          <w:sz w:val="28"/>
          <w:szCs w:val="28"/>
        </w:rPr>
        <w:t>. Лекарственные средства назначаются гастроэнтерологом в соответствии с принципами медикаментозного лечения основной патологии.</w:t>
      </w:r>
    </w:p>
    <w:p w14:paraId="5528FB9E" w14:textId="77777777" w:rsidR="00146A56" w:rsidRPr="00146A56" w:rsidRDefault="00146A56" w:rsidP="00146A56">
      <w:pPr>
        <w:spacing w:after="0" w:line="240" w:lineRule="auto"/>
        <w:ind w:firstLine="720"/>
        <w:jc w:val="both"/>
        <w:rPr>
          <w:rFonts w:ascii="Times New Roman" w:hAnsi="Times New Roman"/>
          <w:sz w:val="28"/>
          <w:szCs w:val="28"/>
        </w:rPr>
      </w:pPr>
      <w:r w:rsidRPr="00146A56">
        <w:rPr>
          <w:rFonts w:ascii="Times New Roman" w:hAnsi="Times New Roman"/>
          <w:sz w:val="28"/>
          <w:szCs w:val="28"/>
        </w:rPr>
        <w:t xml:space="preserve">Хирургические методы лечения направлены на дренирование и восстановление проходимости желчных протоков. Как правило, проводится эндоскопическая </w:t>
      </w:r>
      <w:proofErr w:type="spellStart"/>
      <w:r w:rsidRPr="00146A56">
        <w:rPr>
          <w:rFonts w:ascii="Times New Roman" w:hAnsi="Times New Roman"/>
          <w:sz w:val="28"/>
          <w:szCs w:val="28"/>
        </w:rPr>
        <w:t>сфинктеропластика</w:t>
      </w:r>
      <w:proofErr w:type="spellEnd"/>
      <w:r w:rsidRPr="00146A56">
        <w:rPr>
          <w:rFonts w:ascii="Times New Roman" w:hAnsi="Times New Roman"/>
          <w:sz w:val="28"/>
          <w:szCs w:val="28"/>
        </w:rPr>
        <w:t>. При неэффективности производят диагностическую операцию для детального изучения брюшной полости на предмет вероятных причин развития синдрома.</w:t>
      </w:r>
    </w:p>
    <w:p w14:paraId="2049C706" w14:textId="77777777" w:rsidR="00146A56" w:rsidRDefault="00146A56" w:rsidP="00321A77">
      <w:pPr>
        <w:spacing w:after="0" w:line="240" w:lineRule="auto"/>
        <w:ind w:firstLine="709"/>
        <w:jc w:val="both"/>
        <w:rPr>
          <w:rFonts w:ascii="Times New Roman" w:hAnsi="Times New Roman"/>
          <w:b/>
          <w:color w:val="000000"/>
          <w:sz w:val="28"/>
          <w:szCs w:val="28"/>
        </w:rPr>
      </w:pPr>
    </w:p>
    <w:p w14:paraId="4964F6DD" w14:textId="77777777" w:rsidR="00E72595" w:rsidRDefault="00E72595" w:rsidP="00321A77">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841B76" w:rsidRPr="00841B76">
        <w:rPr>
          <w:rFonts w:ascii="Times New Roman" w:hAnsi="Times New Roman"/>
          <w:i/>
          <w:sz w:val="28"/>
          <w:szCs w:val="28"/>
        </w:rPr>
        <w:t xml:space="preserve"> </w:t>
      </w:r>
      <w:r w:rsidR="00841B76" w:rsidRPr="00841B76">
        <w:rPr>
          <w:rFonts w:ascii="Times New Roman" w:hAnsi="Times New Roman"/>
          <w:sz w:val="28"/>
          <w:szCs w:val="28"/>
        </w:rPr>
        <w:t>информационная (традиционная)</w:t>
      </w:r>
    </w:p>
    <w:p w14:paraId="415F5347" w14:textId="77777777" w:rsidR="00AC424E" w:rsidRPr="00321A77" w:rsidRDefault="00AC424E" w:rsidP="00321A77">
      <w:pPr>
        <w:spacing w:after="0" w:line="240" w:lineRule="auto"/>
        <w:ind w:firstLine="709"/>
        <w:jc w:val="both"/>
        <w:rPr>
          <w:rFonts w:ascii="Times New Roman" w:hAnsi="Times New Roman"/>
          <w:color w:val="000000"/>
          <w:spacing w:val="-4"/>
          <w:sz w:val="28"/>
          <w:szCs w:val="28"/>
        </w:rPr>
      </w:pPr>
    </w:p>
    <w:p w14:paraId="010AA037" w14:textId="77777777" w:rsidR="00E72595"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841B76" w:rsidRPr="00841B76">
        <w:rPr>
          <w:rFonts w:ascii="Times New Roman" w:hAnsi="Times New Roman"/>
          <w:i/>
          <w:sz w:val="28"/>
          <w:szCs w:val="28"/>
        </w:rPr>
        <w:t xml:space="preserve"> </w:t>
      </w:r>
      <w:r w:rsidR="00841B76">
        <w:rPr>
          <w:rFonts w:ascii="Times New Roman" w:hAnsi="Times New Roman"/>
          <w:i/>
          <w:sz w:val="28"/>
          <w:szCs w:val="28"/>
        </w:rPr>
        <w:t xml:space="preserve">1) </w:t>
      </w:r>
      <w:r w:rsidR="00841B76" w:rsidRPr="00330360">
        <w:rPr>
          <w:rFonts w:ascii="Times New Roman" w:hAnsi="Times New Roman"/>
          <w:i/>
          <w:sz w:val="28"/>
          <w:szCs w:val="28"/>
        </w:rPr>
        <w:t>словесные</w:t>
      </w:r>
      <w:r w:rsidR="00841B76" w:rsidRPr="00330360">
        <w:rPr>
          <w:rFonts w:ascii="Times New Roman" w:hAnsi="Times New Roman"/>
          <w:sz w:val="28"/>
          <w:szCs w:val="28"/>
        </w:rPr>
        <w:t>: объяснение, разъяснение, рассказ, беседа, инструктаж</w:t>
      </w:r>
      <w:r w:rsidR="00841B76">
        <w:rPr>
          <w:rFonts w:ascii="Times New Roman" w:hAnsi="Times New Roman"/>
          <w:sz w:val="28"/>
          <w:szCs w:val="28"/>
        </w:rPr>
        <w:t>;</w:t>
      </w:r>
      <w:r w:rsidR="00841B76" w:rsidRPr="00321A77">
        <w:rPr>
          <w:rFonts w:ascii="Times New Roman" w:hAnsi="Times New Roman"/>
          <w:color w:val="000000"/>
          <w:spacing w:val="-4"/>
          <w:sz w:val="28"/>
          <w:szCs w:val="28"/>
        </w:rPr>
        <w:t xml:space="preserve"> </w:t>
      </w:r>
      <w:r w:rsidR="00841B76">
        <w:rPr>
          <w:rFonts w:ascii="Times New Roman" w:hAnsi="Times New Roman"/>
          <w:color w:val="000000"/>
          <w:spacing w:val="-4"/>
          <w:sz w:val="28"/>
          <w:szCs w:val="28"/>
        </w:rPr>
        <w:t xml:space="preserve">2) </w:t>
      </w:r>
      <w:r w:rsidR="00841B76" w:rsidRPr="00330360">
        <w:rPr>
          <w:rFonts w:ascii="Times New Roman" w:hAnsi="Times New Roman"/>
          <w:i/>
          <w:sz w:val="28"/>
          <w:szCs w:val="28"/>
        </w:rPr>
        <w:t>наглядные</w:t>
      </w:r>
      <w:r w:rsidR="00841B76" w:rsidRPr="00330360">
        <w:rPr>
          <w:rFonts w:ascii="Times New Roman" w:hAnsi="Times New Roman"/>
          <w:sz w:val="28"/>
          <w:szCs w:val="28"/>
        </w:rPr>
        <w:t>: иллюстрация, демонстрация</w:t>
      </w:r>
      <w:r w:rsidR="00841B76" w:rsidRPr="00321A77">
        <w:rPr>
          <w:rFonts w:ascii="Times New Roman" w:hAnsi="Times New Roman"/>
          <w:color w:val="000000"/>
          <w:spacing w:val="-4"/>
          <w:sz w:val="28"/>
          <w:szCs w:val="28"/>
        </w:rPr>
        <w:t xml:space="preserve"> </w:t>
      </w:r>
    </w:p>
    <w:p w14:paraId="0FB11428" w14:textId="77777777" w:rsidR="00AC424E" w:rsidRPr="00321A77" w:rsidRDefault="00AC424E" w:rsidP="00321A77">
      <w:pPr>
        <w:spacing w:after="0" w:line="240" w:lineRule="auto"/>
        <w:ind w:firstLine="709"/>
        <w:jc w:val="both"/>
        <w:rPr>
          <w:rFonts w:ascii="Times New Roman" w:hAnsi="Times New Roman"/>
          <w:color w:val="000000"/>
          <w:spacing w:val="-4"/>
          <w:sz w:val="28"/>
          <w:szCs w:val="28"/>
        </w:rPr>
      </w:pPr>
    </w:p>
    <w:p w14:paraId="175F0286" w14:textId="77777777"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32F0924E" w14:textId="77777777" w:rsidR="00841B76"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sidR="00841B76">
        <w:rPr>
          <w:rFonts w:ascii="Times New Roman" w:hAnsi="Times New Roman"/>
          <w:color w:val="000000"/>
          <w:sz w:val="28"/>
          <w:szCs w:val="28"/>
        </w:rPr>
        <w:t xml:space="preserve">: </w:t>
      </w:r>
      <w:r w:rsidR="005913A0" w:rsidRPr="00841B76">
        <w:rPr>
          <w:rFonts w:ascii="Times New Roman" w:hAnsi="Times New Roman"/>
          <w:color w:val="000000"/>
          <w:sz w:val="28"/>
          <w:szCs w:val="28"/>
        </w:rPr>
        <w:t>презентация</w:t>
      </w:r>
      <w:r w:rsidR="00841B76" w:rsidRPr="00321A77">
        <w:rPr>
          <w:rFonts w:ascii="Times New Roman" w:hAnsi="Times New Roman"/>
          <w:color w:val="000000"/>
          <w:sz w:val="28"/>
          <w:szCs w:val="28"/>
        </w:rPr>
        <w:t xml:space="preserve"> </w:t>
      </w:r>
    </w:p>
    <w:p w14:paraId="52297E55" w14:textId="77777777" w:rsidR="00C60C98" w:rsidRDefault="00E72595" w:rsidP="00146A5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841B76">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sidR="00841B76">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r w:rsidR="00146A56">
        <w:rPr>
          <w:rFonts w:ascii="Times New Roman" w:hAnsi="Times New Roman"/>
          <w:color w:val="000000"/>
          <w:sz w:val="28"/>
          <w:szCs w:val="28"/>
        </w:rPr>
        <w:t>.</w:t>
      </w:r>
    </w:p>
    <w:p w14:paraId="1CE069B8" w14:textId="77777777" w:rsidR="00146A56" w:rsidRDefault="00146A56" w:rsidP="00146A56">
      <w:pPr>
        <w:spacing w:after="0" w:line="240" w:lineRule="auto"/>
        <w:ind w:firstLine="709"/>
        <w:jc w:val="both"/>
        <w:rPr>
          <w:rFonts w:ascii="Times New Roman" w:hAnsi="Times New Roman"/>
          <w:color w:val="000000"/>
          <w:sz w:val="24"/>
          <w:szCs w:val="24"/>
        </w:rPr>
      </w:pPr>
    </w:p>
    <w:p w14:paraId="68448A1D" w14:textId="77777777" w:rsidR="00AC424E" w:rsidRDefault="00AC424E" w:rsidP="00AC424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14:paraId="2873654F" w14:textId="77777777" w:rsidR="00AC424E" w:rsidRPr="00321A77" w:rsidRDefault="00AC424E" w:rsidP="00AC424E">
      <w:pPr>
        <w:spacing w:after="0" w:line="240" w:lineRule="auto"/>
        <w:ind w:firstLine="709"/>
        <w:jc w:val="center"/>
        <w:rPr>
          <w:rFonts w:ascii="Times New Roman" w:hAnsi="Times New Roman"/>
          <w:b/>
          <w:color w:val="000000"/>
          <w:sz w:val="28"/>
          <w:szCs w:val="28"/>
        </w:rPr>
      </w:pPr>
    </w:p>
    <w:p w14:paraId="6E025B51" w14:textId="77777777"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8F3B2F" w:rsidRPr="008F3B2F">
        <w:rPr>
          <w:rFonts w:ascii="Times New Roman" w:hAnsi="Times New Roman"/>
          <w:color w:val="000000"/>
          <w:sz w:val="28"/>
          <w:szCs w:val="28"/>
        </w:rPr>
        <w:t>«</w:t>
      </w:r>
      <w:r w:rsidR="00DC3F7E" w:rsidRPr="00DC3F7E">
        <w:rPr>
          <w:rFonts w:ascii="Times New Roman" w:hAnsi="Times New Roman"/>
          <w:color w:val="000000"/>
          <w:sz w:val="28"/>
          <w:szCs w:val="28"/>
        </w:rPr>
        <w:t xml:space="preserve">Острые нарушения </w:t>
      </w:r>
      <w:proofErr w:type="spellStart"/>
      <w:r w:rsidR="00DC3F7E" w:rsidRPr="00DC3F7E">
        <w:rPr>
          <w:rFonts w:ascii="Times New Roman" w:hAnsi="Times New Roman"/>
          <w:color w:val="000000"/>
          <w:sz w:val="28"/>
          <w:szCs w:val="28"/>
        </w:rPr>
        <w:t>мезентериального</w:t>
      </w:r>
      <w:proofErr w:type="spellEnd"/>
      <w:r w:rsidR="00DC3F7E" w:rsidRPr="00DC3F7E">
        <w:rPr>
          <w:rFonts w:ascii="Times New Roman" w:hAnsi="Times New Roman"/>
          <w:color w:val="000000"/>
          <w:sz w:val="28"/>
          <w:szCs w:val="28"/>
        </w:rPr>
        <w:t xml:space="preserve"> кровообращения</w:t>
      </w:r>
      <w:r w:rsidR="008F3B2F" w:rsidRPr="008F3B2F">
        <w:rPr>
          <w:rFonts w:ascii="Times New Roman" w:hAnsi="Times New Roman"/>
          <w:sz w:val="28"/>
          <w:szCs w:val="28"/>
        </w:rPr>
        <w:t>»</w:t>
      </w:r>
      <w:r w:rsidR="008F3B2F">
        <w:rPr>
          <w:rFonts w:ascii="Times New Roman" w:hAnsi="Times New Roman"/>
          <w:color w:val="000000"/>
          <w:sz w:val="28"/>
          <w:szCs w:val="28"/>
        </w:rPr>
        <w:t xml:space="preserve"> </w:t>
      </w:r>
    </w:p>
    <w:p w14:paraId="6B762789" w14:textId="77777777" w:rsidR="00AC424E" w:rsidRPr="00321A77" w:rsidRDefault="00AC424E" w:rsidP="00AC424E">
      <w:pPr>
        <w:spacing w:after="0" w:line="240" w:lineRule="auto"/>
        <w:ind w:firstLine="709"/>
        <w:jc w:val="both"/>
        <w:rPr>
          <w:rFonts w:ascii="Times New Roman" w:hAnsi="Times New Roman"/>
          <w:color w:val="000000"/>
          <w:sz w:val="28"/>
          <w:szCs w:val="28"/>
        </w:rPr>
      </w:pPr>
    </w:p>
    <w:p w14:paraId="2ED7AF60" w14:textId="77777777" w:rsidR="00AC424E" w:rsidRPr="00321A77" w:rsidRDefault="00AC424E" w:rsidP="00AC424E">
      <w:pPr>
        <w:spacing w:after="0" w:line="240" w:lineRule="auto"/>
        <w:ind w:firstLine="709"/>
        <w:jc w:val="both"/>
        <w:rPr>
          <w:rFonts w:ascii="Times New Roman" w:hAnsi="Times New Roman"/>
          <w:color w:val="000000"/>
          <w:sz w:val="10"/>
          <w:szCs w:val="24"/>
        </w:rPr>
      </w:pPr>
    </w:p>
    <w:p w14:paraId="236FD26A" w14:textId="77777777" w:rsidR="008F3B2F" w:rsidRPr="008F3B2F" w:rsidRDefault="00AC424E" w:rsidP="008F3B2F">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008F3B2F" w:rsidRPr="008F3B2F">
        <w:rPr>
          <w:rFonts w:ascii="Times New Roman" w:hAnsi="Times New Roman"/>
          <w:color w:val="000000"/>
          <w:sz w:val="28"/>
          <w:szCs w:val="28"/>
        </w:rPr>
        <w:t xml:space="preserve">закрепление и расширение спектра знаний студентов </w:t>
      </w:r>
      <w:proofErr w:type="gramStart"/>
      <w:r w:rsidR="008F3B2F" w:rsidRPr="008F3B2F">
        <w:rPr>
          <w:rFonts w:ascii="Times New Roman" w:hAnsi="Times New Roman"/>
          <w:color w:val="000000"/>
          <w:sz w:val="28"/>
          <w:szCs w:val="28"/>
        </w:rPr>
        <w:t>по  проблеме</w:t>
      </w:r>
      <w:proofErr w:type="gramEnd"/>
      <w:r w:rsidR="00DC3F7E">
        <w:rPr>
          <w:rFonts w:ascii="Times New Roman" w:hAnsi="Times New Roman"/>
          <w:color w:val="000000"/>
          <w:sz w:val="28"/>
          <w:szCs w:val="28"/>
        </w:rPr>
        <w:t xml:space="preserve"> диагностики и </w:t>
      </w:r>
      <w:r w:rsidR="008F3B2F" w:rsidRPr="008F3B2F">
        <w:rPr>
          <w:rFonts w:ascii="Times New Roman" w:hAnsi="Times New Roman"/>
          <w:color w:val="000000"/>
          <w:sz w:val="28"/>
          <w:szCs w:val="28"/>
        </w:rPr>
        <w:t>лече</w:t>
      </w:r>
      <w:r w:rsidR="008F3B2F" w:rsidRPr="008F3B2F">
        <w:rPr>
          <w:rFonts w:ascii="Times New Roman" w:hAnsi="Times New Roman"/>
          <w:color w:val="000000"/>
          <w:sz w:val="28"/>
          <w:szCs w:val="28"/>
        </w:rPr>
        <w:lastRenderedPageBreak/>
        <w:t xml:space="preserve">ния заболеваний </w:t>
      </w:r>
      <w:proofErr w:type="spellStart"/>
      <w:r w:rsidR="00DC3F7E">
        <w:rPr>
          <w:rFonts w:ascii="Times New Roman" w:hAnsi="Times New Roman"/>
          <w:color w:val="000000"/>
          <w:sz w:val="28"/>
          <w:szCs w:val="28"/>
        </w:rPr>
        <w:t>мезентериальных</w:t>
      </w:r>
      <w:proofErr w:type="spellEnd"/>
      <w:r w:rsidR="008F3B2F" w:rsidRPr="008F3B2F">
        <w:rPr>
          <w:rFonts w:ascii="Times New Roman" w:hAnsi="Times New Roman"/>
          <w:color w:val="000000"/>
          <w:sz w:val="28"/>
          <w:szCs w:val="28"/>
        </w:rPr>
        <w:t xml:space="preserve"> </w:t>
      </w:r>
      <w:r w:rsidR="00DC3F7E">
        <w:rPr>
          <w:rFonts w:ascii="Times New Roman" w:hAnsi="Times New Roman"/>
          <w:color w:val="000000"/>
          <w:sz w:val="28"/>
          <w:szCs w:val="28"/>
        </w:rPr>
        <w:t>сосудов</w:t>
      </w:r>
      <w:r w:rsidR="008F3B2F" w:rsidRPr="008F3B2F">
        <w:rPr>
          <w:rFonts w:ascii="Times New Roman" w:hAnsi="Times New Roman"/>
          <w:color w:val="000000"/>
          <w:sz w:val="28"/>
          <w:szCs w:val="28"/>
        </w:rPr>
        <w:t xml:space="preserve">, тактике </w:t>
      </w:r>
      <w:r w:rsidR="00DC3F7E">
        <w:rPr>
          <w:rFonts w:ascii="Times New Roman" w:hAnsi="Times New Roman"/>
          <w:color w:val="000000"/>
          <w:sz w:val="28"/>
          <w:szCs w:val="28"/>
        </w:rPr>
        <w:t>хирургического лечения в различные стадии заболевания</w:t>
      </w:r>
      <w:r w:rsidR="008F3B2F" w:rsidRPr="008F3B2F">
        <w:rPr>
          <w:rFonts w:ascii="Times New Roman" w:hAnsi="Times New Roman"/>
          <w:color w:val="000000"/>
          <w:sz w:val="28"/>
          <w:szCs w:val="28"/>
        </w:rPr>
        <w:t xml:space="preserve">, </w:t>
      </w:r>
      <w:r w:rsidR="002924D1">
        <w:rPr>
          <w:rFonts w:ascii="Times New Roman" w:hAnsi="Times New Roman"/>
          <w:color w:val="000000"/>
          <w:sz w:val="28"/>
          <w:szCs w:val="28"/>
        </w:rPr>
        <w:t xml:space="preserve">а также </w:t>
      </w:r>
      <w:r w:rsidR="008F3B2F" w:rsidRPr="008F3B2F">
        <w:rPr>
          <w:rFonts w:ascii="Times New Roman" w:hAnsi="Times New Roman"/>
          <w:color w:val="000000"/>
          <w:sz w:val="28"/>
          <w:szCs w:val="28"/>
        </w:rPr>
        <w:t>освоение основ профессиональной компетентности применительно к изучаемому разделу.</w:t>
      </w:r>
    </w:p>
    <w:p w14:paraId="13E7EC80" w14:textId="77777777" w:rsidR="00AC424E" w:rsidRDefault="00AC424E" w:rsidP="00AC424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4368A29F" w14:textId="77777777" w:rsidR="00DC3F7E" w:rsidRPr="00DC3F7E" w:rsidRDefault="008F3B2F" w:rsidP="00DC3F7E">
      <w:pPr>
        <w:spacing w:after="0" w:line="240" w:lineRule="auto"/>
        <w:ind w:firstLine="720"/>
        <w:jc w:val="both"/>
        <w:rPr>
          <w:rFonts w:ascii="Times New Roman" w:hAnsi="Times New Roman"/>
          <w:sz w:val="28"/>
          <w:szCs w:val="28"/>
        </w:rPr>
      </w:pPr>
      <w:r w:rsidRPr="008F3B2F">
        <w:rPr>
          <w:rFonts w:ascii="Times New Roman" w:hAnsi="Times New Roman"/>
          <w:sz w:val="28"/>
          <w:szCs w:val="28"/>
        </w:rPr>
        <w:t xml:space="preserve"> </w:t>
      </w:r>
      <w:r w:rsidR="00DC3F7E" w:rsidRPr="00DC3F7E">
        <w:rPr>
          <w:rFonts w:ascii="Times New Roman" w:hAnsi="Times New Roman"/>
          <w:sz w:val="28"/>
          <w:szCs w:val="28"/>
        </w:rPr>
        <w:t xml:space="preserve">Острое нарушение </w:t>
      </w:r>
      <w:proofErr w:type="spellStart"/>
      <w:r w:rsidR="00DC3F7E" w:rsidRPr="00DC3F7E">
        <w:rPr>
          <w:rFonts w:ascii="Times New Roman" w:hAnsi="Times New Roman"/>
          <w:sz w:val="28"/>
          <w:szCs w:val="28"/>
        </w:rPr>
        <w:t>мезентериального</w:t>
      </w:r>
      <w:proofErr w:type="spellEnd"/>
      <w:r w:rsidR="00DC3F7E" w:rsidRPr="00DC3F7E">
        <w:rPr>
          <w:rFonts w:ascii="Times New Roman" w:hAnsi="Times New Roman"/>
          <w:sz w:val="28"/>
          <w:szCs w:val="28"/>
        </w:rPr>
        <w:t xml:space="preserve"> кровообращения - одно из тяжелейших по течению и прогнозу патологи</w:t>
      </w:r>
      <w:r w:rsidR="00DC3F7E">
        <w:rPr>
          <w:rFonts w:ascii="Times New Roman" w:hAnsi="Times New Roman"/>
          <w:sz w:val="28"/>
          <w:szCs w:val="28"/>
        </w:rPr>
        <w:t>ческих состояний, с которым при</w:t>
      </w:r>
      <w:r w:rsidR="00DC3F7E" w:rsidRPr="00DC3F7E">
        <w:rPr>
          <w:rFonts w:ascii="Times New Roman" w:hAnsi="Times New Roman"/>
          <w:sz w:val="28"/>
          <w:szCs w:val="28"/>
        </w:rPr>
        <w:t>ходится сталкиваться хирургу в своей практической деятельности. В случае развития инфаркта кишечника, оно сопровождается чрезвычайно высокой летальностью. Между тем в настоящее время существуют способы точного определения проходимости сосудистого русла кишечника, разработаны принципы лечения и способы о</w:t>
      </w:r>
      <w:r w:rsidR="00DC3F7E">
        <w:rPr>
          <w:rFonts w:ascii="Times New Roman" w:hAnsi="Times New Roman"/>
          <w:sz w:val="28"/>
          <w:szCs w:val="28"/>
        </w:rPr>
        <w:t>перативных вмешательств при раз</w:t>
      </w:r>
      <w:r w:rsidR="00DC3F7E" w:rsidRPr="00DC3F7E">
        <w:rPr>
          <w:rFonts w:ascii="Times New Roman" w:hAnsi="Times New Roman"/>
          <w:sz w:val="28"/>
          <w:szCs w:val="28"/>
        </w:rPr>
        <w:t xml:space="preserve">личных вариантах острых окклюзии брыжеечных сосудов, что в принципе позволяет сохранить жизнь многим из этой группы больных. Проблема заключается в том, что эти пациенты госпитализируются не в отделения сосудистой хирургии, где имеется возможность ангиографической диагностики и проведения «чистых» вмешательств на абдоминальной аорте и </w:t>
      </w:r>
      <w:proofErr w:type="spellStart"/>
      <w:r w:rsidR="00DC3F7E" w:rsidRPr="00DC3F7E">
        <w:rPr>
          <w:rFonts w:ascii="Times New Roman" w:hAnsi="Times New Roman"/>
          <w:sz w:val="28"/>
          <w:szCs w:val="28"/>
        </w:rPr>
        <w:t>мезентериальных</w:t>
      </w:r>
      <w:proofErr w:type="spellEnd"/>
      <w:r w:rsidR="00DC3F7E" w:rsidRPr="00DC3F7E">
        <w:rPr>
          <w:rFonts w:ascii="Times New Roman" w:hAnsi="Times New Roman"/>
          <w:sz w:val="28"/>
          <w:szCs w:val="28"/>
        </w:rPr>
        <w:t xml:space="preserve"> сосудах. Оказание неотложной помощи этому тяжелейшему контингенту больных было и остается уделом общих хирургов, каждый из которых должен быть готов предпринять адекватные действия в случае подозрения на это патологическое состояние. </w:t>
      </w:r>
    </w:p>
    <w:p w14:paraId="2033897A"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Выделяют две группы нарушений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w:t>
      </w:r>
      <w:proofErr w:type="spellStart"/>
      <w:r w:rsidRPr="00DC3F7E">
        <w:rPr>
          <w:rFonts w:ascii="Times New Roman" w:hAnsi="Times New Roman"/>
          <w:sz w:val="28"/>
          <w:szCs w:val="28"/>
        </w:rPr>
        <w:t>окклюзионные</w:t>
      </w:r>
      <w:proofErr w:type="spellEnd"/>
      <w:r w:rsidRPr="00DC3F7E">
        <w:rPr>
          <w:rFonts w:ascii="Times New Roman" w:hAnsi="Times New Roman"/>
          <w:sz w:val="28"/>
          <w:szCs w:val="28"/>
        </w:rPr>
        <w:t xml:space="preserve"> и </w:t>
      </w:r>
      <w:proofErr w:type="spellStart"/>
      <w:r w:rsidRPr="00DC3F7E">
        <w:rPr>
          <w:rFonts w:ascii="Times New Roman" w:hAnsi="Times New Roman"/>
          <w:sz w:val="28"/>
          <w:szCs w:val="28"/>
        </w:rPr>
        <w:t>не</w:t>
      </w:r>
      <w:r w:rsidRPr="00DC3F7E">
        <w:rPr>
          <w:rFonts w:ascii="Times New Roman" w:hAnsi="Times New Roman"/>
          <w:sz w:val="28"/>
          <w:szCs w:val="28"/>
        </w:rPr>
        <w:lastRenderedPageBreak/>
        <w:t>окклюзионные</w:t>
      </w:r>
      <w:proofErr w:type="spellEnd"/>
      <w:r w:rsidRPr="00DC3F7E">
        <w:rPr>
          <w:rFonts w:ascii="Times New Roman" w:hAnsi="Times New Roman"/>
          <w:sz w:val="28"/>
          <w:szCs w:val="28"/>
        </w:rPr>
        <w:t xml:space="preserve">. Основными видами </w:t>
      </w:r>
      <w:proofErr w:type="spellStart"/>
      <w:r w:rsidRPr="00DC3F7E">
        <w:rPr>
          <w:rFonts w:ascii="Times New Roman" w:hAnsi="Times New Roman"/>
          <w:sz w:val="28"/>
          <w:szCs w:val="28"/>
        </w:rPr>
        <w:t>окклюзионных</w:t>
      </w:r>
      <w:proofErr w:type="spellEnd"/>
      <w:r w:rsidRPr="00DC3F7E">
        <w:rPr>
          <w:rFonts w:ascii="Times New Roman" w:hAnsi="Times New Roman"/>
          <w:sz w:val="28"/>
          <w:szCs w:val="28"/>
        </w:rPr>
        <w:t xml:space="preserve"> нарушений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являются: эмболия, тромбоз артерий, тромбоз вен. Ниже приводится более подробная классификация острых нарушений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разработанная в факультетской хирургической клинике им. С. И. </w:t>
      </w:r>
      <w:proofErr w:type="spellStart"/>
      <w:r w:rsidRPr="00DC3F7E">
        <w:rPr>
          <w:rFonts w:ascii="Times New Roman" w:hAnsi="Times New Roman"/>
          <w:sz w:val="28"/>
          <w:szCs w:val="28"/>
        </w:rPr>
        <w:t>Спасокукоцкого</w:t>
      </w:r>
      <w:proofErr w:type="spellEnd"/>
      <w:r w:rsidRPr="00DC3F7E">
        <w:rPr>
          <w:rFonts w:ascii="Times New Roman" w:hAnsi="Times New Roman"/>
          <w:sz w:val="28"/>
          <w:szCs w:val="28"/>
        </w:rPr>
        <w:t>.</w:t>
      </w:r>
    </w:p>
    <w:p w14:paraId="742DCD62"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Классификация острых нарушений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w:t>
      </w:r>
    </w:p>
    <w:p w14:paraId="1C2D0E0F"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Виды нарушений</w:t>
      </w:r>
    </w:p>
    <w:p w14:paraId="078106D5" w14:textId="77777777" w:rsidR="00DC3F7E" w:rsidRPr="00DC3F7E" w:rsidRDefault="00DC3F7E" w:rsidP="00DC3F7E">
      <w:pPr>
        <w:spacing w:after="0" w:line="240" w:lineRule="auto"/>
        <w:ind w:firstLine="720"/>
        <w:jc w:val="both"/>
        <w:rPr>
          <w:rFonts w:ascii="Times New Roman" w:hAnsi="Times New Roman"/>
          <w:sz w:val="28"/>
          <w:szCs w:val="28"/>
        </w:rPr>
      </w:pPr>
      <w:proofErr w:type="spellStart"/>
      <w:r w:rsidRPr="00DC3F7E">
        <w:rPr>
          <w:rFonts w:ascii="Times New Roman" w:hAnsi="Times New Roman"/>
          <w:sz w:val="28"/>
          <w:szCs w:val="28"/>
        </w:rPr>
        <w:t>Неокклюзионные</w:t>
      </w:r>
      <w:proofErr w:type="spellEnd"/>
    </w:p>
    <w:p w14:paraId="7BEFC163"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1. С неполной окклюзией артерий</w:t>
      </w:r>
    </w:p>
    <w:p w14:paraId="37DAF305"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2. </w:t>
      </w:r>
      <w:proofErr w:type="spellStart"/>
      <w:r w:rsidRPr="00DC3F7E">
        <w:rPr>
          <w:rFonts w:ascii="Times New Roman" w:hAnsi="Times New Roman"/>
          <w:sz w:val="28"/>
          <w:szCs w:val="28"/>
        </w:rPr>
        <w:t>Ангиоспастическая</w:t>
      </w:r>
      <w:proofErr w:type="spellEnd"/>
    </w:p>
    <w:p w14:paraId="65A9CAA0"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3. Связанная с централизацией гемодинамики </w:t>
      </w:r>
    </w:p>
    <w:p w14:paraId="3DCF44BA" w14:textId="77777777" w:rsidR="00DC3F7E" w:rsidRPr="00DC3F7E" w:rsidRDefault="00DC3F7E" w:rsidP="00DC3F7E">
      <w:pPr>
        <w:spacing w:after="0" w:line="240" w:lineRule="auto"/>
        <w:ind w:firstLine="720"/>
        <w:jc w:val="both"/>
        <w:rPr>
          <w:rFonts w:ascii="Times New Roman" w:hAnsi="Times New Roman"/>
          <w:sz w:val="28"/>
          <w:szCs w:val="28"/>
        </w:rPr>
      </w:pPr>
      <w:proofErr w:type="spellStart"/>
      <w:r w:rsidRPr="00DC3F7E">
        <w:rPr>
          <w:rFonts w:ascii="Times New Roman" w:hAnsi="Times New Roman"/>
          <w:sz w:val="28"/>
          <w:szCs w:val="28"/>
        </w:rPr>
        <w:t>Окклюзионные</w:t>
      </w:r>
      <w:proofErr w:type="spellEnd"/>
    </w:p>
    <w:p w14:paraId="538C5CED"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1. Эмболия</w:t>
      </w:r>
    </w:p>
    <w:p w14:paraId="4AD5C345"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2. Тромбоз артерий</w:t>
      </w:r>
    </w:p>
    <w:p w14:paraId="05B0F960"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3. Тромбоз вен</w:t>
      </w:r>
    </w:p>
    <w:p w14:paraId="715B7A0A"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4. Прикрытие устья артерий со стороны аорты за счет атеросклероза и тромбоза</w:t>
      </w:r>
    </w:p>
    <w:p w14:paraId="5D65CB3D"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5. Окклюзия артерий в результате расслоения стенок аорты</w:t>
      </w:r>
    </w:p>
    <w:p w14:paraId="2532DBDF"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6. Сдавление (прорастание) сосудов опухолями</w:t>
      </w:r>
    </w:p>
    <w:p w14:paraId="2B29C564"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7. Перевязка сосудов </w:t>
      </w:r>
    </w:p>
    <w:p w14:paraId="7C865CD3"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Стадии болезни</w:t>
      </w:r>
    </w:p>
    <w:p w14:paraId="49A40024"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1. Ишемии (геморрагического пропитывания при венозном тромбозе) </w:t>
      </w:r>
    </w:p>
    <w:p w14:paraId="33A637BA"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2. Инфаркта кишечника</w:t>
      </w:r>
    </w:p>
    <w:p w14:paraId="0AB49B76"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3. Перитонита </w:t>
      </w:r>
    </w:p>
    <w:p w14:paraId="4DBCBCE2"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Течение</w:t>
      </w:r>
    </w:p>
    <w:p w14:paraId="5CA6FAB9"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1. Компенсация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кровотока</w:t>
      </w:r>
    </w:p>
    <w:p w14:paraId="0CED7622"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lastRenderedPageBreak/>
        <w:t xml:space="preserve">2. Субкомпенсация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кровотока</w:t>
      </w:r>
    </w:p>
    <w:p w14:paraId="0CD9B18C"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3. Декомпенсация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кровотока (быстро или медленно прогрессирующая).</w:t>
      </w:r>
    </w:p>
    <w:p w14:paraId="167D0E5F"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Возможны три варианта течения острых нарушений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с 1) компенсацией; 2) субкомпенсацией и 3) декомпенсацией кровотока. При компенсации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кровотока наступает полное восстановление всех функций кишечника без каких-либо последствий. Выздоровление больных наступает спонтанно или под воздействием консервативной терапии. Субкомпенсация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кровотока вызывает ряд заболеваний кишечника, связанных с недостаточным кровоснабжением: брюшную жабу, язвы кишечника, энтериты и колиты (нередко также язвенные). В последующем у больных могут возникать различные осложнения: кровотечение, перфорация, флегмона кишечной стенки, стеноз кишки. Декомпенсация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ведет к формированию инфаркта кишечника, распространенного гнойного перитонита, тяжелого абдоминального хирургического сепсиса. Именно с таким течением заболевания чаще всего приходится иметь дело в неотложной абдоминальной хирургии.</w:t>
      </w:r>
    </w:p>
    <w:p w14:paraId="569D0310"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Наиболее частыми причинами заболевания являются атеросклеротические поражения сердца и сосудов, ревматические пороки сердца, гипертоническая болезнь, заболевания печени и селезенки. У подавляющего большинства больных имеют место нарушения сердечного ритма. Интерес представляет частота возникновения различ</w:t>
      </w:r>
      <w:r w:rsidRPr="00DC3F7E">
        <w:rPr>
          <w:rFonts w:ascii="Times New Roman" w:hAnsi="Times New Roman"/>
          <w:sz w:val="28"/>
          <w:szCs w:val="28"/>
        </w:rPr>
        <w:lastRenderedPageBreak/>
        <w:t xml:space="preserve">ных видов нарушения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По нашим данным, артериальная эмболия встречается у 44 % больных, тромбоз артерий - у 33 %, </w:t>
      </w:r>
      <w:proofErr w:type="spellStart"/>
      <w:r w:rsidRPr="00DC3F7E">
        <w:rPr>
          <w:rFonts w:ascii="Times New Roman" w:hAnsi="Times New Roman"/>
          <w:sz w:val="28"/>
          <w:szCs w:val="28"/>
        </w:rPr>
        <w:t>неокклюзионные</w:t>
      </w:r>
      <w:proofErr w:type="spellEnd"/>
      <w:r w:rsidRPr="00DC3F7E">
        <w:rPr>
          <w:rFonts w:ascii="Times New Roman" w:hAnsi="Times New Roman"/>
          <w:sz w:val="28"/>
          <w:szCs w:val="28"/>
        </w:rPr>
        <w:t xml:space="preserve"> нарушения - в 13 % случаев, тромбоз вен - в 10 %.</w:t>
      </w:r>
    </w:p>
    <w:p w14:paraId="608B71A0"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Инфаркт кишечника чаще всего развивается при острой окклюзии устья либо ствола верхней брыжеечной артерии. </w:t>
      </w:r>
      <w:proofErr w:type="spellStart"/>
      <w:r w:rsidRPr="00DC3F7E">
        <w:rPr>
          <w:rFonts w:ascii="Times New Roman" w:hAnsi="Times New Roman"/>
          <w:sz w:val="28"/>
          <w:szCs w:val="28"/>
        </w:rPr>
        <w:t>Тромбоэмболы</w:t>
      </w:r>
      <w:proofErr w:type="spellEnd"/>
      <w:r w:rsidRPr="00DC3F7E">
        <w:rPr>
          <w:rFonts w:ascii="Times New Roman" w:hAnsi="Times New Roman"/>
          <w:sz w:val="28"/>
          <w:szCs w:val="28"/>
        </w:rPr>
        <w:t xml:space="preserve"> обычно локализуются в местах анатомического сужения артерии, которые соответствуют отхождению средней ободочной и подвздошно-ободочной артерий. Тромбоз, как правило, возникает при наличии атеросклеротической бляшки, располагающейся в устье или в проксимальном отделе ствола верхней брыжеечной артерии. </w:t>
      </w:r>
    </w:p>
    <w:p w14:paraId="6092E7C8"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При эмболической или тромботической окклюзии I сегмента артерии у большинства больных наблюдается тотальное ишемическое поражение тонкой кишки, причем более чем в половине случаев оно захватывает слепую или всю правую половину толстой кишки. Кровообращение сохраняется лишь в небольшом отрезке тощей кишки у связки </w:t>
      </w:r>
      <w:proofErr w:type="spellStart"/>
      <w:r w:rsidRPr="00DC3F7E">
        <w:rPr>
          <w:rFonts w:ascii="Times New Roman" w:hAnsi="Times New Roman"/>
          <w:sz w:val="28"/>
          <w:szCs w:val="28"/>
        </w:rPr>
        <w:t>Трейтца</w:t>
      </w:r>
      <w:proofErr w:type="spellEnd"/>
      <w:r w:rsidRPr="00DC3F7E">
        <w:rPr>
          <w:rFonts w:ascii="Times New Roman" w:hAnsi="Times New Roman"/>
          <w:sz w:val="28"/>
          <w:szCs w:val="28"/>
        </w:rPr>
        <w:t xml:space="preserve">, протяженность которого определяется сохранением кровотока по первым </w:t>
      </w:r>
      <w:proofErr w:type="spellStart"/>
      <w:r w:rsidRPr="00DC3F7E">
        <w:rPr>
          <w:rFonts w:ascii="Times New Roman" w:hAnsi="Times New Roman"/>
          <w:sz w:val="28"/>
          <w:szCs w:val="28"/>
        </w:rPr>
        <w:t>интестинальным</w:t>
      </w:r>
      <w:proofErr w:type="spellEnd"/>
      <w:r w:rsidRPr="00DC3F7E">
        <w:rPr>
          <w:rFonts w:ascii="Times New Roman" w:hAnsi="Times New Roman"/>
          <w:sz w:val="28"/>
          <w:szCs w:val="28"/>
        </w:rPr>
        <w:t xml:space="preserve"> ветвям. Наиболее глубокие деструктивные изменения развиваются в терминальном отделе тонкой и в слепой кишке.</w:t>
      </w:r>
    </w:p>
    <w:p w14:paraId="7ED2C9A1"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Окклюзия II сегмента ствола верхней брыжеечной артерии ведет к ишемии терминальной части тощей и всей подвздошной кишки. Значительно реже при этом развивается некроз слепой и восходящей толстой кишки. Жизнеспособным остается участок тощей кишки длиной около 1-2 </w:t>
      </w:r>
      <w:r w:rsidRPr="00DC3F7E">
        <w:rPr>
          <w:rFonts w:ascii="Times New Roman" w:hAnsi="Times New Roman"/>
          <w:sz w:val="28"/>
          <w:szCs w:val="28"/>
        </w:rPr>
        <w:lastRenderedPageBreak/>
        <w:t>м, что вполне достаточно для функции пищеварения.</w:t>
      </w:r>
    </w:p>
    <w:p w14:paraId="778E2DDB"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При окклюзии III сегмента артерии кровообращение в кишечнике склонно к компенсации и в случае развития инфаркта поражается только подвздошная кишка.</w:t>
      </w:r>
    </w:p>
    <w:p w14:paraId="24821AE1"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Сочетание острой окклюзии I сегмента верхней брыжеечной артерии с облитерацией устья нижней брыжеечной артерии приводит к развитию </w:t>
      </w:r>
      <w:proofErr w:type="spellStart"/>
      <w:r w:rsidRPr="00DC3F7E">
        <w:rPr>
          <w:rFonts w:ascii="Times New Roman" w:hAnsi="Times New Roman"/>
          <w:sz w:val="28"/>
          <w:szCs w:val="28"/>
        </w:rPr>
        <w:t>то¬тального</w:t>
      </w:r>
      <w:proofErr w:type="spellEnd"/>
      <w:r w:rsidRPr="00DC3F7E">
        <w:rPr>
          <w:rFonts w:ascii="Times New Roman" w:hAnsi="Times New Roman"/>
          <w:sz w:val="28"/>
          <w:szCs w:val="28"/>
        </w:rPr>
        <w:t xml:space="preserve"> поражения тонкого и толстого кишечника.</w:t>
      </w:r>
    </w:p>
    <w:p w14:paraId="2E4DE801"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Нарушения </w:t>
      </w:r>
      <w:proofErr w:type="spellStart"/>
      <w:r w:rsidRPr="00DC3F7E">
        <w:rPr>
          <w:rFonts w:ascii="Times New Roman" w:hAnsi="Times New Roman"/>
          <w:sz w:val="28"/>
          <w:szCs w:val="28"/>
        </w:rPr>
        <w:t>мезентериального</w:t>
      </w:r>
      <w:proofErr w:type="spellEnd"/>
      <w:r w:rsidRPr="00DC3F7E">
        <w:rPr>
          <w:rFonts w:ascii="Times New Roman" w:hAnsi="Times New Roman"/>
          <w:sz w:val="28"/>
          <w:szCs w:val="28"/>
        </w:rPr>
        <w:t xml:space="preserve"> кровообращения в системе нижней брыжеечной артерии по сравнению с верхней встречаются редко. Это объясняется тем, что обычно наступает компенсация кровотока в левой половине ободочной кишки вследствие хороших коллатеральных связей сосудов этого отдела кишечника с системами верхней брыжеечной и внутренних подвздошных артерий.</w:t>
      </w:r>
    </w:p>
    <w:p w14:paraId="7DCA4607"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Тромбоз брыжеечных вен встречается относительно редко. Если вначале </w:t>
      </w:r>
      <w:proofErr w:type="spellStart"/>
      <w:r w:rsidRPr="00DC3F7E">
        <w:rPr>
          <w:rFonts w:ascii="Times New Roman" w:hAnsi="Times New Roman"/>
          <w:sz w:val="28"/>
          <w:szCs w:val="28"/>
        </w:rPr>
        <w:t>тромбируются</w:t>
      </w:r>
      <w:proofErr w:type="spellEnd"/>
      <w:r w:rsidRPr="00DC3F7E">
        <w:rPr>
          <w:rFonts w:ascii="Times New Roman" w:hAnsi="Times New Roman"/>
          <w:sz w:val="28"/>
          <w:szCs w:val="28"/>
        </w:rPr>
        <w:t xml:space="preserve"> </w:t>
      </w:r>
      <w:proofErr w:type="spellStart"/>
      <w:r w:rsidRPr="00DC3F7E">
        <w:rPr>
          <w:rFonts w:ascii="Times New Roman" w:hAnsi="Times New Roman"/>
          <w:sz w:val="28"/>
          <w:szCs w:val="28"/>
        </w:rPr>
        <w:t>интестинальные</w:t>
      </w:r>
      <w:proofErr w:type="spellEnd"/>
      <w:r w:rsidRPr="00DC3F7E">
        <w:rPr>
          <w:rFonts w:ascii="Times New Roman" w:hAnsi="Times New Roman"/>
          <w:sz w:val="28"/>
          <w:szCs w:val="28"/>
        </w:rPr>
        <w:t xml:space="preserve"> вены, а затем более крупные венозные стволы, то такой вид тромбоза называют восходящим. При поражении брыжеечных вен вследствие первичной окклюзии воротной или </w:t>
      </w:r>
      <w:proofErr w:type="spellStart"/>
      <w:proofErr w:type="gramStart"/>
      <w:r w:rsidRPr="00DC3F7E">
        <w:rPr>
          <w:rFonts w:ascii="Times New Roman" w:hAnsi="Times New Roman"/>
          <w:sz w:val="28"/>
          <w:szCs w:val="28"/>
        </w:rPr>
        <w:t>селезе</w:t>
      </w:r>
      <w:proofErr w:type="spellEnd"/>
      <w:r w:rsidRPr="00DC3F7E">
        <w:rPr>
          <w:rFonts w:ascii="Times New Roman" w:hAnsi="Times New Roman"/>
          <w:sz w:val="28"/>
          <w:szCs w:val="28"/>
        </w:rPr>
        <w:t>-ночной</w:t>
      </w:r>
      <w:proofErr w:type="gramEnd"/>
      <w:r w:rsidRPr="00DC3F7E">
        <w:rPr>
          <w:rFonts w:ascii="Times New Roman" w:hAnsi="Times New Roman"/>
          <w:sz w:val="28"/>
          <w:szCs w:val="28"/>
        </w:rPr>
        <w:t xml:space="preserve"> вен тромбоз распространяется в нисходящем направлении.</w:t>
      </w:r>
    </w:p>
    <w:p w14:paraId="53ED6850"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При первичном тромбозе </w:t>
      </w:r>
      <w:proofErr w:type="spellStart"/>
      <w:r w:rsidRPr="00DC3F7E">
        <w:rPr>
          <w:rFonts w:ascii="Times New Roman" w:hAnsi="Times New Roman"/>
          <w:sz w:val="28"/>
          <w:szCs w:val="28"/>
        </w:rPr>
        <w:t>интестинальных</w:t>
      </w:r>
      <w:proofErr w:type="spellEnd"/>
      <w:r w:rsidRPr="00DC3F7E">
        <w:rPr>
          <w:rFonts w:ascii="Times New Roman" w:hAnsi="Times New Roman"/>
          <w:sz w:val="28"/>
          <w:szCs w:val="28"/>
        </w:rPr>
        <w:t xml:space="preserve"> вен наблюдаются ограниченные поражения тонкой кишки длиной не более одного метра. При тромбозе основных венозных стволов наибольшие изменения отмечаются в подвздошной, сле</w:t>
      </w:r>
      <w:r w:rsidRPr="00DC3F7E">
        <w:rPr>
          <w:rFonts w:ascii="Times New Roman" w:hAnsi="Times New Roman"/>
          <w:sz w:val="28"/>
          <w:szCs w:val="28"/>
        </w:rPr>
        <w:lastRenderedPageBreak/>
        <w:t>пой, сигмовидной кишке, в области печеночной и селезеночной кривизны ободочной кишки.</w:t>
      </w:r>
    </w:p>
    <w:p w14:paraId="55C7A2F2"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Инфаркт - это некроз тканей (для кишечника более узкое понятие - гангрена). Термин «инфаркт», по мнению </w:t>
      </w:r>
      <w:proofErr w:type="spellStart"/>
      <w:r w:rsidRPr="00DC3F7E">
        <w:rPr>
          <w:rFonts w:ascii="Times New Roman" w:hAnsi="Times New Roman"/>
          <w:sz w:val="28"/>
          <w:szCs w:val="28"/>
        </w:rPr>
        <w:t>И.В.Давыдовского</w:t>
      </w:r>
      <w:proofErr w:type="spellEnd"/>
      <w:r w:rsidRPr="00DC3F7E">
        <w:rPr>
          <w:rFonts w:ascii="Times New Roman" w:hAnsi="Times New Roman"/>
          <w:sz w:val="28"/>
          <w:szCs w:val="28"/>
        </w:rPr>
        <w:t xml:space="preserve">, подчеркивает лишь то, что первопричиной некроза является сосудистый фактор. При формировании артериального инфаркта вначале, вследствие нарушения притока крови и выраженного ангиоспазма, кровоток в кишечной стенке почти полностью прекращается. В этот период кишка становится бледной и </w:t>
      </w:r>
      <w:proofErr w:type="spellStart"/>
      <w:r w:rsidRPr="00DC3F7E">
        <w:rPr>
          <w:rFonts w:ascii="Times New Roman" w:hAnsi="Times New Roman"/>
          <w:sz w:val="28"/>
          <w:szCs w:val="28"/>
        </w:rPr>
        <w:t>спазмированной</w:t>
      </w:r>
      <w:proofErr w:type="spellEnd"/>
      <w:r w:rsidRPr="00DC3F7E">
        <w:rPr>
          <w:rFonts w:ascii="Times New Roman" w:hAnsi="Times New Roman"/>
          <w:sz w:val="28"/>
          <w:szCs w:val="28"/>
        </w:rPr>
        <w:t xml:space="preserve"> (анемический инфаркт). Токсические вещества почти не поступают в общий кровоток, хотя уже примерно через час начинают накапливаться продукты неполного метаболизма тканей. Затем кровоток частично восстанавливается, так как ангиоспазм сменяется расширением коллатералей. Вследствие гипоксии тромбоз прогрессирует, сосудистая стенка становится проницаемой для плазмы и форменных элементов крови. Стенка кишки пропитывается кровью, приобретая красный цвет (геморрагический инфаркт). Кровь проникает в просвет кишки и брюшную полость, где появляется геморрагический выпот.</w:t>
      </w:r>
    </w:p>
    <w:p w14:paraId="66C30E9B"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Параллельно идет процесс деструкции кишечной стенки. Деструктивные изменения вначале заметны лишь со стороны слизистой оболочки (некроз, язвы), затем наступает распад тканей (прободение).</w:t>
      </w:r>
    </w:p>
    <w:p w14:paraId="64143157"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Интоксикация начинает развиваться с момента частичного возобновления циркуляции и формирования геморрагического инфаркта ки</w:t>
      </w:r>
      <w:r w:rsidRPr="00DC3F7E">
        <w:rPr>
          <w:rFonts w:ascii="Times New Roman" w:hAnsi="Times New Roman"/>
          <w:sz w:val="28"/>
          <w:szCs w:val="28"/>
        </w:rPr>
        <w:lastRenderedPageBreak/>
        <w:t>шечника, усугубляясь с развитием перитонита. Полная ишемия кишечной стенки, продолжающаяся более 4-6 часов, заканчивается омертвением тканей даже после восстановления циркуляции крови оперативным путем.</w:t>
      </w:r>
    </w:p>
    <w:p w14:paraId="75B5B90F"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 xml:space="preserve">Время формирования венозного инфаркта кишечника отличается и может составлять от 5-7 дней до 2-3 недель. Процесс </w:t>
      </w:r>
      <w:proofErr w:type="spellStart"/>
      <w:r w:rsidRPr="00DC3F7E">
        <w:rPr>
          <w:rFonts w:ascii="Times New Roman" w:hAnsi="Times New Roman"/>
          <w:sz w:val="28"/>
          <w:szCs w:val="28"/>
        </w:rPr>
        <w:t>пропотевания</w:t>
      </w:r>
      <w:proofErr w:type="spellEnd"/>
      <w:r w:rsidRPr="00DC3F7E">
        <w:rPr>
          <w:rFonts w:ascii="Times New Roman" w:hAnsi="Times New Roman"/>
          <w:sz w:val="28"/>
          <w:szCs w:val="28"/>
        </w:rPr>
        <w:t xml:space="preserve"> плазмы и форменных элементов крови начинается с момента возникновения окклюзии. Развивается выраженный отек стенки кишки и ее брыжейки, кишка становится малиново-красного цвета. Гипоксия кишечной стенки выражена в меньшей степени, поэтому признаки </w:t>
      </w:r>
      <w:proofErr w:type="spellStart"/>
      <w:r w:rsidRPr="00DC3F7E">
        <w:rPr>
          <w:rFonts w:ascii="Times New Roman" w:hAnsi="Times New Roman"/>
          <w:sz w:val="28"/>
          <w:szCs w:val="28"/>
        </w:rPr>
        <w:t>эндотоксикоза</w:t>
      </w:r>
      <w:proofErr w:type="spellEnd"/>
      <w:r w:rsidRPr="00DC3F7E">
        <w:rPr>
          <w:rFonts w:ascii="Times New Roman" w:hAnsi="Times New Roman"/>
          <w:sz w:val="28"/>
          <w:szCs w:val="28"/>
        </w:rPr>
        <w:t xml:space="preserve"> в первые дни заболевания не столь явные, как</w:t>
      </w:r>
      <w:r w:rsidR="00D3053B">
        <w:rPr>
          <w:rFonts w:ascii="Times New Roman" w:hAnsi="Times New Roman"/>
          <w:sz w:val="28"/>
          <w:szCs w:val="28"/>
        </w:rPr>
        <w:t xml:space="preserve"> при артериальном инфаркте. Пре</w:t>
      </w:r>
      <w:r w:rsidRPr="00DC3F7E">
        <w:rPr>
          <w:rFonts w:ascii="Times New Roman" w:hAnsi="Times New Roman"/>
          <w:sz w:val="28"/>
          <w:szCs w:val="28"/>
        </w:rPr>
        <w:t>обладают нарушения, связанные с гиповолемией и обезвоживанием.</w:t>
      </w:r>
    </w:p>
    <w:p w14:paraId="57896836" w14:textId="77777777" w:rsidR="00DC3F7E" w:rsidRPr="00DC3F7E"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Локализация и протяженность инфаркта кишечника обусловлены многими факторами, главными из которых являются вид нарушения кровотока, уровень окклюзии и состояние коллатеральных путей.</w:t>
      </w:r>
    </w:p>
    <w:p w14:paraId="4D6FD1E2" w14:textId="77777777" w:rsidR="008F3B2F" w:rsidRDefault="00DC3F7E" w:rsidP="00DC3F7E">
      <w:pPr>
        <w:spacing w:after="0" w:line="240" w:lineRule="auto"/>
        <w:ind w:firstLine="720"/>
        <w:jc w:val="both"/>
        <w:rPr>
          <w:rFonts w:ascii="Times New Roman" w:hAnsi="Times New Roman"/>
          <w:sz w:val="28"/>
          <w:szCs w:val="28"/>
        </w:rPr>
      </w:pPr>
      <w:r w:rsidRPr="00DC3F7E">
        <w:rPr>
          <w:rFonts w:ascii="Times New Roman" w:hAnsi="Times New Roman"/>
          <w:sz w:val="28"/>
          <w:szCs w:val="28"/>
        </w:rPr>
        <w:t>Окклюзия нижних брыжеечных сосудов редко приводит к инфаркту левой половины толстой кишки, так как эта сосудистая зона имеет мощные коллатеральные пути притока и оттока. При эмболиях нижней брыжеечной артерии, как правило, наступает компенсация кровотока. При тромбозах нижней брыжеечной артерии (или прикрытии устья восходящим тромбозом аорты) некроз ограничивается обычно сигмовидной ободочной кишкой.</w:t>
      </w:r>
    </w:p>
    <w:p w14:paraId="55D3A504"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lastRenderedPageBreak/>
        <w:t>Боли в животе - основной и наиболее яркий симптом болезни. Они но­сят крайне интенсивный характер, сравнимый с таковыми при завороте тонкой кишки. Наиболее жестокие боли наблюдаются в начале заболева­ния: в стадии ишемии, которая продолжается 6-12 часов. Характерно отсутствие эффекта от применения наркотиков. Некоторый обезболиваю­щий эффект может наступить после введения спазмолитиков. Показатель­но чрезвычайно беспокойное поведение больных. Вследствие нестерпи­мых болей они кричат, не находят себе места, подтягивают ноги к животу, принимают коленно-локтевое положение.</w:t>
      </w:r>
    </w:p>
    <w:p w14:paraId="336E6318"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При осмотре обращает на себя внимание резкая бледность кожных по­кровов. У больных с декомпенсированными пороками сердца усиливается их цианоз. Окклюзия ствола верхней брыжеечной артерии вызывает повы­шение артериального давления на 60-80 мм рт. ст. (симптом Блинова). Пульс бывает замедленным. Язык остается влажным, живот - мягким и совершенно безболезненным. Число лейкоцитов повышается до 10-12х109/л.</w:t>
      </w:r>
    </w:p>
    <w:p w14:paraId="2CDC64FD"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В стадии инфаркта (обычно она начинается спустя 6-12 часов от на­чала заболевания и продолжается в течение 12-24 часов) боли несколько уменьшаются вследствие некротических изменений в стенке кишки и ги­бели болевых рецепторов. Поведение больных становится более спокой­ным. Появляется легкая эйфория, проявляющаяся в неадекватном поведе­нии больных, обусловленная интоксикацией. Артериальное давление нор­мализуется, пульс же, наоборот, учаща</w:t>
      </w:r>
      <w:r w:rsidRPr="00D3053B">
        <w:rPr>
          <w:rFonts w:ascii="Times New Roman" w:hAnsi="Times New Roman"/>
          <w:sz w:val="28"/>
          <w:szCs w:val="28"/>
        </w:rPr>
        <w:lastRenderedPageBreak/>
        <w:t>ется. Число лейкоцитов повышается до 20-40x109/л.</w:t>
      </w:r>
    </w:p>
    <w:p w14:paraId="1E1B0C83"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стадии перитонита (она наступает через 18-36 часов с момента артериальной окклюзии) боли усиливаются при перемене положения тела, кашле, пальпации, что связано с развитием воспалительных изменений в брюшной полости. Состояние больных резко ухудшается в связи с выраженным </w:t>
      </w:r>
      <w:proofErr w:type="spellStart"/>
      <w:r w:rsidRPr="00D3053B">
        <w:rPr>
          <w:rFonts w:ascii="Times New Roman" w:hAnsi="Times New Roman"/>
          <w:sz w:val="28"/>
          <w:szCs w:val="28"/>
        </w:rPr>
        <w:t>эндотоксикозом</w:t>
      </w:r>
      <w:proofErr w:type="spellEnd"/>
      <w:r w:rsidRPr="00D3053B">
        <w:rPr>
          <w:rFonts w:ascii="Times New Roman" w:hAnsi="Times New Roman"/>
          <w:sz w:val="28"/>
          <w:szCs w:val="28"/>
        </w:rPr>
        <w:t xml:space="preserve">, обезвоживанием, нарушениями электролитного баланса, развитием метаболического ацидоза. Больные становятся </w:t>
      </w:r>
      <w:proofErr w:type="spellStart"/>
      <w:r w:rsidRPr="00D3053B">
        <w:rPr>
          <w:rFonts w:ascii="Times New Roman" w:hAnsi="Times New Roman"/>
          <w:sz w:val="28"/>
          <w:szCs w:val="28"/>
        </w:rPr>
        <w:t>адинамичными</w:t>
      </w:r>
      <w:proofErr w:type="spellEnd"/>
      <w:r w:rsidRPr="00D3053B">
        <w:rPr>
          <w:rFonts w:ascii="Times New Roman" w:hAnsi="Times New Roman"/>
          <w:sz w:val="28"/>
          <w:szCs w:val="28"/>
        </w:rPr>
        <w:t>, у некоторых появляется бред.</w:t>
      </w:r>
    </w:p>
    <w:p w14:paraId="0EBBC5D3"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Особенностью клинического проявления перитонита при острых нару­шениях </w:t>
      </w:r>
      <w:proofErr w:type="spellStart"/>
      <w:r w:rsidRPr="00D3053B">
        <w:rPr>
          <w:rFonts w:ascii="Times New Roman" w:hAnsi="Times New Roman"/>
          <w:sz w:val="28"/>
          <w:szCs w:val="28"/>
        </w:rPr>
        <w:t>мезентериального</w:t>
      </w:r>
      <w:proofErr w:type="spellEnd"/>
      <w:r w:rsidRPr="00D3053B">
        <w:rPr>
          <w:rFonts w:ascii="Times New Roman" w:hAnsi="Times New Roman"/>
          <w:sz w:val="28"/>
          <w:szCs w:val="28"/>
        </w:rPr>
        <w:t xml:space="preserve"> кровообращения является более позднее, по сравнению с другими формами вторичного перитонита, появление мышеч­ного напряжения и симптома </w:t>
      </w:r>
      <w:proofErr w:type="spellStart"/>
      <w:r w:rsidRPr="00D3053B">
        <w:rPr>
          <w:rFonts w:ascii="Times New Roman" w:hAnsi="Times New Roman"/>
          <w:sz w:val="28"/>
          <w:szCs w:val="28"/>
        </w:rPr>
        <w:t>Щеткина-Блюмберга</w:t>
      </w:r>
      <w:proofErr w:type="spellEnd"/>
      <w:r w:rsidRPr="00D3053B">
        <w:rPr>
          <w:rFonts w:ascii="Times New Roman" w:hAnsi="Times New Roman"/>
          <w:sz w:val="28"/>
          <w:szCs w:val="28"/>
        </w:rPr>
        <w:t>. Они, как правило, воз­никают сначала в нижних отделах живота.</w:t>
      </w:r>
    </w:p>
    <w:p w14:paraId="54A0E706"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Что касается локализации болей, то для стадии ишемии характерно их расположение в эпигастральной области или по всему животу, что связано с раздражением </w:t>
      </w:r>
      <w:proofErr w:type="spellStart"/>
      <w:r w:rsidRPr="00D3053B">
        <w:rPr>
          <w:rFonts w:ascii="Times New Roman" w:hAnsi="Times New Roman"/>
          <w:sz w:val="28"/>
          <w:szCs w:val="28"/>
        </w:rPr>
        <w:t>верхнебрыжеечного</w:t>
      </w:r>
      <w:proofErr w:type="spellEnd"/>
      <w:r w:rsidRPr="00D3053B">
        <w:rPr>
          <w:rFonts w:ascii="Times New Roman" w:hAnsi="Times New Roman"/>
          <w:sz w:val="28"/>
          <w:szCs w:val="28"/>
        </w:rPr>
        <w:t xml:space="preserve"> и солнечного сплетений. В последую­щем боли сосредоточиваются в зоне расположения пораженного участка кишки. В стадии перитонита начинают преобладать боли по всему животу.</w:t>
      </w:r>
    </w:p>
    <w:p w14:paraId="3BCBB3F0"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начале заболевания рефлекторно возникает рвота желудочным содержимым. В последующем она может повторяться. Диагностическое значение имеет факт появления примеси крови в рвотных массах. Этот симптом выявляется при всех </w:t>
      </w:r>
      <w:r w:rsidRPr="00D3053B">
        <w:rPr>
          <w:rFonts w:ascii="Times New Roman" w:hAnsi="Times New Roman"/>
          <w:sz w:val="28"/>
          <w:szCs w:val="28"/>
        </w:rPr>
        <w:lastRenderedPageBreak/>
        <w:t>видах острых</w:t>
      </w:r>
      <w:r>
        <w:rPr>
          <w:rFonts w:ascii="Times New Roman" w:hAnsi="Times New Roman"/>
          <w:sz w:val="28"/>
          <w:szCs w:val="28"/>
        </w:rPr>
        <w:t xml:space="preserve"> нарушений </w:t>
      </w:r>
      <w:proofErr w:type="spellStart"/>
      <w:r>
        <w:rPr>
          <w:rFonts w:ascii="Times New Roman" w:hAnsi="Times New Roman"/>
          <w:sz w:val="28"/>
          <w:szCs w:val="28"/>
        </w:rPr>
        <w:t>мезентериального</w:t>
      </w:r>
      <w:proofErr w:type="spellEnd"/>
      <w:r>
        <w:rPr>
          <w:rFonts w:ascii="Times New Roman" w:hAnsi="Times New Roman"/>
          <w:sz w:val="28"/>
          <w:szCs w:val="28"/>
        </w:rPr>
        <w:t xml:space="preserve"> кро</w:t>
      </w:r>
      <w:r w:rsidRPr="00D3053B">
        <w:rPr>
          <w:rFonts w:ascii="Times New Roman" w:hAnsi="Times New Roman"/>
          <w:sz w:val="28"/>
          <w:szCs w:val="28"/>
        </w:rPr>
        <w:t>вотока, когда поражается тощая кишка.</w:t>
      </w:r>
    </w:p>
    <w:p w14:paraId="10C2C11A"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При инфаркте кишечника в отличие от кишечной непроходимости сохраняется эвакуаторная функция кишечника. Более того, в ответ на ише­мию кишечная трубка отвечает спастическим сокращением. Происходит опорожнение сначала толстой, а затем и тонкой кишки («ишемическое опо­рожнение кишечника»). У ряда больных в стадии ишемии отмечается по­нос. Задержка стула и газов развивается уже в стадии перитонита.</w:t>
      </w:r>
    </w:p>
    <w:p w14:paraId="1A76BDCB"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Очень важный признак - появление крови в испражнениях. Этот симп­том возникает в стадии инфаркта, но довольно часто сохраняется и в ста­дии перитонита. Выделения из прямой кишки по виду напоминают малиновое желе. </w:t>
      </w:r>
    </w:p>
    <w:p w14:paraId="585BC2D3"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В первые часы заболевания живот не вздут, конфигурация его не изменена, брюшная стенка участвует в акте дыхания. Симметричное вздутие живота (обычно умеренное) появляется в конечном периоде заболевания.</w:t>
      </w:r>
    </w:p>
    <w:p w14:paraId="534E0DB1"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Для стадии ишемии достаточно характерно отсутствие болезненнос­ти при глубокой пальпации живота. В стадии инфаркта выраженная </w:t>
      </w:r>
      <w:proofErr w:type="spellStart"/>
      <w:r w:rsidRPr="00D3053B">
        <w:rPr>
          <w:rFonts w:ascii="Times New Roman" w:hAnsi="Times New Roman"/>
          <w:sz w:val="28"/>
          <w:szCs w:val="28"/>
        </w:rPr>
        <w:t>пальпаторная</w:t>
      </w:r>
      <w:proofErr w:type="spellEnd"/>
      <w:r w:rsidRPr="00D3053B">
        <w:rPr>
          <w:rFonts w:ascii="Times New Roman" w:hAnsi="Times New Roman"/>
          <w:sz w:val="28"/>
          <w:szCs w:val="28"/>
        </w:rPr>
        <w:t xml:space="preserve"> болезненность наблюдается у всех больных. Обращает на себя внимание несоответствие зоны болезненности локализации спон­танных болей в животе. Так, при жалобах больных на боли в </w:t>
      </w:r>
      <w:proofErr w:type="spellStart"/>
      <w:r w:rsidRPr="00D3053B">
        <w:rPr>
          <w:rFonts w:ascii="Times New Roman" w:hAnsi="Times New Roman"/>
          <w:sz w:val="28"/>
          <w:szCs w:val="28"/>
        </w:rPr>
        <w:t>эпигастрии</w:t>
      </w:r>
      <w:proofErr w:type="spellEnd"/>
      <w:r w:rsidRPr="00D3053B">
        <w:rPr>
          <w:rFonts w:ascii="Times New Roman" w:hAnsi="Times New Roman"/>
          <w:sz w:val="28"/>
          <w:szCs w:val="28"/>
        </w:rPr>
        <w:t xml:space="preserve"> болезненность при пальпации отмечается в правой подвздошной области и/или левой половине живота. Инфаркту тощей и левой половины тол­стой кишки сопутствует болезненность левой половины живота. При по­ражении </w:t>
      </w:r>
      <w:r w:rsidRPr="00D3053B">
        <w:rPr>
          <w:rFonts w:ascii="Times New Roman" w:hAnsi="Times New Roman"/>
          <w:sz w:val="28"/>
          <w:szCs w:val="28"/>
        </w:rPr>
        <w:lastRenderedPageBreak/>
        <w:t>подвздошной и правой половины толстой кишки она выявляет­ся в правом нижнем квадранте либо во всей правой половине живота. В стадии перитонита болезненность определяется уже при поверхностной пальпации, она сочетается с мышечным н</w:t>
      </w:r>
      <w:r>
        <w:rPr>
          <w:rFonts w:ascii="Times New Roman" w:hAnsi="Times New Roman"/>
          <w:sz w:val="28"/>
          <w:szCs w:val="28"/>
        </w:rPr>
        <w:t xml:space="preserve">апряжением и симптомом </w:t>
      </w:r>
      <w:proofErr w:type="spellStart"/>
      <w:r>
        <w:rPr>
          <w:rFonts w:ascii="Times New Roman" w:hAnsi="Times New Roman"/>
          <w:sz w:val="28"/>
          <w:szCs w:val="28"/>
        </w:rPr>
        <w:t>Щеткина-</w:t>
      </w:r>
      <w:r w:rsidRPr="00D3053B">
        <w:rPr>
          <w:rFonts w:ascii="Times New Roman" w:hAnsi="Times New Roman"/>
          <w:sz w:val="28"/>
          <w:szCs w:val="28"/>
        </w:rPr>
        <w:t>Блюмберга</w:t>
      </w:r>
      <w:proofErr w:type="spellEnd"/>
      <w:r w:rsidRPr="00D3053B">
        <w:rPr>
          <w:rFonts w:ascii="Times New Roman" w:hAnsi="Times New Roman"/>
          <w:sz w:val="28"/>
          <w:szCs w:val="28"/>
        </w:rPr>
        <w:t>.</w:t>
      </w:r>
    </w:p>
    <w:p w14:paraId="74700E7F"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стадии инфаркта появляется патогномоничный для заболевания симптом </w:t>
      </w:r>
      <w:proofErr w:type="spellStart"/>
      <w:r w:rsidRPr="00D3053B">
        <w:rPr>
          <w:rFonts w:ascii="Times New Roman" w:hAnsi="Times New Roman"/>
          <w:sz w:val="28"/>
          <w:szCs w:val="28"/>
        </w:rPr>
        <w:t>Мондора</w:t>
      </w:r>
      <w:proofErr w:type="spellEnd"/>
      <w:r w:rsidRPr="00D3053B">
        <w:rPr>
          <w:rFonts w:ascii="Times New Roman" w:hAnsi="Times New Roman"/>
          <w:sz w:val="28"/>
          <w:szCs w:val="28"/>
        </w:rPr>
        <w:t xml:space="preserve">, который заключается в пальпации </w:t>
      </w:r>
      <w:proofErr w:type="spellStart"/>
      <w:r w:rsidRPr="00D3053B">
        <w:rPr>
          <w:rFonts w:ascii="Times New Roman" w:hAnsi="Times New Roman"/>
          <w:sz w:val="28"/>
          <w:szCs w:val="28"/>
        </w:rPr>
        <w:t>инфарцированной</w:t>
      </w:r>
      <w:proofErr w:type="spellEnd"/>
      <w:r w:rsidRPr="00D3053B">
        <w:rPr>
          <w:rFonts w:ascii="Times New Roman" w:hAnsi="Times New Roman"/>
          <w:sz w:val="28"/>
          <w:szCs w:val="28"/>
        </w:rPr>
        <w:t xml:space="preserve"> кишки в виде инфильтрата </w:t>
      </w:r>
      <w:proofErr w:type="spellStart"/>
      <w:r w:rsidRPr="00D3053B">
        <w:rPr>
          <w:rFonts w:ascii="Times New Roman" w:hAnsi="Times New Roman"/>
          <w:sz w:val="28"/>
          <w:szCs w:val="28"/>
        </w:rPr>
        <w:t>мягкоэластической</w:t>
      </w:r>
      <w:proofErr w:type="spellEnd"/>
      <w:r w:rsidRPr="00D3053B">
        <w:rPr>
          <w:rFonts w:ascii="Times New Roman" w:hAnsi="Times New Roman"/>
          <w:sz w:val="28"/>
          <w:szCs w:val="28"/>
        </w:rPr>
        <w:t xml:space="preserve"> консистенции без четких границ. Как правило, он наблюдается у больных с формирующимся веноз­ным инфарктом кишечника.</w:t>
      </w:r>
    </w:p>
    <w:p w14:paraId="09E91E1E"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Ослабленная перистальтика выявляется в стадиях ишемии и инфаркта у большинства больных. Характерным признаком считается полное отсут­ствие кишечных шумов в животе, при этом над брюшной полостью выслу­шиваются сердечные тоны. К сожалению, указанный симптом появляется лишь в терминальной стадии заболевания.</w:t>
      </w:r>
    </w:p>
    <w:p w14:paraId="4F3521AA"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Важное значение имеет пальцевое ректальное исследование, поскольку довольно часто оно позволяет обнаружить кровянистые выделения.</w:t>
      </w:r>
    </w:p>
    <w:p w14:paraId="44595C83"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Диагностика острых нарушений </w:t>
      </w:r>
      <w:proofErr w:type="spellStart"/>
      <w:r w:rsidRPr="00D3053B">
        <w:rPr>
          <w:rFonts w:ascii="Times New Roman" w:hAnsi="Times New Roman"/>
          <w:sz w:val="28"/>
          <w:szCs w:val="28"/>
        </w:rPr>
        <w:t>мезентериального</w:t>
      </w:r>
      <w:proofErr w:type="spellEnd"/>
      <w:r w:rsidRPr="00D3053B">
        <w:rPr>
          <w:rFonts w:ascii="Times New Roman" w:hAnsi="Times New Roman"/>
          <w:sz w:val="28"/>
          <w:szCs w:val="28"/>
        </w:rPr>
        <w:t xml:space="preserve"> кровообращения в первую очередь, должна строиться на анализе клинических проявлений. Она облегчается использованием специальных методов исследования, в первую очередь, ангиографии и лапароскопии.</w:t>
      </w:r>
    </w:p>
    <w:p w14:paraId="333EDAB1"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Ангиографическое исследование является специфичным и наиболее объективным методом диагностики этих патологических состояний. Ис</w:t>
      </w:r>
      <w:r w:rsidRPr="00D3053B">
        <w:rPr>
          <w:rFonts w:ascii="Times New Roman" w:hAnsi="Times New Roman"/>
          <w:sz w:val="28"/>
          <w:szCs w:val="28"/>
        </w:rPr>
        <w:lastRenderedPageBreak/>
        <w:t xml:space="preserve">черпывающие сведения получают с помощью </w:t>
      </w:r>
      <w:proofErr w:type="spellStart"/>
      <w:r w:rsidRPr="00D3053B">
        <w:rPr>
          <w:rFonts w:ascii="Times New Roman" w:hAnsi="Times New Roman"/>
          <w:sz w:val="28"/>
          <w:szCs w:val="28"/>
        </w:rPr>
        <w:t>аортографии</w:t>
      </w:r>
      <w:proofErr w:type="spellEnd"/>
      <w:r w:rsidRPr="00D3053B">
        <w:rPr>
          <w:rFonts w:ascii="Times New Roman" w:hAnsi="Times New Roman"/>
          <w:sz w:val="28"/>
          <w:szCs w:val="28"/>
        </w:rPr>
        <w:t xml:space="preserve"> в двух проекциях (прямой и боковой) с последующей селективной </w:t>
      </w:r>
      <w:proofErr w:type="spellStart"/>
      <w:r w:rsidRPr="00D3053B">
        <w:rPr>
          <w:rFonts w:ascii="Times New Roman" w:hAnsi="Times New Roman"/>
          <w:sz w:val="28"/>
          <w:szCs w:val="28"/>
        </w:rPr>
        <w:t>мезентерикографией</w:t>
      </w:r>
      <w:proofErr w:type="spellEnd"/>
      <w:r w:rsidRPr="00D3053B">
        <w:rPr>
          <w:rFonts w:ascii="Times New Roman" w:hAnsi="Times New Roman"/>
          <w:sz w:val="28"/>
          <w:szCs w:val="28"/>
        </w:rPr>
        <w:t xml:space="preserve">. На­личие дефектов контрастирования и отсутствие заполнения ствола и ветвей брыжеечных артерий подтверждают диагноз вне зависимости от стадии заболевания. Таким путем окклюзия </w:t>
      </w:r>
      <w:proofErr w:type="spellStart"/>
      <w:r w:rsidRPr="00D3053B">
        <w:rPr>
          <w:rFonts w:ascii="Times New Roman" w:hAnsi="Times New Roman"/>
          <w:sz w:val="28"/>
          <w:szCs w:val="28"/>
        </w:rPr>
        <w:t>мезентериальных</w:t>
      </w:r>
      <w:proofErr w:type="spellEnd"/>
      <w:r w:rsidRPr="00D3053B">
        <w:rPr>
          <w:rFonts w:ascii="Times New Roman" w:hAnsi="Times New Roman"/>
          <w:sz w:val="28"/>
          <w:szCs w:val="28"/>
        </w:rPr>
        <w:t xml:space="preserve"> сосудов может быть выявлена еще до развития инфаркта кишечника. С этих позиций данный метод незаменим. К сожалению, использование его в экстренных ситуациях возможно только в специализированных лечебных учреждениях.</w:t>
      </w:r>
    </w:p>
    <w:p w14:paraId="0D588E9F"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Лапароскопия в настоящее время может быть проведена в большинстве хирургических стационаров. Поэтому данному методу должна быть отведена особая роль при подозрении на инфаркт кишечника. Всегда ли она необходима при подозрении на это заболевание? Полагаем, что нет никакой необходимости прибегать к эндоскопии, когда диагноз перитонита не вызывает сомнений. В такой ситуации его причина должна быть уточнена во время экстренного хирургического вмешательства. Если у хирурга имеются сомнения в необходимости неотложной лапаротомии, оправдано использование лапароскопии. Выявляемые с помощью эндоскопии изме­нения кишки и брюшной полости при острых нарушениях </w:t>
      </w:r>
      <w:proofErr w:type="spellStart"/>
      <w:r w:rsidRPr="00D3053B">
        <w:rPr>
          <w:rFonts w:ascii="Times New Roman" w:hAnsi="Times New Roman"/>
          <w:sz w:val="28"/>
          <w:szCs w:val="28"/>
        </w:rPr>
        <w:t>мезентериального</w:t>
      </w:r>
      <w:proofErr w:type="spellEnd"/>
      <w:r w:rsidRPr="00D3053B">
        <w:rPr>
          <w:rFonts w:ascii="Times New Roman" w:hAnsi="Times New Roman"/>
          <w:sz w:val="28"/>
          <w:szCs w:val="28"/>
        </w:rPr>
        <w:t xml:space="preserve"> кровообращения зависят от характера и глубины поражения.</w:t>
      </w:r>
    </w:p>
    <w:p w14:paraId="196426D5"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стадии гангрены кишки и перитонита в брюшной полости определяется большое количество мутного геморрагического выпота. Брюшина </w:t>
      </w:r>
      <w:r w:rsidRPr="00D3053B">
        <w:rPr>
          <w:rFonts w:ascii="Times New Roman" w:hAnsi="Times New Roman"/>
          <w:sz w:val="28"/>
          <w:szCs w:val="28"/>
        </w:rPr>
        <w:lastRenderedPageBreak/>
        <w:t xml:space="preserve">выглядит тусклой, серой, видны фибринозные наложения. Петли кишечника </w:t>
      </w:r>
      <w:proofErr w:type="spellStart"/>
      <w:r w:rsidRPr="00D3053B">
        <w:rPr>
          <w:rFonts w:ascii="Times New Roman" w:hAnsi="Times New Roman"/>
          <w:sz w:val="28"/>
          <w:szCs w:val="28"/>
        </w:rPr>
        <w:t>паретичны</w:t>
      </w:r>
      <w:proofErr w:type="spellEnd"/>
      <w:r w:rsidRPr="00D3053B">
        <w:rPr>
          <w:rFonts w:ascii="Times New Roman" w:hAnsi="Times New Roman"/>
          <w:sz w:val="28"/>
          <w:szCs w:val="28"/>
        </w:rPr>
        <w:t>, слегка раздуты, коричневого, черного или зеленого цвета, в просвете их видна жидкость.</w:t>
      </w:r>
    </w:p>
    <w:p w14:paraId="32326E48"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стадии инфаркта лапароскопическая диагностика также обычно не вызывает затруднений. В зависимости от того, формируется анемический или геморрагический инфаркт кишечника, лапароскопические признаки отличаются. При анемическом инфаркте петли кишечника приобретают сероватый цвет, их серозный покров становится тусклым. В отдельных петлях могут прослеживаться вялые, поверхностные перистальтические движения. В малом тазу и латеральных каналах появляется небольшое ко­личество желтоватой с оранжевым оттенком жидкости. При геморрагическом инфаркте кишечника определяется значительное количество кровя­нистого выпота. Стенка кишки красного цвета, отечная, отсутствует перистальтика. При венозном инфаркте кишка становится багрово-красной, значительно выражен отек ее стенки и брыжейки. По брыжеечному краю кишки могут быть видны набухшие, темного цвета вены. Следует предупредить, что судить об истинной распространенности ишемических рас­стройств, по данным лапароскопии, довольно затруднительно, поскольку осмотр всего кишечника возможен далеко не всегда. </w:t>
      </w:r>
    </w:p>
    <w:p w14:paraId="53BD7CC6"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стадии ишемии париетальная и висцеральная брюшина остаются гладкой и блестящей. Выпот отсутствует. Изменения кишечника не столь явны, они могут быть выявлены только при самом внимательном обследовании. Петли кишок имеют </w:t>
      </w:r>
      <w:r w:rsidRPr="00D3053B">
        <w:rPr>
          <w:rFonts w:ascii="Times New Roman" w:hAnsi="Times New Roman"/>
          <w:sz w:val="28"/>
          <w:szCs w:val="28"/>
        </w:rPr>
        <w:lastRenderedPageBreak/>
        <w:t xml:space="preserve">бледно-розовый с цианотичным оттенком цвет. Петли более яркой окраски сменяются петлями гораздо более бледными, анемичными. При ишемии преобладают перистальтические движения спастического характера. В момент прохождения перистальтической волны появляется белесоватый оттенок </w:t>
      </w:r>
      <w:proofErr w:type="spellStart"/>
      <w:r w:rsidRPr="00D3053B">
        <w:rPr>
          <w:rFonts w:ascii="Times New Roman" w:hAnsi="Times New Roman"/>
          <w:sz w:val="28"/>
          <w:szCs w:val="28"/>
        </w:rPr>
        <w:t>ишемизированной</w:t>
      </w:r>
      <w:proofErr w:type="spellEnd"/>
      <w:r w:rsidRPr="00D3053B">
        <w:rPr>
          <w:rFonts w:ascii="Times New Roman" w:hAnsi="Times New Roman"/>
          <w:sz w:val="28"/>
          <w:szCs w:val="28"/>
        </w:rPr>
        <w:t xml:space="preserve"> петли. Восстановление окраски в ней заметно запаздывает, пульсация краевых сосудов исчезает. В этот период эндоскопический диагноз нарушения </w:t>
      </w:r>
      <w:proofErr w:type="spellStart"/>
      <w:r w:rsidRPr="00D3053B">
        <w:rPr>
          <w:rFonts w:ascii="Times New Roman" w:hAnsi="Times New Roman"/>
          <w:sz w:val="28"/>
          <w:szCs w:val="28"/>
        </w:rPr>
        <w:t>мезентериального</w:t>
      </w:r>
      <w:proofErr w:type="spellEnd"/>
      <w:r w:rsidRPr="00D3053B">
        <w:rPr>
          <w:rFonts w:ascii="Times New Roman" w:hAnsi="Times New Roman"/>
          <w:sz w:val="28"/>
          <w:szCs w:val="28"/>
        </w:rPr>
        <w:t xml:space="preserve"> кровообращения в значительной мере носит вероятностный характер. В то же время не следуе</w:t>
      </w:r>
      <w:r>
        <w:rPr>
          <w:rFonts w:ascii="Times New Roman" w:hAnsi="Times New Roman"/>
          <w:sz w:val="28"/>
          <w:szCs w:val="28"/>
        </w:rPr>
        <w:t>т дожидаться появления более от</w:t>
      </w:r>
      <w:r w:rsidRPr="00D3053B">
        <w:rPr>
          <w:rFonts w:ascii="Times New Roman" w:hAnsi="Times New Roman"/>
          <w:sz w:val="28"/>
          <w:szCs w:val="28"/>
        </w:rPr>
        <w:t>четливых симптомов, так как время для радикального оперативного вме­шательства может быть упущено.</w:t>
      </w:r>
    </w:p>
    <w:p w14:paraId="27688FBF"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В качестве последнего этапа диагностики, особенно при обоснованном подозрении на острое нарушение </w:t>
      </w:r>
      <w:proofErr w:type="spellStart"/>
      <w:r w:rsidRPr="00D3053B">
        <w:rPr>
          <w:rFonts w:ascii="Times New Roman" w:hAnsi="Times New Roman"/>
          <w:sz w:val="28"/>
          <w:szCs w:val="28"/>
        </w:rPr>
        <w:t>мезентериального</w:t>
      </w:r>
      <w:proofErr w:type="spellEnd"/>
      <w:r w:rsidRPr="00D3053B">
        <w:rPr>
          <w:rFonts w:ascii="Times New Roman" w:hAnsi="Times New Roman"/>
          <w:sz w:val="28"/>
          <w:szCs w:val="28"/>
        </w:rPr>
        <w:t xml:space="preserve"> кровообращения, мы считаем показанной диагностическую лапаротомию.</w:t>
      </w:r>
    </w:p>
    <w:p w14:paraId="715F67BA" w14:textId="77777777" w:rsidR="00D3053B" w:rsidRPr="00D3053B"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 xml:space="preserve">Лечение: экстренное хирургическое вмешательство. Способы восстановления </w:t>
      </w:r>
      <w:proofErr w:type="spellStart"/>
      <w:r w:rsidRPr="00D3053B">
        <w:rPr>
          <w:rFonts w:ascii="Times New Roman" w:hAnsi="Times New Roman"/>
          <w:sz w:val="28"/>
          <w:szCs w:val="28"/>
        </w:rPr>
        <w:t>мезентериального</w:t>
      </w:r>
      <w:proofErr w:type="spellEnd"/>
      <w:r w:rsidRPr="00D3053B">
        <w:rPr>
          <w:rFonts w:ascii="Times New Roman" w:hAnsi="Times New Roman"/>
          <w:sz w:val="28"/>
          <w:szCs w:val="28"/>
        </w:rPr>
        <w:t xml:space="preserve"> кровотока – </w:t>
      </w:r>
      <w:proofErr w:type="spellStart"/>
      <w:r w:rsidRPr="00D3053B">
        <w:rPr>
          <w:rFonts w:ascii="Times New Roman" w:hAnsi="Times New Roman"/>
          <w:sz w:val="28"/>
          <w:szCs w:val="28"/>
        </w:rPr>
        <w:t>эмболэктомия</w:t>
      </w:r>
      <w:proofErr w:type="spellEnd"/>
      <w:r w:rsidRPr="00D3053B">
        <w:rPr>
          <w:rFonts w:ascii="Times New Roman" w:hAnsi="Times New Roman"/>
          <w:sz w:val="28"/>
          <w:szCs w:val="28"/>
        </w:rPr>
        <w:t xml:space="preserve"> из верхней брыжеечной артерии (баллонным катетером </w:t>
      </w:r>
      <w:proofErr w:type="spellStart"/>
      <w:r w:rsidRPr="00D3053B">
        <w:rPr>
          <w:rFonts w:ascii="Times New Roman" w:hAnsi="Times New Roman"/>
          <w:sz w:val="28"/>
          <w:szCs w:val="28"/>
        </w:rPr>
        <w:t>Фогарти</w:t>
      </w:r>
      <w:proofErr w:type="spellEnd"/>
      <w:r w:rsidRPr="00D3053B">
        <w:rPr>
          <w:rFonts w:ascii="Times New Roman" w:hAnsi="Times New Roman"/>
          <w:sz w:val="28"/>
          <w:szCs w:val="28"/>
        </w:rPr>
        <w:t xml:space="preserve">), </w:t>
      </w:r>
      <w:proofErr w:type="spellStart"/>
      <w:r w:rsidRPr="00D3053B">
        <w:rPr>
          <w:rFonts w:ascii="Times New Roman" w:hAnsi="Times New Roman"/>
          <w:sz w:val="28"/>
          <w:szCs w:val="28"/>
        </w:rPr>
        <w:t>тромбинтимэктомия</w:t>
      </w:r>
      <w:proofErr w:type="spellEnd"/>
      <w:r w:rsidRPr="00D3053B">
        <w:rPr>
          <w:rFonts w:ascii="Times New Roman" w:hAnsi="Times New Roman"/>
          <w:sz w:val="28"/>
          <w:szCs w:val="28"/>
        </w:rPr>
        <w:t xml:space="preserve">, обходное шунтирование, </w:t>
      </w:r>
      <w:proofErr w:type="spellStart"/>
      <w:r w:rsidRPr="00D3053B">
        <w:rPr>
          <w:rFonts w:ascii="Times New Roman" w:hAnsi="Times New Roman"/>
          <w:sz w:val="28"/>
          <w:szCs w:val="28"/>
        </w:rPr>
        <w:t>реимплантация</w:t>
      </w:r>
      <w:proofErr w:type="spellEnd"/>
      <w:r w:rsidRPr="00D3053B">
        <w:rPr>
          <w:rFonts w:ascii="Times New Roman" w:hAnsi="Times New Roman"/>
          <w:sz w:val="28"/>
          <w:szCs w:val="28"/>
        </w:rPr>
        <w:t xml:space="preserve"> артерии в аорту, </w:t>
      </w:r>
      <w:proofErr w:type="spellStart"/>
      <w:r w:rsidRPr="00D3053B">
        <w:rPr>
          <w:rFonts w:ascii="Times New Roman" w:hAnsi="Times New Roman"/>
          <w:sz w:val="28"/>
          <w:szCs w:val="28"/>
        </w:rPr>
        <w:t>тромбэктомия</w:t>
      </w:r>
      <w:proofErr w:type="spellEnd"/>
      <w:r w:rsidRPr="00D3053B">
        <w:rPr>
          <w:rFonts w:ascii="Times New Roman" w:hAnsi="Times New Roman"/>
          <w:sz w:val="28"/>
          <w:szCs w:val="28"/>
        </w:rPr>
        <w:t xml:space="preserve"> из вен. Резекция кишечника при тромбозе и эмболии дистальных ветвей верхней или нижней брыжеечной артерии, ограниченном по протяжению венозном тромбозе. В случаях поражения подвздошной, слепой и восходящей ободочной кишок выполняют правостороннюю </w:t>
      </w:r>
      <w:proofErr w:type="spellStart"/>
      <w:r w:rsidRPr="00D3053B">
        <w:rPr>
          <w:rFonts w:ascii="Times New Roman" w:hAnsi="Times New Roman"/>
          <w:sz w:val="28"/>
          <w:szCs w:val="28"/>
        </w:rPr>
        <w:t>гемиколэктомию</w:t>
      </w:r>
      <w:proofErr w:type="spellEnd"/>
      <w:r w:rsidRPr="00D3053B">
        <w:rPr>
          <w:rFonts w:ascii="Times New Roman" w:hAnsi="Times New Roman"/>
          <w:sz w:val="28"/>
          <w:szCs w:val="28"/>
        </w:rPr>
        <w:t xml:space="preserve"> с </w:t>
      </w:r>
      <w:proofErr w:type="spellStart"/>
      <w:r w:rsidRPr="00D3053B">
        <w:rPr>
          <w:rFonts w:ascii="Times New Roman" w:hAnsi="Times New Roman"/>
          <w:sz w:val="28"/>
          <w:szCs w:val="28"/>
        </w:rPr>
        <w:t>еюнотрансверзостомией</w:t>
      </w:r>
      <w:proofErr w:type="spellEnd"/>
      <w:r w:rsidRPr="00D3053B">
        <w:rPr>
          <w:rFonts w:ascii="Times New Roman" w:hAnsi="Times New Roman"/>
          <w:sz w:val="28"/>
          <w:szCs w:val="28"/>
        </w:rPr>
        <w:t xml:space="preserve">. Операцию при некрозе </w:t>
      </w:r>
      <w:r w:rsidRPr="00D3053B">
        <w:rPr>
          <w:rFonts w:ascii="Times New Roman" w:hAnsi="Times New Roman"/>
          <w:sz w:val="28"/>
          <w:szCs w:val="28"/>
        </w:rPr>
        <w:lastRenderedPageBreak/>
        <w:t xml:space="preserve">левой половины толстой кишки заканчивают резекцией сигмовидной кишки либо левосторонней </w:t>
      </w:r>
      <w:proofErr w:type="spellStart"/>
      <w:r w:rsidRPr="00D3053B">
        <w:rPr>
          <w:rFonts w:ascii="Times New Roman" w:hAnsi="Times New Roman"/>
          <w:sz w:val="28"/>
          <w:szCs w:val="28"/>
        </w:rPr>
        <w:t>гемиколэктомией</w:t>
      </w:r>
      <w:proofErr w:type="spellEnd"/>
      <w:r w:rsidRPr="00D3053B">
        <w:rPr>
          <w:rFonts w:ascii="Times New Roman" w:hAnsi="Times New Roman"/>
          <w:sz w:val="28"/>
          <w:szCs w:val="28"/>
        </w:rPr>
        <w:t xml:space="preserve">. Резекцию завершают наложением одноствольной </w:t>
      </w:r>
      <w:proofErr w:type="spellStart"/>
      <w:r w:rsidRPr="00D3053B">
        <w:rPr>
          <w:rFonts w:ascii="Times New Roman" w:hAnsi="Times New Roman"/>
          <w:sz w:val="28"/>
          <w:szCs w:val="28"/>
        </w:rPr>
        <w:t>колостомы</w:t>
      </w:r>
      <w:proofErr w:type="spellEnd"/>
      <w:r w:rsidRPr="00D3053B">
        <w:rPr>
          <w:rFonts w:ascii="Times New Roman" w:hAnsi="Times New Roman"/>
          <w:sz w:val="28"/>
          <w:szCs w:val="28"/>
        </w:rPr>
        <w:t xml:space="preserve">. Вмешательство на кишечнике завершают </w:t>
      </w:r>
      <w:proofErr w:type="spellStart"/>
      <w:r w:rsidRPr="00D3053B">
        <w:rPr>
          <w:rFonts w:ascii="Times New Roman" w:hAnsi="Times New Roman"/>
          <w:sz w:val="28"/>
          <w:szCs w:val="28"/>
        </w:rPr>
        <w:t>назоинтестинальной</w:t>
      </w:r>
      <w:proofErr w:type="spellEnd"/>
      <w:r w:rsidRPr="00D3053B">
        <w:rPr>
          <w:rFonts w:ascii="Times New Roman" w:hAnsi="Times New Roman"/>
          <w:sz w:val="28"/>
          <w:szCs w:val="28"/>
        </w:rPr>
        <w:t xml:space="preserve"> интубацией.</w:t>
      </w:r>
    </w:p>
    <w:p w14:paraId="741B4680" w14:textId="77777777" w:rsidR="00D3053B" w:rsidRPr="008F3B2F" w:rsidRDefault="00D3053B" w:rsidP="00D3053B">
      <w:pPr>
        <w:spacing w:after="0" w:line="240" w:lineRule="auto"/>
        <w:ind w:firstLine="720"/>
        <w:jc w:val="both"/>
        <w:rPr>
          <w:rFonts w:ascii="Times New Roman" w:hAnsi="Times New Roman"/>
          <w:sz w:val="28"/>
          <w:szCs w:val="28"/>
        </w:rPr>
      </w:pPr>
      <w:r w:rsidRPr="00D3053B">
        <w:rPr>
          <w:rFonts w:ascii="Times New Roman" w:hAnsi="Times New Roman"/>
          <w:sz w:val="28"/>
          <w:szCs w:val="28"/>
        </w:rPr>
        <w:t>Предоперационная подготовка – вос</w:t>
      </w:r>
      <w:r w:rsidR="00E4615F">
        <w:rPr>
          <w:rFonts w:ascii="Times New Roman" w:hAnsi="Times New Roman"/>
          <w:sz w:val="28"/>
          <w:szCs w:val="28"/>
        </w:rPr>
        <w:t>полне</w:t>
      </w:r>
      <w:r w:rsidRPr="00D3053B">
        <w:rPr>
          <w:rFonts w:ascii="Times New Roman" w:hAnsi="Times New Roman"/>
          <w:sz w:val="28"/>
          <w:szCs w:val="28"/>
        </w:rPr>
        <w:t xml:space="preserve">ние </w:t>
      </w:r>
      <w:proofErr w:type="spellStart"/>
      <w:r w:rsidRPr="00D3053B">
        <w:rPr>
          <w:rFonts w:ascii="Times New Roman" w:hAnsi="Times New Roman"/>
          <w:sz w:val="28"/>
          <w:szCs w:val="28"/>
        </w:rPr>
        <w:t>ОЦК</w:t>
      </w:r>
      <w:proofErr w:type="spellEnd"/>
      <w:r w:rsidRPr="00D3053B">
        <w:rPr>
          <w:rFonts w:ascii="Times New Roman" w:hAnsi="Times New Roman"/>
          <w:sz w:val="28"/>
          <w:szCs w:val="28"/>
        </w:rPr>
        <w:t xml:space="preserve">, улучшение тканевой перфузии, нормализация сердечной деятельности, коррекция метаболических нарушений, снижение </w:t>
      </w:r>
      <w:proofErr w:type="spellStart"/>
      <w:r w:rsidRPr="00D3053B">
        <w:rPr>
          <w:rFonts w:ascii="Times New Roman" w:hAnsi="Times New Roman"/>
          <w:sz w:val="28"/>
          <w:szCs w:val="28"/>
        </w:rPr>
        <w:t>эндотоксикоза</w:t>
      </w:r>
      <w:proofErr w:type="spellEnd"/>
      <w:r w:rsidRPr="00D3053B">
        <w:rPr>
          <w:rFonts w:ascii="Times New Roman" w:hAnsi="Times New Roman"/>
          <w:sz w:val="28"/>
          <w:szCs w:val="28"/>
        </w:rPr>
        <w:t xml:space="preserve">. В послеоперационном периоде лечение включает мероприятия, направленные на улучшение системного и тканевого кровообращения, поддержание адекватного газообмена и оксигенации, коррекцию метаболических нарушений, борьбу с токсемией и бактериемией. В случае рецидива сосудистой окклюзии выполняют </w:t>
      </w:r>
      <w:proofErr w:type="spellStart"/>
      <w:r w:rsidRPr="00D3053B">
        <w:rPr>
          <w:rFonts w:ascii="Times New Roman" w:hAnsi="Times New Roman"/>
          <w:sz w:val="28"/>
          <w:szCs w:val="28"/>
        </w:rPr>
        <w:t>релапаротомию</w:t>
      </w:r>
      <w:proofErr w:type="spellEnd"/>
      <w:r w:rsidRPr="00D3053B">
        <w:rPr>
          <w:rFonts w:ascii="Times New Roman" w:hAnsi="Times New Roman"/>
          <w:sz w:val="28"/>
          <w:szCs w:val="28"/>
        </w:rPr>
        <w:t>.</w:t>
      </w:r>
    </w:p>
    <w:p w14:paraId="556C871F" w14:textId="77777777" w:rsidR="008F3B2F" w:rsidRDefault="008F3B2F" w:rsidP="00AC424E">
      <w:pPr>
        <w:spacing w:after="0" w:line="240" w:lineRule="auto"/>
        <w:ind w:firstLine="709"/>
        <w:jc w:val="both"/>
        <w:rPr>
          <w:rFonts w:ascii="Times New Roman" w:hAnsi="Times New Roman"/>
          <w:b/>
          <w:color w:val="000000"/>
          <w:sz w:val="28"/>
          <w:szCs w:val="28"/>
        </w:rPr>
      </w:pPr>
    </w:p>
    <w:p w14:paraId="3F889C62" w14:textId="77777777"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76E4398F" w14:textId="77777777" w:rsidR="00AC424E" w:rsidRPr="00321A77" w:rsidRDefault="00AC424E" w:rsidP="00AC424E">
      <w:pPr>
        <w:spacing w:after="0" w:line="240" w:lineRule="auto"/>
        <w:ind w:firstLine="709"/>
        <w:jc w:val="both"/>
        <w:rPr>
          <w:rFonts w:ascii="Times New Roman" w:hAnsi="Times New Roman"/>
          <w:color w:val="000000"/>
          <w:spacing w:val="-4"/>
          <w:sz w:val="28"/>
          <w:szCs w:val="28"/>
        </w:rPr>
      </w:pPr>
    </w:p>
    <w:p w14:paraId="2C811A9C" w14:textId="77777777" w:rsidR="00AC424E" w:rsidRDefault="00AC424E" w:rsidP="00AC424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6FE6AFA8" w14:textId="77777777" w:rsidR="00AC424E" w:rsidRPr="00321A77" w:rsidRDefault="00AC424E" w:rsidP="00AC424E">
      <w:pPr>
        <w:spacing w:after="0" w:line="240" w:lineRule="auto"/>
        <w:ind w:firstLine="709"/>
        <w:jc w:val="both"/>
        <w:rPr>
          <w:rFonts w:ascii="Times New Roman" w:hAnsi="Times New Roman"/>
          <w:color w:val="000000"/>
          <w:spacing w:val="-4"/>
          <w:sz w:val="28"/>
          <w:szCs w:val="28"/>
        </w:rPr>
      </w:pPr>
    </w:p>
    <w:p w14:paraId="7FEDA9D4" w14:textId="77777777" w:rsidR="00AC424E" w:rsidRPr="00321A77"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B991623" w14:textId="77777777" w:rsidR="00AC424E"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1AF31AC1" w14:textId="77777777" w:rsidR="00AC424E" w:rsidRDefault="00AC424E" w:rsidP="00AC424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7B561003" w14:textId="77777777" w:rsidR="00C60C98" w:rsidRDefault="00C60C98">
      <w:pPr>
        <w:rPr>
          <w:rFonts w:ascii="Times New Roman" w:hAnsi="Times New Roman"/>
          <w:b/>
          <w:color w:val="000000"/>
          <w:sz w:val="28"/>
          <w:szCs w:val="28"/>
        </w:rPr>
      </w:pPr>
      <w:r>
        <w:rPr>
          <w:rFonts w:ascii="Times New Roman" w:hAnsi="Times New Roman"/>
          <w:b/>
          <w:color w:val="000000"/>
          <w:sz w:val="28"/>
          <w:szCs w:val="28"/>
        </w:rPr>
        <w:br w:type="page"/>
      </w:r>
    </w:p>
    <w:p w14:paraId="2FB1423F" w14:textId="77777777" w:rsidR="00AC424E" w:rsidRDefault="00AC424E" w:rsidP="00321A77">
      <w:pPr>
        <w:spacing w:after="0" w:line="240" w:lineRule="auto"/>
        <w:ind w:firstLine="709"/>
        <w:jc w:val="both"/>
        <w:rPr>
          <w:rFonts w:ascii="Times New Roman" w:hAnsi="Times New Roman"/>
          <w:color w:val="000000"/>
          <w:sz w:val="24"/>
          <w:szCs w:val="24"/>
        </w:rPr>
      </w:pPr>
    </w:p>
    <w:p w14:paraId="3E4727CE" w14:textId="77777777" w:rsidR="00AC424E" w:rsidRDefault="00AC424E" w:rsidP="00AC424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r w:rsidRPr="00321A77">
        <w:rPr>
          <w:rFonts w:ascii="Times New Roman" w:hAnsi="Times New Roman"/>
          <w:b/>
          <w:color w:val="000000"/>
          <w:sz w:val="28"/>
          <w:szCs w:val="28"/>
        </w:rPr>
        <w:t>.</w:t>
      </w:r>
    </w:p>
    <w:p w14:paraId="4ACED729" w14:textId="77777777" w:rsidR="00AC424E" w:rsidRPr="00321A77" w:rsidRDefault="00AC424E" w:rsidP="00AC424E">
      <w:pPr>
        <w:spacing w:after="0" w:line="240" w:lineRule="auto"/>
        <w:ind w:firstLine="709"/>
        <w:jc w:val="center"/>
        <w:rPr>
          <w:rFonts w:ascii="Times New Roman" w:hAnsi="Times New Roman"/>
          <w:b/>
          <w:color w:val="000000"/>
          <w:sz w:val="28"/>
          <w:szCs w:val="28"/>
        </w:rPr>
      </w:pPr>
    </w:p>
    <w:p w14:paraId="7C212B1D" w14:textId="77777777" w:rsidR="008F3B2F" w:rsidRPr="008F3B2F" w:rsidRDefault="00AC424E" w:rsidP="008F3B2F">
      <w:pPr>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8F3B2F">
        <w:rPr>
          <w:rFonts w:ascii="Times New Roman" w:hAnsi="Times New Roman"/>
          <w:color w:val="000000"/>
          <w:sz w:val="28"/>
          <w:szCs w:val="28"/>
        </w:rPr>
        <w:t xml:space="preserve">: </w:t>
      </w:r>
      <w:r w:rsidR="008F3B2F" w:rsidRPr="008F3B2F">
        <w:rPr>
          <w:rFonts w:ascii="Times New Roman" w:hAnsi="Times New Roman"/>
          <w:color w:val="000000"/>
          <w:sz w:val="28"/>
          <w:szCs w:val="28"/>
        </w:rPr>
        <w:t>«</w:t>
      </w:r>
      <w:r w:rsidR="00D3053B" w:rsidRPr="00D3053B">
        <w:rPr>
          <w:rFonts w:ascii="Times New Roman" w:hAnsi="Times New Roman"/>
          <w:color w:val="000000"/>
          <w:sz w:val="28"/>
          <w:szCs w:val="28"/>
        </w:rPr>
        <w:t>Острый и хронический панкреатиты</w:t>
      </w:r>
      <w:r w:rsidR="008F3B2F" w:rsidRPr="008F3B2F">
        <w:rPr>
          <w:rFonts w:ascii="Times New Roman" w:hAnsi="Times New Roman"/>
          <w:sz w:val="28"/>
          <w:szCs w:val="28"/>
        </w:rPr>
        <w:t>».</w:t>
      </w:r>
    </w:p>
    <w:p w14:paraId="1F7FF4F8" w14:textId="77777777" w:rsidR="00AC424E" w:rsidRPr="00321A77" w:rsidRDefault="008F3B2F" w:rsidP="00AC424E">
      <w:pPr>
        <w:spacing w:after="0" w:line="240" w:lineRule="auto"/>
        <w:ind w:firstLine="709"/>
        <w:jc w:val="both"/>
        <w:rPr>
          <w:rFonts w:ascii="Times New Roman" w:hAnsi="Times New Roman"/>
          <w:color w:val="000000"/>
          <w:sz w:val="10"/>
          <w:szCs w:val="24"/>
        </w:rPr>
      </w:pPr>
      <w:r>
        <w:rPr>
          <w:rFonts w:ascii="Times New Roman" w:hAnsi="Times New Roman"/>
          <w:color w:val="000000"/>
          <w:sz w:val="28"/>
          <w:szCs w:val="28"/>
        </w:rPr>
        <w:t xml:space="preserve"> </w:t>
      </w:r>
    </w:p>
    <w:p w14:paraId="0AE58445" w14:textId="77777777" w:rsidR="008F3B2F" w:rsidRPr="008F3B2F" w:rsidRDefault="00AC424E" w:rsidP="00146A56">
      <w:pPr>
        <w:spacing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008F3B2F" w:rsidRPr="008F3B2F">
        <w:rPr>
          <w:rFonts w:ascii="Times New Roman" w:hAnsi="Times New Roman"/>
          <w:color w:val="000000"/>
          <w:sz w:val="28"/>
          <w:szCs w:val="28"/>
        </w:rPr>
        <w:t xml:space="preserve">закрепление и расширение спектра знаний студентов </w:t>
      </w:r>
      <w:proofErr w:type="gramStart"/>
      <w:r w:rsidR="008F3B2F" w:rsidRPr="008F3B2F">
        <w:rPr>
          <w:rFonts w:ascii="Times New Roman" w:hAnsi="Times New Roman"/>
          <w:color w:val="000000"/>
          <w:sz w:val="28"/>
          <w:szCs w:val="28"/>
        </w:rPr>
        <w:t>по  проблеме</w:t>
      </w:r>
      <w:proofErr w:type="gramEnd"/>
      <w:r w:rsidR="00146A56">
        <w:rPr>
          <w:rFonts w:ascii="Times New Roman" w:hAnsi="Times New Roman"/>
          <w:color w:val="000000"/>
          <w:sz w:val="28"/>
          <w:szCs w:val="28"/>
        </w:rPr>
        <w:t xml:space="preserve"> диагностики </w:t>
      </w:r>
      <w:r w:rsidR="00D3053B">
        <w:rPr>
          <w:rFonts w:ascii="Times New Roman" w:hAnsi="Times New Roman"/>
          <w:sz w:val="28"/>
          <w:szCs w:val="28"/>
        </w:rPr>
        <w:t>острых и хронических панкреатитов</w:t>
      </w:r>
      <w:r w:rsidR="008F3B2F" w:rsidRPr="008F3B2F">
        <w:rPr>
          <w:rFonts w:ascii="Times New Roman" w:hAnsi="Times New Roman"/>
          <w:sz w:val="28"/>
          <w:szCs w:val="28"/>
        </w:rPr>
        <w:t xml:space="preserve">, </w:t>
      </w:r>
      <w:r w:rsidR="00146A56">
        <w:rPr>
          <w:rFonts w:ascii="Times New Roman" w:hAnsi="Times New Roman"/>
          <w:sz w:val="28"/>
          <w:szCs w:val="28"/>
        </w:rPr>
        <w:t xml:space="preserve">тактике консервативного и оперативного лечения данных заболеваний </w:t>
      </w:r>
      <w:r w:rsidR="008F3B2F" w:rsidRPr="008F3B2F">
        <w:rPr>
          <w:rFonts w:ascii="Times New Roman" w:hAnsi="Times New Roman"/>
          <w:color w:val="000000"/>
          <w:sz w:val="28"/>
          <w:szCs w:val="28"/>
        </w:rPr>
        <w:t>и освоение основ профессиональной компетентности применительно к изучаемому разделу.</w:t>
      </w:r>
    </w:p>
    <w:p w14:paraId="22100B0F" w14:textId="77777777" w:rsidR="00422E30" w:rsidRDefault="00AC424E" w:rsidP="00422E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5C84F692"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Панкреатит – заболевание, характеризующееся развитием воспаления в ткани поджелудочной железы. По характеру течения панкреатит разделяют на острый и хронический. Острый панкреатит занимает третье место среди заболеваний брюшной полости острого течения, требующих лечения в хирургическом стационаре. Первое и второе место занимают острые аппендицит и холецистит.</w:t>
      </w:r>
    </w:p>
    <w:p w14:paraId="73F41AC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 xml:space="preserve">Согласно данным мировой статистики, в год острым панкреатитом заболевает от 200 до 800 человек из миллиона. Это заболевание чаще встречается у мужчин. Возраст больных колеблется в широких пределах и зависит от причин развития панкреатита. Острый панкреатит на фоне злоупотребления алкоголем возникает в среднем в возрасте около 39 лет, а при панкреатите, ассоциированном с </w:t>
      </w:r>
      <w:proofErr w:type="spellStart"/>
      <w:r w:rsidRPr="00422E30">
        <w:rPr>
          <w:rFonts w:ascii="Times New Roman" w:hAnsi="Times New Roman"/>
          <w:bCs/>
          <w:sz w:val="28"/>
          <w:szCs w:val="28"/>
        </w:rPr>
        <w:t>желчекаменной</w:t>
      </w:r>
      <w:proofErr w:type="spellEnd"/>
      <w:r w:rsidRPr="00422E30">
        <w:rPr>
          <w:rFonts w:ascii="Times New Roman" w:hAnsi="Times New Roman"/>
          <w:bCs/>
          <w:sz w:val="28"/>
          <w:szCs w:val="28"/>
        </w:rPr>
        <w:t xml:space="preserve"> болезнью, средний возраст пациентов – 69 лет.</w:t>
      </w:r>
    </w:p>
    <w:p w14:paraId="76B31E2D"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Факторы, способствующие возникновению острого панкреатита:</w:t>
      </w:r>
    </w:p>
    <w:p w14:paraId="509989E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lastRenderedPageBreak/>
        <w:t>злоупотребление алкоголем, вредные пищевые привычки (жирная, острая пища);</w:t>
      </w:r>
    </w:p>
    <w:p w14:paraId="2D4B3503" w14:textId="77777777" w:rsidR="00422E30" w:rsidRDefault="00422E30" w:rsidP="00422E30">
      <w:pPr>
        <w:spacing w:after="0" w:line="240" w:lineRule="auto"/>
        <w:ind w:firstLine="709"/>
        <w:jc w:val="both"/>
        <w:rPr>
          <w:rFonts w:ascii="Times New Roman" w:hAnsi="Times New Roman"/>
          <w:bCs/>
          <w:sz w:val="28"/>
          <w:szCs w:val="28"/>
        </w:rPr>
      </w:pPr>
      <w:proofErr w:type="spellStart"/>
      <w:r w:rsidRPr="00422E30">
        <w:rPr>
          <w:rFonts w:ascii="Times New Roman" w:hAnsi="Times New Roman"/>
          <w:bCs/>
          <w:sz w:val="28"/>
          <w:szCs w:val="28"/>
        </w:rPr>
        <w:t>желчекаменная</w:t>
      </w:r>
      <w:proofErr w:type="spellEnd"/>
      <w:r w:rsidRPr="00422E30">
        <w:rPr>
          <w:rFonts w:ascii="Times New Roman" w:hAnsi="Times New Roman"/>
          <w:bCs/>
          <w:sz w:val="28"/>
          <w:szCs w:val="28"/>
        </w:rPr>
        <w:t xml:space="preserve"> болезнь;</w:t>
      </w:r>
    </w:p>
    <w:p w14:paraId="393D776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 xml:space="preserve">инфицирование вирусом (свинка, вирус Коксаки) или бактериальное заражение (микоплазма, </w:t>
      </w:r>
      <w:proofErr w:type="spellStart"/>
      <w:r w:rsidRPr="00422E30">
        <w:rPr>
          <w:rFonts w:ascii="Times New Roman" w:hAnsi="Times New Roman"/>
          <w:bCs/>
          <w:sz w:val="28"/>
          <w:szCs w:val="28"/>
        </w:rPr>
        <w:t>кампилобактерии</w:t>
      </w:r>
      <w:proofErr w:type="spellEnd"/>
      <w:r w:rsidRPr="00422E30">
        <w:rPr>
          <w:rFonts w:ascii="Times New Roman" w:hAnsi="Times New Roman"/>
          <w:bCs/>
          <w:sz w:val="28"/>
          <w:szCs w:val="28"/>
        </w:rPr>
        <w:t>);</w:t>
      </w:r>
    </w:p>
    <w:p w14:paraId="06197C1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травмы поджелудочной железы;</w:t>
      </w:r>
    </w:p>
    <w:p w14:paraId="1AB931A7"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хирургические вмешательства по поводу других патологий поджелудочной железы и желчевыводящих путей;</w:t>
      </w:r>
    </w:p>
    <w:p w14:paraId="4DB2A437"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 xml:space="preserve">прием эстрогенов, кортикостероидов, </w:t>
      </w:r>
      <w:proofErr w:type="spellStart"/>
      <w:r w:rsidRPr="00422E30">
        <w:rPr>
          <w:rFonts w:ascii="Times New Roman" w:hAnsi="Times New Roman"/>
          <w:bCs/>
          <w:sz w:val="28"/>
          <w:szCs w:val="28"/>
        </w:rPr>
        <w:t>тиазидных</w:t>
      </w:r>
      <w:proofErr w:type="spellEnd"/>
      <w:r w:rsidRPr="00422E30">
        <w:rPr>
          <w:rFonts w:ascii="Times New Roman" w:hAnsi="Times New Roman"/>
          <w:bCs/>
          <w:sz w:val="28"/>
          <w:szCs w:val="28"/>
        </w:rPr>
        <w:t xml:space="preserve"> диуретиков, </w:t>
      </w:r>
      <w:proofErr w:type="spellStart"/>
      <w:r w:rsidRPr="00422E30">
        <w:rPr>
          <w:rFonts w:ascii="Times New Roman" w:hAnsi="Times New Roman"/>
          <w:bCs/>
          <w:sz w:val="28"/>
          <w:szCs w:val="28"/>
        </w:rPr>
        <w:t>азатиоприна</w:t>
      </w:r>
      <w:proofErr w:type="spellEnd"/>
      <w:r w:rsidRPr="00422E30">
        <w:rPr>
          <w:rFonts w:ascii="Times New Roman" w:hAnsi="Times New Roman"/>
          <w:bCs/>
          <w:sz w:val="28"/>
          <w:szCs w:val="28"/>
        </w:rPr>
        <w:t>, других лекарственных средств с выраженным патологическим действием на поджелудочную железу (медикаментозный панкреатит);</w:t>
      </w:r>
    </w:p>
    <w:p w14:paraId="5952B5EF"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врожденные аномалии развития железы, генетическая предрасположенность, муковисцидоз;</w:t>
      </w:r>
    </w:p>
    <w:p w14:paraId="551A778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воспалительные заболевании органов пищеварения (холецистит, гепатит, гастродуоденит).</w:t>
      </w:r>
    </w:p>
    <w:p w14:paraId="736755FE"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Патогенез</w:t>
      </w:r>
      <w:r>
        <w:rPr>
          <w:rFonts w:ascii="Times New Roman" w:hAnsi="Times New Roman"/>
          <w:bCs/>
          <w:sz w:val="28"/>
          <w:szCs w:val="28"/>
        </w:rPr>
        <w:t xml:space="preserve">. </w:t>
      </w:r>
      <w:r w:rsidRPr="00422E30">
        <w:rPr>
          <w:rFonts w:ascii="Times New Roman" w:hAnsi="Times New Roman"/>
          <w:bCs/>
          <w:sz w:val="28"/>
          <w:szCs w:val="28"/>
        </w:rPr>
        <w:t xml:space="preserve">В развитии острого воспаления поджелудочной железы согласно самой распространенной теории основным фактором выступает повреждение клеток преждевременно активированными ферментами. В нормальных условиях пищеварительные ферменты вырабатываются поджелудочной железой в неактивной форме и активизируются уже в пищеварительном тракте. Под воздействием внешних и внутренних патологических факторов механизм выработки нарушается, ферменты активизируются в поджелудочной железе и начинают переваривание ее ткани. Результатом становится воспаление, развивается </w:t>
      </w:r>
      <w:r w:rsidRPr="00422E30">
        <w:rPr>
          <w:rFonts w:ascii="Times New Roman" w:hAnsi="Times New Roman"/>
          <w:bCs/>
          <w:sz w:val="28"/>
          <w:szCs w:val="28"/>
        </w:rPr>
        <w:lastRenderedPageBreak/>
        <w:t>отек ткани, поражаются сосуды паренхимы железы.</w:t>
      </w:r>
      <w:r>
        <w:rPr>
          <w:rFonts w:ascii="Times New Roman" w:hAnsi="Times New Roman"/>
          <w:bCs/>
          <w:sz w:val="28"/>
          <w:szCs w:val="28"/>
        </w:rPr>
        <w:t xml:space="preserve"> </w:t>
      </w:r>
    </w:p>
    <w:p w14:paraId="5E5AF213"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Патологический процесс при остром панкреатите может распространяться на близлежащие ткани: забрюшинную клетчатку, сальниковую сумку, брюшину, сальник, брыжейку кишечника и связки печении ДПК. Тяжелая форма острого панкреатита способствует резкому повышению уровня различных биологически активных веществ в крови, что ведет к выраженным общим нарушениям жизнедеятельности: вторичные воспаления и дистрофические расстройства в тканях и органах – легких, печени, почках, сердце.</w:t>
      </w:r>
    </w:p>
    <w:p w14:paraId="6205A608"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Классификация</w:t>
      </w:r>
      <w:r>
        <w:rPr>
          <w:rFonts w:ascii="Times New Roman" w:hAnsi="Times New Roman"/>
          <w:bCs/>
          <w:sz w:val="28"/>
          <w:szCs w:val="28"/>
        </w:rPr>
        <w:t xml:space="preserve">. </w:t>
      </w:r>
      <w:r w:rsidRPr="00422E30">
        <w:rPr>
          <w:rFonts w:ascii="Times New Roman" w:hAnsi="Times New Roman"/>
          <w:bCs/>
          <w:sz w:val="28"/>
          <w:szCs w:val="28"/>
        </w:rPr>
        <w:t>Острый панкреатит классифицируется по степени тяжести:</w:t>
      </w:r>
      <w:r>
        <w:rPr>
          <w:rFonts w:ascii="Times New Roman" w:hAnsi="Times New Roman"/>
          <w:bCs/>
          <w:sz w:val="28"/>
          <w:szCs w:val="28"/>
        </w:rPr>
        <w:t xml:space="preserve"> </w:t>
      </w:r>
      <w:r w:rsidRPr="00422E30">
        <w:rPr>
          <w:rFonts w:ascii="Times New Roman" w:hAnsi="Times New Roman"/>
          <w:bCs/>
          <w:sz w:val="28"/>
          <w:szCs w:val="28"/>
        </w:rPr>
        <w:t>легкий панкреатит протекает с минимальным поражением органов и систем, выражается в основном интерстициальным отеком железы, легко поддается терапии и имеет благоприятный прогноз к быстрому выздоровлению;</w:t>
      </w:r>
      <w:r>
        <w:rPr>
          <w:rFonts w:ascii="Times New Roman" w:hAnsi="Times New Roman"/>
          <w:bCs/>
          <w:sz w:val="28"/>
          <w:szCs w:val="28"/>
        </w:rPr>
        <w:t xml:space="preserve"> </w:t>
      </w:r>
      <w:r w:rsidRPr="00422E30">
        <w:rPr>
          <w:rFonts w:ascii="Times New Roman" w:hAnsi="Times New Roman"/>
          <w:bCs/>
          <w:sz w:val="28"/>
          <w:szCs w:val="28"/>
        </w:rPr>
        <w:t>тяжелая форма острого панкреатита характеризуется развитием выраженных нарушений в органах и тканях, либо местными осложнениями (некроз тканей, инфицирование, кисты, абсцессы).</w:t>
      </w:r>
    </w:p>
    <w:p w14:paraId="0DBF66AA"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Тяжелая форма острого панкреатита может сопровождаться:</w:t>
      </w:r>
    </w:p>
    <w:p w14:paraId="02D22E8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 xml:space="preserve">острым скоплением жидкости внутри железы либо в </w:t>
      </w:r>
      <w:proofErr w:type="spellStart"/>
      <w:r w:rsidRPr="00422E30">
        <w:rPr>
          <w:rFonts w:ascii="Times New Roman" w:hAnsi="Times New Roman"/>
          <w:bCs/>
          <w:sz w:val="28"/>
          <w:szCs w:val="28"/>
        </w:rPr>
        <w:t>околопанкреатическом</w:t>
      </w:r>
      <w:proofErr w:type="spellEnd"/>
      <w:r w:rsidRPr="00422E30">
        <w:rPr>
          <w:rFonts w:ascii="Times New Roman" w:hAnsi="Times New Roman"/>
          <w:bCs/>
          <w:sz w:val="28"/>
          <w:szCs w:val="28"/>
        </w:rPr>
        <w:t xml:space="preserve"> пространстве, которые могут не иметь грануляционных или фиброзных стенок;</w:t>
      </w:r>
    </w:p>
    <w:p w14:paraId="544E9474"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 xml:space="preserve">панкреатическим некрозом с возможным инфицированием тканей (возникает ограниченная или разлитая зона отмирающей паренхимы и </w:t>
      </w:r>
      <w:proofErr w:type="spellStart"/>
      <w:r w:rsidRPr="00422E30">
        <w:rPr>
          <w:rFonts w:ascii="Times New Roman" w:hAnsi="Times New Roman"/>
          <w:bCs/>
          <w:sz w:val="28"/>
          <w:szCs w:val="28"/>
        </w:rPr>
        <w:t>пе</w:t>
      </w:r>
      <w:r w:rsidRPr="00422E30">
        <w:rPr>
          <w:rFonts w:ascii="Times New Roman" w:hAnsi="Times New Roman"/>
          <w:bCs/>
          <w:sz w:val="28"/>
          <w:szCs w:val="28"/>
        </w:rPr>
        <w:lastRenderedPageBreak/>
        <w:t>рипанкреатических</w:t>
      </w:r>
      <w:proofErr w:type="spellEnd"/>
      <w:r w:rsidRPr="00422E30">
        <w:rPr>
          <w:rFonts w:ascii="Times New Roman" w:hAnsi="Times New Roman"/>
          <w:bCs/>
          <w:sz w:val="28"/>
          <w:szCs w:val="28"/>
        </w:rPr>
        <w:t xml:space="preserve"> тканей, при присоединении инфекции и развитием гнойного панкреатита повышается вероятность летального исхода);</w:t>
      </w:r>
    </w:p>
    <w:p w14:paraId="65A20992"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острой ложной кистой (скоплением панкреатического сока, окруженным фиброзными стенками, либо грануляциями, которое возникает после приступа острого панкреатита, формируется в течение 4 и более недель);</w:t>
      </w:r>
    </w:p>
    <w:p w14:paraId="1456184F"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панкреатическим абсцессом (скопление гноя в поджелудочной железе или близлежащих тканях).</w:t>
      </w:r>
    </w:p>
    <w:p w14:paraId="45EF4240"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Характерные симптомы острого панкреатита.</w:t>
      </w:r>
      <w:r>
        <w:rPr>
          <w:rFonts w:ascii="Times New Roman" w:hAnsi="Times New Roman"/>
          <w:bCs/>
          <w:sz w:val="28"/>
          <w:szCs w:val="28"/>
        </w:rPr>
        <w:t xml:space="preserve"> </w:t>
      </w:r>
      <w:r w:rsidRPr="00422E30">
        <w:rPr>
          <w:rFonts w:ascii="Times New Roman" w:hAnsi="Times New Roman"/>
          <w:bCs/>
          <w:sz w:val="28"/>
          <w:szCs w:val="28"/>
        </w:rPr>
        <w:t xml:space="preserve">Болевой синдром. Боль может локализоваться в </w:t>
      </w:r>
      <w:proofErr w:type="spellStart"/>
      <w:r w:rsidRPr="00422E30">
        <w:rPr>
          <w:rFonts w:ascii="Times New Roman" w:hAnsi="Times New Roman"/>
          <w:bCs/>
          <w:sz w:val="28"/>
          <w:szCs w:val="28"/>
        </w:rPr>
        <w:t>эпигастрии</w:t>
      </w:r>
      <w:proofErr w:type="spellEnd"/>
      <w:r w:rsidRPr="00422E30">
        <w:rPr>
          <w:rFonts w:ascii="Times New Roman" w:hAnsi="Times New Roman"/>
          <w:bCs/>
          <w:sz w:val="28"/>
          <w:szCs w:val="28"/>
        </w:rPr>
        <w:t xml:space="preserve">, левом подреберье, носить опоясывающий характер, </w:t>
      </w:r>
      <w:proofErr w:type="spellStart"/>
      <w:r w:rsidRPr="00422E30">
        <w:rPr>
          <w:rFonts w:ascii="Times New Roman" w:hAnsi="Times New Roman"/>
          <w:bCs/>
          <w:sz w:val="28"/>
          <w:szCs w:val="28"/>
        </w:rPr>
        <w:t>иррадиировать</w:t>
      </w:r>
      <w:proofErr w:type="spellEnd"/>
      <w:r w:rsidRPr="00422E30">
        <w:rPr>
          <w:rFonts w:ascii="Times New Roman" w:hAnsi="Times New Roman"/>
          <w:bCs/>
          <w:sz w:val="28"/>
          <w:szCs w:val="28"/>
        </w:rPr>
        <w:t xml:space="preserve"> под левую лопатку. Боль носит выраженный постоянный характер, в положении лежа на спине усиливается. Усиление боли происходит и после приема пищи, особенно – жирной, острой, жареной, алкоголя.</w:t>
      </w:r>
      <w:r>
        <w:rPr>
          <w:rFonts w:ascii="Times New Roman" w:hAnsi="Times New Roman"/>
          <w:bCs/>
          <w:sz w:val="28"/>
          <w:szCs w:val="28"/>
        </w:rPr>
        <w:t xml:space="preserve"> </w:t>
      </w:r>
      <w:r w:rsidRPr="00422E30">
        <w:rPr>
          <w:rFonts w:ascii="Times New Roman" w:hAnsi="Times New Roman"/>
          <w:bCs/>
          <w:sz w:val="28"/>
          <w:szCs w:val="28"/>
        </w:rPr>
        <w:t>Тошнота, рвота. Рвота может быть неукротимой, содержит желчь, не приносит облегчения.</w:t>
      </w:r>
      <w:r>
        <w:rPr>
          <w:rFonts w:ascii="Times New Roman" w:hAnsi="Times New Roman"/>
          <w:bCs/>
          <w:sz w:val="28"/>
          <w:szCs w:val="28"/>
        </w:rPr>
        <w:t xml:space="preserve"> </w:t>
      </w:r>
      <w:r w:rsidRPr="00422E30">
        <w:rPr>
          <w:rFonts w:ascii="Times New Roman" w:hAnsi="Times New Roman"/>
          <w:bCs/>
          <w:sz w:val="28"/>
          <w:szCs w:val="28"/>
        </w:rPr>
        <w:t>Повышение температуры тела.</w:t>
      </w:r>
      <w:r>
        <w:rPr>
          <w:rFonts w:ascii="Times New Roman" w:hAnsi="Times New Roman"/>
          <w:bCs/>
          <w:sz w:val="28"/>
          <w:szCs w:val="28"/>
        </w:rPr>
        <w:t xml:space="preserve"> </w:t>
      </w:r>
      <w:r w:rsidRPr="00422E30">
        <w:rPr>
          <w:rFonts w:ascii="Times New Roman" w:hAnsi="Times New Roman"/>
          <w:bCs/>
          <w:sz w:val="28"/>
          <w:szCs w:val="28"/>
        </w:rPr>
        <w:t>Умеренно выраженная желтушность склер. Редко – легкая желтуха кожных покровов.</w:t>
      </w:r>
      <w:r>
        <w:rPr>
          <w:rFonts w:ascii="Times New Roman" w:hAnsi="Times New Roman"/>
          <w:bCs/>
          <w:sz w:val="28"/>
          <w:szCs w:val="28"/>
        </w:rPr>
        <w:t xml:space="preserve"> </w:t>
      </w:r>
      <w:r w:rsidRPr="00422E30">
        <w:rPr>
          <w:rFonts w:ascii="Times New Roman" w:hAnsi="Times New Roman"/>
          <w:bCs/>
          <w:sz w:val="28"/>
          <w:szCs w:val="28"/>
        </w:rPr>
        <w:t>Кроме того, острый панкреатит может сопровождаться диспепсическими симптомами (метеоризм, изжога), кожными проявлениями (синюшные пятна на теле, кровоизлияния в области пупка).</w:t>
      </w:r>
    </w:p>
    <w:p w14:paraId="06CD69E5"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Диагностика</w:t>
      </w:r>
      <w:r>
        <w:rPr>
          <w:rFonts w:ascii="Times New Roman" w:hAnsi="Times New Roman"/>
          <w:bCs/>
          <w:sz w:val="28"/>
          <w:szCs w:val="28"/>
        </w:rPr>
        <w:t xml:space="preserve">. </w:t>
      </w:r>
      <w:r w:rsidRPr="00422E30">
        <w:rPr>
          <w:rFonts w:ascii="Times New Roman" w:hAnsi="Times New Roman"/>
          <w:bCs/>
          <w:sz w:val="28"/>
          <w:szCs w:val="28"/>
        </w:rPr>
        <w:t xml:space="preserve">Диагностику панкреатита гастроэнтерологи осуществляют на основании жалоб, </w:t>
      </w:r>
      <w:proofErr w:type="spellStart"/>
      <w:r w:rsidRPr="00422E30">
        <w:rPr>
          <w:rFonts w:ascii="Times New Roman" w:hAnsi="Times New Roman"/>
          <w:bCs/>
          <w:sz w:val="28"/>
          <w:szCs w:val="28"/>
        </w:rPr>
        <w:t>физикального</w:t>
      </w:r>
      <w:proofErr w:type="spellEnd"/>
      <w:r w:rsidRPr="00422E30">
        <w:rPr>
          <w:rFonts w:ascii="Times New Roman" w:hAnsi="Times New Roman"/>
          <w:bCs/>
          <w:sz w:val="28"/>
          <w:szCs w:val="28"/>
        </w:rPr>
        <w:t xml:space="preserve"> осмотра, выявления характерных симптомов. При измерении артериального давления и пульса зачастую отмечают гипотонию </w:t>
      </w:r>
      <w:r w:rsidRPr="00422E30">
        <w:rPr>
          <w:rFonts w:ascii="Times New Roman" w:hAnsi="Times New Roman"/>
          <w:bCs/>
          <w:sz w:val="28"/>
          <w:szCs w:val="28"/>
        </w:rPr>
        <w:lastRenderedPageBreak/>
        <w:t xml:space="preserve">и тахикардию. Для подтверждения диагноза служат лабораторные исследования крови и мочи, </w:t>
      </w:r>
      <w:proofErr w:type="spellStart"/>
      <w:r w:rsidRPr="00422E30">
        <w:rPr>
          <w:rFonts w:ascii="Times New Roman" w:hAnsi="Times New Roman"/>
          <w:bCs/>
          <w:sz w:val="28"/>
          <w:szCs w:val="28"/>
        </w:rPr>
        <w:t>МСКТ</w:t>
      </w:r>
      <w:proofErr w:type="spellEnd"/>
      <w:r w:rsidRPr="00422E30">
        <w:rPr>
          <w:rFonts w:ascii="Times New Roman" w:hAnsi="Times New Roman"/>
          <w:bCs/>
          <w:sz w:val="28"/>
          <w:szCs w:val="28"/>
        </w:rPr>
        <w:t xml:space="preserve"> и УЗИ органов брюшной полости, МРТ поджелудочной железы.</w:t>
      </w:r>
      <w:r>
        <w:rPr>
          <w:rFonts w:ascii="Times New Roman" w:hAnsi="Times New Roman"/>
          <w:bCs/>
          <w:sz w:val="28"/>
          <w:szCs w:val="28"/>
        </w:rPr>
        <w:t xml:space="preserve"> </w:t>
      </w:r>
      <w:r w:rsidRPr="00422E30">
        <w:rPr>
          <w:rFonts w:ascii="Times New Roman" w:hAnsi="Times New Roman"/>
          <w:bCs/>
          <w:sz w:val="28"/>
          <w:szCs w:val="28"/>
        </w:rPr>
        <w:t xml:space="preserve">При исследовании крови в общем анализе отмечаются признаки воспаления (ускорена СОЭ, повышено содержание лейкоцитов), в биохимическом анализе крови обнаруживают повышение активности панкреатических ферментов (амилаза, липаза), возможна гипергликемия и </w:t>
      </w:r>
      <w:proofErr w:type="spellStart"/>
      <w:r w:rsidRPr="00422E30">
        <w:rPr>
          <w:rFonts w:ascii="Times New Roman" w:hAnsi="Times New Roman"/>
          <w:bCs/>
          <w:sz w:val="28"/>
          <w:szCs w:val="28"/>
        </w:rPr>
        <w:t>гипокальциемия</w:t>
      </w:r>
      <w:proofErr w:type="spellEnd"/>
      <w:r w:rsidRPr="00422E30">
        <w:rPr>
          <w:rFonts w:ascii="Times New Roman" w:hAnsi="Times New Roman"/>
          <w:bCs/>
          <w:sz w:val="28"/>
          <w:szCs w:val="28"/>
        </w:rPr>
        <w:t>. Также проводят определение концентрации ферментов в моче. Может отмечаться билирубинемия и повышения активности печеночных ферментов.</w:t>
      </w:r>
      <w:r>
        <w:rPr>
          <w:rFonts w:ascii="Times New Roman" w:hAnsi="Times New Roman"/>
          <w:bCs/>
          <w:sz w:val="28"/>
          <w:szCs w:val="28"/>
        </w:rPr>
        <w:t xml:space="preserve"> </w:t>
      </w:r>
      <w:r w:rsidRPr="00422E30">
        <w:rPr>
          <w:rFonts w:ascii="Times New Roman" w:hAnsi="Times New Roman"/>
          <w:bCs/>
          <w:sz w:val="28"/>
          <w:szCs w:val="28"/>
        </w:rPr>
        <w:t>При диагностировании острого панкреатита берут биохимический анализ мочи и определяют активность амилазы мочи.</w:t>
      </w:r>
      <w:r>
        <w:rPr>
          <w:rFonts w:ascii="Times New Roman" w:hAnsi="Times New Roman"/>
          <w:bCs/>
          <w:sz w:val="28"/>
          <w:szCs w:val="28"/>
        </w:rPr>
        <w:t xml:space="preserve"> </w:t>
      </w:r>
      <w:r w:rsidRPr="00422E30">
        <w:rPr>
          <w:rFonts w:ascii="Times New Roman" w:hAnsi="Times New Roman"/>
          <w:bCs/>
          <w:sz w:val="28"/>
          <w:szCs w:val="28"/>
        </w:rPr>
        <w:t>Визуальное исследование поджелудочной железы и близлежащих органов (УЗИ, КТ, МРТ) позволяет выявить патологические изменения паренхимы, увеличение органа в объеме, обнаружить абсцессы, кисты, наличие камней в желчных протоках.</w:t>
      </w:r>
      <w:r>
        <w:rPr>
          <w:rFonts w:ascii="Times New Roman" w:hAnsi="Times New Roman"/>
          <w:bCs/>
          <w:sz w:val="28"/>
          <w:szCs w:val="28"/>
        </w:rPr>
        <w:t xml:space="preserve"> </w:t>
      </w:r>
    </w:p>
    <w:p w14:paraId="1164251A"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Дифференциальную диагностику острого панкреатита проводят с:</w:t>
      </w:r>
    </w:p>
    <w:p w14:paraId="49EFFEAE"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острым аппендицитом и острым холециститом;</w:t>
      </w:r>
    </w:p>
    <w:p w14:paraId="170A47CF"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перфорациями полых органов (прободные язвы желудка и кишечника);</w:t>
      </w:r>
    </w:p>
    <w:p w14:paraId="00718793"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острой кишечной непроходимостью;</w:t>
      </w:r>
    </w:p>
    <w:p w14:paraId="1E6ACECC"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t>острым желудочно-кишечным кровотечением (кровоточащая язва желудка и 12п. кишки, кровотечение из варикозных вен пищевода, кишечное кровотечение);</w:t>
      </w:r>
    </w:p>
    <w:p w14:paraId="028C2B07" w14:textId="77777777" w:rsidR="00422E30" w:rsidRDefault="00422E30" w:rsidP="00422E30">
      <w:pPr>
        <w:spacing w:after="0" w:line="240" w:lineRule="auto"/>
        <w:ind w:firstLine="709"/>
        <w:jc w:val="both"/>
        <w:rPr>
          <w:rFonts w:ascii="Times New Roman" w:hAnsi="Times New Roman"/>
          <w:bCs/>
          <w:sz w:val="28"/>
          <w:szCs w:val="28"/>
        </w:rPr>
      </w:pPr>
      <w:r w:rsidRPr="00422E30">
        <w:rPr>
          <w:rFonts w:ascii="Times New Roman" w:hAnsi="Times New Roman"/>
          <w:bCs/>
          <w:sz w:val="28"/>
          <w:szCs w:val="28"/>
        </w:rPr>
        <w:lastRenderedPageBreak/>
        <w:t>острый ишемический абдоминальный синдром.</w:t>
      </w:r>
    </w:p>
    <w:p w14:paraId="565B4C06" w14:textId="77777777" w:rsidR="00422E30" w:rsidRPr="006B220D" w:rsidRDefault="006B220D" w:rsidP="00422E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Лечение. </w:t>
      </w:r>
      <w:r w:rsidR="00422E30" w:rsidRPr="006B220D">
        <w:rPr>
          <w:rFonts w:ascii="Times New Roman" w:hAnsi="Times New Roman"/>
          <w:color w:val="000000"/>
          <w:sz w:val="28"/>
          <w:szCs w:val="28"/>
        </w:rPr>
        <w:t>Так как каждой фазе заболевания соответствует определённая клинико-морфологическая форма ОП, то наиболее целесообразно рассматривать тактику лечения ОП в соответствующих фазах заболевания.</w:t>
      </w:r>
    </w:p>
    <w:p w14:paraId="07806547"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Консервативное лечение</w:t>
      </w:r>
    </w:p>
    <w:p w14:paraId="63BA147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Ранняя (I) фаза. </w:t>
      </w:r>
    </w:p>
    <w:p w14:paraId="74B09BA8"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Протоколы лечения острого панкреатита в </w:t>
      </w:r>
      <w:proofErr w:type="spellStart"/>
      <w:r w:rsidRPr="006B220D">
        <w:rPr>
          <w:rFonts w:ascii="Times New Roman" w:hAnsi="Times New Roman"/>
          <w:color w:val="000000"/>
          <w:sz w:val="28"/>
          <w:szCs w:val="28"/>
        </w:rPr>
        <w:t>IА</w:t>
      </w:r>
      <w:proofErr w:type="spellEnd"/>
      <w:r w:rsidRPr="006B220D">
        <w:rPr>
          <w:rFonts w:ascii="Times New Roman" w:hAnsi="Times New Roman"/>
          <w:color w:val="000000"/>
          <w:sz w:val="28"/>
          <w:szCs w:val="28"/>
        </w:rPr>
        <w:t xml:space="preserve"> фазе заболевания. </w:t>
      </w:r>
    </w:p>
    <w:p w14:paraId="3650683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В качестве оптимального вида лечения ОП в </w:t>
      </w:r>
      <w:proofErr w:type="spellStart"/>
      <w:r w:rsidRPr="006B220D">
        <w:rPr>
          <w:rFonts w:ascii="Times New Roman" w:hAnsi="Times New Roman"/>
          <w:color w:val="000000"/>
          <w:sz w:val="28"/>
          <w:szCs w:val="28"/>
        </w:rPr>
        <w:t>IА</w:t>
      </w:r>
      <w:proofErr w:type="spellEnd"/>
      <w:r w:rsidRPr="006B220D">
        <w:rPr>
          <w:rFonts w:ascii="Times New Roman" w:hAnsi="Times New Roman"/>
          <w:color w:val="000000"/>
          <w:sz w:val="28"/>
          <w:szCs w:val="28"/>
        </w:rPr>
        <w:t xml:space="preserve"> фазе рекомендуется интенсивная консервативная терапия. </w:t>
      </w:r>
    </w:p>
    <w:p w14:paraId="45BB5E00"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I. Протокол лечения острого панкреатита лёгкой степени.</w:t>
      </w:r>
    </w:p>
    <w:p w14:paraId="4011F32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1)</w:t>
      </w:r>
      <w:r w:rsidRPr="006B220D">
        <w:rPr>
          <w:rFonts w:ascii="Times New Roman" w:hAnsi="Times New Roman"/>
          <w:color w:val="000000"/>
          <w:sz w:val="28"/>
          <w:szCs w:val="28"/>
        </w:rPr>
        <w:tab/>
        <w:t xml:space="preserve">Госпитализация больных ОП лёгкой степени производится в хирургическое отделение. </w:t>
      </w:r>
    </w:p>
    <w:p w14:paraId="0BAAE2A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Для лечения лёгкого панкреатита рекомендуется проведение базисного лечебного комплекса:</w:t>
      </w:r>
    </w:p>
    <w:p w14:paraId="35C5402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голод;</w:t>
      </w:r>
    </w:p>
    <w:p w14:paraId="6B3B4088"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зондирование и аспирация желудочного содержимого;</w:t>
      </w:r>
    </w:p>
    <w:p w14:paraId="5B2780D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местная гипотермия (холод на живот);</w:t>
      </w:r>
    </w:p>
    <w:p w14:paraId="1587880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анальгетики;</w:t>
      </w:r>
    </w:p>
    <w:p w14:paraId="0B7999E2"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спазмолитики;</w:t>
      </w:r>
    </w:p>
    <w:p w14:paraId="53112ED2"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инфузионная терапия в объёме до 40 мл на 1 кг массы тела пациента с форсированием диуреза в течение 24-48 часов.</w:t>
      </w:r>
    </w:p>
    <w:p w14:paraId="553DFF3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Базисную терапию целесообразно усиливать ингибиторами панкреатической секреции. </w:t>
      </w:r>
    </w:p>
    <w:p w14:paraId="46749B0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lastRenderedPageBreak/>
        <w:t>2)</w:t>
      </w:r>
      <w:r w:rsidRPr="006B220D">
        <w:rPr>
          <w:rFonts w:ascii="Times New Roman" w:hAnsi="Times New Roman"/>
          <w:color w:val="000000"/>
          <w:sz w:val="28"/>
          <w:szCs w:val="28"/>
        </w:rPr>
        <w:tab/>
        <w:t xml:space="preserve">При отсутствии эффекта от проводимой базисной терапии в течение 6 часов и наличии хотя бы ещё одного из признаков шкалы экспресс </w:t>
      </w:r>
      <w:proofErr w:type="gramStart"/>
      <w:r w:rsidRPr="006B220D">
        <w:rPr>
          <w:rFonts w:ascii="Times New Roman" w:hAnsi="Times New Roman"/>
          <w:color w:val="000000"/>
          <w:sz w:val="28"/>
          <w:szCs w:val="28"/>
        </w:rPr>
        <w:t>оценки  следует</w:t>
      </w:r>
      <w:proofErr w:type="gramEnd"/>
      <w:r w:rsidRPr="006B220D">
        <w:rPr>
          <w:rFonts w:ascii="Times New Roman" w:hAnsi="Times New Roman"/>
          <w:color w:val="000000"/>
          <w:sz w:val="28"/>
          <w:szCs w:val="28"/>
        </w:rPr>
        <w:t xml:space="preserve"> констатировать средне-тяжёлый (тяжёлый) панкреатит.</w:t>
      </w:r>
    </w:p>
    <w:p w14:paraId="026D12C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При средне-тяжелом (тяжелом) панкреатите лечение </w:t>
      </w:r>
      <w:proofErr w:type="gramStart"/>
      <w:r w:rsidRPr="006B220D">
        <w:rPr>
          <w:rFonts w:ascii="Times New Roman" w:hAnsi="Times New Roman"/>
          <w:color w:val="000000"/>
          <w:sz w:val="28"/>
          <w:szCs w:val="28"/>
        </w:rPr>
        <w:t>больного  рекомендуется</w:t>
      </w:r>
      <w:proofErr w:type="gramEnd"/>
      <w:r w:rsidRPr="006B220D">
        <w:rPr>
          <w:rFonts w:ascii="Times New Roman" w:hAnsi="Times New Roman"/>
          <w:color w:val="000000"/>
          <w:sz w:val="28"/>
          <w:szCs w:val="28"/>
        </w:rPr>
        <w:t xml:space="preserve"> проводить в отделение реанимации и интенсивной терапии в соответствии с протоколами III, IV. </w:t>
      </w:r>
    </w:p>
    <w:p w14:paraId="2D76E41E"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II. Протокол интенсивной терапии острого панкреатита средней степени</w:t>
      </w:r>
    </w:p>
    <w:p w14:paraId="451A1BB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Основной вид лечения – консервативная терапия. Приведенный выше базисный лечебный комплекс при </w:t>
      </w:r>
      <w:proofErr w:type="gramStart"/>
      <w:r w:rsidRPr="006B220D">
        <w:rPr>
          <w:rFonts w:ascii="Times New Roman" w:hAnsi="Times New Roman"/>
          <w:color w:val="000000"/>
          <w:sz w:val="28"/>
          <w:szCs w:val="28"/>
        </w:rPr>
        <w:t>средне-тяжёлом</w:t>
      </w:r>
      <w:proofErr w:type="gramEnd"/>
      <w:r w:rsidRPr="006B220D">
        <w:rPr>
          <w:rFonts w:ascii="Times New Roman" w:hAnsi="Times New Roman"/>
          <w:color w:val="000000"/>
          <w:sz w:val="28"/>
          <w:szCs w:val="28"/>
        </w:rPr>
        <w:t xml:space="preserve"> ОП рекомендуется дополнять специализированным лечебным комплексом (см. ниже). Эффективность последнего максимальна при раннем начале лечения (первые 24 часа от начала заболевания). При поступлении больных ОП средней степени необходимо госпитализировать в отделение реанимации и интенсивной терапии (</w:t>
      </w:r>
      <w:proofErr w:type="spellStart"/>
      <w:r w:rsidRPr="006B220D">
        <w:rPr>
          <w:rFonts w:ascii="Times New Roman" w:hAnsi="Times New Roman"/>
          <w:color w:val="000000"/>
          <w:sz w:val="28"/>
          <w:szCs w:val="28"/>
        </w:rPr>
        <w:t>ОРИТ</w:t>
      </w:r>
      <w:proofErr w:type="spellEnd"/>
      <w:r w:rsidRPr="006B220D">
        <w:rPr>
          <w:rFonts w:ascii="Times New Roman" w:hAnsi="Times New Roman"/>
          <w:color w:val="000000"/>
          <w:sz w:val="28"/>
          <w:szCs w:val="28"/>
        </w:rPr>
        <w:t xml:space="preserve">). Для исключения диагностических ошибок дежурной службой больных ОП средней тяжести целесообразно наблюдать в течение суток в условиях </w:t>
      </w:r>
      <w:proofErr w:type="spellStart"/>
      <w:r w:rsidRPr="006B220D">
        <w:rPr>
          <w:rFonts w:ascii="Times New Roman" w:hAnsi="Times New Roman"/>
          <w:color w:val="000000"/>
          <w:sz w:val="28"/>
          <w:szCs w:val="28"/>
        </w:rPr>
        <w:t>ОРИТ</w:t>
      </w:r>
      <w:proofErr w:type="spellEnd"/>
      <w:r w:rsidRPr="006B220D">
        <w:rPr>
          <w:rFonts w:ascii="Times New Roman" w:hAnsi="Times New Roman"/>
          <w:color w:val="000000"/>
          <w:sz w:val="28"/>
          <w:szCs w:val="28"/>
        </w:rPr>
        <w:t xml:space="preserve">. При отсутствии явлений органной недостаточности и прогрессирования заболевания в течение суток больных ОП средней степени можно перевести в хирургическое отделение. При условии появления у больных ОП средней тяжести, находящихся в хирургическом отделении, признаков органной дисфункции или недостаточности, что свидетельствует о прогрессирования заболевания – гипотонии (АД&lt;100мм.рт.ст.), дыхательной недостаточности </w:t>
      </w:r>
      <w:r w:rsidRPr="006B220D">
        <w:rPr>
          <w:rFonts w:ascii="Times New Roman" w:hAnsi="Times New Roman"/>
          <w:color w:val="000000"/>
          <w:sz w:val="28"/>
          <w:szCs w:val="28"/>
        </w:rPr>
        <w:lastRenderedPageBreak/>
        <w:t>(</w:t>
      </w:r>
      <w:proofErr w:type="spellStart"/>
      <w:r w:rsidRPr="006B220D">
        <w:rPr>
          <w:rFonts w:ascii="Times New Roman" w:hAnsi="Times New Roman"/>
          <w:color w:val="000000"/>
          <w:sz w:val="28"/>
          <w:szCs w:val="28"/>
        </w:rPr>
        <w:t>ЧД</w:t>
      </w:r>
      <w:proofErr w:type="spellEnd"/>
      <w:r w:rsidRPr="006B220D">
        <w:rPr>
          <w:rFonts w:ascii="Times New Roman" w:hAnsi="Times New Roman"/>
          <w:color w:val="000000"/>
          <w:sz w:val="28"/>
          <w:szCs w:val="28"/>
        </w:rPr>
        <w:t xml:space="preserve">&gt;30 в 1 минуту), делирия и др. (см. протокол I.2, I.3), – последних необходимо перевести в </w:t>
      </w:r>
      <w:proofErr w:type="spellStart"/>
      <w:r w:rsidRPr="006B220D">
        <w:rPr>
          <w:rFonts w:ascii="Times New Roman" w:hAnsi="Times New Roman"/>
          <w:color w:val="000000"/>
          <w:sz w:val="28"/>
          <w:szCs w:val="28"/>
        </w:rPr>
        <w:t>ОРИТ</w:t>
      </w:r>
      <w:proofErr w:type="spellEnd"/>
      <w:r w:rsidRPr="006B220D">
        <w:rPr>
          <w:rFonts w:ascii="Times New Roman" w:hAnsi="Times New Roman"/>
          <w:color w:val="000000"/>
          <w:sz w:val="28"/>
          <w:szCs w:val="28"/>
        </w:rPr>
        <w:t xml:space="preserve">. </w:t>
      </w:r>
    </w:p>
    <w:p w14:paraId="15A6B4B2"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Специализированное лечение:</w:t>
      </w:r>
    </w:p>
    <w:p w14:paraId="376EC96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применение ингибиторов секреции поджелудочной железы (оптимальный срок – первые трое суток заболевания). </w:t>
      </w:r>
    </w:p>
    <w:p w14:paraId="3030A1B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активная реологическая терапия. </w:t>
      </w:r>
    </w:p>
    <w:p w14:paraId="54B8157C"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инфузионная терапия в общей сложности не менее 40 мл соответствующих инфузионных средств на 1 кг массы тела с форсированием диуреза при наличии органной дисфункции (при отсутствии противопоказаний). </w:t>
      </w:r>
    </w:p>
    <w:p w14:paraId="351D1E7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антиоксидантная и </w:t>
      </w:r>
      <w:proofErr w:type="spellStart"/>
      <w:r w:rsidRPr="006B220D">
        <w:rPr>
          <w:rFonts w:ascii="Times New Roman" w:hAnsi="Times New Roman"/>
          <w:color w:val="000000"/>
          <w:sz w:val="28"/>
          <w:szCs w:val="28"/>
        </w:rPr>
        <w:t>антигипоксантная</w:t>
      </w:r>
      <w:proofErr w:type="spellEnd"/>
      <w:r w:rsidRPr="006B220D">
        <w:rPr>
          <w:rFonts w:ascii="Times New Roman" w:hAnsi="Times New Roman"/>
          <w:color w:val="000000"/>
          <w:sz w:val="28"/>
          <w:szCs w:val="28"/>
        </w:rPr>
        <w:t xml:space="preserve"> терапия. </w:t>
      </w:r>
    </w:p>
    <w:p w14:paraId="3927CFE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эвакуация токсических экссудатов по показаниям (см. стандарт V). При ферментативном перитоните – </w:t>
      </w:r>
      <w:proofErr w:type="spellStart"/>
      <w:r w:rsidRPr="006B220D">
        <w:rPr>
          <w:rFonts w:ascii="Times New Roman" w:hAnsi="Times New Roman"/>
          <w:color w:val="000000"/>
          <w:sz w:val="28"/>
          <w:szCs w:val="28"/>
        </w:rPr>
        <w:t>санационная</w:t>
      </w:r>
      <w:proofErr w:type="spellEnd"/>
      <w:r w:rsidRPr="006B220D">
        <w:rPr>
          <w:rFonts w:ascii="Times New Roman" w:hAnsi="Times New Roman"/>
          <w:color w:val="000000"/>
          <w:sz w:val="28"/>
          <w:szCs w:val="28"/>
        </w:rPr>
        <w:t xml:space="preserve"> лапароскопия. Допустимо выполнение чрескожного дренирования брюшной полости под УЗ-наведением или лапароцентеза. </w:t>
      </w:r>
    </w:p>
    <w:p w14:paraId="476045C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Не рекомендуется применение антибиотиков с профилактической целью. </w:t>
      </w:r>
    </w:p>
    <w:p w14:paraId="5361FA9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III. Протокол интенсивной терапии острого панкреатита тяжёлой степени</w:t>
      </w:r>
    </w:p>
    <w:p w14:paraId="70D6A8F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Основной вид лечения – интенсивная терапия. Приведенный выше базисный лечебный комплекс при тяжёлом ОП является недостаточно эффективным, рекомендуется его дополнять специализированным лечебным комплексом (см. ниже). Эффективность последнего максимальна при раннем начале лечения (первые 12 часов от начала </w:t>
      </w:r>
      <w:r w:rsidRPr="006B220D">
        <w:rPr>
          <w:rFonts w:ascii="Times New Roman" w:hAnsi="Times New Roman"/>
          <w:color w:val="000000"/>
          <w:sz w:val="28"/>
          <w:szCs w:val="28"/>
        </w:rPr>
        <w:lastRenderedPageBreak/>
        <w:t xml:space="preserve">заболевания). При поступлении больные ОП тяжёлой степени должны быть госпитализированы в отделение реанимации и интенсивной терапии. Лечебно-диагностический комплекс для больных ОП тяжёлой степени необходимо проводить в условиях </w:t>
      </w:r>
      <w:proofErr w:type="spellStart"/>
      <w:r w:rsidRPr="006B220D">
        <w:rPr>
          <w:rFonts w:ascii="Times New Roman" w:hAnsi="Times New Roman"/>
          <w:color w:val="000000"/>
          <w:sz w:val="28"/>
          <w:szCs w:val="28"/>
        </w:rPr>
        <w:t>ОРИТ</w:t>
      </w:r>
      <w:proofErr w:type="spellEnd"/>
      <w:r w:rsidRPr="006B220D">
        <w:rPr>
          <w:rFonts w:ascii="Times New Roman" w:hAnsi="Times New Roman"/>
          <w:color w:val="000000"/>
          <w:sz w:val="28"/>
          <w:szCs w:val="28"/>
        </w:rPr>
        <w:t>, после купирования явлений органной недостаточности и стабилизации состояния (купирование делирия, расстройств гемодинамики, дыхательной деятельности и др.) возможен перевод пациентов в хирургическое отделение. Уровень убедительности рекомендации «С».</w:t>
      </w:r>
    </w:p>
    <w:p w14:paraId="761D54E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Специализированное </w:t>
      </w:r>
      <w:proofErr w:type="spellStart"/>
      <w:r w:rsidRPr="006B220D">
        <w:rPr>
          <w:rFonts w:ascii="Times New Roman" w:hAnsi="Times New Roman"/>
          <w:color w:val="000000"/>
          <w:sz w:val="28"/>
          <w:szCs w:val="28"/>
        </w:rPr>
        <w:t>лечениe</w:t>
      </w:r>
      <w:proofErr w:type="spellEnd"/>
      <w:r w:rsidRPr="006B220D">
        <w:rPr>
          <w:rFonts w:ascii="Times New Roman" w:hAnsi="Times New Roman"/>
          <w:color w:val="000000"/>
          <w:sz w:val="28"/>
          <w:szCs w:val="28"/>
        </w:rPr>
        <w:t>:</w:t>
      </w:r>
    </w:p>
    <w:p w14:paraId="5E4F639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К протоколу </w:t>
      </w:r>
      <w:proofErr w:type="gramStart"/>
      <w:r w:rsidRPr="006B220D">
        <w:rPr>
          <w:rFonts w:ascii="Times New Roman" w:hAnsi="Times New Roman"/>
          <w:color w:val="000000"/>
          <w:sz w:val="28"/>
          <w:szCs w:val="28"/>
        </w:rPr>
        <w:t>II  и</w:t>
      </w:r>
      <w:proofErr w:type="gramEnd"/>
      <w:r w:rsidRPr="006B220D">
        <w:rPr>
          <w:rFonts w:ascii="Times New Roman" w:hAnsi="Times New Roman"/>
          <w:color w:val="000000"/>
          <w:sz w:val="28"/>
          <w:szCs w:val="28"/>
        </w:rPr>
        <w:t xml:space="preserve"> III прибавляются:</w:t>
      </w:r>
    </w:p>
    <w:p w14:paraId="26AD1FF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применение </w:t>
      </w:r>
      <w:proofErr w:type="spellStart"/>
      <w:r w:rsidRPr="006B220D">
        <w:rPr>
          <w:rFonts w:ascii="Times New Roman" w:hAnsi="Times New Roman"/>
          <w:color w:val="000000"/>
          <w:sz w:val="28"/>
          <w:szCs w:val="28"/>
        </w:rPr>
        <w:t>экстакорпоральныех</w:t>
      </w:r>
      <w:proofErr w:type="spellEnd"/>
      <w:r w:rsidRPr="006B220D">
        <w:rPr>
          <w:rFonts w:ascii="Times New Roman" w:hAnsi="Times New Roman"/>
          <w:color w:val="000000"/>
          <w:sz w:val="28"/>
          <w:szCs w:val="28"/>
        </w:rPr>
        <w:t xml:space="preserve"> методов детоксикации:</w:t>
      </w:r>
    </w:p>
    <w:p w14:paraId="5AB09E8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а) плазмаферез;</w:t>
      </w:r>
    </w:p>
    <w:p w14:paraId="44BE5950"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б) гемофильтрация</w:t>
      </w:r>
    </w:p>
    <w:p w14:paraId="55753BB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w:t>
      </w:r>
      <w:proofErr w:type="spellStart"/>
      <w:r w:rsidRPr="006B220D">
        <w:rPr>
          <w:rFonts w:ascii="Times New Roman" w:hAnsi="Times New Roman"/>
          <w:color w:val="000000"/>
          <w:sz w:val="28"/>
          <w:szCs w:val="28"/>
        </w:rPr>
        <w:t>назогастральное</w:t>
      </w:r>
      <w:proofErr w:type="spellEnd"/>
      <w:r w:rsidRPr="006B220D">
        <w:rPr>
          <w:rFonts w:ascii="Times New Roman" w:hAnsi="Times New Roman"/>
          <w:color w:val="000000"/>
          <w:sz w:val="28"/>
          <w:szCs w:val="28"/>
        </w:rPr>
        <w:t xml:space="preserve"> зондирование для декомпрессии и, при возможности, </w:t>
      </w:r>
      <w:proofErr w:type="spellStart"/>
      <w:r w:rsidRPr="006B220D">
        <w:rPr>
          <w:rFonts w:ascii="Times New Roman" w:hAnsi="Times New Roman"/>
          <w:color w:val="000000"/>
          <w:sz w:val="28"/>
          <w:szCs w:val="28"/>
        </w:rPr>
        <w:t>назогастроинтестинальное</w:t>
      </w:r>
      <w:proofErr w:type="spellEnd"/>
      <w:r w:rsidRPr="006B220D">
        <w:rPr>
          <w:rFonts w:ascii="Times New Roman" w:hAnsi="Times New Roman"/>
          <w:color w:val="000000"/>
          <w:sz w:val="28"/>
          <w:szCs w:val="28"/>
        </w:rPr>
        <w:t xml:space="preserve"> зондирование – для ранней </w:t>
      </w:r>
      <w:proofErr w:type="spellStart"/>
      <w:r w:rsidRPr="006B220D">
        <w:rPr>
          <w:rFonts w:ascii="Times New Roman" w:hAnsi="Times New Roman"/>
          <w:color w:val="000000"/>
          <w:sz w:val="28"/>
          <w:szCs w:val="28"/>
        </w:rPr>
        <w:t>энтеральной</w:t>
      </w:r>
      <w:proofErr w:type="spellEnd"/>
      <w:r w:rsidRPr="006B220D">
        <w:rPr>
          <w:rFonts w:ascii="Times New Roman" w:hAnsi="Times New Roman"/>
          <w:color w:val="000000"/>
          <w:sz w:val="28"/>
          <w:szCs w:val="28"/>
        </w:rPr>
        <w:t xml:space="preserve"> поддержки. </w:t>
      </w:r>
    </w:p>
    <w:p w14:paraId="0D80934E"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коррекция </w:t>
      </w:r>
      <w:proofErr w:type="spellStart"/>
      <w:r w:rsidRPr="006B220D">
        <w:rPr>
          <w:rFonts w:ascii="Times New Roman" w:hAnsi="Times New Roman"/>
          <w:color w:val="000000"/>
          <w:sz w:val="28"/>
          <w:szCs w:val="28"/>
        </w:rPr>
        <w:t>гиповолемических</w:t>
      </w:r>
      <w:proofErr w:type="spellEnd"/>
      <w:r w:rsidRPr="006B220D">
        <w:rPr>
          <w:rFonts w:ascii="Times New Roman" w:hAnsi="Times New Roman"/>
          <w:color w:val="000000"/>
          <w:sz w:val="28"/>
          <w:szCs w:val="28"/>
        </w:rPr>
        <w:t xml:space="preserve"> нарушений. </w:t>
      </w:r>
    </w:p>
    <w:p w14:paraId="189FD72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выполнение эпидуральной блокады. </w:t>
      </w:r>
    </w:p>
    <w:p w14:paraId="470EA9E5"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Не рекомендуется применение антибиотиков с профилактической целью в первые трое </w:t>
      </w:r>
      <w:proofErr w:type="gramStart"/>
      <w:r w:rsidRPr="006B220D">
        <w:rPr>
          <w:rFonts w:ascii="Times New Roman" w:hAnsi="Times New Roman"/>
          <w:color w:val="000000"/>
          <w:sz w:val="28"/>
          <w:szCs w:val="28"/>
        </w:rPr>
        <w:t>суток  заболевания</w:t>
      </w:r>
      <w:proofErr w:type="gramEnd"/>
      <w:r w:rsidRPr="006B220D">
        <w:rPr>
          <w:rFonts w:ascii="Times New Roman" w:hAnsi="Times New Roman"/>
          <w:color w:val="000000"/>
          <w:sz w:val="28"/>
          <w:szCs w:val="28"/>
        </w:rPr>
        <w:t xml:space="preserve">. </w:t>
      </w:r>
    </w:p>
    <w:p w14:paraId="18989A2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назначение </w:t>
      </w:r>
      <w:proofErr w:type="spellStart"/>
      <w:r w:rsidRPr="006B220D">
        <w:rPr>
          <w:rFonts w:ascii="Times New Roman" w:hAnsi="Times New Roman"/>
          <w:color w:val="000000"/>
          <w:sz w:val="28"/>
          <w:szCs w:val="28"/>
        </w:rPr>
        <w:t>дезагрегантной</w:t>
      </w:r>
      <w:proofErr w:type="spellEnd"/>
      <w:r w:rsidRPr="006B220D">
        <w:rPr>
          <w:rFonts w:ascii="Times New Roman" w:hAnsi="Times New Roman"/>
          <w:color w:val="000000"/>
          <w:sz w:val="28"/>
          <w:szCs w:val="28"/>
        </w:rPr>
        <w:t xml:space="preserve"> </w:t>
      </w:r>
      <w:proofErr w:type="spellStart"/>
      <w:r w:rsidRPr="006B220D">
        <w:rPr>
          <w:rFonts w:ascii="Times New Roman" w:hAnsi="Times New Roman"/>
          <w:color w:val="000000"/>
          <w:sz w:val="28"/>
          <w:szCs w:val="28"/>
        </w:rPr>
        <w:t>антитромботической</w:t>
      </w:r>
      <w:proofErr w:type="spellEnd"/>
      <w:r w:rsidRPr="006B220D">
        <w:rPr>
          <w:rFonts w:ascii="Times New Roman" w:hAnsi="Times New Roman"/>
          <w:color w:val="000000"/>
          <w:sz w:val="28"/>
          <w:szCs w:val="28"/>
        </w:rPr>
        <w:t xml:space="preserve"> терапии. </w:t>
      </w:r>
    </w:p>
    <w:p w14:paraId="315E631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Протокол лечения острого панкреатита в </w:t>
      </w:r>
      <w:proofErr w:type="spellStart"/>
      <w:r w:rsidRPr="006B220D">
        <w:rPr>
          <w:rFonts w:ascii="Times New Roman" w:hAnsi="Times New Roman"/>
          <w:color w:val="000000"/>
          <w:sz w:val="28"/>
          <w:szCs w:val="28"/>
        </w:rPr>
        <w:t>IВ</w:t>
      </w:r>
      <w:proofErr w:type="spellEnd"/>
      <w:r w:rsidRPr="006B220D">
        <w:rPr>
          <w:rFonts w:ascii="Times New Roman" w:hAnsi="Times New Roman"/>
          <w:color w:val="000000"/>
          <w:sz w:val="28"/>
          <w:szCs w:val="28"/>
        </w:rPr>
        <w:t xml:space="preserve"> фазе заболевания, т.е. лечения </w:t>
      </w:r>
      <w:proofErr w:type="spellStart"/>
      <w:r w:rsidRPr="006B220D">
        <w:rPr>
          <w:rFonts w:ascii="Times New Roman" w:hAnsi="Times New Roman"/>
          <w:color w:val="000000"/>
          <w:sz w:val="28"/>
          <w:szCs w:val="28"/>
        </w:rPr>
        <w:t>перипанкреатического</w:t>
      </w:r>
      <w:proofErr w:type="spellEnd"/>
      <w:r w:rsidRPr="006B220D">
        <w:rPr>
          <w:rFonts w:ascii="Times New Roman" w:hAnsi="Times New Roman"/>
          <w:color w:val="000000"/>
          <w:sz w:val="28"/>
          <w:szCs w:val="28"/>
        </w:rPr>
        <w:t xml:space="preserve"> инфильтрата. </w:t>
      </w:r>
    </w:p>
    <w:p w14:paraId="0D0D626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lastRenderedPageBreak/>
        <w:t xml:space="preserve">У подавляющего большинства пациентов лечение </w:t>
      </w:r>
      <w:proofErr w:type="spellStart"/>
      <w:r w:rsidRPr="006B220D">
        <w:rPr>
          <w:rFonts w:ascii="Times New Roman" w:hAnsi="Times New Roman"/>
          <w:color w:val="000000"/>
          <w:sz w:val="28"/>
          <w:szCs w:val="28"/>
        </w:rPr>
        <w:t>перипанкреатического</w:t>
      </w:r>
      <w:proofErr w:type="spellEnd"/>
      <w:r w:rsidRPr="006B220D">
        <w:rPr>
          <w:rFonts w:ascii="Times New Roman" w:hAnsi="Times New Roman"/>
          <w:color w:val="000000"/>
          <w:sz w:val="28"/>
          <w:szCs w:val="28"/>
        </w:rPr>
        <w:t xml:space="preserve"> инфильтрата является консервативным. Лапаротомия на второй неделе ОП выполняется только при осложнениях хирургического профиля (деструктивный холецистит, желудочно-кишечное кровотечение, острая кишечная непроходимость и др.), которые невозможно устранить минимально инвазивными технологиями. </w:t>
      </w:r>
    </w:p>
    <w:p w14:paraId="55849721"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Состав лечебного комплекса:</w:t>
      </w:r>
    </w:p>
    <w:p w14:paraId="5AA6B00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продолжение базисной </w:t>
      </w:r>
      <w:proofErr w:type="spellStart"/>
      <w:r w:rsidRPr="006B220D">
        <w:rPr>
          <w:rFonts w:ascii="Times New Roman" w:hAnsi="Times New Roman"/>
          <w:color w:val="000000"/>
          <w:sz w:val="28"/>
          <w:szCs w:val="28"/>
        </w:rPr>
        <w:t>инфузионно-трансфузионной</w:t>
      </w:r>
      <w:proofErr w:type="spellEnd"/>
      <w:r w:rsidRPr="006B220D">
        <w:rPr>
          <w:rFonts w:ascii="Times New Roman" w:hAnsi="Times New Roman"/>
          <w:color w:val="000000"/>
          <w:sz w:val="28"/>
          <w:szCs w:val="28"/>
        </w:rPr>
        <w:t xml:space="preserve"> терапии, направленной на восполнение водно-электролитных, энергетических и белковых потерь по показаниям. </w:t>
      </w:r>
    </w:p>
    <w:p w14:paraId="47BC74C8"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лечебное питание: стол № 5 при </w:t>
      </w:r>
      <w:proofErr w:type="gramStart"/>
      <w:r w:rsidRPr="006B220D">
        <w:rPr>
          <w:rFonts w:ascii="Times New Roman" w:hAnsi="Times New Roman"/>
          <w:color w:val="000000"/>
          <w:sz w:val="28"/>
          <w:szCs w:val="28"/>
        </w:rPr>
        <w:t>средне-тяжёлом</w:t>
      </w:r>
      <w:proofErr w:type="gramEnd"/>
      <w:r w:rsidRPr="006B220D">
        <w:rPr>
          <w:rFonts w:ascii="Times New Roman" w:hAnsi="Times New Roman"/>
          <w:color w:val="000000"/>
          <w:sz w:val="28"/>
          <w:szCs w:val="28"/>
        </w:rPr>
        <w:t xml:space="preserve"> ОП; </w:t>
      </w:r>
      <w:proofErr w:type="spellStart"/>
      <w:r w:rsidRPr="006B220D">
        <w:rPr>
          <w:rFonts w:ascii="Times New Roman" w:hAnsi="Times New Roman"/>
          <w:color w:val="000000"/>
          <w:sz w:val="28"/>
          <w:szCs w:val="28"/>
        </w:rPr>
        <w:t>нутриционная</w:t>
      </w:r>
      <w:proofErr w:type="spellEnd"/>
      <w:r w:rsidRPr="006B220D">
        <w:rPr>
          <w:rFonts w:ascii="Times New Roman" w:hAnsi="Times New Roman"/>
          <w:color w:val="000000"/>
          <w:sz w:val="28"/>
          <w:szCs w:val="28"/>
        </w:rPr>
        <w:t xml:space="preserve"> поддержка (пероральная, </w:t>
      </w:r>
      <w:proofErr w:type="spellStart"/>
      <w:r w:rsidRPr="006B220D">
        <w:rPr>
          <w:rFonts w:ascii="Times New Roman" w:hAnsi="Times New Roman"/>
          <w:color w:val="000000"/>
          <w:sz w:val="28"/>
          <w:szCs w:val="28"/>
        </w:rPr>
        <w:t>энтеральная</w:t>
      </w:r>
      <w:proofErr w:type="spellEnd"/>
      <w:r w:rsidRPr="006B220D">
        <w:rPr>
          <w:rFonts w:ascii="Times New Roman" w:hAnsi="Times New Roman"/>
          <w:color w:val="000000"/>
          <w:sz w:val="28"/>
          <w:szCs w:val="28"/>
        </w:rPr>
        <w:t xml:space="preserve"> или парентеральная) при тяжёлом ОП. </w:t>
      </w:r>
    </w:p>
    <w:p w14:paraId="23D8EDE1"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системная антибиотикопрофилактика (цефалоспорины III-IV поколений или </w:t>
      </w:r>
      <w:proofErr w:type="spellStart"/>
      <w:r w:rsidRPr="006B220D">
        <w:rPr>
          <w:rFonts w:ascii="Times New Roman" w:hAnsi="Times New Roman"/>
          <w:color w:val="000000"/>
          <w:sz w:val="28"/>
          <w:szCs w:val="28"/>
        </w:rPr>
        <w:t>фторхинолоны</w:t>
      </w:r>
      <w:proofErr w:type="spellEnd"/>
      <w:r w:rsidRPr="006B220D">
        <w:rPr>
          <w:rFonts w:ascii="Times New Roman" w:hAnsi="Times New Roman"/>
          <w:color w:val="000000"/>
          <w:sz w:val="28"/>
          <w:szCs w:val="28"/>
        </w:rPr>
        <w:t xml:space="preserve"> II-III поколений в сочетании с метронидазолом, препараты резерва - </w:t>
      </w:r>
      <w:proofErr w:type="spellStart"/>
      <w:r w:rsidRPr="006B220D">
        <w:rPr>
          <w:rFonts w:ascii="Times New Roman" w:hAnsi="Times New Roman"/>
          <w:color w:val="000000"/>
          <w:sz w:val="28"/>
          <w:szCs w:val="28"/>
        </w:rPr>
        <w:t>карбапенемы</w:t>
      </w:r>
      <w:proofErr w:type="spellEnd"/>
      <w:r w:rsidRPr="006B220D">
        <w:rPr>
          <w:rFonts w:ascii="Times New Roman" w:hAnsi="Times New Roman"/>
          <w:color w:val="000000"/>
          <w:sz w:val="28"/>
          <w:szCs w:val="28"/>
        </w:rPr>
        <w:t xml:space="preserve">). </w:t>
      </w:r>
    </w:p>
    <w:p w14:paraId="542AA6AE" w14:textId="77777777" w:rsidR="00422E30" w:rsidRPr="006B220D" w:rsidRDefault="00422E30" w:rsidP="006B220D">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иммунотерапия (желательна коррекция клеточного и гуморального иммунитета).  </w:t>
      </w:r>
    </w:p>
    <w:p w14:paraId="0349482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Протокол лечения острого панкреатита в фазе асептической секвестрации, т.е. лечения </w:t>
      </w:r>
      <w:proofErr w:type="spellStart"/>
      <w:r w:rsidRPr="006B220D">
        <w:rPr>
          <w:rFonts w:ascii="Times New Roman" w:hAnsi="Times New Roman"/>
          <w:color w:val="000000"/>
          <w:sz w:val="28"/>
          <w:szCs w:val="28"/>
        </w:rPr>
        <w:t>псевдокисты</w:t>
      </w:r>
      <w:proofErr w:type="spellEnd"/>
      <w:r w:rsidRPr="006B220D">
        <w:rPr>
          <w:rFonts w:ascii="Times New Roman" w:hAnsi="Times New Roman"/>
          <w:color w:val="000000"/>
          <w:sz w:val="28"/>
          <w:szCs w:val="28"/>
        </w:rPr>
        <w:t xml:space="preserve"> поджелудочной железы.</w:t>
      </w:r>
    </w:p>
    <w:p w14:paraId="2D623CC4"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Не рекомендуется оперировать </w:t>
      </w:r>
      <w:proofErr w:type="spellStart"/>
      <w:r w:rsidRPr="006B220D">
        <w:rPr>
          <w:rFonts w:ascii="Times New Roman" w:hAnsi="Times New Roman"/>
          <w:color w:val="000000"/>
          <w:sz w:val="28"/>
          <w:szCs w:val="28"/>
        </w:rPr>
        <w:t>псевдокисты</w:t>
      </w:r>
      <w:proofErr w:type="spellEnd"/>
      <w:r w:rsidRPr="006B220D">
        <w:rPr>
          <w:rFonts w:ascii="Times New Roman" w:hAnsi="Times New Roman"/>
          <w:color w:val="000000"/>
          <w:sz w:val="28"/>
          <w:szCs w:val="28"/>
        </w:rPr>
        <w:t xml:space="preserve"> поджелудочной железы небольшого размера (менее 5см). Комментарии: </w:t>
      </w:r>
      <w:proofErr w:type="spellStart"/>
      <w:r w:rsidRPr="006B220D">
        <w:rPr>
          <w:rFonts w:ascii="Times New Roman" w:hAnsi="Times New Roman"/>
          <w:color w:val="000000"/>
          <w:sz w:val="28"/>
          <w:szCs w:val="28"/>
        </w:rPr>
        <w:t>Псевдокисты</w:t>
      </w:r>
      <w:proofErr w:type="spellEnd"/>
      <w:r w:rsidRPr="006B220D">
        <w:rPr>
          <w:rFonts w:ascii="Times New Roman" w:hAnsi="Times New Roman"/>
          <w:color w:val="000000"/>
          <w:sz w:val="28"/>
          <w:szCs w:val="28"/>
        </w:rPr>
        <w:t xml:space="preserve"> поджелудочной железы небольшого размера (менее 5см) подлежат динамическому наблюдению хирурга. </w:t>
      </w:r>
    </w:p>
    <w:p w14:paraId="2CC1E5F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lastRenderedPageBreak/>
        <w:t>•</w:t>
      </w:r>
      <w:r w:rsidRPr="006B220D">
        <w:rPr>
          <w:rFonts w:ascii="Times New Roman" w:hAnsi="Times New Roman"/>
          <w:color w:val="000000"/>
          <w:sz w:val="28"/>
          <w:szCs w:val="28"/>
        </w:rPr>
        <w:tab/>
      </w:r>
      <w:proofErr w:type="spellStart"/>
      <w:r w:rsidRPr="006B220D">
        <w:rPr>
          <w:rFonts w:ascii="Times New Roman" w:hAnsi="Times New Roman"/>
          <w:color w:val="000000"/>
          <w:sz w:val="28"/>
          <w:szCs w:val="28"/>
        </w:rPr>
        <w:t>Псевдокисты</w:t>
      </w:r>
      <w:proofErr w:type="spellEnd"/>
      <w:r w:rsidRPr="006B220D">
        <w:rPr>
          <w:rFonts w:ascii="Times New Roman" w:hAnsi="Times New Roman"/>
          <w:color w:val="000000"/>
          <w:sz w:val="28"/>
          <w:szCs w:val="28"/>
        </w:rPr>
        <w:t xml:space="preserve"> поджелудочной железы большого размера (более 5см) рекомендуется оперировать в плановом порядке при отсутствии осложнений. </w:t>
      </w:r>
    </w:p>
    <w:p w14:paraId="259F7558"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Комментарии: Операцией выбора незрелой (несформировавшейся) </w:t>
      </w:r>
      <w:proofErr w:type="spellStart"/>
      <w:r w:rsidRPr="006B220D">
        <w:rPr>
          <w:rFonts w:ascii="Times New Roman" w:hAnsi="Times New Roman"/>
          <w:color w:val="000000"/>
          <w:sz w:val="28"/>
          <w:szCs w:val="28"/>
        </w:rPr>
        <w:t>псевдокисты</w:t>
      </w:r>
      <w:proofErr w:type="spellEnd"/>
      <w:r w:rsidRPr="006B220D">
        <w:rPr>
          <w:rFonts w:ascii="Times New Roman" w:hAnsi="Times New Roman"/>
          <w:color w:val="000000"/>
          <w:sz w:val="28"/>
          <w:szCs w:val="28"/>
        </w:rPr>
        <w:t xml:space="preserve"> (менее 6мес) является наружное дренирование. Зрелая (сформировавшаяся) </w:t>
      </w:r>
      <w:proofErr w:type="spellStart"/>
      <w:r w:rsidRPr="006B220D">
        <w:rPr>
          <w:rFonts w:ascii="Times New Roman" w:hAnsi="Times New Roman"/>
          <w:color w:val="000000"/>
          <w:sz w:val="28"/>
          <w:szCs w:val="28"/>
        </w:rPr>
        <w:t>псевдокиста</w:t>
      </w:r>
      <w:proofErr w:type="spellEnd"/>
      <w:r w:rsidRPr="006B220D">
        <w:rPr>
          <w:rFonts w:ascii="Times New Roman" w:hAnsi="Times New Roman"/>
          <w:color w:val="000000"/>
          <w:sz w:val="28"/>
          <w:szCs w:val="28"/>
        </w:rPr>
        <w:t xml:space="preserve"> (более 6мес) подлежит оперативному лечению в плановом порядке. </w:t>
      </w:r>
    </w:p>
    <w:p w14:paraId="7165712E"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Осложнения </w:t>
      </w:r>
      <w:proofErr w:type="spellStart"/>
      <w:r w:rsidRPr="006B220D">
        <w:rPr>
          <w:rFonts w:ascii="Times New Roman" w:hAnsi="Times New Roman"/>
          <w:color w:val="000000"/>
          <w:sz w:val="28"/>
          <w:szCs w:val="28"/>
        </w:rPr>
        <w:t>псевдокисты</w:t>
      </w:r>
      <w:proofErr w:type="spellEnd"/>
      <w:r w:rsidRPr="006B220D">
        <w:rPr>
          <w:rFonts w:ascii="Times New Roman" w:hAnsi="Times New Roman"/>
          <w:color w:val="000000"/>
          <w:sz w:val="28"/>
          <w:szCs w:val="28"/>
        </w:rPr>
        <w:t xml:space="preserve"> поджелудочной железы:</w:t>
      </w:r>
    </w:p>
    <w:p w14:paraId="5BB3E51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1.</w:t>
      </w:r>
      <w:r w:rsidRPr="006B220D">
        <w:rPr>
          <w:rFonts w:ascii="Times New Roman" w:hAnsi="Times New Roman"/>
          <w:color w:val="000000"/>
          <w:sz w:val="28"/>
          <w:szCs w:val="28"/>
        </w:rPr>
        <w:tab/>
        <w:t>Инфицирование.</w:t>
      </w:r>
    </w:p>
    <w:p w14:paraId="1F68E5CC"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2.</w:t>
      </w:r>
      <w:r w:rsidRPr="006B220D">
        <w:rPr>
          <w:rFonts w:ascii="Times New Roman" w:hAnsi="Times New Roman"/>
          <w:color w:val="000000"/>
          <w:sz w:val="28"/>
          <w:szCs w:val="28"/>
        </w:rPr>
        <w:tab/>
        <w:t>Кровотечение в полость кисты.</w:t>
      </w:r>
    </w:p>
    <w:p w14:paraId="1644844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3.</w:t>
      </w:r>
      <w:r w:rsidRPr="006B220D">
        <w:rPr>
          <w:rFonts w:ascii="Times New Roman" w:hAnsi="Times New Roman"/>
          <w:color w:val="000000"/>
          <w:sz w:val="28"/>
          <w:szCs w:val="28"/>
        </w:rPr>
        <w:tab/>
        <w:t>Перфорация кисты с прорывом в свободную брюшную полость с развитием перитонита.</w:t>
      </w:r>
    </w:p>
    <w:p w14:paraId="5D94327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4.</w:t>
      </w:r>
      <w:r w:rsidRPr="006B220D">
        <w:rPr>
          <w:rFonts w:ascii="Times New Roman" w:hAnsi="Times New Roman"/>
          <w:color w:val="000000"/>
          <w:sz w:val="28"/>
          <w:szCs w:val="28"/>
        </w:rPr>
        <w:tab/>
        <w:t>Сдавление соседних органов с развитием механической желтухи, стеноза желудка, кишечной непроходимости и др.</w:t>
      </w:r>
    </w:p>
    <w:p w14:paraId="196218A4"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3.2 Хирургическое лечение.</w:t>
      </w:r>
    </w:p>
    <w:p w14:paraId="635811A2"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Ранняя (I) фаза. </w:t>
      </w:r>
    </w:p>
    <w:p w14:paraId="44A96DA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Протоколы лечения острого панкреатита в </w:t>
      </w:r>
      <w:proofErr w:type="spellStart"/>
      <w:r w:rsidRPr="006B220D">
        <w:rPr>
          <w:rFonts w:ascii="Times New Roman" w:hAnsi="Times New Roman"/>
          <w:color w:val="000000"/>
          <w:sz w:val="28"/>
          <w:szCs w:val="28"/>
        </w:rPr>
        <w:t>IА</w:t>
      </w:r>
      <w:proofErr w:type="spellEnd"/>
      <w:r w:rsidRPr="006B220D">
        <w:rPr>
          <w:rFonts w:ascii="Times New Roman" w:hAnsi="Times New Roman"/>
          <w:color w:val="000000"/>
          <w:sz w:val="28"/>
          <w:szCs w:val="28"/>
        </w:rPr>
        <w:t xml:space="preserve"> фазе заболевания. </w:t>
      </w:r>
    </w:p>
    <w:p w14:paraId="32E1B9C0"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Протокол лапароскопической операции</w:t>
      </w:r>
    </w:p>
    <w:p w14:paraId="189FD92A"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Выполнение лапароскопии рекомендуется:</w:t>
      </w:r>
    </w:p>
    <w:p w14:paraId="475ACEA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пациентам с </w:t>
      </w:r>
      <w:proofErr w:type="spellStart"/>
      <w:r w:rsidRPr="006B220D">
        <w:rPr>
          <w:rFonts w:ascii="Times New Roman" w:hAnsi="Times New Roman"/>
          <w:color w:val="000000"/>
          <w:sz w:val="28"/>
          <w:szCs w:val="28"/>
        </w:rPr>
        <w:t>перитонеальным</w:t>
      </w:r>
      <w:proofErr w:type="spellEnd"/>
      <w:r w:rsidRPr="006B220D">
        <w:rPr>
          <w:rFonts w:ascii="Times New Roman" w:hAnsi="Times New Roman"/>
          <w:color w:val="000000"/>
          <w:sz w:val="28"/>
          <w:szCs w:val="28"/>
        </w:rPr>
        <w:t xml:space="preserve"> синдромом, в том числе при наличии УЗ-признаков свободной жидкости в брюшной полости. </w:t>
      </w:r>
    </w:p>
    <w:p w14:paraId="01B62DC4"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при необходимости дифференциальной диагностики с другими заболеваниями органов брюшной полости. </w:t>
      </w:r>
    </w:p>
    <w:p w14:paraId="450676E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Комментарии: Задачи лапароскопической операции могут быть диагностическими, прогностическими и лечебными. </w:t>
      </w:r>
    </w:p>
    <w:p w14:paraId="240CF07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lastRenderedPageBreak/>
        <w:t>•</w:t>
      </w:r>
      <w:r w:rsidRPr="006B220D">
        <w:rPr>
          <w:rFonts w:ascii="Times New Roman" w:hAnsi="Times New Roman"/>
          <w:color w:val="000000"/>
          <w:sz w:val="28"/>
          <w:szCs w:val="28"/>
        </w:rPr>
        <w:tab/>
        <w:t xml:space="preserve">Рекомендуется выполнение чрескожного дренирования брюшной полости под УЗ-наведением или лапароцентеза. </w:t>
      </w:r>
    </w:p>
    <w:p w14:paraId="1F72B11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Задачи лапароскопической операции: </w:t>
      </w:r>
    </w:p>
    <w:p w14:paraId="0E00BCB7" w14:textId="77777777" w:rsidR="00422E30" w:rsidRPr="006B220D" w:rsidRDefault="00422E30" w:rsidP="00422E30">
      <w:pPr>
        <w:spacing w:after="0" w:line="240" w:lineRule="auto"/>
        <w:ind w:firstLine="709"/>
        <w:jc w:val="both"/>
        <w:rPr>
          <w:rFonts w:ascii="Times New Roman" w:hAnsi="Times New Roman"/>
          <w:color w:val="000000"/>
          <w:sz w:val="28"/>
          <w:szCs w:val="28"/>
        </w:rPr>
      </w:pPr>
      <w:proofErr w:type="gramStart"/>
      <w:r w:rsidRPr="006B220D">
        <w:rPr>
          <w:rFonts w:ascii="Times New Roman" w:hAnsi="Times New Roman"/>
          <w:color w:val="000000"/>
          <w:sz w:val="28"/>
          <w:szCs w:val="28"/>
        </w:rPr>
        <w:t>а)  подтверждение</w:t>
      </w:r>
      <w:proofErr w:type="gramEnd"/>
      <w:r w:rsidRPr="006B220D">
        <w:rPr>
          <w:rFonts w:ascii="Times New Roman" w:hAnsi="Times New Roman"/>
          <w:color w:val="000000"/>
          <w:sz w:val="28"/>
          <w:szCs w:val="28"/>
        </w:rPr>
        <w:t xml:space="preserve"> диагноза острого панкреатита (и, соответственно, исключение других заболеваний брюшной полости, прежде всего острой хирургической патологии – </w:t>
      </w:r>
      <w:proofErr w:type="spellStart"/>
      <w:r w:rsidRPr="006B220D">
        <w:rPr>
          <w:rFonts w:ascii="Times New Roman" w:hAnsi="Times New Roman"/>
          <w:color w:val="000000"/>
          <w:sz w:val="28"/>
          <w:szCs w:val="28"/>
        </w:rPr>
        <w:t>мезентериального</w:t>
      </w:r>
      <w:proofErr w:type="spellEnd"/>
      <w:r w:rsidRPr="006B220D">
        <w:rPr>
          <w:rFonts w:ascii="Times New Roman" w:hAnsi="Times New Roman"/>
          <w:color w:val="000000"/>
          <w:sz w:val="28"/>
          <w:szCs w:val="28"/>
        </w:rPr>
        <w:t xml:space="preserve"> тромбоза и др.); к признакам ОП относятся: </w:t>
      </w:r>
    </w:p>
    <w:p w14:paraId="4D546789"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наличие отёка корня брыжейки поперечной ободочной кишки;</w:t>
      </w:r>
    </w:p>
    <w:p w14:paraId="3A14CF4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наличие выпота с высокой активностью амилазы (в 2-3 раза превышающей активность амилазы крови);</w:t>
      </w:r>
    </w:p>
    <w:p w14:paraId="4B61C9B0"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наличие </w:t>
      </w:r>
      <w:proofErr w:type="spellStart"/>
      <w:r w:rsidRPr="006B220D">
        <w:rPr>
          <w:rFonts w:ascii="Times New Roman" w:hAnsi="Times New Roman"/>
          <w:color w:val="000000"/>
          <w:sz w:val="28"/>
          <w:szCs w:val="28"/>
        </w:rPr>
        <w:t>стеатонекрозов</w:t>
      </w:r>
      <w:proofErr w:type="spellEnd"/>
      <w:r w:rsidRPr="006B220D">
        <w:rPr>
          <w:rFonts w:ascii="Times New Roman" w:hAnsi="Times New Roman"/>
          <w:color w:val="000000"/>
          <w:sz w:val="28"/>
          <w:szCs w:val="28"/>
        </w:rPr>
        <w:t>;</w:t>
      </w:r>
    </w:p>
    <w:p w14:paraId="0183436D" w14:textId="77777777" w:rsidR="00422E30" w:rsidRPr="006B220D" w:rsidRDefault="00422E30" w:rsidP="00422E30">
      <w:pPr>
        <w:spacing w:after="0" w:line="240" w:lineRule="auto"/>
        <w:ind w:firstLine="709"/>
        <w:jc w:val="both"/>
        <w:rPr>
          <w:rFonts w:ascii="Times New Roman" w:hAnsi="Times New Roman"/>
          <w:color w:val="000000"/>
          <w:sz w:val="28"/>
          <w:szCs w:val="28"/>
        </w:rPr>
      </w:pPr>
      <w:proofErr w:type="gramStart"/>
      <w:r w:rsidRPr="006B220D">
        <w:rPr>
          <w:rFonts w:ascii="Times New Roman" w:hAnsi="Times New Roman"/>
          <w:color w:val="000000"/>
          <w:sz w:val="28"/>
          <w:szCs w:val="28"/>
        </w:rPr>
        <w:t>б)  выявление</w:t>
      </w:r>
      <w:proofErr w:type="gramEnd"/>
      <w:r w:rsidRPr="006B220D">
        <w:rPr>
          <w:rFonts w:ascii="Times New Roman" w:hAnsi="Times New Roman"/>
          <w:color w:val="000000"/>
          <w:sz w:val="28"/>
          <w:szCs w:val="28"/>
        </w:rPr>
        <w:t xml:space="preserve"> признаков тяжёлого панкреатита:</w:t>
      </w:r>
    </w:p>
    <w:p w14:paraId="23BE61F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геморрагический характер ферментативного выпота (розовый, малиновый, вишнёвый, коричневый);</w:t>
      </w:r>
    </w:p>
    <w:p w14:paraId="59C06757"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распространённые очаги </w:t>
      </w:r>
      <w:proofErr w:type="spellStart"/>
      <w:r w:rsidRPr="006B220D">
        <w:rPr>
          <w:rFonts w:ascii="Times New Roman" w:hAnsi="Times New Roman"/>
          <w:color w:val="000000"/>
          <w:sz w:val="28"/>
          <w:szCs w:val="28"/>
        </w:rPr>
        <w:t>стеатонекрозов</w:t>
      </w:r>
      <w:proofErr w:type="spellEnd"/>
      <w:r w:rsidRPr="006B220D">
        <w:rPr>
          <w:rFonts w:ascii="Times New Roman" w:hAnsi="Times New Roman"/>
          <w:color w:val="000000"/>
          <w:sz w:val="28"/>
          <w:szCs w:val="28"/>
        </w:rPr>
        <w:t>;</w:t>
      </w:r>
    </w:p>
    <w:p w14:paraId="4549658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обширное геморрагическое пропитывание забрюшинной клетчатки, выходящее за пределы зоны поджелудочной железы;</w:t>
      </w:r>
    </w:p>
    <w:p w14:paraId="2BCA0527"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Верификация серозного («стекловидного») отёка в первые часы заболевания (особенно на фоне тяжёлого общего состояния пациента) не исключает наличие тяжёлого панкреатита, так как при лапароскопии в ранние сроки признаки тяжёлого панкреатита могут не выявляться, т.е. заболевание в дальнейшем может прогрессировать.</w:t>
      </w:r>
    </w:p>
    <w:p w14:paraId="003479B8"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 в) лечебные задачи:</w:t>
      </w:r>
    </w:p>
    <w:p w14:paraId="782E456F"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lastRenderedPageBreak/>
        <w:t>•</w:t>
      </w:r>
      <w:r w:rsidRPr="006B220D">
        <w:rPr>
          <w:rFonts w:ascii="Times New Roman" w:hAnsi="Times New Roman"/>
          <w:color w:val="000000"/>
          <w:sz w:val="28"/>
          <w:szCs w:val="28"/>
        </w:rPr>
        <w:tab/>
        <w:t xml:space="preserve">удаление </w:t>
      </w:r>
      <w:proofErr w:type="spellStart"/>
      <w:r w:rsidRPr="006B220D">
        <w:rPr>
          <w:rFonts w:ascii="Times New Roman" w:hAnsi="Times New Roman"/>
          <w:color w:val="000000"/>
          <w:sz w:val="28"/>
          <w:szCs w:val="28"/>
        </w:rPr>
        <w:t>перитонеального</w:t>
      </w:r>
      <w:proofErr w:type="spellEnd"/>
      <w:r w:rsidRPr="006B220D">
        <w:rPr>
          <w:rFonts w:ascii="Times New Roman" w:hAnsi="Times New Roman"/>
          <w:color w:val="000000"/>
          <w:sz w:val="28"/>
          <w:szCs w:val="28"/>
        </w:rPr>
        <w:t xml:space="preserve"> экссудата и дренирование брюшной полости.</w:t>
      </w:r>
    </w:p>
    <w:p w14:paraId="222A9901"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Поздняя (II) фаза (секвестрации).</w:t>
      </w:r>
    </w:p>
    <w:p w14:paraId="573C8FF5"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Протокол лечения острого панкреатита в фазе септической секвестрации, т.е. лечения гнойных осложнений.</w:t>
      </w:r>
    </w:p>
    <w:p w14:paraId="496B869D"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При гнойных осложнениях ОП рекомендуется хирургическое вмешательство, целью которого является санация поражённой забрюшинной клетчатки. </w:t>
      </w:r>
    </w:p>
    <w:p w14:paraId="3D18225B"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Комментарии: Вмешательство включает раскрытие, санацию и дренирование поражённой забрюшинной клетчатки. Основным методом санации гнойно-некротических очагов является </w:t>
      </w:r>
      <w:proofErr w:type="spellStart"/>
      <w:r w:rsidRPr="006B220D">
        <w:rPr>
          <w:rFonts w:ascii="Times New Roman" w:hAnsi="Times New Roman"/>
          <w:color w:val="000000"/>
          <w:sz w:val="28"/>
          <w:szCs w:val="28"/>
        </w:rPr>
        <w:t>некрсеквестрэктомия</w:t>
      </w:r>
      <w:proofErr w:type="spellEnd"/>
      <w:r w:rsidRPr="006B220D">
        <w:rPr>
          <w:rFonts w:ascii="Times New Roman" w:hAnsi="Times New Roman"/>
          <w:color w:val="000000"/>
          <w:sz w:val="28"/>
          <w:szCs w:val="28"/>
        </w:rPr>
        <w:t xml:space="preserve">, которая может быть как одномоментной, так и многоэтапной, и достигается как минимально инвазивными, так и традиционными методами. </w:t>
      </w:r>
    </w:p>
    <w:p w14:paraId="61EAD76C"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При решении вопроса о первичном дренировании абсцесса поджелудочной железы или гнойно-некротического </w:t>
      </w:r>
      <w:proofErr w:type="spellStart"/>
      <w:r w:rsidRPr="006B220D">
        <w:rPr>
          <w:rFonts w:ascii="Times New Roman" w:hAnsi="Times New Roman"/>
          <w:color w:val="000000"/>
          <w:sz w:val="28"/>
          <w:szCs w:val="28"/>
        </w:rPr>
        <w:t>парапанкреатита</w:t>
      </w:r>
      <w:proofErr w:type="spellEnd"/>
      <w:r w:rsidRPr="006B220D">
        <w:rPr>
          <w:rFonts w:ascii="Times New Roman" w:hAnsi="Times New Roman"/>
          <w:color w:val="000000"/>
          <w:sz w:val="28"/>
          <w:szCs w:val="28"/>
        </w:rPr>
        <w:t xml:space="preserve"> рекомендуется отдавать предпочтение минимально инвазивным вмешательствам (дренирование под УЗ-наведением, </w:t>
      </w:r>
      <w:proofErr w:type="spellStart"/>
      <w:r w:rsidRPr="006B220D">
        <w:rPr>
          <w:rFonts w:ascii="Times New Roman" w:hAnsi="Times New Roman"/>
          <w:color w:val="000000"/>
          <w:sz w:val="28"/>
          <w:szCs w:val="28"/>
        </w:rPr>
        <w:t>ретроперитонеоскопия</w:t>
      </w:r>
      <w:proofErr w:type="spellEnd"/>
      <w:r w:rsidRPr="006B220D">
        <w:rPr>
          <w:rFonts w:ascii="Times New Roman" w:hAnsi="Times New Roman"/>
          <w:color w:val="000000"/>
          <w:sz w:val="28"/>
          <w:szCs w:val="28"/>
        </w:rPr>
        <w:t xml:space="preserve">, </w:t>
      </w:r>
      <w:proofErr w:type="spellStart"/>
      <w:r w:rsidRPr="006B220D">
        <w:rPr>
          <w:rFonts w:ascii="Times New Roman" w:hAnsi="Times New Roman"/>
          <w:color w:val="000000"/>
          <w:sz w:val="28"/>
          <w:szCs w:val="28"/>
        </w:rPr>
        <w:t>минилапаротомия</w:t>
      </w:r>
      <w:proofErr w:type="spellEnd"/>
      <w:r w:rsidRPr="006B220D">
        <w:rPr>
          <w:rFonts w:ascii="Times New Roman" w:hAnsi="Times New Roman"/>
          <w:color w:val="000000"/>
          <w:sz w:val="28"/>
          <w:szCs w:val="28"/>
        </w:rPr>
        <w:t xml:space="preserve"> с помощью набора «Мини-ассистент» и др.).</w:t>
      </w:r>
    </w:p>
    <w:p w14:paraId="0957265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 xml:space="preserve">Комментарии: При неэффективности минимально инвазивного дренирования операцией выбора является </w:t>
      </w:r>
      <w:proofErr w:type="spellStart"/>
      <w:r w:rsidRPr="006B220D">
        <w:rPr>
          <w:rFonts w:ascii="Times New Roman" w:hAnsi="Times New Roman"/>
          <w:color w:val="000000"/>
          <w:sz w:val="28"/>
          <w:szCs w:val="28"/>
        </w:rPr>
        <w:t>санационная</w:t>
      </w:r>
      <w:proofErr w:type="spellEnd"/>
      <w:r w:rsidRPr="006B220D">
        <w:rPr>
          <w:rFonts w:ascii="Times New Roman" w:hAnsi="Times New Roman"/>
          <w:color w:val="000000"/>
          <w:sz w:val="28"/>
          <w:szCs w:val="28"/>
        </w:rPr>
        <w:t xml:space="preserve"> лапаротомия с </w:t>
      </w:r>
      <w:proofErr w:type="spellStart"/>
      <w:r w:rsidRPr="006B220D">
        <w:rPr>
          <w:rFonts w:ascii="Times New Roman" w:hAnsi="Times New Roman"/>
          <w:color w:val="000000"/>
          <w:sz w:val="28"/>
          <w:szCs w:val="28"/>
        </w:rPr>
        <w:t>некрсеквестрэктомией</w:t>
      </w:r>
      <w:proofErr w:type="spellEnd"/>
      <w:r w:rsidRPr="006B220D">
        <w:rPr>
          <w:rFonts w:ascii="Times New Roman" w:hAnsi="Times New Roman"/>
          <w:color w:val="000000"/>
          <w:sz w:val="28"/>
          <w:szCs w:val="28"/>
        </w:rPr>
        <w:t xml:space="preserve">. Дренирование предпочтительно осуществлять внебрюшинными доступами. Оптимальными сроками выполнения первой </w:t>
      </w:r>
      <w:proofErr w:type="spellStart"/>
      <w:r w:rsidRPr="006B220D">
        <w:rPr>
          <w:rFonts w:ascii="Times New Roman" w:hAnsi="Times New Roman"/>
          <w:color w:val="000000"/>
          <w:sz w:val="28"/>
          <w:szCs w:val="28"/>
        </w:rPr>
        <w:t>санационной</w:t>
      </w:r>
      <w:proofErr w:type="spellEnd"/>
      <w:r w:rsidRPr="006B220D">
        <w:rPr>
          <w:rFonts w:ascii="Times New Roman" w:hAnsi="Times New Roman"/>
          <w:color w:val="000000"/>
          <w:sz w:val="28"/>
          <w:szCs w:val="28"/>
        </w:rPr>
        <w:t xml:space="preserve"> лапаротомии с </w:t>
      </w:r>
      <w:proofErr w:type="spellStart"/>
      <w:r w:rsidRPr="006B220D">
        <w:rPr>
          <w:rFonts w:ascii="Times New Roman" w:hAnsi="Times New Roman"/>
          <w:color w:val="000000"/>
          <w:sz w:val="28"/>
          <w:szCs w:val="28"/>
        </w:rPr>
        <w:t>некрсеквестрэктомией</w:t>
      </w:r>
      <w:proofErr w:type="spellEnd"/>
      <w:r w:rsidRPr="006B220D">
        <w:rPr>
          <w:rFonts w:ascii="Times New Roman" w:hAnsi="Times New Roman"/>
          <w:color w:val="000000"/>
          <w:sz w:val="28"/>
          <w:szCs w:val="28"/>
        </w:rPr>
        <w:t xml:space="preserve"> явля</w:t>
      </w:r>
      <w:r w:rsidRPr="006B220D">
        <w:rPr>
          <w:rFonts w:ascii="Times New Roman" w:hAnsi="Times New Roman"/>
          <w:color w:val="000000"/>
          <w:sz w:val="28"/>
          <w:szCs w:val="28"/>
        </w:rPr>
        <w:lastRenderedPageBreak/>
        <w:t>ются 4-5 недели заболевания. При развитии осложнений, которые невозможно купировать с помощью минимально инвазивных вмешательств, необходимо выполнять открытую операцию, в том числе из мини-доступа.</w:t>
      </w:r>
    </w:p>
    <w:p w14:paraId="6F65FAB1"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После операции у большинства больных формируется наружный панкреатический свищ, который после купирования воспалительного процесса лечится консервативно и закрывается самостоятельно в среднем за 2-4 месяца.</w:t>
      </w:r>
    </w:p>
    <w:p w14:paraId="364F4F83"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При стойком панкреатическом свище, не закрывающимся более чем за 6 месяцев, рекомендуется оперативное лечение в плановом порядке. Уровень убедительности рекомендации «С». [2,9,11,25]</w:t>
      </w:r>
    </w:p>
    <w:p w14:paraId="1BAA2E22"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Комментарии: как правило, панкреатический свищ в данном случае связан с крупными протоками поджелудочной железы.</w:t>
      </w:r>
    </w:p>
    <w:p w14:paraId="6AB8842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ab/>
        <w:t>В послеоперационном периоде показана комплексная терапия:</w:t>
      </w:r>
    </w:p>
    <w:p w14:paraId="43B28FAE"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 Рекомендуется парентеральная или </w:t>
      </w:r>
      <w:proofErr w:type="spellStart"/>
      <w:r w:rsidRPr="006B220D">
        <w:rPr>
          <w:rFonts w:ascii="Times New Roman" w:hAnsi="Times New Roman"/>
          <w:color w:val="000000"/>
          <w:sz w:val="28"/>
          <w:szCs w:val="28"/>
        </w:rPr>
        <w:t>энтеральная</w:t>
      </w:r>
      <w:proofErr w:type="spellEnd"/>
      <w:r w:rsidRPr="006B220D">
        <w:rPr>
          <w:rFonts w:ascii="Times New Roman" w:hAnsi="Times New Roman"/>
          <w:color w:val="000000"/>
          <w:sz w:val="28"/>
          <w:szCs w:val="28"/>
        </w:rPr>
        <w:t xml:space="preserve"> </w:t>
      </w:r>
      <w:proofErr w:type="spellStart"/>
      <w:r w:rsidRPr="006B220D">
        <w:rPr>
          <w:rFonts w:ascii="Times New Roman" w:hAnsi="Times New Roman"/>
          <w:color w:val="000000"/>
          <w:sz w:val="28"/>
          <w:szCs w:val="28"/>
        </w:rPr>
        <w:t>нутриционная</w:t>
      </w:r>
      <w:proofErr w:type="spellEnd"/>
      <w:r w:rsidRPr="006B220D">
        <w:rPr>
          <w:rFonts w:ascii="Times New Roman" w:hAnsi="Times New Roman"/>
          <w:color w:val="000000"/>
          <w:sz w:val="28"/>
          <w:szCs w:val="28"/>
        </w:rPr>
        <w:t xml:space="preserve"> поддержка (через зонд, заведенный в тонкую кишку за связку </w:t>
      </w:r>
      <w:proofErr w:type="spellStart"/>
      <w:r w:rsidRPr="006B220D">
        <w:rPr>
          <w:rFonts w:ascii="Times New Roman" w:hAnsi="Times New Roman"/>
          <w:color w:val="000000"/>
          <w:sz w:val="28"/>
          <w:szCs w:val="28"/>
        </w:rPr>
        <w:t>Трейтца</w:t>
      </w:r>
      <w:proofErr w:type="spellEnd"/>
      <w:r w:rsidRPr="006B220D">
        <w:rPr>
          <w:rFonts w:ascii="Times New Roman" w:hAnsi="Times New Roman"/>
          <w:color w:val="000000"/>
          <w:sz w:val="28"/>
          <w:szCs w:val="28"/>
        </w:rPr>
        <w:t xml:space="preserve">) при невозможности перорального питания. </w:t>
      </w:r>
    </w:p>
    <w:p w14:paraId="343ED2F0"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системная антибиотикотерапия в сочетании с профилактикой дисбактериоза и других осложнений. </w:t>
      </w:r>
    </w:p>
    <w:p w14:paraId="692F1B06" w14:textId="77777777" w:rsidR="00422E30"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Комментарии: Выбор антибактериального препарата зависит от чувствительности выделенных микроорганизмов.</w:t>
      </w:r>
    </w:p>
    <w:p w14:paraId="4F2CAD37" w14:textId="77777777" w:rsidR="008F3B2F" w:rsidRPr="006B220D" w:rsidRDefault="00422E30" w:rsidP="00422E30">
      <w:pPr>
        <w:spacing w:after="0" w:line="240" w:lineRule="auto"/>
        <w:ind w:firstLine="709"/>
        <w:jc w:val="both"/>
        <w:rPr>
          <w:rFonts w:ascii="Times New Roman" w:hAnsi="Times New Roman"/>
          <w:color w:val="000000"/>
          <w:sz w:val="28"/>
          <w:szCs w:val="28"/>
        </w:rPr>
      </w:pPr>
      <w:r w:rsidRPr="006B220D">
        <w:rPr>
          <w:rFonts w:ascii="Times New Roman" w:hAnsi="Times New Roman"/>
          <w:color w:val="000000"/>
          <w:sz w:val="28"/>
          <w:szCs w:val="28"/>
        </w:rPr>
        <w:t>•</w:t>
      </w:r>
      <w:r w:rsidRPr="006B220D">
        <w:rPr>
          <w:rFonts w:ascii="Times New Roman" w:hAnsi="Times New Roman"/>
          <w:color w:val="000000"/>
          <w:sz w:val="28"/>
          <w:szCs w:val="28"/>
        </w:rPr>
        <w:tab/>
        <w:t xml:space="preserve">Рекомендуется </w:t>
      </w:r>
      <w:proofErr w:type="spellStart"/>
      <w:r w:rsidRPr="006B220D">
        <w:rPr>
          <w:rFonts w:ascii="Times New Roman" w:hAnsi="Times New Roman"/>
          <w:color w:val="000000"/>
          <w:sz w:val="28"/>
          <w:szCs w:val="28"/>
        </w:rPr>
        <w:t>Имунокоррекция</w:t>
      </w:r>
      <w:proofErr w:type="spellEnd"/>
      <w:r w:rsidRPr="006B220D">
        <w:rPr>
          <w:rFonts w:ascii="Times New Roman" w:hAnsi="Times New Roman"/>
          <w:color w:val="000000"/>
          <w:sz w:val="28"/>
          <w:szCs w:val="28"/>
        </w:rPr>
        <w:t xml:space="preserve">, варианты которой определяются индивидуально в зависимости от клинико-лабораторных показателей. </w:t>
      </w:r>
    </w:p>
    <w:p w14:paraId="7FFDF05E" w14:textId="77777777" w:rsidR="00422E30" w:rsidRDefault="00422E30" w:rsidP="00422E30">
      <w:pPr>
        <w:spacing w:after="0" w:line="240" w:lineRule="auto"/>
        <w:ind w:firstLine="709"/>
        <w:jc w:val="both"/>
        <w:rPr>
          <w:rFonts w:ascii="Times New Roman" w:hAnsi="Times New Roman"/>
          <w:b/>
          <w:color w:val="000000"/>
          <w:sz w:val="28"/>
          <w:szCs w:val="28"/>
        </w:rPr>
      </w:pPr>
    </w:p>
    <w:p w14:paraId="4BFB3ABD" w14:textId="77777777"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0009306B" w14:textId="77777777" w:rsidR="00AC424E" w:rsidRPr="00321A77" w:rsidRDefault="00AC424E" w:rsidP="00AC424E">
      <w:pPr>
        <w:spacing w:after="0" w:line="240" w:lineRule="auto"/>
        <w:ind w:firstLine="709"/>
        <w:jc w:val="both"/>
        <w:rPr>
          <w:rFonts w:ascii="Times New Roman" w:hAnsi="Times New Roman"/>
          <w:color w:val="000000"/>
          <w:spacing w:val="-4"/>
          <w:sz w:val="28"/>
          <w:szCs w:val="28"/>
        </w:rPr>
      </w:pPr>
    </w:p>
    <w:p w14:paraId="7B931E7B" w14:textId="77777777" w:rsidR="00AC424E" w:rsidRDefault="00AC424E" w:rsidP="00AC424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56055BEE" w14:textId="77777777" w:rsidR="00AC424E" w:rsidRPr="00321A77" w:rsidRDefault="00AC424E" w:rsidP="00AC424E">
      <w:pPr>
        <w:spacing w:after="0" w:line="240" w:lineRule="auto"/>
        <w:ind w:firstLine="709"/>
        <w:jc w:val="both"/>
        <w:rPr>
          <w:rFonts w:ascii="Times New Roman" w:hAnsi="Times New Roman"/>
          <w:color w:val="000000"/>
          <w:spacing w:val="-4"/>
          <w:sz w:val="28"/>
          <w:szCs w:val="28"/>
        </w:rPr>
      </w:pPr>
    </w:p>
    <w:p w14:paraId="26A49BB2" w14:textId="77777777" w:rsidR="00AC424E" w:rsidRPr="00321A77"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13F5B42A" w14:textId="77777777" w:rsidR="00AC424E"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540D6116" w14:textId="77777777" w:rsidR="00AC424E" w:rsidRDefault="00AC424E" w:rsidP="00AC424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20525AD1" w14:textId="77777777" w:rsidR="00AC424E" w:rsidRDefault="00AC424E" w:rsidP="00AC424E">
      <w:pPr>
        <w:spacing w:after="0" w:line="240" w:lineRule="auto"/>
        <w:ind w:firstLine="709"/>
        <w:jc w:val="both"/>
        <w:rPr>
          <w:rFonts w:ascii="Times New Roman" w:hAnsi="Times New Roman"/>
          <w:b/>
          <w:color w:val="000000"/>
          <w:sz w:val="28"/>
          <w:szCs w:val="28"/>
        </w:rPr>
      </w:pPr>
    </w:p>
    <w:p w14:paraId="1272C4E4" w14:textId="77777777" w:rsidR="00AC424E" w:rsidRDefault="00AC424E" w:rsidP="00321A77">
      <w:pPr>
        <w:spacing w:after="0" w:line="240" w:lineRule="auto"/>
        <w:ind w:firstLine="709"/>
        <w:jc w:val="both"/>
        <w:rPr>
          <w:rFonts w:ascii="Times New Roman" w:hAnsi="Times New Roman"/>
          <w:color w:val="000000"/>
          <w:sz w:val="24"/>
          <w:szCs w:val="24"/>
        </w:rPr>
      </w:pPr>
    </w:p>
    <w:p w14:paraId="57F824CF" w14:textId="77777777" w:rsidR="00C60C98" w:rsidRDefault="00C60C98">
      <w:pPr>
        <w:rPr>
          <w:rFonts w:ascii="Times New Roman" w:hAnsi="Times New Roman"/>
          <w:color w:val="000000"/>
          <w:sz w:val="24"/>
          <w:szCs w:val="24"/>
        </w:rPr>
      </w:pPr>
      <w:r>
        <w:rPr>
          <w:rFonts w:ascii="Times New Roman" w:hAnsi="Times New Roman"/>
          <w:color w:val="000000"/>
          <w:sz w:val="24"/>
          <w:szCs w:val="24"/>
        </w:rPr>
        <w:br w:type="page"/>
      </w:r>
    </w:p>
    <w:p w14:paraId="65A90C10" w14:textId="77777777" w:rsidR="00AC424E" w:rsidRDefault="00AC424E" w:rsidP="00321A77">
      <w:pPr>
        <w:spacing w:after="0" w:line="240" w:lineRule="auto"/>
        <w:ind w:firstLine="709"/>
        <w:jc w:val="both"/>
        <w:rPr>
          <w:rFonts w:ascii="Times New Roman" w:hAnsi="Times New Roman"/>
          <w:color w:val="000000"/>
          <w:sz w:val="24"/>
          <w:szCs w:val="24"/>
        </w:rPr>
      </w:pPr>
    </w:p>
    <w:p w14:paraId="2140AD1D" w14:textId="77777777" w:rsidR="00AC424E" w:rsidRDefault="00AC424E" w:rsidP="00AC424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14:paraId="493DE935" w14:textId="77777777" w:rsidR="00AC424E" w:rsidRPr="00321A77" w:rsidRDefault="00AC424E" w:rsidP="00AC424E">
      <w:pPr>
        <w:spacing w:after="0" w:line="240" w:lineRule="auto"/>
        <w:ind w:firstLine="709"/>
        <w:jc w:val="center"/>
        <w:rPr>
          <w:rFonts w:ascii="Times New Roman" w:hAnsi="Times New Roman"/>
          <w:b/>
          <w:color w:val="000000"/>
          <w:sz w:val="28"/>
          <w:szCs w:val="28"/>
        </w:rPr>
      </w:pPr>
    </w:p>
    <w:p w14:paraId="67286E84" w14:textId="77777777" w:rsidR="008F3B2F" w:rsidRDefault="00AC424E" w:rsidP="008F3B2F">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8F3B2F" w:rsidRPr="008F3B2F">
        <w:rPr>
          <w:rFonts w:ascii="Times New Roman" w:hAnsi="Times New Roman"/>
          <w:color w:val="000000"/>
          <w:sz w:val="28"/>
          <w:szCs w:val="28"/>
        </w:rPr>
        <w:t>«</w:t>
      </w:r>
      <w:r w:rsidR="006B220D">
        <w:rPr>
          <w:rFonts w:ascii="Times New Roman" w:hAnsi="Times New Roman"/>
          <w:color w:val="000000"/>
          <w:sz w:val="28"/>
          <w:szCs w:val="28"/>
        </w:rPr>
        <w:t>Механическая желтуха</w:t>
      </w:r>
      <w:r w:rsidR="008F3B2F" w:rsidRPr="008F3B2F">
        <w:rPr>
          <w:rFonts w:ascii="Times New Roman" w:hAnsi="Times New Roman"/>
          <w:sz w:val="28"/>
          <w:szCs w:val="28"/>
        </w:rPr>
        <w:t>».</w:t>
      </w:r>
    </w:p>
    <w:p w14:paraId="1524BD1C" w14:textId="77777777" w:rsidR="00AC424E" w:rsidRPr="00321A77" w:rsidRDefault="00AC424E" w:rsidP="00AC424E">
      <w:pPr>
        <w:spacing w:after="0" w:line="240" w:lineRule="auto"/>
        <w:ind w:firstLine="709"/>
        <w:jc w:val="both"/>
        <w:rPr>
          <w:rFonts w:ascii="Times New Roman" w:hAnsi="Times New Roman"/>
          <w:color w:val="000000"/>
          <w:sz w:val="10"/>
          <w:szCs w:val="24"/>
        </w:rPr>
      </w:pPr>
    </w:p>
    <w:p w14:paraId="3D779804" w14:textId="77777777" w:rsidR="008F3B2F" w:rsidRPr="00C50457" w:rsidRDefault="00AC424E" w:rsidP="007B6753">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008F3B2F" w:rsidRPr="00C50457">
        <w:rPr>
          <w:rFonts w:ascii="Times New Roman" w:hAnsi="Times New Roman"/>
          <w:color w:val="000000"/>
          <w:sz w:val="28"/>
          <w:szCs w:val="28"/>
        </w:rPr>
        <w:t xml:space="preserve">закрепление и расширение спектра знаний студентов </w:t>
      </w:r>
      <w:proofErr w:type="gramStart"/>
      <w:r w:rsidR="008F3B2F" w:rsidRPr="00C50457">
        <w:rPr>
          <w:rFonts w:ascii="Times New Roman" w:hAnsi="Times New Roman"/>
          <w:color w:val="000000"/>
          <w:sz w:val="28"/>
          <w:szCs w:val="28"/>
        </w:rPr>
        <w:t>по  проблеме</w:t>
      </w:r>
      <w:proofErr w:type="gramEnd"/>
      <w:r w:rsidR="006B220D">
        <w:rPr>
          <w:rFonts w:ascii="Times New Roman" w:hAnsi="Times New Roman"/>
          <w:color w:val="000000"/>
          <w:sz w:val="28"/>
          <w:szCs w:val="28"/>
        </w:rPr>
        <w:t xml:space="preserve"> диагностике и лечения заболеваний, приводящих к развитию механической желтухи</w:t>
      </w:r>
      <w:r w:rsidR="008F3B2F" w:rsidRPr="00C50457">
        <w:rPr>
          <w:rFonts w:ascii="Times New Roman" w:hAnsi="Times New Roman"/>
          <w:sz w:val="28"/>
          <w:szCs w:val="28"/>
        </w:rPr>
        <w:t xml:space="preserve"> и </w:t>
      </w:r>
      <w:r w:rsidR="008F3B2F" w:rsidRPr="00C50457">
        <w:rPr>
          <w:rFonts w:ascii="Times New Roman" w:hAnsi="Times New Roman"/>
          <w:color w:val="000000"/>
          <w:sz w:val="28"/>
          <w:szCs w:val="28"/>
        </w:rPr>
        <w:t>освоение основ профессиональной компетентности применительно к изучаемому разделу.</w:t>
      </w:r>
    </w:p>
    <w:p w14:paraId="300F97D0" w14:textId="77777777" w:rsidR="00C50457" w:rsidRPr="006B220D"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p>
    <w:p w14:paraId="613FCF8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Желтуха механическая (синонимы: </w:t>
      </w:r>
      <w:proofErr w:type="spellStart"/>
      <w:r w:rsidRPr="006B220D">
        <w:rPr>
          <w:rFonts w:ascii="Times New Roman" w:hAnsi="Times New Roman" w:cs="Times New Roman"/>
          <w:sz w:val="28"/>
          <w:szCs w:val="28"/>
        </w:rPr>
        <w:t>подпеченочная</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обтурационная</w:t>
      </w:r>
      <w:proofErr w:type="spellEnd"/>
      <w:r w:rsidRPr="006B220D">
        <w:rPr>
          <w:rFonts w:ascii="Times New Roman" w:hAnsi="Times New Roman" w:cs="Times New Roman"/>
          <w:sz w:val="28"/>
          <w:szCs w:val="28"/>
        </w:rPr>
        <w:t xml:space="preserve">, обструктивная) – синдром нарушений гомеостаза с </w:t>
      </w:r>
      <w:proofErr w:type="gramStart"/>
      <w:r w:rsidRPr="006B220D">
        <w:rPr>
          <w:rFonts w:ascii="Times New Roman" w:hAnsi="Times New Roman" w:cs="Times New Roman"/>
          <w:sz w:val="28"/>
          <w:szCs w:val="28"/>
        </w:rPr>
        <w:t>прогрессированием  в</w:t>
      </w:r>
      <w:proofErr w:type="gramEnd"/>
      <w:r w:rsidRPr="006B220D">
        <w:rPr>
          <w:rFonts w:ascii="Times New Roman" w:hAnsi="Times New Roman" w:cs="Times New Roman"/>
          <w:sz w:val="28"/>
          <w:szCs w:val="28"/>
        </w:rPr>
        <w:t xml:space="preserve"> полиорганную недостаточность, возникающий при нарушении оттока желчи из печени в желудочно-кишечный тракт. </w:t>
      </w:r>
    </w:p>
    <w:p w14:paraId="6809DE3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Этиология и патогенез</w:t>
      </w:r>
    </w:p>
    <w:p w14:paraId="5D9DB75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В настоящее время причины механической желтухи (</w:t>
      </w:r>
      <w:proofErr w:type="spellStart"/>
      <w:proofErr w:type="gram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изучены</w:t>
      </w:r>
      <w:proofErr w:type="gramEnd"/>
      <w:r w:rsidRPr="006B220D">
        <w:rPr>
          <w:rFonts w:ascii="Times New Roman" w:hAnsi="Times New Roman" w:cs="Times New Roman"/>
          <w:sz w:val="28"/>
          <w:szCs w:val="28"/>
        </w:rPr>
        <w:t xml:space="preserve"> достаточно хорошо. По этиологическому принципу они могут быть объединены в несколько основных групп:</w:t>
      </w:r>
    </w:p>
    <w:p w14:paraId="068F97F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Доброкачественные заболевания желчных путей;</w:t>
      </w:r>
    </w:p>
    <w:p w14:paraId="4DC6A9C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Воспалительные заболевания;</w:t>
      </w:r>
    </w:p>
    <w:p w14:paraId="596B8A6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 xml:space="preserve">Паразитарные заболевания печени и желчных протоков. </w:t>
      </w:r>
    </w:p>
    <w:p w14:paraId="0DA9BF8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Доброкачественные заболевания желчных путей (35-42%)</w:t>
      </w:r>
    </w:p>
    <w:p w14:paraId="4426632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Желчнокаменная болезнь (</w:t>
      </w:r>
      <w:proofErr w:type="spellStart"/>
      <w:r w:rsidRPr="006B220D">
        <w:rPr>
          <w:rFonts w:ascii="Times New Roman" w:hAnsi="Times New Roman" w:cs="Times New Roman"/>
          <w:sz w:val="28"/>
          <w:szCs w:val="28"/>
        </w:rPr>
        <w:t>ЖКБ</w:t>
      </w:r>
      <w:proofErr w:type="spellEnd"/>
      <w:r w:rsidRPr="006B220D">
        <w:rPr>
          <w:rFonts w:ascii="Times New Roman" w:hAnsi="Times New Roman" w:cs="Times New Roman"/>
          <w:sz w:val="28"/>
          <w:szCs w:val="28"/>
        </w:rPr>
        <w:t xml:space="preserve">), осложненная </w:t>
      </w:r>
      <w:proofErr w:type="spellStart"/>
      <w:proofErr w:type="gramStart"/>
      <w:r w:rsidRPr="006B220D">
        <w:rPr>
          <w:rFonts w:ascii="Times New Roman" w:hAnsi="Times New Roman" w:cs="Times New Roman"/>
          <w:sz w:val="28"/>
          <w:szCs w:val="28"/>
        </w:rPr>
        <w:t>холангиолитиазом</w:t>
      </w:r>
      <w:proofErr w:type="spellEnd"/>
      <w:r w:rsidRPr="006B220D">
        <w:rPr>
          <w:rFonts w:ascii="Times New Roman" w:hAnsi="Times New Roman" w:cs="Times New Roman"/>
          <w:sz w:val="28"/>
          <w:szCs w:val="28"/>
        </w:rPr>
        <w:t xml:space="preserve"> .</w:t>
      </w:r>
      <w:proofErr w:type="gramEnd"/>
    </w:p>
    <w:p w14:paraId="0FB6D4B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lastRenderedPageBreak/>
        <w:t xml:space="preserve">Стриктуры желчных протоков. </w:t>
      </w:r>
    </w:p>
    <w:p w14:paraId="740A580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Стеноз большого сосочка двенадцатиперстной кишки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частичное или полное сужение узкого канала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нередко приводящее к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гипертензии и нарушению оттока желчи в 12перстную кишку (ДПК).</w:t>
      </w:r>
    </w:p>
    <w:p w14:paraId="4BDEDFB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Воспалительные заболевания </w:t>
      </w:r>
      <w:proofErr w:type="gramStart"/>
      <w:r w:rsidRPr="006B220D">
        <w:rPr>
          <w:rFonts w:ascii="Times New Roman" w:hAnsi="Times New Roman" w:cs="Times New Roman"/>
          <w:sz w:val="28"/>
          <w:szCs w:val="28"/>
        </w:rPr>
        <w:t>( 30</w:t>
      </w:r>
      <w:proofErr w:type="gramEnd"/>
      <w:r w:rsidRPr="006B220D">
        <w:rPr>
          <w:rFonts w:ascii="Times New Roman" w:hAnsi="Times New Roman" w:cs="Times New Roman"/>
          <w:sz w:val="28"/>
          <w:szCs w:val="28"/>
        </w:rPr>
        <w:t>-35%)</w:t>
      </w:r>
      <w:r w:rsidR="007B6753">
        <w:rPr>
          <w:rFonts w:ascii="Times New Roman" w:hAnsi="Times New Roman" w:cs="Times New Roman"/>
          <w:sz w:val="28"/>
          <w:szCs w:val="28"/>
        </w:rPr>
        <w:t>.</w:t>
      </w:r>
    </w:p>
    <w:p w14:paraId="4038BED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Острый холецистит. </w:t>
      </w:r>
      <w:proofErr w:type="gramStart"/>
      <w:r w:rsidRPr="006B220D">
        <w:rPr>
          <w:rFonts w:ascii="Times New Roman" w:hAnsi="Times New Roman" w:cs="Times New Roman"/>
          <w:sz w:val="28"/>
          <w:szCs w:val="28"/>
        </w:rPr>
        <w:t xml:space="preserve">Сочетание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xml:space="preserve"> с острым холециститом отмечаются в 20-30 случаев. Послеоперационная летальность у таких больных составляет до 40%. </w:t>
      </w:r>
    </w:p>
    <w:p w14:paraId="5BFE8F7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Холангит. </w:t>
      </w:r>
    </w:p>
    <w:p w14:paraId="4FD2424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Панкреатит (острый или хронический </w:t>
      </w:r>
      <w:proofErr w:type="spellStart"/>
      <w:r w:rsidRPr="006B220D">
        <w:rPr>
          <w:rFonts w:ascii="Times New Roman" w:hAnsi="Times New Roman" w:cs="Times New Roman"/>
          <w:sz w:val="28"/>
          <w:szCs w:val="28"/>
        </w:rPr>
        <w:t>индуративный</w:t>
      </w:r>
      <w:proofErr w:type="spellEnd"/>
      <w:r w:rsidRPr="006B220D">
        <w:rPr>
          <w:rFonts w:ascii="Times New Roman" w:hAnsi="Times New Roman" w:cs="Times New Roman"/>
          <w:sz w:val="28"/>
          <w:szCs w:val="28"/>
        </w:rPr>
        <w:t xml:space="preserve">). </w:t>
      </w:r>
    </w:p>
    <w:p w14:paraId="5046C37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Киста головки поджелудочной железы со </w:t>
      </w:r>
      <w:proofErr w:type="gramStart"/>
      <w:r w:rsidRPr="006B220D">
        <w:rPr>
          <w:rFonts w:ascii="Times New Roman" w:hAnsi="Times New Roman" w:cs="Times New Roman"/>
          <w:sz w:val="28"/>
          <w:szCs w:val="28"/>
        </w:rPr>
        <w:t>сдавлением  общего</w:t>
      </w:r>
      <w:proofErr w:type="gramEnd"/>
      <w:r w:rsidRPr="006B220D">
        <w:rPr>
          <w:rFonts w:ascii="Times New Roman" w:hAnsi="Times New Roman" w:cs="Times New Roman"/>
          <w:sz w:val="28"/>
          <w:szCs w:val="28"/>
        </w:rPr>
        <w:t xml:space="preserve"> печеночно-желчного протока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w:t>
      </w:r>
    </w:p>
    <w:p w14:paraId="45C676B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Опухоли печени, внутри- и внепеченочных желчных протоков,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поджелудочной железы (10-27%)</w:t>
      </w:r>
    </w:p>
    <w:p w14:paraId="69C612D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Паразитарные заболевания печени и желчных протоков. (1-4%)</w:t>
      </w:r>
    </w:p>
    <w:p w14:paraId="6ECCB3D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Описторхоз</w:t>
      </w:r>
    </w:p>
    <w:p w14:paraId="3E1B353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Аскаридоз</w:t>
      </w:r>
    </w:p>
    <w:p w14:paraId="34D6369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Эхинококкоз </w:t>
      </w:r>
    </w:p>
    <w:p w14:paraId="18F9C329"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Альвеококкоз</w:t>
      </w:r>
      <w:proofErr w:type="spellEnd"/>
    </w:p>
    <w:p w14:paraId="40C0B01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Пороки развития: (1-7%)</w:t>
      </w:r>
    </w:p>
    <w:p w14:paraId="3B315FE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Кисты желчных протоков</w:t>
      </w:r>
    </w:p>
    <w:p w14:paraId="7038845E"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Парапапиллярный</w:t>
      </w:r>
      <w:proofErr w:type="spellEnd"/>
      <w:r w:rsidRPr="006B220D">
        <w:rPr>
          <w:rFonts w:ascii="Times New Roman" w:hAnsi="Times New Roman" w:cs="Times New Roman"/>
          <w:sz w:val="28"/>
          <w:szCs w:val="28"/>
        </w:rPr>
        <w:t xml:space="preserve"> дивертикул </w:t>
      </w:r>
    </w:p>
    <w:p w14:paraId="433B027C" w14:textId="77777777" w:rsidR="006B220D" w:rsidRPr="006B220D" w:rsidRDefault="006B220D" w:rsidP="006B220D">
      <w:pPr>
        <w:pStyle w:val="ConsNormal"/>
        <w:jc w:val="both"/>
        <w:rPr>
          <w:rFonts w:ascii="Times New Roman" w:hAnsi="Times New Roman" w:cs="Times New Roman"/>
          <w:sz w:val="28"/>
          <w:szCs w:val="28"/>
        </w:rPr>
      </w:pPr>
    </w:p>
    <w:p w14:paraId="49DB1E1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Эпидемиология</w:t>
      </w:r>
      <w:r w:rsidR="007B6753">
        <w:rPr>
          <w:rFonts w:ascii="Times New Roman" w:hAnsi="Times New Roman" w:cs="Times New Roman"/>
          <w:sz w:val="28"/>
          <w:szCs w:val="28"/>
        </w:rPr>
        <w:t xml:space="preserve">. </w:t>
      </w:r>
      <w:r w:rsidRPr="006B220D">
        <w:rPr>
          <w:rFonts w:ascii="Times New Roman" w:hAnsi="Times New Roman" w:cs="Times New Roman"/>
          <w:sz w:val="28"/>
          <w:szCs w:val="28"/>
        </w:rPr>
        <w:t xml:space="preserve">Доля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составляет 18% и более от общего количества хирургических пациентов с патологией желчевыводящих </w:t>
      </w:r>
      <w:r w:rsidRPr="006B220D">
        <w:rPr>
          <w:rFonts w:ascii="Times New Roman" w:hAnsi="Times New Roman" w:cs="Times New Roman"/>
          <w:sz w:val="28"/>
          <w:szCs w:val="28"/>
        </w:rPr>
        <w:lastRenderedPageBreak/>
        <w:t>протоков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В группе заболевших до 30 лет основная причина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roofErr w:type="spellStart"/>
      <w:proofErr w:type="gramStart"/>
      <w:r w:rsidRPr="006B220D">
        <w:rPr>
          <w:rFonts w:ascii="Times New Roman" w:hAnsi="Times New Roman" w:cs="Times New Roman"/>
          <w:sz w:val="28"/>
          <w:szCs w:val="28"/>
        </w:rPr>
        <w:t>ЖКБ</w:t>
      </w:r>
      <w:proofErr w:type="spellEnd"/>
      <w:r w:rsidRPr="006B220D">
        <w:rPr>
          <w:rFonts w:ascii="Times New Roman" w:hAnsi="Times New Roman" w:cs="Times New Roman"/>
          <w:sz w:val="28"/>
          <w:szCs w:val="28"/>
        </w:rPr>
        <w:t xml:space="preserve"> ;</w:t>
      </w:r>
      <w:proofErr w:type="gramEnd"/>
      <w:r w:rsidRPr="006B220D">
        <w:rPr>
          <w:rFonts w:ascii="Times New Roman" w:hAnsi="Times New Roman" w:cs="Times New Roman"/>
          <w:sz w:val="28"/>
          <w:szCs w:val="28"/>
        </w:rPr>
        <w:t xml:space="preserve"> среди лиц 30-40 лет – частота опухолей  и </w:t>
      </w:r>
      <w:proofErr w:type="spellStart"/>
      <w:r w:rsidRPr="006B220D">
        <w:rPr>
          <w:rFonts w:ascii="Times New Roman" w:hAnsi="Times New Roman" w:cs="Times New Roman"/>
          <w:sz w:val="28"/>
          <w:szCs w:val="28"/>
        </w:rPr>
        <w:t>холелитиаза</w:t>
      </w:r>
      <w:proofErr w:type="spellEnd"/>
      <w:r w:rsidRPr="006B220D">
        <w:rPr>
          <w:rFonts w:ascii="Times New Roman" w:hAnsi="Times New Roman" w:cs="Times New Roman"/>
          <w:sz w:val="28"/>
          <w:szCs w:val="28"/>
        </w:rPr>
        <w:t xml:space="preserve"> равна; в возрасте старше 40 лет – преобладают опухоли. Во всей возрастной популяции, чаще всего причиной МХ бывают камни в желчных протоках (до 42%) и новообразования в протоках,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поджелудочной железе, желчном пузыре (около 30%).</w:t>
      </w:r>
    </w:p>
    <w:p w14:paraId="761E70C2" w14:textId="77777777" w:rsidR="007B6753"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Классификация</w:t>
      </w:r>
      <w:r w:rsidR="007B6753">
        <w:rPr>
          <w:rFonts w:ascii="Times New Roman" w:hAnsi="Times New Roman" w:cs="Times New Roman"/>
          <w:sz w:val="28"/>
          <w:szCs w:val="28"/>
        </w:rPr>
        <w:t>.</w:t>
      </w:r>
    </w:p>
    <w:p w14:paraId="08D8ADD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•по этиологии: доброкачественные (</w:t>
      </w:r>
      <w:proofErr w:type="spellStart"/>
      <w:r w:rsidRPr="006B220D">
        <w:rPr>
          <w:rFonts w:ascii="Times New Roman" w:hAnsi="Times New Roman" w:cs="Times New Roman"/>
          <w:sz w:val="28"/>
          <w:szCs w:val="28"/>
        </w:rPr>
        <w:t>холедохолитиаз</w:t>
      </w:r>
      <w:proofErr w:type="spellEnd"/>
      <w:r w:rsidRPr="006B220D">
        <w:rPr>
          <w:rFonts w:ascii="Times New Roman" w:hAnsi="Times New Roman" w:cs="Times New Roman"/>
          <w:sz w:val="28"/>
          <w:szCs w:val="28"/>
        </w:rPr>
        <w:t xml:space="preserve">, рубцовые стриктуры) и злокачественные (рак головки поджелудочной железы, рак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желчных протоков);</w:t>
      </w:r>
    </w:p>
    <w:p w14:paraId="7B9242E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по клиническому течению: острая и хроническая;</w:t>
      </w:r>
    </w:p>
    <w:p w14:paraId="351DBFC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•по степени оттока желчи: полная и неполная, в том числе    перемежающаяся (при вентильном характере желтухи).</w:t>
      </w:r>
    </w:p>
    <w:p w14:paraId="51524A8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Диагностика</w:t>
      </w:r>
      <w:r w:rsidR="007B6753">
        <w:rPr>
          <w:rFonts w:ascii="Times New Roman" w:hAnsi="Times New Roman" w:cs="Times New Roman"/>
          <w:sz w:val="28"/>
          <w:szCs w:val="28"/>
        </w:rPr>
        <w:t>.</w:t>
      </w:r>
      <w:r w:rsidRPr="006B220D">
        <w:rPr>
          <w:rFonts w:ascii="Times New Roman" w:hAnsi="Times New Roman" w:cs="Times New Roman"/>
          <w:sz w:val="28"/>
          <w:szCs w:val="28"/>
        </w:rPr>
        <w:t xml:space="preserve"> Жалобы и анамнез</w:t>
      </w:r>
      <w:r w:rsidR="007B6753">
        <w:rPr>
          <w:rFonts w:ascii="Times New Roman" w:hAnsi="Times New Roman" w:cs="Times New Roman"/>
          <w:sz w:val="28"/>
          <w:szCs w:val="28"/>
        </w:rPr>
        <w:t xml:space="preserve">. </w:t>
      </w:r>
      <w:r w:rsidRPr="006B220D">
        <w:rPr>
          <w:rFonts w:ascii="Times New Roman" w:hAnsi="Times New Roman" w:cs="Times New Roman"/>
          <w:sz w:val="28"/>
          <w:szCs w:val="28"/>
        </w:rPr>
        <w:t>Поскольку желтуха является не самостоятельной нозологической формой, а синдромом, характерным для ряда заболеваний, то выбор рационального алгоритма диагностических методов затруднен. Для этого необходим, в первую очередь, учет клинических и анамнестических данных.</w:t>
      </w:r>
    </w:p>
    <w:p w14:paraId="5D01B05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Больные предъявляют жалобы на: желтушность склер и кожных покровов; кожный зуд; повышение температуры тела при наличии воспалительных процессов; общую слабость; выделение темной мочи и светлого кала; боли в животе; металлический привкус во рту.</w:t>
      </w:r>
    </w:p>
    <w:p w14:paraId="24D8277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Анамнез: как правило, </w:t>
      </w:r>
      <w:proofErr w:type="gramStart"/>
      <w:r w:rsidRPr="006B220D">
        <w:rPr>
          <w:rFonts w:ascii="Times New Roman" w:hAnsi="Times New Roman" w:cs="Times New Roman"/>
          <w:sz w:val="28"/>
          <w:szCs w:val="28"/>
        </w:rPr>
        <w:t>при  наличии</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ЖКБ</w:t>
      </w:r>
      <w:proofErr w:type="spellEnd"/>
      <w:r w:rsidRPr="006B220D">
        <w:rPr>
          <w:rFonts w:ascii="Times New Roman" w:hAnsi="Times New Roman" w:cs="Times New Roman"/>
          <w:sz w:val="28"/>
          <w:szCs w:val="28"/>
        </w:rPr>
        <w:t xml:space="preserve"> в анамнезе, пациенты отмечают приступы болей </w:t>
      </w:r>
      <w:r w:rsidRPr="006B220D">
        <w:rPr>
          <w:rFonts w:ascii="Times New Roman" w:hAnsi="Times New Roman" w:cs="Times New Roman"/>
          <w:sz w:val="28"/>
          <w:szCs w:val="28"/>
        </w:rPr>
        <w:lastRenderedPageBreak/>
        <w:t xml:space="preserve">в правом подреберье по типу печеночных колик; ранее перенесенные операции на желчных путях, устойчивый кожный зуд, снижение массы тела, наличие лихорадки и озноба, погрешность в диете (употребление алкоголя, жирной, жареной пищи, лекарственных препаратов). Предположить острый холангит можно у больных, страдающих </w:t>
      </w:r>
      <w:proofErr w:type="spellStart"/>
      <w:proofErr w:type="gramStart"/>
      <w:r w:rsidRPr="006B220D">
        <w:rPr>
          <w:rFonts w:ascii="Times New Roman" w:hAnsi="Times New Roman" w:cs="Times New Roman"/>
          <w:sz w:val="28"/>
          <w:szCs w:val="28"/>
        </w:rPr>
        <w:t>ЖКБ</w:t>
      </w:r>
      <w:proofErr w:type="spellEnd"/>
      <w:r w:rsidRPr="006B220D">
        <w:rPr>
          <w:rFonts w:ascii="Times New Roman" w:hAnsi="Times New Roman" w:cs="Times New Roman"/>
          <w:sz w:val="28"/>
          <w:szCs w:val="28"/>
        </w:rPr>
        <w:t xml:space="preserve"> ,</w:t>
      </w:r>
      <w:proofErr w:type="gramEnd"/>
      <w:r w:rsidRPr="006B220D">
        <w:rPr>
          <w:rFonts w:ascii="Times New Roman" w:hAnsi="Times New Roman" w:cs="Times New Roman"/>
          <w:sz w:val="28"/>
          <w:szCs w:val="28"/>
        </w:rPr>
        <w:t xml:space="preserve"> перенёсших операции на желчных путях или их стентирование, по наличию болей в правом подреберье, лихорадки с ознобом 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
    <w:p w14:paraId="136F033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Желтуха </w:t>
      </w:r>
      <w:proofErr w:type="gramStart"/>
      <w:r w:rsidRPr="006B220D">
        <w:rPr>
          <w:rFonts w:ascii="Times New Roman" w:hAnsi="Times New Roman" w:cs="Times New Roman"/>
          <w:sz w:val="28"/>
          <w:szCs w:val="28"/>
        </w:rPr>
        <w:t xml:space="preserve">при  </w:t>
      </w:r>
      <w:proofErr w:type="spellStart"/>
      <w:r w:rsidRPr="006B220D">
        <w:rPr>
          <w:rFonts w:ascii="Times New Roman" w:hAnsi="Times New Roman" w:cs="Times New Roman"/>
          <w:sz w:val="28"/>
          <w:szCs w:val="28"/>
        </w:rPr>
        <w:t>ЖКБ</w:t>
      </w:r>
      <w:proofErr w:type="spellEnd"/>
      <w:proofErr w:type="gramEnd"/>
      <w:r w:rsidRPr="006B220D">
        <w:rPr>
          <w:rFonts w:ascii="Times New Roman" w:hAnsi="Times New Roman" w:cs="Times New Roman"/>
          <w:sz w:val="28"/>
          <w:szCs w:val="28"/>
        </w:rPr>
        <w:t xml:space="preserve"> обусловлена </w:t>
      </w:r>
      <w:proofErr w:type="spellStart"/>
      <w:r w:rsidRPr="006B220D">
        <w:rPr>
          <w:rFonts w:ascii="Times New Roman" w:hAnsi="Times New Roman" w:cs="Times New Roman"/>
          <w:sz w:val="28"/>
          <w:szCs w:val="28"/>
        </w:rPr>
        <w:t>холедохолитиазом</w:t>
      </w:r>
      <w:proofErr w:type="spellEnd"/>
      <w:r w:rsidRPr="006B220D">
        <w:rPr>
          <w:rFonts w:ascii="Times New Roman" w:hAnsi="Times New Roman" w:cs="Times New Roman"/>
          <w:sz w:val="28"/>
          <w:szCs w:val="28"/>
        </w:rPr>
        <w:t xml:space="preserve">. Характерный для неё симптомокомплекс складывается из интенсивных болей в животе, желтушной окраски кожи и склер, возникающей спустя 12-24 часа после приступа болей, обесцвечиванием кала и потемнением цвета мочи. При полной </w:t>
      </w:r>
      <w:proofErr w:type="spellStart"/>
      <w:r w:rsidRPr="006B220D">
        <w:rPr>
          <w:rFonts w:ascii="Times New Roman" w:hAnsi="Times New Roman" w:cs="Times New Roman"/>
          <w:sz w:val="28"/>
          <w:szCs w:val="28"/>
        </w:rPr>
        <w:t>обтурации</w:t>
      </w:r>
      <w:proofErr w:type="spellEnd"/>
      <w:r w:rsidRPr="006B220D">
        <w:rPr>
          <w:rFonts w:ascii="Times New Roman" w:hAnsi="Times New Roman" w:cs="Times New Roman"/>
          <w:sz w:val="28"/>
          <w:szCs w:val="28"/>
        </w:rPr>
        <w:t xml:space="preserve"> </w:t>
      </w:r>
      <w:proofErr w:type="gramStart"/>
      <w:r w:rsidRPr="006B220D">
        <w:rPr>
          <w:rFonts w:ascii="Times New Roman" w:hAnsi="Times New Roman" w:cs="Times New Roman"/>
          <w:sz w:val="28"/>
          <w:szCs w:val="28"/>
        </w:rPr>
        <w:t xml:space="preserve">просвета  </w:t>
      </w:r>
      <w:proofErr w:type="spellStart"/>
      <w:r w:rsidRPr="006B220D">
        <w:rPr>
          <w:rFonts w:ascii="Times New Roman" w:hAnsi="Times New Roman" w:cs="Times New Roman"/>
          <w:sz w:val="28"/>
          <w:szCs w:val="28"/>
        </w:rPr>
        <w:t>ОПЖП</w:t>
      </w:r>
      <w:proofErr w:type="spellEnd"/>
      <w:proofErr w:type="gramEnd"/>
      <w:r w:rsidRPr="006B220D">
        <w:rPr>
          <w:rFonts w:ascii="Times New Roman" w:hAnsi="Times New Roman" w:cs="Times New Roman"/>
          <w:sz w:val="28"/>
          <w:szCs w:val="28"/>
        </w:rPr>
        <w:t xml:space="preserve"> желтуха быстро нарастает, когда этого не происходит или возникает "вентильный" механизм нарушения оттока желчи, она носит ремитирующий характер. </w:t>
      </w:r>
    </w:p>
    <w:p w14:paraId="24DACF3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Кожный зуд обусловлен раздражением кожных рецепторов солями </w:t>
      </w:r>
      <w:proofErr w:type="gramStart"/>
      <w:r w:rsidRPr="006B220D">
        <w:rPr>
          <w:rFonts w:ascii="Times New Roman" w:hAnsi="Times New Roman" w:cs="Times New Roman"/>
          <w:sz w:val="28"/>
          <w:szCs w:val="28"/>
        </w:rPr>
        <w:t>желчных  кислот</w:t>
      </w:r>
      <w:proofErr w:type="gramEnd"/>
      <w:r w:rsidRPr="006B220D">
        <w:rPr>
          <w:rFonts w:ascii="Times New Roman" w:hAnsi="Times New Roman" w:cs="Times New Roman"/>
          <w:sz w:val="28"/>
          <w:szCs w:val="28"/>
        </w:rPr>
        <w:t xml:space="preserve">, а  при </w:t>
      </w:r>
      <w:proofErr w:type="spellStart"/>
      <w:r w:rsidRPr="006B220D">
        <w:rPr>
          <w:rFonts w:ascii="Times New Roman" w:hAnsi="Times New Roman" w:cs="Times New Roman"/>
          <w:sz w:val="28"/>
          <w:szCs w:val="28"/>
        </w:rPr>
        <w:t>холедохолитиазе</w:t>
      </w:r>
      <w:proofErr w:type="spellEnd"/>
      <w:r w:rsidRPr="006B220D">
        <w:rPr>
          <w:rFonts w:ascii="Times New Roman" w:hAnsi="Times New Roman" w:cs="Times New Roman"/>
          <w:sz w:val="28"/>
          <w:szCs w:val="28"/>
        </w:rPr>
        <w:t xml:space="preserve"> может быть до развития внешних признаков желтухи.  Он значительно ухудшает самочувствие больных, не дает им покоя, вызывает бессонницу и повышенную раздражительность, часто приводит к многочисленным расчесам, следы которых видны на коже.</w:t>
      </w:r>
    </w:p>
    <w:p w14:paraId="794C24F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Боль. Еще одним признаком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является возникновение в начале заболевания резкого болевого приступа, по типу печеночной колики. Как правило, это наблюдается при </w:t>
      </w:r>
      <w:proofErr w:type="spellStart"/>
      <w:r w:rsidRPr="006B220D">
        <w:rPr>
          <w:rFonts w:ascii="Times New Roman" w:hAnsi="Times New Roman" w:cs="Times New Roman"/>
          <w:sz w:val="28"/>
          <w:szCs w:val="28"/>
        </w:rPr>
        <w:t>холедохолитиазе</w:t>
      </w:r>
      <w:proofErr w:type="spellEnd"/>
      <w:r w:rsidRPr="006B220D">
        <w:rPr>
          <w:rFonts w:ascii="Times New Roman" w:hAnsi="Times New Roman" w:cs="Times New Roman"/>
          <w:sz w:val="28"/>
          <w:szCs w:val="28"/>
        </w:rPr>
        <w:t xml:space="preserve">. Боли возникают в правом подреберье, а </w:t>
      </w:r>
      <w:proofErr w:type="gramStart"/>
      <w:r w:rsidRPr="006B220D">
        <w:rPr>
          <w:rFonts w:ascii="Times New Roman" w:hAnsi="Times New Roman" w:cs="Times New Roman"/>
          <w:sz w:val="28"/>
          <w:szCs w:val="28"/>
        </w:rPr>
        <w:t>так же</w:t>
      </w:r>
      <w:proofErr w:type="gramEnd"/>
      <w:r w:rsidRPr="006B220D">
        <w:rPr>
          <w:rFonts w:ascii="Times New Roman" w:hAnsi="Times New Roman" w:cs="Times New Roman"/>
          <w:sz w:val="28"/>
          <w:szCs w:val="28"/>
        </w:rPr>
        <w:t xml:space="preserve"> в </w:t>
      </w:r>
      <w:r w:rsidRPr="006B220D">
        <w:rPr>
          <w:rFonts w:ascii="Times New Roman" w:hAnsi="Times New Roman" w:cs="Times New Roman"/>
          <w:sz w:val="28"/>
          <w:szCs w:val="28"/>
        </w:rPr>
        <w:lastRenderedPageBreak/>
        <w:t xml:space="preserve">зоне </w:t>
      </w:r>
      <w:proofErr w:type="spellStart"/>
      <w:r w:rsidRPr="006B220D">
        <w:rPr>
          <w:rFonts w:ascii="Times New Roman" w:hAnsi="Times New Roman" w:cs="Times New Roman"/>
          <w:sz w:val="28"/>
          <w:szCs w:val="28"/>
        </w:rPr>
        <w:t>Шоффара</w:t>
      </w:r>
      <w:proofErr w:type="spellEnd"/>
      <w:r w:rsidRPr="006B220D">
        <w:rPr>
          <w:rFonts w:ascii="Times New Roman" w:hAnsi="Times New Roman" w:cs="Times New Roman"/>
          <w:sz w:val="28"/>
          <w:szCs w:val="28"/>
        </w:rPr>
        <w:t xml:space="preserve"> (чуть правее и выше пупка), </w:t>
      </w:r>
      <w:proofErr w:type="spellStart"/>
      <w:r w:rsidRPr="006B220D">
        <w:rPr>
          <w:rFonts w:ascii="Times New Roman" w:hAnsi="Times New Roman" w:cs="Times New Roman"/>
          <w:sz w:val="28"/>
          <w:szCs w:val="28"/>
        </w:rPr>
        <w:t>иррадиируют</w:t>
      </w:r>
      <w:proofErr w:type="spellEnd"/>
      <w:r w:rsidRPr="006B220D">
        <w:rPr>
          <w:rFonts w:ascii="Times New Roman" w:hAnsi="Times New Roman" w:cs="Times New Roman"/>
          <w:sz w:val="28"/>
          <w:szCs w:val="28"/>
        </w:rPr>
        <w:t xml:space="preserve"> в поясницу, шею в правое плечо и область сердца. </w:t>
      </w:r>
    </w:p>
    <w:p w14:paraId="79338D44"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Физикальное</w:t>
      </w:r>
      <w:proofErr w:type="spellEnd"/>
      <w:r w:rsidRPr="006B220D">
        <w:rPr>
          <w:rFonts w:ascii="Times New Roman" w:hAnsi="Times New Roman" w:cs="Times New Roman"/>
          <w:sz w:val="28"/>
          <w:szCs w:val="28"/>
        </w:rPr>
        <w:t xml:space="preserve"> обследование</w:t>
      </w:r>
      <w:r w:rsidR="007B6753">
        <w:rPr>
          <w:rFonts w:ascii="Times New Roman" w:hAnsi="Times New Roman" w:cs="Times New Roman"/>
          <w:sz w:val="28"/>
          <w:szCs w:val="28"/>
        </w:rPr>
        <w:t xml:space="preserve">. </w:t>
      </w:r>
      <w:r w:rsidRPr="006B220D">
        <w:rPr>
          <w:rFonts w:ascii="Times New Roman" w:hAnsi="Times New Roman" w:cs="Times New Roman"/>
          <w:sz w:val="28"/>
          <w:szCs w:val="28"/>
        </w:rPr>
        <w:t xml:space="preserve">При внешнем осмотре пациента отмечается </w:t>
      </w:r>
      <w:proofErr w:type="spellStart"/>
      <w:r w:rsidRPr="006B220D">
        <w:rPr>
          <w:rFonts w:ascii="Times New Roman" w:hAnsi="Times New Roman" w:cs="Times New Roman"/>
          <w:sz w:val="28"/>
          <w:szCs w:val="28"/>
        </w:rPr>
        <w:t>иктеричность</w:t>
      </w:r>
      <w:proofErr w:type="spellEnd"/>
      <w:r w:rsidRPr="006B220D">
        <w:rPr>
          <w:rFonts w:ascii="Times New Roman" w:hAnsi="Times New Roman" w:cs="Times New Roman"/>
          <w:sz w:val="28"/>
          <w:szCs w:val="28"/>
        </w:rPr>
        <w:t xml:space="preserve"> склер и кожных покровов, следы расчесов на теле. Кожа (слизистые, склеры) имеют желтовато-зеленую окраску. У ранее оперированных больных, имеются послеоперационные рубцы на передней брюшной стенке. Длительно существующая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способствует нарушению расстройствам гомеостаза, в том числе нарушению свёртывания крови. Клиническими проявлениями этого тяжёлого осложнения являются кожные гематомы в местах минимальных травм и инъекций, геморрагическая сыпь. При острых воспалительных процессах </w:t>
      </w:r>
      <w:proofErr w:type="spellStart"/>
      <w:r w:rsidRPr="006B220D">
        <w:rPr>
          <w:rFonts w:ascii="Times New Roman" w:hAnsi="Times New Roman" w:cs="Times New Roman"/>
          <w:sz w:val="28"/>
          <w:szCs w:val="28"/>
        </w:rPr>
        <w:t>гепатопанкреатобилиарной</w:t>
      </w:r>
      <w:proofErr w:type="spellEnd"/>
      <w:r w:rsidRPr="006B220D">
        <w:rPr>
          <w:rFonts w:ascii="Times New Roman" w:hAnsi="Times New Roman" w:cs="Times New Roman"/>
          <w:sz w:val="28"/>
          <w:szCs w:val="28"/>
        </w:rPr>
        <w:t xml:space="preserve"> зоны (например, при остром холецистите, холангите, осложненных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отмечается высокая температура тела. При подобных состояниях - брюшная стенка участвует в акте дыхания, </w:t>
      </w:r>
      <w:proofErr w:type="spellStart"/>
      <w:r w:rsidRPr="006B220D">
        <w:rPr>
          <w:rFonts w:ascii="Times New Roman" w:hAnsi="Times New Roman" w:cs="Times New Roman"/>
          <w:sz w:val="28"/>
          <w:szCs w:val="28"/>
        </w:rPr>
        <w:t>пальпаторно</w:t>
      </w:r>
      <w:proofErr w:type="spellEnd"/>
      <w:r w:rsidRPr="006B220D">
        <w:rPr>
          <w:rFonts w:ascii="Times New Roman" w:hAnsi="Times New Roman" w:cs="Times New Roman"/>
          <w:sz w:val="28"/>
          <w:szCs w:val="28"/>
        </w:rPr>
        <w:t xml:space="preserve"> живот болезненный, а при деструктивных формах воспаления желчного пузыря локально напряжён в правом подреберье. Там же, в ряде случаев, удается пальпировать увеличенный и напряжённый, резко болезненный желчный пузырь. Выявляются положительные симптомы </w:t>
      </w:r>
      <w:proofErr w:type="spellStart"/>
      <w:r w:rsidRPr="006B220D">
        <w:rPr>
          <w:rFonts w:ascii="Times New Roman" w:hAnsi="Times New Roman" w:cs="Times New Roman"/>
          <w:sz w:val="28"/>
          <w:szCs w:val="28"/>
        </w:rPr>
        <w:t>Ортнера</w:t>
      </w:r>
      <w:proofErr w:type="spellEnd"/>
      <w:r w:rsidRPr="006B220D">
        <w:rPr>
          <w:rFonts w:ascii="Times New Roman" w:hAnsi="Times New Roman" w:cs="Times New Roman"/>
          <w:sz w:val="28"/>
          <w:szCs w:val="28"/>
        </w:rPr>
        <w:t xml:space="preserve">-Грекова, Мерфи, </w:t>
      </w:r>
      <w:proofErr w:type="spellStart"/>
      <w:r w:rsidRPr="006B220D">
        <w:rPr>
          <w:rFonts w:ascii="Times New Roman" w:hAnsi="Times New Roman" w:cs="Times New Roman"/>
          <w:sz w:val="28"/>
          <w:szCs w:val="28"/>
        </w:rPr>
        <w:t>Кера</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Мюсси</w:t>
      </w:r>
      <w:proofErr w:type="spellEnd"/>
      <w:r w:rsidRPr="006B220D">
        <w:rPr>
          <w:rFonts w:ascii="Times New Roman" w:hAnsi="Times New Roman" w:cs="Times New Roman"/>
          <w:sz w:val="28"/>
          <w:szCs w:val="28"/>
        </w:rPr>
        <w:t>-Георгиевского (френикус-симптом</w:t>
      </w:r>
      <w:r w:rsidR="007B6753">
        <w:rPr>
          <w:rFonts w:ascii="Times New Roman" w:hAnsi="Times New Roman" w:cs="Times New Roman"/>
          <w:sz w:val="28"/>
          <w:szCs w:val="28"/>
        </w:rPr>
        <w:t>).</w:t>
      </w:r>
    </w:p>
    <w:p w14:paraId="49BF730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Лабораторная диагностика</w:t>
      </w:r>
      <w:r w:rsidR="007B6753">
        <w:rPr>
          <w:rFonts w:ascii="Times New Roman" w:hAnsi="Times New Roman" w:cs="Times New Roman"/>
          <w:sz w:val="28"/>
          <w:szCs w:val="28"/>
        </w:rPr>
        <w:t xml:space="preserve">. </w:t>
      </w:r>
      <w:r w:rsidRPr="006B220D">
        <w:rPr>
          <w:rFonts w:ascii="Times New Roman" w:hAnsi="Times New Roman" w:cs="Times New Roman"/>
          <w:sz w:val="28"/>
          <w:szCs w:val="28"/>
        </w:rPr>
        <w:t xml:space="preserve">У всех пациентов рекомендуется выполнять общий и биохимический анализ крови. </w:t>
      </w:r>
    </w:p>
    <w:p w14:paraId="50AD6B4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 биохимических анализах крови отмечается увеличение концентрации прямого и непрямого </w:t>
      </w:r>
      <w:r w:rsidRPr="006B220D">
        <w:rPr>
          <w:rFonts w:ascii="Times New Roman" w:hAnsi="Times New Roman" w:cs="Times New Roman"/>
          <w:sz w:val="28"/>
          <w:szCs w:val="28"/>
        </w:rPr>
        <w:lastRenderedPageBreak/>
        <w:t xml:space="preserve">билирубина за счёт прямой, а при её длительном существовании, и непрямой фракции. Концентрация билирубина может достигать высоких цифр – до 850 </w:t>
      </w:r>
      <w:proofErr w:type="spellStart"/>
      <w:r w:rsidRPr="006B220D">
        <w:rPr>
          <w:rFonts w:ascii="Times New Roman" w:hAnsi="Times New Roman" w:cs="Times New Roman"/>
          <w:sz w:val="28"/>
          <w:szCs w:val="28"/>
        </w:rPr>
        <w:t>мкмоль</w:t>
      </w:r>
      <w:proofErr w:type="spellEnd"/>
      <w:r w:rsidRPr="006B220D">
        <w:rPr>
          <w:rFonts w:ascii="Times New Roman" w:hAnsi="Times New Roman" w:cs="Times New Roman"/>
          <w:sz w:val="28"/>
          <w:szCs w:val="28"/>
        </w:rPr>
        <w:t xml:space="preserve">/л и выше, </w:t>
      </w:r>
      <w:proofErr w:type="gramStart"/>
      <w:r w:rsidRPr="006B220D">
        <w:rPr>
          <w:rFonts w:ascii="Times New Roman" w:hAnsi="Times New Roman" w:cs="Times New Roman"/>
          <w:sz w:val="28"/>
          <w:szCs w:val="28"/>
        </w:rPr>
        <w:t>однако,  если</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обтурация</w:t>
      </w:r>
      <w:proofErr w:type="spellEnd"/>
      <w:r w:rsidRPr="006B220D">
        <w:rPr>
          <w:rFonts w:ascii="Times New Roman" w:hAnsi="Times New Roman" w:cs="Times New Roman"/>
          <w:sz w:val="28"/>
          <w:szCs w:val="28"/>
        </w:rPr>
        <w:t xml:space="preserve"> неполная, его уровень часто не превышает 100 </w:t>
      </w:r>
      <w:proofErr w:type="spellStart"/>
      <w:r w:rsidRPr="006B220D">
        <w:rPr>
          <w:rFonts w:ascii="Times New Roman" w:hAnsi="Times New Roman" w:cs="Times New Roman"/>
          <w:sz w:val="28"/>
          <w:szCs w:val="28"/>
        </w:rPr>
        <w:t>мкмоль</w:t>
      </w:r>
      <w:proofErr w:type="spellEnd"/>
      <w:r w:rsidRPr="006B220D">
        <w:rPr>
          <w:rFonts w:ascii="Times New Roman" w:hAnsi="Times New Roman" w:cs="Times New Roman"/>
          <w:sz w:val="28"/>
          <w:szCs w:val="28"/>
        </w:rPr>
        <w:t>/л. Повышается уровень щелочной фосфатазы (</w:t>
      </w:r>
      <w:proofErr w:type="spellStart"/>
      <w:r w:rsidRPr="006B220D">
        <w:rPr>
          <w:rFonts w:ascii="Times New Roman" w:hAnsi="Times New Roman" w:cs="Times New Roman"/>
          <w:sz w:val="28"/>
          <w:szCs w:val="28"/>
        </w:rPr>
        <w:t>ЩФ</w:t>
      </w:r>
      <w:proofErr w:type="spellEnd"/>
      <w:r w:rsidRPr="006B220D">
        <w:rPr>
          <w:rFonts w:ascii="Times New Roman" w:hAnsi="Times New Roman" w:cs="Times New Roman"/>
          <w:sz w:val="28"/>
          <w:szCs w:val="28"/>
        </w:rPr>
        <w:t xml:space="preserve">). При длительной желтухе наблюдается умеренное повышение активности </w:t>
      </w:r>
      <w:proofErr w:type="spellStart"/>
      <w:r w:rsidRPr="006B220D">
        <w:rPr>
          <w:rFonts w:ascii="Times New Roman" w:hAnsi="Times New Roman" w:cs="Times New Roman"/>
          <w:sz w:val="28"/>
          <w:szCs w:val="28"/>
        </w:rPr>
        <w:t>аланинаминотрансфеназы</w:t>
      </w:r>
      <w:proofErr w:type="spellEnd"/>
      <w:r w:rsidRPr="006B220D">
        <w:rPr>
          <w:rFonts w:ascii="Times New Roman" w:hAnsi="Times New Roman" w:cs="Times New Roman"/>
          <w:sz w:val="28"/>
          <w:szCs w:val="28"/>
        </w:rPr>
        <w:t xml:space="preserve"> (АЛТ) и </w:t>
      </w:r>
      <w:proofErr w:type="spellStart"/>
      <w:r w:rsidRPr="006B220D">
        <w:rPr>
          <w:rFonts w:ascii="Times New Roman" w:hAnsi="Times New Roman" w:cs="Times New Roman"/>
          <w:sz w:val="28"/>
          <w:szCs w:val="28"/>
        </w:rPr>
        <w:t>аспартатаминотрансферазы</w:t>
      </w:r>
      <w:proofErr w:type="spellEnd"/>
      <w:r w:rsidRPr="006B220D">
        <w:rPr>
          <w:rFonts w:ascii="Times New Roman" w:hAnsi="Times New Roman" w:cs="Times New Roman"/>
          <w:sz w:val="28"/>
          <w:szCs w:val="28"/>
        </w:rPr>
        <w:t xml:space="preserve"> (АСТ). Для дифференциальной диагностики острого гепатита, целесообразно вычислять коэффициент Де </w:t>
      </w:r>
      <w:proofErr w:type="spellStart"/>
      <w:r w:rsidRPr="006B220D">
        <w:rPr>
          <w:rFonts w:ascii="Times New Roman" w:hAnsi="Times New Roman" w:cs="Times New Roman"/>
          <w:sz w:val="28"/>
          <w:szCs w:val="28"/>
        </w:rPr>
        <w:t>Ритиса</w:t>
      </w:r>
      <w:proofErr w:type="spellEnd"/>
      <w:r w:rsidRPr="006B220D">
        <w:rPr>
          <w:rFonts w:ascii="Times New Roman" w:hAnsi="Times New Roman" w:cs="Times New Roman"/>
          <w:sz w:val="28"/>
          <w:szCs w:val="28"/>
        </w:rPr>
        <w:t xml:space="preserve"> (отношение АСТ/АЛТ), снижение которого ниже 1,0 характерно для вирусного гепатита. Менее информативно увеличение содержания в сыворотке крови желчных кислот, холестерина, липопротеинов, триглицеридов. У ряда больных имеет место повышение активности гамма-</w:t>
      </w:r>
      <w:proofErr w:type="spellStart"/>
      <w:r w:rsidRPr="006B220D">
        <w:rPr>
          <w:rFonts w:ascii="Times New Roman" w:hAnsi="Times New Roman" w:cs="Times New Roman"/>
          <w:sz w:val="28"/>
          <w:szCs w:val="28"/>
        </w:rPr>
        <w:t>глютамилтрансферазы</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ГГТП</w:t>
      </w:r>
      <w:proofErr w:type="spellEnd"/>
      <w:r w:rsidRPr="006B220D">
        <w:rPr>
          <w:rFonts w:ascii="Times New Roman" w:hAnsi="Times New Roman" w:cs="Times New Roman"/>
          <w:sz w:val="28"/>
          <w:szCs w:val="28"/>
        </w:rPr>
        <w:t>). Содержание креатинина сохраняется на нормальных показателях, при развитии почечной недостаточности возникает повышение его активности. При изучении кислотно-щелочного состояния, величина электролитов крови зависят от степени печеночной и полиорганной недостаточности.</w:t>
      </w:r>
    </w:p>
    <w:p w14:paraId="27F8529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У всех пациентов рекомендуется выполнять общий анализ мочи.</w:t>
      </w:r>
    </w:p>
    <w:p w14:paraId="7C842FC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подозрении на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паразитарной этиологии рекомендуется строить диагностическую программу в соответствии с решением двух задач: </w:t>
      </w:r>
    </w:p>
    <w:p w14:paraId="7629105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а) стандартные инструментальные методы обследования для подтверждения механической природы желтухи с определением уровня блока </w:t>
      </w:r>
      <w:r w:rsidRPr="006B220D">
        <w:rPr>
          <w:rFonts w:ascii="Times New Roman" w:hAnsi="Times New Roman" w:cs="Times New Roman"/>
          <w:sz w:val="28"/>
          <w:szCs w:val="28"/>
        </w:rPr>
        <w:lastRenderedPageBreak/>
        <w:t xml:space="preserve">оттока желчи и оценки степени изменений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w:t>
      </w:r>
    </w:p>
    <w:p w14:paraId="20641AE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б) уточнение и подтверждение паразитарной </w:t>
      </w:r>
      <w:proofErr w:type="gramStart"/>
      <w:r w:rsidRPr="006B220D">
        <w:rPr>
          <w:rFonts w:ascii="Times New Roman" w:hAnsi="Times New Roman" w:cs="Times New Roman"/>
          <w:sz w:val="28"/>
          <w:szCs w:val="28"/>
        </w:rPr>
        <w:t xml:space="preserve">этиологии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Уровень убедительности рекомендации В (уровень достоверности доказ</w:t>
      </w:r>
      <w:r w:rsidR="007B6753">
        <w:rPr>
          <w:rFonts w:ascii="Times New Roman" w:hAnsi="Times New Roman" w:cs="Times New Roman"/>
          <w:sz w:val="28"/>
          <w:szCs w:val="28"/>
        </w:rPr>
        <w:t>ательств 2в)</w:t>
      </w:r>
      <w:r w:rsidRPr="006B220D">
        <w:rPr>
          <w:rFonts w:ascii="Times New Roman" w:hAnsi="Times New Roman" w:cs="Times New Roman"/>
          <w:sz w:val="28"/>
          <w:szCs w:val="28"/>
        </w:rPr>
        <w:t>.</w:t>
      </w:r>
    </w:p>
    <w:p w14:paraId="3B68757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подозрении на </w:t>
      </w:r>
      <w:proofErr w:type="spellStart"/>
      <w:r w:rsidRPr="006B220D">
        <w:rPr>
          <w:rFonts w:ascii="Times New Roman" w:hAnsi="Times New Roman" w:cs="Times New Roman"/>
          <w:sz w:val="28"/>
          <w:szCs w:val="28"/>
        </w:rPr>
        <w:t>описторхозную</w:t>
      </w:r>
      <w:proofErr w:type="spellEnd"/>
      <w:r w:rsidRPr="006B220D">
        <w:rPr>
          <w:rFonts w:ascii="Times New Roman" w:hAnsi="Times New Roman" w:cs="Times New Roman"/>
          <w:sz w:val="28"/>
          <w:szCs w:val="28"/>
        </w:rPr>
        <w:t xml:space="preserve"> этиологию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рекомендуется использовать клинические, иммунологические, паразитологические и молекулярно-биологические методы </w:t>
      </w:r>
      <w:proofErr w:type="gramStart"/>
      <w:r w:rsidRPr="006B220D">
        <w:rPr>
          <w:rFonts w:ascii="Times New Roman" w:hAnsi="Times New Roman" w:cs="Times New Roman"/>
          <w:sz w:val="28"/>
          <w:szCs w:val="28"/>
        </w:rPr>
        <w:t>диагностики .</w:t>
      </w:r>
      <w:proofErr w:type="gramEnd"/>
    </w:p>
    <w:p w14:paraId="316F51D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паразитарной обструкции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рекомендовано исследования количества эозинофилов, выполнение иммуноферментного анализа, молекулярно-биологического обследования (методом ПЦР). </w:t>
      </w:r>
    </w:p>
    <w:p w14:paraId="16A459E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При неуверенности механического характера </w:t>
      </w:r>
      <w:proofErr w:type="gramStart"/>
      <w:r w:rsidRPr="006B220D">
        <w:rPr>
          <w:rFonts w:ascii="Times New Roman" w:hAnsi="Times New Roman" w:cs="Times New Roman"/>
          <w:sz w:val="28"/>
          <w:szCs w:val="28"/>
        </w:rPr>
        <w:t>желтухи  всем</w:t>
      </w:r>
      <w:proofErr w:type="gramEnd"/>
      <w:r w:rsidRPr="006B220D">
        <w:rPr>
          <w:rFonts w:ascii="Times New Roman" w:hAnsi="Times New Roman" w:cs="Times New Roman"/>
          <w:sz w:val="28"/>
          <w:szCs w:val="28"/>
        </w:rPr>
        <w:t xml:space="preserve"> больным необходимы исследования маркеров гепатита (метод ИФА – </w:t>
      </w:r>
      <w:proofErr w:type="spellStart"/>
      <w:r w:rsidRPr="006B220D">
        <w:rPr>
          <w:rFonts w:ascii="Times New Roman" w:hAnsi="Times New Roman" w:cs="Times New Roman"/>
          <w:sz w:val="28"/>
          <w:szCs w:val="28"/>
        </w:rPr>
        <w:t>IgM</w:t>
      </w:r>
      <w:proofErr w:type="spellEnd"/>
      <w:r w:rsidRPr="006B220D">
        <w:rPr>
          <w:rFonts w:ascii="Times New Roman" w:hAnsi="Times New Roman" w:cs="Times New Roman"/>
          <w:sz w:val="28"/>
          <w:szCs w:val="28"/>
        </w:rPr>
        <w:t xml:space="preserve"> анти-</w:t>
      </w:r>
      <w:proofErr w:type="spellStart"/>
      <w:r w:rsidRPr="006B220D">
        <w:rPr>
          <w:rFonts w:ascii="Times New Roman" w:hAnsi="Times New Roman" w:cs="Times New Roman"/>
          <w:sz w:val="28"/>
          <w:szCs w:val="28"/>
        </w:rPr>
        <w:t>HAV</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IgM</w:t>
      </w:r>
      <w:proofErr w:type="spellEnd"/>
      <w:r w:rsidRPr="006B220D">
        <w:rPr>
          <w:rFonts w:ascii="Times New Roman" w:hAnsi="Times New Roman" w:cs="Times New Roman"/>
          <w:sz w:val="28"/>
          <w:szCs w:val="28"/>
        </w:rPr>
        <w:t xml:space="preserve"> анти-</w:t>
      </w:r>
      <w:proofErr w:type="spellStart"/>
      <w:r w:rsidRPr="006B220D">
        <w:rPr>
          <w:rFonts w:ascii="Times New Roman" w:hAnsi="Times New Roman" w:cs="Times New Roman"/>
          <w:sz w:val="28"/>
          <w:szCs w:val="28"/>
        </w:rPr>
        <w:t>HEV</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HBsAg</w:t>
      </w:r>
      <w:proofErr w:type="spellEnd"/>
      <w:r w:rsidRPr="006B220D">
        <w:rPr>
          <w:rFonts w:ascii="Times New Roman" w:hAnsi="Times New Roman" w:cs="Times New Roman"/>
          <w:sz w:val="28"/>
          <w:szCs w:val="28"/>
        </w:rPr>
        <w:t>, Anti-</w:t>
      </w:r>
      <w:proofErr w:type="spellStart"/>
      <w:r w:rsidRPr="006B220D">
        <w:rPr>
          <w:rFonts w:ascii="Times New Roman" w:hAnsi="Times New Roman" w:cs="Times New Roman"/>
          <w:sz w:val="28"/>
          <w:szCs w:val="28"/>
        </w:rPr>
        <w:t>HBs</w:t>
      </w:r>
      <w:proofErr w:type="spellEnd"/>
      <w:r w:rsidRPr="006B220D">
        <w:rPr>
          <w:rFonts w:ascii="Times New Roman" w:hAnsi="Times New Roman" w:cs="Times New Roman"/>
          <w:sz w:val="28"/>
          <w:szCs w:val="28"/>
        </w:rPr>
        <w:t>, анти-</w:t>
      </w:r>
      <w:proofErr w:type="spellStart"/>
      <w:r w:rsidRPr="006B220D">
        <w:rPr>
          <w:rFonts w:ascii="Times New Roman" w:hAnsi="Times New Roman" w:cs="Times New Roman"/>
          <w:sz w:val="28"/>
          <w:szCs w:val="28"/>
        </w:rPr>
        <w:t>HCV</w:t>
      </w:r>
      <w:proofErr w:type="spellEnd"/>
      <w:r w:rsidRPr="006B220D">
        <w:rPr>
          <w:rFonts w:ascii="Times New Roman" w:hAnsi="Times New Roman" w:cs="Times New Roman"/>
          <w:sz w:val="28"/>
          <w:szCs w:val="28"/>
        </w:rPr>
        <w:t>, анти-</w:t>
      </w:r>
      <w:proofErr w:type="spellStart"/>
      <w:r w:rsidRPr="006B220D">
        <w:rPr>
          <w:rFonts w:ascii="Times New Roman" w:hAnsi="Times New Roman" w:cs="Times New Roman"/>
          <w:sz w:val="28"/>
          <w:szCs w:val="28"/>
        </w:rPr>
        <w:t>HCV</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IgG</w:t>
      </w:r>
      <w:proofErr w:type="spellEnd"/>
      <w:r w:rsidRPr="006B220D">
        <w:rPr>
          <w:rFonts w:ascii="Times New Roman" w:hAnsi="Times New Roman" w:cs="Times New Roman"/>
          <w:sz w:val="28"/>
          <w:szCs w:val="28"/>
        </w:rPr>
        <w:t xml:space="preserve">), которые будут положительны при гепатите.  </w:t>
      </w:r>
    </w:p>
    <w:p w14:paraId="3A1921B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Инструментальная диагностика</w:t>
      </w:r>
      <w:r w:rsidR="007B6753">
        <w:rPr>
          <w:rFonts w:ascii="Times New Roman" w:hAnsi="Times New Roman" w:cs="Times New Roman"/>
          <w:sz w:val="28"/>
          <w:szCs w:val="28"/>
        </w:rPr>
        <w:t xml:space="preserve">. </w:t>
      </w:r>
      <w:r w:rsidRPr="006B220D">
        <w:rPr>
          <w:rFonts w:ascii="Times New Roman" w:hAnsi="Times New Roman" w:cs="Times New Roman"/>
          <w:sz w:val="28"/>
          <w:szCs w:val="28"/>
        </w:rPr>
        <w:t xml:space="preserve">Диагностические лучевые исследования используются для выявления причины желтухи, подтверждения наличия и степени выраженности механической обструкции и исключения внепеченочного метастазирования опухолевых заболеваний. Точная предоперационная идентификация места и степени основной причины обструктивной желтухи, необходима для планирования минимально инвазивных или открытых хирургических </w:t>
      </w:r>
      <w:proofErr w:type="gramStart"/>
      <w:r w:rsidRPr="006B220D">
        <w:rPr>
          <w:rFonts w:ascii="Times New Roman" w:hAnsi="Times New Roman" w:cs="Times New Roman"/>
          <w:sz w:val="28"/>
          <w:szCs w:val="28"/>
        </w:rPr>
        <w:t>методов  лечения</w:t>
      </w:r>
      <w:proofErr w:type="gramEnd"/>
      <w:r w:rsidRPr="006B220D">
        <w:rPr>
          <w:rFonts w:ascii="Times New Roman" w:hAnsi="Times New Roman" w:cs="Times New Roman"/>
          <w:sz w:val="28"/>
          <w:szCs w:val="28"/>
        </w:rPr>
        <w:t xml:space="preserve"> для ранней декомпрессии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и восстановления оттока желчи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
    <w:p w14:paraId="712E876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lastRenderedPageBreak/>
        <w:t xml:space="preserve">Лучевые методы диагностики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включают в себя ультразвуковое исследование (УЗИ), компьютерную томографию (КТ), магнитно-резонансную </w:t>
      </w:r>
      <w:proofErr w:type="spellStart"/>
      <w:r w:rsidRPr="006B220D">
        <w:rPr>
          <w:rFonts w:ascii="Times New Roman" w:hAnsi="Times New Roman" w:cs="Times New Roman"/>
          <w:sz w:val="28"/>
          <w:szCs w:val="28"/>
        </w:rPr>
        <w:t>холангиопанкреатографию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МРХПГ</w:t>
      </w:r>
      <w:proofErr w:type="spellEnd"/>
      <w:r w:rsidRPr="006B220D">
        <w:rPr>
          <w:rFonts w:ascii="Times New Roman" w:hAnsi="Times New Roman" w:cs="Times New Roman"/>
          <w:sz w:val="28"/>
          <w:szCs w:val="28"/>
        </w:rPr>
        <w:t xml:space="preserve">) и с большой осторожностью эндоскопическую ретроградную </w:t>
      </w:r>
      <w:proofErr w:type="spellStart"/>
      <w:r w:rsidRPr="006B220D">
        <w:rPr>
          <w:rFonts w:ascii="Times New Roman" w:hAnsi="Times New Roman" w:cs="Times New Roman"/>
          <w:sz w:val="28"/>
          <w:szCs w:val="28"/>
        </w:rPr>
        <w:t>холангиопанкреатографию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ЭРХПГ</w:t>
      </w:r>
      <w:proofErr w:type="spellEnd"/>
      <w:r w:rsidRPr="006B220D">
        <w:rPr>
          <w:rFonts w:ascii="Times New Roman" w:hAnsi="Times New Roman" w:cs="Times New Roman"/>
          <w:sz w:val="28"/>
          <w:szCs w:val="28"/>
        </w:rPr>
        <w:t xml:space="preserve">), которая чревата развитием холангита. Данные исследования эффективны в различной степени, и используются для оценки причины и уровня имеющейся обструкции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w:t>
      </w:r>
    </w:p>
    <w:p w14:paraId="210D36D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УЗИ брюшной полости рекомендуется всем больным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Уровень убедительности рекомендаций А (уровень достоверности доказательств 1а).</w:t>
      </w:r>
    </w:p>
    <w:p w14:paraId="12FC8CA0"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Трансабдоминальное</w:t>
      </w:r>
      <w:proofErr w:type="spellEnd"/>
      <w:r w:rsidRPr="006B220D">
        <w:rPr>
          <w:rFonts w:ascii="Times New Roman" w:hAnsi="Times New Roman" w:cs="Times New Roman"/>
          <w:sz w:val="28"/>
          <w:szCs w:val="28"/>
        </w:rPr>
        <w:t xml:space="preserve"> УЗИ является скрининговым методом у всех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позволяющее с высокой степенью достоверности, определить характер желтухи. На основании обнаружения расширенных желчных </w:t>
      </w:r>
      <w:proofErr w:type="gramStart"/>
      <w:r w:rsidRPr="006B220D">
        <w:rPr>
          <w:rFonts w:ascii="Times New Roman" w:hAnsi="Times New Roman" w:cs="Times New Roman"/>
          <w:sz w:val="28"/>
          <w:szCs w:val="28"/>
        </w:rPr>
        <w:t>протоков  оно</w:t>
      </w:r>
      <w:proofErr w:type="gramEnd"/>
      <w:r w:rsidRPr="006B220D">
        <w:rPr>
          <w:rFonts w:ascii="Times New Roman" w:hAnsi="Times New Roman" w:cs="Times New Roman"/>
          <w:sz w:val="28"/>
          <w:szCs w:val="28"/>
        </w:rPr>
        <w:t xml:space="preserve"> дает возможность быстро установить </w:t>
      </w:r>
      <w:proofErr w:type="spellStart"/>
      <w:r w:rsidRPr="006B220D">
        <w:rPr>
          <w:rFonts w:ascii="Times New Roman" w:hAnsi="Times New Roman" w:cs="Times New Roman"/>
          <w:sz w:val="28"/>
          <w:szCs w:val="28"/>
        </w:rPr>
        <w:t>обтурационный</w:t>
      </w:r>
      <w:proofErr w:type="spellEnd"/>
      <w:r w:rsidRPr="006B220D">
        <w:rPr>
          <w:rFonts w:ascii="Times New Roman" w:hAnsi="Times New Roman" w:cs="Times New Roman"/>
          <w:sz w:val="28"/>
          <w:szCs w:val="28"/>
        </w:rPr>
        <w:t xml:space="preserve"> характер желтухи, что чрезвычайно важно для проведения  дальнейших лечебных (</w:t>
      </w:r>
      <w:proofErr w:type="spellStart"/>
      <w:r w:rsidRPr="006B220D">
        <w:rPr>
          <w:rFonts w:ascii="Times New Roman" w:hAnsi="Times New Roman" w:cs="Times New Roman"/>
          <w:sz w:val="28"/>
          <w:szCs w:val="28"/>
        </w:rPr>
        <w:t>декомпрессивных</w:t>
      </w:r>
      <w:proofErr w:type="spellEnd"/>
      <w:r w:rsidRPr="006B220D">
        <w:rPr>
          <w:rFonts w:ascii="Times New Roman" w:hAnsi="Times New Roman" w:cs="Times New Roman"/>
          <w:sz w:val="28"/>
          <w:szCs w:val="28"/>
        </w:rPr>
        <w:t xml:space="preserve">) мероприятий. Чувствительность УЗИ в выявлении </w:t>
      </w:r>
      <w:proofErr w:type="gramStart"/>
      <w:r w:rsidRPr="006B220D">
        <w:rPr>
          <w:rFonts w:ascii="Times New Roman" w:hAnsi="Times New Roman" w:cs="Times New Roman"/>
          <w:sz w:val="28"/>
          <w:szCs w:val="28"/>
        </w:rPr>
        <w:t xml:space="preserve">причин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xml:space="preserve"> составляет 87-90%, при </w:t>
      </w:r>
      <w:proofErr w:type="spellStart"/>
      <w:r w:rsidRPr="006B220D">
        <w:rPr>
          <w:rFonts w:ascii="Times New Roman" w:hAnsi="Times New Roman" w:cs="Times New Roman"/>
          <w:sz w:val="28"/>
          <w:szCs w:val="28"/>
        </w:rPr>
        <w:t>ЖКБ</w:t>
      </w:r>
      <w:proofErr w:type="spellEnd"/>
      <w:r w:rsidRPr="006B220D">
        <w:rPr>
          <w:rFonts w:ascii="Times New Roman" w:hAnsi="Times New Roman" w:cs="Times New Roman"/>
          <w:sz w:val="28"/>
          <w:szCs w:val="28"/>
        </w:rPr>
        <w:t xml:space="preserve"> – 98,3-99%, опухолях – 63,9-70%; общая специфичность – 85,4-90%. Наибольшую информативность метод имеет в диагностике </w:t>
      </w:r>
      <w:proofErr w:type="spellStart"/>
      <w:r w:rsidRPr="006B220D">
        <w:rPr>
          <w:rFonts w:ascii="Times New Roman" w:hAnsi="Times New Roman" w:cs="Times New Roman"/>
          <w:sz w:val="28"/>
          <w:szCs w:val="28"/>
        </w:rPr>
        <w:t>холедохолитиаза</w:t>
      </w:r>
      <w:proofErr w:type="spellEnd"/>
      <w:r w:rsidRPr="006B220D">
        <w:rPr>
          <w:rFonts w:ascii="Times New Roman" w:hAnsi="Times New Roman" w:cs="Times New Roman"/>
          <w:sz w:val="28"/>
          <w:szCs w:val="28"/>
        </w:rPr>
        <w:t xml:space="preserve">, опухоли головки поджелудочной железы и печени, сдавления желчных протоков увеличенными лимфатическими узлами и т.п. </w:t>
      </w:r>
    </w:p>
    <w:p w14:paraId="7DAB9F6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r>
      <w:proofErr w:type="gramStart"/>
      <w:r w:rsidRPr="006B220D">
        <w:rPr>
          <w:rFonts w:ascii="Times New Roman" w:hAnsi="Times New Roman" w:cs="Times New Roman"/>
          <w:sz w:val="28"/>
          <w:szCs w:val="28"/>
        </w:rPr>
        <w:t xml:space="preserve">При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xml:space="preserve"> эндоскопическое УЗИ (</w:t>
      </w:r>
      <w:proofErr w:type="spellStart"/>
      <w:r w:rsidRPr="006B220D">
        <w:rPr>
          <w:rFonts w:ascii="Times New Roman" w:hAnsi="Times New Roman" w:cs="Times New Roman"/>
          <w:sz w:val="28"/>
          <w:szCs w:val="28"/>
        </w:rPr>
        <w:t>ЭндоУЗИ</w:t>
      </w:r>
      <w:proofErr w:type="spellEnd"/>
      <w:r w:rsidRPr="006B220D">
        <w:rPr>
          <w:rFonts w:ascii="Times New Roman" w:hAnsi="Times New Roman" w:cs="Times New Roman"/>
          <w:sz w:val="28"/>
          <w:szCs w:val="28"/>
        </w:rPr>
        <w:t xml:space="preserve">)  рекомендуется использовать при дистальном блоке, у пациентов,  когда после применения </w:t>
      </w:r>
      <w:r w:rsidRPr="006B220D">
        <w:rPr>
          <w:rFonts w:ascii="Times New Roman" w:hAnsi="Times New Roman" w:cs="Times New Roman"/>
          <w:sz w:val="28"/>
          <w:szCs w:val="28"/>
        </w:rPr>
        <w:lastRenderedPageBreak/>
        <w:t xml:space="preserve">УЗИ, </w:t>
      </w:r>
      <w:proofErr w:type="spellStart"/>
      <w:r w:rsidRPr="006B220D">
        <w:rPr>
          <w:rFonts w:ascii="Times New Roman" w:hAnsi="Times New Roman" w:cs="Times New Roman"/>
          <w:sz w:val="28"/>
          <w:szCs w:val="28"/>
        </w:rPr>
        <w:t>ЭРХПГ</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МРХПГ</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МСКТ</w:t>
      </w:r>
      <w:proofErr w:type="spellEnd"/>
      <w:r w:rsidRPr="006B220D">
        <w:rPr>
          <w:rFonts w:ascii="Times New Roman" w:hAnsi="Times New Roman" w:cs="Times New Roman"/>
          <w:sz w:val="28"/>
          <w:szCs w:val="28"/>
        </w:rPr>
        <w:t xml:space="preserve"> его причина остается неясной. </w:t>
      </w:r>
    </w:p>
    <w:p w14:paraId="3C0F24F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Для диагностики камней </w:t>
      </w:r>
      <w:proofErr w:type="spellStart"/>
      <w:r w:rsidRPr="006B220D">
        <w:rPr>
          <w:rFonts w:ascii="Times New Roman" w:hAnsi="Times New Roman" w:cs="Times New Roman"/>
          <w:sz w:val="28"/>
          <w:szCs w:val="28"/>
        </w:rPr>
        <w:t>ВЖП</w:t>
      </w:r>
      <w:proofErr w:type="spellEnd"/>
      <w:r w:rsidRPr="006B220D">
        <w:rPr>
          <w:rFonts w:ascii="Times New Roman" w:hAnsi="Times New Roman" w:cs="Times New Roman"/>
          <w:sz w:val="28"/>
          <w:szCs w:val="28"/>
        </w:rPr>
        <w:t xml:space="preserve"> Эндо-УЗИ и </w:t>
      </w:r>
      <w:proofErr w:type="spellStart"/>
      <w:r w:rsidRPr="006B220D">
        <w:rPr>
          <w:rFonts w:ascii="Times New Roman" w:hAnsi="Times New Roman" w:cs="Times New Roman"/>
          <w:sz w:val="28"/>
          <w:szCs w:val="28"/>
        </w:rPr>
        <w:t>магнино</w:t>
      </w:r>
      <w:proofErr w:type="spellEnd"/>
      <w:r w:rsidRPr="006B220D">
        <w:rPr>
          <w:rFonts w:ascii="Times New Roman" w:hAnsi="Times New Roman" w:cs="Times New Roman"/>
          <w:sz w:val="28"/>
          <w:szCs w:val="28"/>
        </w:rPr>
        <w:t>-резонансная томография (</w:t>
      </w:r>
      <w:proofErr w:type="gramStart"/>
      <w:r w:rsidRPr="006B220D">
        <w:rPr>
          <w:rFonts w:ascii="Times New Roman" w:hAnsi="Times New Roman" w:cs="Times New Roman"/>
          <w:sz w:val="28"/>
          <w:szCs w:val="28"/>
        </w:rPr>
        <w:t>МРТ)  являются</w:t>
      </w:r>
      <w:proofErr w:type="gramEnd"/>
      <w:r w:rsidRPr="006B220D">
        <w:rPr>
          <w:rFonts w:ascii="Times New Roman" w:hAnsi="Times New Roman" w:cs="Times New Roman"/>
          <w:sz w:val="28"/>
          <w:szCs w:val="28"/>
        </w:rPr>
        <w:t xml:space="preserve"> высоко информативными методами. Приоритет применения того или другого метода, зависит от их доступности и наличия обученных специалист</w:t>
      </w:r>
      <w:r w:rsidR="007B6753">
        <w:rPr>
          <w:rFonts w:ascii="Times New Roman" w:hAnsi="Times New Roman" w:cs="Times New Roman"/>
          <w:sz w:val="28"/>
          <w:szCs w:val="28"/>
        </w:rPr>
        <w:t>ов</w:t>
      </w:r>
      <w:r w:rsidRPr="006B220D">
        <w:rPr>
          <w:rFonts w:ascii="Times New Roman" w:hAnsi="Times New Roman" w:cs="Times New Roman"/>
          <w:sz w:val="28"/>
          <w:szCs w:val="28"/>
        </w:rPr>
        <w:t>.</w:t>
      </w:r>
    </w:p>
    <w:p w14:paraId="2C0AA70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Эзофагогастродуоденоскопию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ЭГДС</w:t>
      </w:r>
      <w:proofErr w:type="spellEnd"/>
      <w:r w:rsidRPr="006B220D">
        <w:rPr>
          <w:rFonts w:ascii="Times New Roman" w:hAnsi="Times New Roman" w:cs="Times New Roman"/>
          <w:sz w:val="28"/>
          <w:szCs w:val="28"/>
        </w:rPr>
        <w:t xml:space="preserve">) рекомендуется выполнять у всех </w:t>
      </w:r>
      <w:proofErr w:type="gramStart"/>
      <w:r w:rsidRPr="006B220D">
        <w:rPr>
          <w:rFonts w:ascii="Times New Roman" w:hAnsi="Times New Roman" w:cs="Times New Roman"/>
          <w:sz w:val="28"/>
          <w:szCs w:val="28"/>
        </w:rPr>
        <w:t>больных  с</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
    <w:p w14:paraId="2FB7467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w:t>
      </w:r>
      <w:proofErr w:type="spellStart"/>
      <w:r w:rsidRPr="006B220D">
        <w:rPr>
          <w:rFonts w:ascii="Times New Roman" w:hAnsi="Times New Roman" w:cs="Times New Roman"/>
          <w:sz w:val="28"/>
          <w:szCs w:val="28"/>
        </w:rPr>
        <w:t>ЭГДС</w:t>
      </w:r>
      <w:proofErr w:type="spellEnd"/>
      <w:r w:rsidRPr="006B220D">
        <w:rPr>
          <w:rFonts w:ascii="Times New Roman" w:hAnsi="Times New Roman" w:cs="Times New Roman"/>
          <w:sz w:val="28"/>
          <w:szCs w:val="28"/>
        </w:rPr>
        <w:t xml:space="preserve"> выполняется для оценки состояния двенадцатиперстной кишки (ДПК), большого сосочка двенадцатиперстной кишки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функции </w:t>
      </w:r>
      <w:proofErr w:type="spellStart"/>
      <w:r w:rsidRPr="006B220D">
        <w:rPr>
          <w:rFonts w:ascii="Times New Roman" w:hAnsi="Times New Roman" w:cs="Times New Roman"/>
          <w:sz w:val="28"/>
          <w:szCs w:val="28"/>
        </w:rPr>
        <w:t>жёлчеотделения</w:t>
      </w:r>
      <w:proofErr w:type="spellEnd"/>
      <w:r w:rsidRPr="006B220D">
        <w:rPr>
          <w:rFonts w:ascii="Times New Roman" w:hAnsi="Times New Roman" w:cs="Times New Roman"/>
          <w:sz w:val="28"/>
          <w:szCs w:val="28"/>
        </w:rPr>
        <w:t>.</w:t>
      </w:r>
    </w:p>
    <w:p w14:paraId="2517D5B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Магнитно-резонансная </w:t>
      </w:r>
      <w:proofErr w:type="spellStart"/>
      <w:r w:rsidRPr="006B220D">
        <w:rPr>
          <w:rFonts w:ascii="Times New Roman" w:hAnsi="Times New Roman" w:cs="Times New Roman"/>
          <w:sz w:val="28"/>
          <w:szCs w:val="28"/>
        </w:rPr>
        <w:t>холангиопанкреатотомография</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МРХПГ</w:t>
      </w:r>
      <w:proofErr w:type="spellEnd"/>
      <w:r w:rsidRPr="006B220D">
        <w:rPr>
          <w:rFonts w:ascii="Times New Roman" w:hAnsi="Times New Roman" w:cs="Times New Roman"/>
          <w:sz w:val="28"/>
          <w:szCs w:val="28"/>
        </w:rPr>
        <w:t xml:space="preserve"> рекомендуется во всех ситуациях, когда </w:t>
      </w:r>
      <w:proofErr w:type="spellStart"/>
      <w:r w:rsidRPr="006B220D">
        <w:rPr>
          <w:rFonts w:ascii="Times New Roman" w:hAnsi="Times New Roman" w:cs="Times New Roman"/>
          <w:sz w:val="28"/>
          <w:szCs w:val="28"/>
        </w:rPr>
        <w:t>трансабдоминальное</w:t>
      </w:r>
      <w:proofErr w:type="spellEnd"/>
      <w:r w:rsidRPr="006B220D">
        <w:rPr>
          <w:rFonts w:ascii="Times New Roman" w:hAnsi="Times New Roman" w:cs="Times New Roman"/>
          <w:sz w:val="28"/>
          <w:szCs w:val="28"/>
        </w:rPr>
        <w:t xml:space="preserve"> УЗИ не позволяет установить точный дооперационный диагноз причины и уровня блокады оттока желчи от печени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
    <w:p w14:paraId="1E6DCE8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proofErr w:type="spellStart"/>
      <w:r w:rsidRPr="006B220D">
        <w:rPr>
          <w:rFonts w:ascii="Times New Roman" w:hAnsi="Times New Roman" w:cs="Times New Roman"/>
          <w:sz w:val="28"/>
          <w:szCs w:val="28"/>
        </w:rPr>
        <w:t>МРХПГ</w:t>
      </w:r>
      <w:proofErr w:type="spellEnd"/>
      <w:r w:rsidRPr="006B220D">
        <w:rPr>
          <w:rFonts w:ascii="Times New Roman" w:hAnsi="Times New Roman" w:cs="Times New Roman"/>
          <w:sz w:val="28"/>
          <w:szCs w:val="28"/>
        </w:rPr>
        <w:t xml:space="preserve"> рекомендуется </w:t>
      </w:r>
      <w:proofErr w:type="gramStart"/>
      <w:r w:rsidRPr="006B220D">
        <w:rPr>
          <w:rFonts w:ascii="Times New Roman" w:hAnsi="Times New Roman" w:cs="Times New Roman"/>
          <w:sz w:val="28"/>
          <w:szCs w:val="28"/>
        </w:rPr>
        <w:t>пациентам  при</w:t>
      </w:r>
      <w:proofErr w:type="gramEnd"/>
      <w:r w:rsidRPr="006B220D">
        <w:rPr>
          <w:rFonts w:ascii="Times New Roman" w:hAnsi="Times New Roman" w:cs="Times New Roman"/>
          <w:sz w:val="28"/>
          <w:szCs w:val="28"/>
        </w:rPr>
        <w:t xml:space="preserve"> наличии подозрений на </w:t>
      </w:r>
      <w:proofErr w:type="spellStart"/>
      <w:r w:rsidRPr="006B220D">
        <w:rPr>
          <w:rFonts w:ascii="Times New Roman" w:hAnsi="Times New Roman" w:cs="Times New Roman"/>
          <w:sz w:val="28"/>
          <w:szCs w:val="28"/>
        </w:rPr>
        <w:t>склерозирующий</w:t>
      </w:r>
      <w:proofErr w:type="spellEnd"/>
      <w:r w:rsidRPr="006B220D">
        <w:rPr>
          <w:rFonts w:ascii="Times New Roman" w:hAnsi="Times New Roman" w:cs="Times New Roman"/>
          <w:sz w:val="28"/>
          <w:szCs w:val="28"/>
        </w:rPr>
        <w:t xml:space="preserve"> холангит или стриктуры желчных путей. </w:t>
      </w:r>
    </w:p>
    <w:p w14:paraId="7599DC9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МРХПГ</w:t>
      </w:r>
      <w:proofErr w:type="spellEnd"/>
      <w:r w:rsidRPr="006B220D">
        <w:rPr>
          <w:rFonts w:ascii="Times New Roman" w:hAnsi="Times New Roman" w:cs="Times New Roman"/>
          <w:sz w:val="28"/>
          <w:szCs w:val="28"/>
        </w:rPr>
        <w:t xml:space="preserve"> рекомендуется в качестве метода выбора для оценки состояния </w:t>
      </w:r>
      <w:proofErr w:type="spellStart"/>
      <w:r w:rsidRPr="006B220D">
        <w:rPr>
          <w:rFonts w:ascii="Times New Roman" w:hAnsi="Times New Roman" w:cs="Times New Roman"/>
          <w:sz w:val="28"/>
          <w:szCs w:val="28"/>
        </w:rPr>
        <w:t>ВЖП</w:t>
      </w:r>
      <w:proofErr w:type="spellEnd"/>
      <w:r w:rsidRPr="006B220D">
        <w:rPr>
          <w:rFonts w:ascii="Times New Roman" w:hAnsi="Times New Roman" w:cs="Times New Roman"/>
          <w:sz w:val="28"/>
          <w:szCs w:val="28"/>
        </w:rPr>
        <w:t xml:space="preserve"> у пациентов с предшествующим формированием желудочно-кишечных и </w:t>
      </w:r>
      <w:proofErr w:type="spellStart"/>
      <w:r w:rsidRPr="006B220D">
        <w:rPr>
          <w:rFonts w:ascii="Times New Roman" w:hAnsi="Times New Roman" w:cs="Times New Roman"/>
          <w:sz w:val="28"/>
          <w:szCs w:val="28"/>
        </w:rPr>
        <w:t>билио-</w:t>
      </w:r>
      <w:proofErr w:type="gramStart"/>
      <w:r w:rsidRPr="006B220D">
        <w:rPr>
          <w:rFonts w:ascii="Times New Roman" w:hAnsi="Times New Roman" w:cs="Times New Roman"/>
          <w:sz w:val="28"/>
          <w:szCs w:val="28"/>
        </w:rPr>
        <w:t>дигестивных</w:t>
      </w:r>
      <w:proofErr w:type="spellEnd"/>
      <w:r w:rsidRPr="006B220D">
        <w:rPr>
          <w:rFonts w:ascii="Times New Roman" w:hAnsi="Times New Roman" w:cs="Times New Roman"/>
          <w:sz w:val="28"/>
          <w:szCs w:val="28"/>
        </w:rPr>
        <w:t xml:space="preserve">  анастомозов</w:t>
      </w:r>
      <w:proofErr w:type="gramEnd"/>
      <w:r w:rsidRPr="006B220D">
        <w:rPr>
          <w:rFonts w:ascii="Times New Roman" w:hAnsi="Times New Roman" w:cs="Times New Roman"/>
          <w:sz w:val="28"/>
          <w:szCs w:val="28"/>
        </w:rPr>
        <w:t xml:space="preserve">. </w:t>
      </w:r>
    </w:p>
    <w:p w14:paraId="2AB0D09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наличии высокоинформативных неинвазивных методов диагностики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УЗИ, МРТ, КТ, эндоскопическое УЗИ (</w:t>
      </w:r>
      <w:proofErr w:type="spellStart"/>
      <w:r w:rsidRPr="006B220D">
        <w:rPr>
          <w:rFonts w:ascii="Times New Roman" w:hAnsi="Times New Roman" w:cs="Times New Roman"/>
          <w:sz w:val="28"/>
          <w:szCs w:val="28"/>
        </w:rPr>
        <w:t>эндоУЗИ</w:t>
      </w:r>
      <w:proofErr w:type="spellEnd"/>
      <w:r w:rsidRPr="006B220D">
        <w:rPr>
          <w:rFonts w:ascii="Times New Roman" w:hAnsi="Times New Roman" w:cs="Times New Roman"/>
          <w:sz w:val="28"/>
          <w:szCs w:val="28"/>
        </w:rPr>
        <w:t xml:space="preserve">) выполнение </w:t>
      </w:r>
      <w:proofErr w:type="spellStart"/>
      <w:r w:rsidRPr="006B220D">
        <w:rPr>
          <w:rFonts w:ascii="Times New Roman" w:hAnsi="Times New Roman" w:cs="Times New Roman"/>
          <w:sz w:val="28"/>
          <w:szCs w:val="28"/>
        </w:rPr>
        <w:t>ЭРХПГ</w:t>
      </w:r>
      <w:proofErr w:type="spellEnd"/>
      <w:r w:rsidRPr="006B220D">
        <w:rPr>
          <w:rFonts w:ascii="Times New Roman" w:hAnsi="Times New Roman" w:cs="Times New Roman"/>
          <w:sz w:val="28"/>
          <w:szCs w:val="28"/>
        </w:rPr>
        <w:t xml:space="preserve"> с диагностическими целями не рекомендуется. </w:t>
      </w:r>
    </w:p>
    <w:p w14:paraId="5C3E359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•Лапароскопию в диагностике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не реко</w:t>
      </w:r>
      <w:r w:rsidRPr="006B220D">
        <w:rPr>
          <w:rFonts w:ascii="Times New Roman" w:hAnsi="Times New Roman" w:cs="Times New Roman"/>
          <w:sz w:val="28"/>
          <w:szCs w:val="28"/>
        </w:rPr>
        <w:lastRenderedPageBreak/>
        <w:t>мендуется выполнять всем больным</w:t>
      </w:r>
      <w:r w:rsidR="00A40730">
        <w:rPr>
          <w:rFonts w:ascii="Times New Roman" w:hAnsi="Times New Roman" w:cs="Times New Roman"/>
          <w:sz w:val="28"/>
          <w:szCs w:val="28"/>
        </w:rPr>
        <w:t>.</w:t>
      </w:r>
    </w:p>
    <w:p w14:paraId="599B102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лапароскопия позволяет выявить лишь косвенные признаки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«малахитовый» цвет печени, ее увеличение и закругление края, наличие метастатического ее поражения. Биопсия новообразований печени, выявленных при лапароскопии, имеет ограниченное применение. Следует помнить о том, что при биопсии гемангиомы высока вероятность интенсивного не контролируемого кровотечения, а паразитарные заболевания в результате биопсии могут привести к </w:t>
      </w:r>
      <w:proofErr w:type="gramStart"/>
      <w:r w:rsidRPr="006B220D">
        <w:rPr>
          <w:rFonts w:ascii="Times New Roman" w:hAnsi="Times New Roman" w:cs="Times New Roman"/>
          <w:sz w:val="28"/>
          <w:szCs w:val="28"/>
        </w:rPr>
        <w:t>диссеминации  процесса</w:t>
      </w:r>
      <w:proofErr w:type="gramEnd"/>
      <w:r w:rsidRPr="006B220D">
        <w:rPr>
          <w:rFonts w:ascii="Times New Roman" w:hAnsi="Times New Roman" w:cs="Times New Roman"/>
          <w:sz w:val="28"/>
          <w:szCs w:val="28"/>
        </w:rPr>
        <w:t>.</w:t>
      </w:r>
    </w:p>
    <w:p w14:paraId="2CC6FB9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•Выполнение чрескожной </w:t>
      </w:r>
      <w:proofErr w:type="spellStart"/>
      <w:r w:rsidRPr="006B220D">
        <w:rPr>
          <w:rFonts w:ascii="Times New Roman" w:hAnsi="Times New Roman" w:cs="Times New Roman"/>
          <w:sz w:val="28"/>
          <w:szCs w:val="28"/>
        </w:rPr>
        <w:t>чреспеченочной</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холангиографии</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ЧЧХГ</w:t>
      </w:r>
      <w:proofErr w:type="spellEnd"/>
      <w:r w:rsidRPr="006B220D">
        <w:rPr>
          <w:rFonts w:ascii="Times New Roman" w:hAnsi="Times New Roman" w:cs="Times New Roman"/>
          <w:sz w:val="28"/>
          <w:szCs w:val="28"/>
        </w:rPr>
        <w:t xml:space="preserve">) всем пациентам с описторхозом    не </w:t>
      </w:r>
      <w:proofErr w:type="gramStart"/>
      <w:r w:rsidRPr="006B220D">
        <w:rPr>
          <w:rFonts w:ascii="Times New Roman" w:hAnsi="Times New Roman" w:cs="Times New Roman"/>
          <w:sz w:val="28"/>
          <w:szCs w:val="28"/>
        </w:rPr>
        <w:t>рекомендуется .</w:t>
      </w:r>
      <w:proofErr w:type="gramEnd"/>
      <w:r w:rsidRPr="006B220D">
        <w:rPr>
          <w:rFonts w:ascii="Times New Roman" w:hAnsi="Times New Roman" w:cs="Times New Roman"/>
          <w:sz w:val="28"/>
          <w:szCs w:val="28"/>
        </w:rPr>
        <w:t xml:space="preserve"> </w:t>
      </w:r>
    </w:p>
    <w:p w14:paraId="68AE806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Лечение</w:t>
      </w:r>
      <w:r w:rsidR="00A40730">
        <w:rPr>
          <w:rFonts w:ascii="Times New Roman" w:hAnsi="Times New Roman" w:cs="Times New Roman"/>
          <w:sz w:val="28"/>
          <w:szCs w:val="28"/>
        </w:rPr>
        <w:t xml:space="preserve">. </w:t>
      </w:r>
      <w:r w:rsidRPr="006B220D">
        <w:rPr>
          <w:rFonts w:ascii="Times New Roman" w:hAnsi="Times New Roman" w:cs="Times New Roman"/>
          <w:sz w:val="28"/>
          <w:szCs w:val="28"/>
        </w:rPr>
        <w:t xml:space="preserve">Принципиально важными первостепенными тактическими положениями для всех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являются: </w:t>
      </w:r>
    </w:p>
    <w:p w14:paraId="09810A9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-при тяжелой форме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 С), особенно у пациентов с острым гнойным холангитом, деструктивным холециститом и панкреатитом, желтуха должна быть устранена в максимально короткие сроки от момента госпитализации с использованием минимально инвазивных технологий;</w:t>
      </w:r>
    </w:p>
    <w:p w14:paraId="368049E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в более легких формах (класс А и В) она должна быть устранена в течение 3-7 дней от появления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любыми доступными способами (эндоскопическими, чрескожными и минимально инвазивными оперативными вмешательствами):</w:t>
      </w:r>
    </w:p>
    <w:p w14:paraId="729EFC5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при установленной </w:t>
      </w:r>
      <w:proofErr w:type="spellStart"/>
      <w:r w:rsidRPr="006B220D">
        <w:rPr>
          <w:rFonts w:ascii="Times New Roman" w:hAnsi="Times New Roman" w:cs="Times New Roman"/>
          <w:sz w:val="28"/>
          <w:szCs w:val="28"/>
        </w:rPr>
        <w:t>ЖКБ</w:t>
      </w:r>
      <w:proofErr w:type="spellEnd"/>
      <w:r w:rsidRPr="006B220D">
        <w:rPr>
          <w:rFonts w:ascii="Times New Roman" w:hAnsi="Times New Roman" w:cs="Times New Roman"/>
          <w:sz w:val="28"/>
          <w:szCs w:val="28"/>
        </w:rPr>
        <w:t xml:space="preserve">, уровне билирубина до 100 </w:t>
      </w:r>
      <w:proofErr w:type="spellStart"/>
      <w:r w:rsidRPr="006B220D">
        <w:rPr>
          <w:rFonts w:ascii="Times New Roman" w:hAnsi="Times New Roman" w:cs="Times New Roman"/>
          <w:sz w:val="28"/>
          <w:szCs w:val="28"/>
        </w:rPr>
        <w:t>мкмоль</w:t>
      </w:r>
      <w:proofErr w:type="spellEnd"/>
      <w:r w:rsidRPr="006B220D">
        <w:rPr>
          <w:rFonts w:ascii="Times New Roman" w:hAnsi="Times New Roman" w:cs="Times New Roman"/>
          <w:sz w:val="28"/>
          <w:szCs w:val="28"/>
        </w:rPr>
        <w:t xml:space="preserve">/л, отсутствии тяжелых сопутствующих заболеваний - целесообразно выполнение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эндоскопическая </w:t>
      </w:r>
      <w:proofErr w:type="spellStart"/>
      <w:r w:rsidRPr="006B220D">
        <w:rPr>
          <w:rFonts w:ascii="Times New Roman" w:hAnsi="Times New Roman" w:cs="Times New Roman"/>
          <w:sz w:val="28"/>
          <w:szCs w:val="28"/>
        </w:rPr>
        <w:t>литоэкстракция</w:t>
      </w:r>
      <w:proofErr w:type="spellEnd"/>
      <w:r w:rsidRPr="006B220D">
        <w:rPr>
          <w:rFonts w:ascii="Times New Roman" w:hAnsi="Times New Roman" w:cs="Times New Roman"/>
          <w:sz w:val="28"/>
          <w:szCs w:val="28"/>
        </w:rPr>
        <w:t xml:space="preserve"> и </w:t>
      </w:r>
      <w:proofErr w:type="spellStart"/>
      <w:r w:rsidRPr="006B220D">
        <w:rPr>
          <w:rFonts w:ascii="Times New Roman" w:hAnsi="Times New Roman" w:cs="Times New Roman"/>
          <w:sz w:val="28"/>
          <w:szCs w:val="28"/>
        </w:rPr>
        <w:lastRenderedPageBreak/>
        <w:t>назобилиарное</w:t>
      </w:r>
      <w:proofErr w:type="spellEnd"/>
      <w:r w:rsidRPr="006B220D">
        <w:rPr>
          <w:rFonts w:ascii="Times New Roman" w:hAnsi="Times New Roman" w:cs="Times New Roman"/>
          <w:sz w:val="28"/>
          <w:szCs w:val="28"/>
        </w:rPr>
        <w:t xml:space="preserve"> дренирование;</w:t>
      </w:r>
    </w:p>
    <w:p w14:paraId="5843EAB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-при остром деструктивном холецистите: холецистэктомия необходима ранняя (в сроки до 72 часов от момента госпитализации пациента в стационар) (лапароскопическая или из </w:t>
      </w:r>
      <w:proofErr w:type="spellStart"/>
      <w:r w:rsidRPr="006B220D">
        <w:rPr>
          <w:rFonts w:ascii="Times New Roman" w:hAnsi="Times New Roman" w:cs="Times New Roman"/>
          <w:sz w:val="28"/>
          <w:szCs w:val="28"/>
        </w:rPr>
        <w:t>минилапаротомного</w:t>
      </w:r>
      <w:proofErr w:type="spellEnd"/>
      <w:r w:rsidRPr="006B220D">
        <w:rPr>
          <w:rFonts w:ascii="Times New Roman" w:hAnsi="Times New Roman" w:cs="Times New Roman"/>
          <w:sz w:val="28"/>
          <w:szCs w:val="28"/>
        </w:rPr>
        <w:t xml:space="preserve"> доступа), </w:t>
      </w:r>
      <w:proofErr w:type="spellStart"/>
      <w:r w:rsidRPr="006B220D">
        <w:rPr>
          <w:rFonts w:ascii="Times New Roman" w:hAnsi="Times New Roman" w:cs="Times New Roman"/>
          <w:sz w:val="28"/>
          <w:szCs w:val="28"/>
        </w:rPr>
        <w:t>холедохолитотомия</w:t>
      </w:r>
      <w:proofErr w:type="spellEnd"/>
      <w:r w:rsidRPr="006B220D">
        <w:rPr>
          <w:rFonts w:ascii="Times New Roman" w:hAnsi="Times New Roman" w:cs="Times New Roman"/>
          <w:sz w:val="28"/>
          <w:szCs w:val="28"/>
        </w:rPr>
        <w:t xml:space="preserve"> (по показаниям – см. соответствующий раздел данных НКР) и дренирование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w:t>
      </w:r>
    </w:p>
    <w:p w14:paraId="408FC55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-при стриктуре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 показано его чрескожное </w:t>
      </w:r>
      <w:proofErr w:type="spellStart"/>
      <w:r w:rsidRPr="006B220D">
        <w:rPr>
          <w:rFonts w:ascii="Times New Roman" w:hAnsi="Times New Roman" w:cs="Times New Roman"/>
          <w:sz w:val="28"/>
          <w:szCs w:val="28"/>
        </w:rPr>
        <w:t>транспеченочное</w:t>
      </w:r>
      <w:proofErr w:type="spellEnd"/>
      <w:r w:rsidRPr="006B220D">
        <w:rPr>
          <w:rFonts w:ascii="Times New Roman" w:hAnsi="Times New Roman" w:cs="Times New Roman"/>
          <w:sz w:val="28"/>
          <w:szCs w:val="28"/>
        </w:rPr>
        <w:t xml:space="preserve"> дренирование (стентирование) до стихания острых воспалительных явлений в желчных ходах.</w:t>
      </w:r>
    </w:p>
    <w:p w14:paraId="6692A58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Хирургическое лечение</w:t>
      </w:r>
      <w:r w:rsidR="00A40730">
        <w:rPr>
          <w:rFonts w:ascii="Times New Roman" w:hAnsi="Times New Roman" w:cs="Times New Roman"/>
          <w:sz w:val="28"/>
          <w:szCs w:val="28"/>
        </w:rPr>
        <w:t xml:space="preserve">. </w:t>
      </w:r>
      <w:r w:rsidRPr="006B220D">
        <w:rPr>
          <w:rFonts w:ascii="Times New Roman" w:hAnsi="Times New Roman" w:cs="Times New Roman"/>
          <w:sz w:val="28"/>
          <w:szCs w:val="28"/>
        </w:rPr>
        <w:t xml:space="preserve">Проблема лечения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является одной из актуальных и интенсивно разрабатывается в мировой медицине. Важность этих вопросов определена отсутствием на протяжении многих лет, статистически значимого снижения показателей заболеваемости, инвалидизации и смертности при данной патологии.</w:t>
      </w:r>
    </w:p>
    <w:p w14:paraId="22E4D66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Следует иметь в виду, что в 48-82% </w:t>
      </w:r>
      <w:proofErr w:type="gramStart"/>
      <w:r w:rsidRPr="006B220D">
        <w:rPr>
          <w:rFonts w:ascii="Times New Roman" w:hAnsi="Times New Roman" w:cs="Times New Roman"/>
          <w:sz w:val="28"/>
          <w:szCs w:val="28"/>
        </w:rPr>
        <w:t>случаев,  тяжесть</w:t>
      </w:r>
      <w:proofErr w:type="gramEnd"/>
      <w:r w:rsidRPr="006B220D">
        <w:rPr>
          <w:rFonts w:ascii="Times New Roman" w:hAnsi="Times New Roman" w:cs="Times New Roman"/>
          <w:sz w:val="28"/>
          <w:szCs w:val="28"/>
        </w:rPr>
        <w:t xml:space="preserve"> состояния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не позволяет выполнить окончательное (радикальное) оперативное вмешательство по устранению причин блока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Поэтому современным подходом, который почти в 2,5 раза </w:t>
      </w:r>
      <w:proofErr w:type="gramStart"/>
      <w:r w:rsidRPr="006B220D">
        <w:rPr>
          <w:rFonts w:ascii="Times New Roman" w:hAnsi="Times New Roman" w:cs="Times New Roman"/>
          <w:sz w:val="28"/>
          <w:szCs w:val="28"/>
        </w:rPr>
        <w:t>улучшает  исходы</w:t>
      </w:r>
      <w:proofErr w:type="gramEnd"/>
      <w:r w:rsidRPr="006B220D">
        <w:rPr>
          <w:rFonts w:ascii="Times New Roman" w:hAnsi="Times New Roman" w:cs="Times New Roman"/>
          <w:sz w:val="28"/>
          <w:szCs w:val="28"/>
        </w:rPr>
        <w:t xml:space="preserve"> лечения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является этапное хирургическое лечение. На первом этапе выполняют декомпрессию (дренирование)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с применением минимально инвазивных технологий. После постепенного устранения синдрома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гипертензии, гипербилирубинемии) и нормализации функции органов и систем, вторым этапом, производят окончательное (в том числе, радикальное) </w:t>
      </w:r>
      <w:r w:rsidRPr="006B220D">
        <w:rPr>
          <w:rFonts w:ascii="Times New Roman" w:hAnsi="Times New Roman" w:cs="Times New Roman"/>
          <w:sz w:val="28"/>
          <w:szCs w:val="28"/>
        </w:rPr>
        <w:lastRenderedPageBreak/>
        <w:t>оперативное вмешательство.</w:t>
      </w:r>
    </w:p>
    <w:p w14:paraId="400112C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Выполнение декомпрессии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как основного метода лечения </w:t>
      </w:r>
      <w:proofErr w:type="spellStart"/>
      <w:proofErr w:type="gram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должно</w:t>
      </w:r>
      <w:proofErr w:type="gramEnd"/>
      <w:r w:rsidRPr="006B220D">
        <w:rPr>
          <w:rFonts w:ascii="Times New Roman" w:hAnsi="Times New Roman" w:cs="Times New Roman"/>
          <w:sz w:val="28"/>
          <w:szCs w:val="28"/>
        </w:rPr>
        <w:t xml:space="preserve"> быть выполнено любым доступным способом (в зависимости от оснащенности стационара, от квалификации хирурга): открытым вмешательством, из </w:t>
      </w:r>
      <w:proofErr w:type="spellStart"/>
      <w:r w:rsidRPr="006B220D">
        <w:rPr>
          <w:rFonts w:ascii="Times New Roman" w:hAnsi="Times New Roman" w:cs="Times New Roman"/>
          <w:sz w:val="28"/>
          <w:szCs w:val="28"/>
        </w:rPr>
        <w:t>минилапаротомного</w:t>
      </w:r>
      <w:proofErr w:type="spellEnd"/>
      <w:r w:rsidRPr="006B220D">
        <w:rPr>
          <w:rFonts w:ascii="Times New Roman" w:hAnsi="Times New Roman" w:cs="Times New Roman"/>
          <w:sz w:val="28"/>
          <w:szCs w:val="28"/>
        </w:rPr>
        <w:t xml:space="preserve"> доступа, лапароскопически. При отсутствии возможности выполнения любого </w:t>
      </w:r>
      <w:proofErr w:type="spellStart"/>
      <w:r w:rsidRPr="006B220D">
        <w:rPr>
          <w:rFonts w:ascii="Times New Roman" w:hAnsi="Times New Roman" w:cs="Times New Roman"/>
          <w:sz w:val="28"/>
          <w:szCs w:val="28"/>
        </w:rPr>
        <w:t>декомпрессивного</w:t>
      </w:r>
      <w:proofErr w:type="spellEnd"/>
      <w:r w:rsidRPr="006B220D">
        <w:rPr>
          <w:rFonts w:ascii="Times New Roman" w:hAnsi="Times New Roman" w:cs="Times New Roman"/>
          <w:sz w:val="28"/>
          <w:szCs w:val="28"/>
        </w:rPr>
        <w:t xml:space="preserve"> вмешательства – больной в течение первых 48 часов   после установления </w:t>
      </w:r>
      <w:proofErr w:type="gramStart"/>
      <w:r w:rsidRPr="006B220D">
        <w:rPr>
          <w:rFonts w:ascii="Times New Roman" w:hAnsi="Times New Roman" w:cs="Times New Roman"/>
          <w:sz w:val="28"/>
          <w:szCs w:val="28"/>
        </w:rPr>
        <w:t xml:space="preserve">диагноза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xml:space="preserve"> должен быть направлен в хирургический стационар, где имеется возможность выполнения декомпрессии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w:t>
      </w:r>
    </w:p>
    <w:p w14:paraId="0439C6A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Известно, что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у пациентов с высокой степенью операционного риска (возраст старше 70-80 лет, наличие тяжелой </w:t>
      </w:r>
      <w:proofErr w:type="spellStart"/>
      <w:r w:rsidRPr="006B220D">
        <w:rPr>
          <w:rFonts w:ascii="Times New Roman" w:hAnsi="Times New Roman" w:cs="Times New Roman"/>
          <w:sz w:val="28"/>
          <w:szCs w:val="28"/>
        </w:rPr>
        <w:t>коморбидной</w:t>
      </w:r>
      <w:proofErr w:type="spellEnd"/>
      <w:r w:rsidRPr="006B220D">
        <w:rPr>
          <w:rFonts w:ascii="Times New Roman" w:hAnsi="Times New Roman" w:cs="Times New Roman"/>
          <w:sz w:val="28"/>
          <w:szCs w:val="28"/>
        </w:rPr>
        <w:t xml:space="preserve"> патологии, явлений перитонита, холангита и т.п.), показатели смертности при открытой операции </w:t>
      </w:r>
      <w:proofErr w:type="gramStart"/>
      <w:r w:rsidRPr="006B220D">
        <w:rPr>
          <w:rFonts w:ascii="Times New Roman" w:hAnsi="Times New Roman" w:cs="Times New Roman"/>
          <w:sz w:val="28"/>
          <w:szCs w:val="28"/>
        </w:rPr>
        <w:t>с  вмешательством</w:t>
      </w:r>
      <w:proofErr w:type="gramEnd"/>
      <w:r w:rsidRPr="006B220D">
        <w:rPr>
          <w:rFonts w:ascii="Times New Roman" w:hAnsi="Times New Roman" w:cs="Times New Roman"/>
          <w:sz w:val="28"/>
          <w:szCs w:val="28"/>
        </w:rPr>
        <w:t xml:space="preserve"> на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составляет около 4-10%, и могут достигать уровня в 20%. </w:t>
      </w:r>
    </w:p>
    <w:p w14:paraId="3786487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Рекомендуется всем </w:t>
      </w:r>
      <w:proofErr w:type="gramStart"/>
      <w:r w:rsidRPr="006B220D">
        <w:rPr>
          <w:rFonts w:ascii="Times New Roman" w:hAnsi="Times New Roman" w:cs="Times New Roman"/>
          <w:sz w:val="28"/>
          <w:szCs w:val="28"/>
        </w:rPr>
        <w:t>пациентам  проводить</w:t>
      </w:r>
      <w:proofErr w:type="gramEnd"/>
      <w:r w:rsidRPr="006B220D">
        <w:rPr>
          <w:rFonts w:ascii="Times New Roman" w:hAnsi="Times New Roman" w:cs="Times New Roman"/>
          <w:sz w:val="28"/>
          <w:szCs w:val="28"/>
        </w:rPr>
        <w:t xml:space="preserve"> оценку операционного риска, которую следует осуществлять до планирования вида хирургического вмешательства. Если этот риск считается непомерно высоким, то эндоскопическое лечение рекомендуется рассматривать как альтернативу. Уровень убедительности рекомендаций А (уровень достоверности доказательств 1а)</w:t>
      </w:r>
      <w:r w:rsidR="00A40730">
        <w:rPr>
          <w:rFonts w:ascii="Times New Roman" w:hAnsi="Times New Roman" w:cs="Times New Roman"/>
          <w:sz w:val="28"/>
          <w:szCs w:val="28"/>
        </w:rPr>
        <w:t>.</w:t>
      </w:r>
      <w:r w:rsidRPr="006B220D">
        <w:rPr>
          <w:rFonts w:ascii="Times New Roman" w:hAnsi="Times New Roman" w:cs="Times New Roman"/>
          <w:sz w:val="28"/>
          <w:szCs w:val="28"/>
        </w:rPr>
        <w:t xml:space="preserve">                               </w:t>
      </w:r>
    </w:p>
    <w:p w14:paraId="3596AA4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1) </w:t>
      </w:r>
      <w:proofErr w:type="spellStart"/>
      <w:r w:rsidRPr="006B220D">
        <w:rPr>
          <w:rFonts w:ascii="Times New Roman" w:hAnsi="Times New Roman" w:cs="Times New Roman"/>
          <w:sz w:val="28"/>
          <w:szCs w:val="28"/>
        </w:rPr>
        <w:t>трансабдоминальные</w:t>
      </w:r>
      <w:proofErr w:type="spellEnd"/>
      <w:r w:rsidRPr="006B220D">
        <w:rPr>
          <w:rFonts w:ascii="Times New Roman" w:hAnsi="Times New Roman" w:cs="Times New Roman"/>
          <w:sz w:val="28"/>
          <w:szCs w:val="28"/>
        </w:rPr>
        <w:t xml:space="preserve"> операции (в т. ч. и </w:t>
      </w:r>
      <w:proofErr w:type="spellStart"/>
      <w:r w:rsidRPr="006B220D">
        <w:rPr>
          <w:rFonts w:ascii="Times New Roman" w:hAnsi="Times New Roman" w:cs="Times New Roman"/>
          <w:sz w:val="28"/>
          <w:szCs w:val="28"/>
        </w:rPr>
        <w:t>видеолапароскопические</w:t>
      </w:r>
      <w:proofErr w:type="spellEnd"/>
      <w:r w:rsidRPr="006B220D">
        <w:rPr>
          <w:rFonts w:ascii="Times New Roman" w:hAnsi="Times New Roman" w:cs="Times New Roman"/>
          <w:sz w:val="28"/>
          <w:szCs w:val="28"/>
        </w:rPr>
        <w:t xml:space="preserve">); </w:t>
      </w:r>
    </w:p>
    <w:p w14:paraId="700EAC8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2) </w:t>
      </w:r>
      <w:proofErr w:type="spellStart"/>
      <w:r w:rsidRPr="006B220D">
        <w:rPr>
          <w:rFonts w:ascii="Times New Roman" w:hAnsi="Times New Roman" w:cs="Times New Roman"/>
          <w:sz w:val="28"/>
          <w:szCs w:val="28"/>
        </w:rPr>
        <w:t>трансдуоденальные</w:t>
      </w:r>
      <w:proofErr w:type="spellEnd"/>
      <w:r w:rsidRPr="006B220D">
        <w:rPr>
          <w:rFonts w:ascii="Times New Roman" w:hAnsi="Times New Roman" w:cs="Times New Roman"/>
          <w:sz w:val="28"/>
          <w:szCs w:val="28"/>
        </w:rPr>
        <w:t xml:space="preserve"> эндоскопические методы; </w:t>
      </w:r>
    </w:p>
    <w:p w14:paraId="7DFE596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3) чрескожные </w:t>
      </w:r>
      <w:proofErr w:type="spellStart"/>
      <w:r w:rsidRPr="006B220D">
        <w:rPr>
          <w:rFonts w:ascii="Times New Roman" w:hAnsi="Times New Roman" w:cs="Times New Roman"/>
          <w:sz w:val="28"/>
          <w:szCs w:val="28"/>
        </w:rPr>
        <w:t>чреспеченочные</w:t>
      </w:r>
      <w:proofErr w:type="spellEnd"/>
      <w:r w:rsidRPr="006B220D">
        <w:rPr>
          <w:rFonts w:ascii="Times New Roman" w:hAnsi="Times New Roman" w:cs="Times New Roman"/>
          <w:sz w:val="28"/>
          <w:szCs w:val="28"/>
        </w:rPr>
        <w:t xml:space="preserve"> вмешатель</w:t>
      </w:r>
      <w:r w:rsidRPr="006B220D">
        <w:rPr>
          <w:rFonts w:ascii="Times New Roman" w:hAnsi="Times New Roman" w:cs="Times New Roman"/>
          <w:sz w:val="28"/>
          <w:szCs w:val="28"/>
        </w:rPr>
        <w:lastRenderedPageBreak/>
        <w:t>ства.</w:t>
      </w:r>
    </w:p>
    <w:p w14:paraId="21B825C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В свою очередь, </w:t>
      </w:r>
      <w:proofErr w:type="spellStart"/>
      <w:r w:rsidRPr="006B220D">
        <w:rPr>
          <w:rFonts w:ascii="Times New Roman" w:hAnsi="Times New Roman" w:cs="Times New Roman"/>
          <w:sz w:val="28"/>
          <w:szCs w:val="28"/>
        </w:rPr>
        <w:t>билиарная</w:t>
      </w:r>
      <w:proofErr w:type="spellEnd"/>
      <w:r w:rsidRPr="006B220D">
        <w:rPr>
          <w:rFonts w:ascii="Times New Roman" w:hAnsi="Times New Roman" w:cs="Times New Roman"/>
          <w:sz w:val="28"/>
          <w:szCs w:val="28"/>
        </w:rPr>
        <w:t xml:space="preserve"> декомпрессия должна отвечать следующим требованиям: быть эффективной; в кратчайшие сроки устранять холемию; быть </w:t>
      </w:r>
      <w:proofErr w:type="gramStart"/>
      <w:r w:rsidRPr="006B220D">
        <w:rPr>
          <w:rFonts w:ascii="Times New Roman" w:hAnsi="Times New Roman" w:cs="Times New Roman"/>
          <w:sz w:val="28"/>
          <w:szCs w:val="28"/>
        </w:rPr>
        <w:t>малотравматичной;  и</w:t>
      </w:r>
      <w:proofErr w:type="gramEnd"/>
      <w:r w:rsidRPr="006B220D">
        <w:rPr>
          <w:rFonts w:ascii="Times New Roman" w:hAnsi="Times New Roman" w:cs="Times New Roman"/>
          <w:sz w:val="28"/>
          <w:szCs w:val="28"/>
        </w:rPr>
        <w:t xml:space="preserve"> сопровождаться низким уровнем осложнений и летальности.</w:t>
      </w:r>
    </w:p>
    <w:p w14:paraId="308DEBA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 основе использования каждой технологии лежат, прежде всего, причины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ее </w:t>
      </w:r>
      <w:proofErr w:type="gramStart"/>
      <w:r w:rsidRPr="006B220D">
        <w:rPr>
          <w:rFonts w:ascii="Times New Roman" w:hAnsi="Times New Roman" w:cs="Times New Roman"/>
          <w:sz w:val="28"/>
          <w:szCs w:val="28"/>
        </w:rPr>
        <w:t>длительность  и</w:t>
      </w:r>
      <w:proofErr w:type="gramEnd"/>
      <w:r w:rsidRPr="006B220D">
        <w:rPr>
          <w:rFonts w:ascii="Times New Roman" w:hAnsi="Times New Roman" w:cs="Times New Roman"/>
          <w:sz w:val="28"/>
          <w:szCs w:val="28"/>
        </w:rPr>
        <w:t xml:space="preserve"> уровень блокирования оттока желчи. </w:t>
      </w:r>
    </w:p>
    <w:p w14:paraId="4F97486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При решении основных лечебных проблем особую важность приобретают следующие вопросы:</w:t>
      </w:r>
    </w:p>
    <w:p w14:paraId="79C086B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показания для поведения декомпрессии;</w:t>
      </w:r>
    </w:p>
    <w:p w14:paraId="69FD977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выбор способа декомпрессии;</w:t>
      </w:r>
    </w:p>
    <w:p w14:paraId="40A785E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определение варианта и вида стентирования;</w:t>
      </w:r>
    </w:p>
    <w:p w14:paraId="75C9673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4)</w:t>
      </w:r>
      <w:r w:rsidRPr="006B220D">
        <w:rPr>
          <w:rFonts w:ascii="Times New Roman" w:hAnsi="Times New Roman" w:cs="Times New Roman"/>
          <w:sz w:val="28"/>
          <w:szCs w:val="28"/>
        </w:rPr>
        <w:tab/>
        <w:t xml:space="preserve">место </w:t>
      </w:r>
      <w:proofErr w:type="spellStart"/>
      <w:r w:rsidRPr="006B220D">
        <w:rPr>
          <w:rFonts w:ascii="Times New Roman" w:hAnsi="Times New Roman" w:cs="Times New Roman"/>
          <w:sz w:val="28"/>
          <w:szCs w:val="28"/>
        </w:rPr>
        <w:t>билиодигестивных</w:t>
      </w:r>
      <w:proofErr w:type="spellEnd"/>
      <w:r w:rsidRPr="006B220D">
        <w:rPr>
          <w:rFonts w:ascii="Times New Roman" w:hAnsi="Times New Roman" w:cs="Times New Roman"/>
          <w:sz w:val="28"/>
          <w:szCs w:val="28"/>
        </w:rPr>
        <w:t xml:space="preserve"> анастомозов в лечении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w:t>
      </w:r>
    </w:p>
    <w:p w14:paraId="4A8A1AA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5)</w:t>
      </w:r>
      <w:r w:rsidRPr="006B220D">
        <w:rPr>
          <w:rFonts w:ascii="Times New Roman" w:hAnsi="Times New Roman" w:cs="Times New Roman"/>
          <w:sz w:val="28"/>
          <w:szCs w:val="28"/>
        </w:rPr>
        <w:tab/>
        <w:t xml:space="preserve">хирургическая тактика при осложнениях, возникающих при использовании </w:t>
      </w:r>
      <w:proofErr w:type="spellStart"/>
      <w:r w:rsidRPr="006B220D">
        <w:rPr>
          <w:rFonts w:ascii="Times New Roman" w:hAnsi="Times New Roman" w:cs="Times New Roman"/>
          <w:sz w:val="28"/>
          <w:szCs w:val="28"/>
        </w:rPr>
        <w:t>декомпрессивных</w:t>
      </w:r>
      <w:proofErr w:type="spellEnd"/>
      <w:r w:rsidRPr="006B220D">
        <w:rPr>
          <w:rFonts w:ascii="Times New Roman" w:hAnsi="Times New Roman" w:cs="Times New Roman"/>
          <w:sz w:val="28"/>
          <w:szCs w:val="28"/>
        </w:rPr>
        <w:t xml:space="preserve"> мероприятий;</w:t>
      </w:r>
    </w:p>
    <w:p w14:paraId="2F2C3E0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6)</w:t>
      </w:r>
      <w:r w:rsidRPr="006B220D">
        <w:rPr>
          <w:rFonts w:ascii="Times New Roman" w:hAnsi="Times New Roman" w:cs="Times New Roman"/>
          <w:sz w:val="28"/>
          <w:szCs w:val="28"/>
        </w:rPr>
        <w:tab/>
        <w:t xml:space="preserve">маршрутизация больных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w:t>
      </w:r>
    </w:p>
    <w:p w14:paraId="4F54341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Сегодня, практически прекратились дискуссии о выборе метода декомпрессии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при том или ином виде блока </w:t>
      </w:r>
      <w:proofErr w:type="spellStart"/>
      <w:r w:rsidRPr="006B220D">
        <w:rPr>
          <w:rFonts w:ascii="Times New Roman" w:hAnsi="Times New Roman" w:cs="Times New Roman"/>
          <w:sz w:val="28"/>
          <w:szCs w:val="28"/>
        </w:rPr>
        <w:t>желчеоттока</w:t>
      </w:r>
      <w:proofErr w:type="spellEnd"/>
      <w:r w:rsidRPr="006B220D">
        <w:rPr>
          <w:rFonts w:ascii="Times New Roman" w:hAnsi="Times New Roman" w:cs="Times New Roman"/>
          <w:sz w:val="28"/>
          <w:szCs w:val="28"/>
        </w:rPr>
        <w:t xml:space="preserve">. Так, при дистальном его виде, используются, практически во всех случаях, разнообразные ретроградные эндоскопические методы. При проксимальном виде </w:t>
      </w:r>
      <w:proofErr w:type="gramStart"/>
      <w:r w:rsidRPr="006B220D">
        <w:rPr>
          <w:rFonts w:ascii="Times New Roman" w:hAnsi="Times New Roman" w:cs="Times New Roman"/>
          <w:sz w:val="28"/>
          <w:szCs w:val="28"/>
        </w:rPr>
        <w:t>блока,  широко</w:t>
      </w:r>
      <w:proofErr w:type="gramEnd"/>
      <w:r w:rsidRPr="006B220D">
        <w:rPr>
          <w:rFonts w:ascii="Times New Roman" w:hAnsi="Times New Roman" w:cs="Times New Roman"/>
          <w:sz w:val="28"/>
          <w:szCs w:val="28"/>
        </w:rPr>
        <w:t xml:space="preserve"> применяются в клинической практике </w:t>
      </w:r>
      <w:proofErr w:type="spellStart"/>
      <w:r w:rsidRPr="006B220D">
        <w:rPr>
          <w:rFonts w:ascii="Times New Roman" w:hAnsi="Times New Roman" w:cs="Times New Roman"/>
          <w:sz w:val="28"/>
          <w:szCs w:val="28"/>
        </w:rPr>
        <w:t>антеградные</w:t>
      </w:r>
      <w:proofErr w:type="spellEnd"/>
      <w:r w:rsidRPr="006B220D">
        <w:rPr>
          <w:rFonts w:ascii="Times New Roman" w:hAnsi="Times New Roman" w:cs="Times New Roman"/>
          <w:sz w:val="28"/>
          <w:szCs w:val="28"/>
        </w:rPr>
        <w:t xml:space="preserve"> чрескожные, </w:t>
      </w:r>
      <w:proofErr w:type="spellStart"/>
      <w:r w:rsidRPr="006B220D">
        <w:rPr>
          <w:rFonts w:ascii="Times New Roman" w:hAnsi="Times New Roman" w:cs="Times New Roman"/>
          <w:sz w:val="28"/>
          <w:szCs w:val="28"/>
        </w:rPr>
        <w:t>чреспеченочные</w:t>
      </w:r>
      <w:proofErr w:type="spellEnd"/>
      <w:r w:rsidRPr="006B220D">
        <w:rPr>
          <w:rFonts w:ascii="Times New Roman" w:hAnsi="Times New Roman" w:cs="Times New Roman"/>
          <w:sz w:val="28"/>
          <w:szCs w:val="28"/>
        </w:rPr>
        <w:t xml:space="preserve"> технологии, т.к. число неудач при попытках проведения эндоскопического стентирования при проксимальном блоке достигает 70-72%.</w:t>
      </w:r>
    </w:p>
    <w:p w14:paraId="6C5FFE65" w14:textId="77777777" w:rsidR="006B220D" w:rsidRPr="006B220D" w:rsidRDefault="00A40730" w:rsidP="006B220D">
      <w:pPr>
        <w:pStyle w:val="Con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Эндоскопические технологии. </w:t>
      </w:r>
      <w:proofErr w:type="gramStart"/>
      <w:r w:rsidR="006B220D" w:rsidRPr="006B220D">
        <w:rPr>
          <w:rFonts w:ascii="Times New Roman" w:hAnsi="Times New Roman" w:cs="Times New Roman"/>
          <w:sz w:val="28"/>
          <w:szCs w:val="28"/>
        </w:rPr>
        <w:t>При  дистальном</w:t>
      </w:r>
      <w:proofErr w:type="gramEnd"/>
      <w:r w:rsidR="006B220D" w:rsidRPr="006B220D">
        <w:rPr>
          <w:rFonts w:ascii="Times New Roman" w:hAnsi="Times New Roman" w:cs="Times New Roman"/>
          <w:sz w:val="28"/>
          <w:szCs w:val="28"/>
        </w:rPr>
        <w:t xml:space="preserve"> блоке </w:t>
      </w:r>
      <w:proofErr w:type="spellStart"/>
      <w:r w:rsidR="006B220D" w:rsidRPr="006B220D">
        <w:rPr>
          <w:rFonts w:ascii="Times New Roman" w:hAnsi="Times New Roman" w:cs="Times New Roman"/>
          <w:sz w:val="28"/>
          <w:szCs w:val="28"/>
        </w:rPr>
        <w:t>билиарного</w:t>
      </w:r>
      <w:proofErr w:type="spellEnd"/>
      <w:r w:rsidR="006B220D" w:rsidRPr="006B220D">
        <w:rPr>
          <w:rFonts w:ascii="Times New Roman" w:hAnsi="Times New Roman" w:cs="Times New Roman"/>
          <w:sz w:val="28"/>
          <w:szCs w:val="28"/>
        </w:rPr>
        <w:t xml:space="preserve"> тракта возможно применение, как эндоскопических (преобладающие), так и чрескожных методов для разрешения </w:t>
      </w:r>
      <w:proofErr w:type="spellStart"/>
      <w:r w:rsidR="006B220D" w:rsidRPr="006B220D">
        <w:rPr>
          <w:rFonts w:ascii="Times New Roman" w:hAnsi="Times New Roman" w:cs="Times New Roman"/>
          <w:sz w:val="28"/>
          <w:szCs w:val="28"/>
        </w:rPr>
        <w:t>МЖ</w:t>
      </w:r>
      <w:proofErr w:type="spellEnd"/>
      <w:r w:rsidR="006B220D" w:rsidRPr="006B220D">
        <w:rPr>
          <w:rFonts w:ascii="Times New Roman" w:hAnsi="Times New Roman" w:cs="Times New Roman"/>
          <w:sz w:val="28"/>
          <w:szCs w:val="28"/>
        </w:rPr>
        <w:t xml:space="preserve"> по методике «рандеву».</w:t>
      </w:r>
    </w:p>
    <w:p w14:paraId="39AF5BE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Обсуждение и принятие решения о тактике лечения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рекомендуется с привлечением врачей специалистов различных профессий: хирургов, анестезиологов-реаниматологов, эндоскопистов, специалистов по лучевой диагностике, врачей лаборантов и др. </w:t>
      </w:r>
    </w:p>
    <w:p w14:paraId="1766A16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Проблема вопросов диагностики и лечения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очень точно высвечивает современную тенденцию важности мультидисциплинарного подхода к ней. Ярким примером этого, являются вопросы эндоскопической помощи пациентам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w:t>
      </w:r>
    </w:p>
    <w:p w14:paraId="574A2A5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Камни желчных протоков рекомендуется удалить, наименее травматичными методами, к которым, в первую очередь, относятся эндоскопические. </w:t>
      </w:r>
    </w:p>
    <w:p w14:paraId="5346D0C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невозможности лечения </w:t>
      </w:r>
      <w:proofErr w:type="gramStart"/>
      <w:r w:rsidRPr="006B220D">
        <w:rPr>
          <w:rFonts w:ascii="Times New Roman" w:hAnsi="Times New Roman" w:cs="Times New Roman"/>
          <w:sz w:val="28"/>
          <w:szCs w:val="28"/>
        </w:rPr>
        <w:t>пациентов ,</w:t>
      </w:r>
      <w:proofErr w:type="gramEnd"/>
      <w:r w:rsidRPr="006B220D">
        <w:rPr>
          <w:rFonts w:ascii="Times New Roman" w:hAnsi="Times New Roman" w:cs="Times New Roman"/>
          <w:sz w:val="28"/>
          <w:szCs w:val="28"/>
        </w:rPr>
        <w:t xml:space="preserve"> нуждающихся в ранних (24-48 часов)  эндоскопических </w:t>
      </w:r>
      <w:proofErr w:type="spellStart"/>
      <w:r w:rsidRPr="006B220D">
        <w:rPr>
          <w:rFonts w:ascii="Times New Roman" w:hAnsi="Times New Roman" w:cs="Times New Roman"/>
          <w:sz w:val="28"/>
          <w:szCs w:val="28"/>
        </w:rPr>
        <w:t>транспапиллярных</w:t>
      </w:r>
      <w:proofErr w:type="spellEnd"/>
      <w:r w:rsidRPr="006B220D">
        <w:rPr>
          <w:rFonts w:ascii="Times New Roman" w:hAnsi="Times New Roman" w:cs="Times New Roman"/>
          <w:sz w:val="28"/>
          <w:szCs w:val="28"/>
        </w:rPr>
        <w:t xml:space="preserve"> вмешательствах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для восстановления оттока желчи , рекомендовано принятие действий по направлению их в специализированные стационары многопрофильных больниц, согласно имеющейся  маршрутизации.</w:t>
      </w:r>
    </w:p>
    <w:p w14:paraId="5EC42A3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эндоскопические </w:t>
      </w:r>
      <w:proofErr w:type="spellStart"/>
      <w:r w:rsidRPr="006B220D">
        <w:rPr>
          <w:rFonts w:ascii="Times New Roman" w:hAnsi="Times New Roman" w:cs="Times New Roman"/>
          <w:sz w:val="28"/>
          <w:szCs w:val="28"/>
        </w:rPr>
        <w:t>транспапиллярные</w:t>
      </w:r>
      <w:proofErr w:type="spellEnd"/>
      <w:r w:rsidRPr="006B220D">
        <w:rPr>
          <w:rFonts w:ascii="Times New Roman" w:hAnsi="Times New Roman" w:cs="Times New Roman"/>
          <w:sz w:val="28"/>
          <w:szCs w:val="28"/>
        </w:rPr>
        <w:t xml:space="preserve"> вмешательства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выполняются в экстренном, отсроченном и плановом порядке. Они могут быть, как этапом хирургического ле</w:t>
      </w:r>
      <w:r w:rsidRPr="006B220D">
        <w:rPr>
          <w:rFonts w:ascii="Times New Roman" w:hAnsi="Times New Roman" w:cs="Times New Roman"/>
          <w:sz w:val="28"/>
          <w:szCs w:val="28"/>
        </w:rPr>
        <w:lastRenderedPageBreak/>
        <w:t xml:space="preserve">чения, так и самостоятельными методами восстановления </w:t>
      </w:r>
      <w:proofErr w:type="spellStart"/>
      <w:r w:rsidRPr="006B220D">
        <w:rPr>
          <w:rFonts w:ascii="Times New Roman" w:hAnsi="Times New Roman" w:cs="Times New Roman"/>
          <w:sz w:val="28"/>
          <w:szCs w:val="28"/>
        </w:rPr>
        <w:t>желчеоттока</w:t>
      </w:r>
      <w:proofErr w:type="spellEnd"/>
      <w:r w:rsidRPr="006B220D">
        <w:rPr>
          <w:rFonts w:ascii="Times New Roman" w:hAnsi="Times New Roman" w:cs="Times New Roman"/>
          <w:sz w:val="28"/>
          <w:szCs w:val="28"/>
        </w:rPr>
        <w:t>, становясь альтернативой оперативному вмешательству [17,18,83]. Именно в специализированных стационарах многопрофильных больниц имеется достаточное оснащение и опытные специалисты, выполняющие не менее 40-50 процедур в год, способные обеспечить высокую эффективность и низкий уровень осложнений после эндоскопическ</w:t>
      </w:r>
      <w:r w:rsidR="00A40730">
        <w:rPr>
          <w:rFonts w:ascii="Times New Roman" w:hAnsi="Times New Roman" w:cs="Times New Roman"/>
          <w:sz w:val="28"/>
          <w:szCs w:val="28"/>
        </w:rPr>
        <w:t xml:space="preserve">ого восстановления </w:t>
      </w:r>
      <w:proofErr w:type="spellStart"/>
      <w:r w:rsidR="00A40730">
        <w:rPr>
          <w:rFonts w:ascii="Times New Roman" w:hAnsi="Times New Roman" w:cs="Times New Roman"/>
          <w:sz w:val="28"/>
          <w:szCs w:val="28"/>
        </w:rPr>
        <w:t>желчеоттока</w:t>
      </w:r>
      <w:proofErr w:type="spellEnd"/>
      <w:r w:rsidR="00A40730">
        <w:rPr>
          <w:rFonts w:ascii="Times New Roman" w:hAnsi="Times New Roman" w:cs="Times New Roman"/>
          <w:sz w:val="28"/>
          <w:szCs w:val="28"/>
        </w:rPr>
        <w:t>.</w:t>
      </w:r>
    </w:p>
    <w:p w14:paraId="2694B4E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 отсроченном порядке </w:t>
      </w:r>
      <w:proofErr w:type="spellStart"/>
      <w:r w:rsidRPr="006B220D">
        <w:rPr>
          <w:rFonts w:ascii="Times New Roman" w:hAnsi="Times New Roman" w:cs="Times New Roman"/>
          <w:sz w:val="28"/>
          <w:szCs w:val="28"/>
        </w:rPr>
        <w:t>ЭРХПГ</w:t>
      </w:r>
      <w:proofErr w:type="spellEnd"/>
      <w:r w:rsidRPr="006B220D">
        <w:rPr>
          <w:rFonts w:ascii="Times New Roman" w:hAnsi="Times New Roman" w:cs="Times New Roman"/>
          <w:sz w:val="28"/>
          <w:szCs w:val="28"/>
        </w:rPr>
        <w:t xml:space="preserve"> показана больным:</w:t>
      </w:r>
    </w:p>
    <w:p w14:paraId="31EE01B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r>
      <w:proofErr w:type="gramStart"/>
      <w:r w:rsidRPr="006B220D">
        <w:rPr>
          <w:rFonts w:ascii="Times New Roman" w:hAnsi="Times New Roman" w:cs="Times New Roman"/>
          <w:sz w:val="28"/>
          <w:szCs w:val="28"/>
        </w:rPr>
        <w:t>с  явлениями</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(классы В и С) по классификации </w:t>
      </w:r>
      <w:proofErr w:type="spellStart"/>
      <w:r w:rsidRPr="006B220D">
        <w:rPr>
          <w:rFonts w:ascii="Times New Roman" w:hAnsi="Times New Roman" w:cs="Times New Roman"/>
          <w:sz w:val="28"/>
          <w:szCs w:val="28"/>
        </w:rPr>
        <w:t>Э.И.Гальперина</w:t>
      </w:r>
      <w:proofErr w:type="spellEnd"/>
      <w:r w:rsidRPr="006B220D">
        <w:rPr>
          <w:rFonts w:ascii="Times New Roman" w:hAnsi="Times New Roman" w:cs="Times New Roman"/>
          <w:sz w:val="28"/>
          <w:szCs w:val="28"/>
        </w:rPr>
        <w:t xml:space="preserve"> : при подозрении на </w:t>
      </w:r>
      <w:proofErr w:type="spellStart"/>
      <w:r w:rsidRPr="006B220D">
        <w:rPr>
          <w:rFonts w:ascii="Times New Roman" w:hAnsi="Times New Roman" w:cs="Times New Roman"/>
          <w:sz w:val="28"/>
          <w:szCs w:val="28"/>
        </w:rPr>
        <w:t>холедохолитиаз</w:t>
      </w:r>
      <w:proofErr w:type="spellEnd"/>
      <w:r w:rsidRPr="006B220D">
        <w:rPr>
          <w:rFonts w:ascii="Times New Roman" w:hAnsi="Times New Roman" w:cs="Times New Roman"/>
          <w:sz w:val="28"/>
          <w:szCs w:val="28"/>
        </w:rPr>
        <w:t xml:space="preserve">, стеноз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и </w:t>
      </w:r>
      <w:proofErr w:type="spellStart"/>
      <w:r w:rsidRPr="006B220D">
        <w:rPr>
          <w:rFonts w:ascii="Times New Roman" w:hAnsi="Times New Roman" w:cs="Times New Roman"/>
          <w:sz w:val="28"/>
          <w:szCs w:val="28"/>
        </w:rPr>
        <w:t>холедоха</w:t>
      </w:r>
      <w:proofErr w:type="spellEnd"/>
      <w:r w:rsidRPr="006B220D">
        <w:rPr>
          <w:rFonts w:ascii="Times New Roman" w:hAnsi="Times New Roman" w:cs="Times New Roman"/>
          <w:sz w:val="28"/>
          <w:szCs w:val="28"/>
        </w:rPr>
        <w:t>;</w:t>
      </w:r>
    </w:p>
    <w:p w14:paraId="12C417C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 xml:space="preserve">при наличии изменений </w:t>
      </w:r>
      <w:proofErr w:type="gramStart"/>
      <w:r w:rsidRPr="006B220D">
        <w:rPr>
          <w:rFonts w:ascii="Times New Roman" w:hAnsi="Times New Roman" w:cs="Times New Roman"/>
          <w:sz w:val="28"/>
          <w:szCs w:val="28"/>
        </w:rPr>
        <w:t xml:space="preserve">в  </w:t>
      </w:r>
      <w:proofErr w:type="spellStart"/>
      <w:r w:rsidRPr="006B220D">
        <w:rPr>
          <w:rFonts w:ascii="Times New Roman" w:hAnsi="Times New Roman" w:cs="Times New Roman"/>
          <w:sz w:val="28"/>
          <w:szCs w:val="28"/>
        </w:rPr>
        <w:t>ЖВП</w:t>
      </w:r>
      <w:proofErr w:type="spellEnd"/>
      <w:proofErr w:type="gramEnd"/>
      <w:r w:rsidRPr="006B220D">
        <w:rPr>
          <w:rFonts w:ascii="Times New Roman" w:hAnsi="Times New Roman" w:cs="Times New Roman"/>
          <w:sz w:val="28"/>
          <w:szCs w:val="28"/>
        </w:rPr>
        <w:t xml:space="preserve"> по результатам лучевых методов диагностики (УЗИ, МРТ) (расширение </w:t>
      </w:r>
      <w:proofErr w:type="spellStart"/>
      <w:r w:rsidRPr="006B220D">
        <w:rPr>
          <w:rFonts w:ascii="Times New Roman" w:hAnsi="Times New Roman" w:cs="Times New Roman"/>
          <w:sz w:val="28"/>
          <w:szCs w:val="28"/>
        </w:rPr>
        <w:t>холедоха</w:t>
      </w:r>
      <w:proofErr w:type="spellEnd"/>
      <w:r w:rsidRPr="006B220D">
        <w:rPr>
          <w:rFonts w:ascii="Times New Roman" w:hAnsi="Times New Roman" w:cs="Times New Roman"/>
          <w:sz w:val="28"/>
          <w:szCs w:val="28"/>
        </w:rPr>
        <w:t xml:space="preserve"> более 8 мм, наличие конкрементов, стеноза);</w:t>
      </w:r>
    </w:p>
    <w:p w14:paraId="07D2034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 xml:space="preserve">при подозрении на опухоль </w:t>
      </w:r>
      <w:proofErr w:type="spellStart"/>
      <w:r w:rsidRPr="006B220D">
        <w:rPr>
          <w:rFonts w:ascii="Times New Roman" w:hAnsi="Times New Roman" w:cs="Times New Roman"/>
          <w:sz w:val="28"/>
          <w:szCs w:val="28"/>
        </w:rPr>
        <w:t>гепатопанкреатодуоденальной</w:t>
      </w:r>
      <w:proofErr w:type="spellEnd"/>
      <w:r w:rsidRPr="006B220D">
        <w:rPr>
          <w:rFonts w:ascii="Times New Roman" w:hAnsi="Times New Roman" w:cs="Times New Roman"/>
          <w:sz w:val="28"/>
          <w:szCs w:val="28"/>
        </w:rPr>
        <w:t xml:space="preserve"> зоны;</w:t>
      </w:r>
    </w:p>
    <w:p w14:paraId="1ED421D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4)</w:t>
      </w:r>
      <w:r w:rsidRPr="006B220D">
        <w:rPr>
          <w:rFonts w:ascii="Times New Roman" w:hAnsi="Times New Roman" w:cs="Times New Roman"/>
          <w:sz w:val="28"/>
          <w:szCs w:val="28"/>
        </w:rPr>
        <w:tab/>
        <w:t xml:space="preserve">при необходимости уточнения характера патологического процесса в поджелудочной железе, в первую очередь, верификации диагноза опухоли и хронического панкреатита; </w:t>
      </w:r>
    </w:p>
    <w:p w14:paraId="4B2322A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5)</w:t>
      </w:r>
      <w:r w:rsidRPr="006B220D">
        <w:rPr>
          <w:rFonts w:ascii="Times New Roman" w:hAnsi="Times New Roman" w:cs="Times New Roman"/>
          <w:sz w:val="28"/>
          <w:szCs w:val="28"/>
        </w:rPr>
        <w:tab/>
        <w:t xml:space="preserve">при наличии осложнений ранее выполненных хирургических и нехирургических вмешательств на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(подозрение на повреждение </w:t>
      </w:r>
      <w:proofErr w:type="spellStart"/>
      <w:r w:rsidRPr="006B220D">
        <w:rPr>
          <w:rFonts w:ascii="Times New Roman" w:hAnsi="Times New Roman" w:cs="Times New Roman"/>
          <w:sz w:val="28"/>
          <w:szCs w:val="28"/>
        </w:rPr>
        <w:t>протоковых</w:t>
      </w:r>
      <w:proofErr w:type="spellEnd"/>
      <w:r w:rsidRPr="006B220D">
        <w:rPr>
          <w:rFonts w:ascii="Times New Roman" w:hAnsi="Times New Roman" w:cs="Times New Roman"/>
          <w:sz w:val="28"/>
          <w:szCs w:val="28"/>
        </w:rPr>
        <w:t xml:space="preserve"> систем, окклюзия стента и др.</w:t>
      </w:r>
      <w:proofErr w:type="gramStart"/>
      <w:r w:rsidRPr="006B220D">
        <w:rPr>
          <w:rFonts w:ascii="Times New Roman" w:hAnsi="Times New Roman" w:cs="Times New Roman"/>
          <w:sz w:val="28"/>
          <w:szCs w:val="28"/>
        </w:rPr>
        <w:t>) .</w:t>
      </w:r>
      <w:proofErr w:type="gramEnd"/>
    </w:p>
    <w:p w14:paraId="1DF5299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Преимущества эндоскопических методов дренирования при дистальном блоке оттока </w:t>
      </w:r>
      <w:proofErr w:type="gramStart"/>
      <w:r w:rsidRPr="006B220D">
        <w:rPr>
          <w:rFonts w:ascii="Times New Roman" w:hAnsi="Times New Roman" w:cs="Times New Roman"/>
          <w:sz w:val="28"/>
          <w:szCs w:val="28"/>
        </w:rPr>
        <w:t>желчи  от</w:t>
      </w:r>
      <w:proofErr w:type="gramEnd"/>
      <w:r w:rsidRPr="006B220D">
        <w:rPr>
          <w:rFonts w:ascii="Times New Roman" w:hAnsi="Times New Roman" w:cs="Times New Roman"/>
          <w:sz w:val="28"/>
          <w:szCs w:val="28"/>
        </w:rPr>
        <w:t xml:space="preserve"> печени:</w:t>
      </w:r>
    </w:p>
    <w:p w14:paraId="6148BC2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Является наиболее физиологичным, мини</w:t>
      </w:r>
      <w:r w:rsidRPr="006B220D">
        <w:rPr>
          <w:rFonts w:ascii="Times New Roman" w:hAnsi="Times New Roman" w:cs="Times New Roman"/>
          <w:sz w:val="28"/>
          <w:szCs w:val="28"/>
        </w:rPr>
        <w:lastRenderedPageBreak/>
        <w:t xml:space="preserve">мально инвазивным методом лечения; </w:t>
      </w:r>
    </w:p>
    <w:p w14:paraId="3E65FBA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Имеет низкий уровень осложнений и короткий период госпитализации;</w:t>
      </w:r>
    </w:p>
    <w:p w14:paraId="6974225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Отмечается быстрый восстановительный период после процедуры.</w:t>
      </w:r>
    </w:p>
    <w:p w14:paraId="27553F7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Недостатки метода</w:t>
      </w:r>
    </w:p>
    <w:p w14:paraId="0C6F868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Имеющаяся лучевая нагрузка на пациента и врача;</w:t>
      </w:r>
    </w:p>
    <w:p w14:paraId="2D87BC0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Возможность возникновения осложнений в виде острого панкреатита, холангита;</w:t>
      </w:r>
    </w:p>
    <w:p w14:paraId="4B456F7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Необходимость у ряда больных выполнение повторных вмешательствах (смена стента через 3-6 месяцев при его дисфункции, возможность миграции стента).</w:t>
      </w:r>
    </w:p>
    <w:p w14:paraId="41D161D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 целом, не удается получить информацию о состоянии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при </w:t>
      </w:r>
      <w:proofErr w:type="spellStart"/>
      <w:r w:rsidRPr="006B220D">
        <w:rPr>
          <w:rFonts w:ascii="Times New Roman" w:hAnsi="Times New Roman" w:cs="Times New Roman"/>
          <w:sz w:val="28"/>
          <w:szCs w:val="28"/>
        </w:rPr>
        <w:t>ЭРХПГ</w:t>
      </w:r>
      <w:proofErr w:type="spellEnd"/>
      <w:r w:rsidRPr="006B220D">
        <w:rPr>
          <w:rFonts w:ascii="Times New Roman" w:hAnsi="Times New Roman" w:cs="Times New Roman"/>
          <w:sz w:val="28"/>
          <w:szCs w:val="28"/>
        </w:rPr>
        <w:t xml:space="preserve"> у 10–15%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что требует применения других диагностических методов.</w:t>
      </w:r>
    </w:p>
    <w:p w14:paraId="18A492B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w:t>
      </w:r>
      <w:proofErr w:type="gramStart"/>
      <w:r w:rsidRPr="006B220D">
        <w:rPr>
          <w:rFonts w:ascii="Times New Roman" w:hAnsi="Times New Roman" w:cs="Times New Roman"/>
          <w:sz w:val="28"/>
          <w:szCs w:val="28"/>
        </w:rPr>
        <w:t>Возможными  видами</w:t>
      </w:r>
      <w:proofErr w:type="gramEnd"/>
      <w:r w:rsidRPr="006B220D">
        <w:rPr>
          <w:rFonts w:ascii="Times New Roman" w:hAnsi="Times New Roman" w:cs="Times New Roman"/>
          <w:sz w:val="28"/>
          <w:szCs w:val="28"/>
        </w:rPr>
        <w:t xml:space="preserve">  эндоскопических вмешательств у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так же  являются :</w:t>
      </w:r>
    </w:p>
    <w:p w14:paraId="7C9D1CC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 xml:space="preserve">эндоскопическая </w:t>
      </w:r>
      <w:proofErr w:type="spellStart"/>
      <w:r w:rsidRPr="006B220D">
        <w:rPr>
          <w:rFonts w:ascii="Times New Roman" w:hAnsi="Times New Roman" w:cs="Times New Roman"/>
          <w:sz w:val="28"/>
          <w:szCs w:val="28"/>
        </w:rPr>
        <w:t>папиллосфинктеротомия</w:t>
      </w:r>
      <w:proofErr w:type="spellEnd"/>
      <w:r w:rsidRPr="006B220D">
        <w:rPr>
          <w:rFonts w:ascii="Times New Roman" w:hAnsi="Times New Roman" w:cs="Times New Roman"/>
          <w:sz w:val="28"/>
          <w:szCs w:val="28"/>
        </w:rPr>
        <w:t xml:space="preserve">; </w:t>
      </w:r>
    </w:p>
    <w:p w14:paraId="3265847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 xml:space="preserve">эндоскопическая баллонная </w:t>
      </w:r>
      <w:proofErr w:type="spellStart"/>
      <w:proofErr w:type="gramStart"/>
      <w:r w:rsidRPr="006B220D">
        <w:rPr>
          <w:rFonts w:ascii="Times New Roman" w:hAnsi="Times New Roman" w:cs="Times New Roman"/>
          <w:sz w:val="28"/>
          <w:szCs w:val="28"/>
        </w:rPr>
        <w:t>папиллодилятация</w:t>
      </w:r>
      <w:proofErr w:type="spellEnd"/>
      <w:r w:rsidRPr="006B220D">
        <w:rPr>
          <w:rFonts w:ascii="Times New Roman" w:hAnsi="Times New Roman" w:cs="Times New Roman"/>
          <w:sz w:val="28"/>
          <w:szCs w:val="28"/>
        </w:rPr>
        <w:t xml:space="preserve"> ;</w:t>
      </w:r>
      <w:proofErr w:type="gramEnd"/>
    </w:p>
    <w:p w14:paraId="7B9692A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 xml:space="preserve">эндоскопическая </w:t>
      </w:r>
      <w:proofErr w:type="spellStart"/>
      <w:r w:rsidRPr="006B220D">
        <w:rPr>
          <w:rFonts w:ascii="Times New Roman" w:hAnsi="Times New Roman" w:cs="Times New Roman"/>
          <w:sz w:val="28"/>
          <w:szCs w:val="28"/>
        </w:rPr>
        <w:t>вирсунготомия</w:t>
      </w:r>
      <w:proofErr w:type="spellEnd"/>
      <w:r w:rsidRPr="006B220D">
        <w:rPr>
          <w:rFonts w:ascii="Times New Roman" w:hAnsi="Times New Roman" w:cs="Times New Roman"/>
          <w:sz w:val="28"/>
          <w:szCs w:val="28"/>
        </w:rPr>
        <w:t>;</w:t>
      </w:r>
    </w:p>
    <w:p w14:paraId="5A84117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4)</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литоэкстракция</w:t>
      </w:r>
      <w:proofErr w:type="spellEnd"/>
      <w:r w:rsidRPr="006B220D">
        <w:rPr>
          <w:rFonts w:ascii="Times New Roman" w:hAnsi="Times New Roman" w:cs="Times New Roman"/>
          <w:sz w:val="28"/>
          <w:szCs w:val="28"/>
        </w:rPr>
        <w:t xml:space="preserve"> желчных конкрементов;</w:t>
      </w:r>
    </w:p>
    <w:p w14:paraId="179DE5B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5)</w:t>
      </w:r>
      <w:r w:rsidRPr="006B220D">
        <w:rPr>
          <w:rFonts w:ascii="Times New Roman" w:hAnsi="Times New Roman" w:cs="Times New Roman"/>
          <w:sz w:val="28"/>
          <w:szCs w:val="28"/>
        </w:rPr>
        <w:tab/>
        <w:t>механическая литотрипсия;</w:t>
      </w:r>
    </w:p>
    <w:p w14:paraId="1F82197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6)</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назобилиарное</w:t>
      </w:r>
      <w:proofErr w:type="spellEnd"/>
      <w:r w:rsidRPr="006B220D">
        <w:rPr>
          <w:rFonts w:ascii="Times New Roman" w:hAnsi="Times New Roman" w:cs="Times New Roman"/>
          <w:sz w:val="28"/>
          <w:szCs w:val="28"/>
        </w:rPr>
        <w:t xml:space="preserve"> дренирование;</w:t>
      </w:r>
    </w:p>
    <w:p w14:paraId="5D16988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7)</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транспапиллярное</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билиодуоденальное</w:t>
      </w:r>
      <w:proofErr w:type="spellEnd"/>
      <w:r w:rsidRPr="006B220D">
        <w:rPr>
          <w:rFonts w:ascii="Times New Roman" w:hAnsi="Times New Roman" w:cs="Times New Roman"/>
          <w:sz w:val="28"/>
          <w:szCs w:val="28"/>
        </w:rPr>
        <w:t xml:space="preserve"> эндопротезирование;</w:t>
      </w:r>
    </w:p>
    <w:p w14:paraId="46E57D4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8)</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транспапиллярное</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панкреатикодуоденальное</w:t>
      </w:r>
      <w:proofErr w:type="spellEnd"/>
      <w:r w:rsidRPr="006B220D">
        <w:rPr>
          <w:rFonts w:ascii="Times New Roman" w:hAnsi="Times New Roman" w:cs="Times New Roman"/>
          <w:sz w:val="28"/>
          <w:szCs w:val="28"/>
        </w:rPr>
        <w:t xml:space="preserve"> эндопротезирование;</w:t>
      </w:r>
    </w:p>
    <w:p w14:paraId="6D03122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9)</w:t>
      </w:r>
      <w:r w:rsidRPr="006B220D">
        <w:rPr>
          <w:rFonts w:ascii="Times New Roman" w:hAnsi="Times New Roman" w:cs="Times New Roman"/>
          <w:sz w:val="28"/>
          <w:szCs w:val="28"/>
        </w:rPr>
        <w:tab/>
        <w:t>баллонная дилатация опухолевых и добро</w:t>
      </w:r>
      <w:r w:rsidRPr="006B220D">
        <w:rPr>
          <w:rFonts w:ascii="Times New Roman" w:hAnsi="Times New Roman" w:cs="Times New Roman"/>
          <w:sz w:val="28"/>
          <w:szCs w:val="28"/>
        </w:rPr>
        <w:lastRenderedPageBreak/>
        <w:t>качественных стриктур желчных протоков и протока поджелудочной железы</w:t>
      </w:r>
    </w:p>
    <w:p w14:paraId="29DB954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10)</w:t>
      </w:r>
      <w:r w:rsidRPr="006B220D">
        <w:rPr>
          <w:rFonts w:ascii="Times New Roman" w:hAnsi="Times New Roman" w:cs="Times New Roman"/>
          <w:sz w:val="28"/>
          <w:szCs w:val="28"/>
        </w:rPr>
        <w:tab/>
        <w:t xml:space="preserve">удаление доброкачественных образований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 </w:t>
      </w:r>
      <w:proofErr w:type="spellStart"/>
      <w:r w:rsidRPr="006B220D">
        <w:rPr>
          <w:rFonts w:ascii="Times New Roman" w:hAnsi="Times New Roman" w:cs="Times New Roman"/>
          <w:sz w:val="28"/>
          <w:szCs w:val="28"/>
        </w:rPr>
        <w:t>папиллэктомия</w:t>
      </w:r>
      <w:proofErr w:type="spellEnd"/>
      <w:r w:rsidRPr="006B220D">
        <w:rPr>
          <w:rFonts w:ascii="Times New Roman" w:hAnsi="Times New Roman" w:cs="Times New Roman"/>
          <w:sz w:val="28"/>
          <w:szCs w:val="28"/>
        </w:rPr>
        <w:t>.</w:t>
      </w:r>
    </w:p>
    <w:p w14:paraId="67FB2A4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и эндоскопическое удаление конкрементов рекомендуется в качестве основной формы лечения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у пациентов с </w:t>
      </w:r>
      <w:proofErr w:type="spellStart"/>
      <w:r w:rsidRPr="006B220D">
        <w:rPr>
          <w:rFonts w:ascii="Times New Roman" w:hAnsi="Times New Roman" w:cs="Times New Roman"/>
          <w:sz w:val="28"/>
          <w:szCs w:val="28"/>
        </w:rPr>
        <w:t>холедохолитиазом</w:t>
      </w:r>
      <w:proofErr w:type="spellEnd"/>
      <w:r w:rsidRPr="006B220D">
        <w:rPr>
          <w:rFonts w:ascii="Times New Roman" w:hAnsi="Times New Roman" w:cs="Times New Roman"/>
          <w:sz w:val="28"/>
          <w:szCs w:val="28"/>
        </w:rPr>
        <w:t xml:space="preserve">. </w:t>
      </w:r>
    </w:p>
    <w:p w14:paraId="29928D76"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ЭРХПГ</w:t>
      </w:r>
      <w:proofErr w:type="spellEnd"/>
      <w:r w:rsidRPr="006B220D">
        <w:rPr>
          <w:rFonts w:ascii="Times New Roman" w:hAnsi="Times New Roman" w:cs="Times New Roman"/>
          <w:sz w:val="28"/>
          <w:szCs w:val="28"/>
        </w:rPr>
        <w:t xml:space="preserve"> с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на протяжении многих лет остается основным методом эндоскопической диагностики </w:t>
      </w:r>
      <w:proofErr w:type="gramStart"/>
      <w:r w:rsidRPr="006B220D">
        <w:rPr>
          <w:rFonts w:ascii="Times New Roman" w:hAnsi="Times New Roman" w:cs="Times New Roman"/>
          <w:sz w:val="28"/>
          <w:szCs w:val="28"/>
        </w:rPr>
        <w:t>и  лечения</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холедохолитиаза</w:t>
      </w:r>
      <w:proofErr w:type="spellEnd"/>
      <w:r w:rsidRPr="006B220D">
        <w:rPr>
          <w:rFonts w:ascii="Times New Roman" w:hAnsi="Times New Roman" w:cs="Times New Roman"/>
          <w:sz w:val="28"/>
          <w:szCs w:val="28"/>
        </w:rPr>
        <w:t xml:space="preserve"> для ликвидации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Этот метод позволяет в 85-90% случаев удалить конкременты </w:t>
      </w:r>
      <w:proofErr w:type="gramStart"/>
      <w:r w:rsidRPr="006B220D">
        <w:rPr>
          <w:rFonts w:ascii="Times New Roman" w:hAnsi="Times New Roman" w:cs="Times New Roman"/>
          <w:sz w:val="28"/>
          <w:szCs w:val="28"/>
        </w:rPr>
        <w:t xml:space="preserve">из  </w:t>
      </w:r>
      <w:proofErr w:type="spellStart"/>
      <w:r w:rsidRPr="006B220D">
        <w:rPr>
          <w:rFonts w:ascii="Times New Roman" w:hAnsi="Times New Roman" w:cs="Times New Roman"/>
          <w:sz w:val="28"/>
          <w:szCs w:val="28"/>
        </w:rPr>
        <w:t>ОПЖП</w:t>
      </w:r>
      <w:proofErr w:type="spellEnd"/>
      <w:proofErr w:type="gramEnd"/>
      <w:r w:rsidRPr="006B220D">
        <w:rPr>
          <w:rFonts w:ascii="Times New Roman" w:hAnsi="Times New Roman" w:cs="Times New Roman"/>
          <w:sz w:val="28"/>
          <w:szCs w:val="28"/>
        </w:rPr>
        <w:t xml:space="preserve"> и восстановить </w:t>
      </w:r>
      <w:proofErr w:type="spellStart"/>
      <w:r w:rsidRPr="006B220D">
        <w:rPr>
          <w:rFonts w:ascii="Times New Roman" w:hAnsi="Times New Roman" w:cs="Times New Roman"/>
          <w:sz w:val="28"/>
          <w:szCs w:val="28"/>
        </w:rPr>
        <w:t>желчеотток</w:t>
      </w:r>
      <w:proofErr w:type="spellEnd"/>
      <w:r w:rsidRPr="006B220D">
        <w:rPr>
          <w:rFonts w:ascii="Times New Roman" w:hAnsi="Times New Roman" w:cs="Times New Roman"/>
          <w:sz w:val="28"/>
          <w:szCs w:val="28"/>
        </w:rPr>
        <w:t xml:space="preserve">. Эта процедура возможна даже у пациентов старших возрастных групп с тяжелыми сопутствующими заболеваниями. В результате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формируется новое, более широкое устье желчного протока, позволяющее удалять из него конкременты и обеспечивающее свободное отделение желчи в кишку.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позволяет получить доступ в </w:t>
      </w:r>
      <w:proofErr w:type="spellStart"/>
      <w:proofErr w:type="gram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w:t>
      </w:r>
      <w:proofErr w:type="gramEnd"/>
      <w:r w:rsidRPr="006B220D">
        <w:rPr>
          <w:rFonts w:ascii="Times New Roman" w:hAnsi="Times New Roman" w:cs="Times New Roman"/>
          <w:sz w:val="28"/>
          <w:szCs w:val="28"/>
        </w:rPr>
        <w:t xml:space="preserve"> являясь минимально инвазивным способом рассечения сфинктера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эндоскопическим путем, с использованием специализированных электроножей-</w:t>
      </w:r>
      <w:proofErr w:type="spellStart"/>
      <w:r w:rsidRPr="006B220D">
        <w:rPr>
          <w:rFonts w:ascii="Times New Roman" w:hAnsi="Times New Roman" w:cs="Times New Roman"/>
          <w:sz w:val="28"/>
          <w:szCs w:val="28"/>
        </w:rPr>
        <w:t>папиллотомов</w:t>
      </w:r>
      <w:proofErr w:type="spellEnd"/>
      <w:r w:rsidRPr="006B220D">
        <w:rPr>
          <w:rFonts w:ascii="Times New Roman" w:hAnsi="Times New Roman" w:cs="Times New Roman"/>
          <w:sz w:val="28"/>
          <w:szCs w:val="28"/>
        </w:rPr>
        <w:t xml:space="preserve"> различной конфигурации. При </w:t>
      </w:r>
      <w:proofErr w:type="spellStart"/>
      <w:proofErr w:type="gram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целесообразно</w:t>
      </w:r>
      <w:proofErr w:type="gramEnd"/>
      <w:r w:rsidRPr="006B220D">
        <w:rPr>
          <w:rFonts w:ascii="Times New Roman" w:hAnsi="Times New Roman" w:cs="Times New Roman"/>
          <w:sz w:val="28"/>
          <w:szCs w:val="28"/>
        </w:rPr>
        <w:t xml:space="preserve"> использовать смешанный режим электрокоагуляции, так как это снижает ри</w:t>
      </w:r>
      <w:r w:rsidR="00A40730">
        <w:rPr>
          <w:rFonts w:ascii="Times New Roman" w:hAnsi="Times New Roman" w:cs="Times New Roman"/>
          <w:sz w:val="28"/>
          <w:szCs w:val="28"/>
        </w:rPr>
        <w:t>ск кровотечений</w:t>
      </w:r>
      <w:r w:rsidRPr="006B220D">
        <w:rPr>
          <w:rFonts w:ascii="Times New Roman" w:hAnsi="Times New Roman" w:cs="Times New Roman"/>
          <w:sz w:val="28"/>
          <w:szCs w:val="28"/>
        </w:rPr>
        <w:t>.</w:t>
      </w:r>
    </w:p>
    <w:p w14:paraId="7649B843"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Назобилиарное</w:t>
      </w:r>
      <w:proofErr w:type="spellEnd"/>
      <w:r w:rsidRPr="006B220D">
        <w:rPr>
          <w:rFonts w:ascii="Times New Roman" w:hAnsi="Times New Roman" w:cs="Times New Roman"/>
          <w:sz w:val="28"/>
          <w:szCs w:val="28"/>
        </w:rPr>
        <w:t xml:space="preserve"> дренирование. У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после удаления камней, либо при невозможности удаления их эндоскопическим путем проводится </w:t>
      </w:r>
      <w:proofErr w:type="spellStart"/>
      <w:r w:rsidRPr="006B220D">
        <w:rPr>
          <w:rFonts w:ascii="Times New Roman" w:hAnsi="Times New Roman" w:cs="Times New Roman"/>
          <w:sz w:val="28"/>
          <w:szCs w:val="28"/>
        </w:rPr>
        <w:t>назобилиарное</w:t>
      </w:r>
      <w:proofErr w:type="spellEnd"/>
      <w:r w:rsidRPr="006B220D">
        <w:rPr>
          <w:rFonts w:ascii="Times New Roman" w:hAnsi="Times New Roman" w:cs="Times New Roman"/>
          <w:sz w:val="28"/>
          <w:szCs w:val="28"/>
        </w:rPr>
        <w:t xml:space="preserve"> дренирование для декомпрессии и санации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Назобилиарное</w:t>
      </w:r>
      <w:proofErr w:type="spellEnd"/>
      <w:r w:rsidRPr="006B220D">
        <w:rPr>
          <w:rFonts w:ascii="Times New Roman" w:hAnsi="Times New Roman" w:cs="Times New Roman"/>
          <w:sz w:val="28"/>
          <w:szCs w:val="28"/>
        </w:rPr>
        <w:t xml:space="preserve"> дренирование в этих случаях. помимо </w:t>
      </w:r>
      <w:proofErr w:type="spellStart"/>
      <w:r w:rsidRPr="006B220D">
        <w:rPr>
          <w:rFonts w:ascii="Times New Roman" w:hAnsi="Times New Roman" w:cs="Times New Roman"/>
          <w:sz w:val="28"/>
          <w:szCs w:val="28"/>
        </w:rPr>
        <w:t>желчеотведения</w:t>
      </w:r>
      <w:proofErr w:type="spellEnd"/>
      <w:r w:rsidRPr="006B220D">
        <w:rPr>
          <w:rFonts w:ascii="Times New Roman" w:hAnsi="Times New Roman" w:cs="Times New Roman"/>
          <w:sz w:val="28"/>
          <w:szCs w:val="28"/>
        </w:rPr>
        <w:t xml:space="preserve">, позволяет также контролировать выделяемый </w:t>
      </w:r>
      <w:r w:rsidRPr="006B220D">
        <w:rPr>
          <w:rFonts w:ascii="Times New Roman" w:hAnsi="Times New Roman" w:cs="Times New Roman"/>
          <w:sz w:val="28"/>
          <w:szCs w:val="28"/>
        </w:rPr>
        <w:lastRenderedPageBreak/>
        <w:t xml:space="preserve">объем желчи, </w:t>
      </w:r>
      <w:proofErr w:type="spellStart"/>
      <w:r w:rsidRPr="006B220D">
        <w:rPr>
          <w:rFonts w:ascii="Times New Roman" w:hAnsi="Times New Roman" w:cs="Times New Roman"/>
          <w:sz w:val="28"/>
          <w:szCs w:val="28"/>
        </w:rPr>
        <w:t>аспирировать</w:t>
      </w:r>
      <w:proofErr w:type="spellEnd"/>
      <w:r w:rsidRPr="006B220D">
        <w:rPr>
          <w:rFonts w:ascii="Times New Roman" w:hAnsi="Times New Roman" w:cs="Times New Roman"/>
          <w:sz w:val="28"/>
          <w:szCs w:val="28"/>
        </w:rPr>
        <w:t xml:space="preserve"> содержимое протока, промывать желчные пути растворами антибиотиков, что способствует быстрой ликвидации холангита и дает возможность выполнять </w:t>
      </w:r>
      <w:proofErr w:type="spellStart"/>
      <w:r w:rsidRPr="006B220D">
        <w:rPr>
          <w:rFonts w:ascii="Times New Roman" w:hAnsi="Times New Roman" w:cs="Times New Roman"/>
          <w:sz w:val="28"/>
          <w:szCs w:val="28"/>
        </w:rPr>
        <w:t>рентгеноконтрастные</w:t>
      </w:r>
      <w:proofErr w:type="spellEnd"/>
      <w:r w:rsidRPr="006B220D">
        <w:rPr>
          <w:rFonts w:ascii="Times New Roman" w:hAnsi="Times New Roman" w:cs="Times New Roman"/>
          <w:sz w:val="28"/>
          <w:szCs w:val="28"/>
        </w:rPr>
        <w:t xml:space="preserve"> исследования для контроля за отхождением фрагментов разрушенного камня и мелких конкрементов.</w:t>
      </w:r>
    </w:p>
    <w:p w14:paraId="052EDEB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 качестве одного из видов консервативного лечения у больных </w:t>
      </w:r>
      <w:proofErr w:type="gramStart"/>
      <w:r w:rsidRPr="006B220D">
        <w:rPr>
          <w:rFonts w:ascii="Times New Roman" w:hAnsi="Times New Roman" w:cs="Times New Roman"/>
          <w:sz w:val="28"/>
          <w:szCs w:val="28"/>
        </w:rPr>
        <w:t xml:space="preserve">с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xml:space="preserve">, после ликвидации блока оттока желчи, могут  быть использованы различные виды  литотрипсии, в том числе и в качестве дополнения к пероральной терапии растворения желчных камней. Разрушение камней улучшает процесс их растворения и способствует полному эндоскопическому удалению более мелких фрагментов. Противопоказания включают в себя: осложнения </w:t>
      </w:r>
      <w:proofErr w:type="spellStart"/>
      <w:proofErr w:type="gram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например</w:t>
      </w:r>
      <w:proofErr w:type="gramEnd"/>
      <w:r w:rsidRPr="006B220D">
        <w:rPr>
          <w:rFonts w:ascii="Times New Roman" w:hAnsi="Times New Roman" w:cs="Times New Roman"/>
          <w:sz w:val="28"/>
          <w:szCs w:val="28"/>
        </w:rPr>
        <w:t xml:space="preserve">, острый холецистит, холангит, </w:t>
      </w:r>
      <w:proofErr w:type="spellStart"/>
      <w:r w:rsidRPr="006B220D">
        <w:rPr>
          <w:rFonts w:ascii="Times New Roman" w:hAnsi="Times New Roman" w:cs="Times New Roman"/>
          <w:sz w:val="28"/>
          <w:szCs w:val="28"/>
        </w:rPr>
        <w:t>билиарный</w:t>
      </w:r>
      <w:proofErr w:type="spellEnd"/>
      <w:r w:rsidRPr="006B220D">
        <w:rPr>
          <w:rFonts w:ascii="Times New Roman" w:hAnsi="Times New Roman" w:cs="Times New Roman"/>
          <w:sz w:val="28"/>
          <w:szCs w:val="28"/>
        </w:rPr>
        <w:t xml:space="preserve"> панкреатит, беременность, </w:t>
      </w:r>
      <w:proofErr w:type="spellStart"/>
      <w:r w:rsidRPr="006B220D">
        <w:rPr>
          <w:rFonts w:ascii="Times New Roman" w:hAnsi="Times New Roman" w:cs="Times New Roman"/>
          <w:sz w:val="28"/>
          <w:szCs w:val="28"/>
        </w:rPr>
        <w:t>коагулопатии</w:t>
      </w:r>
      <w:proofErr w:type="spellEnd"/>
      <w:r w:rsidRPr="006B220D">
        <w:rPr>
          <w:rFonts w:ascii="Times New Roman" w:hAnsi="Times New Roman" w:cs="Times New Roman"/>
          <w:sz w:val="28"/>
          <w:szCs w:val="28"/>
        </w:rPr>
        <w:t xml:space="preserve"> или прием больным антикоагулянтных лекарственных препаратов (из-за риска формирования гематомы).</w:t>
      </w:r>
      <w:r w:rsidR="00A40730">
        <w:rPr>
          <w:rFonts w:ascii="Times New Roman" w:hAnsi="Times New Roman" w:cs="Times New Roman"/>
          <w:sz w:val="28"/>
          <w:szCs w:val="28"/>
        </w:rPr>
        <w:t xml:space="preserve"> </w:t>
      </w:r>
      <w:r w:rsidRPr="006B220D">
        <w:rPr>
          <w:rFonts w:ascii="Times New Roman" w:hAnsi="Times New Roman" w:cs="Times New Roman"/>
          <w:sz w:val="28"/>
          <w:szCs w:val="28"/>
        </w:rPr>
        <w:t xml:space="preserve">Однако, следует отметить, что </w:t>
      </w:r>
      <w:proofErr w:type="gramStart"/>
      <w:r w:rsidRPr="006B220D">
        <w:rPr>
          <w:rFonts w:ascii="Times New Roman" w:hAnsi="Times New Roman" w:cs="Times New Roman"/>
          <w:sz w:val="28"/>
          <w:szCs w:val="28"/>
        </w:rPr>
        <w:t>после  литотрипсии</w:t>
      </w:r>
      <w:proofErr w:type="gramEnd"/>
      <w:r w:rsidRPr="006B220D">
        <w:rPr>
          <w:rFonts w:ascii="Times New Roman" w:hAnsi="Times New Roman" w:cs="Times New Roman"/>
          <w:sz w:val="28"/>
          <w:szCs w:val="28"/>
        </w:rPr>
        <w:t>,  у 70% больных имеет место рецидив образования желчных камней.</w:t>
      </w:r>
    </w:p>
    <w:p w14:paraId="722326C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Вместе с тем </w:t>
      </w:r>
      <w:proofErr w:type="spellStart"/>
      <w:proofErr w:type="gramStart"/>
      <w:r w:rsidRPr="006B220D">
        <w:rPr>
          <w:rFonts w:ascii="Times New Roman" w:hAnsi="Times New Roman" w:cs="Times New Roman"/>
          <w:sz w:val="28"/>
          <w:szCs w:val="28"/>
        </w:rPr>
        <w:t>показано,что</w:t>
      </w:r>
      <w:proofErr w:type="spellEnd"/>
      <w:proofErr w:type="gramEnd"/>
      <w:r w:rsidRPr="006B220D">
        <w:rPr>
          <w:rFonts w:ascii="Times New Roman" w:hAnsi="Times New Roman" w:cs="Times New Roman"/>
          <w:sz w:val="28"/>
          <w:szCs w:val="28"/>
        </w:rPr>
        <w:t xml:space="preserve"> эндоскопическая </w:t>
      </w:r>
      <w:proofErr w:type="spellStart"/>
      <w:r w:rsidRPr="006B220D">
        <w:rPr>
          <w:rFonts w:ascii="Times New Roman" w:hAnsi="Times New Roman" w:cs="Times New Roman"/>
          <w:sz w:val="28"/>
          <w:szCs w:val="28"/>
        </w:rPr>
        <w:t>интракорпоральная</w:t>
      </w:r>
      <w:proofErr w:type="spellEnd"/>
      <w:r w:rsidRPr="006B220D">
        <w:rPr>
          <w:rFonts w:ascii="Times New Roman" w:hAnsi="Times New Roman" w:cs="Times New Roman"/>
          <w:sz w:val="28"/>
          <w:szCs w:val="28"/>
        </w:rPr>
        <w:t xml:space="preserve"> литотрипсия,  на сегодняшний день.  является достаточно эффективным способом разрушения камней, не поддающихся обычной </w:t>
      </w:r>
      <w:proofErr w:type="spellStart"/>
      <w:r w:rsidRPr="006B220D">
        <w:rPr>
          <w:rFonts w:ascii="Times New Roman" w:hAnsi="Times New Roman" w:cs="Times New Roman"/>
          <w:sz w:val="28"/>
          <w:szCs w:val="28"/>
        </w:rPr>
        <w:t>литоэкстракции</w:t>
      </w:r>
      <w:proofErr w:type="spellEnd"/>
      <w:r w:rsidRPr="006B220D">
        <w:rPr>
          <w:rFonts w:ascii="Times New Roman" w:hAnsi="Times New Roman" w:cs="Times New Roman"/>
          <w:sz w:val="28"/>
          <w:szCs w:val="28"/>
        </w:rPr>
        <w:t>.</w:t>
      </w:r>
    </w:p>
    <w:p w14:paraId="4992F29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Комбинированные методы дренирования желчевыводящих протоков (Рандеву-технология). Они позволяют значительно расширить лечебные возможности </w:t>
      </w:r>
      <w:proofErr w:type="spellStart"/>
      <w:r w:rsidRPr="006B220D">
        <w:rPr>
          <w:rFonts w:ascii="Times New Roman" w:hAnsi="Times New Roman" w:cs="Times New Roman"/>
          <w:sz w:val="28"/>
          <w:szCs w:val="28"/>
        </w:rPr>
        <w:t>транспапиллярных</w:t>
      </w:r>
      <w:proofErr w:type="spellEnd"/>
      <w:r w:rsidRPr="006B220D">
        <w:rPr>
          <w:rFonts w:ascii="Times New Roman" w:hAnsi="Times New Roman" w:cs="Times New Roman"/>
          <w:sz w:val="28"/>
          <w:szCs w:val="28"/>
        </w:rPr>
        <w:t xml:space="preserve"> вмешательств у </w:t>
      </w:r>
      <w:r w:rsidRPr="006B220D">
        <w:rPr>
          <w:rFonts w:ascii="Times New Roman" w:hAnsi="Times New Roman" w:cs="Times New Roman"/>
          <w:sz w:val="28"/>
          <w:szCs w:val="28"/>
        </w:rPr>
        <w:lastRenderedPageBreak/>
        <w:t xml:space="preserve">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при сложных анатомических вариантах: атипичном положении </w:t>
      </w:r>
      <w:proofErr w:type="spellStart"/>
      <w:proofErr w:type="gram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w:t>
      </w:r>
      <w:proofErr w:type="gramEnd"/>
      <w:r w:rsidRPr="006B220D">
        <w:rPr>
          <w:rFonts w:ascii="Times New Roman" w:hAnsi="Times New Roman" w:cs="Times New Roman"/>
          <w:sz w:val="28"/>
          <w:szCs w:val="28"/>
        </w:rPr>
        <w:t xml:space="preserve"> расположении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в дивертикуле, нарушенной анатомии после операции.</w:t>
      </w:r>
    </w:p>
    <w:p w14:paraId="25714620"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Чреспеченочный</w:t>
      </w:r>
      <w:proofErr w:type="spellEnd"/>
      <w:r w:rsidRPr="006B220D">
        <w:rPr>
          <w:rFonts w:ascii="Times New Roman" w:hAnsi="Times New Roman" w:cs="Times New Roman"/>
          <w:sz w:val="28"/>
          <w:szCs w:val="28"/>
        </w:rPr>
        <w:t xml:space="preserve"> доступ к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w:t>
      </w:r>
      <w:proofErr w:type="gramStart"/>
      <w:r w:rsidRPr="006B220D">
        <w:rPr>
          <w:rFonts w:ascii="Times New Roman" w:hAnsi="Times New Roman" w:cs="Times New Roman"/>
          <w:sz w:val="28"/>
          <w:szCs w:val="28"/>
        </w:rPr>
        <w:t>для  их</w:t>
      </w:r>
      <w:proofErr w:type="gramEnd"/>
      <w:r w:rsidRPr="006B220D">
        <w:rPr>
          <w:rFonts w:ascii="Times New Roman" w:hAnsi="Times New Roman" w:cs="Times New Roman"/>
          <w:sz w:val="28"/>
          <w:szCs w:val="28"/>
        </w:rPr>
        <w:t xml:space="preserve"> дренирования под контролем </w:t>
      </w:r>
      <w:proofErr w:type="spellStart"/>
      <w:r w:rsidRPr="006B220D">
        <w:rPr>
          <w:rFonts w:ascii="Times New Roman" w:hAnsi="Times New Roman" w:cs="Times New Roman"/>
          <w:sz w:val="28"/>
          <w:szCs w:val="28"/>
        </w:rPr>
        <w:t>рентгенотелевидения</w:t>
      </w:r>
      <w:proofErr w:type="spellEnd"/>
      <w:r w:rsidRPr="006B220D">
        <w:rPr>
          <w:rFonts w:ascii="Times New Roman" w:hAnsi="Times New Roman" w:cs="Times New Roman"/>
          <w:sz w:val="28"/>
          <w:szCs w:val="28"/>
        </w:rPr>
        <w:t xml:space="preserve">. предполагает </w:t>
      </w:r>
      <w:proofErr w:type="spellStart"/>
      <w:r w:rsidRPr="006B220D">
        <w:rPr>
          <w:rFonts w:ascii="Times New Roman" w:hAnsi="Times New Roman" w:cs="Times New Roman"/>
          <w:sz w:val="28"/>
          <w:szCs w:val="28"/>
        </w:rPr>
        <w:t>билиарную</w:t>
      </w:r>
      <w:proofErr w:type="spellEnd"/>
      <w:r w:rsidRPr="006B220D">
        <w:rPr>
          <w:rFonts w:ascii="Times New Roman" w:hAnsi="Times New Roman" w:cs="Times New Roman"/>
          <w:sz w:val="28"/>
          <w:szCs w:val="28"/>
        </w:rPr>
        <w:t xml:space="preserve"> декомпрессию, эффективность реализации которой вполне прогнозируема, поскольку манипуляция осуществляется выше зоны </w:t>
      </w:r>
      <w:proofErr w:type="spellStart"/>
      <w:r w:rsidRPr="006B220D">
        <w:rPr>
          <w:rFonts w:ascii="Times New Roman" w:hAnsi="Times New Roman" w:cs="Times New Roman"/>
          <w:sz w:val="28"/>
          <w:szCs w:val="28"/>
        </w:rPr>
        <w:t>обтурации</w:t>
      </w:r>
      <w:proofErr w:type="spellEnd"/>
      <w:r w:rsidRPr="006B220D">
        <w:rPr>
          <w:rFonts w:ascii="Times New Roman" w:hAnsi="Times New Roman" w:cs="Times New Roman"/>
          <w:sz w:val="28"/>
          <w:szCs w:val="28"/>
        </w:rPr>
        <w:t xml:space="preserve"> при проксимальном блоке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Идеология </w:t>
      </w:r>
      <w:proofErr w:type="spellStart"/>
      <w:r w:rsidRPr="006B220D">
        <w:rPr>
          <w:rFonts w:ascii="Times New Roman" w:hAnsi="Times New Roman" w:cs="Times New Roman"/>
          <w:sz w:val="28"/>
          <w:szCs w:val="28"/>
        </w:rPr>
        <w:t>антеградного</w:t>
      </w:r>
      <w:proofErr w:type="spellEnd"/>
      <w:r w:rsidRPr="006B220D">
        <w:rPr>
          <w:rFonts w:ascii="Times New Roman" w:hAnsi="Times New Roman" w:cs="Times New Roman"/>
          <w:sz w:val="28"/>
          <w:szCs w:val="28"/>
        </w:rPr>
        <w:t xml:space="preserve"> доступа </w:t>
      </w:r>
      <w:proofErr w:type="gramStart"/>
      <w:r w:rsidRPr="006B220D">
        <w:rPr>
          <w:rFonts w:ascii="Times New Roman" w:hAnsi="Times New Roman" w:cs="Times New Roman"/>
          <w:sz w:val="28"/>
          <w:szCs w:val="28"/>
        </w:rPr>
        <w:t xml:space="preserve">к  </w:t>
      </w:r>
      <w:proofErr w:type="spellStart"/>
      <w:r w:rsidRPr="006B220D">
        <w:rPr>
          <w:rFonts w:ascii="Times New Roman" w:hAnsi="Times New Roman" w:cs="Times New Roman"/>
          <w:sz w:val="28"/>
          <w:szCs w:val="28"/>
        </w:rPr>
        <w:t>ЖВП</w:t>
      </w:r>
      <w:proofErr w:type="spellEnd"/>
      <w:proofErr w:type="gramEnd"/>
      <w:r w:rsidRPr="006B220D">
        <w:rPr>
          <w:rFonts w:ascii="Times New Roman" w:hAnsi="Times New Roman" w:cs="Times New Roman"/>
          <w:sz w:val="28"/>
          <w:szCs w:val="28"/>
        </w:rPr>
        <w:t xml:space="preserve">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предполагает единство и одновременность реализации диагностического этапа (контрастное исследование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и лечебного воздействия.  как на синдром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гипертензии (декомпрессия), так и отсрочено – на причину обструкции (использование </w:t>
      </w:r>
      <w:proofErr w:type="spellStart"/>
      <w:r w:rsidRPr="006B220D">
        <w:rPr>
          <w:rFonts w:ascii="Times New Roman" w:hAnsi="Times New Roman" w:cs="Times New Roman"/>
          <w:sz w:val="28"/>
          <w:szCs w:val="28"/>
        </w:rPr>
        <w:t>чреспеченочного</w:t>
      </w:r>
      <w:proofErr w:type="spellEnd"/>
      <w:r w:rsidRPr="006B220D">
        <w:rPr>
          <w:rFonts w:ascii="Times New Roman" w:hAnsi="Times New Roman" w:cs="Times New Roman"/>
          <w:sz w:val="28"/>
          <w:szCs w:val="28"/>
        </w:rPr>
        <w:t xml:space="preserve"> доступа в протоки для санирующих вмешательств).</w:t>
      </w:r>
    </w:p>
    <w:p w14:paraId="059C071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Показания к чрескожной </w:t>
      </w:r>
      <w:proofErr w:type="spellStart"/>
      <w:r w:rsidRPr="006B220D">
        <w:rPr>
          <w:rFonts w:ascii="Times New Roman" w:hAnsi="Times New Roman" w:cs="Times New Roman"/>
          <w:sz w:val="28"/>
          <w:szCs w:val="28"/>
        </w:rPr>
        <w:t>чреспеченочной</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холангиостомии</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ЧЧХС</w:t>
      </w:r>
      <w:proofErr w:type="spellEnd"/>
      <w:r w:rsidRPr="006B220D">
        <w:rPr>
          <w:rFonts w:ascii="Times New Roman" w:hAnsi="Times New Roman" w:cs="Times New Roman"/>
          <w:sz w:val="28"/>
          <w:szCs w:val="28"/>
        </w:rPr>
        <w:t xml:space="preserve">): </w:t>
      </w:r>
    </w:p>
    <w:p w14:paraId="4DC9433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холедохолитиаз</w:t>
      </w:r>
      <w:proofErr w:type="spellEnd"/>
      <w:r w:rsidRPr="006B220D">
        <w:rPr>
          <w:rFonts w:ascii="Times New Roman" w:hAnsi="Times New Roman" w:cs="Times New Roman"/>
          <w:sz w:val="28"/>
          <w:szCs w:val="28"/>
        </w:rPr>
        <w:t xml:space="preserve"> </w:t>
      </w:r>
      <w:proofErr w:type="gramStart"/>
      <w:r w:rsidRPr="006B220D">
        <w:rPr>
          <w:rFonts w:ascii="Times New Roman" w:hAnsi="Times New Roman" w:cs="Times New Roman"/>
          <w:sz w:val="28"/>
          <w:szCs w:val="28"/>
        </w:rPr>
        <w:t>и  доброкачественные</w:t>
      </w:r>
      <w:proofErr w:type="gramEnd"/>
      <w:r w:rsidRPr="006B220D">
        <w:rPr>
          <w:rFonts w:ascii="Times New Roman" w:hAnsi="Times New Roman" w:cs="Times New Roman"/>
          <w:sz w:val="28"/>
          <w:szCs w:val="28"/>
        </w:rPr>
        <w:t xml:space="preserve"> стриктуры не устраненные при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при  длительных сроках и интенсивности желтухи; </w:t>
      </w:r>
    </w:p>
    <w:p w14:paraId="3D25705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 xml:space="preserve">ятрогенные повреждения желчных протоков (в том числе и без расширения желчных протоков); </w:t>
      </w:r>
    </w:p>
    <w:p w14:paraId="6053E37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Противопоказания к </w:t>
      </w:r>
      <w:proofErr w:type="spellStart"/>
      <w:r w:rsidRPr="006B220D">
        <w:rPr>
          <w:rFonts w:ascii="Times New Roman" w:hAnsi="Times New Roman" w:cs="Times New Roman"/>
          <w:sz w:val="28"/>
          <w:szCs w:val="28"/>
        </w:rPr>
        <w:t>ЧЧХС</w:t>
      </w:r>
      <w:proofErr w:type="spellEnd"/>
      <w:r w:rsidRPr="006B220D">
        <w:rPr>
          <w:rFonts w:ascii="Times New Roman" w:hAnsi="Times New Roman" w:cs="Times New Roman"/>
          <w:sz w:val="28"/>
          <w:szCs w:val="28"/>
        </w:rPr>
        <w:t xml:space="preserve">: </w:t>
      </w:r>
    </w:p>
    <w:p w14:paraId="0D4A43F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 xml:space="preserve">крайне тяжелое состояние больного; </w:t>
      </w:r>
    </w:p>
    <w:p w14:paraId="751E3E9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 xml:space="preserve">отсутствие безопасного доступа. </w:t>
      </w:r>
    </w:p>
    <w:p w14:paraId="2454C562"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Антеградное</w:t>
      </w:r>
      <w:proofErr w:type="spellEnd"/>
      <w:r w:rsidRPr="006B220D">
        <w:rPr>
          <w:rFonts w:ascii="Times New Roman" w:hAnsi="Times New Roman" w:cs="Times New Roman"/>
          <w:sz w:val="28"/>
          <w:szCs w:val="28"/>
        </w:rPr>
        <w:t xml:space="preserve"> дренирование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предполагает их выполнение в различных формах: </w:t>
      </w:r>
      <w:proofErr w:type="gramStart"/>
      <w:r w:rsidRPr="006B220D">
        <w:rPr>
          <w:rFonts w:ascii="Times New Roman" w:hAnsi="Times New Roman" w:cs="Times New Roman"/>
          <w:sz w:val="28"/>
          <w:szCs w:val="28"/>
        </w:rPr>
        <w:t xml:space="preserve">чрескожная  </w:t>
      </w:r>
      <w:proofErr w:type="spellStart"/>
      <w:r w:rsidRPr="006B220D">
        <w:rPr>
          <w:rFonts w:ascii="Times New Roman" w:hAnsi="Times New Roman" w:cs="Times New Roman"/>
          <w:sz w:val="28"/>
          <w:szCs w:val="28"/>
        </w:rPr>
        <w:t>холангиостомия</w:t>
      </w:r>
      <w:proofErr w:type="spellEnd"/>
      <w:proofErr w:type="gramEnd"/>
      <w:r w:rsidRPr="006B220D">
        <w:rPr>
          <w:rFonts w:ascii="Times New Roman" w:hAnsi="Times New Roman" w:cs="Times New Roman"/>
          <w:sz w:val="28"/>
          <w:szCs w:val="28"/>
        </w:rPr>
        <w:t xml:space="preserve"> под контролем УЗИ ; под контролем лапароскопа; при лапаротомии из </w:t>
      </w:r>
      <w:proofErr w:type="spellStart"/>
      <w:r w:rsidRPr="006B220D">
        <w:rPr>
          <w:rFonts w:ascii="Times New Roman" w:hAnsi="Times New Roman" w:cs="Times New Roman"/>
          <w:sz w:val="28"/>
          <w:szCs w:val="28"/>
        </w:rPr>
        <w:lastRenderedPageBreak/>
        <w:t>минилапаротомного</w:t>
      </w:r>
      <w:proofErr w:type="spellEnd"/>
      <w:r w:rsidRPr="006B220D">
        <w:rPr>
          <w:rFonts w:ascii="Times New Roman" w:hAnsi="Times New Roman" w:cs="Times New Roman"/>
          <w:sz w:val="28"/>
          <w:szCs w:val="28"/>
        </w:rPr>
        <w:t xml:space="preserve"> доступа.</w:t>
      </w:r>
    </w:p>
    <w:p w14:paraId="63250ADB" w14:textId="77777777" w:rsidR="006B220D" w:rsidRPr="006B220D" w:rsidRDefault="006B220D" w:rsidP="006B220D">
      <w:pPr>
        <w:pStyle w:val="ConsNormal"/>
        <w:jc w:val="both"/>
        <w:rPr>
          <w:rFonts w:ascii="Times New Roman" w:hAnsi="Times New Roman" w:cs="Times New Roman"/>
          <w:sz w:val="28"/>
          <w:szCs w:val="28"/>
        </w:rPr>
      </w:pPr>
      <w:proofErr w:type="gramStart"/>
      <w:r w:rsidRPr="006B220D">
        <w:rPr>
          <w:rFonts w:ascii="Times New Roman" w:hAnsi="Times New Roman" w:cs="Times New Roman"/>
          <w:sz w:val="28"/>
          <w:szCs w:val="28"/>
        </w:rPr>
        <w:t>Недостатками  чрескожных</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антеградных</w:t>
      </w:r>
      <w:proofErr w:type="spellEnd"/>
      <w:r w:rsidRPr="006B220D">
        <w:rPr>
          <w:rFonts w:ascii="Times New Roman" w:hAnsi="Times New Roman" w:cs="Times New Roman"/>
          <w:sz w:val="28"/>
          <w:szCs w:val="28"/>
        </w:rPr>
        <w:t xml:space="preserve"> технологий в лечении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являются :</w:t>
      </w:r>
    </w:p>
    <w:p w14:paraId="1F1E4DA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t>высокий риск возникновения осложнений (особенно повреждение кровеносных сосудов);</w:t>
      </w:r>
    </w:p>
    <w:p w14:paraId="6894B35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 xml:space="preserve">риск возникновения </w:t>
      </w:r>
      <w:proofErr w:type="spellStart"/>
      <w:r w:rsidRPr="006B220D">
        <w:rPr>
          <w:rFonts w:ascii="Times New Roman" w:hAnsi="Times New Roman" w:cs="Times New Roman"/>
          <w:sz w:val="28"/>
          <w:szCs w:val="28"/>
        </w:rPr>
        <w:t>желчеистечения</w:t>
      </w:r>
      <w:proofErr w:type="spellEnd"/>
      <w:r w:rsidRPr="006B220D">
        <w:rPr>
          <w:rFonts w:ascii="Times New Roman" w:hAnsi="Times New Roman" w:cs="Times New Roman"/>
          <w:sz w:val="28"/>
          <w:szCs w:val="28"/>
        </w:rPr>
        <w:t>;</w:t>
      </w:r>
    </w:p>
    <w:p w14:paraId="2BB0DDA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3)</w:t>
      </w:r>
      <w:r w:rsidRPr="006B220D">
        <w:rPr>
          <w:rFonts w:ascii="Times New Roman" w:hAnsi="Times New Roman" w:cs="Times New Roman"/>
          <w:sz w:val="28"/>
          <w:szCs w:val="28"/>
        </w:rPr>
        <w:tab/>
        <w:t>потери желчи при наружном ее отведении;</w:t>
      </w:r>
    </w:p>
    <w:p w14:paraId="3B335F3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4)</w:t>
      </w:r>
      <w:r w:rsidRPr="006B220D">
        <w:rPr>
          <w:rFonts w:ascii="Times New Roman" w:hAnsi="Times New Roman" w:cs="Times New Roman"/>
          <w:sz w:val="28"/>
          <w:szCs w:val="28"/>
        </w:rPr>
        <w:tab/>
        <w:t xml:space="preserve">дискомфорт у больных, связанный с наличием дренажей </w:t>
      </w:r>
      <w:proofErr w:type="gramStart"/>
      <w:r w:rsidRPr="006B220D">
        <w:rPr>
          <w:rFonts w:ascii="Times New Roman" w:hAnsi="Times New Roman" w:cs="Times New Roman"/>
          <w:sz w:val="28"/>
          <w:szCs w:val="28"/>
        </w:rPr>
        <w:t xml:space="preserve">в  </w:t>
      </w:r>
      <w:proofErr w:type="spellStart"/>
      <w:r w:rsidRPr="006B220D">
        <w:rPr>
          <w:rFonts w:ascii="Times New Roman" w:hAnsi="Times New Roman" w:cs="Times New Roman"/>
          <w:sz w:val="28"/>
          <w:szCs w:val="28"/>
        </w:rPr>
        <w:t>ЖВП</w:t>
      </w:r>
      <w:proofErr w:type="spellEnd"/>
      <w:proofErr w:type="gramEnd"/>
      <w:r w:rsidRPr="006B220D">
        <w:rPr>
          <w:rFonts w:ascii="Times New Roman" w:hAnsi="Times New Roman" w:cs="Times New Roman"/>
          <w:sz w:val="28"/>
          <w:szCs w:val="28"/>
        </w:rPr>
        <w:t>;</w:t>
      </w:r>
    </w:p>
    <w:p w14:paraId="3CD80F1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При не разрешающейся или нарастающей желтухе декомпрессионные вмешательства необходимо выполнять в течение первых 2 суток с момента поступления больных в стационар. Второй этап хирургического лечения, в случае необходимости, проводится в более благоприятных условиях в отсроченном или плановом порядке. </w:t>
      </w:r>
    </w:p>
    <w:p w14:paraId="47C74D2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По данным литературы, у 62–95%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после чрескожных </w:t>
      </w:r>
      <w:proofErr w:type="spellStart"/>
      <w:r w:rsidRPr="006B220D">
        <w:rPr>
          <w:rFonts w:ascii="Times New Roman" w:hAnsi="Times New Roman" w:cs="Times New Roman"/>
          <w:sz w:val="28"/>
          <w:szCs w:val="28"/>
        </w:rPr>
        <w:t>чреспеченочных</w:t>
      </w:r>
      <w:proofErr w:type="spellEnd"/>
      <w:r w:rsidRPr="006B220D">
        <w:rPr>
          <w:rFonts w:ascii="Times New Roman" w:hAnsi="Times New Roman" w:cs="Times New Roman"/>
          <w:sz w:val="28"/>
          <w:szCs w:val="28"/>
        </w:rPr>
        <w:t xml:space="preserve"> вмешательств наступает улучшение состояния, что объясняется улучшением кровотока в печени, восстановлением функций последней купированием признаков портальной гипертензии.</w:t>
      </w:r>
    </w:p>
    <w:p w14:paraId="43E7B7A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Эндопротезирование желчных протоков (стентирование) </w:t>
      </w:r>
    </w:p>
    <w:p w14:paraId="2B7E078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Эндопротезирование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возможно выполнять как эндоскопическим, так и </w:t>
      </w:r>
      <w:proofErr w:type="spellStart"/>
      <w:r w:rsidRPr="006B220D">
        <w:rPr>
          <w:rFonts w:ascii="Times New Roman" w:hAnsi="Times New Roman" w:cs="Times New Roman"/>
          <w:sz w:val="28"/>
          <w:szCs w:val="28"/>
        </w:rPr>
        <w:t>антеградным</w:t>
      </w:r>
      <w:proofErr w:type="spellEnd"/>
      <w:r w:rsidRPr="006B220D">
        <w:rPr>
          <w:rFonts w:ascii="Times New Roman" w:hAnsi="Times New Roman" w:cs="Times New Roman"/>
          <w:sz w:val="28"/>
          <w:szCs w:val="28"/>
        </w:rPr>
        <w:t xml:space="preserve"> способами и </w:t>
      </w:r>
      <w:proofErr w:type="gramStart"/>
      <w:r w:rsidRPr="006B220D">
        <w:rPr>
          <w:rFonts w:ascii="Times New Roman" w:hAnsi="Times New Roman" w:cs="Times New Roman"/>
          <w:sz w:val="28"/>
          <w:szCs w:val="28"/>
        </w:rPr>
        <w:t>рекомендуется  его</w:t>
      </w:r>
      <w:proofErr w:type="gramEnd"/>
      <w:r w:rsidRPr="006B220D">
        <w:rPr>
          <w:rFonts w:ascii="Times New Roman" w:hAnsi="Times New Roman" w:cs="Times New Roman"/>
          <w:sz w:val="28"/>
          <w:szCs w:val="28"/>
        </w:rPr>
        <w:t xml:space="preserve"> использовать у пациентов при доброкачественном характере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при наличии  высокого риска хирургического вмешательства. </w:t>
      </w:r>
    </w:p>
    <w:p w14:paraId="1CF432F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Необходимость во временном </w:t>
      </w:r>
      <w:proofErr w:type="gramStart"/>
      <w:r w:rsidRPr="006B220D">
        <w:rPr>
          <w:rFonts w:ascii="Times New Roman" w:hAnsi="Times New Roman" w:cs="Times New Roman"/>
          <w:sz w:val="28"/>
          <w:szCs w:val="28"/>
        </w:rPr>
        <w:t xml:space="preserve">эндопротезировании  </w:t>
      </w:r>
      <w:proofErr w:type="spellStart"/>
      <w:r w:rsidRPr="006B220D">
        <w:rPr>
          <w:rFonts w:ascii="Times New Roman" w:hAnsi="Times New Roman" w:cs="Times New Roman"/>
          <w:sz w:val="28"/>
          <w:szCs w:val="28"/>
        </w:rPr>
        <w:t>ОПЖП</w:t>
      </w:r>
      <w:proofErr w:type="spellEnd"/>
      <w:proofErr w:type="gramEnd"/>
      <w:r w:rsidRPr="006B220D">
        <w:rPr>
          <w:rFonts w:ascii="Times New Roman" w:hAnsi="Times New Roman" w:cs="Times New Roman"/>
          <w:sz w:val="28"/>
          <w:szCs w:val="28"/>
        </w:rPr>
        <w:t xml:space="preserve"> вызвана наличием у пациентов  выраженной желтухи и холангита в </w:t>
      </w:r>
      <w:r w:rsidRPr="006B220D">
        <w:rPr>
          <w:rFonts w:ascii="Times New Roman" w:hAnsi="Times New Roman" w:cs="Times New Roman"/>
          <w:sz w:val="28"/>
          <w:szCs w:val="28"/>
        </w:rPr>
        <w:lastRenderedPageBreak/>
        <w:t xml:space="preserve">условиях, когда санация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оказалась неполной и </w:t>
      </w:r>
      <w:proofErr w:type="spellStart"/>
      <w:r w:rsidRPr="006B220D">
        <w:rPr>
          <w:rFonts w:ascii="Times New Roman" w:hAnsi="Times New Roman" w:cs="Times New Roman"/>
          <w:sz w:val="28"/>
          <w:szCs w:val="28"/>
        </w:rPr>
        <w:t>желчеотток</w:t>
      </w:r>
      <w:proofErr w:type="spellEnd"/>
      <w:r w:rsidRPr="006B220D">
        <w:rPr>
          <w:rFonts w:ascii="Times New Roman" w:hAnsi="Times New Roman" w:cs="Times New Roman"/>
          <w:sz w:val="28"/>
          <w:szCs w:val="28"/>
        </w:rPr>
        <w:t xml:space="preserve"> не был окончательно восстановлен. </w:t>
      </w:r>
    </w:p>
    <w:p w14:paraId="5F5414E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proofErr w:type="spellStart"/>
      <w:r w:rsidRPr="006B220D">
        <w:rPr>
          <w:rFonts w:ascii="Times New Roman" w:hAnsi="Times New Roman" w:cs="Times New Roman"/>
          <w:sz w:val="28"/>
          <w:szCs w:val="28"/>
        </w:rPr>
        <w:t>Билиарный</w:t>
      </w:r>
      <w:proofErr w:type="spellEnd"/>
      <w:r w:rsidRPr="006B220D">
        <w:rPr>
          <w:rFonts w:ascii="Times New Roman" w:hAnsi="Times New Roman" w:cs="Times New Roman"/>
          <w:sz w:val="28"/>
          <w:szCs w:val="28"/>
        </w:rPr>
        <w:t xml:space="preserve"> стент рекомендуется использовать кратковременно, с последующим выполнением дальнейших эндоскопических процедур или хирургических операций. </w:t>
      </w:r>
    </w:p>
    <w:p w14:paraId="37B2E6B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 настоящее время оптимальным считается проведение стентирования внутрипеченочных желчных протоков также в два этапа: пункция расширенных внутрипеченочных желчных протоков под лучевым наведением и установка дренажа по проводнику под контролем рентгенологического исследования. Однако выполнение второго этапа возможно также под контролем УЗИ.  </w:t>
      </w:r>
    </w:p>
    <w:p w14:paraId="6548E90B"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Холецистостомия</w:t>
      </w:r>
      <w:proofErr w:type="spellEnd"/>
      <w:r w:rsidRPr="006B220D">
        <w:rPr>
          <w:rFonts w:ascii="Times New Roman" w:hAnsi="Times New Roman" w:cs="Times New Roman"/>
          <w:sz w:val="28"/>
          <w:szCs w:val="28"/>
        </w:rPr>
        <w:t xml:space="preserve"> </w:t>
      </w:r>
    </w:p>
    <w:p w14:paraId="3921358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Цель проведения процедуры/вмешательства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декомпрессия (дренирование) желчевыводящих путей. </w:t>
      </w:r>
    </w:p>
    <w:p w14:paraId="4A0FFA9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Показания:</w:t>
      </w:r>
    </w:p>
    <w:p w14:paraId="620CB48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1)</w:t>
      </w:r>
      <w:r w:rsidRPr="006B220D">
        <w:rPr>
          <w:rFonts w:ascii="Times New Roman" w:hAnsi="Times New Roman" w:cs="Times New Roman"/>
          <w:sz w:val="28"/>
          <w:szCs w:val="28"/>
        </w:rPr>
        <w:tab/>
      </w:r>
      <w:proofErr w:type="spellStart"/>
      <w:r w:rsidRPr="006B220D">
        <w:rPr>
          <w:rFonts w:ascii="Times New Roman" w:hAnsi="Times New Roman" w:cs="Times New Roman"/>
          <w:sz w:val="28"/>
          <w:szCs w:val="28"/>
        </w:rPr>
        <w:t>холедохолитиаз</w:t>
      </w:r>
      <w:proofErr w:type="spellEnd"/>
      <w:r w:rsidRPr="006B220D">
        <w:rPr>
          <w:rFonts w:ascii="Times New Roman" w:hAnsi="Times New Roman" w:cs="Times New Roman"/>
          <w:sz w:val="28"/>
          <w:szCs w:val="28"/>
        </w:rPr>
        <w:t xml:space="preserve"> (при невозможности выполнения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и </w:t>
      </w:r>
      <w:proofErr w:type="spellStart"/>
      <w:r w:rsidRPr="006B220D">
        <w:rPr>
          <w:rFonts w:ascii="Times New Roman" w:hAnsi="Times New Roman" w:cs="Times New Roman"/>
          <w:sz w:val="28"/>
          <w:szCs w:val="28"/>
        </w:rPr>
        <w:t>антеградной</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ЧЧХС</w:t>
      </w:r>
      <w:proofErr w:type="spellEnd"/>
      <w:r w:rsidRPr="006B220D">
        <w:rPr>
          <w:rFonts w:ascii="Times New Roman" w:hAnsi="Times New Roman" w:cs="Times New Roman"/>
          <w:sz w:val="28"/>
          <w:szCs w:val="28"/>
        </w:rPr>
        <w:t xml:space="preserve">). </w:t>
      </w:r>
    </w:p>
    <w:p w14:paraId="1C76010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2)</w:t>
      </w:r>
      <w:r w:rsidRPr="006B220D">
        <w:rPr>
          <w:rFonts w:ascii="Times New Roman" w:hAnsi="Times New Roman" w:cs="Times New Roman"/>
          <w:sz w:val="28"/>
          <w:szCs w:val="28"/>
        </w:rPr>
        <w:tab/>
        <w:t xml:space="preserve">доброкачественные протяженные стриктуры терминального отдела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w:t>
      </w:r>
    </w:p>
    <w:p w14:paraId="761116B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Чрескожная </w:t>
      </w:r>
      <w:proofErr w:type="spellStart"/>
      <w:r w:rsidRPr="006B220D">
        <w:rPr>
          <w:rFonts w:ascii="Times New Roman" w:hAnsi="Times New Roman" w:cs="Times New Roman"/>
          <w:sz w:val="28"/>
          <w:szCs w:val="28"/>
        </w:rPr>
        <w:t>чреспеченочная</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холецистостомия</w:t>
      </w:r>
      <w:proofErr w:type="spellEnd"/>
      <w:r w:rsidRPr="006B220D">
        <w:rPr>
          <w:rFonts w:ascii="Times New Roman" w:hAnsi="Times New Roman" w:cs="Times New Roman"/>
          <w:sz w:val="28"/>
          <w:szCs w:val="28"/>
        </w:rPr>
        <w:t xml:space="preserve"> считается безопасной альтернативной манипуляцией по сравнению с одномоментной радикальной операцией у пациентов высокого хирургического риска. </w:t>
      </w:r>
    </w:p>
    <w:p w14:paraId="08A07F4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 </w:t>
      </w:r>
      <w:proofErr w:type="spellStart"/>
      <w:r w:rsidRPr="006B220D">
        <w:rPr>
          <w:rFonts w:ascii="Times New Roman" w:hAnsi="Times New Roman" w:cs="Times New Roman"/>
          <w:sz w:val="28"/>
          <w:szCs w:val="28"/>
        </w:rPr>
        <w:t>Холецистостомию</w:t>
      </w:r>
      <w:proofErr w:type="spellEnd"/>
      <w:r w:rsidRPr="006B220D">
        <w:rPr>
          <w:rFonts w:ascii="Times New Roman" w:hAnsi="Times New Roman" w:cs="Times New Roman"/>
          <w:sz w:val="28"/>
          <w:szCs w:val="28"/>
        </w:rPr>
        <w:t xml:space="preserve"> с использованием минимально инвазивных способов   рекомендуется выполнять при наличии соответствующих показаний (тяжелое общее состояние больного, возраст, </w:t>
      </w:r>
      <w:r w:rsidRPr="006B220D">
        <w:rPr>
          <w:rFonts w:ascii="Times New Roman" w:hAnsi="Times New Roman" w:cs="Times New Roman"/>
          <w:sz w:val="28"/>
          <w:szCs w:val="28"/>
        </w:rPr>
        <w:lastRenderedPageBreak/>
        <w:t xml:space="preserve">декомпенсированная </w:t>
      </w:r>
      <w:proofErr w:type="spellStart"/>
      <w:r w:rsidRPr="006B220D">
        <w:rPr>
          <w:rFonts w:ascii="Times New Roman" w:hAnsi="Times New Roman" w:cs="Times New Roman"/>
          <w:sz w:val="28"/>
          <w:szCs w:val="28"/>
        </w:rPr>
        <w:t>коморбидная</w:t>
      </w:r>
      <w:proofErr w:type="spellEnd"/>
      <w:r w:rsidRPr="006B220D">
        <w:rPr>
          <w:rFonts w:ascii="Times New Roman" w:hAnsi="Times New Roman" w:cs="Times New Roman"/>
          <w:sz w:val="28"/>
          <w:szCs w:val="28"/>
        </w:rPr>
        <w:t xml:space="preserve"> патология, когда нет возможностей выполнить радикальное вмешательство). </w:t>
      </w:r>
    </w:p>
    <w:p w14:paraId="103EE3A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Для наружного(</w:t>
      </w:r>
      <w:proofErr w:type="spellStart"/>
      <w:r w:rsidRPr="006B220D">
        <w:rPr>
          <w:rFonts w:ascii="Times New Roman" w:hAnsi="Times New Roman" w:cs="Times New Roman"/>
          <w:sz w:val="28"/>
          <w:szCs w:val="28"/>
        </w:rPr>
        <w:t>холецистостомия</w:t>
      </w:r>
      <w:proofErr w:type="spellEnd"/>
      <w:r w:rsidRPr="006B220D">
        <w:rPr>
          <w:rFonts w:ascii="Times New Roman" w:hAnsi="Times New Roman" w:cs="Times New Roman"/>
          <w:sz w:val="28"/>
          <w:szCs w:val="28"/>
        </w:rPr>
        <w:t>) и внутреннего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отведения гнойной желчи рекомендуется использовать дренажные устройства, имеющие просвет более 1,5-2 мм. </w:t>
      </w:r>
    </w:p>
    <w:p w14:paraId="57B0BEA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Варианты возврата желчи в пищеварительный тракт у больных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
    <w:p w14:paraId="329015D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Дебит желчи за сутки чаще всего составляет от 0,5 до 1,5 л, но нередко после декомпрессии может достигать и 2-3л [93-95]. Вся выделяющаяся желчь должна быть возвращена в кишечник для профилактики ахолии. </w:t>
      </w:r>
      <w:proofErr w:type="spellStart"/>
      <w:r w:rsidRPr="006B220D">
        <w:rPr>
          <w:rFonts w:ascii="Times New Roman" w:hAnsi="Times New Roman" w:cs="Times New Roman"/>
          <w:sz w:val="28"/>
          <w:szCs w:val="28"/>
        </w:rPr>
        <w:t>Реинфузия</w:t>
      </w:r>
      <w:proofErr w:type="spellEnd"/>
      <w:r w:rsidRPr="006B220D">
        <w:rPr>
          <w:rFonts w:ascii="Times New Roman" w:hAnsi="Times New Roman" w:cs="Times New Roman"/>
          <w:sz w:val="28"/>
          <w:szCs w:val="28"/>
        </w:rPr>
        <w:t xml:space="preserve"> желчи предпочтительна в просвет ДПК, желательно через тонкий зонд. </w:t>
      </w:r>
    </w:p>
    <w:p w14:paraId="5CA1CF6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Холецистэктомия </w:t>
      </w:r>
    </w:p>
    <w:p w14:paraId="469DE85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Холецистэктомия (ХЭ) рекомендуется для всех пациентов с </w:t>
      </w:r>
      <w:proofErr w:type="spellStart"/>
      <w:r w:rsidRPr="006B220D">
        <w:rPr>
          <w:rFonts w:ascii="Times New Roman" w:hAnsi="Times New Roman" w:cs="Times New Roman"/>
          <w:sz w:val="28"/>
          <w:szCs w:val="28"/>
        </w:rPr>
        <w:t>холедохолитиазом</w:t>
      </w:r>
      <w:proofErr w:type="spellEnd"/>
      <w:r w:rsidRPr="006B220D">
        <w:rPr>
          <w:rFonts w:ascii="Times New Roman" w:hAnsi="Times New Roman" w:cs="Times New Roman"/>
          <w:sz w:val="28"/>
          <w:szCs w:val="28"/>
        </w:rPr>
        <w:t xml:space="preserve"> и камнями желчного пузыря, осложненных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если нет особых причин для отказа от операции. </w:t>
      </w:r>
    </w:p>
    <w:p w14:paraId="32E780F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остром холецистите, осложненным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для пациентов, которым показано оперативное лечение, ХЭ рекомендуется выполнять лапароскопическим способом. </w:t>
      </w:r>
    </w:p>
    <w:p w14:paraId="764A528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При поступлении больного позже оптимального срока для проведения ранней операции (первые 24-72 часа), </w:t>
      </w:r>
      <w:proofErr w:type="spellStart"/>
      <w:r w:rsidRPr="006B220D">
        <w:rPr>
          <w:rFonts w:ascii="Times New Roman" w:hAnsi="Times New Roman" w:cs="Times New Roman"/>
          <w:sz w:val="28"/>
          <w:szCs w:val="28"/>
        </w:rPr>
        <w:t>ЛХЭ</w:t>
      </w:r>
      <w:proofErr w:type="spellEnd"/>
      <w:r w:rsidRPr="006B220D">
        <w:rPr>
          <w:rFonts w:ascii="Times New Roman" w:hAnsi="Times New Roman" w:cs="Times New Roman"/>
          <w:sz w:val="28"/>
          <w:szCs w:val="28"/>
        </w:rPr>
        <w:t xml:space="preserve"> возможна при ее выполнении достаточно квалифицированным хирургом. </w:t>
      </w:r>
    </w:p>
    <w:p w14:paraId="1C4CC8A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Решение о выборе метода операции рекомендуется оставить за оперирующим хирургом, однако опыт хирургов в подобных случаях, говорит в пользу холецистэктомии из </w:t>
      </w:r>
      <w:proofErr w:type="spellStart"/>
      <w:r w:rsidRPr="006B220D">
        <w:rPr>
          <w:rFonts w:ascii="Times New Roman" w:hAnsi="Times New Roman" w:cs="Times New Roman"/>
          <w:sz w:val="28"/>
          <w:szCs w:val="28"/>
        </w:rPr>
        <w:t>минилапаро</w:t>
      </w:r>
      <w:r w:rsidRPr="006B220D">
        <w:rPr>
          <w:rFonts w:ascii="Times New Roman" w:hAnsi="Times New Roman" w:cs="Times New Roman"/>
          <w:sz w:val="28"/>
          <w:szCs w:val="28"/>
        </w:rPr>
        <w:lastRenderedPageBreak/>
        <w:t>томного</w:t>
      </w:r>
      <w:proofErr w:type="spellEnd"/>
      <w:r w:rsidRPr="006B220D">
        <w:rPr>
          <w:rFonts w:ascii="Times New Roman" w:hAnsi="Times New Roman" w:cs="Times New Roman"/>
          <w:sz w:val="28"/>
          <w:szCs w:val="28"/>
        </w:rPr>
        <w:t xml:space="preserve"> доступа Уровень убедительности рекомендаций В (уровень достоверности доказательств 2 в [3, 93-102].</w:t>
      </w:r>
    </w:p>
    <w:p w14:paraId="48B99C5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Хирургические вмешательства, выполненные на высоте желтухи, сопровождаются большим числом осложнений, а послеоперационная летальность достигает уровня 15–30%, что в 4 раза выше, чем в тех случаях, когда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удается ликвидировать до операции. При наличии острого холецистита 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на фоне </w:t>
      </w:r>
      <w:proofErr w:type="spellStart"/>
      <w:r w:rsidRPr="006B220D">
        <w:rPr>
          <w:rFonts w:ascii="Times New Roman" w:hAnsi="Times New Roman" w:cs="Times New Roman"/>
          <w:sz w:val="28"/>
          <w:szCs w:val="28"/>
        </w:rPr>
        <w:t>холедохолитиаза</w:t>
      </w:r>
      <w:proofErr w:type="spellEnd"/>
      <w:r w:rsidRPr="006B220D">
        <w:rPr>
          <w:rFonts w:ascii="Times New Roman" w:hAnsi="Times New Roman" w:cs="Times New Roman"/>
          <w:sz w:val="28"/>
          <w:szCs w:val="28"/>
        </w:rPr>
        <w:t xml:space="preserve">, при невозможности или неэффективности эндоскопического восстановления оттока желчи, операция из </w:t>
      </w:r>
      <w:proofErr w:type="spellStart"/>
      <w:r w:rsidRPr="006B220D">
        <w:rPr>
          <w:rFonts w:ascii="Times New Roman" w:hAnsi="Times New Roman" w:cs="Times New Roman"/>
          <w:sz w:val="28"/>
          <w:szCs w:val="28"/>
        </w:rPr>
        <w:t>минилапаротомного</w:t>
      </w:r>
      <w:proofErr w:type="spellEnd"/>
      <w:r w:rsidRPr="006B220D">
        <w:rPr>
          <w:rFonts w:ascii="Times New Roman" w:hAnsi="Times New Roman" w:cs="Times New Roman"/>
          <w:sz w:val="28"/>
          <w:szCs w:val="28"/>
        </w:rPr>
        <w:t xml:space="preserve"> доступа позволяет выполнять хирургическое вмешательство на достаточном уровне эффективности и безопасности.</w:t>
      </w:r>
    </w:p>
    <w:p w14:paraId="13AF4C8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возникновении технических трудностей рекомендуется выполнить своевременную конверсию лапароскопического или </w:t>
      </w:r>
      <w:proofErr w:type="spellStart"/>
      <w:r w:rsidRPr="006B220D">
        <w:rPr>
          <w:rFonts w:ascii="Times New Roman" w:hAnsi="Times New Roman" w:cs="Times New Roman"/>
          <w:sz w:val="28"/>
          <w:szCs w:val="28"/>
        </w:rPr>
        <w:t>минилапаротомного</w:t>
      </w:r>
      <w:proofErr w:type="spellEnd"/>
      <w:r w:rsidRPr="006B220D">
        <w:rPr>
          <w:rFonts w:ascii="Times New Roman" w:hAnsi="Times New Roman" w:cs="Times New Roman"/>
          <w:sz w:val="28"/>
          <w:szCs w:val="28"/>
        </w:rPr>
        <w:t xml:space="preserve"> доступа в открытую операцию, до развития осложнений, в т.ч. с целью предупреждения повреждения внепеченочных желчных протоков. </w:t>
      </w:r>
    </w:p>
    <w:p w14:paraId="4717ED9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Сравнение лапароскопических и операций из </w:t>
      </w:r>
      <w:proofErr w:type="spellStart"/>
      <w:r w:rsidRPr="006B220D">
        <w:rPr>
          <w:rFonts w:ascii="Times New Roman" w:hAnsi="Times New Roman" w:cs="Times New Roman"/>
          <w:sz w:val="28"/>
          <w:szCs w:val="28"/>
        </w:rPr>
        <w:t>минилапаротомных</w:t>
      </w:r>
      <w:proofErr w:type="spellEnd"/>
      <w:r w:rsidRPr="006B220D">
        <w:rPr>
          <w:rFonts w:ascii="Times New Roman" w:hAnsi="Times New Roman" w:cs="Times New Roman"/>
          <w:sz w:val="28"/>
          <w:szCs w:val="28"/>
        </w:rPr>
        <w:t xml:space="preserve"> доступах при ОХ, осложненного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по данным ряда </w:t>
      </w:r>
      <w:proofErr w:type="spellStart"/>
      <w:r w:rsidRPr="006B220D">
        <w:rPr>
          <w:rFonts w:ascii="Times New Roman" w:hAnsi="Times New Roman" w:cs="Times New Roman"/>
          <w:sz w:val="28"/>
          <w:szCs w:val="28"/>
        </w:rPr>
        <w:t>РКИ</w:t>
      </w:r>
      <w:proofErr w:type="spellEnd"/>
      <w:r w:rsidRPr="006B220D">
        <w:rPr>
          <w:rFonts w:ascii="Times New Roman" w:hAnsi="Times New Roman" w:cs="Times New Roman"/>
          <w:sz w:val="28"/>
          <w:szCs w:val="28"/>
        </w:rPr>
        <w:t xml:space="preserve">, показывает принципиально одинаковые результаты по числу осложнений и летальных исходов. Длительность операции немного выше при </w:t>
      </w:r>
      <w:proofErr w:type="spellStart"/>
      <w:r w:rsidRPr="006B220D">
        <w:rPr>
          <w:rFonts w:ascii="Times New Roman" w:hAnsi="Times New Roman" w:cs="Times New Roman"/>
          <w:sz w:val="28"/>
          <w:szCs w:val="28"/>
        </w:rPr>
        <w:t>ЛХЭ</w:t>
      </w:r>
      <w:proofErr w:type="spellEnd"/>
      <w:r w:rsidRPr="006B220D">
        <w:rPr>
          <w:rFonts w:ascii="Times New Roman" w:hAnsi="Times New Roman" w:cs="Times New Roman"/>
          <w:sz w:val="28"/>
          <w:szCs w:val="28"/>
        </w:rPr>
        <w:t xml:space="preserve">, но послеоперационный период протекает короче и комфортнее. Через месяц после операции разницы в уровне восстановления жизненных функций не отмечается. </w:t>
      </w:r>
    </w:p>
    <w:p w14:paraId="7C01F70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ХЭ из </w:t>
      </w:r>
      <w:proofErr w:type="spellStart"/>
      <w:r w:rsidRPr="006B220D">
        <w:rPr>
          <w:rFonts w:ascii="Times New Roman" w:hAnsi="Times New Roman" w:cs="Times New Roman"/>
          <w:sz w:val="28"/>
          <w:szCs w:val="28"/>
        </w:rPr>
        <w:t>минилапаротомного</w:t>
      </w:r>
      <w:proofErr w:type="spellEnd"/>
      <w:r w:rsidRPr="006B220D">
        <w:rPr>
          <w:rFonts w:ascii="Times New Roman" w:hAnsi="Times New Roman" w:cs="Times New Roman"/>
          <w:sz w:val="28"/>
          <w:szCs w:val="28"/>
        </w:rPr>
        <w:t xml:space="preserve"> доступа может выполняться при наличии у больного противопо</w:t>
      </w:r>
      <w:r w:rsidRPr="006B220D">
        <w:rPr>
          <w:rFonts w:ascii="Times New Roman" w:hAnsi="Times New Roman" w:cs="Times New Roman"/>
          <w:sz w:val="28"/>
          <w:szCs w:val="28"/>
        </w:rPr>
        <w:lastRenderedPageBreak/>
        <w:t xml:space="preserve">казаний к </w:t>
      </w:r>
      <w:proofErr w:type="spellStart"/>
      <w:r w:rsidRPr="006B220D">
        <w:rPr>
          <w:rFonts w:ascii="Times New Roman" w:hAnsi="Times New Roman" w:cs="Times New Roman"/>
          <w:sz w:val="28"/>
          <w:szCs w:val="28"/>
        </w:rPr>
        <w:t>пневмоперитонеуму</w:t>
      </w:r>
      <w:proofErr w:type="spellEnd"/>
      <w:r w:rsidRPr="006B220D">
        <w:rPr>
          <w:rFonts w:ascii="Times New Roman" w:hAnsi="Times New Roman" w:cs="Times New Roman"/>
          <w:sz w:val="28"/>
          <w:szCs w:val="28"/>
        </w:rPr>
        <w:t xml:space="preserve">, отсутствии у хирурга достаточного опыта </w:t>
      </w:r>
      <w:proofErr w:type="spellStart"/>
      <w:r w:rsidRPr="006B220D">
        <w:rPr>
          <w:rFonts w:ascii="Times New Roman" w:hAnsi="Times New Roman" w:cs="Times New Roman"/>
          <w:sz w:val="28"/>
          <w:szCs w:val="28"/>
        </w:rPr>
        <w:t>ЛХЭ</w:t>
      </w:r>
      <w:proofErr w:type="spellEnd"/>
      <w:r w:rsidRPr="006B220D">
        <w:rPr>
          <w:rFonts w:ascii="Times New Roman" w:hAnsi="Times New Roman" w:cs="Times New Roman"/>
          <w:sz w:val="28"/>
          <w:szCs w:val="28"/>
        </w:rPr>
        <w:t xml:space="preserve"> при деструктивных формах острого холецистита, осложненного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поздних сроках выполнения операции, необходимости манипуляций на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Эта операция рекомендуется для использования в качестве метода конверсии при возникновении технических трудностей при лапароскопических вмешательствах. </w:t>
      </w:r>
    </w:p>
    <w:p w14:paraId="726E53C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Лапаротомный</w:t>
      </w:r>
      <w:proofErr w:type="spellEnd"/>
      <w:r w:rsidRPr="006B220D">
        <w:rPr>
          <w:rFonts w:ascii="Times New Roman" w:hAnsi="Times New Roman" w:cs="Times New Roman"/>
          <w:sz w:val="28"/>
          <w:szCs w:val="28"/>
        </w:rPr>
        <w:t xml:space="preserve"> доступ все еще продолжает оставаться одним из основных доступов при лечении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когда невозможна коррекция проходимости </w:t>
      </w:r>
      <w:proofErr w:type="spellStart"/>
      <w:r w:rsidRPr="006B220D">
        <w:rPr>
          <w:rFonts w:ascii="Times New Roman" w:hAnsi="Times New Roman" w:cs="Times New Roman"/>
          <w:sz w:val="28"/>
          <w:szCs w:val="28"/>
        </w:rPr>
        <w:t>ЖВП</w:t>
      </w:r>
      <w:proofErr w:type="spellEnd"/>
      <w:r w:rsidRPr="006B220D">
        <w:rPr>
          <w:rFonts w:ascii="Times New Roman" w:hAnsi="Times New Roman" w:cs="Times New Roman"/>
          <w:sz w:val="28"/>
          <w:szCs w:val="28"/>
        </w:rPr>
        <w:t xml:space="preserve"> другими методам. Особенно он актуален, когда возникают технические трудности при выполнении малоинвазивных вмешательств.</w:t>
      </w:r>
    </w:p>
    <w:p w14:paraId="0D90045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При остром </w:t>
      </w:r>
      <w:proofErr w:type="spellStart"/>
      <w:r w:rsidRPr="006B220D">
        <w:rPr>
          <w:rFonts w:ascii="Times New Roman" w:hAnsi="Times New Roman" w:cs="Times New Roman"/>
          <w:sz w:val="28"/>
          <w:szCs w:val="28"/>
        </w:rPr>
        <w:t>билиарном</w:t>
      </w:r>
      <w:proofErr w:type="spellEnd"/>
      <w:r w:rsidRPr="006B220D">
        <w:rPr>
          <w:rFonts w:ascii="Times New Roman" w:hAnsi="Times New Roman" w:cs="Times New Roman"/>
          <w:sz w:val="28"/>
          <w:szCs w:val="28"/>
        </w:rPr>
        <w:t xml:space="preserve"> панкреатите, осложненном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рекомендуется ранняя </w:t>
      </w:r>
      <w:proofErr w:type="spellStart"/>
      <w:r w:rsidRPr="006B220D">
        <w:rPr>
          <w:rFonts w:ascii="Times New Roman" w:hAnsi="Times New Roman" w:cs="Times New Roman"/>
          <w:sz w:val="28"/>
          <w:szCs w:val="28"/>
        </w:rPr>
        <w:t>ЛХЭ</w:t>
      </w:r>
      <w:proofErr w:type="spellEnd"/>
      <w:r w:rsidRPr="006B220D">
        <w:rPr>
          <w:rFonts w:ascii="Times New Roman" w:hAnsi="Times New Roman" w:cs="Times New Roman"/>
          <w:sz w:val="28"/>
          <w:szCs w:val="28"/>
        </w:rPr>
        <w:t xml:space="preserve"> (в период нахождения больного в стационаре) для предупреждения рецидива заболевания. </w:t>
      </w:r>
    </w:p>
    <w:p w14:paraId="6902F609"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Билиодигестивные</w:t>
      </w:r>
      <w:proofErr w:type="spellEnd"/>
      <w:r w:rsidRPr="006B220D">
        <w:rPr>
          <w:rFonts w:ascii="Times New Roman" w:hAnsi="Times New Roman" w:cs="Times New Roman"/>
          <w:sz w:val="28"/>
          <w:szCs w:val="28"/>
        </w:rPr>
        <w:t xml:space="preserve"> анастомозы</w:t>
      </w:r>
    </w:p>
    <w:p w14:paraId="31A5AA3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Показаниями к выполнению таких операций являются все основные причины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холедохолитиаз</w:t>
      </w:r>
      <w:proofErr w:type="spellEnd"/>
      <w:r w:rsidRPr="006B220D">
        <w:rPr>
          <w:rFonts w:ascii="Times New Roman" w:hAnsi="Times New Roman" w:cs="Times New Roman"/>
          <w:sz w:val="28"/>
          <w:szCs w:val="28"/>
        </w:rPr>
        <w:t xml:space="preserve">, стриктуры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тубулярные и протяженные стриктуры </w:t>
      </w:r>
      <w:proofErr w:type="spellStart"/>
      <w:r w:rsidRPr="006B220D">
        <w:rPr>
          <w:rFonts w:ascii="Times New Roman" w:hAnsi="Times New Roman" w:cs="Times New Roman"/>
          <w:sz w:val="28"/>
          <w:szCs w:val="28"/>
        </w:rPr>
        <w:t>ОПЖП</w:t>
      </w:r>
      <w:proofErr w:type="spellEnd"/>
      <w:r w:rsidRPr="006B220D">
        <w:rPr>
          <w:rFonts w:ascii="Times New Roman" w:hAnsi="Times New Roman" w:cs="Times New Roman"/>
          <w:sz w:val="28"/>
          <w:szCs w:val="28"/>
        </w:rPr>
        <w:t xml:space="preserve">, кистозная трансформация желчных путей, повторные операции на </w:t>
      </w:r>
      <w:proofErr w:type="spellStart"/>
      <w:r w:rsidRPr="006B220D">
        <w:rPr>
          <w:rFonts w:ascii="Times New Roman" w:hAnsi="Times New Roman" w:cs="Times New Roman"/>
          <w:sz w:val="28"/>
          <w:szCs w:val="28"/>
        </w:rPr>
        <w:t>билиарном</w:t>
      </w:r>
      <w:proofErr w:type="spellEnd"/>
      <w:r w:rsidRPr="006B220D">
        <w:rPr>
          <w:rFonts w:ascii="Times New Roman" w:hAnsi="Times New Roman" w:cs="Times New Roman"/>
          <w:sz w:val="28"/>
          <w:szCs w:val="28"/>
        </w:rPr>
        <w:t xml:space="preserve"> тракте, а также отсутствие возможности. разрешить эти ситуации с помощью эндоскопических методов.</w:t>
      </w:r>
    </w:p>
    <w:p w14:paraId="3B7FA58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Сегодня вместо </w:t>
      </w:r>
      <w:proofErr w:type="spellStart"/>
      <w:r w:rsidRPr="006B220D">
        <w:rPr>
          <w:rFonts w:ascii="Times New Roman" w:hAnsi="Times New Roman" w:cs="Times New Roman"/>
          <w:sz w:val="28"/>
          <w:szCs w:val="28"/>
        </w:rPr>
        <w:t>холедоходуоденоанастомоза</w:t>
      </w:r>
      <w:proofErr w:type="spellEnd"/>
      <w:r w:rsidRPr="006B220D">
        <w:rPr>
          <w:rFonts w:ascii="Times New Roman" w:hAnsi="Times New Roman" w:cs="Times New Roman"/>
          <w:sz w:val="28"/>
          <w:szCs w:val="28"/>
        </w:rPr>
        <w:t xml:space="preserve"> выполняется более физиологичный </w:t>
      </w:r>
      <w:proofErr w:type="spellStart"/>
      <w:r w:rsidRPr="006B220D">
        <w:rPr>
          <w:rFonts w:ascii="Times New Roman" w:hAnsi="Times New Roman" w:cs="Times New Roman"/>
          <w:sz w:val="28"/>
          <w:szCs w:val="28"/>
        </w:rPr>
        <w:t>гепатикоеюноанастомоз</w:t>
      </w:r>
      <w:proofErr w:type="spellEnd"/>
      <w:r w:rsidRPr="006B220D">
        <w:rPr>
          <w:rFonts w:ascii="Times New Roman" w:hAnsi="Times New Roman" w:cs="Times New Roman"/>
          <w:sz w:val="28"/>
          <w:szCs w:val="28"/>
        </w:rPr>
        <w:t xml:space="preserve"> на «Ру-петле», а </w:t>
      </w:r>
      <w:proofErr w:type="spellStart"/>
      <w:r w:rsidRPr="006B220D">
        <w:rPr>
          <w:rFonts w:ascii="Times New Roman" w:hAnsi="Times New Roman" w:cs="Times New Roman"/>
          <w:sz w:val="28"/>
          <w:szCs w:val="28"/>
        </w:rPr>
        <w:t>трансдуоденальную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папиллосфинктеропластику</w:t>
      </w:r>
      <w:proofErr w:type="spellEnd"/>
      <w:r w:rsidRPr="006B220D">
        <w:rPr>
          <w:rFonts w:ascii="Times New Roman" w:hAnsi="Times New Roman" w:cs="Times New Roman"/>
          <w:sz w:val="28"/>
          <w:szCs w:val="28"/>
        </w:rPr>
        <w:t xml:space="preserve"> практически за</w:t>
      </w:r>
      <w:r w:rsidRPr="006B220D">
        <w:rPr>
          <w:rFonts w:ascii="Times New Roman" w:hAnsi="Times New Roman" w:cs="Times New Roman"/>
          <w:sz w:val="28"/>
          <w:szCs w:val="28"/>
        </w:rPr>
        <w:lastRenderedPageBreak/>
        <w:t xml:space="preserve">местила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w:t>
      </w:r>
    </w:p>
    <w:p w14:paraId="2AFDB93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Наложение обходных </w:t>
      </w:r>
      <w:proofErr w:type="spellStart"/>
      <w:r w:rsidRPr="006B220D">
        <w:rPr>
          <w:rFonts w:ascii="Times New Roman" w:hAnsi="Times New Roman" w:cs="Times New Roman"/>
          <w:sz w:val="28"/>
          <w:szCs w:val="28"/>
        </w:rPr>
        <w:t>билиодигестивных</w:t>
      </w:r>
      <w:proofErr w:type="spellEnd"/>
      <w:r w:rsidRPr="006B220D">
        <w:rPr>
          <w:rFonts w:ascii="Times New Roman" w:hAnsi="Times New Roman" w:cs="Times New Roman"/>
          <w:sz w:val="28"/>
          <w:szCs w:val="28"/>
        </w:rPr>
        <w:t xml:space="preserve"> анастомозов в лапароскопическом варианте неоправданно из-за сложности формирования отключенной по Ру петли тощей кишки.</w:t>
      </w:r>
    </w:p>
    <w:p w14:paraId="62B7E512"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Интраоперационная</w:t>
      </w:r>
      <w:proofErr w:type="spellEnd"/>
      <w:r w:rsidRPr="006B220D">
        <w:rPr>
          <w:rFonts w:ascii="Times New Roman" w:hAnsi="Times New Roman" w:cs="Times New Roman"/>
          <w:sz w:val="28"/>
          <w:szCs w:val="28"/>
        </w:rPr>
        <w:t xml:space="preserve"> диагностика патологии внепеченочных желчных     протоков</w:t>
      </w:r>
    </w:p>
    <w:p w14:paraId="43DBDF2C"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Интраоперационная</w:t>
      </w:r>
      <w:proofErr w:type="spellEnd"/>
      <w:r w:rsidRPr="006B220D">
        <w:rPr>
          <w:rFonts w:ascii="Times New Roman" w:hAnsi="Times New Roman" w:cs="Times New Roman"/>
          <w:sz w:val="28"/>
          <w:szCs w:val="28"/>
        </w:rPr>
        <w:t xml:space="preserve"> ревизия и дренирование желчевыводящих путей – важнейший этап хирургического вмешательства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включающий в себя ряд манипуляций. До вскрытия жёлчных протоков проводят их осмотр, пальпацию, выполняют </w:t>
      </w:r>
      <w:proofErr w:type="spellStart"/>
      <w:r w:rsidRPr="006B220D">
        <w:rPr>
          <w:rFonts w:ascii="Times New Roman" w:hAnsi="Times New Roman" w:cs="Times New Roman"/>
          <w:sz w:val="28"/>
          <w:szCs w:val="28"/>
        </w:rPr>
        <w:t>трансиллюминацию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гепатодуоденальной</w:t>
      </w:r>
      <w:proofErr w:type="spellEnd"/>
      <w:r w:rsidRPr="006B220D">
        <w:rPr>
          <w:rFonts w:ascii="Times New Roman" w:hAnsi="Times New Roman" w:cs="Times New Roman"/>
          <w:sz w:val="28"/>
          <w:szCs w:val="28"/>
        </w:rPr>
        <w:t xml:space="preserve"> связки, </w:t>
      </w:r>
      <w:proofErr w:type="spellStart"/>
      <w:r w:rsidRPr="006B220D">
        <w:rPr>
          <w:rFonts w:ascii="Times New Roman" w:hAnsi="Times New Roman" w:cs="Times New Roman"/>
          <w:sz w:val="28"/>
          <w:szCs w:val="28"/>
        </w:rPr>
        <w:t>интраоперационное</w:t>
      </w:r>
      <w:proofErr w:type="spellEnd"/>
      <w:r w:rsidRPr="006B220D">
        <w:rPr>
          <w:rFonts w:ascii="Times New Roman" w:hAnsi="Times New Roman" w:cs="Times New Roman"/>
          <w:sz w:val="28"/>
          <w:szCs w:val="28"/>
        </w:rPr>
        <w:t xml:space="preserve"> УЗИ, </w:t>
      </w:r>
      <w:proofErr w:type="spellStart"/>
      <w:r w:rsidRPr="006B220D">
        <w:rPr>
          <w:rFonts w:ascii="Times New Roman" w:hAnsi="Times New Roman" w:cs="Times New Roman"/>
          <w:sz w:val="28"/>
          <w:szCs w:val="28"/>
        </w:rPr>
        <w:t>интраоперационную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холангиографию</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холедохоскопию</w:t>
      </w:r>
      <w:proofErr w:type="spellEnd"/>
      <w:r w:rsidRPr="006B220D">
        <w:rPr>
          <w:rFonts w:ascii="Times New Roman" w:hAnsi="Times New Roman" w:cs="Times New Roman"/>
          <w:sz w:val="28"/>
          <w:szCs w:val="28"/>
        </w:rPr>
        <w:t>.</w:t>
      </w:r>
    </w:p>
    <w:p w14:paraId="650D699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Выполнение </w:t>
      </w:r>
      <w:proofErr w:type="spellStart"/>
      <w:r w:rsidRPr="006B220D">
        <w:rPr>
          <w:rFonts w:ascii="Times New Roman" w:hAnsi="Times New Roman" w:cs="Times New Roman"/>
          <w:sz w:val="28"/>
          <w:szCs w:val="28"/>
        </w:rPr>
        <w:t>интраоперационной</w:t>
      </w:r>
      <w:proofErr w:type="spellEnd"/>
      <w:r w:rsidRPr="006B220D">
        <w:rPr>
          <w:rFonts w:ascii="Times New Roman" w:hAnsi="Times New Roman" w:cs="Times New Roman"/>
          <w:sz w:val="28"/>
          <w:szCs w:val="28"/>
        </w:rPr>
        <w:t xml:space="preserve"> </w:t>
      </w:r>
      <w:proofErr w:type="spellStart"/>
      <w:proofErr w:type="gramStart"/>
      <w:r w:rsidRPr="006B220D">
        <w:rPr>
          <w:rFonts w:ascii="Times New Roman" w:hAnsi="Times New Roman" w:cs="Times New Roman"/>
          <w:sz w:val="28"/>
          <w:szCs w:val="28"/>
        </w:rPr>
        <w:t>холангиографии</w:t>
      </w:r>
      <w:proofErr w:type="spellEnd"/>
      <w:r w:rsidRPr="006B220D">
        <w:rPr>
          <w:rFonts w:ascii="Times New Roman" w:hAnsi="Times New Roman" w:cs="Times New Roman"/>
          <w:sz w:val="28"/>
          <w:szCs w:val="28"/>
        </w:rPr>
        <w:t xml:space="preserve">  при</w:t>
      </w:r>
      <w:proofErr w:type="gram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у больных с </w:t>
      </w:r>
      <w:proofErr w:type="spellStart"/>
      <w:r w:rsidRPr="006B220D">
        <w:rPr>
          <w:rFonts w:ascii="Times New Roman" w:hAnsi="Times New Roman" w:cs="Times New Roman"/>
          <w:sz w:val="28"/>
          <w:szCs w:val="28"/>
        </w:rPr>
        <w:t>обтурационным</w:t>
      </w:r>
      <w:proofErr w:type="spellEnd"/>
      <w:r w:rsidRPr="006B220D">
        <w:rPr>
          <w:rFonts w:ascii="Times New Roman" w:hAnsi="Times New Roman" w:cs="Times New Roman"/>
          <w:sz w:val="28"/>
          <w:szCs w:val="28"/>
        </w:rPr>
        <w:t xml:space="preserve"> гнойным холангитом, осложненным абдоминальным сепсисом и, тем более, шоком, не рекомендуется ввиду высокого риска развития осложнений или усугубления шока.  </w:t>
      </w:r>
    </w:p>
    <w:p w14:paraId="4E9867B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Лечение больных с паразитарной механической желтухой </w:t>
      </w:r>
    </w:p>
    <w:p w14:paraId="47D001F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Всем пациентам при паразитарных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в качестве первого этапа хирургического лечения рекомендуется </w:t>
      </w:r>
      <w:proofErr w:type="spellStart"/>
      <w:r w:rsidRPr="006B220D">
        <w:rPr>
          <w:rFonts w:ascii="Times New Roman" w:hAnsi="Times New Roman" w:cs="Times New Roman"/>
          <w:sz w:val="28"/>
          <w:szCs w:val="28"/>
        </w:rPr>
        <w:t>билиарная</w:t>
      </w:r>
      <w:proofErr w:type="spellEnd"/>
      <w:r w:rsidRPr="006B220D">
        <w:rPr>
          <w:rFonts w:ascii="Times New Roman" w:hAnsi="Times New Roman" w:cs="Times New Roman"/>
          <w:sz w:val="28"/>
          <w:szCs w:val="28"/>
        </w:rPr>
        <w:t xml:space="preserve"> декомпрессия. </w:t>
      </w:r>
    </w:p>
    <w:p w14:paraId="11E75D4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Хирургическое лечение аскаридоза. Основными показаниями к операции являются: а) неудачи эндоскопического лечения; б) расположение аскарид во внутрипеченочных протоках. Хирургическое лечение включает в себя холецистэктомию (открытую, лапароскопическую), ревизию желчных протоков, удаления камней и аскарид из </w:t>
      </w:r>
      <w:r w:rsidRPr="006B220D">
        <w:rPr>
          <w:rFonts w:ascii="Times New Roman" w:hAnsi="Times New Roman" w:cs="Times New Roman"/>
          <w:sz w:val="28"/>
          <w:szCs w:val="28"/>
        </w:rPr>
        <w:lastRenderedPageBreak/>
        <w:t xml:space="preserve">желчных протоков. В зависимости от ситуации, проводится наружное дренирование </w:t>
      </w:r>
      <w:proofErr w:type="spellStart"/>
      <w:r w:rsidRPr="006B220D">
        <w:rPr>
          <w:rFonts w:ascii="Times New Roman" w:hAnsi="Times New Roman" w:cs="Times New Roman"/>
          <w:sz w:val="28"/>
          <w:szCs w:val="28"/>
        </w:rPr>
        <w:t>холедоха</w:t>
      </w:r>
      <w:proofErr w:type="spellEnd"/>
      <w:r w:rsidRPr="006B220D">
        <w:rPr>
          <w:rFonts w:ascii="Times New Roman" w:hAnsi="Times New Roman" w:cs="Times New Roman"/>
          <w:sz w:val="28"/>
          <w:szCs w:val="28"/>
        </w:rPr>
        <w:t xml:space="preserve"> T-образной дренажной трубкой, либо </w:t>
      </w:r>
      <w:proofErr w:type="spellStart"/>
      <w:r w:rsidRPr="006B220D">
        <w:rPr>
          <w:rFonts w:ascii="Times New Roman" w:hAnsi="Times New Roman" w:cs="Times New Roman"/>
          <w:sz w:val="28"/>
          <w:szCs w:val="28"/>
        </w:rPr>
        <w:t>холедохоэнтеро</w:t>
      </w:r>
      <w:proofErr w:type="spellEnd"/>
      <w:r w:rsidRPr="006B220D">
        <w:rPr>
          <w:rFonts w:ascii="Times New Roman" w:hAnsi="Times New Roman" w:cs="Times New Roman"/>
          <w:sz w:val="28"/>
          <w:szCs w:val="28"/>
        </w:rPr>
        <w:t>(</w:t>
      </w:r>
      <w:proofErr w:type="spellStart"/>
      <w:r w:rsidRPr="006B220D">
        <w:rPr>
          <w:rFonts w:ascii="Times New Roman" w:hAnsi="Times New Roman" w:cs="Times New Roman"/>
          <w:sz w:val="28"/>
          <w:szCs w:val="28"/>
        </w:rPr>
        <w:t>дуодено</w:t>
      </w:r>
      <w:proofErr w:type="spellEnd"/>
      <w:r w:rsidRPr="006B220D">
        <w:rPr>
          <w:rFonts w:ascii="Times New Roman" w:hAnsi="Times New Roman" w:cs="Times New Roman"/>
          <w:sz w:val="28"/>
          <w:szCs w:val="28"/>
        </w:rPr>
        <w:t>)</w:t>
      </w:r>
      <w:proofErr w:type="spellStart"/>
      <w:r w:rsidRPr="006B220D">
        <w:rPr>
          <w:rFonts w:ascii="Times New Roman" w:hAnsi="Times New Roman" w:cs="Times New Roman"/>
          <w:sz w:val="28"/>
          <w:szCs w:val="28"/>
        </w:rPr>
        <w:t>стомия</w:t>
      </w:r>
      <w:proofErr w:type="spellEnd"/>
      <w:r w:rsidRPr="006B220D">
        <w:rPr>
          <w:rFonts w:ascii="Times New Roman" w:hAnsi="Times New Roman" w:cs="Times New Roman"/>
          <w:sz w:val="28"/>
          <w:szCs w:val="28"/>
        </w:rPr>
        <w:t>.</w:t>
      </w:r>
    </w:p>
    <w:p w14:paraId="73F3629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Эхинококкоз.</w:t>
      </w:r>
    </w:p>
    <w:p w14:paraId="5B1ADC6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Всем пациентам при эхинококкозе печени, осложненном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рекомендуется добиваться двух целей: 1) обеспечить нормальный пассаж желчи в кишечник, 2) воздействовать на эхинококковую кисту. </w:t>
      </w:r>
    </w:p>
    <w:p w14:paraId="308549AF"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Противорецидивная</w:t>
      </w:r>
      <w:proofErr w:type="spellEnd"/>
      <w:r w:rsidRPr="006B220D">
        <w:rPr>
          <w:rFonts w:ascii="Times New Roman" w:hAnsi="Times New Roman" w:cs="Times New Roman"/>
          <w:sz w:val="28"/>
          <w:szCs w:val="28"/>
        </w:rPr>
        <w:t xml:space="preserve"> терапия показана после любого вида оперативного вмешательства.</w:t>
      </w:r>
    </w:p>
    <w:p w14:paraId="04688D4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Спонтанный или травматический разрыв кисты. Лечение назначается в максимально короткие сроки после разрыва при наличии множественных кист в одном или нескольких органах размером не более 3,5 см., так же в случае невозможности или наличия противопоказаний к оперативному лечению. </w:t>
      </w:r>
    </w:p>
    <w:p w14:paraId="39FF9F7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Всем пациентам в качестве </w:t>
      </w:r>
      <w:proofErr w:type="spellStart"/>
      <w:r w:rsidRPr="006B220D">
        <w:rPr>
          <w:rFonts w:ascii="Times New Roman" w:hAnsi="Times New Roman" w:cs="Times New Roman"/>
          <w:sz w:val="28"/>
          <w:szCs w:val="28"/>
        </w:rPr>
        <w:t>гермицида</w:t>
      </w:r>
      <w:proofErr w:type="spellEnd"/>
      <w:r w:rsidRPr="006B220D">
        <w:rPr>
          <w:rFonts w:ascii="Times New Roman" w:hAnsi="Times New Roman" w:cs="Times New Roman"/>
          <w:sz w:val="28"/>
          <w:szCs w:val="28"/>
        </w:rPr>
        <w:t xml:space="preserve"> для обработки полости кисты рекомендуется 80-100% раствор глицерина или 30% раствор хлористого натрия. </w:t>
      </w:r>
    </w:p>
    <w:p w14:paraId="1E94D865"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Альвеококкоз</w:t>
      </w:r>
      <w:proofErr w:type="spellEnd"/>
      <w:r w:rsidRPr="006B220D">
        <w:rPr>
          <w:rFonts w:ascii="Times New Roman" w:hAnsi="Times New Roman" w:cs="Times New Roman"/>
          <w:sz w:val="28"/>
          <w:szCs w:val="28"/>
        </w:rPr>
        <w:t>.</w:t>
      </w:r>
    </w:p>
    <w:p w14:paraId="4F3E577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Всем пациентам не рекомендуется выполнять резекцию пораженных отделов печени и желчных протоков. </w:t>
      </w:r>
    </w:p>
    <w:p w14:paraId="25AE094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В случае возникновения </w:t>
      </w:r>
      <w:proofErr w:type="spellStart"/>
      <w:r w:rsidRPr="006B220D">
        <w:rPr>
          <w:rFonts w:ascii="Times New Roman" w:hAnsi="Times New Roman" w:cs="Times New Roman"/>
          <w:sz w:val="28"/>
          <w:szCs w:val="28"/>
        </w:rPr>
        <w:t>жизнеугрожающего</w:t>
      </w:r>
      <w:proofErr w:type="spellEnd"/>
      <w:r w:rsidRPr="006B220D">
        <w:rPr>
          <w:rFonts w:ascii="Times New Roman" w:hAnsi="Times New Roman" w:cs="Times New Roman"/>
          <w:sz w:val="28"/>
          <w:szCs w:val="28"/>
        </w:rPr>
        <w:t xml:space="preserve"> осложнения </w:t>
      </w:r>
      <w:proofErr w:type="spellStart"/>
      <w:r w:rsidRPr="006B220D">
        <w:rPr>
          <w:rFonts w:ascii="Times New Roman" w:hAnsi="Times New Roman" w:cs="Times New Roman"/>
          <w:sz w:val="28"/>
          <w:szCs w:val="28"/>
        </w:rPr>
        <w:t>альвеококкоза</w:t>
      </w:r>
      <w:proofErr w:type="spellEnd"/>
      <w:r w:rsidRPr="006B220D">
        <w:rPr>
          <w:rFonts w:ascii="Times New Roman" w:hAnsi="Times New Roman" w:cs="Times New Roman"/>
          <w:sz w:val="28"/>
          <w:szCs w:val="28"/>
        </w:rPr>
        <w:t xml:space="preserve"> целесообразно, разрешение ситуации путем выполнения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декомпрессии, наружного дренирования гнойного очага. </w:t>
      </w:r>
    </w:p>
    <w:p w14:paraId="20A5F614"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Всем пациентам не рекомендуются </w:t>
      </w:r>
      <w:proofErr w:type="spellStart"/>
      <w:r w:rsidRPr="006B220D">
        <w:rPr>
          <w:rFonts w:ascii="Times New Roman" w:hAnsi="Times New Roman" w:cs="Times New Roman"/>
          <w:sz w:val="28"/>
          <w:szCs w:val="28"/>
        </w:rPr>
        <w:t>эндоб</w:t>
      </w:r>
      <w:r w:rsidRPr="006B220D">
        <w:rPr>
          <w:rFonts w:ascii="Times New Roman" w:hAnsi="Times New Roman" w:cs="Times New Roman"/>
          <w:sz w:val="28"/>
          <w:szCs w:val="28"/>
        </w:rPr>
        <w:lastRenderedPageBreak/>
        <w:t>илиарные</w:t>
      </w:r>
      <w:proofErr w:type="spellEnd"/>
      <w:r w:rsidRPr="006B220D">
        <w:rPr>
          <w:rFonts w:ascii="Times New Roman" w:hAnsi="Times New Roman" w:cs="Times New Roman"/>
          <w:sz w:val="28"/>
          <w:szCs w:val="28"/>
        </w:rPr>
        <w:t xml:space="preserve"> вмешательства, так как они влияют на состояние желчных протоков, которые могут быть в дальнейшем использованы для восстановления </w:t>
      </w:r>
      <w:proofErr w:type="spellStart"/>
      <w:r w:rsidRPr="006B220D">
        <w:rPr>
          <w:rFonts w:ascii="Times New Roman" w:hAnsi="Times New Roman" w:cs="Times New Roman"/>
          <w:sz w:val="28"/>
          <w:szCs w:val="28"/>
        </w:rPr>
        <w:t>желчеоттока</w:t>
      </w:r>
      <w:proofErr w:type="spellEnd"/>
      <w:r w:rsidRPr="006B220D">
        <w:rPr>
          <w:rFonts w:ascii="Times New Roman" w:hAnsi="Times New Roman" w:cs="Times New Roman"/>
          <w:sz w:val="28"/>
          <w:szCs w:val="28"/>
        </w:rPr>
        <w:t xml:space="preserve"> после их резекции. После купирования желтухи необходимо решить вопрос о возможности радикального или паллиативного вмешательства с обязательным последующим направлением больного в специализированный центр. </w:t>
      </w:r>
    </w:p>
    <w:p w14:paraId="19DE339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Лечение </w:t>
      </w:r>
      <w:proofErr w:type="spellStart"/>
      <w:r w:rsidRPr="006B220D">
        <w:rPr>
          <w:rFonts w:ascii="Times New Roman" w:hAnsi="Times New Roman" w:cs="Times New Roman"/>
          <w:sz w:val="28"/>
          <w:szCs w:val="28"/>
        </w:rPr>
        <w:t>аскоридоза</w:t>
      </w:r>
      <w:proofErr w:type="spellEnd"/>
      <w:r w:rsidRPr="006B220D">
        <w:rPr>
          <w:rFonts w:ascii="Times New Roman" w:hAnsi="Times New Roman" w:cs="Times New Roman"/>
          <w:sz w:val="28"/>
          <w:szCs w:val="28"/>
        </w:rPr>
        <w:t xml:space="preserve">. </w:t>
      </w:r>
    </w:p>
    <w:p w14:paraId="7C6DBE8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После купирования блокады оттока </w:t>
      </w:r>
      <w:proofErr w:type="gramStart"/>
      <w:r w:rsidRPr="006B220D">
        <w:rPr>
          <w:rFonts w:ascii="Times New Roman" w:hAnsi="Times New Roman" w:cs="Times New Roman"/>
          <w:sz w:val="28"/>
          <w:szCs w:val="28"/>
        </w:rPr>
        <w:t>желчи ,</w:t>
      </w:r>
      <w:proofErr w:type="gramEnd"/>
      <w:r w:rsidRPr="006B220D">
        <w:rPr>
          <w:rFonts w:ascii="Times New Roman" w:hAnsi="Times New Roman" w:cs="Times New Roman"/>
          <w:sz w:val="28"/>
          <w:szCs w:val="28"/>
        </w:rPr>
        <w:t xml:space="preserve"> в течение 3 дней назначаются антигельминтные препараты (</w:t>
      </w:r>
      <w:proofErr w:type="spellStart"/>
      <w:r w:rsidRPr="006B220D">
        <w:rPr>
          <w:rFonts w:ascii="Times New Roman" w:hAnsi="Times New Roman" w:cs="Times New Roman"/>
          <w:sz w:val="28"/>
          <w:szCs w:val="28"/>
        </w:rPr>
        <w:t>пирантел</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памоат</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мебендазол</w:t>
      </w:r>
      <w:proofErr w:type="spellEnd"/>
      <w:r w:rsidRPr="006B220D">
        <w:rPr>
          <w:rFonts w:ascii="Times New Roman" w:hAnsi="Times New Roman" w:cs="Times New Roman"/>
          <w:sz w:val="28"/>
          <w:szCs w:val="28"/>
        </w:rPr>
        <w:t xml:space="preserve"> и </w:t>
      </w:r>
      <w:proofErr w:type="spellStart"/>
      <w:r w:rsidRPr="006B220D">
        <w:rPr>
          <w:rFonts w:ascii="Times New Roman" w:hAnsi="Times New Roman" w:cs="Times New Roman"/>
          <w:sz w:val="28"/>
          <w:szCs w:val="28"/>
        </w:rPr>
        <w:t>альбендазол</w:t>
      </w:r>
      <w:proofErr w:type="spellEnd"/>
      <w:r w:rsidRPr="006B220D">
        <w:rPr>
          <w:rFonts w:ascii="Times New Roman" w:hAnsi="Times New Roman" w:cs="Times New Roman"/>
          <w:sz w:val="28"/>
          <w:szCs w:val="28"/>
        </w:rPr>
        <w:t>) до тех пор, пока острые симптомы не будут устранены полностью. Лечение (</w:t>
      </w:r>
      <w:proofErr w:type="spellStart"/>
      <w:r w:rsidRPr="006B220D">
        <w:rPr>
          <w:rFonts w:ascii="Times New Roman" w:hAnsi="Times New Roman" w:cs="Times New Roman"/>
          <w:sz w:val="28"/>
          <w:szCs w:val="28"/>
        </w:rPr>
        <w:t>мебендазол</w:t>
      </w:r>
      <w:proofErr w:type="spellEnd"/>
      <w:r w:rsidRPr="006B220D">
        <w:rPr>
          <w:rFonts w:ascii="Times New Roman" w:hAnsi="Times New Roman" w:cs="Times New Roman"/>
          <w:sz w:val="28"/>
          <w:szCs w:val="28"/>
        </w:rPr>
        <w:t xml:space="preserve"> 100 мг 12 раз в час) может продолжаться до 2 недель.</w:t>
      </w:r>
    </w:p>
    <w:p w14:paraId="19344F3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Эндоскопическая экстракция паразитов показана пациентам, которые не реагируют на консервативное лечение, то есть у которых аскариды сохраняются в желчных протоках в течение 3х недель. Эндоскопическое извлечение червя из </w:t>
      </w:r>
      <w:proofErr w:type="spellStart"/>
      <w:r w:rsidRPr="006B220D">
        <w:rPr>
          <w:rFonts w:ascii="Times New Roman" w:hAnsi="Times New Roman" w:cs="Times New Roman"/>
          <w:sz w:val="28"/>
          <w:szCs w:val="28"/>
        </w:rPr>
        <w:t>ампулярного</w:t>
      </w:r>
      <w:proofErr w:type="spellEnd"/>
      <w:r w:rsidRPr="006B220D">
        <w:rPr>
          <w:rFonts w:ascii="Times New Roman" w:hAnsi="Times New Roman" w:cs="Times New Roman"/>
          <w:sz w:val="28"/>
          <w:szCs w:val="28"/>
        </w:rPr>
        <w:t xml:space="preserve"> отверстия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успешно может быть проведено у 90-100% пациентов.</w:t>
      </w:r>
    </w:p>
    <w:p w14:paraId="06CFADC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Пациентам с аскаридозом не рекомендуется выполнение </w:t>
      </w:r>
      <w:proofErr w:type="spellStart"/>
      <w:r w:rsidRPr="006B220D">
        <w:rPr>
          <w:rFonts w:ascii="Times New Roman" w:hAnsi="Times New Roman" w:cs="Times New Roman"/>
          <w:sz w:val="28"/>
          <w:szCs w:val="28"/>
        </w:rPr>
        <w:t>сфинктеротомии</w:t>
      </w:r>
      <w:proofErr w:type="spellEnd"/>
      <w:r w:rsidRPr="006B220D">
        <w:rPr>
          <w:rFonts w:ascii="Times New Roman" w:hAnsi="Times New Roman" w:cs="Times New Roman"/>
          <w:sz w:val="28"/>
          <w:szCs w:val="28"/>
        </w:rPr>
        <w:t xml:space="preserve">. </w:t>
      </w:r>
    </w:p>
    <w:p w14:paraId="68495E2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выполнение </w:t>
      </w:r>
      <w:proofErr w:type="spellStart"/>
      <w:r w:rsidRPr="006B220D">
        <w:rPr>
          <w:rFonts w:ascii="Times New Roman" w:hAnsi="Times New Roman" w:cs="Times New Roman"/>
          <w:sz w:val="28"/>
          <w:szCs w:val="28"/>
        </w:rPr>
        <w:t>сфинктеротомии</w:t>
      </w:r>
      <w:proofErr w:type="spellEnd"/>
      <w:r w:rsidRPr="006B220D">
        <w:rPr>
          <w:rFonts w:ascii="Times New Roman" w:hAnsi="Times New Roman" w:cs="Times New Roman"/>
          <w:sz w:val="28"/>
          <w:szCs w:val="28"/>
        </w:rPr>
        <w:t xml:space="preserve"> ведет у таких пациентов к рецидивирующему заражению </w:t>
      </w:r>
      <w:proofErr w:type="spellStart"/>
      <w:r w:rsidRPr="006B220D">
        <w:rPr>
          <w:rFonts w:ascii="Times New Roman" w:hAnsi="Times New Roman" w:cs="Times New Roman"/>
          <w:sz w:val="28"/>
          <w:szCs w:val="28"/>
        </w:rPr>
        <w:t>билиарного</w:t>
      </w:r>
      <w:proofErr w:type="spellEnd"/>
      <w:r w:rsidRPr="006B220D">
        <w:rPr>
          <w:rFonts w:ascii="Times New Roman" w:hAnsi="Times New Roman" w:cs="Times New Roman"/>
          <w:sz w:val="28"/>
          <w:szCs w:val="28"/>
        </w:rPr>
        <w:t xml:space="preserve"> дерева, облегчая прохождение аскарид через ампулу </w:t>
      </w:r>
      <w:proofErr w:type="spellStart"/>
      <w:r w:rsidRPr="006B220D">
        <w:rPr>
          <w:rFonts w:ascii="Times New Roman" w:hAnsi="Times New Roman" w:cs="Times New Roman"/>
          <w:sz w:val="28"/>
          <w:szCs w:val="28"/>
        </w:rPr>
        <w:t>БСДК</w:t>
      </w:r>
      <w:proofErr w:type="spellEnd"/>
      <w:r w:rsidRPr="006B220D">
        <w:rPr>
          <w:rFonts w:ascii="Times New Roman" w:hAnsi="Times New Roman" w:cs="Times New Roman"/>
          <w:sz w:val="28"/>
          <w:szCs w:val="28"/>
        </w:rPr>
        <w:t xml:space="preserve">. </w:t>
      </w:r>
    </w:p>
    <w:p w14:paraId="61AD582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Послеоперационные осложнения и летальность</w:t>
      </w:r>
      <w:r w:rsidR="00D259A3">
        <w:rPr>
          <w:rFonts w:ascii="Times New Roman" w:hAnsi="Times New Roman" w:cs="Times New Roman"/>
          <w:sz w:val="28"/>
          <w:szCs w:val="28"/>
        </w:rPr>
        <w:t xml:space="preserve">. </w:t>
      </w:r>
      <w:r w:rsidRPr="006B220D">
        <w:rPr>
          <w:rFonts w:ascii="Times New Roman" w:hAnsi="Times New Roman" w:cs="Times New Roman"/>
          <w:sz w:val="28"/>
          <w:szCs w:val="28"/>
        </w:rPr>
        <w:t>Осложнения эндоскопических методов декомпрессии желчевыводящих протоков.</w:t>
      </w:r>
    </w:p>
    <w:p w14:paraId="521CB30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Эндоскопические </w:t>
      </w:r>
      <w:proofErr w:type="spellStart"/>
      <w:r w:rsidRPr="006B220D">
        <w:rPr>
          <w:rFonts w:ascii="Times New Roman" w:hAnsi="Times New Roman" w:cs="Times New Roman"/>
          <w:sz w:val="28"/>
          <w:szCs w:val="28"/>
        </w:rPr>
        <w:t>транспапиллярные</w:t>
      </w:r>
      <w:proofErr w:type="spellEnd"/>
      <w:r w:rsidRPr="006B220D">
        <w:rPr>
          <w:rFonts w:ascii="Times New Roman" w:hAnsi="Times New Roman" w:cs="Times New Roman"/>
          <w:sz w:val="28"/>
          <w:szCs w:val="28"/>
        </w:rPr>
        <w:t xml:space="preserve"> вмеша</w:t>
      </w:r>
      <w:r w:rsidRPr="006B220D">
        <w:rPr>
          <w:rFonts w:ascii="Times New Roman" w:hAnsi="Times New Roman" w:cs="Times New Roman"/>
          <w:sz w:val="28"/>
          <w:szCs w:val="28"/>
        </w:rPr>
        <w:lastRenderedPageBreak/>
        <w:t xml:space="preserve">тельства являются инвазивными вмешательствами, сопровождающиеся в ряде случаев осложнениями. Так, например, при выполнении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с применением высокочастотного тока, существует опасность развития тяжелых </w:t>
      </w:r>
      <w:proofErr w:type="spellStart"/>
      <w:r w:rsidRPr="006B220D">
        <w:rPr>
          <w:rFonts w:ascii="Times New Roman" w:hAnsi="Times New Roman" w:cs="Times New Roman"/>
          <w:sz w:val="28"/>
          <w:szCs w:val="28"/>
        </w:rPr>
        <w:t>постманипуляционных</w:t>
      </w:r>
      <w:proofErr w:type="spellEnd"/>
      <w:r w:rsidRPr="006B220D">
        <w:rPr>
          <w:rFonts w:ascii="Times New Roman" w:hAnsi="Times New Roman" w:cs="Times New Roman"/>
          <w:sz w:val="28"/>
          <w:szCs w:val="28"/>
        </w:rPr>
        <w:t xml:space="preserve"> осложнений, частота которых, по данным ряда авторов, составляет до 10,5% случаев, а летальность – до 2,3%. Использование тока высокой частоты в </w:t>
      </w:r>
      <w:proofErr w:type="spellStart"/>
      <w:r w:rsidRPr="006B220D">
        <w:rPr>
          <w:rFonts w:ascii="Times New Roman" w:hAnsi="Times New Roman" w:cs="Times New Roman"/>
          <w:sz w:val="28"/>
          <w:szCs w:val="28"/>
        </w:rPr>
        <w:t>монополярном</w:t>
      </w:r>
      <w:proofErr w:type="spellEnd"/>
      <w:r w:rsidRPr="006B220D">
        <w:rPr>
          <w:rFonts w:ascii="Times New Roman" w:hAnsi="Times New Roman" w:cs="Times New Roman"/>
          <w:sz w:val="28"/>
          <w:szCs w:val="28"/>
        </w:rPr>
        <w:t xml:space="preserve"> режиме при </w:t>
      </w:r>
      <w:proofErr w:type="spellStart"/>
      <w:r w:rsidRPr="006B220D">
        <w:rPr>
          <w:rFonts w:ascii="Times New Roman" w:hAnsi="Times New Roman" w:cs="Times New Roman"/>
          <w:sz w:val="28"/>
          <w:szCs w:val="28"/>
        </w:rPr>
        <w:t>ЭПСТ</w:t>
      </w:r>
      <w:proofErr w:type="spellEnd"/>
      <w:r w:rsidRPr="006B220D">
        <w:rPr>
          <w:rFonts w:ascii="Times New Roman" w:hAnsi="Times New Roman" w:cs="Times New Roman"/>
          <w:sz w:val="28"/>
          <w:szCs w:val="28"/>
        </w:rPr>
        <w:t xml:space="preserve"> в 0,8-6,5% случаев приводит к возникновению кровотечений и в 9% случаев к острым панкреатитам. Наиболее частыми осложнениями эндоскопических </w:t>
      </w:r>
      <w:proofErr w:type="spellStart"/>
      <w:r w:rsidRPr="006B220D">
        <w:rPr>
          <w:rFonts w:ascii="Times New Roman" w:hAnsi="Times New Roman" w:cs="Times New Roman"/>
          <w:sz w:val="28"/>
          <w:szCs w:val="28"/>
        </w:rPr>
        <w:t>транспапиллярных</w:t>
      </w:r>
      <w:proofErr w:type="spellEnd"/>
      <w:r w:rsidRPr="006B220D">
        <w:rPr>
          <w:rFonts w:ascii="Times New Roman" w:hAnsi="Times New Roman" w:cs="Times New Roman"/>
          <w:sz w:val="28"/>
          <w:szCs w:val="28"/>
        </w:rPr>
        <w:t xml:space="preserve"> операций бывают: кровотечение, панкреатит, ретродуоденальная перфорация, холангит.</w:t>
      </w:r>
    </w:p>
    <w:p w14:paraId="320CF6F9"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Осложнения наружной </w:t>
      </w:r>
      <w:proofErr w:type="spellStart"/>
      <w:r w:rsidRPr="006B220D">
        <w:rPr>
          <w:rFonts w:ascii="Times New Roman" w:hAnsi="Times New Roman" w:cs="Times New Roman"/>
          <w:sz w:val="28"/>
          <w:szCs w:val="28"/>
        </w:rPr>
        <w:t>холангиостомии</w:t>
      </w:r>
      <w:proofErr w:type="spellEnd"/>
      <w:r w:rsidRPr="006B220D">
        <w:rPr>
          <w:rFonts w:ascii="Times New Roman" w:hAnsi="Times New Roman" w:cs="Times New Roman"/>
          <w:sz w:val="28"/>
          <w:szCs w:val="28"/>
        </w:rPr>
        <w:t>.</w:t>
      </w:r>
    </w:p>
    <w:p w14:paraId="366B89B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Чрескожное </w:t>
      </w:r>
      <w:proofErr w:type="spellStart"/>
      <w:r w:rsidRPr="006B220D">
        <w:rPr>
          <w:rFonts w:ascii="Times New Roman" w:hAnsi="Times New Roman" w:cs="Times New Roman"/>
          <w:sz w:val="28"/>
          <w:szCs w:val="28"/>
        </w:rPr>
        <w:t>чреспеченочное</w:t>
      </w:r>
      <w:proofErr w:type="spellEnd"/>
      <w:r w:rsidRPr="006B220D">
        <w:rPr>
          <w:rFonts w:ascii="Times New Roman" w:hAnsi="Times New Roman" w:cs="Times New Roman"/>
          <w:sz w:val="28"/>
          <w:szCs w:val="28"/>
        </w:rPr>
        <w:t xml:space="preserve"> дренирование желчных протоков по традиционным методикам. сопровождается определенным количеством технических неудач (6,7%) и осложнений (17,3%).</w:t>
      </w:r>
      <w:r w:rsidR="00D259A3">
        <w:rPr>
          <w:rFonts w:ascii="Times New Roman" w:hAnsi="Times New Roman" w:cs="Times New Roman"/>
          <w:sz w:val="28"/>
          <w:szCs w:val="28"/>
        </w:rPr>
        <w:t xml:space="preserve"> </w:t>
      </w:r>
      <w:r w:rsidRPr="006B220D">
        <w:rPr>
          <w:rFonts w:ascii="Times New Roman" w:hAnsi="Times New Roman" w:cs="Times New Roman"/>
          <w:sz w:val="28"/>
          <w:szCs w:val="28"/>
        </w:rPr>
        <w:t>У 10-15% больных развившиеся осложнения являются причиной последующих оперативных вмешательств, у 8-10% – основной причиной летальных исходов.</w:t>
      </w:r>
      <w:r w:rsidR="00D259A3">
        <w:rPr>
          <w:rFonts w:ascii="Times New Roman" w:hAnsi="Times New Roman" w:cs="Times New Roman"/>
          <w:sz w:val="28"/>
          <w:szCs w:val="28"/>
        </w:rPr>
        <w:t xml:space="preserve"> </w:t>
      </w:r>
      <w:r w:rsidRPr="006B220D">
        <w:rPr>
          <w:rFonts w:ascii="Times New Roman" w:hAnsi="Times New Roman" w:cs="Times New Roman"/>
          <w:sz w:val="28"/>
          <w:szCs w:val="28"/>
        </w:rPr>
        <w:t>Смерть наступает от перитонита и внутрибрюшных кровотечений.</w:t>
      </w:r>
    </w:p>
    <w:p w14:paraId="568F3AD3"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Осложнения и летальность у больных после хирургических вмешательств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паразитарной этиологии</w:t>
      </w:r>
      <w:r w:rsidR="00D259A3">
        <w:rPr>
          <w:rFonts w:ascii="Times New Roman" w:hAnsi="Times New Roman" w:cs="Times New Roman"/>
          <w:sz w:val="28"/>
          <w:szCs w:val="28"/>
        </w:rPr>
        <w:t>.</w:t>
      </w:r>
    </w:p>
    <w:p w14:paraId="4FD08878"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Описторхоз. Послеоперационная летальность при хирургических вмешательствах у больных с описторхозом на фоне желтухи в 4 раза выше, чем без желтухи. Послеоперационная летальность при дистальных стриктурах с желтухой у больных </w:t>
      </w:r>
      <w:r w:rsidRPr="006B220D">
        <w:rPr>
          <w:rFonts w:ascii="Times New Roman" w:hAnsi="Times New Roman" w:cs="Times New Roman"/>
          <w:sz w:val="28"/>
          <w:szCs w:val="28"/>
        </w:rPr>
        <w:lastRenderedPageBreak/>
        <w:t xml:space="preserve">с описторхозом составила 2,4 - 6,2%, основная причина смерти – прогрессирующая печеночная недостаточность. При </w:t>
      </w:r>
      <w:proofErr w:type="spellStart"/>
      <w:r w:rsidRPr="006B220D">
        <w:rPr>
          <w:rFonts w:ascii="Times New Roman" w:hAnsi="Times New Roman" w:cs="Times New Roman"/>
          <w:sz w:val="28"/>
          <w:szCs w:val="28"/>
        </w:rPr>
        <w:t>описторхозных</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холецистохолангитах</w:t>
      </w:r>
      <w:proofErr w:type="spellEnd"/>
      <w:r w:rsidRPr="006B220D">
        <w:rPr>
          <w:rFonts w:ascii="Times New Roman" w:hAnsi="Times New Roman" w:cs="Times New Roman"/>
          <w:sz w:val="28"/>
          <w:szCs w:val="28"/>
        </w:rPr>
        <w:t xml:space="preserve">, осложненных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для коррекции которой применялась </w:t>
      </w:r>
      <w:proofErr w:type="spellStart"/>
      <w:r w:rsidRPr="006B220D">
        <w:rPr>
          <w:rFonts w:ascii="Times New Roman" w:hAnsi="Times New Roman" w:cs="Times New Roman"/>
          <w:sz w:val="28"/>
          <w:szCs w:val="28"/>
        </w:rPr>
        <w:t>холецистостомия</w:t>
      </w:r>
      <w:proofErr w:type="spellEnd"/>
      <w:r w:rsidRPr="006B220D">
        <w:rPr>
          <w:rFonts w:ascii="Times New Roman" w:hAnsi="Times New Roman" w:cs="Times New Roman"/>
          <w:sz w:val="28"/>
          <w:szCs w:val="28"/>
        </w:rPr>
        <w:t xml:space="preserve">, послеоперационная летальность достигает 15,2%. При </w:t>
      </w:r>
      <w:proofErr w:type="spellStart"/>
      <w:r w:rsidRPr="006B220D">
        <w:rPr>
          <w:rFonts w:ascii="Times New Roman" w:hAnsi="Times New Roman" w:cs="Times New Roman"/>
          <w:sz w:val="28"/>
          <w:szCs w:val="28"/>
        </w:rPr>
        <w:t>склерозирующем</w:t>
      </w:r>
      <w:proofErr w:type="spellEnd"/>
      <w:r w:rsidRPr="006B220D">
        <w:rPr>
          <w:rFonts w:ascii="Times New Roman" w:hAnsi="Times New Roman" w:cs="Times New Roman"/>
          <w:sz w:val="28"/>
          <w:szCs w:val="28"/>
        </w:rPr>
        <w:t xml:space="preserve"> холангите у больных с описторхозом послеоперационная летальность достигает 14%. </w:t>
      </w:r>
    </w:p>
    <w:p w14:paraId="0E1038F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Аскаридоз. У наблюдаемых больных с хирургическими осложнениями аскаридоза послеоперационная летальность отсутствовала, и в сроки от 6 месяцев до 3 лет рецидивов заболевания не было.</w:t>
      </w:r>
    </w:p>
    <w:p w14:paraId="1F6524C2"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Эхинококкоз. Частота послеоперационных осложнений при эхинококкозе варьирует от 17 до 40%, летальность после хирургического лечения составляет 2,5-7,0%, у лиц пожилого возраста до 25-30%. При операциях по поводу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паразитарного происхождения послеоперационные осложнения отмечаются у 22,7%, у 7,6% больных они привели к летальному исходу. Из послеоперационных осложнений наиболее частой и неблагоприятной по исходам является печеночная недостаточность. Она наблюдалась у 23-25% больных. </w:t>
      </w:r>
    </w:p>
    <w:p w14:paraId="063FEA97"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Альвеококкоз</w:t>
      </w:r>
      <w:proofErr w:type="spellEnd"/>
      <w:r w:rsidRPr="006B220D">
        <w:rPr>
          <w:rFonts w:ascii="Times New Roman" w:hAnsi="Times New Roman" w:cs="Times New Roman"/>
          <w:sz w:val="28"/>
          <w:szCs w:val="28"/>
        </w:rPr>
        <w:t xml:space="preserve">. Частота послеоперационных осложнений составляет от 18 до 42%, летальность при этом достигает от 15 до 38%. </w:t>
      </w:r>
    </w:p>
    <w:p w14:paraId="5D175A9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Осложнения после лапароскопических и открытых хирургических вмешательств.</w:t>
      </w:r>
    </w:p>
    <w:p w14:paraId="63FBA52D" w14:textId="77777777" w:rsidR="006B220D" w:rsidRPr="006B220D" w:rsidRDefault="006B220D" w:rsidP="006B220D">
      <w:pPr>
        <w:pStyle w:val="ConsNormal"/>
        <w:jc w:val="both"/>
        <w:rPr>
          <w:rFonts w:ascii="Times New Roman" w:hAnsi="Times New Roman" w:cs="Times New Roman"/>
          <w:sz w:val="28"/>
          <w:szCs w:val="28"/>
        </w:rPr>
      </w:pPr>
      <w:proofErr w:type="spellStart"/>
      <w:r w:rsidRPr="006B220D">
        <w:rPr>
          <w:rFonts w:ascii="Times New Roman" w:hAnsi="Times New Roman" w:cs="Times New Roman"/>
          <w:sz w:val="28"/>
          <w:szCs w:val="28"/>
        </w:rPr>
        <w:t>Интраоперационные</w:t>
      </w:r>
      <w:proofErr w:type="spellEnd"/>
      <w:r w:rsidRPr="006B220D">
        <w:rPr>
          <w:rFonts w:ascii="Times New Roman" w:hAnsi="Times New Roman" w:cs="Times New Roman"/>
          <w:sz w:val="28"/>
          <w:szCs w:val="28"/>
        </w:rPr>
        <w:t xml:space="preserve"> осложнения включают в себя кровотечения и травмы желчных протоков. Ранняя и отсроченная </w:t>
      </w:r>
      <w:proofErr w:type="spellStart"/>
      <w:r w:rsidRPr="006B220D">
        <w:rPr>
          <w:rFonts w:ascii="Times New Roman" w:hAnsi="Times New Roman" w:cs="Times New Roman"/>
          <w:sz w:val="28"/>
          <w:szCs w:val="28"/>
        </w:rPr>
        <w:t>ЛХЭ</w:t>
      </w:r>
      <w:proofErr w:type="spellEnd"/>
      <w:r w:rsidRPr="006B220D">
        <w:rPr>
          <w:rFonts w:ascii="Times New Roman" w:hAnsi="Times New Roman" w:cs="Times New Roman"/>
          <w:sz w:val="28"/>
          <w:szCs w:val="28"/>
        </w:rPr>
        <w:t xml:space="preserve">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имеют одинаковую частоту повреждений желчных протоков и одинаковую частоту конверсий. </w:t>
      </w:r>
    </w:p>
    <w:p w14:paraId="47FCAA6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lastRenderedPageBreak/>
        <w:t>Консервативное лечение</w:t>
      </w:r>
      <w:r w:rsidR="00D259A3">
        <w:rPr>
          <w:rFonts w:ascii="Times New Roman" w:hAnsi="Times New Roman" w:cs="Times New Roman"/>
          <w:sz w:val="28"/>
          <w:szCs w:val="28"/>
        </w:rPr>
        <w:t xml:space="preserve">. </w:t>
      </w:r>
      <w:r w:rsidRPr="006B220D">
        <w:rPr>
          <w:rFonts w:ascii="Times New Roman" w:hAnsi="Times New Roman" w:cs="Times New Roman"/>
          <w:sz w:val="28"/>
          <w:szCs w:val="28"/>
        </w:rPr>
        <w:t xml:space="preserve">Консервативное  лечение  необходимо проводить с учетом тяжести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(по градациям, приведенных в разделе – классификация данных НКР)   и осуществляться в двух вариантах : а) сразу после проведения неотложных </w:t>
      </w:r>
      <w:proofErr w:type="spellStart"/>
      <w:r w:rsidRPr="006B220D">
        <w:rPr>
          <w:rFonts w:ascii="Times New Roman" w:hAnsi="Times New Roman" w:cs="Times New Roman"/>
          <w:sz w:val="28"/>
          <w:szCs w:val="28"/>
        </w:rPr>
        <w:t>декомпрессивных</w:t>
      </w:r>
      <w:proofErr w:type="spellEnd"/>
      <w:r w:rsidRPr="006B220D">
        <w:rPr>
          <w:rFonts w:ascii="Times New Roman" w:hAnsi="Times New Roman" w:cs="Times New Roman"/>
          <w:sz w:val="28"/>
          <w:szCs w:val="28"/>
        </w:rPr>
        <w:t xml:space="preserve"> мероприятий желчных ходов (  осуществляется у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классов Б и  С, особенно при остром гнойном холангите, осложненного явлениями инфекционно-токсического шока, острой печеночно-почечной недостаточности ),</w:t>
      </w:r>
      <w:r w:rsidR="00D259A3">
        <w:rPr>
          <w:rFonts w:ascii="Times New Roman" w:hAnsi="Times New Roman" w:cs="Times New Roman"/>
          <w:sz w:val="28"/>
          <w:szCs w:val="28"/>
        </w:rPr>
        <w:t xml:space="preserve"> </w:t>
      </w:r>
      <w:r w:rsidRPr="006B220D">
        <w:rPr>
          <w:rFonts w:ascii="Times New Roman" w:hAnsi="Times New Roman" w:cs="Times New Roman"/>
          <w:sz w:val="28"/>
          <w:szCs w:val="28"/>
        </w:rPr>
        <w:t xml:space="preserve">б) при проведении консервативной терапии   и возможной  отсроченной декомпрессии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класса А.  </w:t>
      </w:r>
    </w:p>
    <w:p w14:paraId="43212ED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Консервативное лечение у больных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необходимо осуществлять параллельно с лечебно- диагностическими мероприятиями, которые должны быть непродолжительными и преследовать цель стабилизации общего состояния пациента путем   нормализации системы гемостаза, нарушений органных дисфункции, подготовки к операции или минимально инвазивным методам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декомпрессии и устранения желтухи.</w:t>
      </w:r>
    </w:p>
    <w:p w14:paraId="6B0DF11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Консервативное лечение больных </w:t>
      </w:r>
      <w:proofErr w:type="gramStart"/>
      <w:r w:rsidRPr="006B220D">
        <w:rPr>
          <w:rFonts w:ascii="Times New Roman" w:hAnsi="Times New Roman" w:cs="Times New Roman"/>
          <w:sz w:val="28"/>
          <w:szCs w:val="28"/>
        </w:rPr>
        <w:t xml:space="preserve">с  </w:t>
      </w:r>
      <w:proofErr w:type="spellStart"/>
      <w:r w:rsidRPr="006B220D">
        <w:rPr>
          <w:rFonts w:ascii="Times New Roman" w:hAnsi="Times New Roman" w:cs="Times New Roman"/>
          <w:sz w:val="28"/>
          <w:szCs w:val="28"/>
        </w:rPr>
        <w:t>МЖ</w:t>
      </w:r>
      <w:proofErr w:type="spellEnd"/>
      <w:proofErr w:type="gramEnd"/>
      <w:r w:rsidRPr="006B220D">
        <w:rPr>
          <w:rFonts w:ascii="Times New Roman" w:hAnsi="Times New Roman" w:cs="Times New Roman"/>
          <w:sz w:val="28"/>
          <w:szCs w:val="28"/>
        </w:rPr>
        <w:t xml:space="preserve"> включает следующие мероприятия: </w:t>
      </w:r>
    </w:p>
    <w:p w14:paraId="10E8335E" w14:textId="77777777" w:rsidR="006B220D" w:rsidRPr="006B220D" w:rsidRDefault="006B220D" w:rsidP="006B220D">
      <w:pPr>
        <w:pStyle w:val="ConsNormal"/>
        <w:jc w:val="both"/>
        <w:rPr>
          <w:rFonts w:ascii="Times New Roman" w:hAnsi="Times New Roman" w:cs="Times New Roman"/>
          <w:sz w:val="28"/>
          <w:szCs w:val="28"/>
        </w:rPr>
      </w:pPr>
      <w:proofErr w:type="gramStart"/>
      <w:r w:rsidRPr="006B220D">
        <w:rPr>
          <w:rFonts w:ascii="Times New Roman" w:hAnsi="Times New Roman" w:cs="Times New Roman"/>
          <w:sz w:val="28"/>
          <w:szCs w:val="28"/>
        </w:rPr>
        <w:t>Инфузионная  терапия</w:t>
      </w:r>
      <w:proofErr w:type="gramEnd"/>
      <w:r w:rsidRPr="006B220D">
        <w:rPr>
          <w:rFonts w:ascii="Times New Roman" w:hAnsi="Times New Roman" w:cs="Times New Roman"/>
          <w:sz w:val="28"/>
          <w:szCs w:val="28"/>
        </w:rPr>
        <w:t xml:space="preserve">, основными задачами которой являются:   быстрое и эффективное восстановление центральной и периферической гемодинамики, коррекция реологических параметров крови, кислотно-щелочного и электролитного баланса, системы гемостаза, поддержания и восстановления репаративных процессов печеночной </w:t>
      </w:r>
      <w:proofErr w:type="spellStart"/>
      <w:r w:rsidRPr="006B220D">
        <w:rPr>
          <w:rFonts w:ascii="Times New Roman" w:hAnsi="Times New Roman" w:cs="Times New Roman"/>
          <w:sz w:val="28"/>
          <w:szCs w:val="28"/>
        </w:rPr>
        <w:t>паренхимы,выведение</w:t>
      </w:r>
      <w:proofErr w:type="spellEnd"/>
      <w:r w:rsidRPr="006B220D">
        <w:rPr>
          <w:rFonts w:ascii="Times New Roman" w:hAnsi="Times New Roman" w:cs="Times New Roman"/>
          <w:sz w:val="28"/>
          <w:szCs w:val="28"/>
        </w:rPr>
        <w:t xml:space="preserve"> токсичных компонентов нарушенного метаболизма, обеспечение энергети</w:t>
      </w:r>
      <w:r w:rsidRPr="006B220D">
        <w:rPr>
          <w:rFonts w:ascii="Times New Roman" w:hAnsi="Times New Roman" w:cs="Times New Roman"/>
          <w:sz w:val="28"/>
          <w:szCs w:val="28"/>
        </w:rPr>
        <w:lastRenderedPageBreak/>
        <w:t>кой жизнедеятельности внутренних органов. Она заключается в парентеральном введении жидкости в объеме 1,5-2 л/</w:t>
      </w:r>
      <w:proofErr w:type="spellStart"/>
      <w:r w:rsidRPr="006B220D">
        <w:rPr>
          <w:rFonts w:ascii="Times New Roman" w:hAnsi="Times New Roman" w:cs="Times New Roman"/>
          <w:sz w:val="28"/>
          <w:szCs w:val="28"/>
        </w:rPr>
        <w:t>сут</w:t>
      </w:r>
      <w:proofErr w:type="spellEnd"/>
      <w:r w:rsidRPr="006B220D">
        <w:rPr>
          <w:rFonts w:ascii="Times New Roman" w:hAnsi="Times New Roman" w:cs="Times New Roman"/>
          <w:sz w:val="28"/>
          <w:szCs w:val="28"/>
        </w:rPr>
        <w:t xml:space="preserve"> (5-10 мл/кг/</w:t>
      </w:r>
      <w:proofErr w:type="spellStart"/>
      <w:r w:rsidRPr="006B220D">
        <w:rPr>
          <w:rFonts w:ascii="Times New Roman" w:hAnsi="Times New Roman" w:cs="Times New Roman"/>
          <w:sz w:val="28"/>
          <w:szCs w:val="28"/>
        </w:rPr>
        <w:t>сут</w:t>
      </w:r>
      <w:proofErr w:type="spellEnd"/>
      <w:r w:rsidRPr="006B220D">
        <w:rPr>
          <w:rFonts w:ascii="Times New Roman" w:hAnsi="Times New Roman" w:cs="Times New Roman"/>
          <w:sz w:val="28"/>
          <w:szCs w:val="28"/>
        </w:rPr>
        <w:t>) при поддержании диуреза 1,5-2 л/</w:t>
      </w:r>
      <w:proofErr w:type="spellStart"/>
      <w:r w:rsidRPr="006B220D">
        <w:rPr>
          <w:rFonts w:ascii="Times New Roman" w:hAnsi="Times New Roman" w:cs="Times New Roman"/>
          <w:sz w:val="28"/>
          <w:szCs w:val="28"/>
        </w:rPr>
        <w:t>сут</w:t>
      </w:r>
      <w:proofErr w:type="spellEnd"/>
      <w:r w:rsidRPr="006B220D">
        <w:rPr>
          <w:rFonts w:ascii="Times New Roman" w:hAnsi="Times New Roman" w:cs="Times New Roman"/>
          <w:sz w:val="28"/>
          <w:szCs w:val="28"/>
        </w:rPr>
        <w:t xml:space="preserve">. </w:t>
      </w:r>
    </w:p>
    <w:p w14:paraId="37074F6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Рекомендуется  с этой целью всем пациентам   внутривенное введение 5-10% раствора глюкозы, как энергетического субстрата для восстановления запаса гликогена в печении для улучшения ее </w:t>
      </w:r>
      <w:proofErr w:type="spellStart"/>
      <w:r w:rsidRPr="006B220D">
        <w:rPr>
          <w:rFonts w:ascii="Times New Roman" w:hAnsi="Times New Roman" w:cs="Times New Roman"/>
          <w:sz w:val="28"/>
          <w:szCs w:val="28"/>
        </w:rPr>
        <w:t>детоксикационной</w:t>
      </w:r>
      <w:proofErr w:type="spellEnd"/>
      <w:r w:rsidRPr="006B220D">
        <w:rPr>
          <w:rFonts w:ascii="Times New Roman" w:hAnsi="Times New Roman" w:cs="Times New Roman"/>
          <w:sz w:val="28"/>
          <w:szCs w:val="28"/>
        </w:rPr>
        <w:t xml:space="preserve"> функции; внутривенное введение белковых и аминокислотных смесей, солевых и </w:t>
      </w:r>
      <w:proofErr w:type="spellStart"/>
      <w:r w:rsidRPr="006B220D">
        <w:rPr>
          <w:rFonts w:ascii="Times New Roman" w:hAnsi="Times New Roman" w:cs="Times New Roman"/>
          <w:sz w:val="28"/>
          <w:szCs w:val="28"/>
        </w:rPr>
        <w:t>полиионных</w:t>
      </w:r>
      <w:proofErr w:type="spellEnd"/>
      <w:r w:rsidRPr="006B220D">
        <w:rPr>
          <w:rFonts w:ascii="Times New Roman" w:hAnsi="Times New Roman" w:cs="Times New Roman"/>
          <w:sz w:val="28"/>
          <w:szCs w:val="28"/>
        </w:rPr>
        <w:t xml:space="preserve"> растворов, плазмы, альбумина, протеина, </w:t>
      </w:r>
      <w:proofErr w:type="spellStart"/>
      <w:r w:rsidRPr="006B220D">
        <w:rPr>
          <w:rFonts w:ascii="Times New Roman" w:hAnsi="Times New Roman" w:cs="Times New Roman"/>
          <w:sz w:val="28"/>
          <w:szCs w:val="28"/>
        </w:rPr>
        <w:t>гепатостерила</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вамина</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адемитионина</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ремаксола</w:t>
      </w:r>
      <w:proofErr w:type="spellEnd"/>
      <w:r w:rsidRPr="006B220D">
        <w:rPr>
          <w:rFonts w:ascii="Times New Roman" w:hAnsi="Times New Roman" w:cs="Times New Roman"/>
          <w:sz w:val="28"/>
          <w:szCs w:val="28"/>
        </w:rPr>
        <w:t xml:space="preserve">  и других препаратов в соответствующих дозировках для восстановления нарушенных функций печени. Уровень убедительности рекомендаций В (уровень достоверности доказательств2в). </w:t>
      </w:r>
    </w:p>
    <w:p w14:paraId="2E7EDDDE"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Для профилактики </w:t>
      </w:r>
      <w:proofErr w:type="spellStart"/>
      <w:r w:rsidRPr="006B220D">
        <w:rPr>
          <w:rFonts w:ascii="Times New Roman" w:hAnsi="Times New Roman" w:cs="Times New Roman"/>
          <w:sz w:val="28"/>
          <w:szCs w:val="28"/>
        </w:rPr>
        <w:t>гипергидратации</w:t>
      </w:r>
      <w:proofErr w:type="spellEnd"/>
      <w:r w:rsidRPr="006B220D">
        <w:rPr>
          <w:rFonts w:ascii="Times New Roman" w:hAnsi="Times New Roman" w:cs="Times New Roman"/>
          <w:sz w:val="28"/>
          <w:szCs w:val="28"/>
        </w:rPr>
        <w:t xml:space="preserve"> в течение </w:t>
      </w:r>
      <w:proofErr w:type="gramStart"/>
      <w:r w:rsidRPr="006B220D">
        <w:rPr>
          <w:rFonts w:ascii="Times New Roman" w:hAnsi="Times New Roman" w:cs="Times New Roman"/>
          <w:sz w:val="28"/>
          <w:szCs w:val="28"/>
        </w:rPr>
        <w:t>суток,  необходимо</w:t>
      </w:r>
      <w:proofErr w:type="gramEnd"/>
      <w:r w:rsidRPr="006B220D">
        <w:rPr>
          <w:rFonts w:ascii="Times New Roman" w:hAnsi="Times New Roman" w:cs="Times New Roman"/>
          <w:sz w:val="28"/>
          <w:szCs w:val="28"/>
        </w:rPr>
        <w:t xml:space="preserve"> контролировать (лучше в мониторном режиме) содержание натрия в сыворотке крови, уровень гемоглобина и </w:t>
      </w:r>
      <w:proofErr w:type="spellStart"/>
      <w:r w:rsidRPr="006B220D">
        <w:rPr>
          <w:rFonts w:ascii="Times New Roman" w:hAnsi="Times New Roman" w:cs="Times New Roman"/>
          <w:sz w:val="28"/>
          <w:szCs w:val="28"/>
        </w:rPr>
        <w:t>гематокритное</w:t>
      </w:r>
      <w:proofErr w:type="spellEnd"/>
      <w:r w:rsidRPr="006B220D">
        <w:rPr>
          <w:rFonts w:ascii="Times New Roman" w:hAnsi="Times New Roman" w:cs="Times New Roman"/>
          <w:sz w:val="28"/>
          <w:szCs w:val="28"/>
        </w:rPr>
        <w:t xml:space="preserve"> число.</w:t>
      </w:r>
    </w:p>
    <w:p w14:paraId="54125C3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Медикаментозное лечение больных с </w:t>
      </w:r>
      <w:proofErr w:type="spellStart"/>
      <w:proofErr w:type="gram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с</w:t>
      </w:r>
      <w:proofErr w:type="gramEnd"/>
      <w:r w:rsidRPr="006B220D">
        <w:rPr>
          <w:rFonts w:ascii="Times New Roman" w:hAnsi="Times New Roman" w:cs="Times New Roman"/>
          <w:sz w:val="28"/>
          <w:szCs w:val="28"/>
        </w:rPr>
        <w:t xml:space="preserve"> классами Б и С рекомендуется начинать сразу же после восстановления </w:t>
      </w:r>
      <w:proofErr w:type="spellStart"/>
      <w:r w:rsidRPr="006B220D">
        <w:rPr>
          <w:rFonts w:ascii="Times New Roman" w:hAnsi="Times New Roman" w:cs="Times New Roman"/>
          <w:sz w:val="28"/>
          <w:szCs w:val="28"/>
        </w:rPr>
        <w:t>желчеоттока</w:t>
      </w:r>
      <w:proofErr w:type="spellEnd"/>
      <w:r w:rsidRPr="006B220D">
        <w:rPr>
          <w:rFonts w:ascii="Times New Roman" w:hAnsi="Times New Roman" w:cs="Times New Roman"/>
          <w:sz w:val="28"/>
          <w:szCs w:val="28"/>
        </w:rPr>
        <w:t xml:space="preserve">. </w:t>
      </w:r>
    </w:p>
    <w:p w14:paraId="5F69CB7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Медикаментозные вещества рекомендуется назначать всем пациентам в минимальных терапевтических дозах и непродолжительными курсами (до 7-10 дней). </w:t>
      </w:r>
    </w:p>
    <w:p w14:paraId="78B00B6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Комментарии: до устранения желчной гипертензии многие лекарственные препараты (</w:t>
      </w:r>
      <w:proofErr w:type="spellStart"/>
      <w:r w:rsidRPr="006B220D">
        <w:rPr>
          <w:rFonts w:ascii="Times New Roman" w:hAnsi="Times New Roman" w:cs="Times New Roman"/>
          <w:sz w:val="28"/>
          <w:szCs w:val="28"/>
        </w:rPr>
        <w:t>нуклеинат</w:t>
      </w:r>
      <w:proofErr w:type="spellEnd"/>
      <w:r w:rsidRPr="006B220D">
        <w:rPr>
          <w:rFonts w:ascii="Times New Roman" w:hAnsi="Times New Roman" w:cs="Times New Roman"/>
          <w:sz w:val="28"/>
          <w:szCs w:val="28"/>
        </w:rPr>
        <w:t xml:space="preserve"> натрия и другие пуриновые и </w:t>
      </w:r>
      <w:proofErr w:type="spellStart"/>
      <w:r w:rsidRPr="006B220D">
        <w:rPr>
          <w:rFonts w:ascii="Times New Roman" w:hAnsi="Times New Roman" w:cs="Times New Roman"/>
          <w:sz w:val="28"/>
          <w:szCs w:val="28"/>
        </w:rPr>
        <w:t>пирмидиновые</w:t>
      </w:r>
      <w:proofErr w:type="spellEnd"/>
      <w:r w:rsidRPr="006B220D">
        <w:rPr>
          <w:rFonts w:ascii="Times New Roman" w:hAnsi="Times New Roman" w:cs="Times New Roman"/>
          <w:sz w:val="28"/>
          <w:szCs w:val="28"/>
        </w:rPr>
        <w:t xml:space="preserve"> основания: </w:t>
      </w:r>
      <w:proofErr w:type="spellStart"/>
      <w:r w:rsidRPr="006B220D">
        <w:rPr>
          <w:rFonts w:ascii="Times New Roman" w:hAnsi="Times New Roman" w:cs="Times New Roman"/>
          <w:sz w:val="28"/>
          <w:szCs w:val="28"/>
        </w:rPr>
        <w:t>метацин</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пентоксил</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оротат</w:t>
      </w:r>
      <w:proofErr w:type="spellEnd"/>
      <w:r w:rsidRPr="006B220D">
        <w:rPr>
          <w:rFonts w:ascii="Times New Roman" w:hAnsi="Times New Roman" w:cs="Times New Roman"/>
          <w:sz w:val="28"/>
          <w:szCs w:val="28"/>
        </w:rPr>
        <w:t xml:space="preserve"> ка</w:t>
      </w:r>
      <w:r w:rsidRPr="006B220D">
        <w:rPr>
          <w:rFonts w:ascii="Times New Roman" w:hAnsi="Times New Roman" w:cs="Times New Roman"/>
          <w:sz w:val="28"/>
          <w:szCs w:val="28"/>
        </w:rPr>
        <w:lastRenderedPageBreak/>
        <w:t xml:space="preserve">лия) плохо усваиваются гепатоцитами и введение их до восстановления нормального оттока, может ухудшить функцию печени. В связи с этим, медикаментозные вещества рекомендуется назначать только после восстановления </w:t>
      </w:r>
      <w:proofErr w:type="spellStart"/>
      <w:proofErr w:type="gramStart"/>
      <w:r w:rsidRPr="006B220D">
        <w:rPr>
          <w:rFonts w:ascii="Times New Roman" w:hAnsi="Times New Roman" w:cs="Times New Roman"/>
          <w:sz w:val="28"/>
          <w:szCs w:val="28"/>
        </w:rPr>
        <w:t>желчеоттока</w:t>
      </w:r>
      <w:proofErr w:type="spellEnd"/>
      <w:r w:rsidRPr="006B220D">
        <w:rPr>
          <w:rFonts w:ascii="Times New Roman" w:hAnsi="Times New Roman" w:cs="Times New Roman"/>
          <w:sz w:val="28"/>
          <w:szCs w:val="28"/>
        </w:rPr>
        <w:t>,  в</w:t>
      </w:r>
      <w:proofErr w:type="gramEnd"/>
      <w:r w:rsidRPr="006B220D">
        <w:rPr>
          <w:rFonts w:ascii="Times New Roman" w:hAnsi="Times New Roman" w:cs="Times New Roman"/>
          <w:sz w:val="28"/>
          <w:szCs w:val="28"/>
        </w:rPr>
        <w:t xml:space="preserve"> минимальных терапевтических дозах и непродолжительными курсами (до 7-10 дней).</w:t>
      </w:r>
    </w:p>
    <w:p w14:paraId="14B2EAA1"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Антибиотикотерапия</w:t>
      </w:r>
    </w:p>
    <w:p w14:paraId="2EDFE58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Основной целью антибактериальной терапии у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причинами которой являются острые воспалительные заболевания (острый холангит, холецистит и </w:t>
      </w:r>
      <w:proofErr w:type="spellStart"/>
      <w:r w:rsidRPr="006B220D">
        <w:rPr>
          <w:rFonts w:ascii="Times New Roman" w:hAnsi="Times New Roman" w:cs="Times New Roman"/>
          <w:sz w:val="28"/>
          <w:szCs w:val="28"/>
        </w:rPr>
        <w:t>билиарный</w:t>
      </w:r>
      <w:proofErr w:type="spellEnd"/>
      <w:r w:rsidRPr="006B220D">
        <w:rPr>
          <w:rFonts w:ascii="Times New Roman" w:hAnsi="Times New Roman" w:cs="Times New Roman"/>
          <w:sz w:val="28"/>
          <w:szCs w:val="28"/>
        </w:rPr>
        <w:t xml:space="preserve"> панкреатит), после восстановления адекватного пассажа желчи,  является ограничение как системного септического ответа, так и локального воспаления, предотвращение инфекций зон оперативных вмешательств в возникающих и имеющихся ранах и предотвращение образования внутрипеченочных абсцессов [1-6,21,67]. Одним из основных условий эффективности проводимого лечения, является восстановление проходимости </w:t>
      </w:r>
      <w:proofErr w:type="spellStart"/>
      <w:r w:rsidRPr="006B220D">
        <w:rPr>
          <w:rFonts w:ascii="Times New Roman" w:hAnsi="Times New Roman" w:cs="Times New Roman"/>
          <w:sz w:val="28"/>
          <w:szCs w:val="28"/>
        </w:rPr>
        <w:t>ВЖП</w:t>
      </w:r>
      <w:proofErr w:type="spellEnd"/>
      <w:r w:rsidRPr="006B220D">
        <w:rPr>
          <w:rFonts w:ascii="Times New Roman" w:hAnsi="Times New Roman" w:cs="Times New Roman"/>
          <w:sz w:val="28"/>
          <w:szCs w:val="28"/>
        </w:rPr>
        <w:t xml:space="preserve">, особенно при остром холангите. </w:t>
      </w:r>
    </w:p>
    <w:p w14:paraId="5E761B8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У всех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на фоне острой хирургической инфекции рекомендуется брать посев желчи. </w:t>
      </w:r>
    </w:p>
    <w:p w14:paraId="7409F010"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Микроорганизмы, выделенные из желчных культур у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на фоне острой хирургической инфекции, представлены в основном </w:t>
      </w:r>
      <w:proofErr w:type="spellStart"/>
      <w:r w:rsidRPr="006B220D">
        <w:rPr>
          <w:rFonts w:ascii="Times New Roman" w:hAnsi="Times New Roman" w:cs="Times New Roman"/>
          <w:sz w:val="28"/>
          <w:szCs w:val="28"/>
        </w:rPr>
        <w:t>грам</w:t>
      </w:r>
      <w:proofErr w:type="spellEnd"/>
      <w:r w:rsidRPr="006B220D">
        <w:rPr>
          <w:rFonts w:ascii="Times New Roman" w:hAnsi="Times New Roman" w:cs="Times New Roman"/>
          <w:sz w:val="28"/>
          <w:szCs w:val="28"/>
        </w:rPr>
        <w:t xml:space="preserve"> отрицательной флорой. Превалирующим возбудителем является </w:t>
      </w:r>
      <w:proofErr w:type="spellStart"/>
      <w:r w:rsidRPr="006B220D">
        <w:rPr>
          <w:rFonts w:ascii="Times New Roman" w:hAnsi="Times New Roman" w:cs="Times New Roman"/>
          <w:sz w:val="28"/>
          <w:szCs w:val="28"/>
        </w:rPr>
        <w:t>Escherichia</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coli</w:t>
      </w:r>
      <w:proofErr w:type="spellEnd"/>
      <w:r w:rsidRPr="006B220D">
        <w:rPr>
          <w:rFonts w:ascii="Times New Roman" w:hAnsi="Times New Roman" w:cs="Times New Roman"/>
          <w:sz w:val="28"/>
          <w:szCs w:val="28"/>
        </w:rPr>
        <w:t>, далее, по частоте -</w:t>
      </w:r>
      <w:proofErr w:type="spellStart"/>
      <w:r w:rsidRPr="006B220D">
        <w:rPr>
          <w:rFonts w:ascii="Times New Roman" w:hAnsi="Times New Roman" w:cs="Times New Roman"/>
          <w:sz w:val="28"/>
          <w:szCs w:val="28"/>
        </w:rPr>
        <w:t>Klebsiella</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spp</w:t>
      </w:r>
      <w:proofErr w:type="spellEnd"/>
      <w:r w:rsidRPr="006B220D">
        <w:rPr>
          <w:rFonts w:ascii="Times New Roman" w:hAnsi="Times New Roman" w:cs="Times New Roman"/>
          <w:sz w:val="28"/>
          <w:szCs w:val="28"/>
        </w:rPr>
        <w:t xml:space="preserve">., и другие представители группы </w:t>
      </w:r>
      <w:proofErr w:type="spellStart"/>
      <w:r w:rsidRPr="006B220D">
        <w:rPr>
          <w:rFonts w:ascii="Times New Roman" w:hAnsi="Times New Roman" w:cs="Times New Roman"/>
          <w:sz w:val="28"/>
          <w:szCs w:val="28"/>
        </w:rPr>
        <w:t>Enterobacteriaceae</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Pseudomonas</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spp</w:t>
      </w:r>
      <w:proofErr w:type="spellEnd"/>
      <w:r w:rsidRPr="006B220D">
        <w:rPr>
          <w:rFonts w:ascii="Times New Roman" w:hAnsi="Times New Roman" w:cs="Times New Roman"/>
          <w:sz w:val="28"/>
          <w:szCs w:val="28"/>
        </w:rPr>
        <w:t xml:space="preserve">. </w:t>
      </w:r>
    </w:p>
    <w:p w14:paraId="3C4B8B9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При выборе антимикробных агентов реко</w:t>
      </w:r>
      <w:r w:rsidRPr="006B220D">
        <w:rPr>
          <w:rFonts w:ascii="Times New Roman" w:hAnsi="Times New Roman" w:cs="Times New Roman"/>
          <w:sz w:val="28"/>
          <w:szCs w:val="28"/>
        </w:rPr>
        <w:lastRenderedPageBreak/>
        <w:t xml:space="preserve">мендуется учитывать их фармакокинетику и фармакодинамику, местный уровень устойчивости микробной флоры, результаты </w:t>
      </w:r>
      <w:proofErr w:type="gramStart"/>
      <w:r w:rsidRPr="006B220D">
        <w:rPr>
          <w:rFonts w:ascii="Times New Roman" w:hAnsi="Times New Roman" w:cs="Times New Roman"/>
          <w:sz w:val="28"/>
          <w:szCs w:val="28"/>
        </w:rPr>
        <w:t>раннего  использования</w:t>
      </w:r>
      <w:proofErr w:type="gramEnd"/>
      <w:r w:rsidRPr="006B220D">
        <w:rPr>
          <w:rFonts w:ascii="Times New Roman" w:hAnsi="Times New Roman" w:cs="Times New Roman"/>
          <w:sz w:val="28"/>
          <w:szCs w:val="28"/>
        </w:rPr>
        <w:t xml:space="preserve"> противомикробных препаратов данным пациентом, функцию почек и печени, а также наличие аллергии и других нежелательных явлений. </w:t>
      </w:r>
    </w:p>
    <w:p w14:paraId="39375B1A"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  Эмпирическая антибактериальная терапия проводится до тех пор, пока не будут получены результаты бактериологического исследования жидких сред организма и результатов чувствительности бактерий к антибиотикам После </w:t>
      </w:r>
      <w:proofErr w:type="gramStart"/>
      <w:r w:rsidRPr="006B220D">
        <w:rPr>
          <w:rFonts w:ascii="Times New Roman" w:hAnsi="Times New Roman" w:cs="Times New Roman"/>
          <w:sz w:val="28"/>
          <w:szCs w:val="28"/>
        </w:rPr>
        <w:t>этого,  терапия</w:t>
      </w:r>
      <w:proofErr w:type="gramEnd"/>
      <w:r w:rsidRPr="006B220D">
        <w:rPr>
          <w:rFonts w:ascii="Times New Roman" w:hAnsi="Times New Roman" w:cs="Times New Roman"/>
          <w:sz w:val="28"/>
          <w:szCs w:val="28"/>
        </w:rPr>
        <w:t xml:space="preserve"> должна быть </w:t>
      </w:r>
      <w:proofErr w:type="spellStart"/>
      <w:r w:rsidRPr="006B220D">
        <w:rPr>
          <w:rFonts w:ascii="Times New Roman" w:hAnsi="Times New Roman" w:cs="Times New Roman"/>
          <w:sz w:val="28"/>
          <w:szCs w:val="28"/>
        </w:rPr>
        <w:t>скорригирована</w:t>
      </w:r>
      <w:proofErr w:type="spellEnd"/>
      <w:r w:rsidRPr="006B220D">
        <w:rPr>
          <w:rFonts w:ascii="Times New Roman" w:hAnsi="Times New Roman" w:cs="Times New Roman"/>
          <w:sz w:val="28"/>
          <w:szCs w:val="28"/>
        </w:rPr>
        <w:t xml:space="preserve"> с использованием принципа деэскалации.</w:t>
      </w:r>
    </w:p>
    <w:p w14:paraId="1BAECB37"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После адекватного восстановления оттока желчи у пациентов с септическим шоком при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инфекции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класса С антимикробные препараты рекомендуется вводить в течение 1 ч после ее подтверждения. Для других пациентов – в срок до 6 часов после окончания диагностического исследования.  </w:t>
      </w:r>
    </w:p>
    <w:p w14:paraId="1BB6BD7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У пациентов с острым холангитом, при восстановленном оттоке желчи, а так </w:t>
      </w:r>
      <w:proofErr w:type="gramStart"/>
      <w:r w:rsidRPr="006B220D">
        <w:rPr>
          <w:rFonts w:ascii="Times New Roman" w:hAnsi="Times New Roman" w:cs="Times New Roman"/>
          <w:sz w:val="28"/>
          <w:szCs w:val="28"/>
        </w:rPr>
        <w:t>же  для</w:t>
      </w:r>
      <w:proofErr w:type="gramEnd"/>
      <w:r w:rsidRPr="006B220D">
        <w:rPr>
          <w:rFonts w:ascii="Times New Roman" w:hAnsi="Times New Roman" w:cs="Times New Roman"/>
          <w:sz w:val="28"/>
          <w:szCs w:val="28"/>
        </w:rPr>
        <w:t xml:space="preserve"> больных с острым холециститом III типа по классификации </w:t>
      </w:r>
      <w:proofErr w:type="spellStart"/>
      <w:r w:rsidRPr="006B220D">
        <w:rPr>
          <w:rFonts w:ascii="Times New Roman" w:hAnsi="Times New Roman" w:cs="Times New Roman"/>
          <w:sz w:val="28"/>
          <w:szCs w:val="28"/>
        </w:rPr>
        <w:t>TG</w:t>
      </w:r>
      <w:proofErr w:type="spellEnd"/>
      <w:r w:rsidRPr="006B220D">
        <w:rPr>
          <w:rFonts w:ascii="Times New Roman" w:hAnsi="Times New Roman" w:cs="Times New Roman"/>
          <w:sz w:val="28"/>
          <w:szCs w:val="28"/>
        </w:rPr>
        <w:t xml:space="preserve"> 18 [68] рекомендуется проводить антимикробную терапию в течение 4-7 дней после верификации источника инфекции.</w:t>
      </w:r>
    </w:p>
    <w:p w14:paraId="4C9073A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Комментарии: терапия должна продолжаться до тех пор, пока у пациента не нормализуется температура тела, количество лейкоцитов и при отсутствии воспалительного очага в брюшной полости или </w:t>
      </w:r>
      <w:proofErr w:type="spellStart"/>
      <w:r w:rsidRPr="006B220D">
        <w:rPr>
          <w:rFonts w:ascii="Times New Roman" w:hAnsi="Times New Roman" w:cs="Times New Roman"/>
          <w:sz w:val="28"/>
          <w:szCs w:val="28"/>
        </w:rPr>
        <w:t>ВЖП</w:t>
      </w:r>
      <w:proofErr w:type="spellEnd"/>
      <w:r w:rsidRPr="006B220D">
        <w:rPr>
          <w:rFonts w:ascii="Times New Roman" w:hAnsi="Times New Roman" w:cs="Times New Roman"/>
          <w:sz w:val="28"/>
          <w:szCs w:val="28"/>
        </w:rPr>
        <w:t>.</w:t>
      </w:r>
    </w:p>
    <w:p w14:paraId="5CB272B6"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У пациентов с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классов В и С необходимо использование следующих антибактериаль</w:t>
      </w:r>
      <w:r w:rsidRPr="006B220D">
        <w:rPr>
          <w:rFonts w:ascii="Times New Roman" w:hAnsi="Times New Roman" w:cs="Times New Roman"/>
          <w:sz w:val="28"/>
          <w:szCs w:val="28"/>
        </w:rPr>
        <w:lastRenderedPageBreak/>
        <w:t xml:space="preserve">ных препаратов: </w:t>
      </w:r>
    </w:p>
    <w:p w14:paraId="44E7992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Группу </w:t>
      </w:r>
      <w:proofErr w:type="gramStart"/>
      <w:r w:rsidRPr="006B220D">
        <w:rPr>
          <w:rFonts w:ascii="Times New Roman" w:hAnsi="Times New Roman" w:cs="Times New Roman"/>
          <w:sz w:val="28"/>
          <w:szCs w:val="28"/>
        </w:rPr>
        <w:t>препаратов  пенициллинового</w:t>
      </w:r>
      <w:proofErr w:type="gramEnd"/>
      <w:r w:rsidRPr="006B220D">
        <w:rPr>
          <w:rFonts w:ascii="Times New Roman" w:hAnsi="Times New Roman" w:cs="Times New Roman"/>
          <w:sz w:val="28"/>
          <w:szCs w:val="28"/>
        </w:rPr>
        <w:t xml:space="preserve"> ряда: ампициллин/</w:t>
      </w:r>
      <w:proofErr w:type="spellStart"/>
      <w:r w:rsidRPr="006B220D">
        <w:rPr>
          <w:rFonts w:ascii="Times New Roman" w:hAnsi="Times New Roman" w:cs="Times New Roman"/>
          <w:sz w:val="28"/>
          <w:szCs w:val="28"/>
        </w:rPr>
        <w:t>сульбактам</w:t>
      </w:r>
      <w:proofErr w:type="spellEnd"/>
      <w:r w:rsidRPr="006B220D">
        <w:rPr>
          <w:rFonts w:ascii="Times New Roman" w:hAnsi="Times New Roman" w:cs="Times New Roman"/>
          <w:sz w:val="28"/>
          <w:szCs w:val="28"/>
        </w:rPr>
        <w:t xml:space="preserve"> целесообразно использовать в качестве начальной терапии, если чувствительность предполагаемых возбудителей составляет более 80% к данному  антибиотику в конкретном регионе по данным микробиологического  мониторинга. На основании этого, показано использование следующих групп препаратов: </w:t>
      </w:r>
    </w:p>
    <w:p w14:paraId="03EBD36D"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Группа цефалоспоринов: цефалоспорины 2 поколения (</w:t>
      </w:r>
      <w:proofErr w:type="spellStart"/>
      <w:r w:rsidRPr="006B220D">
        <w:rPr>
          <w:rFonts w:ascii="Times New Roman" w:hAnsi="Times New Roman" w:cs="Times New Roman"/>
          <w:sz w:val="28"/>
          <w:szCs w:val="28"/>
        </w:rPr>
        <w:t>цефокситин</w:t>
      </w:r>
      <w:proofErr w:type="spellEnd"/>
      <w:r w:rsidRPr="006B220D">
        <w:rPr>
          <w:rFonts w:ascii="Times New Roman" w:hAnsi="Times New Roman" w:cs="Times New Roman"/>
          <w:sz w:val="28"/>
          <w:szCs w:val="28"/>
        </w:rPr>
        <w:t xml:space="preserve">); цефалоспорины 3 поколения (цефтриаксон или </w:t>
      </w:r>
      <w:proofErr w:type="spellStart"/>
      <w:r w:rsidRPr="006B220D">
        <w:rPr>
          <w:rFonts w:ascii="Times New Roman" w:hAnsi="Times New Roman" w:cs="Times New Roman"/>
          <w:sz w:val="28"/>
          <w:szCs w:val="28"/>
        </w:rPr>
        <w:t>цефотаксим</w:t>
      </w:r>
      <w:proofErr w:type="spellEnd"/>
      <w:r w:rsidRPr="006B220D">
        <w:rPr>
          <w:rFonts w:ascii="Times New Roman" w:hAnsi="Times New Roman" w:cs="Times New Roman"/>
          <w:sz w:val="28"/>
          <w:szCs w:val="28"/>
        </w:rPr>
        <w:t xml:space="preserve"> + метронидазол или </w:t>
      </w:r>
      <w:proofErr w:type="spellStart"/>
      <w:r w:rsidRPr="006B220D">
        <w:rPr>
          <w:rFonts w:ascii="Times New Roman" w:hAnsi="Times New Roman" w:cs="Times New Roman"/>
          <w:sz w:val="28"/>
          <w:szCs w:val="28"/>
        </w:rPr>
        <w:t>цефоперазон</w:t>
      </w:r>
      <w:proofErr w:type="spellEnd"/>
      <w:r w:rsidRPr="006B220D">
        <w:rPr>
          <w:rFonts w:ascii="Times New Roman" w:hAnsi="Times New Roman" w:cs="Times New Roman"/>
          <w:sz w:val="28"/>
          <w:szCs w:val="28"/>
        </w:rPr>
        <w:t>/</w:t>
      </w:r>
      <w:proofErr w:type="spellStart"/>
      <w:r w:rsidRPr="006B220D">
        <w:rPr>
          <w:rFonts w:ascii="Times New Roman" w:hAnsi="Times New Roman" w:cs="Times New Roman"/>
          <w:sz w:val="28"/>
          <w:szCs w:val="28"/>
        </w:rPr>
        <w:t>сульбактам</w:t>
      </w:r>
      <w:proofErr w:type="spellEnd"/>
      <w:r w:rsidRPr="006B220D">
        <w:rPr>
          <w:rFonts w:ascii="Times New Roman" w:hAnsi="Times New Roman" w:cs="Times New Roman"/>
          <w:sz w:val="28"/>
          <w:szCs w:val="28"/>
        </w:rPr>
        <w:t xml:space="preserve">). Группа </w:t>
      </w:r>
      <w:proofErr w:type="spellStart"/>
      <w:r w:rsidRPr="006B220D">
        <w:rPr>
          <w:rFonts w:ascii="Times New Roman" w:hAnsi="Times New Roman" w:cs="Times New Roman"/>
          <w:sz w:val="28"/>
          <w:szCs w:val="28"/>
        </w:rPr>
        <w:t>карбапенемов</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эртапенем</w:t>
      </w:r>
      <w:proofErr w:type="spellEnd"/>
      <w:r w:rsidRPr="006B220D">
        <w:rPr>
          <w:rFonts w:ascii="Times New Roman" w:hAnsi="Times New Roman" w:cs="Times New Roman"/>
          <w:sz w:val="28"/>
          <w:szCs w:val="28"/>
        </w:rPr>
        <w:t xml:space="preserve">). </w:t>
      </w:r>
    </w:p>
    <w:p w14:paraId="091AB70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Группа </w:t>
      </w:r>
      <w:proofErr w:type="spellStart"/>
      <w:r w:rsidRPr="006B220D">
        <w:rPr>
          <w:rFonts w:ascii="Times New Roman" w:hAnsi="Times New Roman" w:cs="Times New Roman"/>
          <w:sz w:val="28"/>
          <w:szCs w:val="28"/>
        </w:rPr>
        <w:t>фторхинолонов</w:t>
      </w:r>
      <w:proofErr w:type="spellEnd"/>
      <w:r w:rsidRPr="006B220D">
        <w:rPr>
          <w:rFonts w:ascii="Times New Roman" w:hAnsi="Times New Roman" w:cs="Times New Roman"/>
          <w:sz w:val="28"/>
          <w:szCs w:val="28"/>
        </w:rPr>
        <w:t xml:space="preserve"> (ципрофлоксацин, </w:t>
      </w:r>
      <w:proofErr w:type="spellStart"/>
      <w:r w:rsidRPr="006B220D">
        <w:rPr>
          <w:rFonts w:ascii="Times New Roman" w:hAnsi="Times New Roman" w:cs="Times New Roman"/>
          <w:sz w:val="28"/>
          <w:szCs w:val="28"/>
        </w:rPr>
        <w:t>левофлоксацин+метронидазол</w:t>
      </w:r>
      <w:proofErr w:type="spellEnd"/>
      <w:r w:rsidRPr="006B220D">
        <w:rPr>
          <w:rFonts w:ascii="Times New Roman" w:hAnsi="Times New Roman" w:cs="Times New Roman"/>
          <w:sz w:val="28"/>
          <w:szCs w:val="28"/>
        </w:rPr>
        <w:t xml:space="preserve"> или </w:t>
      </w:r>
      <w:proofErr w:type="spellStart"/>
      <w:r w:rsidRPr="006B220D">
        <w:rPr>
          <w:rFonts w:ascii="Times New Roman" w:hAnsi="Times New Roman" w:cs="Times New Roman"/>
          <w:sz w:val="28"/>
          <w:szCs w:val="28"/>
        </w:rPr>
        <w:t>моксифлоксацин</w:t>
      </w:r>
      <w:proofErr w:type="spellEnd"/>
      <w:r w:rsidRPr="006B220D">
        <w:rPr>
          <w:rFonts w:ascii="Times New Roman" w:hAnsi="Times New Roman" w:cs="Times New Roman"/>
          <w:sz w:val="28"/>
          <w:szCs w:val="28"/>
        </w:rPr>
        <w:t>).</w:t>
      </w:r>
    </w:p>
    <w:p w14:paraId="60ECEE8C"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После того, как становятся доступными данные о характере микрофлоры и ее чувствительности к антибактериальным </w:t>
      </w:r>
      <w:proofErr w:type="gramStart"/>
      <w:r w:rsidRPr="006B220D">
        <w:rPr>
          <w:rFonts w:ascii="Times New Roman" w:hAnsi="Times New Roman" w:cs="Times New Roman"/>
          <w:sz w:val="28"/>
          <w:szCs w:val="28"/>
        </w:rPr>
        <w:t>препаратам  ,</w:t>
      </w:r>
      <w:proofErr w:type="gramEnd"/>
      <w:r w:rsidRPr="006B220D">
        <w:rPr>
          <w:rFonts w:ascii="Times New Roman" w:hAnsi="Times New Roman" w:cs="Times New Roman"/>
          <w:sz w:val="28"/>
          <w:szCs w:val="28"/>
        </w:rPr>
        <w:t xml:space="preserve"> антимикробная терапия должна быть скорректирована с учетом этих данных (</w:t>
      </w:r>
      <w:proofErr w:type="spellStart"/>
      <w:r w:rsidRPr="006B220D">
        <w:rPr>
          <w:rFonts w:ascii="Times New Roman" w:hAnsi="Times New Roman" w:cs="Times New Roman"/>
          <w:sz w:val="28"/>
          <w:szCs w:val="28"/>
        </w:rPr>
        <w:t>деэскалационная</w:t>
      </w:r>
      <w:proofErr w:type="spellEnd"/>
      <w:r w:rsidRPr="006B220D">
        <w:rPr>
          <w:rFonts w:ascii="Times New Roman" w:hAnsi="Times New Roman" w:cs="Times New Roman"/>
          <w:sz w:val="28"/>
          <w:szCs w:val="28"/>
        </w:rPr>
        <w:t xml:space="preserve"> стратегия). При подборе антимикробных агентов следует учитывать и их </w:t>
      </w:r>
      <w:proofErr w:type="spellStart"/>
      <w:r w:rsidRPr="006B220D">
        <w:rPr>
          <w:rFonts w:ascii="Times New Roman" w:hAnsi="Times New Roman" w:cs="Times New Roman"/>
          <w:sz w:val="28"/>
          <w:szCs w:val="28"/>
        </w:rPr>
        <w:t>билиарное</w:t>
      </w:r>
      <w:proofErr w:type="spellEnd"/>
      <w:r w:rsidRPr="006B220D">
        <w:rPr>
          <w:rFonts w:ascii="Times New Roman" w:hAnsi="Times New Roman" w:cs="Times New Roman"/>
          <w:sz w:val="28"/>
          <w:szCs w:val="28"/>
        </w:rPr>
        <w:t xml:space="preserve"> проникновение.</w:t>
      </w:r>
    </w:p>
    <w:p w14:paraId="7C884A9F"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Недавние международные </w:t>
      </w:r>
      <w:proofErr w:type="gramStart"/>
      <w:r w:rsidRPr="006B220D">
        <w:rPr>
          <w:rFonts w:ascii="Times New Roman" w:hAnsi="Times New Roman" w:cs="Times New Roman"/>
          <w:sz w:val="28"/>
          <w:szCs w:val="28"/>
        </w:rPr>
        <w:t>рекомендации  суммировали</w:t>
      </w:r>
      <w:proofErr w:type="gramEnd"/>
      <w:r w:rsidRPr="006B220D">
        <w:rPr>
          <w:rFonts w:ascii="Times New Roman" w:hAnsi="Times New Roman" w:cs="Times New Roman"/>
          <w:sz w:val="28"/>
          <w:szCs w:val="28"/>
        </w:rPr>
        <w:t xml:space="preserve"> отношение концентрации желчи к концентрации сыворотки и рекомендуют выбирать препараты со способностью проникновения их в зоны приложения: </w:t>
      </w:r>
      <w:proofErr w:type="spellStart"/>
      <w:r w:rsidRPr="006B220D">
        <w:rPr>
          <w:rFonts w:ascii="Times New Roman" w:hAnsi="Times New Roman" w:cs="Times New Roman"/>
          <w:sz w:val="28"/>
          <w:szCs w:val="28"/>
        </w:rPr>
        <w:t>пиперациллин</w:t>
      </w:r>
      <w:proofErr w:type="spellEnd"/>
      <w:r w:rsidRPr="006B220D">
        <w:rPr>
          <w:rFonts w:ascii="Times New Roman" w:hAnsi="Times New Roman" w:cs="Times New Roman"/>
          <w:sz w:val="28"/>
          <w:szCs w:val="28"/>
        </w:rPr>
        <w:t>/</w:t>
      </w:r>
      <w:proofErr w:type="spellStart"/>
      <w:r w:rsidRPr="006B220D">
        <w:rPr>
          <w:rFonts w:ascii="Times New Roman" w:hAnsi="Times New Roman" w:cs="Times New Roman"/>
          <w:sz w:val="28"/>
          <w:szCs w:val="28"/>
        </w:rPr>
        <w:t>тазобактам</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тигециклин</w:t>
      </w:r>
      <w:proofErr w:type="spellEnd"/>
      <w:r w:rsidRPr="006B220D">
        <w:rPr>
          <w:rFonts w:ascii="Times New Roman" w:hAnsi="Times New Roman" w:cs="Times New Roman"/>
          <w:sz w:val="28"/>
          <w:szCs w:val="28"/>
        </w:rPr>
        <w:t>, амоксициллин/</w:t>
      </w:r>
      <w:proofErr w:type="spellStart"/>
      <w:r w:rsidRPr="006B220D">
        <w:rPr>
          <w:rFonts w:ascii="Times New Roman" w:hAnsi="Times New Roman" w:cs="Times New Roman"/>
          <w:sz w:val="28"/>
          <w:szCs w:val="28"/>
        </w:rPr>
        <w:t>клавуланат</w:t>
      </w:r>
      <w:proofErr w:type="spellEnd"/>
      <w:r w:rsidRPr="006B220D">
        <w:rPr>
          <w:rFonts w:ascii="Times New Roman" w:hAnsi="Times New Roman" w:cs="Times New Roman"/>
          <w:sz w:val="28"/>
          <w:szCs w:val="28"/>
        </w:rPr>
        <w:t>, ципрофлоксацин, ампициллин/</w:t>
      </w:r>
      <w:proofErr w:type="spellStart"/>
      <w:r w:rsidRPr="006B220D">
        <w:rPr>
          <w:rFonts w:ascii="Times New Roman" w:hAnsi="Times New Roman" w:cs="Times New Roman"/>
          <w:sz w:val="28"/>
          <w:szCs w:val="28"/>
        </w:rPr>
        <w:t>сульбактам</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цефепим</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левофлоксацин</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имипенем</w:t>
      </w:r>
      <w:proofErr w:type="spellEnd"/>
      <w:r w:rsidRPr="006B220D">
        <w:rPr>
          <w:rFonts w:ascii="Times New Roman" w:hAnsi="Times New Roman" w:cs="Times New Roman"/>
          <w:sz w:val="28"/>
          <w:szCs w:val="28"/>
        </w:rPr>
        <w:t xml:space="preserve">. </w:t>
      </w:r>
    </w:p>
    <w:p w14:paraId="13A3A6D5"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Иные методы консервативного лечения боль</w:t>
      </w:r>
      <w:r w:rsidRPr="006B220D">
        <w:rPr>
          <w:rFonts w:ascii="Times New Roman" w:hAnsi="Times New Roman" w:cs="Times New Roman"/>
          <w:sz w:val="28"/>
          <w:szCs w:val="28"/>
        </w:rPr>
        <w:lastRenderedPageBreak/>
        <w:t xml:space="preserve">ных с </w:t>
      </w:r>
      <w:proofErr w:type="spellStart"/>
      <w:r w:rsidRPr="006B220D">
        <w:rPr>
          <w:rFonts w:ascii="Times New Roman" w:hAnsi="Times New Roman" w:cs="Times New Roman"/>
          <w:sz w:val="28"/>
          <w:szCs w:val="28"/>
        </w:rPr>
        <w:t>МЖ</w:t>
      </w:r>
      <w:proofErr w:type="spellEnd"/>
      <w:r w:rsidR="00496D21">
        <w:rPr>
          <w:rFonts w:ascii="Times New Roman" w:hAnsi="Times New Roman" w:cs="Times New Roman"/>
          <w:sz w:val="28"/>
          <w:szCs w:val="28"/>
        </w:rPr>
        <w:t xml:space="preserve">. </w:t>
      </w:r>
      <w:r w:rsidRPr="006B220D">
        <w:rPr>
          <w:rFonts w:ascii="Times New Roman" w:hAnsi="Times New Roman" w:cs="Times New Roman"/>
          <w:sz w:val="28"/>
          <w:szCs w:val="28"/>
        </w:rPr>
        <w:t xml:space="preserve">При проведении консервативной терапии   и возможной отсроченной декомпрессии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класса А пациентам целесообразно осуществлять стратегию медикаментозного лечения, исходя из общего состояния, наличия сопутствующей патологии   и т.п.</w:t>
      </w:r>
    </w:p>
    <w:p w14:paraId="0843F09B" w14:textId="77777777" w:rsidR="006B220D" w:rsidRPr="006B220D" w:rsidRDefault="006B220D" w:rsidP="006B220D">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Для профилактики и лечения кровотечений из желудочно-кишечного тракта у всех больных при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рекомендуется использовать ингибиторы </w:t>
      </w:r>
      <w:proofErr w:type="spellStart"/>
      <w:r w:rsidRPr="006B220D">
        <w:rPr>
          <w:rFonts w:ascii="Times New Roman" w:hAnsi="Times New Roman" w:cs="Times New Roman"/>
          <w:sz w:val="28"/>
          <w:szCs w:val="28"/>
        </w:rPr>
        <w:t>протоновой</w:t>
      </w:r>
      <w:proofErr w:type="spellEnd"/>
      <w:r w:rsidRPr="006B220D">
        <w:rPr>
          <w:rFonts w:ascii="Times New Roman" w:hAnsi="Times New Roman" w:cs="Times New Roman"/>
          <w:sz w:val="28"/>
          <w:szCs w:val="28"/>
        </w:rPr>
        <w:t xml:space="preserve"> помпы, Н² </w:t>
      </w:r>
      <w:proofErr w:type="spellStart"/>
      <w:r w:rsidRPr="006B220D">
        <w:rPr>
          <w:rFonts w:ascii="Times New Roman" w:hAnsi="Times New Roman" w:cs="Times New Roman"/>
          <w:sz w:val="28"/>
          <w:szCs w:val="28"/>
        </w:rPr>
        <w:t>гистаминоблокаторы</w:t>
      </w:r>
      <w:proofErr w:type="spellEnd"/>
      <w:r w:rsidRPr="006B220D">
        <w:rPr>
          <w:rFonts w:ascii="Times New Roman" w:hAnsi="Times New Roman" w:cs="Times New Roman"/>
          <w:sz w:val="28"/>
          <w:szCs w:val="28"/>
        </w:rPr>
        <w:t xml:space="preserve"> и препараты, обволакивающие слизистую оболочку желудка. </w:t>
      </w:r>
    </w:p>
    <w:p w14:paraId="317218C4" w14:textId="77777777" w:rsidR="00496D21" w:rsidRDefault="006B220D" w:rsidP="00496D21">
      <w:pPr>
        <w:pStyle w:val="ConsNormal"/>
        <w:jc w:val="both"/>
        <w:rPr>
          <w:rFonts w:ascii="Times New Roman" w:hAnsi="Times New Roman" w:cs="Times New Roman"/>
          <w:sz w:val="28"/>
          <w:szCs w:val="28"/>
        </w:rPr>
      </w:pPr>
      <w:r w:rsidRPr="006B220D">
        <w:rPr>
          <w:rFonts w:ascii="Times New Roman" w:hAnsi="Times New Roman" w:cs="Times New Roman"/>
          <w:sz w:val="28"/>
          <w:szCs w:val="28"/>
        </w:rPr>
        <w:t>•</w:t>
      </w:r>
      <w:r w:rsidRPr="006B220D">
        <w:rPr>
          <w:rFonts w:ascii="Times New Roman" w:hAnsi="Times New Roman" w:cs="Times New Roman"/>
          <w:sz w:val="28"/>
          <w:szCs w:val="28"/>
        </w:rPr>
        <w:tab/>
        <w:t xml:space="preserve">У всех пациентов рекомендуется осуществлять полноценную сбалансированную </w:t>
      </w:r>
      <w:proofErr w:type="spellStart"/>
      <w:r w:rsidRPr="006B220D">
        <w:rPr>
          <w:rFonts w:ascii="Times New Roman" w:hAnsi="Times New Roman" w:cs="Times New Roman"/>
          <w:sz w:val="28"/>
          <w:szCs w:val="28"/>
        </w:rPr>
        <w:t>нутритивную</w:t>
      </w:r>
      <w:proofErr w:type="spellEnd"/>
      <w:r w:rsidRPr="006B220D">
        <w:rPr>
          <w:rFonts w:ascii="Times New Roman" w:hAnsi="Times New Roman" w:cs="Times New Roman"/>
          <w:sz w:val="28"/>
          <w:szCs w:val="28"/>
        </w:rPr>
        <w:t xml:space="preserve"> поддержку. </w:t>
      </w:r>
    </w:p>
    <w:p w14:paraId="012CE25C" w14:textId="77777777" w:rsidR="00C50457" w:rsidRPr="00C50457" w:rsidRDefault="006B220D" w:rsidP="00496D21">
      <w:pPr>
        <w:pStyle w:val="ConsNormal"/>
        <w:jc w:val="both"/>
        <w:rPr>
          <w:rFonts w:ascii="Times New Roman" w:hAnsi="Times New Roman" w:cs="Times New Roman"/>
          <w:sz w:val="28"/>
          <w:szCs w:val="28"/>
        </w:rPr>
      </w:pPr>
      <w:r w:rsidRPr="006B220D">
        <w:rPr>
          <w:rFonts w:ascii="Times New Roman" w:hAnsi="Times New Roman" w:cs="Times New Roman"/>
          <w:sz w:val="28"/>
          <w:szCs w:val="28"/>
        </w:rPr>
        <w:t xml:space="preserve">Использование в комплексе лечения </w:t>
      </w:r>
      <w:proofErr w:type="spellStart"/>
      <w:r w:rsidRPr="006B220D">
        <w:rPr>
          <w:rFonts w:ascii="Times New Roman" w:hAnsi="Times New Roman" w:cs="Times New Roman"/>
          <w:sz w:val="28"/>
          <w:szCs w:val="28"/>
        </w:rPr>
        <w:t>МЖ</w:t>
      </w:r>
      <w:proofErr w:type="spellEnd"/>
      <w:r w:rsidRPr="006B220D">
        <w:rPr>
          <w:rFonts w:ascii="Times New Roman" w:hAnsi="Times New Roman" w:cs="Times New Roman"/>
          <w:sz w:val="28"/>
          <w:szCs w:val="28"/>
        </w:rPr>
        <w:t xml:space="preserve"> </w:t>
      </w:r>
      <w:proofErr w:type="spellStart"/>
      <w:r w:rsidRPr="006B220D">
        <w:rPr>
          <w:rFonts w:ascii="Times New Roman" w:hAnsi="Times New Roman" w:cs="Times New Roman"/>
          <w:sz w:val="28"/>
          <w:szCs w:val="28"/>
        </w:rPr>
        <w:t>холестирамина</w:t>
      </w:r>
      <w:proofErr w:type="spellEnd"/>
      <w:r w:rsidRPr="006B220D">
        <w:rPr>
          <w:rFonts w:ascii="Times New Roman" w:hAnsi="Times New Roman" w:cs="Times New Roman"/>
          <w:sz w:val="28"/>
          <w:szCs w:val="28"/>
        </w:rPr>
        <w:t xml:space="preserve"> (4 г) или </w:t>
      </w:r>
      <w:proofErr w:type="spellStart"/>
      <w:r w:rsidRPr="006B220D">
        <w:rPr>
          <w:rFonts w:ascii="Times New Roman" w:hAnsi="Times New Roman" w:cs="Times New Roman"/>
          <w:sz w:val="28"/>
          <w:szCs w:val="28"/>
        </w:rPr>
        <w:t>колестипола</w:t>
      </w:r>
      <w:proofErr w:type="spellEnd"/>
      <w:r w:rsidRPr="006B220D">
        <w:rPr>
          <w:rFonts w:ascii="Times New Roman" w:hAnsi="Times New Roman" w:cs="Times New Roman"/>
          <w:sz w:val="28"/>
          <w:szCs w:val="28"/>
        </w:rPr>
        <w:t xml:space="preserve"> (5 г), растворенных, в воде или соке 3 раза в день – могут быть полезными в симптоматической терапии кожного зуда, связанного с </w:t>
      </w:r>
      <w:proofErr w:type="spellStart"/>
      <w:r w:rsidRPr="006B220D">
        <w:rPr>
          <w:rFonts w:ascii="Times New Roman" w:hAnsi="Times New Roman" w:cs="Times New Roman"/>
          <w:sz w:val="28"/>
          <w:szCs w:val="28"/>
        </w:rPr>
        <w:t>билиарной</w:t>
      </w:r>
      <w:proofErr w:type="spellEnd"/>
      <w:r w:rsidRPr="006B220D">
        <w:rPr>
          <w:rFonts w:ascii="Times New Roman" w:hAnsi="Times New Roman" w:cs="Times New Roman"/>
          <w:sz w:val="28"/>
          <w:szCs w:val="28"/>
        </w:rPr>
        <w:t xml:space="preserve"> обструкцией. Так же, для этих целей могут быть использованы антигистаминные препараты, в частности, </w:t>
      </w:r>
      <w:proofErr w:type="gramStart"/>
      <w:r w:rsidRPr="006B220D">
        <w:rPr>
          <w:rFonts w:ascii="Times New Roman" w:hAnsi="Times New Roman" w:cs="Times New Roman"/>
          <w:sz w:val="28"/>
          <w:szCs w:val="28"/>
        </w:rPr>
        <w:t>в  качестве</w:t>
      </w:r>
      <w:proofErr w:type="gramEnd"/>
      <w:r w:rsidRPr="006B220D">
        <w:rPr>
          <w:rFonts w:ascii="Times New Roman" w:hAnsi="Times New Roman" w:cs="Times New Roman"/>
          <w:sz w:val="28"/>
          <w:szCs w:val="28"/>
        </w:rPr>
        <w:t xml:space="preserve"> седативного средства для ночного сна. Однако, их эффективность весьма скромна. Парентеральное введение </w:t>
      </w:r>
      <w:proofErr w:type="spellStart"/>
      <w:r w:rsidRPr="006B220D">
        <w:rPr>
          <w:rFonts w:ascii="Times New Roman" w:hAnsi="Times New Roman" w:cs="Times New Roman"/>
          <w:sz w:val="28"/>
          <w:szCs w:val="28"/>
        </w:rPr>
        <w:t>налоксона</w:t>
      </w:r>
      <w:proofErr w:type="spellEnd"/>
      <w:r w:rsidRPr="006B220D">
        <w:rPr>
          <w:rFonts w:ascii="Times New Roman" w:hAnsi="Times New Roman" w:cs="Times New Roman"/>
          <w:sz w:val="28"/>
          <w:szCs w:val="28"/>
        </w:rPr>
        <w:t xml:space="preserve"> и </w:t>
      </w:r>
      <w:proofErr w:type="spellStart"/>
      <w:r w:rsidRPr="006B220D">
        <w:rPr>
          <w:rFonts w:ascii="Times New Roman" w:hAnsi="Times New Roman" w:cs="Times New Roman"/>
          <w:sz w:val="28"/>
          <w:szCs w:val="28"/>
        </w:rPr>
        <w:t>налмефена</w:t>
      </w:r>
      <w:proofErr w:type="spellEnd"/>
      <w:r w:rsidRPr="006B220D">
        <w:rPr>
          <w:rFonts w:ascii="Times New Roman" w:hAnsi="Times New Roman" w:cs="Times New Roman"/>
          <w:sz w:val="28"/>
          <w:szCs w:val="28"/>
        </w:rPr>
        <w:t>, уменьшает зуд у некоторых пациентов.</w:t>
      </w:r>
    </w:p>
    <w:p w14:paraId="31F49E04" w14:textId="77777777" w:rsidR="00C50457" w:rsidRDefault="00C50457" w:rsidP="00AC424E">
      <w:pPr>
        <w:spacing w:after="0" w:line="240" w:lineRule="auto"/>
        <w:ind w:firstLine="709"/>
        <w:jc w:val="both"/>
        <w:rPr>
          <w:rFonts w:ascii="Times New Roman" w:hAnsi="Times New Roman"/>
          <w:b/>
          <w:color w:val="000000"/>
          <w:sz w:val="28"/>
          <w:szCs w:val="28"/>
        </w:rPr>
      </w:pPr>
    </w:p>
    <w:p w14:paraId="105EDAF2" w14:textId="77777777"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22022C94" w14:textId="77777777" w:rsidR="00AC424E" w:rsidRPr="00321A77" w:rsidRDefault="00AC424E" w:rsidP="00AC424E">
      <w:pPr>
        <w:spacing w:after="0" w:line="240" w:lineRule="auto"/>
        <w:ind w:firstLine="709"/>
        <w:jc w:val="both"/>
        <w:rPr>
          <w:rFonts w:ascii="Times New Roman" w:hAnsi="Times New Roman"/>
          <w:color w:val="000000"/>
          <w:spacing w:val="-4"/>
          <w:sz w:val="28"/>
          <w:szCs w:val="28"/>
        </w:rPr>
      </w:pPr>
    </w:p>
    <w:p w14:paraId="4874DD81" w14:textId="77777777" w:rsidR="00AC424E" w:rsidRDefault="00AC424E" w:rsidP="00AC424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w:t>
      </w:r>
      <w:r w:rsidRPr="00330360">
        <w:rPr>
          <w:rFonts w:ascii="Times New Roman" w:hAnsi="Times New Roman"/>
          <w:sz w:val="28"/>
          <w:szCs w:val="28"/>
        </w:rPr>
        <w:lastRenderedPageBreak/>
        <w:t>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466274BE" w14:textId="77777777" w:rsidR="00AC424E" w:rsidRPr="00321A77" w:rsidRDefault="00AC424E" w:rsidP="00AC424E">
      <w:pPr>
        <w:spacing w:after="0" w:line="240" w:lineRule="auto"/>
        <w:ind w:firstLine="709"/>
        <w:jc w:val="both"/>
        <w:rPr>
          <w:rFonts w:ascii="Times New Roman" w:hAnsi="Times New Roman"/>
          <w:color w:val="000000"/>
          <w:spacing w:val="-4"/>
          <w:sz w:val="28"/>
          <w:szCs w:val="28"/>
        </w:rPr>
      </w:pPr>
    </w:p>
    <w:p w14:paraId="4A257B22" w14:textId="77777777" w:rsidR="00AC424E" w:rsidRPr="00321A77"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1AF1A697" w14:textId="77777777" w:rsidR="00AC424E"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43909D29" w14:textId="77777777" w:rsidR="00AC424E" w:rsidRDefault="00AC424E" w:rsidP="00AC424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1DEA117A" w14:textId="77777777" w:rsidR="00AC424E" w:rsidRDefault="00AC424E" w:rsidP="00AC424E">
      <w:pPr>
        <w:spacing w:after="0" w:line="240" w:lineRule="auto"/>
        <w:ind w:firstLine="709"/>
        <w:jc w:val="both"/>
        <w:rPr>
          <w:rFonts w:ascii="Times New Roman" w:hAnsi="Times New Roman"/>
          <w:b/>
          <w:color w:val="000000"/>
          <w:sz w:val="28"/>
          <w:szCs w:val="28"/>
        </w:rPr>
      </w:pPr>
    </w:p>
    <w:p w14:paraId="37AD3828" w14:textId="77777777" w:rsidR="0099361A" w:rsidRDefault="0099361A" w:rsidP="0099361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14:paraId="0B503146" w14:textId="77777777" w:rsidR="0099361A" w:rsidRPr="00321A77" w:rsidRDefault="0099361A" w:rsidP="0099361A">
      <w:pPr>
        <w:spacing w:after="0" w:line="240" w:lineRule="auto"/>
        <w:ind w:firstLine="709"/>
        <w:jc w:val="center"/>
        <w:rPr>
          <w:rFonts w:ascii="Times New Roman" w:hAnsi="Times New Roman"/>
          <w:b/>
          <w:color w:val="000000"/>
          <w:sz w:val="28"/>
          <w:szCs w:val="28"/>
        </w:rPr>
      </w:pPr>
    </w:p>
    <w:p w14:paraId="1E7EFCA2" w14:textId="77777777" w:rsidR="0099361A" w:rsidRDefault="0099361A" w:rsidP="0099361A">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99361A">
        <w:rPr>
          <w:rFonts w:ascii="Times New Roman" w:hAnsi="Times New Roman"/>
          <w:color w:val="000000"/>
          <w:sz w:val="28"/>
          <w:szCs w:val="28"/>
        </w:rPr>
        <w:t>Заболевания ободочной кишки</w:t>
      </w:r>
      <w:r w:rsidRPr="008F3B2F">
        <w:rPr>
          <w:rFonts w:ascii="Times New Roman" w:hAnsi="Times New Roman"/>
          <w:sz w:val="28"/>
          <w:szCs w:val="28"/>
        </w:rPr>
        <w:t>».</w:t>
      </w:r>
    </w:p>
    <w:p w14:paraId="08AEA128" w14:textId="77777777" w:rsidR="0099361A" w:rsidRPr="00321A77" w:rsidRDefault="0099361A" w:rsidP="0099361A">
      <w:pPr>
        <w:spacing w:after="0" w:line="240" w:lineRule="auto"/>
        <w:ind w:firstLine="709"/>
        <w:jc w:val="both"/>
        <w:rPr>
          <w:rFonts w:ascii="Times New Roman" w:hAnsi="Times New Roman"/>
          <w:color w:val="000000"/>
          <w:sz w:val="10"/>
          <w:szCs w:val="24"/>
        </w:rPr>
      </w:pPr>
    </w:p>
    <w:p w14:paraId="2E6927E4" w14:textId="77777777" w:rsidR="0099361A" w:rsidRPr="00DF75FA" w:rsidRDefault="0099361A" w:rsidP="0099361A">
      <w:pPr>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A84E34">
        <w:rPr>
          <w:color w:val="000000"/>
        </w:rPr>
        <w:t xml:space="preserve"> </w:t>
      </w:r>
      <w:r w:rsidRPr="00DF75FA">
        <w:rPr>
          <w:rFonts w:ascii="Times New Roman" w:hAnsi="Times New Roman"/>
          <w:sz w:val="28"/>
          <w:szCs w:val="28"/>
        </w:rPr>
        <w:t xml:space="preserve">закрепление и расширение спектра знаний студентов </w:t>
      </w:r>
      <w:proofErr w:type="gramStart"/>
      <w:r w:rsidRPr="00DF75FA">
        <w:rPr>
          <w:rFonts w:ascii="Times New Roman" w:hAnsi="Times New Roman"/>
          <w:sz w:val="28"/>
          <w:szCs w:val="28"/>
        </w:rPr>
        <w:t>по  проблеме</w:t>
      </w:r>
      <w:proofErr w:type="gramEnd"/>
      <w:r w:rsidRPr="00DF75FA">
        <w:rPr>
          <w:rFonts w:ascii="Times New Roman" w:hAnsi="Times New Roman"/>
          <w:sz w:val="28"/>
          <w:szCs w:val="28"/>
        </w:rPr>
        <w:t xml:space="preserve"> диагностике и лечения заболеваний</w:t>
      </w:r>
      <w:r w:rsidR="00DF75FA" w:rsidRPr="00DF75FA">
        <w:rPr>
          <w:rFonts w:ascii="Times New Roman" w:hAnsi="Times New Roman"/>
          <w:sz w:val="28"/>
          <w:szCs w:val="28"/>
        </w:rPr>
        <w:t xml:space="preserve"> толстой кишки </w:t>
      </w:r>
      <w:r w:rsidRPr="00DF75FA">
        <w:rPr>
          <w:rFonts w:ascii="Times New Roman" w:hAnsi="Times New Roman"/>
          <w:sz w:val="28"/>
          <w:szCs w:val="28"/>
        </w:rPr>
        <w:t>и освоение основ профессиональной компетентности применительно к изучаемому разделу.</w:t>
      </w:r>
    </w:p>
    <w:p w14:paraId="132C1DB0" w14:textId="77777777" w:rsidR="0099361A" w:rsidRDefault="0099361A" w:rsidP="0099361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1E7BA3D5"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Термином «рак толстой кишки» обозначают различные по форме, локализации и гистологической структуре </w:t>
      </w:r>
      <w:proofErr w:type="gramStart"/>
      <w:r w:rsidRPr="00BC3547">
        <w:rPr>
          <w:rFonts w:ascii="Times New Roman" w:hAnsi="Times New Roman"/>
          <w:color w:val="000000"/>
          <w:sz w:val="28"/>
          <w:szCs w:val="28"/>
        </w:rPr>
        <w:t>злокачественные  эпителиальные</w:t>
      </w:r>
      <w:proofErr w:type="gramEnd"/>
      <w:r w:rsidRPr="00BC3547">
        <w:rPr>
          <w:rFonts w:ascii="Times New Roman" w:hAnsi="Times New Roman"/>
          <w:color w:val="000000"/>
          <w:sz w:val="28"/>
          <w:szCs w:val="28"/>
        </w:rPr>
        <w:t xml:space="preserve"> опухоли слепой, ободочной и прямой кишки, а также анального канала. </w:t>
      </w:r>
    </w:p>
    <w:p w14:paraId="0848F361" w14:textId="77777777" w:rsidR="00BC3547" w:rsidRDefault="00BC3547" w:rsidP="00BC354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ЭТИОЛОГИЯ И ПАТОГЕНЕЗ. </w:t>
      </w:r>
      <w:r w:rsidRPr="00BC3547">
        <w:rPr>
          <w:rFonts w:ascii="Times New Roman" w:hAnsi="Times New Roman"/>
          <w:color w:val="000000"/>
          <w:sz w:val="28"/>
          <w:szCs w:val="28"/>
        </w:rPr>
        <w:t xml:space="preserve">Не известно какой-либо одной причины, которая приводила бы к возникновению рака толстой кишки. Скорее всего, речь может идти о сочетании нескольких неблагоприятных факторов, ведущие из которых </w:t>
      </w:r>
      <w:r>
        <w:rPr>
          <w:rFonts w:ascii="Times New Roman" w:hAnsi="Times New Roman"/>
          <w:color w:val="000000"/>
          <w:sz w:val="28"/>
          <w:szCs w:val="28"/>
        </w:rPr>
        <w:t>-</w:t>
      </w:r>
      <w:r w:rsidRPr="00BC3547">
        <w:rPr>
          <w:rFonts w:ascii="Times New Roman" w:hAnsi="Times New Roman"/>
          <w:color w:val="000000"/>
          <w:sz w:val="28"/>
          <w:szCs w:val="28"/>
        </w:rPr>
        <w:t xml:space="preserve"> несбалансированное питание, вредные факторы внешней среды, хронические заболевания толстой кишки и наследственность. </w:t>
      </w:r>
      <w:proofErr w:type="spellStart"/>
      <w:r w:rsidRPr="00BC3547">
        <w:rPr>
          <w:rFonts w:ascii="Times New Roman" w:hAnsi="Times New Roman"/>
          <w:color w:val="000000"/>
          <w:sz w:val="28"/>
          <w:szCs w:val="28"/>
        </w:rPr>
        <w:t>Колоректальный</w:t>
      </w:r>
      <w:proofErr w:type="spellEnd"/>
      <w:r w:rsidRPr="00BC3547">
        <w:rPr>
          <w:rFonts w:ascii="Times New Roman" w:hAnsi="Times New Roman"/>
          <w:color w:val="000000"/>
          <w:sz w:val="28"/>
          <w:szCs w:val="28"/>
        </w:rPr>
        <w:t xml:space="preserve"> рак чаще наблюдают в областях, где в </w:t>
      </w:r>
      <w:proofErr w:type="gramStart"/>
      <w:r w:rsidRPr="00BC3547">
        <w:rPr>
          <w:rFonts w:ascii="Times New Roman" w:hAnsi="Times New Roman"/>
          <w:color w:val="000000"/>
          <w:sz w:val="28"/>
          <w:szCs w:val="28"/>
        </w:rPr>
        <w:t>рационе  преоб</w:t>
      </w:r>
      <w:r w:rsidRPr="00BC3547">
        <w:rPr>
          <w:rFonts w:ascii="Times New Roman" w:hAnsi="Times New Roman"/>
          <w:color w:val="000000"/>
          <w:sz w:val="28"/>
          <w:szCs w:val="28"/>
        </w:rPr>
        <w:lastRenderedPageBreak/>
        <w:t>ладает</w:t>
      </w:r>
      <w:proofErr w:type="gramEnd"/>
      <w:r w:rsidRPr="00BC3547">
        <w:rPr>
          <w:rFonts w:ascii="Times New Roman" w:hAnsi="Times New Roman"/>
          <w:color w:val="000000"/>
          <w:sz w:val="28"/>
          <w:szCs w:val="28"/>
        </w:rPr>
        <w:t xml:space="preserve"> мясо и ограничено потребление растительной клетчатки. Мясная пища вызывает увеличение концентрации жирных кислот, которые в процессе пищеварения превращаются в канцерогенные агенты. Меньшая частота рака толстой кишки в сельской местности и странах с традиционной растительной диетой (Индия, страны Центральной Африки) свидетельствует о важной роли растительной клетчатки в профилактике рака толстой кишки. Теоретически большое количество клетчатки увеличивает объём фекальных масс, разбавляет и связывает возможные канцерогенные агенты, уменьшает время </w:t>
      </w:r>
      <w:proofErr w:type="gramStart"/>
      <w:r w:rsidRPr="00BC3547">
        <w:rPr>
          <w:rFonts w:ascii="Times New Roman" w:hAnsi="Times New Roman"/>
          <w:color w:val="000000"/>
          <w:sz w:val="28"/>
          <w:szCs w:val="28"/>
        </w:rPr>
        <w:t>транзита  содержимого</w:t>
      </w:r>
      <w:proofErr w:type="gramEnd"/>
      <w:r w:rsidRPr="00BC3547">
        <w:rPr>
          <w:rFonts w:ascii="Times New Roman" w:hAnsi="Times New Roman"/>
          <w:color w:val="000000"/>
          <w:sz w:val="28"/>
          <w:szCs w:val="28"/>
        </w:rPr>
        <w:t xml:space="preserve"> по кишке, ограничивая тем самым время контакта кишечной стенки с канцерогенами. </w:t>
      </w:r>
    </w:p>
    <w:p w14:paraId="71AD9146"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КЛАССИФИКАЦИЯ </w:t>
      </w:r>
    </w:p>
    <w:p w14:paraId="2AAB1DBF"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Формы роста опухоли: </w:t>
      </w:r>
    </w:p>
    <w:p w14:paraId="01A0F0D9"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экзофитная</w:t>
      </w:r>
      <w:proofErr w:type="spellEnd"/>
      <w:r w:rsidRPr="00BC3547">
        <w:rPr>
          <w:rFonts w:ascii="Times New Roman" w:hAnsi="Times New Roman"/>
          <w:color w:val="000000"/>
          <w:sz w:val="28"/>
          <w:szCs w:val="28"/>
        </w:rPr>
        <w:t xml:space="preserve"> (преимущественный рост в просвет кишки); </w:t>
      </w:r>
    </w:p>
    <w:p w14:paraId="16445AC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эндофитная</w:t>
      </w:r>
      <w:proofErr w:type="spellEnd"/>
      <w:r w:rsidRPr="00BC3547">
        <w:rPr>
          <w:rFonts w:ascii="Times New Roman" w:hAnsi="Times New Roman"/>
          <w:color w:val="000000"/>
          <w:sz w:val="28"/>
          <w:szCs w:val="28"/>
        </w:rPr>
        <w:t xml:space="preserve"> (распространяется в основном в толще кишечной стенки); </w:t>
      </w:r>
    </w:p>
    <w:p w14:paraId="575A27C7"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блюдцеобразная (сочетание элементов вышеназванных форм в виде опухоли- </w:t>
      </w:r>
    </w:p>
    <w:p w14:paraId="38B4F332"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язвы). </w:t>
      </w:r>
    </w:p>
    <w:p w14:paraId="10E2848E"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Гистологическое строение опухолей ободочной и прямой кишки: </w:t>
      </w:r>
    </w:p>
    <w:p w14:paraId="5D0408B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аденокарцинома (высокодифференцированная, </w:t>
      </w:r>
      <w:proofErr w:type="spellStart"/>
      <w:r w:rsidRPr="00BC3547">
        <w:rPr>
          <w:rFonts w:ascii="Times New Roman" w:hAnsi="Times New Roman"/>
          <w:color w:val="000000"/>
          <w:sz w:val="28"/>
          <w:szCs w:val="28"/>
        </w:rPr>
        <w:t>умереннодифференцирован</w:t>
      </w:r>
      <w:proofErr w:type="spellEnd"/>
      <w:r w:rsidRPr="00BC3547">
        <w:rPr>
          <w:rFonts w:ascii="Times New Roman" w:hAnsi="Times New Roman"/>
          <w:color w:val="000000"/>
          <w:sz w:val="28"/>
          <w:szCs w:val="28"/>
        </w:rPr>
        <w:t xml:space="preserve">- </w:t>
      </w:r>
    </w:p>
    <w:p w14:paraId="7ECE1E4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ная, низкодифференцированная); </w:t>
      </w:r>
    </w:p>
    <w:p w14:paraId="446B870B"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слизистая аденокарцинома (</w:t>
      </w:r>
      <w:proofErr w:type="spellStart"/>
      <w:r w:rsidRPr="00BC3547">
        <w:rPr>
          <w:rFonts w:ascii="Times New Roman" w:hAnsi="Times New Roman"/>
          <w:color w:val="000000"/>
          <w:sz w:val="28"/>
          <w:szCs w:val="28"/>
        </w:rPr>
        <w:t>мукоидный</w:t>
      </w:r>
      <w:proofErr w:type="spellEnd"/>
      <w:r w:rsidRPr="00BC3547">
        <w:rPr>
          <w:rFonts w:ascii="Times New Roman" w:hAnsi="Times New Roman"/>
          <w:color w:val="000000"/>
          <w:sz w:val="28"/>
          <w:szCs w:val="28"/>
        </w:rPr>
        <w:t xml:space="preserve">, слизистый, коллоидный рак); </w:t>
      </w:r>
    </w:p>
    <w:p w14:paraId="6C288C55"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перстневидноклетогный</w:t>
      </w:r>
      <w:proofErr w:type="spell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мукоцеллюлярный</w:t>
      </w:r>
      <w:proofErr w:type="spellEnd"/>
      <w:r w:rsidRPr="00BC3547">
        <w:rPr>
          <w:rFonts w:ascii="Times New Roman" w:hAnsi="Times New Roman"/>
          <w:color w:val="000000"/>
          <w:sz w:val="28"/>
          <w:szCs w:val="28"/>
        </w:rPr>
        <w:t xml:space="preserve">) рак; </w:t>
      </w:r>
    </w:p>
    <w:p w14:paraId="6A9C82D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lastRenderedPageBreak/>
        <w:t xml:space="preserve">• недифференцированный рак; </w:t>
      </w:r>
    </w:p>
    <w:p w14:paraId="1153D2D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неклассифицируемый</w:t>
      </w:r>
      <w:proofErr w:type="spellEnd"/>
      <w:r w:rsidRPr="00BC3547">
        <w:rPr>
          <w:rFonts w:ascii="Times New Roman" w:hAnsi="Times New Roman"/>
          <w:color w:val="000000"/>
          <w:sz w:val="28"/>
          <w:szCs w:val="28"/>
        </w:rPr>
        <w:t xml:space="preserve"> рак. </w:t>
      </w:r>
    </w:p>
    <w:p w14:paraId="57CD259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Особые гистологические формы рака прямой кишки: </w:t>
      </w:r>
    </w:p>
    <w:p w14:paraId="74276891"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плоскоклетогный</w:t>
      </w:r>
      <w:proofErr w:type="spellEnd"/>
      <w:r w:rsidRPr="00BC3547">
        <w:rPr>
          <w:rFonts w:ascii="Times New Roman" w:hAnsi="Times New Roman"/>
          <w:color w:val="000000"/>
          <w:sz w:val="28"/>
          <w:szCs w:val="28"/>
        </w:rPr>
        <w:t xml:space="preserve"> рак (</w:t>
      </w:r>
      <w:proofErr w:type="spellStart"/>
      <w:r w:rsidRPr="00BC3547">
        <w:rPr>
          <w:rFonts w:ascii="Times New Roman" w:hAnsi="Times New Roman"/>
          <w:color w:val="000000"/>
          <w:sz w:val="28"/>
          <w:szCs w:val="28"/>
        </w:rPr>
        <w:t>ороговевающий</w:t>
      </w:r>
      <w:proofErr w:type="spell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неороговевающий</w:t>
      </w:r>
      <w:proofErr w:type="spellEnd"/>
      <w:r w:rsidRPr="00BC3547">
        <w:rPr>
          <w:rFonts w:ascii="Times New Roman" w:hAnsi="Times New Roman"/>
          <w:color w:val="000000"/>
          <w:sz w:val="28"/>
          <w:szCs w:val="28"/>
        </w:rPr>
        <w:t xml:space="preserve">); </w:t>
      </w:r>
    </w:p>
    <w:p w14:paraId="26E37FA8"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железисто-</w:t>
      </w:r>
      <w:proofErr w:type="spellStart"/>
      <w:r w:rsidRPr="00BC3547">
        <w:rPr>
          <w:rFonts w:ascii="Times New Roman" w:hAnsi="Times New Roman"/>
          <w:color w:val="000000"/>
          <w:sz w:val="28"/>
          <w:szCs w:val="28"/>
        </w:rPr>
        <w:t>плоскоклетогный</w:t>
      </w:r>
      <w:proofErr w:type="spellEnd"/>
      <w:r w:rsidRPr="00BC3547">
        <w:rPr>
          <w:rFonts w:ascii="Times New Roman" w:hAnsi="Times New Roman"/>
          <w:color w:val="000000"/>
          <w:sz w:val="28"/>
          <w:szCs w:val="28"/>
        </w:rPr>
        <w:t xml:space="preserve"> рак; </w:t>
      </w:r>
    </w:p>
    <w:p w14:paraId="00A528FA"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базальноклетогный</w:t>
      </w:r>
      <w:proofErr w:type="spell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базалиоидный</w:t>
      </w:r>
      <w:proofErr w:type="spellEnd"/>
      <w:r w:rsidRPr="00BC3547">
        <w:rPr>
          <w:rFonts w:ascii="Times New Roman" w:hAnsi="Times New Roman"/>
          <w:color w:val="000000"/>
          <w:sz w:val="28"/>
          <w:szCs w:val="28"/>
        </w:rPr>
        <w:t xml:space="preserve">) рак. </w:t>
      </w:r>
    </w:p>
    <w:p w14:paraId="5B21A33C"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Стадии развития опухоли (Международная классификация по системе </w:t>
      </w:r>
    </w:p>
    <w:p w14:paraId="34801947"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TNM</w:t>
      </w:r>
      <w:proofErr w:type="spellEnd"/>
      <w:r w:rsidRPr="00BC3547">
        <w:rPr>
          <w:rFonts w:ascii="Times New Roman" w:hAnsi="Times New Roman"/>
          <w:color w:val="000000"/>
          <w:sz w:val="28"/>
          <w:szCs w:val="28"/>
        </w:rPr>
        <w:t xml:space="preserve">, 1997 г.): </w:t>
      </w:r>
    </w:p>
    <w:p w14:paraId="31568DF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Т — первичная опухоль: </w:t>
      </w:r>
    </w:p>
    <w:p w14:paraId="6091EA8A"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Тх</w:t>
      </w:r>
      <w:proofErr w:type="spellEnd"/>
      <w:r w:rsidRPr="00BC3547">
        <w:rPr>
          <w:rFonts w:ascii="Times New Roman" w:hAnsi="Times New Roman"/>
          <w:color w:val="000000"/>
          <w:sz w:val="28"/>
          <w:szCs w:val="28"/>
        </w:rPr>
        <w:t xml:space="preserve"> — недостаточно данных для оценки первичной опухоли; </w:t>
      </w:r>
    </w:p>
    <w:p w14:paraId="58DFA2D9"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То — первичная опухоль не определяется; </w:t>
      </w:r>
    </w:p>
    <w:p w14:paraId="16773C32"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Tis</w:t>
      </w:r>
      <w:proofErr w:type="spellEnd"/>
      <w:r w:rsidRPr="00BC3547">
        <w:rPr>
          <w:rFonts w:ascii="Times New Roman" w:hAnsi="Times New Roman"/>
          <w:color w:val="000000"/>
          <w:sz w:val="28"/>
          <w:szCs w:val="28"/>
        </w:rPr>
        <w:t xml:space="preserve"> — </w:t>
      </w:r>
      <w:proofErr w:type="spellStart"/>
      <w:r w:rsidRPr="00BC3547">
        <w:rPr>
          <w:rFonts w:ascii="Times New Roman" w:hAnsi="Times New Roman"/>
          <w:color w:val="000000"/>
          <w:sz w:val="28"/>
          <w:szCs w:val="28"/>
        </w:rPr>
        <w:t>интраэпителиальная</w:t>
      </w:r>
      <w:proofErr w:type="spellEnd"/>
      <w:r w:rsidRPr="00BC3547">
        <w:rPr>
          <w:rFonts w:ascii="Times New Roman" w:hAnsi="Times New Roman"/>
          <w:color w:val="000000"/>
          <w:sz w:val="28"/>
          <w:szCs w:val="28"/>
        </w:rPr>
        <w:t xml:space="preserve"> опухоль или с инвазией слизистой оболочки; </w:t>
      </w:r>
    </w:p>
    <w:p w14:paraId="774D0A13"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Tj</w:t>
      </w:r>
      <w:proofErr w:type="spellEnd"/>
      <w:r w:rsidRPr="00BC3547">
        <w:rPr>
          <w:rFonts w:ascii="Times New Roman" w:hAnsi="Times New Roman"/>
          <w:color w:val="000000"/>
          <w:sz w:val="28"/>
          <w:szCs w:val="28"/>
        </w:rPr>
        <w:t xml:space="preserve"> — опухоль инфильтрирует до подслизистого слоя; </w:t>
      </w:r>
    </w:p>
    <w:p w14:paraId="618878C8"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Т2 — опухоль инфильтрирует мышечный слой кишки; </w:t>
      </w:r>
    </w:p>
    <w:p w14:paraId="4B8E707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Т3 — опухоль прорастает все слои кишечной стенки; </w:t>
      </w:r>
    </w:p>
    <w:p w14:paraId="327E5177"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Т4 — опухоль прорастает серозный покров или непосредственно  </w:t>
      </w:r>
    </w:p>
    <w:p w14:paraId="330804D8"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распространяется на соседние органы и структуры. </w:t>
      </w:r>
    </w:p>
    <w:p w14:paraId="55AE984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N — региональные лимфатические узлы: </w:t>
      </w:r>
    </w:p>
    <w:p w14:paraId="2615A6E7"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No — нет поражения региональных лимфатических узлов; </w:t>
      </w:r>
    </w:p>
    <w:p w14:paraId="27B0B919"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Nx</w:t>
      </w:r>
      <w:proofErr w:type="spellEnd"/>
      <w:r w:rsidRPr="00BC3547">
        <w:rPr>
          <w:rFonts w:ascii="Times New Roman" w:hAnsi="Times New Roman"/>
          <w:color w:val="000000"/>
          <w:sz w:val="28"/>
          <w:szCs w:val="28"/>
        </w:rPr>
        <w:t xml:space="preserve"> — метастазы в 1-3 лимфатических узлах; </w:t>
      </w:r>
    </w:p>
    <w:p w14:paraId="41B9AB01"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N2 — метастазы в 4 лимфатических узлах и более; </w:t>
      </w:r>
    </w:p>
    <w:p w14:paraId="0AE224A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lastRenderedPageBreak/>
        <w:t xml:space="preserve">М — отдалённые метастазы: </w:t>
      </w:r>
    </w:p>
    <w:p w14:paraId="20A5B62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Мо — отдалённых метастазов нет; </w:t>
      </w:r>
    </w:p>
    <w:p w14:paraId="1048A2B9"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Мх</w:t>
      </w:r>
      <w:proofErr w:type="spellEnd"/>
      <w:r w:rsidRPr="00BC3547">
        <w:rPr>
          <w:rFonts w:ascii="Times New Roman" w:hAnsi="Times New Roman"/>
          <w:color w:val="000000"/>
          <w:sz w:val="28"/>
          <w:szCs w:val="28"/>
        </w:rPr>
        <w:t xml:space="preserve"> — есть отдалённые метастазы. </w:t>
      </w:r>
    </w:p>
    <w:p w14:paraId="4D97566B"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Стадии развития опухоли (отечественная классификация): </w:t>
      </w:r>
    </w:p>
    <w:p w14:paraId="41DB1E16"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I стадия — опухоль </w:t>
      </w:r>
      <w:proofErr w:type="spellStart"/>
      <w:r w:rsidRPr="00BC3547">
        <w:rPr>
          <w:rFonts w:ascii="Times New Roman" w:hAnsi="Times New Roman"/>
          <w:color w:val="000000"/>
          <w:sz w:val="28"/>
          <w:szCs w:val="28"/>
        </w:rPr>
        <w:t>локализуетс</w:t>
      </w:r>
      <w:proofErr w:type="spellEnd"/>
      <w:r w:rsidRPr="00BC3547">
        <w:rPr>
          <w:rFonts w:ascii="Times New Roman" w:hAnsi="Times New Roman"/>
          <w:color w:val="000000"/>
          <w:sz w:val="28"/>
          <w:szCs w:val="28"/>
        </w:rPr>
        <w:t>*</w:t>
      </w:r>
      <w:proofErr w:type="spellStart"/>
      <w:r w:rsidRPr="00BC3547">
        <w:rPr>
          <w:rFonts w:ascii="Times New Roman" w:hAnsi="Times New Roman"/>
          <w:color w:val="000000"/>
          <w:sz w:val="28"/>
          <w:szCs w:val="28"/>
        </w:rPr>
        <w:t>ьв</w:t>
      </w:r>
      <w:proofErr w:type="spellEnd"/>
      <w:r w:rsidRPr="00BC3547">
        <w:rPr>
          <w:rFonts w:ascii="Times New Roman" w:hAnsi="Times New Roman"/>
          <w:color w:val="000000"/>
          <w:sz w:val="28"/>
          <w:szCs w:val="28"/>
        </w:rPr>
        <w:t xml:space="preserve"> слизистой оболочке и подслизистом слое </w:t>
      </w:r>
    </w:p>
    <w:p w14:paraId="0E1E1C52"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кишки. </w:t>
      </w:r>
    </w:p>
    <w:p w14:paraId="34311F9A"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Па стадия — опухоль занимает не более полуокружности кишки, не выходит за </w:t>
      </w:r>
    </w:p>
    <w:p w14:paraId="5B96180F"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пределы кишечной стенки, без регионарных метастазов в лимфатические узлы. </w:t>
      </w:r>
    </w:p>
    <w:p w14:paraId="2825CB5F"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Иб</w:t>
      </w:r>
      <w:proofErr w:type="spellEnd"/>
      <w:r w:rsidRPr="00BC3547">
        <w:rPr>
          <w:rFonts w:ascii="Times New Roman" w:hAnsi="Times New Roman"/>
          <w:color w:val="000000"/>
          <w:sz w:val="28"/>
          <w:szCs w:val="28"/>
        </w:rPr>
        <w:t xml:space="preserve"> стадия — опухоль занимает не более полуокружности кишки, прорастает </w:t>
      </w:r>
    </w:p>
    <w:p w14:paraId="4CF7BFC5"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всю её стенку, но не выходит за пределы кишки, метастазов в регионарных </w:t>
      </w:r>
    </w:p>
    <w:p w14:paraId="5784D49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лимфатических узлах нет. </w:t>
      </w:r>
    </w:p>
    <w:p w14:paraId="1DDD6208"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Ша</w:t>
      </w:r>
      <w:proofErr w:type="spellEnd"/>
      <w:r w:rsidRPr="00BC3547">
        <w:rPr>
          <w:rFonts w:ascii="Times New Roman" w:hAnsi="Times New Roman"/>
          <w:color w:val="000000"/>
          <w:sz w:val="28"/>
          <w:szCs w:val="28"/>
        </w:rPr>
        <w:t xml:space="preserve"> стадия — опухоль занимает более полуокружности кишки, прорастает всю </w:t>
      </w:r>
    </w:p>
    <w:p w14:paraId="51067BF6"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её стенку, поражения лимфатических узлов нет. </w:t>
      </w:r>
    </w:p>
    <w:p w14:paraId="00CE68E8" w14:textId="77777777" w:rsidR="00BC3547" w:rsidRPr="00BC3547"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Шб</w:t>
      </w:r>
      <w:proofErr w:type="spellEnd"/>
      <w:r w:rsidRPr="00BC3547">
        <w:rPr>
          <w:rFonts w:ascii="Times New Roman" w:hAnsi="Times New Roman"/>
          <w:color w:val="000000"/>
          <w:sz w:val="28"/>
          <w:szCs w:val="28"/>
        </w:rPr>
        <w:t xml:space="preserve"> стадия — опухоль любого размера при наличии множественных метастазов </w:t>
      </w:r>
    </w:p>
    <w:p w14:paraId="099B4C46"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 регионарные лимфатические узлы. </w:t>
      </w:r>
    </w:p>
    <w:p w14:paraId="25C9D18E"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IV стадия — обширная опухоль, прорастающая в соседние органы с  </w:t>
      </w:r>
    </w:p>
    <w:p w14:paraId="4A78F57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множественными регионарными метастазами или любая опухоль с отдалёнными метастазами. </w:t>
      </w:r>
    </w:p>
    <w:p w14:paraId="1D6C9867"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Среди злокачественных эпителиальных опухолей самая распространённая </w:t>
      </w:r>
      <w:r>
        <w:rPr>
          <w:rFonts w:ascii="Times New Roman" w:hAnsi="Times New Roman"/>
          <w:color w:val="000000"/>
          <w:sz w:val="28"/>
          <w:szCs w:val="28"/>
        </w:rPr>
        <w:t xml:space="preserve">- </w:t>
      </w:r>
      <w:r w:rsidRPr="00BC3547">
        <w:rPr>
          <w:rFonts w:ascii="Times New Roman" w:hAnsi="Times New Roman"/>
          <w:color w:val="000000"/>
          <w:sz w:val="28"/>
          <w:szCs w:val="28"/>
        </w:rPr>
        <w:t xml:space="preserve">аденокарцинома. На её долю приходится более 80% всех раковых </w:t>
      </w:r>
      <w:proofErr w:type="gramStart"/>
      <w:r w:rsidRPr="00BC3547">
        <w:rPr>
          <w:rFonts w:ascii="Times New Roman" w:hAnsi="Times New Roman"/>
          <w:color w:val="000000"/>
          <w:sz w:val="28"/>
          <w:szCs w:val="28"/>
        </w:rPr>
        <w:t>опухолей  толстой</w:t>
      </w:r>
      <w:proofErr w:type="gramEnd"/>
      <w:r w:rsidRPr="00BC3547">
        <w:rPr>
          <w:rFonts w:ascii="Times New Roman" w:hAnsi="Times New Roman"/>
          <w:color w:val="000000"/>
          <w:sz w:val="28"/>
          <w:szCs w:val="28"/>
        </w:rPr>
        <w:t xml:space="preserve"> кишки. В прогностических целях знание степени дифференцировки (высоко-</w:t>
      </w:r>
      <w:r w:rsidRPr="00BC3547">
        <w:rPr>
          <w:rFonts w:ascii="Times New Roman" w:hAnsi="Times New Roman"/>
          <w:color w:val="000000"/>
          <w:sz w:val="28"/>
          <w:szCs w:val="28"/>
        </w:rPr>
        <w:lastRenderedPageBreak/>
        <w:t xml:space="preserve">, средне- и низкодифференцированная аденокарцинома), глубины прорастания, чёткости границ опухоли, частоты </w:t>
      </w:r>
      <w:proofErr w:type="spellStart"/>
      <w:r w:rsidRPr="00BC3547">
        <w:rPr>
          <w:rFonts w:ascii="Times New Roman" w:hAnsi="Times New Roman"/>
          <w:color w:val="000000"/>
          <w:sz w:val="28"/>
          <w:szCs w:val="28"/>
        </w:rPr>
        <w:t>лимфогенного</w:t>
      </w:r>
      <w:proofErr w:type="spellEnd"/>
      <w:r w:rsidRPr="00BC3547">
        <w:rPr>
          <w:rFonts w:ascii="Times New Roman" w:hAnsi="Times New Roman"/>
          <w:color w:val="000000"/>
          <w:sz w:val="28"/>
          <w:szCs w:val="28"/>
        </w:rPr>
        <w:t xml:space="preserve"> метастазирования очень важно. </w:t>
      </w:r>
    </w:p>
    <w:p w14:paraId="6A1F66F4"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У больных с хорошо дифференцированными опухолями прогноз </w:t>
      </w:r>
      <w:proofErr w:type="gramStart"/>
      <w:r w:rsidRPr="00BC3547">
        <w:rPr>
          <w:rFonts w:ascii="Times New Roman" w:hAnsi="Times New Roman"/>
          <w:color w:val="000000"/>
          <w:sz w:val="28"/>
          <w:szCs w:val="28"/>
        </w:rPr>
        <w:t>более  благоприятен</w:t>
      </w:r>
      <w:proofErr w:type="gramEnd"/>
      <w:r w:rsidRPr="00BC3547">
        <w:rPr>
          <w:rFonts w:ascii="Times New Roman" w:hAnsi="Times New Roman"/>
          <w:color w:val="000000"/>
          <w:sz w:val="28"/>
          <w:szCs w:val="28"/>
        </w:rPr>
        <w:t xml:space="preserve">, чем у пациентов с низкодифференцированным раком. </w:t>
      </w:r>
    </w:p>
    <w:p w14:paraId="51BDA00B"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К низкодифференцированным опухолям относят следующие формы рака. </w:t>
      </w:r>
    </w:p>
    <w:p w14:paraId="72B19412"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Слизистая аденокарцинома (слизистый рак, коллоидный </w:t>
      </w:r>
      <w:proofErr w:type="gramStart"/>
      <w:r w:rsidRPr="00BC3547">
        <w:rPr>
          <w:rFonts w:ascii="Times New Roman" w:hAnsi="Times New Roman"/>
          <w:color w:val="000000"/>
          <w:sz w:val="28"/>
          <w:szCs w:val="28"/>
        </w:rPr>
        <w:t>рак)  характеризуется</w:t>
      </w:r>
      <w:proofErr w:type="gramEnd"/>
      <w:r w:rsidRPr="00BC3547">
        <w:rPr>
          <w:rFonts w:ascii="Times New Roman" w:hAnsi="Times New Roman"/>
          <w:color w:val="000000"/>
          <w:sz w:val="28"/>
          <w:szCs w:val="28"/>
        </w:rPr>
        <w:t xml:space="preserve"> значительной секрецией слизи со скоплением её в виде «озёр» разной величины. </w:t>
      </w:r>
    </w:p>
    <w:p w14:paraId="218A5AB8"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Перстеневидноклеточный</w:t>
      </w:r>
      <w:proofErr w:type="spellEnd"/>
      <w:r w:rsidRPr="00BC3547">
        <w:rPr>
          <w:rFonts w:ascii="Times New Roman" w:hAnsi="Times New Roman"/>
          <w:color w:val="000000"/>
          <w:sz w:val="28"/>
          <w:szCs w:val="28"/>
        </w:rPr>
        <w:t xml:space="preserve"> рак (</w:t>
      </w:r>
      <w:proofErr w:type="spellStart"/>
      <w:r w:rsidRPr="00BC3547">
        <w:rPr>
          <w:rFonts w:ascii="Times New Roman" w:hAnsi="Times New Roman"/>
          <w:color w:val="000000"/>
          <w:sz w:val="28"/>
          <w:szCs w:val="28"/>
        </w:rPr>
        <w:t>мукоцеллюлярный</w:t>
      </w:r>
      <w:proofErr w:type="spellEnd"/>
      <w:r w:rsidRPr="00BC3547">
        <w:rPr>
          <w:rFonts w:ascii="Times New Roman" w:hAnsi="Times New Roman"/>
          <w:color w:val="000000"/>
          <w:sz w:val="28"/>
          <w:szCs w:val="28"/>
        </w:rPr>
        <w:t xml:space="preserve"> рак) нередко встречается у лиц молодого возраста. Чаще, чем при других формах рака, отмечают массивный </w:t>
      </w:r>
      <w:proofErr w:type="spellStart"/>
      <w:r w:rsidRPr="00BC3547">
        <w:rPr>
          <w:rFonts w:ascii="Times New Roman" w:hAnsi="Times New Roman"/>
          <w:color w:val="000000"/>
          <w:sz w:val="28"/>
          <w:szCs w:val="28"/>
        </w:rPr>
        <w:t>внутристеночный</w:t>
      </w:r>
      <w:proofErr w:type="spellEnd"/>
      <w:r w:rsidRPr="00BC3547">
        <w:rPr>
          <w:rFonts w:ascii="Times New Roman" w:hAnsi="Times New Roman"/>
          <w:color w:val="000000"/>
          <w:sz w:val="28"/>
          <w:szCs w:val="28"/>
        </w:rPr>
        <w:t xml:space="preserve"> рост без чётких границ, что затрудняет выбор границ резекции кишки. Опухоль быстрее метастазирует и чаще распространяется не только на всю кишечную стенку, но и на окружающие органы и ткани при сравнительно небольшом повреждении слизистой оболочки кишки. Данная особенность затрудняет не только рентгенологическую, но </w:t>
      </w:r>
      <w:proofErr w:type="gramStart"/>
      <w:r w:rsidRPr="00BC3547">
        <w:rPr>
          <w:rFonts w:ascii="Times New Roman" w:hAnsi="Times New Roman"/>
          <w:color w:val="000000"/>
          <w:sz w:val="28"/>
          <w:szCs w:val="28"/>
        </w:rPr>
        <w:t>и  эндоскопическую</w:t>
      </w:r>
      <w:proofErr w:type="gramEnd"/>
      <w:r w:rsidRPr="00BC3547">
        <w:rPr>
          <w:rFonts w:ascii="Times New Roman" w:hAnsi="Times New Roman"/>
          <w:color w:val="000000"/>
          <w:sz w:val="28"/>
          <w:szCs w:val="28"/>
        </w:rPr>
        <w:t xml:space="preserve"> диагностику опухоли. </w:t>
      </w:r>
    </w:p>
    <w:p w14:paraId="53C7192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Плоскоклеточный рак чаще встречается в дистальной трети прямой кишки, но </w:t>
      </w:r>
    </w:p>
    <w:p w14:paraId="181C3AD2"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иногда его обнаруживают и в других отделах толстой кишки. </w:t>
      </w:r>
    </w:p>
    <w:p w14:paraId="0E093B5F"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Железисто-плоскоклеточный рак встречается редко. </w:t>
      </w:r>
    </w:p>
    <w:p w14:paraId="13375E04"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Недифференцированный рак. Для него характерен </w:t>
      </w:r>
      <w:proofErr w:type="spellStart"/>
      <w:r w:rsidRPr="00BC3547">
        <w:rPr>
          <w:rFonts w:ascii="Times New Roman" w:hAnsi="Times New Roman"/>
          <w:color w:val="000000"/>
          <w:sz w:val="28"/>
          <w:szCs w:val="28"/>
        </w:rPr>
        <w:t>внутристеночный</w:t>
      </w:r>
      <w:proofErr w:type="spellEnd"/>
      <w:r w:rsidRPr="00BC3547">
        <w:rPr>
          <w:rFonts w:ascii="Times New Roman" w:hAnsi="Times New Roman"/>
          <w:color w:val="000000"/>
          <w:sz w:val="28"/>
          <w:szCs w:val="28"/>
        </w:rPr>
        <w:t xml:space="preserve"> рост опухоли, что </w:t>
      </w:r>
      <w:r w:rsidRPr="00BC3547">
        <w:rPr>
          <w:rFonts w:ascii="Times New Roman" w:hAnsi="Times New Roman"/>
          <w:color w:val="000000"/>
          <w:sz w:val="28"/>
          <w:szCs w:val="28"/>
        </w:rPr>
        <w:lastRenderedPageBreak/>
        <w:t xml:space="preserve">необходимо учитывать при выборе объёма </w:t>
      </w:r>
      <w:proofErr w:type="gramStart"/>
      <w:r w:rsidRPr="00BC3547">
        <w:rPr>
          <w:rFonts w:ascii="Times New Roman" w:hAnsi="Times New Roman"/>
          <w:color w:val="000000"/>
          <w:sz w:val="28"/>
          <w:szCs w:val="28"/>
        </w:rPr>
        <w:t>оперативного  вмешательства</w:t>
      </w:r>
      <w:proofErr w:type="gramEnd"/>
      <w:r w:rsidRPr="00BC3547">
        <w:rPr>
          <w:rFonts w:ascii="Times New Roman" w:hAnsi="Times New Roman"/>
          <w:color w:val="000000"/>
          <w:sz w:val="28"/>
          <w:szCs w:val="28"/>
        </w:rPr>
        <w:t xml:space="preserve">. </w:t>
      </w:r>
    </w:p>
    <w:p w14:paraId="4E1E834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Определение стадии заболевания должно быть основано на результатах дооперационного обследования, данных </w:t>
      </w:r>
      <w:proofErr w:type="spellStart"/>
      <w:r w:rsidRPr="00BC3547">
        <w:rPr>
          <w:rFonts w:ascii="Times New Roman" w:hAnsi="Times New Roman"/>
          <w:color w:val="000000"/>
          <w:sz w:val="28"/>
          <w:szCs w:val="28"/>
        </w:rPr>
        <w:t>интраоперационной</w:t>
      </w:r>
      <w:proofErr w:type="spellEnd"/>
      <w:r w:rsidRPr="00BC3547">
        <w:rPr>
          <w:rFonts w:ascii="Times New Roman" w:hAnsi="Times New Roman"/>
          <w:color w:val="000000"/>
          <w:sz w:val="28"/>
          <w:szCs w:val="28"/>
        </w:rPr>
        <w:t xml:space="preserve"> ревизии </w:t>
      </w:r>
      <w:proofErr w:type="gramStart"/>
      <w:r w:rsidRPr="00BC3547">
        <w:rPr>
          <w:rFonts w:ascii="Times New Roman" w:hAnsi="Times New Roman"/>
          <w:color w:val="000000"/>
          <w:sz w:val="28"/>
          <w:szCs w:val="28"/>
        </w:rPr>
        <w:t>и  послеоперационного</w:t>
      </w:r>
      <w:proofErr w:type="gramEnd"/>
      <w:r w:rsidRPr="00BC3547">
        <w:rPr>
          <w:rFonts w:ascii="Times New Roman" w:hAnsi="Times New Roman"/>
          <w:color w:val="000000"/>
          <w:sz w:val="28"/>
          <w:szCs w:val="28"/>
        </w:rPr>
        <w:t xml:space="preserve"> изучения удалённого сегмента толстой кишки, в том числе и со  специальной методикой исследования лимфатических узлов. </w:t>
      </w:r>
    </w:p>
    <w:p w14:paraId="039E89F2"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ДИАГНОСТИКА </w:t>
      </w:r>
    </w:p>
    <w:p w14:paraId="741EABE7"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 настоящее время выявить рак толстой кишки можно практически во всех случаях заболевания. Необходимо лишь соблюдать диагностический алгоритм и полностью использовать возможности применяемых диагностических методов. </w:t>
      </w:r>
    </w:p>
    <w:p w14:paraId="57B5B67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Алгоритм диагностики рака толстой кишки: </w:t>
      </w:r>
    </w:p>
    <w:p w14:paraId="71254B97"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анализ жалоб и анамнеза (следует помнить, что у лиц старше 50 лет риск  </w:t>
      </w:r>
    </w:p>
    <w:p w14:paraId="3ED1DCB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возникновения рака толстой кишки очень высок); </w:t>
      </w:r>
    </w:p>
    <w:p w14:paraId="140C1718"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клиническое обследование; </w:t>
      </w:r>
    </w:p>
    <w:p w14:paraId="2EDEAE50"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пальцевое исследование прямой кишки; </w:t>
      </w:r>
    </w:p>
    <w:p w14:paraId="2FD20E8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ректороманоскопия; </w:t>
      </w:r>
    </w:p>
    <w:p w14:paraId="288508BF"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клинический анализ крови; </w:t>
      </w:r>
    </w:p>
    <w:p w14:paraId="12AD52D8"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анализ кала на скрытую кровь; </w:t>
      </w:r>
    </w:p>
    <w:p w14:paraId="1E4FD89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колоноскопия; </w:t>
      </w:r>
    </w:p>
    <w:p w14:paraId="78344A67"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ирригоскопия</w:t>
      </w:r>
      <w:proofErr w:type="spellEnd"/>
      <w:r w:rsidRPr="00BC3547">
        <w:rPr>
          <w:rFonts w:ascii="Times New Roman" w:hAnsi="Times New Roman"/>
          <w:color w:val="000000"/>
          <w:sz w:val="28"/>
          <w:szCs w:val="28"/>
        </w:rPr>
        <w:t xml:space="preserve"> (при сомнительных данных колоноскопии или их отсутствии); </w:t>
      </w:r>
    </w:p>
    <w:p w14:paraId="09174ACE"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УЗИ органов живота и малого таза; </w:t>
      </w:r>
    </w:p>
    <w:p w14:paraId="5D9D7E33"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эндоректальное</w:t>
      </w:r>
      <w:proofErr w:type="spellEnd"/>
      <w:r w:rsidRPr="00BC3547">
        <w:rPr>
          <w:rFonts w:ascii="Times New Roman" w:hAnsi="Times New Roman"/>
          <w:color w:val="000000"/>
          <w:sz w:val="28"/>
          <w:szCs w:val="28"/>
        </w:rPr>
        <w:t xml:space="preserve"> УЗИ; </w:t>
      </w:r>
    </w:p>
    <w:p w14:paraId="7DFF61A9"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 биопсия обнаруженной опухоли. </w:t>
      </w:r>
    </w:p>
    <w:p w14:paraId="49528941"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lastRenderedPageBreak/>
        <w:t xml:space="preserve">При анализе жалоб и анамнеза необходимо обращать внимание на особенности кишечной симптоматики. Для заболеваний толстой кишки </w:t>
      </w:r>
      <w:proofErr w:type="gramStart"/>
      <w:r w:rsidRPr="00BC3547">
        <w:rPr>
          <w:rFonts w:ascii="Times New Roman" w:hAnsi="Times New Roman"/>
          <w:color w:val="000000"/>
          <w:sz w:val="28"/>
          <w:szCs w:val="28"/>
        </w:rPr>
        <w:t>характерна  некоторая</w:t>
      </w:r>
      <w:proofErr w:type="gramEnd"/>
      <w:r w:rsidRPr="00BC3547">
        <w:rPr>
          <w:rFonts w:ascii="Times New Roman" w:hAnsi="Times New Roman"/>
          <w:color w:val="000000"/>
          <w:sz w:val="28"/>
          <w:szCs w:val="28"/>
        </w:rPr>
        <w:t xml:space="preserve"> монотонность симптомов. Основные признаки болезни — либо нарушения дефекации, либо наличие в кале примеси крови и слизи, либо боли в животе или прямой кишке. Часто эти симптомы сочетаются между собой. Те же симптомы и даже в тех же сочетаниях наблюдают и у больных раком толстой кишки. Нет ни одного специфического признака этого заболевания. Данное </w:t>
      </w:r>
      <w:proofErr w:type="gramStart"/>
      <w:r w:rsidRPr="00BC3547">
        <w:rPr>
          <w:rFonts w:ascii="Times New Roman" w:hAnsi="Times New Roman"/>
          <w:color w:val="000000"/>
          <w:sz w:val="28"/>
          <w:szCs w:val="28"/>
        </w:rPr>
        <w:t>обстоятельство  следует</w:t>
      </w:r>
      <w:proofErr w:type="gramEnd"/>
      <w:r w:rsidRPr="00BC3547">
        <w:rPr>
          <w:rFonts w:ascii="Times New Roman" w:hAnsi="Times New Roman"/>
          <w:color w:val="000000"/>
          <w:sz w:val="28"/>
          <w:szCs w:val="28"/>
        </w:rPr>
        <w:t xml:space="preserve"> учитывать врачам всех специальностей, к которым могут обратиться больные с жалобами на кишечный дискомфорт. Любые кишечные симптомы должны быть расценены как возможный признак рака толстой кишки, особенно у лиц старше 50 лет.</w:t>
      </w:r>
    </w:p>
    <w:p w14:paraId="7E685C00"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Большинство опухолей (до 70%) локализуется в дистальных отделах толстой кишки (в прямой и сигмовидной кишке), именно поэтому значительна роль таких простых диагностических приёмов, как пальцевое </w:t>
      </w:r>
      <w:proofErr w:type="gramStart"/>
      <w:r w:rsidRPr="00BC3547">
        <w:rPr>
          <w:rFonts w:ascii="Times New Roman" w:hAnsi="Times New Roman"/>
          <w:color w:val="000000"/>
          <w:sz w:val="28"/>
          <w:szCs w:val="28"/>
        </w:rPr>
        <w:t>исследование,  ректороманоскопия</w:t>
      </w:r>
      <w:proofErr w:type="gramEnd"/>
      <w:r w:rsidRPr="00BC3547">
        <w:rPr>
          <w:rFonts w:ascii="Times New Roman" w:hAnsi="Times New Roman"/>
          <w:color w:val="000000"/>
          <w:sz w:val="28"/>
          <w:szCs w:val="28"/>
        </w:rPr>
        <w:t xml:space="preserve">. Например, для выявления рака </w:t>
      </w:r>
      <w:proofErr w:type="spellStart"/>
      <w:r w:rsidRPr="00BC3547">
        <w:rPr>
          <w:rFonts w:ascii="Times New Roman" w:hAnsi="Times New Roman"/>
          <w:color w:val="000000"/>
          <w:sz w:val="28"/>
          <w:szCs w:val="28"/>
        </w:rPr>
        <w:t>нижнеампулярного</w:t>
      </w:r>
      <w:proofErr w:type="spellEnd"/>
      <w:r w:rsidRPr="00BC3547">
        <w:rPr>
          <w:rFonts w:ascii="Times New Roman" w:hAnsi="Times New Roman"/>
          <w:color w:val="000000"/>
          <w:sz w:val="28"/>
          <w:szCs w:val="28"/>
        </w:rPr>
        <w:t xml:space="preserve"> отдела прямой кишки практически достаточно одного пальцевого исследования. </w:t>
      </w:r>
    </w:p>
    <w:p w14:paraId="049E6098" w14:textId="77777777" w:rsid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При использовании всех диагностических возможностей применяемых методик очень важна правильная подготовка толстой кишки к обследованию. В противном случае возможны грубые диагностические ошибки. </w:t>
      </w:r>
    </w:p>
    <w:p w14:paraId="4AEC4C9C"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Важным методом диагностики распространённости опухолевого процесса служит УЗИ. С его помощью устанавливают не только наличие </w:t>
      </w:r>
      <w:r w:rsidRPr="00BC3547">
        <w:rPr>
          <w:rFonts w:ascii="Times New Roman" w:hAnsi="Times New Roman"/>
          <w:color w:val="000000"/>
          <w:sz w:val="28"/>
          <w:szCs w:val="28"/>
        </w:rPr>
        <w:lastRenderedPageBreak/>
        <w:t xml:space="preserve">отдалённых метастазов, в частности, в печени, но и степень местного распространения опухоли, а также наличие или отсутствие </w:t>
      </w:r>
      <w:proofErr w:type="spellStart"/>
      <w:r w:rsidRPr="00BC3547">
        <w:rPr>
          <w:rFonts w:ascii="Times New Roman" w:hAnsi="Times New Roman"/>
          <w:color w:val="000000"/>
          <w:sz w:val="28"/>
          <w:szCs w:val="28"/>
        </w:rPr>
        <w:t>перифокального</w:t>
      </w:r>
      <w:proofErr w:type="spellEnd"/>
      <w:r w:rsidRPr="00BC3547">
        <w:rPr>
          <w:rFonts w:ascii="Times New Roman" w:hAnsi="Times New Roman"/>
          <w:color w:val="000000"/>
          <w:sz w:val="28"/>
          <w:szCs w:val="28"/>
        </w:rPr>
        <w:t xml:space="preserve"> воспаления. Целесообразно использовать четыре вида УЗИ: чрескожный, </w:t>
      </w:r>
      <w:proofErr w:type="spellStart"/>
      <w:r w:rsidRPr="00BC3547">
        <w:rPr>
          <w:rFonts w:ascii="Times New Roman" w:hAnsi="Times New Roman"/>
          <w:color w:val="000000"/>
          <w:sz w:val="28"/>
          <w:szCs w:val="28"/>
        </w:rPr>
        <w:t>эндоректальный</w:t>
      </w:r>
      <w:proofErr w:type="spellEnd"/>
      <w:r w:rsidRPr="00BC3547">
        <w:rPr>
          <w:rFonts w:ascii="Times New Roman" w:hAnsi="Times New Roman"/>
          <w:color w:val="000000"/>
          <w:sz w:val="28"/>
          <w:szCs w:val="28"/>
        </w:rPr>
        <w:t xml:space="preserve">, эндоскопический, </w:t>
      </w:r>
      <w:proofErr w:type="spellStart"/>
      <w:r w:rsidRPr="00BC3547">
        <w:rPr>
          <w:rFonts w:ascii="Times New Roman" w:hAnsi="Times New Roman"/>
          <w:color w:val="000000"/>
          <w:sz w:val="28"/>
          <w:szCs w:val="28"/>
        </w:rPr>
        <w:t>интраоперационный</w:t>
      </w:r>
      <w:proofErr w:type="spellEnd"/>
      <w:r w:rsidRPr="00BC3547">
        <w:rPr>
          <w:rFonts w:ascii="Times New Roman" w:hAnsi="Times New Roman"/>
          <w:color w:val="000000"/>
          <w:sz w:val="28"/>
          <w:szCs w:val="28"/>
        </w:rPr>
        <w:t xml:space="preserve">. </w:t>
      </w:r>
    </w:p>
    <w:p w14:paraId="6643C8A6"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 сложных случаях прорастания опухоли в окружающие органы и </w:t>
      </w:r>
      <w:proofErr w:type="gramStart"/>
      <w:r w:rsidRPr="00BC3547">
        <w:rPr>
          <w:rFonts w:ascii="Times New Roman" w:hAnsi="Times New Roman"/>
          <w:color w:val="000000"/>
          <w:sz w:val="28"/>
          <w:szCs w:val="28"/>
        </w:rPr>
        <w:t>ткани  целесообразно</w:t>
      </w:r>
      <w:proofErr w:type="gramEnd"/>
      <w:r w:rsidRPr="00BC3547">
        <w:rPr>
          <w:rFonts w:ascii="Times New Roman" w:hAnsi="Times New Roman"/>
          <w:color w:val="000000"/>
          <w:sz w:val="28"/>
          <w:szCs w:val="28"/>
        </w:rPr>
        <w:t xml:space="preserve"> использование КТ и МРТ. </w:t>
      </w:r>
    </w:p>
    <w:p w14:paraId="51756930"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КЛИНИЧЕСКАЯ КАРТИНА </w:t>
      </w:r>
    </w:p>
    <w:p w14:paraId="20512AF5"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Наиболее характерные симптомы рака толстой кишки: </w:t>
      </w:r>
      <w:r w:rsidR="00280D74" w:rsidRPr="00BC3547">
        <w:rPr>
          <w:rFonts w:ascii="Times New Roman" w:hAnsi="Times New Roman"/>
          <w:color w:val="000000"/>
          <w:sz w:val="28"/>
          <w:szCs w:val="28"/>
        </w:rPr>
        <w:t>кишечное</w:t>
      </w:r>
      <w:r w:rsidRPr="00BC3547">
        <w:rPr>
          <w:rFonts w:ascii="Times New Roman" w:hAnsi="Times New Roman"/>
          <w:color w:val="000000"/>
          <w:sz w:val="28"/>
          <w:szCs w:val="28"/>
        </w:rPr>
        <w:t xml:space="preserve"> </w:t>
      </w:r>
      <w:r w:rsidR="00280D74" w:rsidRPr="00BC3547">
        <w:rPr>
          <w:rFonts w:ascii="Times New Roman" w:hAnsi="Times New Roman"/>
          <w:color w:val="000000"/>
          <w:sz w:val="28"/>
          <w:szCs w:val="28"/>
        </w:rPr>
        <w:t>кровотечение</w:t>
      </w:r>
      <w:r w:rsidRPr="00BC3547">
        <w:rPr>
          <w:rFonts w:ascii="Times New Roman" w:hAnsi="Times New Roman"/>
          <w:color w:val="000000"/>
          <w:sz w:val="28"/>
          <w:szCs w:val="28"/>
        </w:rPr>
        <w:t xml:space="preserve">, нарушение стула, боли в животе и тенезмы. </w:t>
      </w:r>
      <w:r w:rsidR="00280D74" w:rsidRPr="00BC3547">
        <w:rPr>
          <w:rFonts w:ascii="Times New Roman" w:hAnsi="Times New Roman"/>
          <w:color w:val="000000"/>
          <w:sz w:val="28"/>
          <w:szCs w:val="28"/>
        </w:rPr>
        <w:t>Кишечное</w:t>
      </w:r>
      <w:r w:rsidRPr="00BC3547">
        <w:rPr>
          <w:rFonts w:ascii="Times New Roman" w:hAnsi="Times New Roman"/>
          <w:color w:val="000000"/>
          <w:sz w:val="28"/>
          <w:szCs w:val="28"/>
        </w:rPr>
        <w:t xml:space="preserve"> </w:t>
      </w:r>
      <w:r w:rsidR="00280D74" w:rsidRPr="00BC3547">
        <w:rPr>
          <w:rFonts w:ascii="Times New Roman" w:hAnsi="Times New Roman"/>
          <w:color w:val="000000"/>
          <w:sz w:val="28"/>
          <w:szCs w:val="28"/>
        </w:rPr>
        <w:t>кровотечение</w:t>
      </w:r>
      <w:r w:rsidRPr="00BC3547">
        <w:rPr>
          <w:rFonts w:ascii="Times New Roman" w:hAnsi="Times New Roman"/>
          <w:color w:val="000000"/>
          <w:sz w:val="28"/>
          <w:szCs w:val="28"/>
        </w:rPr>
        <w:t xml:space="preserve">, примесь крови к стулу или </w:t>
      </w:r>
      <w:proofErr w:type="spellStart"/>
      <w:r w:rsidRPr="00BC3547">
        <w:rPr>
          <w:rFonts w:ascii="Times New Roman" w:hAnsi="Times New Roman"/>
          <w:color w:val="000000"/>
          <w:sz w:val="28"/>
          <w:szCs w:val="28"/>
        </w:rPr>
        <w:t>налигие</w:t>
      </w:r>
      <w:proofErr w:type="spellEnd"/>
      <w:r w:rsidRPr="00BC3547">
        <w:rPr>
          <w:rFonts w:ascii="Times New Roman" w:hAnsi="Times New Roman"/>
          <w:color w:val="000000"/>
          <w:sz w:val="28"/>
          <w:szCs w:val="28"/>
        </w:rPr>
        <w:t xml:space="preserve"> скрытой крови наблюдают практически у всех больных раком толстой кишки. Выделение алой крови типично для рака анального канала и прямой кишки. Тёмная кровь более характерна для левой половины ободочной кишки. При этом кровь, смешанная с калом и слизью, является более достоверным признаком. При раке </w:t>
      </w:r>
      <w:proofErr w:type="gramStart"/>
      <w:r w:rsidRPr="00BC3547">
        <w:rPr>
          <w:rFonts w:ascii="Times New Roman" w:hAnsi="Times New Roman"/>
          <w:color w:val="000000"/>
          <w:sz w:val="28"/>
          <w:szCs w:val="28"/>
        </w:rPr>
        <w:t>правой  половины</w:t>
      </w:r>
      <w:proofErr w:type="gramEnd"/>
      <w:r w:rsidRPr="00BC3547">
        <w:rPr>
          <w:rFonts w:ascii="Times New Roman" w:hAnsi="Times New Roman"/>
          <w:color w:val="000000"/>
          <w:sz w:val="28"/>
          <w:szCs w:val="28"/>
        </w:rPr>
        <w:t xml:space="preserve"> чаще наблюдают скрытое кровотечение, сопровождающееся анемией,  бледностью кожных покровов и слабостью. </w:t>
      </w:r>
    </w:p>
    <w:p w14:paraId="64E9CEA5"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Нарушение стула, чаще в виде затруднения дефекации, характерно для поздних форм рака левой половины ободочной кишки и прямой кишки. Иногда </w:t>
      </w:r>
      <w:proofErr w:type="gramStart"/>
      <w:r w:rsidRPr="00BC3547">
        <w:rPr>
          <w:rFonts w:ascii="Times New Roman" w:hAnsi="Times New Roman"/>
          <w:color w:val="000000"/>
          <w:sz w:val="28"/>
          <w:szCs w:val="28"/>
        </w:rPr>
        <w:t>рак  толстой</w:t>
      </w:r>
      <w:proofErr w:type="gramEnd"/>
      <w:r w:rsidRPr="00BC3547">
        <w:rPr>
          <w:rFonts w:ascii="Times New Roman" w:hAnsi="Times New Roman"/>
          <w:color w:val="000000"/>
          <w:sz w:val="28"/>
          <w:szCs w:val="28"/>
        </w:rPr>
        <w:t xml:space="preserve"> кишки сразу проявляется острой кишечной непроходимостью, требующей срочного хирургического вмешательства. </w:t>
      </w:r>
    </w:p>
    <w:p w14:paraId="78A98161"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При раке прямой кишки больные чаще жалуются на </w:t>
      </w:r>
      <w:r w:rsidR="00280D74" w:rsidRPr="00BC3547">
        <w:rPr>
          <w:rFonts w:ascii="Times New Roman" w:hAnsi="Times New Roman"/>
          <w:color w:val="000000"/>
          <w:sz w:val="28"/>
          <w:szCs w:val="28"/>
        </w:rPr>
        <w:t>чувство</w:t>
      </w:r>
      <w:r w:rsidRPr="00BC3547">
        <w:rPr>
          <w:rFonts w:ascii="Times New Roman" w:hAnsi="Times New Roman"/>
          <w:color w:val="000000"/>
          <w:sz w:val="28"/>
          <w:szCs w:val="28"/>
        </w:rPr>
        <w:t xml:space="preserve"> </w:t>
      </w:r>
      <w:proofErr w:type="gramStart"/>
      <w:r w:rsidRPr="00BC3547">
        <w:rPr>
          <w:rFonts w:ascii="Times New Roman" w:hAnsi="Times New Roman"/>
          <w:color w:val="000000"/>
          <w:sz w:val="28"/>
          <w:szCs w:val="28"/>
        </w:rPr>
        <w:t>неполного  опорожнения</w:t>
      </w:r>
      <w:proofErr w:type="gramEnd"/>
      <w:r w:rsidRPr="00BC3547">
        <w:rPr>
          <w:rFonts w:ascii="Times New Roman" w:hAnsi="Times New Roman"/>
          <w:color w:val="000000"/>
          <w:sz w:val="28"/>
          <w:szCs w:val="28"/>
        </w:rPr>
        <w:t xml:space="preserve"> или ложные позывы на дефекацию. Нередко абдоми</w:t>
      </w:r>
      <w:r w:rsidRPr="00BC3547">
        <w:rPr>
          <w:rFonts w:ascii="Times New Roman" w:hAnsi="Times New Roman"/>
          <w:color w:val="000000"/>
          <w:sz w:val="28"/>
          <w:szCs w:val="28"/>
        </w:rPr>
        <w:lastRenderedPageBreak/>
        <w:t xml:space="preserve">нальные </w:t>
      </w:r>
      <w:proofErr w:type="gramStart"/>
      <w:r w:rsidRPr="00BC3547">
        <w:rPr>
          <w:rFonts w:ascii="Times New Roman" w:hAnsi="Times New Roman"/>
          <w:color w:val="000000"/>
          <w:sz w:val="28"/>
          <w:szCs w:val="28"/>
        </w:rPr>
        <w:t>симптомы  отсутствуют</w:t>
      </w:r>
      <w:proofErr w:type="gramEnd"/>
      <w:r w:rsidRPr="00BC3547">
        <w:rPr>
          <w:rFonts w:ascii="Times New Roman" w:hAnsi="Times New Roman"/>
          <w:color w:val="000000"/>
          <w:sz w:val="28"/>
          <w:szCs w:val="28"/>
        </w:rPr>
        <w:t xml:space="preserve">; больных в основном беспокоят слабость, потеря аппетита, снижение массы тела. В поздних стадиях заболевания присоединяются </w:t>
      </w:r>
      <w:proofErr w:type="spellStart"/>
      <w:r w:rsidRPr="00BC3547">
        <w:rPr>
          <w:rFonts w:ascii="Times New Roman" w:hAnsi="Times New Roman"/>
          <w:color w:val="000000"/>
          <w:sz w:val="28"/>
          <w:szCs w:val="28"/>
        </w:rPr>
        <w:t>гепатомегалия</w:t>
      </w:r>
      <w:proofErr w:type="spellEnd"/>
      <w:r w:rsidRPr="00BC3547">
        <w:rPr>
          <w:rFonts w:ascii="Times New Roman" w:hAnsi="Times New Roman"/>
          <w:color w:val="000000"/>
          <w:sz w:val="28"/>
          <w:szCs w:val="28"/>
        </w:rPr>
        <w:t xml:space="preserve"> и асцит. </w:t>
      </w:r>
    </w:p>
    <w:p w14:paraId="19D56698"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ОСЛОЖНЕНИЯ РАКА ТОЛСТОЙ КИШКИ </w:t>
      </w:r>
    </w:p>
    <w:p w14:paraId="2ACD8E8A"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Наиболее частые осложнения рака толстой кишки: нарушение проходимости кишки, вплоть до развития острой кишечной непроходимости, </w:t>
      </w:r>
      <w:proofErr w:type="gramStart"/>
      <w:r w:rsidRPr="00BC3547">
        <w:rPr>
          <w:rFonts w:ascii="Times New Roman" w:hAnsi="Times New Roman"/>
          <w:color w:val="000000"/>
          <w:sz w:val="28"/>
          <w:szCs w:val="28"/>
        </w:rPr>
        <w:t>кишечное  кровотечение</w:t>
      </w:r>
      <w:proofErr w:type="gram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перифокальное</w:t>
      </w:r>
      <w:proofErr w:type="spellEnd"/>
      <w:r w:rsidRPr="00BC3547">
        <w:rPr>
          <w:rFonts w:ascii="Times New Roman" w:hAnsi="Times New Roman"/>
          <w:color w:val="000000"/>
          <w:sz w:val="28"/>
          <w:szCs w:val="28"/>
        </w:rPr>
        <w:t xml:space="preserve"> воспаление и перфорация кишки либо в зоне опухоли, либо так называемая </w:t>
      </w:r>
      <w:proofErr w:type="spellStart"/>
      <w:r w:rsidRPr="00BC3547">
        <w:rPr>
          <w:rFonts w:ascii="Times New Roman" w:hAnsi="Times New Roman"/>
          <w:color w:val="000000"/>
          <w:sz w:val="28"/>
          <w:szCs w:val="28"/>
        </w:rPr>
        <w:t>дилатационная</w:t>
      </w:r>
      <w:proofErr w:type="spellEnd"/>
      <w:r w:rsidRPr="00BC3547">
        <w:rPr>
          <w:rFonts w:ascii="Times New Roman" w:hAnsi="Times New Roman"/>
          <w:color w:val="000000"/>
          <w:sz w:val="28"/>
          <w:szCs w:val="28"/>
        </w:rPr>
        <w:t xml:space="preserve">, возникающая из-за </w:t>
      </w:r>
      <w:proofErr w:type="spellStart"/>
      <w:r w:rsidRPr="00BC3547">
        <w:rPr>
          <w:rFonts w:ascii="Times New Roman" w:hAnsi="Times New Roman"/>
          <w:color w:val="000000"/>
          <w:sz w:val="28"/>
          <w:szCs w:val="28"/>
        </w:rPr>
        <w:t>перерастяжения</w:t>
      </w:r>
      <w:proofErr w:type="spellEnd"/>
      <w:r w:rsidRPr="00BC3547">
        <w:rPr>
          <w:rFonts w:ascii="Times New Roman" w:hAnsi="Times New Roman"/>
          <w:color w:val="000000"/>
          <w:sz w:val="28"/>
          <w:szCs w:val="28"/>
        </w:rPr>
        <w:t xml:space="preserve"> кишечной стенки при непроходимости. При правосторонней локализации нередко у больных возникает анемия из-за длительно продолжающихся скрытых кровотечений. </w:t>
      </w:r>
    </w:p>
    <w:p w14:paraId="2AE21C40"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Все осложнения требуют соответствующего лечения, иногда срочных и даже экстренных оперативных вмешательств для спасения жизни больных, например, при диффузном кровотечении, острой кишечной непроходимости и перфорации. </w:t>
      </w:r>
    </w:p>
    <w:p w14:paraId="3F628E1B"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У больных с запущенными формами рака перечисленные осложнения могут сочетаться, значительно увеличивая риск и ухудшая прогноз хирургического лечения. Профилактика осложнений, главным образом, состоит в своевременной ранней диагностике рака толстой кишки. </w:t>
      </w:r>
    </w:p>
    <w:p w14:paraId="42F266E5"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ЛЕЧЕНИЕ </w:t>
      </w:r>
    </w:p>
    <w:p w14:paraId="686224CC"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Основным методом лечения рака толстой кишки остаётся </w:t>
      </w:r>
      <w:proofErr w:type="gramStart"/>
      <w:r w:rsidRPr="00BC3547">
        <w:rPr>
          <w:rFonts w:ascii="Times New Roman" w:hAnsi="Times New Roman"/>
          <w:color w:val="000000"/>
          <w:sz w:val="28"/>
          <w:szCs w:val="28"/>
        </w:rPr>
        <w:t>радикальное  удаление</w:t>
      </w:r>
      <w:proofErr w:type="gramEnd"/>
      <w:r w:rsidRPr="00BC3547">
        <w:rPr>
          <w:rFonts w:ascii="Times New Roman" w:hAnsi="Times New Roman"/>
          <w:color w:val="000000"/>
          <w:sz w:val="28"/>
          <w:szCs w:val="28"/>
        </w:rPr>
        <w:t xml:space="preserve"> опухоли и зоны её регионального </w:t>
      </w:r>
      <w:proofErr w:type="spellStart"/>
      <w:r w:rsidRPr="00BC3547">
        <w:rPr>
          <w:rFonts w:ascii="Times New Roman" w:hAnsi="Times New Roman"/>
          <w:color w:val="000000"/>
          <w:sz w:val="28"/>
          <w:szCs w:val="28"/>
        </w:rPr>
        <w:t>лимфогенного</w:t>
      </w:r>
      <w:proofErr w:type="spellEnd"/>
      <w:r w:rsidRPr="00BC3547">
        <w:rPr>
          <w:rFonts w:ascii="Times New Roman" w:hAnsi="Times New Roman"/>
          <w:color w:val="000000"/>
          <w:sz w:val="28"/>
          <w:szCs w:val="28"/>
        </w:rPr>
        <w:t xml:space="preserve"> метастазирования. Общие принципы хирургического лечения рака толстой кишки: радикальность, </w:t>
      </w:r>
      <w:proofErr w:type="spellStart"/>
      <w:r w:rsidRPr="00BC3547">
        <w:rPr>
          <w:rFonts w:ascii="Times New Roman" w:hAnsi="Times New Roman"/>
          <w:color w:val="000000"/>
          <w:sz w:val="28"/>
          <w:szCs w:val="28"/>
        </w:rPr>
        <w:t>абла</w:t>
      </w:r>
      <w:r w:rsidRPr="00BC3547">
        <w:rPr>
          <w:rFonts w:ascii="Times New Roman" w:hAnsi="Times New Roman"/>
          <w:color w:val="000000"/>
          <w:sz w:val="28"/>
          <w:szCs w:val="28"/>
        </w:rPr>
        <w:lastRenderedPageBreak/>
        <w:t>стичность</w:t>
      </w:r>
      <w:proofErr w:type="spell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асептичность</w:t>
      </w:r>
      <w:proofErr w:type="spellEnd"/>
      <w:r w:rsidRPr="00BC3547">
        <w:rPr>
          <w:rFonts w:ascii="Times New Roman" w:hAnsi="Times New Roman"/>
          <w:color w:val="000000"/>
          <w:sz w:val="28"/>
          <w:szCs w:val="28"/>
        </w:rPr>
        <w:t xml:space="preserve"> и создание беспрепятственного отхождения кишечного содержимого, по возможности, естественным путём. </w:t>
      </w:r>
    </w:p>
    <w:p w14:paraId="182A9C80" w14:textId="77777777" w:rsidR="00280D74" w:rsidRDefault="00BC3547" w:rsidP="00BC3547">
      <w:pPr>
        <w:spacing w:after="0" w:line="240" w:lineRule="auto"/>
        <w:ind w:firstLine="709"/>
        <w:jc w:val="both"/>
        <w:rPr>
          <w:rFonts w:ascii="Times New Roman" w:hAnsi="Times New Roman"/>
          <w:color w:val="000000"/>
          <w:sz w:val="28"/>
          <w:szCs w:val="28"/>
        </w:rPr>
      </w:pPr>
      <w:proofErr w:type="spellStart"/>
      <w:r w:rsidRPr="00BC3547">
        <w:rPr>
          <w:rFonts w:ascii="Times New Roman" w:hAnsi="Times New Roman"/>
          <w:color w:val="000000"/>
          <w:sz w:val="28"/>
          <w:szCs w:val="28"/>
        </w:rPr>
        <w:t>Абластичности</w:t>
      </w:r>
      <w:proofErr w:type="spellEnd"/>
      <w:r w:rsidRPr="00BC3547">
        <w:rPr>
          <w:rFonts w:ascii="Times New Roman" w:hAnsi="Times New Roman"/>
          <w:color w:val="000000"/>
          <w:sz w:val="28"/>
          <w:szCs w:val="28"/>
        </w:rPr>
        <w:t xml:space="preserve"> и </w:t>
      </w:r>
      <w:proofErr w:type="spellStart"/>
      <w:r w:rsidRPr="00BC3547">
        <w:rPr>
          <w:rFonts w:ascii="Times New Roman" w:hAnsi="Times New Roman"/>
          <w:color w:val="000000"/>
          <w:sz w:val="28"/>
          <w:szCs w:val="28"/>
        </w:rPr>
        <w:t>асептичности</w:t>
      </w:r>
      <w:proofErr w:type="spellEnd"/>
      <w:r w:rsidRPr="00BC3547">
        <w:rPr>
          <w:rFonts w:ascii="Times New Roman" w:hAnsi="Times New Roman"/>
          <w:color w:val="000000"/>
          <w:sz w:val="28"/>
          <w:szCs w:val="28"/>
        </w:rPr>
        <w:t xml:space="preserve"> при хирургическом лечении рака толстой кишки достигают соблюдением комплекса мероприятий: бережным обращением с толстой кишкой и избеганием контакта с опухолью, ранней перевязкой основных питающих сосудов, мобилизацией кишки острым путём. Радикальность операции может быть обеспечена адекватным объёмом резекции толстой кишки с опухолью и удалением соответствующей зоны регионального </w:t>
      </w:r>
      <w:proofErr w:type="spellStart"/>
      <w:r w:rsidRPr="00BC3547">
        <w:rPr>
          <w:rFonts w:ascii="Times New Roman" w:hAnsi="Times New Roman"/>
          <w:color w:val="000000"/>
          <w:sz w:val="28"/>
          <w:szCs w:val="28"/>
        </w:rPr>
        <w:t>лимфогенного</w:t>
      </w:r>
      <w:proofErr w:type="spellEnd"/>
      <w:r w:rsidRPr="00BC3547">
        <w:rPr>
          <w:rFonts w:ascii="Times New Roman" w:hAnsi="Times New Roman"/>
          <w:color w:val="000000"/>
          <w:sz w:val="28"/>
          <w:szCs w:val="28"/>
        </w:rPr>
        <w:t xml:space="preserve"> метастазирования. </w:t>
      </w:r>
    </w:p>
    <w:p w14:paraId="35C28DAD"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При наличии отдалённых метастазов радикальность операции становится сомнительной, даже при удалении видимых очагов поражения. </w:t>
      </w:r>
      <w:proofErr w:type="gramStart"/>
      <w:r w:rsidRPr="00BC3547">
        <w:rPr>
          <w:rFonts w:ascii="Times New Roman" w:hAnsi="Times New Roman"/>
          <w:color w:val="000000"/>
          <w:sz w:val="28"/>
          <w:szCs w:val="28"/>
        </w:rPr>
        <w:t>Однако  паллиативные</w:t>
      </w:r>
      <w:proofErr w:type="gram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циторедуктивные</w:t>
      </w:r>
      <w:proofErr w:type="spellEnd"/>
      <w:r w:rsidRPr="00BC3547">
        <w:rPr>
          <w:rFonts w:ascii="Times New Roman" w:hAnsi="Times New Roman"/>
          <w:color w:val="000000"/>
          <w:sz w:val="28"/>
          <w:szCs w:val="28"/>
        </w:rPr>
        <w:t xml:space="preserve">) вмешательства всё же следует выполнять для  профилактики развития осложнений в </w:t>
      </w:r>
      <w:proofErr w:type="spellStart"/>
      <w:r w:rsidRPr="00BC3547">
        <w:rPr>
          <w:rFonts w:ascii="Times New Roman" w:hAnsi="Times New Roman"/>
          <w:color w:val="000000"/>
          <w:sz w:val="28"/>
          <w:szCs w:val="28"/>
        </w:rPr>
        <w:t>неудалённой</w:t>
      </w:r>
      <w:proofErr w:type="spellEnd"/>
      <w:r w:rsidRPr="00BC3547">
        <w:rPr>
          <w:rFonts w:ascii="Times New Roman" w:hAnsi="Times New Roman"/>
          <w:color w:val="000000"/>
          <w:sz w:val="28"/>
          <w:szCs w:val="28"/>
        </w:rPr>
        <w:t xml:space="preserve"> опухоли (кровотечение, выраженное </w:t>
      </w:r>
      <w:proofErr w:type="spellStart"/>
      <w:r w:rsidRPr="00BC3547">
        <w:rPr>
          <w:rFonts w:ascii="Times New Roman" w:hAnsi="Times New Roman"/>
          <w:color w:val="000000"/>
          <w:sz w:val="28"/>
          <w:szCs w:val="28"/>
        </w:rPr>
        <w:t>перифокальное</w:t>
      </w:r>
      <w:proofErr w:type="spellEnd"/>
      <w:r w:rsidRPr="00BC3547">
        <w:rPr>
          <w:rFonts w:ascii="Times New Roman" w:hAnsi="Times New Roman"/>
          <w:color w:val="000000"/>
          <w:sz w:val="28"/>
          <w:szCs w:val="28"/>
        </w:rPr>
        <w:t xml:space="preserve"> воспаление, значительный болевой синдром). </w:t>
      </w:r>
    </w:p>
    <w:p w14:paraId="03C20203"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Из-за запущенности заболевания в ряде случаев хирургическое лечение носит характер симптоматического: формирование </w:t>
      </w:r>
      <w:proofErr w:type="spellStart"/>
      <w:r w:rsidRPr="00BC3547">
        <w:rPr>
          <w:rFonts w:ascii="Times New Roman" w:hAnsi="Times New Roman"/>
          <w:color w:val="000000"/>
          <w:sz w:val="28"/>
          <w:szCs w:val="28"/>
        </w:rPr>
        <w:t>колостомы</w:t>
      </w:r>
      <w:proofErr w:type="spellEnd"/>
      <w:r w:rsidRPr="00BC3547">
        <w:rPr>
          <w:rFonts w:ascii="Times New Roman" w:hAnsi="Times New Roman"/>
          <w:color w:val="000000"/>
          <w:sz w:val="28"/>
          <w:szCs w:val="28"/>
        </w:rPr>
        <w:t xml:space="preserve"> из-за явлений кишечной непроходимости при невозможности удаления опухоли. </w:t>
      </w:r>
    </w:p>
    <w:p w14:paraId="44D3F09A"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По объёму оперативные вмешательства подразделяют на </w:t>
      </w:r>
      <w:proofErr w:type="gramStart"/>
      <w:r w:rsidRPr="00BC3547">
        <w:rPr>
          <w:rFonts w:ascii="Times New Roman" w:hAnsi="Times New Roman"/>
          <w:color w:val="000000"/>
          <w:sz w:val="28"/>
          <w:szCs w:val="28"/>
        </w:rPr>
        <w:t>типичные,  комбинированные</w:t>
      </w:r>
      <w:proofErr w:type="gramEnd"/>
      <w:r w:rsidRPr="00BC3547">
        <w:rPr>
          <w:rFonts w:ascii="Times New Roman" w:hAnsi="Times New Roman"/>
          <w:color w:val="000000"/>
          <w:sz w:val="28"/>
          <w:szCs w:val="28"/>
        </w:rPr>
        <w:t xml:space="preserve">, расширенные и сочетанные. Типичные операции предполагают объём резекции, необходимый для данной локализации и стадии опухоли. Так, например, для рака средней </w:t>
      </w:r>
      <w:proofErr w:type="gramStart"/>
      <w:r w:rsidRPr="00BC3547">
        <w:rPr>
          <w:rFonts w:ascii="Times New Roman" w:hAnsi="Times New Roman"/>
          <w:color w:val="000000"/>
          <w:sz w:val="28"/>
          <w:szCs w:val="28"/>
        </w:rPr>
        <w:t>трети  сигмовидной</w:t>
      </w:r>
      <w:proofErr w:type="gramEnd"/>
      <w:r w:rsidRPr="00BC3547">
        <w:rPr>
          <w:rFonts w:ascii="Times New Roman" w:hAnsi="Times New Roman"/>
          <w:color w:val="000000"/>
          <w:sz w:val="28"/>
          <w:szCs w:val="28"/>
        </w:rPr>
        <w:t xml:space="preserve"> </w:t>
      </w:r>
      <w:r w:rsidRPr="00BC3547">
        <w:rPr>
          <w:rFonts w:ascii="Times New Roman" w:hAnsi="Times New Roman"/>
          <w:color w:val="000000"/>
          <w:sz w:val="28"/>
          <w:szCs w:val="28"/>
        </w:rPr>
        <w:lastRenderedPageBreak/>
        <w:t xml:space="preserve">кишки в стадии I и II типичной операцией будет сегментарная резекция сигмовидной кишки, но для той же локализации в III стадии адекватной будет уже только левосторонняя </w:t>
      </w:r>
      <w:proofErr w:type="spellStart"/>
      <w:r w:rsidRPr="00BC3547">
        <w:rPr>
          <w:rFonts w:ascii="Times New Roman" w:hAnsi="Times New Roman"/>
          <w:color w:val="000000"/>
          <w:sz w:val="28"/>
          <w:szCs w:val="28"/>
        </w:rPr>
        <w:t>гемиколэктомия</w:t>
      </w:r>
      <w:proofErr w:type="spellEnd"/>
      <w:r w:rsidRPr="00BC3547">
        <w:rPr>
          <w:rFonts w:ascii="Times New Roman" w:hAnsi="Times New Roman"/>
          <w:color w:val="000000"/>
          <w:sz w:val="28"/>
          <w:szCs w:val="28"/>
        </w:rPr>
        <w:t xml:space="preserve">. </w:t>
      </w:r>
    </w:p>
    <w:p w14:paraId="11C210AD" w14:textId="77777777" w:rsidR="00BC3547" w:rsidRPr="00BC3547"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Комбинированными называются операции, при которых из-</w:t>
      </w:r>
      <w:proofErr w:type="gramStart"/>
      <w:r w:rsidRPr="00BC3547">
        <w:rPr>
          <w:rFonts w:ascii="Times New Roman" w:hAnsi="Times New Roman"/>
          <w:color w:val="000000"/>
          <w:sz w:val="28"/>
          <w:szCs w:val="28"/>
        </w:rPr>
        <w:t>за  распространения</w:t>
      </w:r>
      <w:proofErr w:type="gramEnd"/>
      <w:r w:rsidRPr="00BC3547">
        <w:rPr>
          <w:rFonts w:ascii="Times New Roman" w:hAnsi="Times New Roman"/>
          <w:color w:val="000000"/>
          <w:sz w:val="28"/>
          <w:szCs w:val="28"/>
        </w:rPr>
        <w:t xml:space="preserve"> опухоли резецируют не только толстую кишку, но и какой-либо другой орган. Расширенные резекции — операции, при которых увеличивают </w:t>
      </w:r>
      <w:proofErr w:type="gramStart"/>
      <w:r w:rsidRPr="00BC3547">
        <w:rPr>
          <w:rFonts w:ascii="Times New Roman" w:hAnsi="Times New Roman"/>
          <w:color w:val="000000"/>
          <w:sz w:val="28"/>
          <w:szCs w:val="28"/>
        </w:rPr>
        <w:t>объём  резекции</w:t>
      </w:r>
      <w:proofErr w:type="gramEnd"/>
      <w:r w:rsidRPr="00BC3547">
        <w:rPr>
          <w:rFonts w:ascii="Times New Roman" w:hAnsi="Times New Roman"/>
          <w:color w:val="000000"/>
          <w:sz w:val="28"/>
          <w:szCs w:val="28"/>
        </w:rPr>
        <w:t xml:space="preserve"> (по сравнению с типичным объёмом резекции толстой кишки) из-за  распространения опухоли или наличия синхронных опухолей. К сочетанным операциям относят удаление или резекция наряду с толстой кишкой каких-либо других органов из-за сопутствующих заболеваний (холецистэктомия, </w:t>
      </w:r>
      <w:proofErr w:type="spellStart"/>
      <w:r w:rsidRPr="00BC3547">
        <w:rPr>
          <w:rFonts w:ascii="Times New Roman" w:hAnsi="Times New Roman"/>
          <w:color w:val="000000"/>
          <w:sz w:val="28"/>
          <w:szCs w:val="28"/>
        </w:rPr>
        <w:t>овариоэктомия</w:t>
      </w:r>
      <w:proofErr w:type="spellEnd"/>
      <w:r w:rsidRPr="00BC3547">
        <w:rPr>
          <w:rFonts w:ascii="Times New Roman" w:hAnsi="Times New Roman"/>
          <w:color w:val="000000"/>
          <w:sz w:val="28"/>
          <w:szCs w:val="28"/>
        </w:rPr>
        <w:t xml:space="preserve"> и т.д.). </w:t>
      </w:r>
    </w:p>
    <w:p w14:paraId="5D067052"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При раке ободочной кишки объём резекции в зависимости от локализации опухоли колеблется от дистальной резекции сигмовидной кишки до субтотальной резекции ободочной кишки. Наиболее часто выполняют дистальную резекцию сигмовидной кишки, сегментарную резекцию сигмовидной </w:t>
      </w:r>
      <w:proofErr w:type="gramStart"/>
      <w:r w:rsidRPr="00BC3547">
        <w:rPr>
          <w:rFonts w:ascii="Times New Roman" w:hAnsi="Times New Roman"/>
          <w:color w:val="000000"/>
          <w:sz w:val="28"/>
          <w:szCs w:val="28"/>
        </w:rPr>
        <w:t>кишки,  левостороннюю</w:t>
      </w:r>
      <w:proofErr w:type="gramEnd"/>
      <w:r w:rsidRPr="00BC3547">
        <w:rPr>
          <w:rFonts w:ascii="Times New Roman" w:hAnsi="Times New Roman"/>
          <w:color w:val="000000"/>
          <w:sz w:val="28"/>
          <w:szCs w:val="28"/>
        </w:rPr>
        <w:t xml:space="preserve"> </w:t>
      </w:r>
      <w:proofErr w:type="spellStart"/>
      <w:r w:rsidRPr="00BC3547">
        <w:rPr>
          <w:rFonts w:ascii="Times New Roman" w:hAnsi="Times New Roman"/>
          <w:color w:val="000000"/>
          <w:sz w:val="28"/>
          <w:szCs w:val="28"/>
        </w:rPr>
        <w:t>гемиколэктомию</w:t>
      </w:r>
      <w:proofErr w:type="spellEnd"/>
      <w:r w:rsidRPr="00BC3547">
        <w:rPr>
          <w:rFonts w:ascii="Times New Roman" w:hAnsi="Times New Roman"/>
          <w:color w:val="000000"/>
          <w:sz w:val="28"/>
          <w:szCs w:val="28"/>
        </w:rPr>
        <w:t xml:space="preserve">, резекцию поперечной ободочной кишки, правостороннюю </w:t>
      </w:r>
      <w:proofErr w:type="spellStart"/>
      <w:r w:rsidRPr="00BC3547">
        <w:rPr>
          <w:rFonts w:ascii="Times New Roman" w:hAnsi="Times New Roman"/>
          <w:color w:val="000000"/>
          <w:sz w:val="28"/>
          <w:szCs w:val="28"/>
        </w:rPr>
        <w:t>гемиколэктомию</w:t>
      </w:r>
      <w:proofErr w:type="spellEnd"/>
      <w:r w:rsidRPr="00BC3547">
        <w:rPr>
          <w:rFonts w:ascii="Times New Roman" w:hAnsi="Times New Roman"/>
          <w:color w:val="000000"/>
          <w:sz w:val="28"/>
          <w:szCs w:val="28"/>
        </w:rPr>
        <w:t xml:space="preserve">. </w:t>
      </w:r>
    </w:p>
    <w:p w14:paraId="5B0FF1D3"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При поражении лимфатических узлов следует выполнять расширенные объёмы резекции. Резекции ободочной кишки следует заканчивать формированием анастомоза с восстановлением естественного кишечного пассажа при соблюдении следующих условий: хорошая подготовка кишки, хорошее кровоснабжение </w:t>
      </w:r>
      <w:proofErr w:type="spellStart"/>
      <w:r w:rsidRPr="00BC3547">
        <w:rPr>
          <w:rFonts w:ascii="Times New Roman" w:hAnsi="Times New Roman"/>
          <w:color w:val="000000"/>
          <w:sz w:val="28"/>
          <w:szCs w:val="28"/>
        </w:rPr>
        <w:t>анастомозируемых</w:t>
      </w:r>
      <w:proofErr w:type="spellEnd"/>
      <w:r w:rsidRPr="00BC3547">
        <w:rPr>
          <w:rFonts w:ascii="Times New Roman" w:hAnsi="Times New Roman"/>
          <w:color w:val="000000"/>
          <w:sz w:val="28"/>
          <w:szCs w:val="28"/>
        </w:rPr>
        <w:t xml:space="preserve"> от</w:t>
      </w:r>
      <w:r w:rsidRPr="00BC3547">
        <w:rPr>
          <w:rFonts w:ascii="Times New Roman" w:hAnsi="Times New Roman"/>
          <w:color w:val="000000"/>
          <w:sz w:val="28"/>
          <w:szCs w:val="28"/>
        </w:rPr>
        <w:lastRenderedPageBreak/>
        <w:t xml:space="preserve">делов, отсутствие натяжения кишки в зоне предполагаемого анастомоза. </w:t>
      </w:r>
    </w:p>
    <w:p w14:paraId="0DBD050C" w14:textId="77777777" w:rsidR="00280D74"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При осложнениях опухоли, при срочных или экстренных операциях на неподготовленной кишке предпочтение следует отдавать многоэтапному лечению. На первом этапе следует не только устранить возникшие осложнения, но и стремиться удалить саму опухоль, на втором — восстановить естественный кишечный пассаж. </w:t>
      </w:r>
    </w:p>
    <w:p w14:paraId="27774539" w14:textId="77777777" w:rsidR="0099361A" w:rsidRDefault="00BC3547" w:rsidP="00BC3547">
      <w:pPr>
        <w:spacing w:after="0" w:line="240" w:lineRule="auto"/>
        <w:ind w:firstLine="709"/>
        <w:jc w:val="both"/>
        <w:rPr>
          <w:rFonts w:ascii="Times New Roman" w:hAnsi="Times New Roman"/>
          <w:color w:val="000000"/>
          <w:sz w:val="28"/>
          <w:szCs w:val="28"/>
        </w:rPr>
      </w:pPr>
      <w:r w:rsidRPr="00BC3547">
        <w:rPr>
          <w:rFonts w:ascii="Times New Roman" w:hAnsi="Times New Roman"/>
          <w:color w:val="000000"/>
          <w:sz w:val="28"/>
          <w:szCs w:val="28"/>
        </w:rPr>
        <w:t xml:space="preserve">К таким способам хирургического лечения относят операцию Микулича </w:t>
      </w:r>
      <w:proofErr w:type="gramStart"/>
      <w:r w:rsidRPr="00BC3547">
        <w:rPr>
          <w:rFonts w:ascii="Times New Roman" w:hAnsi="Times New Roman"/>
          <w:color w:val="000000"/>
          <w:sz w:val="28"/>
          <w:szCs w:val="28"/>
        </w:rPr>
        <w:t>с  формированием</w:t>
      </w:r>
      <w:proofErr w:type="gramEnd"/>
      <w:r w:rsidRPr="00BC3547">
        <w:rPr>
          <w:rFonts w:ascii="Times New Roman" w:hAnsi="Times New Roman"/>
          <w:color w:val="000000"/>
          <w:sz w:val="28"/>
          <w:szCs w:val="28"/>
        </w:rPr>
        <w:t xml:space="preserve"> двуствольной </w:t>
      </w:r>
      <w:proofErr w:type="spellStart"/>
      <w:r w:rsidRPr="00BC3547">
        <w:rPr>
          <w:rFonts w:ascii="Times New Roman" w:hAnsi="Times New Roman"/>
          <w:color w:val="000000"/>
          <w:sz w:val="28"/>
          <w:szCs w:val="28"/>
        </w:rPr>
        <w:t>колостомы</w:t>
      </w:r>
      <w:proofErr w:type="spellEnd"/>
      <w:r w:rsidRPr="00BC3547">
        <w:rPr>
          <w:rFonts w:ascii="Times New Roman" w:hAnsi="Times New Roman"/>
          <w:color w:val="000000"/>
          <w:sz w:val="28"/>
          <w:szCs w:val="28"/>
        </w:rPr>
        <w:t xml:space="preserve"> и операцию Хартманна — формирование одноствольной </w:t>
      </w:r>
      <w:proofErr w:type="spellStart"/>
      <w:r w:rsidRPr="00BC3547">
        <w:rPr>
          <w:rFonts w:ascii="Times New Roman" w:hAnsi="Times New Roman"/>
          <w:color w:val="000000"/>
          <w:sz w:val="28"/>
          <w:szCs w:val="28"/>
        </w:rPr>
        <w:t>колостомы</w:t>
      </w:r>
      <w:proofErr w:type="spellEnd"/>
      <w:r w:rsidRPr="00BC3547">
        <w:rPr>
          <w:rFonts w:ascii="Times New Roman" w:hAnsi="Times New Roman"/>
          <w:color w:val="000000"/>
          <w:sz w:val="28"/>
          <w:szCs w:val="28"/>
        </w:rPr>
        <w:t xml:space="preserve"> и ушивание дистального отрезка толстой кишки  наглухо. Восстановление естественного кишечного пассажа производят через 2-6 </w:t>
      </w:r>
      <w:proofErr w:type="spellStart"/>
      <w:r w:rsidRPr="00BC3547">
        <w:rPr>
          <w:rFonts w:ascii="Times New Roman" w:hAnsi="Times New Roman"/>
          <w:color w:val="000000"/>
          <w:sz w:val="28"/>
          <w:szCs w:val="28"/>
        </w:rPr>
        <w:t>мес</w:t>
      </w:r>
      <w:proofErr w:type="spellEnd"/>
      <w:r w:rsidR="00A23AB0">
        <w:rPr>
          <w:rFonts w:ascii="Times New Roman" w:hAnsi="Times New Roman"/>
          <w:color w:val="000000"/>
          <w:sz w:val="28"/>
          <w:szCs w:val="28"/>
        </w:rPr>
        <w:t xml:space="preserve"> </w:t>
      </w:r>
      <w:r w:rsidRPr="00BC3547">
        <w:rPr>
          <w:rFonts w:ascii="Times New Roman" w:hAnsi="Times New Roman"/>
          <w:color w:val="000000"/>
          <w:sz w:val="28"/>
          <w:szCs w:val="28"/>
        </w:rPr>
        <w:t>по</w:t>
      </w:r>
      <w:r w:rsidR="00A23AB0">
        <w:rPr>
          <w:rFonts w:ascii="Times New Roman" w:hAnsi="Times New Roman"/>
          <w:color w:val="000000"/>
          <w:sz w:val="28"/>
          <w:szCs w:val="28"/>
        </w:rPr>
        <w:t xml:space="preserve"> </w:t>
      </w:r>
      <w:r w:rsidRPr="00BC3547">
        <w:rPr>
          <w:rFonts w:ascii="Times New Roman" w:hAnsi="Times New Roman"/>
          <w:color w:val="000000"/>
          <w:sz w:val="28"/>
          <w:szCs w:val="28"/>
        </w:rPr>
        <w:t>нормализации состояния больных.</w:t>
      </w:r>
    </w:p>
    <w:p w14:paraId="25A7677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Неспецифический язвенный колит – это диффузное язвенно-воспалительное поражение слизистой оболочки толстого кишечника, сопровождающееся развитием тяжелых местных и системных осложнений. Клиника заболевания характеризуется схваткообразными болями в животе, диареей с примесью крови, кишечным кровотечением, внекишечными проявлениями. Язвенный колит диагностируется по результатам колоноскопии, </w:t>
      </w:r>
      <w:proofErr w:type="spellStart"/>
      <w:r w:rsidRPr="00E74571">
        <w:rPr>
          <w:rFonts w:ascii="Times New Roman" w:hAnsi="Times New Roman"/>
          <w:color w:val="000000"/>
          <w:sz w:val="28"/>
          <w:szCs w:val="28"/>
        </w:rPr>
        <w:t>ирригоскопии</w:t>
      </w:r>
      <w:proofErr w:type="spellEnd"/>
      <w:r w:rsidRPr="00E74571">
        <w:rPr>
          <w:rFonts w:ascii="Times New Roman" w:hAnsi="Times New Roman"/>
          <w:color w:val="000000"/>
          <w:sz w:val="28"/>
          <w:szCs w:val="28"/>
        </w:rPr>
        <w:t>, КТ, эндоскопической биопсии. Лечение может быть консервативным (диета, физиотерапия, медикаменты) и хирургическим (резекция пораженного участка толстой кишки).</w:t>
      </w:r>
    </w:p>
    <w:p w14:paraId="2238E5D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Неспецифический язвенный колит (</w:t>
      </w:r>
      <w:proofErr w:type="spellStart"/>
      <w:r w:rsidRPr="00E74571">
        <w:rPr>
          <w:rFonts w:ascii="Times New Roman" w:hAnsi="Times New Roman"/>
          <w:color w:val="000000"/>
          <w:sz w:val="28"/>
          <w:szCs w:val="28"/>
        </w:rPr>
        <w:t>НЯК</w:t>
      </w:r>
      <w:proofErr w:type="spellEnd"/>
      <w:r w:rsidRPr="00E74571">
        <w:rPr>
          <w:rFonts w:ascii="Times New Roman" w:hAnsi="Times New Roman"/>
          <w:color w:val="000000"/>
          <w:sz w:val="28"/>
          <w:szCs w:val="28"/>
        </w:rPr>
        <w:t>) – разновидность хронического воспалительного заболевания толстого кишечника неясной этиоло</w:t>
      </w:r>
      <w:r w:rsidRPr="00E74571">
        <w:rPr>
          <w:rFonts w:ascii="Times New Roman" w:hAnsi="Times New Roman"/>
          <w:color w:val="000000"/>
          <w:sz w:val="28"/>
          <w:szCs w:val="28"/>
        </w:rPr>
        <w:lastRenderedPageBreak/>
        <w:t>гии. Характеризуется склонностью к изъязвлению слизистой. Патология протекает циклически, обострения сменяются ремиссиями. Наиболее характерные клинические признаки – диарея с прожилками крови, боль в животе спастического характера. Длительно существующий неспецифический язвенный колит повышает риск возникновения злокачественных образований в толстом кишечнике.</w:t>
      </w:r>
    </w:p>
    <w:p w14:paraId="7BD6705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Заболеваемость составляет порядка 50-80 случаев на 100 тысяч населения. При этом ежегодно выявляется 3-15 новых случаев заболевания на каждых 100 тыс. жителей. К развитию данной патологии женщины более склонны, чем мужчины, у них </w:t>
      </w:r>
      <w:proofErr w:type="spellStart"/>
      <w:r w:rsidRPr="00E74571">
        <w:rPr>
          <w:rFonts w:ascii="Times New Roman" w:hAnsi="Times New Roman"/>
          <w:color w:val="000000"/>
          <w:sz w:val="28"/>
          <w:szCs w:val="28"/>
        </w:rPr>
        <w:t>НЯК</w:t>
      </w:r>
      <w:proofErr w:type="spellEnd"/>
      <w:r w:rsidRPr="00E74571">
        <w:rPr>
          <w:rFonts w:ascii="Times New Roman" w:hAnsi="Times New Roman"/>
          <w:color w:val="000000"/>
          <w:sz w:val="28"/>
          <w:szCs w:val="28"/>
        </w:rPr>
        <w:t xml:space="preserve"> встречается на 30% чаще. Для неспецифического язвенного колита характерно первичное выявление в двух возрастных группах: у молодых людей (15-25 лет) и лиц старшего возраста (55-65 лет). Но помимо этого, заболевание может возникнуть и в любом другом возрасте. В отличии от болезни Крона, при язвенном колите страдает слизистая оболочка только толстой ободочной и прямой кишки.</w:t>
      </w:r>
    </w:p>
    <w:p w14:paraId="6CA1013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Причины</w:t>
      </w:r>
      <w:r>
        <w:rPr>
          <w:rFonts w:ascii="Times New Roman" w:hAnsi="Times New Roman"/>
          <w:color w:val="000000"/>
          <w:sz w:val="28"/>
          <w:szCs w:val="28"/>
        </w:rPr>
        <w:t xml:space="preserve">. </w:t>
      </w:r>
      <w:r w:rsidRPr="00E74571">
        <w:rPr>
          <w:rFonts w:ascii="Times New Roman" w:hAnsi="Times New Roman"/>
          <w:color w:val="000000"/>
          <w:sz w:val="28"/>
          <w:szCs w:val="28"/>
        </w:rPr>
        <w:t>В настоящее время этиология неспецифического язвенного колита неизвестна. По предположениям исследователей в сфере современной проктологии, в патогенезе данного заболевания могут играть роль иммунные и генетически обусловленные факторы. Одна из теорий возникновения неспецифического язвенного колита предполагает, что причиной могут служить вирусы или бактерии, активизирующие иммунную систему, либо аутоиммунные нарушения (сенси</w:t>
      </w:r>
      <w:r w:rsidRPr="00E74571">
        <w:rPr>
          <w:rFonts w:ascii="Times New Roman" w:hAnsi="Times New Roman"/>
          <w:color w:val="000000"/>
          <w:sz w:val="28"/>
          <w:szCs w:val="28"/>
        </w:rPr>
        <w:lastRenderedPageBreak/>
        <w:t>билизация иммунитета против собственных клеток).</w:t>
      </w:r>
    </w:p>
    <w:p w14:paraId="77B8709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Кроме того, отмечено, что неспецифический язвенный колит чаще встречается у людей, близкие родственники которых страдают этим заболеванием. В настоящее время также выявлены гены, которые вероятно могут отвечать за наследственную предрасположенность к язвенному колиту.</w:t>
      </w:r>
    </w:p>
    <w:p w14:paraId="79C57546" w14:textId="77777777" w:rsidR="00E74571" w:rsidRPr="00E74571" w:rsidRDefault="00E74571" w:rsidP="00E74571">
      <w:pPr>
        <w:spacing w:after="0" w:line="240" w:lineRule="auto"/>
        <w:ind w:firstLine="709"/>
        <w:jc w:val="both"/>
        <w:rPr>
          <w:rFonts w:ascii="Times New Roman" w:hAnsi="Times New Roman"/>
          <w:color w:val="000000"/>
          <w:sz w:val="28"/>
          <w:szCs w:val="28"/>
        </w:rPr>
      </w:pPr>
    </w:p>
    <w:p w14:paraId="273105D4"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Классификация</w:t>
      </w:r>
      <w:r>
        <w:rPr>
          <w:rFonts w:ascii="Times New Roman" w:hAnsi="Times New Roman"/>
          <w:color w:val="000000"/>
          <w:sz w:val="28"/>
          <w:szCs w:val="28"/>
        </w:rPr>
        <w:t xml:space="preserve">. </w:t>
      </w:r>
      <w:r w:rsidRPr="00E74571">
        <w:rPr>
          <w:rFonts w:ascii="Times New Roman" w:hAnsi="Times New Roman"/>
          <w:color w:val="000000"/>
          <w:sz w:val="28"/>
          <w:szCs w:val="28"/>
        </w:rPr>
        <w:t>Неспецифический язвенный колит различают по локализации и распространенности процесса. Левосторонний колит характеризуется поражением нисходящей ободочной и сигмовидной кишки, проктит проявляется воспалением в прямой кишке, при тотальном колите поражен весь толстый кишечник.</w:t>
      </w:r>
    </w:p>
    <w:p w14:paraId="1EB9522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Симптомы </w:t>
      </w:r>
      <w:proofErr w:type="spellStart"/>
      <w:r w:rsidRPr="00E74571">
        <w:rPr>
          <w:rFonts w:ascii="Times New Roman" w:hAnsi="Times New Roman"/>
          <w:color w:val="000000"/>
          <w:sz w:val="28"/>
          <w:szCs w:val="28"/>
        </w:rPr>
        <w:t>НЯК</w:t>
      </w:r>
      <w:proofErr w:type="spellEnd"/>
      <w:r>
        <w:rPr>
          <w:rFonts w:ascii="Times New Roman" w:hAnsi="Times New Roman"/>
          <w:color w:val="000000"/>
          <w:sz w:val="28"/>
          <w:szCs w:val="28"/>
        </w:rPr>
        <w:t xml:space="preserve">. </w:t>
      </w:r>
      <w:r w:rsidRPr="00E74571">
        <w:rPr>
          <w:rFonts w:ascii="Times New Roman" w:hAnsi="Times New Roman"/>
          <w:color w:val="000000"/>
          <w:sz w:val="28"/>
          <w:szCs w:val="28"/>
        </w:rPr>
        <w:t>Как правило, течение неспецифического язвенного колита волнообразное, периоды ремиссии сменяются обострениями. В момент обострения язвенный колит проявляется различной симптоматикой в зависимости от локализации воспалительного процесса в кишечнике и интенсивности патологического процесса. При преимущественном поражении прямой кишки (язвенном проктите) могут отмечаться кровотечения из заднего прохода, болезненные тенезмы, боли в низу живота. Неспецифический язвенный колит (колоноскопия)Иногда кровотечения являются единственным клиническим проявлением проктита.</w:t>
      </w:r>
    </w:p>
    <w:p w14:paraId="4692A97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левостороннем язвенном колите, когда поражена нисходящая ободочная кишка, обычно возникает диарея, каловые массы содержат кровь. </w:t>
      </w:r>
      <w:r w:rsidRPr="00E74571">
        <w:rPr>
          <w:rFonts w:ascii="Times New Roman" w:hAnsi="Times New Roman"/>
          <w:color w:val="000000"/>
          <w:sz w:val="28"/>
          <w:szCs w:val="28"/>
        </w:rPr>
        <w:lastRenderedPageBreak/>
        <w:t xml:space="preserve">Боли в животе могут быть довольно выраженные, схваткообразные, преимущественно в левой стороне и (при </w:t>
      </w:r>
      <w:proofErr w:type="spellStart"/>
      <w:r w:rsidRPr="00E74571">
        <w:rPr>
          <w:rFonts w:ascii="Times New Roman" w:hAnsi="Times New Roman"/>
          <w:color w:val="000000"/>
          <w:sz w:val="28"/>
          <w:szCs w:val="28"/>
        </w:rPr>
        <w:t>сигмоидите</w:t>
      </w:r>
      <w:proofErr w:type="spellEnd"/>
      <w:r w:rsidRPr="00E74571">
        <w:rPr>
          <w:rFonts w:ascii="Times New Roman" w:hAnsi="Times New Roman"/>
          <w:color w:val="000000"/>
          <w:sz w:val="28"/>
          <w:szCs w:val="28"/>
        </w:rPr>
        <w:t>) в левой подвздошной области. Снижение аппетита, продолжительная диарея и нарушение пищеварения часто приводят к снижению массы тела.</w:t>
      </w:r>
    </w:p>
    <w:p w14:paraId="037B4220"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Тотальный колит проявляется интенсивными болями в животе, постоянной обильной диареей, выраженным кровотечением. Тотальный язвенный колит является опасным для жизни состоянием, поскольку грозит развитием обезвоживания, коллапсами вследствие значительного падения артериального давления, геморрагическим и ортостатическим шоком.</w:t>
      </w:r>
    </w:p>
    <w:p w14:paraId="2AA4729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Особенно опасна молниеносная (</w:t>
      </w:r>
      <w:proofErr w:type="spellStart"/>
      <w:r w:rsidRPr="00E74571">
        <w:rPr>
          <w:rFonts w:ascii="Times New Roman" w:hAnsi="Times New Roman"/>
          <w:color w:val="000000"/>
          <w:sz w:val="28"/>
          <w:szCs w:val="28"/>
        </w:rPr>
        <w:t>фульминантная</w:t>
      </w:r>
      <w:proofErr w:type="spellEnd"/>
      <w:r w:rsidRPr="00E74571">
        <w:rPr>
          <w:rFonts w:ascii="Times New Roman" w:hAnsi="Times New Roman"/>
          <w:color w:val="000000"/>
          <w:sz w:val="28"/>
          <w:szCs w:val="28"/>
        </w:rPr>
        <w:t>) форма неспецифического язвенного колита, которая чревата развитием тяжелых осложнений вплоть до разрыва стенки толстой кишки. Одним из распространенных осложнений при таком течении заболевания является токсическое увеличение толстой кишки (мегаколон). Предполагается, что возникновение этого состояния связано с блокадой рецепторов гладкой мускулатуры кишечника избытком оксида азота, что вызывает тотальное расслабление мышечного слоя толстого кишечника.</w:t>
      </w:r>
    </w:p>
    <w:p w14:paraId="01CC975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В 10-20% случаев у больных неспецифическим язвенным колитом отмечаются внекишечные проявления: дерматологические патологии (гангренозная пиодермия, узловатая эритема), стоматиты, воспалительные заболевания глаз (ирит, иридоциклит, увеит, склерит и </w:t>
      </w:r>
      <w:proofErr w:type="spellStart"/>
      <w:r w:rsidRPr="00E74571">
        <w:rPr>
          <w:rFonts w:ascii="Times New Roman" w:hAnsi="Times New Roman"/>
          <w:color w:val="000000"/>
          <w:sz w:val="28"/>
          <w:szCs w:val="28"/>
        </w:rPr>
        <w:t>эписклерит</w:t>
      </w:r>
      <w:proofErr w:type="spellEnd"/>
      <w:r w:rsidRPr="00E74571">
        <w:rPr>
          <w:rFonts w:ascii="Times New Roman" w:hAnsi="Times New Roman"/>
          <w:color w:val="000000"/>
          <w:sz w:val="28"/>
          <w:szCs w:val="28"/>
        </w:rPr>
        <w:t xml:space="preserve">), заболевания суставов (артриты, </w:t>
      </w:r>
      <w:proofErr w:type="spellStart"/>
      <w:r w:rsidRPr="00E74571">
        <w:rPr>
          <w:rFonts w:ascii="Times New Roman" w:hAnsi="Times New Roman"/>
          <w:color w:val="000000"/>
          <w:sz w:val="28"/>
          <w:szCs w:val="28"/>
        </w:rPr>
        <w:t>сакроилеит</w:t>
      </w:r>
      <w:proofErr w:type="spellEnd"/>
      <w:r w:rsidRPr="00E74571">
        <w:rPr>
          <w:rFonts w:ascii="Times New Roman" w:hAnsi="Times New Roman"/>
          <w:color w:val="000000"/>
          <w:sz w:val="28"/>
          <w:szCs w:val="28"/>
        </w:rPr>
        <w:t>, спонди</w:t>
      </w:r>
      <w:r w:rsidRPr="00E74571">
        <w:rPr>
          <w:rFonts w:ascii="Times New Roman" w:hAnsi="Times New Roman"/>
          <w:color w:val="000000"/>
          <w:sz w:val="28"/>
          <w:szCs w:val="28"/>
        </w:rPr>
        <w:lastRenderedPageBreak/>
        <w:t>лит), поражения желчевыводящей системы (</w:t>
      </w:r>
      <w:proofErr w:type="spellStart"/>
      <w:r w:rsidRPr="00E74571">
        <w:rPr>
          <w:rFonts w:ascii="Times New Roman" w:hAnsi="Times New Roman"/>
          <w:color w:val="000000"/>
          <w:sz w:val="28"/>
          <w:szCs w:val="28"/>
        </w:rPr>
        <w:t>склерозирующий</w:t>
      </w:r>
      <w:proofErr w:type="spellEnd"/>
      <w:r w:rsidRPr="00E74571">
        <w:rPr>
          <w:rFonts w:ascii="Times New Roman" w:hAnsi="Times New Roman"/>
          <w:color w:val="000000"/>
          <w:sz w:val="28"/>
          <w:szCs w:val="28"/>
        </w:rPr>
        <w:t xml:space="preserve"> холангит), остеомаляция (размягчение костей) и остеопороз, васкулиты (воспаления сосудов), миозиты и гломерулонефрит.</w:t>
      </w:r>
    </w:p>
    <w:p w14:paraId="20D7D7C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Осложнения</w:t>
      </w:r>
      <w:r>
        <w:rPr>
          <w:rFonts w:ascii="Times New Roman" w:hAnsi="Times New Roman"/>
          <w:color w:val="000000"/>
          <w:sz w:val="28"/>
          <w:szCs w:val="28"/>
        </w:rPr>
        <w:t xml:space="preserve">. </w:t>
      </w:r>
      <w:r w:rsidRPr="00E74571">
        <w:rPr>
          <w:rFonts w:ascii="Times New Roman" w:hAnsi="Times New Roman"/>
          <w:color w:val="000000"/>
          <w:sz w:val="28"/>
          <w:szCs w:val="28"/>
        </w:rPr>
        <w:t>Довольно распространенным и серьезным осложнением неспецифического язвенного колита является токсический мегаколон - расширение толстой кишки в результате паралича мускулатуры стенки кишечника на пораженном участке. При токсическом мегаколоне отмечают интенсивные боли и вздутие в животе, повышение температуры тела, слабость.</w:t>
      </w:r>
    </w:p>
    <w:p w14:paraId="137EA77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Кроме того, неспецифический язвенный колит может осложняться массированным кишечным кровотечением, разрывом кишечника, сужением просвета толстой кишки, обезвоживанием в результате большой потери жидкости с диареей и раком толстого кишечника.</w:t>
      </w:r>
    </w:p>
    <w:p w14:paraId="7CEB88D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Диагностика</w:t>
      </w:r>
      <w:r>
        <w:rPr>
          <w:rFonts w:ascii="Times New Roman" w:hAnsi="Times New Roman"/>
          <w:color w:val="000000"/>
          <w:sz w:val="28"/>
          <w:szCs w:val="28"/>
        </w:rPr>
        <w:t xml:space="preserve">. </w:t>
      </w:r>
      <w:r w:rsidRPr="00E74571">
        <w:rPr>
          <w:rFonts w:ascii="Times New Roman" w:hAnsi="Times New Roman"/>
          <w:color w:val="000000"/>
          <w:sz w:val="28"/>
          <w:szCs w:val="28"/>
        </w:rPr>
        <w:t xml:space="preserve">Основным диагностическим методом, выявляющим неспецифический язвенный колит, является колоноскопия, позволяющая детально исследовать просвет толстого кишечника и его внутренние стенки. </w:t>
      </w:r>
      <w:proofErr w:type="spellStart"/>
      <w:r w:rsidRPr="00E74571">
        <w:rPr>
          <w:rFonts w:ascii="Times New Roman" w:hAnsi="Times New Roman"/>
          <w:color w:val="000000"/>
          <w:sz w:val="28"/>
          <w:szCs w:val="28"/>
        </w:rPr>
        <w:t>Ирригоскопия</w:t>
      </w:r>
      <w:proofErr w:type="spellEnd"/>
      <w:r w:rsidRPr="00E74571">
        <w:rPr>
          <w:rFonts w:ascii="Times New Roman" w:hAnsi="Times New Roman"/>
          <w:color w:val="000000"/>
          <w:sz w:val="28"/>
          <w:szCs w:val="28"/>
        </w:rPr>
        <w:t xml:space="preserve"> и рентгенологическое исследование с барием позволяет обнаружить язвенные дефекты стенок, изменения размеров кишечника (мегаколон), нарушение перистальтики, сужение просвета. Эффективным методом визуализации кишечника является компьютерная томография.</w:t>
      </w:r>
    </w:p>
    <w:p w14:paraId="72ECE58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Кроме того, производят </w:t>
      </w:r>
      <w:proofErr w:type="spellStart"/>
      <w:r w:rsidRPr="00E74571">
        <w:rPr>
          <w:rFonts w:ascii="Times New Roman" w:hAnsi="Times New Roman"/>
          <w:color w:val="000000"/>
          <w:sz w:val="28"/>
          <w:szCs w:val="28"/>
        </w:rPr>
        <w:t>копрограмму</w:t>
      </w:r>
      <w:proofErr w:type="spellEnd"/>
      <w:r w:rsidRPr="00E74571">
        <w:rPr>
          <w:rFonts w:ascii="Times New Roman" w:hAnsi="Times New Roman"/>
          <w:color w:val="000000"/>
          <w:sz w:val="28"/>
          <w:szCs w:val="28"/>
        </w:rPr>
        <w:t>, тест на скрытую кровь, бактериологический посев. Анализ крови при язвенном колите показывает картину неспецифического воспаления. Биохимиче</w:t>
      </w:r>
      <w:r w:rsidRPr="00E74571">
        <w:rPr>
          <w:rFonts w:ascii="Times New Roman" w:hAnsi="Times New Roman"/>
          <w:color w:val="000000"/>
          <w:sz w:val="28"/>
          <w:szCs w:val="28"/>
        </w:rPr>
        <w:lastRenderedPageBreak/>
        <w:t>ские показатели могут сигнализировать о наличии сопутствующих патологий, расстройств пищеварения, функциональных нарушений в работе органов и систем. Во время проведения колоноскопии обычно производят биопсию измененного участка стенки толстой кишки для гистологического исследования.</w:t>
      </w:r>
    </w:p>
    <w:p w14:paraId="052DAAE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Лечение </w:t>
      </w:r>
      <w:proofErr w:type="spellStart"/>
      <w:r w:rsidRPr="00E74571">
        <w:rPr>
          <w:rFonts w:ascii="Times New Roman" w:hAnsi="Times New Roman"/>
          <w:color w:val="000000"/>
          <w:sz w:val="28"/>
          <w:szCs w:val="28"/>
        </w:rPr>
        <w:t>НЯК</w:t>
      </w:r>
      <w:proofErr w:type="spellEnd"/>
      <w:r>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НЯК</w:t>
      </w:r>
      <w:proofErr w:type="spellEnd"/>
      <w:r w:rsidRPr="00E74571">
        <w:rPr>
          <w:rFonts w:ascii="Times New Roman" w:hAnsi="Times New Roman"/>
          <w:color w:val="000000"/>
          <w:sz w:val="28"/>
          <w:szCs w:val="28"/>
        </w:rPr>
        <w:t xml:space="preserve"> (рентгенография с </w:t>
      </w:r>
      <w:proofErr w:type="gramStart"/>
      <w:r w:rsidRPr="00E74571">
        <w:rPr>
          <w:rFonts w:ascii="Times New Roman" w:hAnsi="Times New Roman"/>
          <w:color w:val="000000"/>
          <w:sz w:val="28"/>
          <w:szCs w:val="28"/>
        </w:rPr>
        <w:t>барием)Поскольку</w:t>
      </w:r>
      <w:proofErr w:type="gramEnd"/>
      <w:r w:rsidRPr="00E74571">
        <w:rPr>
          <w:rFonts w:ascii="Times New Roman" w:hAnsi="Times New Roman"/>
          <w:color w:val="000000"/>
          <w:sz w:val="28"/>
          <w:szCs w:val="28"/>
        </w:rPr>
        <w:t xml:space="preserve"> причины, вызывающие неспецифический язвенный колит, до конца не выяснены, задачи терапии данного заболевания – это снижение интенсивности воспалительного процесса, стихание клинической симптоматики и профилактика обострений и осложнений. При своевременном правильном лечении и строгом следовании рекомендациям врача-проктолога, возможно добиться стойкой ремиссии и улучшения качества жизни пациента.</w:t>
      </w:r>
    </w:p>
    <w:p w14:paraId="44034C4B"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Лечение язвенного колита производят терапевтическими и хирургическими методами в зависимости от течения заболевания и состояния больного. Одним из немаловажных элементов симптоматической терапии неспецифического язвенного колита является диетическое питание.</w:t>
      </w:r>
    </w:p>
    <w:p w14:paraId="4D92BF4C"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тяжелом течении заболевания в разгар клинических проявлений проктолог может порекомендовать полный отказ от приема пищи, ограничившись употреблением воды. Чаще всего больные при обострении теряют аппетит и переносят запрет довольно легко. В случае необходимости назначается парентеральное питание. Иногда больных переводят на парентеральное питание с целью более быстрого облегчения состояния </w:t>
      </w:r>
      <w:r w:rsidRPr="00E74571">
        <w:rPr>
          <w:rFonts w:ascii="Times New Roman" w:hAnsi="Times New Roman"/>
          <w:color w:val="000000"/>
          <w:sz w:val="28"/>
          <w:szCs w:val="28"/>
        </w:rPr>
        <w:lastRenderedPageBreak/>
        <w:t>при тяжело протекающем колите. Прием пищи возобновляют сразу после того, как аппетит восстанавливается.</w:t>
      </w:r>
    </w:p>
    <w:p w14:paraId="11C1AF9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Рекомендации по диете при язвенном колите направлены на прекращение диареи и снижение раздражение компонентами пищи слизистой оболочки кишечника. Из пищевого рациона удаляются продукты, содержащие пищевые волокна, клетчатку, острые, кислые блюда, алкогольные напитки, грубая пища. Кроме того, пациентам, страдающим хроническими воспалениями кишечника, рекомендовано повышение содержания в рационе белка (из расчета 1,5-2 грамма на килограмм тела в сутки).</w:t>
      </w:r>
    </w:p>
    <w:p w14:paraId="4E79D353"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Медикаментозная терапия неспецифического язвенного колита включает противовоспалительные средства, иммунодепрессанты (</w:t>
      </w:r>
      <w:proofErr w:type="spellStart"/>
      <w:r w:rsidRPr="00E74571">
        <w:rPr>
          <w:rFonts w:ascii="Times New Roman" w:hAnsi="Times New Roman"/>
          <w:color w:val="000000"/>
          <w:sz w:val="28"/>
          <w:szCs w:val="28"/>
        </w:rPr>
        <w:t>азатиоприн</w:t>
      </w:r>
      <w:proofErr w:type="spellEnd"/>
      <w:r w:rsidRPr="00E74571">
        <w:rPr>
          <w:rFonts w:ascii="Times New Roman" w:hAnsi="Times New Roman"/>
          <w:color w:val="000000"/>
          <w:sz w:val="28"/>
          <w:szCs w:val="28"/>
        </w:rPr>
        <w:t xml:space="preserve">, метотрексат, циклоспорин, </w:t>
      </w:r>
      <w:proofErr w:type="spellStart"/>
      <w:r w:rsidRPr="00E74571">
        <w:rPr>
          <w:rFonts w:ascii="Times New Roman" w:hAnsi="Times New Roman"/>
          <w:color w:val="000000"/>
          <w:sz w:val="28"/>
          <w:szCs w:val="28"/>
        </w:rPr>
        <w:t>меркаптопурин</w:t>
      </w:r>
      <w:proofErr w:type="spellEnd"/>
      <w:r w:rsidRPr="00E74571">
        <w:rPr>
          <w:rFonts w:ascii="Times New Roman" w:hAnsi="Times New Roman"/>
          <w:color w:val="000000"/>
          <w:sz w:val="28"/>
          <w:szCs w:val="28"/>
        </w:rPr>
        <w:t xml:space="preserve">) и </w:t>
      </w:r>
      <w:proofErr w:type="spellStart"/>
      <w:r w:rsidRPr="00E74571">
        <w:rPr>
          <w:rFonts w:ascii="Times New Roman" w:hAnsi="Times New Roman"/>
          <w:color w:val="000000"/>
          <w:sz w:val="28"/>
          <w:szCs w:val="28"/>
        </w:rPr>
        <w:t>антицитокины</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инфликсимаб</w:t>
      </w:r>
      <w:proofErr w:type="spellEnd"/>
      <w:r w:rsidRPr="00E74571">
        <w:rPr>
          <w:rFonts w:ascii="Times New Roman" w:hAnsi="Times New Roman"/>
          <w:color w:val="000000"/>
          <w:sz w:val="28"/>
          <w:szCs w:val="28"/>
        </w:rPr>
        <w:t xml:space="preserve">). Помимо этого, назначаются симптоматические средства: </w:t>
      </w:r>
      <w:proofErr w:type="spellStart"/>
      <w:r w:rsidRPr="00E74571">
        <w:rPr>
          <w:rFonts w:ascii="Times New Roman" w:hAnsi="Times New Roman"/>
          <w:color w:val="000000"/>
          <w:sz w:val="28"/>
          <w:szCs w:val="28"/>
        </w:rPr>
        <w:t>противодиарейные</w:t>
      </w:r>
      <w:proofErr w:type="spellEnd"/>
      <w:r w:rsidRPr="00E74571">
        <w:rPr>
          <w:rFonts w:ascii="Times New Roman" w:hAnsi="Times New Roman"/>
          <w:color w:val="000000"/>
          <w:sz w:val="28"/>
          <w:szCs w:val="28"/>
        </w:rPr>
        <w:t>, обезболивающие, препараты железа при имеющих место признаках анемии.</w:t>
      </w:r>
    </w:p>
    <w:p w14:paraId="32ACFC1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В качестве противовоспалительных препаратов при данной патологии применяют нестероидные противовоспалительные средства – производные 5-аминосалициловой кислоты (</w:t>
      </w:r>
      <w:proofErr w:type="spellStart"/>
      <w:r w:rsidRPr="00E74571">
        <w:rPr>
          <w:rFonts w:ascii="Times New Roman" w:hAnsi="Times New Roman"/>
          <w:color w:val="000000"/>
          <w:sz w:val="28"/>
          <w:szCs w:val="28"/>
        </w:rPr>
        <w:t>сульфасалазин</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месалазин</w:t>
      </w:r>
      <w:proofErr w:type="spellEnd"/>
      <w:r w:rsidRPr="00E74571">
        <w:rPr>
          <w:rFonts w:ascii="Times New Roman" w:hAnsi="Times New Roman"/>
          <w:color w:val="000000"/>
          <w:sz w:val="28"/>
          <w:szCs w:val="28"/>
        </w:rPr>
        <w:t>) и кортикостероидные гормональные препараты. Кортикостероидные препараты применяют в период выраженного обострения в случае тяжелого и среднетяжелого течения (либо при неэффективности 5-аминосалицилатов) и не назначают более чем на несколько месяцев.</w:t>
      </w:r>
    </w:p>
    <w:p w14:paraId="314F7ECE"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Детям кортикостероидные гормоны назначают с особой осторожностью. Противовоспалительная гормонотерапия может вызвать ряд тяжелых побочных эффектов: артериальную гипертензию, </w:t>
      </w:r>
      <w:proofErr w:type="spellStart"/>
      <w:r w:rsidRPr="00E74571">
        <w:rPr>
          <w:rFonts w:ascii="Times New Roman" w:hAnsi="Times New Roman"/>
          <w:color w:val="000000"/>
          <w:sz w:val="28"/>
          <w:szCs w:val="28"/>
        </w:rPr>
        <w:t>глюкоземию</w:t>
      </w:r>
      <w:proofErr w:type="spellEnd"/>
      <w:r w:rsidRPr="00E74571">
        <w:rPr>
          <w:rFonts w:ascii="Times New Roman" w:hAnsi="Times New Roman"/>
          <w:color w:val="000000"/>
          <w:sz w:val="28"/>
          <w:szCs w:val="28"/>
        </w:rPr>
        <w:t xml:space="preserve">, остеопороз и др. Из физиотерапевтических методов лечения при язвенном колите может применяться </w:t>
      </w:r>
      <w:proofErr w:type="spellStart"/>
      <w:r w:rsidRPr="00E74571">
        <w:rPr>
          <w:rFonts w:ascii="Times New Roman" w:hAnsi="Times New Roman"/>
          <w:color w:val="000000"/>
          <w:sz w:val="28"/>
          <w:szCs w:val="28"/>
        </w:rPr>
        <w:t>диадинамотерапия</w:t>
      </w:r>
      <w:proofErr w:type="spellEnd"/>
      <w:r w:rsidRPr="00E74571">
        <w:rPr>
          <w:rFonts w:ascii="Times New Roman" w:hAnsi="Times New Roman"/>
          <w:color w:val="000000"/>
          <w:sz w:val="28"/>
          <w:szCs w:val="28"/>
        </w:rPr>
        <w:t xml:space="preserve">, СМТ, </w:t>
      </w:r>
      <w:proofErr w:type="spellStart"/>
      <w:r w:rsidRPr="00E74571">
        <w:rPr>
          <w:rFonts w:ascii="Times New Roman" w:hAnsi="Times New Roman"/>
          <w:color w:val="000000"/>
          <w:sz w:val="28"/>
          <w:szCs w:val="28"/>
        </w:rPr>
        <w:t>интерференцтерапия</w:t>
      </w:r>
      <w:proofErr w:type="spellEnd"/>
      <w:r w:rsidRPr="00E74571">
        <w:rPr>
          <w:rFonts w:ascii="Times New Roman" w:hAnsi="Times New Roman"/>
          <w:color w:val="000000"/>
          <w:sz w:val="28"/>
          <w:szCs w:val="28"/>
        </w:rPr>
        <w:t xml:space="preserve"> и др.</w:t>
      </w:r>
    </w:p>
    <w:p w14:paraId="51C0821F" w14:textId="77777777" w:rsid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Показаниями к хирургическому лечению является неэффективность диеты и консервативной терапии, развитие осложнений (массированного кровотечения, перфорации толстой кишки, </w:t>
      </w:r>
      <w:proofErr w:type="gramStart"/>
      <w:r w:rsidRPr="00E74571">
        <w:rPr>
          <w:rFonts w:ascii="Times New Roman" w:hAnsi="Times New Roman"/>
          <w:color w:val="000000"/>
          <w:sz w:val="28"/>
          <w:szCs w:val="28"/>
        </w:rPr>
        <w:t>при подозрение</w:t>
      </w:r>
      <w:proofErr w:type="gramEnd"/>
      <w:r w:rsidRPr="00E74571">
        <w:rPr>
          <w:rFonts w:ascii="Times New Roman" w:hAnsi="Times New Roman"/>
          <w:color w:val="000000"/>
          <w:sz w:val="28"/>
          <w:szCs w:val="28"/>
        </w:rPr>
        <w:t xml:space="preserve"> на возникновение злокачественного новообразования и т. д.). Резекция толстого кишечника с последующим созданием </w:t>
      </w:r>
      <w:proofErr w:type="spellStart"/>
      <w:r w:rsidRPr="00E74571">
        <w:rPr>
          <w:rFonts w:ascii="Times New Roman" w:hAnsi="Times New Roman"/>
          <w:color w:val="000000"/>
          <w:sz w:val="28"/>
          <w:szCs w:val="28"/>
        </w:rPr>
        <w:t>илеоректального</w:t>
      </w:r>
      <w:proofErr w:type="spellEnd"/>
      <w:r w:rsidRPr="00E74571">
        <w:rPr>
          <w:rFonts w:ascii="Times New Roman" w:hAnsi="Times New Roman"/>
          <w:color w:val="000000"/>
          <w:sz w:val="28"/>
          <w:szCs w:val="28"/>
        </w:rPr>
        <w:t xml:space="preserve"> анастомоза (соединения свободного конца подвздошной кишки с анальным каналом) является наиболее распространенной хирургической методикой лечения неспецифического язвенного колита. В некоторых случаях удалению подвергается ограниченный в пределах здоровых тканей участок пораженного кишечника (сегментарная резекция).</w:t>
      </w:r>
    </w:p>
    <w:p w14:paraId="614CBE9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Болезнь Крона – это гранулематозное воспаление различных отделов пищеварительного тракта, характеризующееся хроническим рецидивирующим и прогрессирующим течением. Болезнь Крона сопровождается абдоминальными болями, диареей, кишечными кровотечениями. Системные проявления включают лихорадку, снижение массы тела, поражение опорно-двигательного аппарата (</w:t>
      </w:r>
      <w:proofErr w:type="spellStart"/>
      <w:r w:rsidRPr="00E74571">
        <w:rPr>
          <w:rFonts w:ascii="Times New Roman" w:hAnsi="Times New Roman"/>
          <w:color w:val="000000"/>
          <w:sz w:val="28"/>
          <w:szCs w:val="28"/>
        </w:rPr>
        <w:t>артропатии</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сакроилеит</w:t>
      </w:r>
      <w:proofErr w:type="spellEnd"/>
      <w:r w:rsidRPr="00E74571">
        <w:rPr>
          <w:rFonts w:ascii="Times New Roman" w:hAnsi="Times New Roman"/>
          <w:color w:val="000000"/>
          <w:sz w:val="28"/>
          <w:szCs w:val="28"/>
        </w:rPr>
        <w:t>), глаз (</w:t>
      </w:r>
      <w:proofErr w:type="spellStart"/>
      <w:r w:rsidRPr="00E74571">
        <w:rPr>
          <w:rFonts w:ascii="Times New Roman" w:hAnsi="Times New Roman"/>
          <w:color w:val="000000"/>
          <w:sz w:val="28"/>
          <w:szCs w:val="28"/>
        </w:rPr>
        <w:t>эписклерит</w:t>
      </w:r>
      <w:proofErr w:type="spellEnd"/>
      <w:r w:rsidRPr="00E74571">
        <w:rPr>
          <w:rFonts w:ascii="Times New Roman" w:hAnsi="Times New Roman"/>
          <w:color w:val="000000"/>
          <w:sz w:val="28"/>
          <w:szCs w:val="28"/>
        </w:rPr>
        <w:t>, увеит), кожи (узловатая эритема, гангреноз</w:t>
      </w:r>
      <w:r w:rsidRPr="00E74571">
        <w:rPr>
          <w:rFonts w:ascii="Times New Roman" w:hAnsi="Times New Roman"/>
          <w:color w:val="000000"/>
          <w:sz w:val="28"/>
          <w:szCs w:val="28"/>
        </w:rPr>
        <w:lastRenderedPageBreak/>
        <w:t>ная пиодермия). Диагностику болезни Крона проводят с помощью колоноскопии, рентгенографии кишечника, КТ. Лечение включает диетотерапию, противовоспалительную, иммунодепрессивную, симптоматическую терапию; при осложнениях – хирургическое вмешательство.</w:t>
      </w:r>
    </w:p>
    <w:p w14:paraId="5837C2A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Болезнь Крона – хроническое заболевание желудочно-кишечного тракта воспалительного характера. При болезни Крона воспалительный процесс развивается во внутренней слизистой оболочке и подслизистых слоях стенки желудочно-кишечного тракта. Поражаться может слизистая на любых участках: от пищевода до прямой кишки, но наиболее часто встречается воспаление стенок конечных отделов тонкого кишечника (подвздошная кишка).</w:t>
      </w:r>
    </w:p>
    <w:p w14:paraId="6E34464E"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Заболевание протекает хронически, с чередованием острых приступов и ремиссий. Первые признаки болезни (первый приступ), как правило, возникают в молодом возрасте – у лиц 15-35 лет. Патология встречается одинаково часто как у мужчин, так и у женщин. Выявлена генетическая предрасположенность к болезни Крона - если родственники прямой линии страдают этим заболеванием, риск развития его возрастает в 10 раз. Если болезнь диагностирована у обоих родителей, заболевание у таких больных возникает ранее 20 лет в половине случаев. Риск развития болезни Крона повышается при курении (практически в 4 раза), отмечается связь заболевания с оральной контрацепцией.</w:t>
      </w:r>
    </w:p>
    <w:p w14:paraId="667A07E8"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Причины развития болезни Крона окончательно не определены. Согласно самой распро</w:t>
      </w:r>
      <w:r w:rsidRPr="00E74571">
        <w:rPr>
          <w:rFonts w:ascii="Times New Roman" w:hAnsi="Times New Roman"/>
          <w:color w:val="000000"/>
          <w:sz w:val="28"/>
          <w:szCs w:val="28"/>
        </w:rPr>
        <w:lastRenderedPageBreak/>
        <w:t>страненной теории, в возникновении заболевания основную роль играет патологическая реакция иммунитета на кишечную флору, пишу, поступающую в кишечник, другие субстанции. Иммунная система отмечает эти факторы как чужеродные и насыщает стенку кишечника лейкоцитами, в результате чего возникает воспалительная реакция, эрозия и язвенное поражение слизистой. Однако, достоверных доказательств эта теория не имеет.</w:t>
      </w:r>
    </w:p>
    <w:p w14:paraId="728E4CE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Факторы, способствующие развитию болезни Крона:</w:t>
      </w:r>
    </w:p>
    <w:p w14:paraId="582A5E1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генетическая предрасположенность;</w:t>
      </w:r>
    </w:p>
    <w:p w14:paraId="6C6970F3"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склонность к аллергиям и аутоиммунным реакциям;</w:t>
      </w:r>
    </w:p>
    <w:p w14:paraId="241F0221"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курение, злоупотребление алкоголем, лекарственными средствами;</w:t>
      </w:r>
    </w:p>
    <w:p w14:paraId="54A17C8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экологические факторы.</w:t>
      </w:r>
    </w:p>
    <w:p w14:paraId="523377B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Симптомы болезни Крона</w:t>
      </w:r>
      <w:r>
        <w:rPr>
          <w:rFonts w:ascii="Times New Roman" w:hAnsi="Times New Roman"/>
          <w:color w:val="000000"/>
          <w:sz w:val="28"/>
          <w:szCs w:val="28"/>
        </w:rPr>
        <w:t xml:space="preserve">. </w:t>
      </w:r>
      <w:r w:rsidRPr="00E74571">
        <w:rPr>
          <w:rFonts w:ascii="Times New Roman" w:hAnsi="Times New Roman"/>
          <w:color w:val="000000"/>
          <w:sz w:val="28"/>
          <w:szCs w:val="28"/>
        </w:rPr>
        <w:t>Кишечные проявления заболевания: диарея (при тяжелом течении частота дефекаций может мешать нормальной деятельности и сну), боль в животе (выраженность в зависимости от степени тяжести заболевания), расстройство аппетита и снижение веса. При выраженном изъязвлении стенки кишечника возможно кровотечение и обнаружение крови в кале. В зависимости от локализации и интенсивности кровь может обнаруживаться ярко-алыми прожилками и темными сгустками. Нередко отмечается скрытое внутреннее кровотечение, при тяжелом течении потери крови могут быть весьма значительны.</w:t>
      </w:r>
    </w:p>
    <w:p w14:paraId="1B84D9E3"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длительном течении возможно формирование абсцессов в стенке кишки и свищевых ходов </w:t>
      </w:r>
      <w:r w:rsidRPr="00E74571">
        <w:rPr>
          <w:rFonts w:ascii="Times New Roman" w:hAnsi="Times New Roman"/>
          <w:color w:val="000000"/>
          <w:sz w:val="28"/>
          <w:szCs w:val="28"/>
        </w:rPr>
        <w:lastRenderedPageBreak/>
        <w:t>в брюшную полость, в соседние органы (мочевой пузырь, влагалище), на поверхность кожи (в районе ануса). Острая фаза заболевания, как правило, сопровождается повышенной температурой, общей слабостью.</w:t>
      </w:r>
    </w:p>
    <w:p w14:paraId="52A79F9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Внекишечные проявления болезни Крона: воспалительные заболевания суставов, глаз (</w:t>
      </w:r>
      <w:proofErr w:type="spellStart"/>
      <w:r w:rsidRPr="00E74571">
        <w:rPr>
          <w:rFonts w:ascii="Times New Roman" w:hAnsi="Times New Roman"/>
          <w:color w:val="000000"/>
          <w:sz w:val="28"/>
          <w:szCs w:val="28"/>
        </w:rPr>
        <w:t>эписклерит</w:t>
      </w:r>
      <w:proofErr w:type="spellEnd"/>
      <w:r w:rsidRPr="00E74571">
        <w:rPr>
          <w:rFonts w:ascii="Times New Roman" w:hAnsi="Times New Roman"/>
          <w:color w:val="000000"/>
          <w:sz w:val="28"/>
          <w:szCs w:val="28"/>
        </w:rPr>
        <w:t>, увеит), кожи (пиодермия, узловатая эритема), печени и желчевыводящих путей. При раннем развитии болезни Крона у детей отмечают задержку в физическом и половом развитии.</w:t>
      </w:r>
    </w:p>
    <w:p w14:paraId="03A28B0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Осложнениями болезни Крона могут быть следующие состояния</w:t>
      </w:r>
      <w:r>
        <w:rPr>
          <w:rFonts w:ascii="Times New Roman" w:hAnsi="Times New Roman"/>
          <w:color w:val="000000"/>
          <w:sz w:val="28"/>
          <w:szCs w:val="28"/>
        </w:rPr>
        <w:t xml:space="preserve">. </w:t>
      </w:r>
      <w:r w:rsidRPr="00E74571">
        <w:rPr>
          <w:rFonts w:ascii="Times New Roman" w:hAnsi="Times New Roman"/>
          <w:color w:val="000000"/>
          <w:sz w:val="28"/>
          <w:szCs w:val="28"/>
        </w:rPr>
        <w:t>Изъязвление слизистой, прободение кишечной стенки, кровотечение, выход каловых масс в брюшную полость.</w:t>
      </w:r>
      <w:r>
        <w:rPr>
          <w:rFonts w:ascii="Times New Roman" w:hAnsi="Times New Roman"/>
          <w:color w:val="000000"/>
          <w:sz w:val="28"/>
          <w:szCs w:val="28"/>
        </w:rPr>
        <w:t xml:space="preserve"> </w:t>
      </w:r>
      <w:r w:rsidRPr="00E74571">
        <w:rPr>
          <w:rFonts w:ascii="Times New Roman" w:hAnsi="Times New Roman"/>
          <w:color w:val="000000"/>
          <w:sz w:val="28"/>
          <w:szCs w:val="28"/>
        </w:rPr>
        <w:t>Развитие свищей в соседние органы, брюшную полость, на поверхность кожи. Развитие абсцессов в стенке кишечника, просветах свищей.</w:t>
      </w:r>
      <w:r>
        <w:rPr>
          <w:rFonts w:ascii="Times New Roman" w:hAnsi="Times New Roman"/>
          <w:color w:val="000000"/>
          <w:sz w:val="28"/>
          <w:szCs w:val="28"/>
        </w:rPr>
        <w:t xml:space="preserve"> </w:t>
      </w:r>
      <w:r w:rsidRPr="00E74571">
        <w:rPr>
          <w:rFonts w:ascii="Times New Roman" w:hAnsi="Times New Roman"/>
          <w:color w:val="000000"/>
          <w:sz w:val="28"/>
          <w:szCs w:val="28"/>
        </w:rPr>
        <w:t>Анальная трещина.</w:t>
      </w:r>
      <w:r>
        <w:rPr>
          <w:rFonts w:ascii="Times New Roman" w:hAnsi="Times New Roman"/>
          <w:color w:val="000000"/>
          <w:sz w:val="28"/>
          <w:szCs w:val="28"/>
        </w:rPr>
        <w:t xml:space="preserve"> </w:t>
      </w:r>
      <w:r w:rsidRPr="00E74571">
        <w:rPr>
          <w:rFonts w:ascii="Times New Roman" w:hAnsi="Times New Roman"/>
          <w:color w:val="000000"/>
          <w:sz w:val="28"/>
          <w:szCs w:val="28"/>
        </w:rPr>
        <w:t>Рак толстой кишки.</w:t>
      </w:r>
      <w:r>
        <w:rPr>
          <w:rFonts w:ascii="Times New Roman" w:hAnsi="Times New Roman"/>
          <w:color w:val="000000"/>
          <w:sz w:val="28"/>
          <w:szCs w:val="28"/>
        </w:rPr>
        <w:t xml:space="preserve"> </w:t>
      </w:r>
      <w:r w:rsidRPr="00E74571">
        <w:rPr>
          <w:rFonts w:ascii="Times New Roman" w:hAnsi="Times New Roman"/>
          <w:color w:val="000000"/>
          <w:sz w:val="28"/>
          <w:szCs w:val="28"/>
        </w:rPr>
        <w:t>Похудание вплоть до истощения, нарушения обмена вследствие недостаточности всасывания питательных веществ. Дисбактериоз, гиповитаминозы.</w:t>
      </w:r>
    </w:p>
    <w:p w14:paraId="0DBC21E0"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Диагностику болезни Крона осуществляют с помощью лабораторных и функциональных исследований. Максимально информативные методики – компьютерная томография и колоноскопия. На томограмме можно обнаружить свищи и абсцессы, а колоноскопия дает представление о состоянии слизистой (наличие воспаленных участков, эрозий, изъязвлений стенки кишечника) и позволяет при необходимости взять биопсию. Дополнительные методы диагностики – рентгенография кишечника с бариевой смесью. Можно по</w:t>
      </w:r>
      <w:r w:rsidRPr="00E74571">
        <w:rPr>
          <w:rFonts w:ascii="Times New Roman" w:hAnsi="Times New Roman"/>
          <w:color w:val="000000"/>
          <w:sz w:val="28"/>
          <w:szCs w:val="28"/>
        </w:rPr>
        <w:lastRenderedPageBreak/>
        <w:t>лучить снимки как тонкого, так и толстого кишечника – контрастная бариевая смесь заполняет полость кишки и выявляет сужения просвета и язвенные дефекты стенки, свищи.</w:t>
      </w:r>
    </w:p>
    <w:p w14:paraId="056C46C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Лабораторные методы исследования: общий анализ крови, в котором отмечаются воспалительные изменения, возможна анемия, как следствие регулярных внутренних кровотечений; </w:t>
      </w:r>
      <w:proofErr w:type="spellStart"/>
      <w:r w:rsidRPr="00E74571">
        <w:rPr>
          <w:rFonts w:ascii="Times New Roman" w:hAnsi="Times New Roman"/>
          <w:color w:val="000000"/>
          <w:sz w:val="28"/>
          <w:szCs w:val="28"/>
        </w:rPr>
        <w:t>копрограмма</w:t>
      </w:r>
      <w:proofErr w:type="spellEnd"/>
      <w:r w:rsidRPr="00E74571">
        <w:rPr>
          <w:rFonts w:ascii="Times New Roman" w:hAnsi="Times New Roman"/>
          <w:color w:val="000000"/>
          <w:sz w:val="28"/>
          <w:szCs w:val="28"/>
        </w:rPr>
        <w:t>, исследование кала на скрытую кровь. Иногда применяют капсульную эндоскопию пищеварительного тракта – пациент глотает капсулу с мини-видеокамерой и передатчиком. Камера фиксирует картину в пищеварительном тракте по мере продвижения.</w:t>
      </w:r>
    </w:p>
    <w:p w14:paraId="25E4D15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Лечение болезни Крона</w:t>
      </w:r>
      <w:r>
        <w:rPr>
          <w:rFonts w:ascii="Times New Roman" w:hAnsi="Times New Roman"/>
          <w:color w:val="000000"/>
          <w:sz w:val="28"/>
          <w:szCs w:val="28"/>
        </w:rPr>
        <w:t xml:space="preserve">. </w:t>
      </w:r>
      <w:r w:rsidRPr="00E74571">
        <w:rPr>
          <w:rFonts w:ascii="Times New Roman" w:hAnsi="Times New Roman"/>
          <w:color w:val="000000"/>
          <w:sz w:val="28"/>
          <w:szCs w:val="28"/>
        </w:rPr>
        <w:t>Поскольку причины заболевания неизвестны, патогенетическое лечение не разработано. Терапия направлена на уменьшение воспаления, приведение состояния пациента к продолжительной ремиссии, профилактика обострений и осложнений. Лечение болезни Крона – консервативное, проводится врачом-гастроэнтерологом или проктологом. К хирургическому вмешательству прибегают только в случае угрожающих жизни осложнений.</w:t>
      </w:r>
    </w:p>
    <w:p w14:paraId="563F7FD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Всем больным прописана диетотерапия. Назначают диету №4 и ее модификации в зависимости от фазы заболевания. Диета помогает уменьшить выраженность симптоматики – диареи, болевого синдрома, а также корректирует пищеварительные процессы. У больных с хроническими воспалительными очагами в кишечнике присутствуют нарушения всасывания жирных кислот. Поэтому продукты с большим содержа</w:t>
      </w:r>
      <w:r w:rsidRPr="00E74571">
        <w:rPr>
          <w:rFonts w:ascii="Times New Roman" w:hAnsi="Times New Roman"/>
          <w:color w:val="000000"/>
          <w:sz w:val="28"/>
          <w:szCs w:val="28"/>
        </w:rPr>
        <w:lastRenderedPageBreak/>
        <w:t xml:space="preserve">нием жиров способствуют усилению диареи и развитию </w:t>
      </w:r>
      <w:proofErr w:type="spellStart"/>
      <w:r w:rsidRPr="00E74571">
        <w:rPr>
          <w:rFonts w:ascii="Times New Roman" w:hAnsi="Times New Roman"/>
          <w:color w:val="000000"/>
          <w:sz w:val="28"/>
          <w:szCs w:val="28"/>
        </w:rPr>
        <w:t>стеатореи</w:t>
      </w:r>
      <w:proofErr w:type="spellEnd"/>
      <w:r w:rsidRPr="00E74571">
        <w:rPr>
          <w:rFonts w:ascii="Times New Roman" w:hAnsi="Times New Roman"/>
          <w:color w:val="000000"/>
          <w:sz w:val="28"/>
          <w:szCs w:val="28"/>
        </w:rPr>
        <w:t xml:space="preserve"> (жирный стул).</w:t>
      </w:r>
    </w:p>
    <w:p w14:paraId="5D17823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В диете ограничено употребление продуктов, оказывающих раздражающее действие на слизистую пищеварительного тракта (острые, копченые, жареные продукты, высокая кислотность пищи), алкоголя, газированных напитков, злоупотребления кофе. Рекомендован отказ от курения. Применяется дробное питание – частые приемы пищи небольшими порциями согласно режиму. При тяжелом течении переходят на парентеральное питание.</w:t>
      </w:r>
    </w:p>
    <w:p w14:paraId="69EC4E07"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Фармакологическая терапия болезни Крона заключается в противовоспалительных мерах, нормализации иммунитета, восстановлении нормального пищеварения и симптоматической терапии. Основная группа препаратов – противовоспалительные средства. При болезни Крона применяют 5-аминосалицилаты (</w:t>
      </w:r>
      <w:proofErr w:type="spellStart"/>
      <w:r w:rsidRPr="00E74571">
        <w:rPr>
          <w:rFonts w:ascii="Times New Roman" w:hAnsi="Times New Roman"/>
          <w:color w:val="000000"/>
          <w:sz w:val="28"/>
          <w:szCs w:val="28"/>
        </w:rPr>
        <w:t>сульфазалин</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месазалин</w:t>
      </w:r>
      <w:proofErr w:type="spellEnd"/>
      <w:r w:rsidRPr="00E74571">
        <w:rPr>
          <w:rFonts w:ascii="Times New Roman" w:hAnsi="Times New Roman"/>
          <w:color w:val="000000"/>
          <w:sz w:val="28"/>
          <w:szCs w:val="28"/>
        </w:rPr>
        <w:t>) и препараты группы кортикостероидных гормонов (преднизолон, гидрокортизон). Кортикостероидные препараты используются для снятия острых симптомов и не назначаются для длительного применения.</w:t>
      </w:r>
    </w:p>
    <w:p w14:paraId="297A43A7"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Для подавления патологических иммунных реакций применяют иммунодепрессанты (</w:t>
      </w:r>
      <w:proofErr w:type="spellStart"/>
      <w:r w:rsidRPr="00E74571">
        <w:rPr>
          <w:rFonts w:ascii="Times New Roman" w:hAnsi="Times New Roman"/>
          <w:color w:val="000000"/>
          <w:sz w:val="28"/>
          <w:szCs w:val="28"/>
        </w:rPr>
        <w:t>азатиоприн</w:t>
      </w:r>
      <w:proofErr w:type="spellEnd"/>
      <w:r w:rsidRPr="00E74571">
        <w:rPr>
          <w:rFonts w:ascii="Times New Roman" w:hAnsi="Times New Roman"/>
          <w:color w:val="000000"/>
          <w:sz w:val="28"/>
          <w:szCs w:val="28"/>
        </w:rPr>
        <w:t xml:space="preserve">, циклоспорин, метотрексат). Они уменьшают выраженность воспаления за счет снижения иммунного ответа, выработки лейкоцитов. В качестве </w:t>
      </w:r>
      <w:proofErr w:type="spellStart"/>
      <w:r w:rsidRPr="00E74571">
        <w:rPr>
          <w:rFonts w:ascii="Times New Roman" w:hAnsi="Times New Roman"/>
          <w:color w:val="000000"/>
          <w:sz w:val="28"/>
          <w:szCs w:val="28"/>
        </w:rPr>
        <w:t>антицитокинового</w:t>
      </w:r>
      <w:proofErr w:type="spellEnd"/>
      <w:r w:rsidRPr="00E74571">
        <w:rPr>
          <w:rFonts w:ascii="Times New Roman" w:hAnsi="Times New Roman"/>
          <w:color w:val="000000"/>
          <w:sz w:val="28"/>
          <w:szCs w:val="28"/>
        </w:rPr>
        <w:t xml:space="preserve"> средства при болезни Крона применяют </w:t>
      </w:r>
      <w:proofErr w:type="spellStart"/>
      <w:r w:rsidRPr="00E74571">
        <w:rPr>
          <w:rFonts w:ascii="Times New Roman" w:hAnsi="Times New Roman"/>
          <w:color w:val="000000"/>
          <w:sz w:val="28"/>
          <w:szCs w:val="28"/>
        </w:rPr>
        <w:t>инфликсимаб</w:t>
      </w:r>
      <w:proofErr w:type="spellEnd"/>
      <w:r w:rsidRPr="00E74571">
        <w:rPr>
          <w:rFonts w:ascii="Times New Roman" w:hAnsi="Times New Roman"/>
          <w:color w:val="000000"/>
          <w:sz w:val="28"/>
          <w:szCs w:val="28"/>
        </w:rPr>
        <w:t xml:space="preserve">. Этот препарат нейтрализует белки-цитокины – факторы некроза опухоли, которые нередко способствует эрозии и </w:t>
      </w:r>
      <w:r w:rsidRPr="00E74571">
        <w:rPr>
          <w:rFonts w:ascii="Times New Roman" w:hAnsi="Times New Roman"/>
          <w:color w:val="000000"/>
          <w:sz w:val="28"/>
          <w:szCs w:val="28"/>
        </w:rPr>
        <w:lastRenderedPageBreak/>
        <w:t>язвам стенки кишечника. При развитии абсцессов применяют общую антибактериальную терапию – антибиотики широкого спектра действия (метронидазол, ципрофлоксацин).</w:t>
      </w:r>
    </w:p>
    <w:p w14:paraId="528220B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Симптоматическое лечение осуществляют антидиарейными, слабительными, обезболивающими, кровоостанавливающими препаратами в зависимости от выраженности симптомов и степени их тяжести. Для коррекции обмена больным назначают витамины и минералы. Хирургическое лечение показано при развитии свищей и абсцессов (вскрытие абсцессов и их санация, ликвидация свищей), образовании глубоких дефектов стенки с продолжительными обильными кровотечениями, не поддающемся консервативной терапии тяжелом течении заболевания (резекция пораженного участка кишечника).</w:t>
      </w:r>
    </w:p>
    <w:p w14:paraId="652E6F36" w14:textId="77777777" w:rsidR="0099361A" w:rsidRDefault="0099361A" w:rsidP="00BC3547">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416D5D2F" w14:textId="77777777" w:rsidR="0099361A" w:rsidRPr="00321A77" w:rsidRDefault="0099361A" w:rsidP="00BC3547">
      <w:pPr>
        <w:spacing w:after="0" w:line="240" w:lineRule="auto"/>
        <w:ind w:firstLine="709"/>
        <w:jc w:val="both"/>
        <w:rPr>
          <w:rFonts w:ascii="Times New Roman" w:hAnsi="Times New Roman"/>
          <w:color w:val="000000"/>
          <w:spacing w:val="-4"/>
          <w:sz w:val="28"/>
          <w:szCs w:val="28"/>
        </w:rPr>
      </w:pPr>
    </w:p>
    <w:p w14:paraId="1B9CA380" w14:textId="77777777" w:rsidR="0099361A" w:rsidRDefault="0099361A" w:rsidP="00BC354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63392DA7" w14:textId="77777777" w:rsidR="0099361A" w:rsidRPr="00321A77" w:rsidRDefault="0099361A" w:rsidP="00BC3547">
      <w:pPr>
        <w:spacing w:after="0" w:line="240" w:lineRule="auto"/>
        <w:ind w:firstLine="709"/>
        <w:jc w:val="both"/>
        <w:rPr>
          <w:rFonts w:ascii="Times New Roman" w:hAnsi="Times New Roman"/>
          <w:color w:val="000000"/>
          <w:spacing w:val="-4"/>
          <w:sz w:val="28"/>
          <w:szCs w:val="28"/>
        </w:rPr>
      </w:pPr>
    </w:p>
    <w:p w14:paraId="23995CCD" w14:textId="77777777" w:rsidR="0099361A" w:rsidRPr="00321A77" w:rsidRDefault="0099361A" w:rsidP="00BC354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4D89E4FC" w14:textId="77777777" w:rsidR="0099361A" w:rsidRDefault="0099361A" w:rsidP="00BC354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3E228072" w14:textId="77777777" w:rsidR="0099361A" w:rsidRDefault="0099361A" w:rsidP="00BC354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4CA67AA4" w14:textId="77777777" w:rsidR="0099361A" w:rsidRDefault="0099361A" w:rsidP="0099361A">
      <w:pPr>
        <w:spacing w:after="0" w:line="240" w:lineRule="auto"/>
        <w:ind w:firstLine="709"/>
        <w:jc w:val="center"/>
        <w:rPr>
          <w:rFonts w:ascii="Times New Roman" w:hAnsi="Times New Roman"/>
          <w:b/>
          <w:color w:val="000000"/>
          <w:sz w:val="28"/>
          <w:szCs w:val="28"/>
        </w:rPr>
      </w:pPr>
    </w:p>
    <w:p w14:paraId="29BBCEA1" w14:textId="77777777" w:rsidR="0099361A" w:rsidRDefault="0099361A" w:rsidP="0099361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r w:rsidRPr="00321A77">
        <w:rPr>
          <w:rFonts w:ascii="Times New Roman" w:hAnsi="Times New Roman"/>
          <w:b/>
          <w:color w:val="000000"/>
          <w:sz w:val="28"/>
          <w:szCs w:val="28"/>
        </w:rPr>
        <w:t>.</w:t>
      </w:r>
    </w:p>
    <w:p w14:paraId="24F2C34B" w14:textId="77777777" w:rsidR="0099361A" w:rsidRPr="00321A77" w:rsidRDefault="0099361A" w:rsidP="0099361A">
      <w:pPr>
        <w:spacing w:after="0" w:line="240" w:lineRule="auto"/>
        <w:ind w:firstLine="709"/>
        <w:jc w:val="center"/>
        <w:rPr>
          <w:rFonts w:ascii="Times New Roman" w:hAnsi="Times New Roman"/>
          <w:b/>
          <w:color w:val="000000"/>
          <w:sz w:val="28"/>
          <w:szCs w:val="28"/>
        </w:rPr>
      </w:pPr>
    </w:p>
    <w:p w14:paraId="103ACEB2" w14:textId="77777777" w:rsidR="0099361A" w:rsidRDefault="0099361A" w:rsidP="0099361A">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proofErr w:type="spellStart"/>
      <w:r w:rsidRPr="0099361A">
        <w:rPr>
          <w:rFonts w:ascii="Times New Roman" w:hAnsi="Times New Roman"/>
          <w:color w:val="000000"/>
          <w:sz w:val="28"/>
          <w:szCs w:val="28"/>
        </w:rPr>
        <w:t>Гастродуоденальные</w:t>
      </w:r>
      <w:proofErr w:type="spellEnd"/>
      <w:r w:rsidRPr="0099361A">
        <w:rPr>
          <w:rFonts w:ascii="Times New Roman" w:hAnsi="Times New Roman"/>
          <w:color w:val="000000"/>
          <w:sz w:val="28"/>
          <w:szCs w:val="28"/>
        </w:rPr>
        <w:t xml:space="preserve"> кровотечения</w:t>
      </w:r>
      <w:r w:rsidRPr="008F3B2F">
        <w:rPr>
          <w:rFonts w:ascii="Times New Roman" w:hAnsi="Times New Roman"/>
          <w:sz w:val="28"/>
          <w:szCs w:val="28"/>
        </w:rPr>
        <w:t>».</w:t>
      </w:r>
    </w:p>
    <w:p w14:paraId="3B1829DA" w14:textId="77777777" w:rsidR="0099361A" w:rsidRPr="00321A77" w:rsidRDefault="0099361A" w:rsidP="0099361A">
      <w:pPr>
        <w:spacing w:after="0" w:line="240" w:lineRule="auto"/>
        <w:ind w:firstLine="709"/>
        <w:jc w:val="both"/>
        <w:rPr>
          <w:rFonts w:ascii="Times New Roman" w:hAnsi="Times New Roman"/>
          <w:color w:val="000000"/>
          <w:sz w:val="10"/>
          <w:szCs w:val="24"/>
        </w:rPr>
      </w:pPr>
    </w:p>
    <w:p w14:paraId="290A69F6" w14:textId="77777777" w:rsidR="0099361A" w:rsidRPr="00C50457" w:rsidRDefault="0099361A" w:rsidP="0099361A">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DF75FA">
        <w:rPr>
          <w:rFonts w:ascii="Times New Roman" w:hAnsi="Times New Roman"/>
          <w:sz w:val="28"/>
          <w:szCs w:val="28"/>
        </w:rPr>
        <w:t xml:space="preserve">закрепление и расширение спектра знаний студентов </w:t>
      </w:r>
      <w:proofErr w:type="gramStart"/>
      <w:r w:rsidRPr="00DF75FA">
        <w:rPr>
          <w:rFonts w:ascii="Times New Roman" w:hAnsi="Times New Roman"/>
          <w:sz w:val="28"/>
          <w:szCs w:val="28"/>
        </w:rPr>
        <w:t>по  проблеме</w:t>
      </w:r>
      <w:proofErr w:type="gramEnd"/>
      <w:r w:rsidRPr="00DF75FA">
        <w:rPr>
          <w:rFonts w:ascii="Times New Roman" w:hAnsi="Times New Roman"/>
          <w:sz w:val="28"/>
          <w:szCs w:val="28"/>
        </w:rPr>
        <w:t xml:space="preserve"> диагностике и лечения заболеваний, приводящих к развитию </w:t>
      </w:r>
      <w:proofErr w:type="spellStart"/>
      <w:r w:rsidR="00DF75FA" w:rsidRPr="00DF75FA">
        <w:rPr>
          <w:rFonts w:ascii="Times New Roman" w:hAnsi="Times New Roman"/>
          <w:sz w:val="28"/>
          <w:szCs w:val="28"/>
        </w:rPr>
        <w:t>гастродуоденальных</w:t>
      </w:r>
      <w:proofErr w:type="spellEnd"/>
      <w:r w:rsidR="00DF75FA" w:rsidRPr="00DF75FA">
        <w:rPr>
          <w:rFonts w:ascii="Times New Roman" w:hAnsi="Times New Roman"/>
          <w:sz w:val="28"/>
          <w:szCs w:val="28"/>
        </w:rPr>
        <w:t xml:space="preserve"> кровотечений</w:t>
      </w:r>
      <w:r w:rsidRPr="00DF75FA">
        <w:rPr>
          <w:rFonts w:ascii="Times New Roman" w:hAnsi="Times New Roman"/>
          <w:sz w:val="28"/>
          <w:szCs w:val="28"/>
        </w:rPr>
        <w:t xml:space="preserve"> и освоение основ профессиональной компетентности применительно к изучаемому разделу.</w:t>
      </w:r>
    </w:p>
    <w:p w14:paraId="0F8FCD13" w14:textId="77777777" w:rsidR="0099361A" w:rsidRDefault="0099361A" w:rsidP="0099361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1ABB090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Острое кровотечение из верхних отделов пищеварительного тракта - тяжёлое осложнение большого числа заболеваний пищевода, желудка и двенадцатиперстной кишки, патологии </w:t>
      </w:r>
      <w:proofErr w:type="spellStart"/>
      <w:r w:rsidRPr="00E74571">
        <w:rPr>
          <w:rFonts w:ascii="Times New Roman" w:hAnsi="Times New Roman"/>
          <w:color w:val="000000"/>
          <w:sz w:val="28"/>
          <w:szCs w:val="28"/>
        </w:rPr>
        <w:t>панкреато-билиарной</w:t>
      </w:r>
      <w:proofErr w:type="spellEnd"/>
      <w:r w:rsidRPr="00E74571">
        <w:rPr>
          <w:rFonts w:ascii="Times New Roman" w:hAnsi="Times New Roman"/>
          <w:color w:val="000000"/>
          <w:sz w:val="28"/>
          <w:szCs w:val="28"/>
        </w:rPr>
        <w:t xml:space="preserve"> системы, а также системных заболеваний организма. При ряде из этих заболеваний за относительно короткий промежуток времени происходит клинически значимое одномоментное, либо многократное поступление крови из сосудистого русла в просвет верхних отделов пищеварительного тракта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w:t>
      </w:r>
    </w:p>
    <w:p w14:paraId="14570593"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Актуальность проблемы диагностики и лечения острых желудочно-кишечных кровотечений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xml:space="preserve">), в первую очередь, определяется высоким уровнем послеоперационной летальности, которая достигает 4 %, а в группе больных с тяжелым кровотечением колеблется от 15 до 50 %. Среди па­циентов с кровотечением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велика доля людей пожилого и старческого возраста (до 60 %), с выраженной возрастной и сопутствующей патологией, - отсюда велико число послеоперационных осложнений. У мужчин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xml:space="preserve"> встречаются в 2,5-3 раза чаще, чем у женщин.</w:t>
      </w:r>
    </w:p>
    <w:p w14:paraId="697DA7A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Несмотря на общепризнанную эффективность современных «противоязвенных» средств число больных с язвенными кровотечениями из года в год увеличивается и составляет 90-103 на 100 000 взрослого населения в год (</w:t>
      </w:r>
      <w:proofErr w:type="spellStart"/>
      <w:r w:rsidRPr="00E74571">
        <w:rPr>
          <w:rFonts w:ascii="Times New Roman" w:hAnsi="Times New Roman"/>
          <w:color w:val="000000"/>
          <w:sz w:val="28"/>
          <w:szCs w:val="28"/>
        </w:rPr>
        <w:t>Swain</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C.P</w:t>
      </w:r>
      <w:proofErr w:type="spellEnd"/>
      <w:r w:rsidRPr="00E74571">
        <w:rPr>
          <w:rFonts w:ascii="Times New Roman" w:hAnsi="Times New Roman"/>
          <w:color w:val="000000"/>
          <w:sz w:val="28"/>
          <w:szCs w:val="28"/>
        </w:rPr>
        <w:t>., 2000); по данным отечественной статистики, за последние 8-10 лет количество подобных больных увеличилось в 1,5 раза. Увеличилось и число кровотечений, не связанных с язвенной болезнью. Этот факт, подтвержденный солидными статистиками, большинство специалистов связывают с дороговизной и нерегулярностью противоязвенного лечения, массовым приёмом населением нестероидных противовоспалительных препаратов (</w:t>
      </w:r>
      <w:proofErr w:type="spellStart"/>
      <w:r w:rsidRPr="00E74571">
        <w:rPr>
          <w:rFonts w:ascii="Times New Roman" w:hAnsi="Times New Roman"/>
          <w:color w:val="000000"/>
          <w:sz w:val="28"/>
          <w:szCs w:val="28"/>
        </w:rPr>
        <w:t>НПВП</w:t>
      </w:r>
      <w:proofErr w:type="spellEnd"/>
      <w:r w:rsidRPr="00E74571">
        <w:rPr>
          <w:rFonts w:ascii="Times New Roman" w:hAnsi="Times New Roman"/>
          <w:color w:val="000000"/>
          <w:sz w:val="28"/>
          <w:szCs w:val="28"/>
        </w:rPr>
        <w:t>), с увеличением числа пациентов, страдающих гепатитами и цирро­зами печени, а также с социальной напряжённостью в обществе.</w:t>
      </w:r>
    </w:p>
    <w:p w14:paraId="1496786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Классификация</w:t>
      </w:r>
      <w:r w:rsidR="00893FC7">
        <w:rPr>
          <w:rFonts w:ascii="Times New Roman" w:hAnsi="Times New Roman"/>
          <w:color w:val="000000"/>
          <w:sz w:val="28"/>
          <w:szCs w:val="28"/>
        </w:rPr>
        <w:t xml:space="preserve">. </w:t>
      </w:r>
      <w:r w:rsidRPr="00E74571">
        <w:rPr>
          <w:rFonts w:ascii="Times New Roman" w:hAnsi="Times New Roman"/>
          <w:color w:val="000000"/>
          <w:sz w:val="28"/>
          <w:szCs w:val="28"/>
        </w:rPr>
        <w:t xml:space="preserve">По степени тяжести. Наиболее рациональной является классификация </w:t>
      </w:r>
      <w:proofErr w:type="spellStart"/>
      <w:r w:rsidRPr="00E74571">
        <w:rPr>
          <w:rFonts w:ascii="Times New Roman" w:hAnsi="Times New Roman"/>
          <w:color w:val="000000"/>
          <w:sz w:val="28"/>
          <w:szCs w:val="28"/>
        </w:rPr>
        <w:t>А.И.Горбашко</w:t>
      </w:r>
      <w:proofErr w:type="spellEnd"/>
      <w:r w:rsidRPr="00E74571">
        <w:rPr>
          <w:rFonts w:ascii="Times New Roman" w:hAnsi="Times New Roman"/>
          <w:color w:val="000000"/>
          <w:sz w:val="28"/>
          <w:szCs w:val="28"/>
        </w:rPr>
        <w:t>, использующая 3-х степенную градацию, выделяющая лёгкую, среднюю и тяжёлую степени кровотечения, учитывающая при этом как объём перенесенной кровопотери, так и состояние самого больного.</w:t>
      </w:r>
    </w:p>
    <w:p w14:paraId="6B96F2F8"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По этиологии. В отечественной медицине все желудочно-кишечные кровотечения принято делить на 2 большие группы - кровотечения язвенной природы, которые осложняют течение язвенной болезни желудка и/ или двенадцатиперстной кишки; кровотечения </w:t>
      </w:r>
      <w:proofErr w:type="spellStart"/>
      <w:r w:rsidRPr="00E74571">
        <w:rPr>
          <w:rFonts w:ascii="Times New Roman" w:hAnsi="Times New Roman"/>
          <w:color w:val="000000"/>
          <w:sz w:val="28"/>
          <w:szCs w:val="28"/>
        </w:rPr>
        <w:t>неязвенной</w:t>
      </w:r>
      <w:proofErr w:type="spellEnd"/>
      <w:r w:rsidRPr="00E74571">
        <w:rPr>
          <w:rFonts w:ascii="Times New Roman" w:hAnsi="Times New Roman"/>
          <w:color w:val="000000"/>
          <w:sz w:val="28"/>
          <w:szCs w:val="28"/>
        </w:rPr>
        <w:t xml:space="preserve"> природы (не относящиеся к ней), которые включают в себя все остальные виды кровотечений, в том числе обу</w:t>
      </w:r>
      <w:r w:rsidRPr="00E74571">
        <w:rPr>
          <w:rFonts w:ascii="Times New Roman" w:hAnsi="Times New Roman"/>
          <w:color w:val="000000"/>
          <w:sz w:val="28"/>
          <w:szCs w:val="28"/>
        </w:rPr>
        <w:lastRenderedPageBreak/>
        <w:t>словленные «вторичными» симптоматическими острыми язвами.</w:t>
      </w:r>
    </w:p>
    <w:p w14:paraId="18F3FA3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По локализации различают: кровотечение пищеводное; желудочное; дуоденальное; кровотечение из печени, желчевыводящих путей, поджелудочной железы и др.</w:t>
      </w:r>
    </w:p>
    <w:p w14:paraId="62D3265C"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Для характеристики источника кровотечения (дефекта слизистой оболочки органа), когда доступно эндоскопическое исследование при конкретной патологии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общепринято использование классификации по </w:t>
      </w:r>
      <w:proofErr w:type="spellStart"/>
      <w:r w:rsidRPr="00E74571">
        <w:rPr>
          <w:rFonts w:ascii="Times New Roman" w:hAnsi="Times New Roman"/>
          <w:color w:val="000000"/>
          <w:sz w:val="28"/>
          <w:szCs w:val="28"/>
        </w:rPr>
        <w:t>J.A.Forrest</w:t>
      </w:r>
      <w:proofErr w:type="spellEnd"/>
      <w:r w:rsidRPr="00E74571">
        <w:rPr>
          <w:rFonts w:ascii="Times New Roman" w:hAnsi="Times New Roman"/>
          <w:color w:val="000000"/>
          <w:sz w:val="28"/>
          <w:szCs w:val="28"/>
        </w:rPr>
        <w:t xml:space="preserve"> (1974 г.): F </w:t>
      </w:r>
      <w:proofErr w:type="spellStart"/>
      <w:r w:rsidRPr="00E74571">
        <w:rPr>
          <w:rFonts w:ascii="Times New Roman" w:hAnsi="Times New Roman"/>
          <w:color w:val="000000"/>
          <w:sz w:val="28"/>
          <w:szCs w:val="28"/>
        </w:rPr>
        <w:t>Iа</w:t>
      </w:r>
      <w:proofErr w:type="spellEnd"/>
      <w:r w:rsidRPr="00E74571">
        <w:rPr>
          <w:rFonts w:ascii="Times New Roman" w:hAnsi="Times New Roman"/>
          <w:color w:val="000000"/>
          <w:sz w:val="28"/>
          <w:szCs w:val="28"/>
        </w:rPr>
        <w:t xml:space="preserve"> - продолжающееся струйное кровотечение; F </w:t>
      </w:r>
      <w:proofErr w:type="spellStart"/>
      <w:r w:rsidRPr="00E74571">
        <w:rPr>
          <w:rFonts w:ascii="Times New Roman" w:hAnsi="Times New Roman"/>
          <w:color w:val="000000"/>
          <w:sz w:val="28"/>
          <w:szCs w:val="28"/>
        </w:rPr>
        <w:t>IЬ</w:t>
      </w:r>
      <w:proofErr w:type="spellEnd"/>
      <w:r w:rsidRPr="00E74571">
        <w:rPr>
          <w:rFonts w:ascii="Times New Roman" w:hAnsi="Times New Roman"/>
          <w:color w:val="000000"/>
          <w:sz w:val="28"/>
          <w:szCs w:val="28"/>
        </w:rPr>
        <w:t xml:space="preserve"> — продолжающееся капиллярное, в виде диффуз­ного просачивания кровотечение; F </w:t>
      </w:r>
      <w:proofErr w:type="spellStart"/>
      <w:r w:rsidRPr="00E74571">
        <w:rPr>
          <w:rFonts w:ascii="Times New Roman" w:hAnsi="Times New Roman"/>
          <w:color w:val="000000"/>
          <w:sz w:val="28"/>
          <w:szCs w:val="28"/>
        </w:rPr>
        <w:t>IIа</w:t>
      </w:r>
      <w:proofErr w:type="spellEnd"/>
      <w:r w:rsidRPr="00E74571">
        <w:rPr>
          <w:rFonts w:ascii="Times New Roman" w:hAnsi="Times New Roman"/>
          <w:color w:val="000000"/>
          <w:sz w:val="28"/>
          <w:szCs w:val="28"/>
        </w:rPr>
        <w:t xml:space="preserve"> - видимый крупный </w:t>
      </w:r>
      <w:proofErr w:type="spellStart"/>
      <w:r w:rsidRPr="00E74571">
        <w:rPr>
          <w:rFonts w:ascii="Times New Roman" w:hAnsi="Times New Roman"/>
          <w:color w:val="000000"/>
          <w:sz w:val="28"/>
          <w:szCs w:val="28"/>
        </w:rPr>
        <w:t>тромбированный</w:t>
      </w:r>
      <w:proofErr w:type="spellEnd"/>
      <w:r w:rsidRPr="00E74571">
        <w:rPr>
          <w:rFonts w:ascii="Times New Roman" w:hAnsi="Times New Roman"/>
          <w:color w:val="000000"/>
          <w:sz w:val="28"/>
          <w:szCs w:val="28"/>
        </w:rPr>
        <w:t xml:space="preserve"> сосуд; F </w:t>
      </w:r>
      <w:proofErr w:type="spellStart"/>
      <w:r w:rsidRPr="00E74571">
        <w:rPr>
          <w:rFonts w:ascii="Times New Roman" w:hAnsi="Times New Roman"/>
          <w:color w:val="000000"/>
          <w:sz w:val="28"/>
          <w:szCs w:val="28"/>
        </w:rPr>
        <w:t>IIb</w:t>
      </w:r>
      <w:proofErr w:type="spellEnd"/>
      <w:r w:rsidRPr="00E74571">
        <w:rPr>
          <w:rFonts w:ascii="Times New Roman" w:hAnsi="Times New Roman"/>
          <w:color w:val="000000"/>
          <w:sz w:val="28"/>
          <w:szCs w:val="28"/>
        </w:rPr>
        <w:t xml:space="preserve"> - плотно фиксированный к язвенному кратеру тромб-сгусток; F </w:t>
      </w:r>
      <w:proofErr w:type="spellStart"/>
      <w:r w:rsidRPr="00E74571">
        <w:rPr>
          <w:rFonts w:ascii="Times New Roman" w:hAnsi="Times New Roman"/>
          <w:color w:val="000000"/>
          <w:sz w:val="28"/>
          <w:szCs w:val="28"/>
        </w:rPr>
        <w:t>IIc</w:t>
      </w:r>
      <w:proofErr w:type="spellEnd"/>
      <w:r w:rsidRPr="00E74571">
        <w:rPr>
          <w:rFonts w:ascii="Times New Roman" w:hAnsi="Times New Roman"/>
          <w:color w:val="000000"/>
          <w:sz w:val="28"/>
          <w:szCs w:val="28"/>
        </w:rPr>
        <w:t xml:space="preserve">- мелкие </w:t>
      </w:r>
      <w:proofErr w:type="spellStart"/>
      <w:r w:rsidRPr="00E74571">
        <w:rPr>
          <w:rFonts w:ascii="Times New Roman" w:hAnsi="Times New Roman"/>
          <w:color w:val="000000"/>
          <w:sz w:val="28"/>
          <w:szCs w:val="28"/>
        </w:rPr>
        <w:t>тром-бированные</w:t>
      </w:r>
      <w:proofErr w:type="spellEnd"/>
      <w:r w:rsidRPr="00E74571">
        <w:rPr>
          <w:rFonts w:ascii="Times New Roman" w:hAnsi="Times New Roman"/>
          <w:color w:val="000000"/>
          <w:sz w:val="28"/>
          <w:szCs w:val="28"/>
        </w:rPr>
        <w:t xml:space="preserve"> сосуды в виде окрашенных пятен; F III - отсутствие стигм кровотечения в язвенном кратере.</w:t>
      </w:r>
    </w:p>
    <w:p w14:paraId="59738677"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Причины и частота кровотечений </w:t>
      </w:r>
    </w:p>
    <w:p w14:paraId="3FFA646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Среди причин кровотечений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с практической точки зрения, важно выделить наиболее часто встречающиеся в неотложной хирургии, а также помнить о редких причинах этого осложнения, которые неизбежно встретятся хирургу в его повседневной работе. Структура и удельный вес причин кровотечения в каждой конкретной клинике зависят от </w:t>
      </w:r>
      <w:proofErr w:type="spellStart"/>
      <w:r w:rsidRPr="00E74571">
        <w:rPr>
          <w:rFonts w:ascii="Times New Roman" w:hAnsi="Times New Roman"/>
          <w:color w:val="000000"/>
          <w:sz w:val="28"/>
          <w:szCs w:val="28"/>
        </w:rPr>
        <w:t>профилизации</w:t>
      </w:r>
      <w:proofErr w:type="spellEnd"/>
      <w:r w:rsidRPr="00E74571">
        <w:rPr>
          <w:rFonts w:ascii="Times New Roman" w:hAnsi="Times New Roman"/>
          <w:color w:val="000000"/>
          <w:sz w:val="28"/>
          <w:szCs w:val="28"/>
        </w:rPr>
        <w:t xml:space="preserve"> лечебного учреждения и его диагностических возможностей. По данным же общенациональных аудитов, </w:t>
      </w:r>
      <w:proofErr w:type="spellStart"/>
      <w:r w:rsidRPr="00E74571">
        <w:rPr>
          <w:rFonts w:ascii="Times New Roman" w:hAnsi="Times New Roman"/>
          <w:color w:val="000000"/>
          <w:sz w:val="28"/>
          <w:szCs w:val="28"/>
        </w:rPr>
        <w:t>гастродуоденальные</w:t>
      </w:r>
      <w:proofErr w:type="spellEnd"/>
      <w:r w:rsidRPr="00E74571">
        <w:rPr>
          <w:rFonts w:ascii="Times New Roman" w:hAnsi="Times New Roman"/>
          <w:color w:val="000000"/>
          <w:sz w:val="28"/>
          <w:szCs w:val="28"/>
        </w:rPr>
        <w:t xml:space="preserve"> кровотечения язвенной природы составляют 44-49 % и продолжают оставаться наиболее частой причиной кровотечений из </w:t>
      </w:r>
      <w:proofErr w:type="spellStart"/>
      <w:r w:rsidRPr="00E74571">
        <w:rPr>
          <w:rFonts w:ascii="Times New Roman" w:hAnsi="Times New Roman"/>
          <w:color w:val="000000"/>
          <w:sz w:val="28"/>
          <w:szCs w:val="28"/>
        </w:rPr>
        <w:lastRenderedPageBreak/>
        <w:t>ВОПТ</w:t>
      </w:r>
      <w:proofErr w:type="spellEnd"/>
      <w:r w:rsidRPr="00E74571">
        <w:rPr>
          <w:rFonts w:ascii="Times New Roman" w:hAnsi="Times New Roman"/>
          <w:color w:val="000000"/>
          <w:sz w:val="28"/>
          <w:szCs w:val="28"/>
        </w:rPr>
        <w:t xml:space="preserve">. Кровотечения </w:t>
      </w:r>
      <w:proofErr w:type="spellStart"/>
      <w:r w:rsidRPr="00E74571">
        <w:rPr>
          <w:rFonts w:ascii="Times New Roman" w:hAnsi="Times New Roman"/>
          <w:color w:val="000000"/>
          <w:sz w:val="28"/>
          <w:szCs w:val="28"/>
        </w:rPr>
        <w:t>неязвенной</w:t>
      </w:r>
      <w:proofErr w:type="spellEnd"/>
      <w:r w:rsidRPr="00E74571">
        <w:rPr>
          <w:rFonts w:ascii="Times New Roman" w:hAnsi="Times New Roman"/>
          <w:color w:val="000000"/>
          <w:sz w:val="28"/>
          <w:szCs w:val="28"/>
        </w:rPr>
        <w:t xml:space="preserve"> природы встречаются более чем в половине всех случаев - у 51-56 % пациентов, но лишь несколько нозологии из этого длинного списка регулярно регистрируются в статистиках хирургических отделений. Все остальные «</w:t>
      </w:r>
      <w:proofErr w:type="spellStart"/>
      <w:r w:rsidRPr="00E74571">
        <w:rPr>
          <w:rFonts w:ascii="Times New Roman" w:hAnsi="Times New Roman"/>
          <w:color w:val="000000"/>
          <w:sz w:val="28"/>
          <w:szCs w:val="28"/>
        </w:rPr>
        <w:t>неязвенные</w:t>
      </w:r>
      <w:proofErr w:type="spellEnd"/>
      <w:r w:rsidRPr="00E74571">
        <w:rPr>
          <w:rFonts w:ascii="Times New Roman" w:hAnsi="Times New Roman"/>
          <w:color w:val="000000"/>
          <w:sz w:val="28"/>
          <w:szCs w:val="28"/>
        </w:rPr>
        <w:t xml:space="preserve">» кровотечения встречаются значительно реже. Часть из них (травматические и ятрогенные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xml:space="preserve">, кровотечения, обусловленные заболеваниями </w:t>
      </w:r>
      <w:proofErr w:type="spellStart"/>
      <w:r w:rsidRPr="00E74571">
        <w:rPr>
          <w:rFonts w:ascii="Times New Roman" w:hAnsi="Times New Roman"/>
          <w:color w:val="000000"/>
          <w:sz w:val="28"/>
          <w:szCs w:val="28"/>
        </w:rPr>
        <w:t>панкреатобилиарной</w:t>
      </w:r>
      <w:proofErr w:type="spellEnd"/>
      <w:r w:rsidRPr="00E74571">
        <w:rPr>
          <w:rFonts w:ascii="Times New Roman" w:hAnsi="Times New Roman"/>
          <w:color w:val="000000"/>
          <w:sz w:val="28"/>
          <w:szCs w:val="28"/>
        </w:rPr>
        <w:t xml:space="preserve"> зоны, язвы </w:t>
      </w:r>
      <w:proofErr w:type="spellStart"/>
      <w:r w:rsidRPr="00E74571">
        <w:rPr>
          <w:rFonts w:ascii="Times New Roman" w:hAnsi="Times New Roman"/>
          <w:color w:val="000000"/>
          <w:sz w:val="28"/>
          <w:szCs w:val="28"/>
        </w:rPr>
        <w:t>Дьелафуа</w:t>
      </w:r>
      <w:proofErr w:type="spellEnd"/>
      <w:r w:rsidRPr="00E74571">
        <w:rPr>
          <w:rFonts w:ascii="Times New Roman" w:hAnsi="Times New Roman"/>
          <w:color w:val="000000"/>
          <w:sz w:val="28"/>
          <w:szCs w:val="28"/>
        </w:rPr>
        <w:t>) могут обязательно встретиться врачам отделений, оказывающим неотложную хирургическую помощь. Больные же, у которых причиной ос­трого кровотечения послужили другие болезни кровеносных сосудов, крови или системные заболевания сравнительно редко встречаются в общехирургических отделениях, однако знание этих нозологии весьма важно с дифференциально-диагностических и тактических позиций.</w:t>
      </w:r>
    </w:p>
    <w:p w14:paraId="03EB008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кровотечениях язвенной природы наиболее часто массивные, угрожающие жизни кровотечения встречаются из каллезных язв малой кривизны желудка и заднемедиального отдела луковицы двенадцатиперстной кишки, что связано с особенностями кровоснабжения этих областей. Источником кровотечения при язвенной болезни могут быть как </w:t>
      </w:r>
      <w:proofErr w:type="spellStart"/>
      <w:r w:rsidRPr="00E74571">
        <w:rPr>
          <w:rFonts w:ascii="Times New Roman" w:hAnsi="Times New Roman"/>
          <w:color w:val="000000"/>
          <w:sz w:val="28"/>
          <w:szCs w:val="28"/>
        </w:rPr>
        <w:t>аррозированные</w:t>
      </w:r>
      <w:proofErr w:type="spellEnd"/>
      <w:r w:rsidRPr="00E74571">
        <w:rPr>
          <w:rFonts w:ascii="Times New Roman" w:hAnsi="Times New Roman"/>
          <w:color w:val="000000"/>
          <w:sz w:val="28"/>
          <w:szCs w:val="28"/>
        </w:rPr>
        <w:t xml:space="preserve"> сосуды различного диаметра (от мелких сосудов до крупных ветвей левой желудочной и желудочно-двенадцатиперстной артерий), находящиеся в дне язвы, так и сами края язвенного кратера, диффузно кровоточащие вследствие воспалительных и деструктивных изменений в стенке органа. Эти важные данные должны приниматься в расчет при реше</w:t>
      </w:r>
      <w:r w:rsidRPr="00E74571">
        <w:rPr>
          <w:rFonts w:ascii="Times New Roman" w:hAnsi="Times New Roman"/>
          <w:color w:val="000000"/>
          <w:sz w:val="28"/>
          <w:szCs w:val="28"/>
        </w:rPr>
        <w:lastRenderedPageBreak/>
        <w:t>нии вопросов лечебной тактики: при определении показаний к операции и прогнозировании риска рецидива остановивше­гося кровотечения.</w:t>
      </w:r>
    </w:p>
    <w:p w14:paraId="6980734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Рецидивные пептические язвы после резекции желудка обычно располагаются на тощей кишке в области </w:t>
      </w:r>
      <w:proofErr w:type="spellStart"/>
      <w:r w:rsidRPr="00E74571">
        <w:rPr>
          <w:rFonts w:ascii="Times New Roman" w:hAnsi="Times New Roman"/>
          <w:color w:val="000000"/>
          <w:sz w:val="28"/>
          <w:szCs w:val="28"/>
        </w:rPr>
        <w:t>гастроэнтеронастомоза</w:t>
      </w:r>
      <w:proofErr w:type="spellEnd"/>
      <w:r w:rsidRPr="00E74571">
        <w:rPr>
          <w:rFonts w:ascii="Times New Roman" w:hAnsi="Times New Roman"/>
          <w:color w:val="000000"/>
          <w:sz w:val="28"/>
          <w:szCs w:val="28"/>
        </w:rPr>
        <w:t xml:space="preserve">, а после органосохраняющей операции - в двенадцатиперстной кишке; реже - в самом желудке. Особым упорством отличаются кровотечения при рецидивных язвах, в патогенезе которых имеет значение </w:t>
      </w:r>
      <w:proofErr w:type="spellStart"/>
      <w:r w:rsidRPr="00E74571">
        <w:rPr>
          <w:rFonts w:ascii="Times New Roman" w:hAnsi="Times New Roman"/>
          <w:color w:val="000000"/>
          <w:sz w:val="28"/>
          <w:szCs w:val="28"/>
        </w:rPr>
        <w:t>гипергастринемия</w:t>
      </w:r>
      <w:proofErr w:type="spellEnd"/>
      <w:r w:rsidRPr="00E74571">
        <w:rPr>
          <w:rFonts w:ascii="Times New Roman" w:hAnsi="Times New Roman"/>
          <w:color w:val="000000"/>
          <w:sz w:val="28"/>
          <w:szCs w:val="28"/>
        </w:rPr>
        <w:t xml:space="preserve"> (неоправданно экономное иссечение органа при резекции желудка, оставленный участок </w:t>
      </w:r>
      <w:proofErr w:type="spellStart"/>
      <w:r w:rsidRPr="00E74571">
        <w:rPr>
          <w:rFonts w:ascii="Times New Roman" w:hAnsi="Times New Roman"/>
          <w:color w:val="000000"/>
          <w:sz w:val="28"/>
          <w:szCs w:val="28"/>
        </w:rPr>
        <w:t>антрального</w:t>
      </w:r>
      <w:proofErr w:type="spellEnd"/>
      <w:r w:rsidRPr="00E74571">
        <w:rPr>
          <w:rFonts w:ascii="Times New Roman" w:hAnsi="Times New Roman"/>
          <w:color w:val="000000"/>
          <w:sz w:val="28"/>
          <w:szCs w:val="28"/>
        </w:rPr>
        <w:t xml:space="preserve"> отдела желудка или не диагностированный до опе­рации синдром </w:t>
      </w:r>
      <w:proofErr w:type="spellStart"/>
      <w:r w:rsidRPr="00E74571">
        <w:rPr>
          <w:rFonts w:ascii="Times New Roman" w:hAnsi="Times New Roman"/>
          <w:color w:val="000000"/>
          <w:sz w:val="28"/>
          <w:szCs w:val="28"/>
        </w:rPr>
        <w:t>Золлингера</w:t>
      </w:r>
      <w:proofErr w:type="spellEnd"/>
      <w:r w:rsidRPr="00E74571">
        <w:rPr>
          <w:rFonts w:ascii="Times New Roman" w:hAnsi="Times New Roman"/>
          <w:color w:val="000000"/>
          <w:sz w:val="28"/>
          <w:szCs w:val="28"/>
        </w:rPr>
        <w:t xml:space="preserve">-Эллисона). </w:t>
      </w:r>
    </w:p>
    <w:p w14:paraId="7FD3D0D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В патогенезе кровоточащих «вторичных» симптоматических (в т.ч. острых) язв имеют значение стрессорные факторы, когда вследствие стимуляции функции гипофиза и коры надпочечников в организме происходят гормональные сдвиги, приводящие к повышению желудочной секреции, изменениям микроциркуляции в слизистой оболочке желудка и двенадцатиперстной кишки, к нарушениям ее барьерной функ­ции. В литературе описаны наблюдения кровотечений из острых дуоденальных язв при обширных ожогах (язвы </w:t>
      </w:r>
      <w:proofErr w:type="spellStart"/>
      <w:r w:rsidRPr="00E74571">
        <w:rPr>
          <w:rFonts w:ascii="Times New Roman" w:hAnsi="Times New Roman"/>
          <w:color w:val="000000"/>
          <w:sz w:val="28"/>
          <w:szCs w:val="28"/>
        </w:rPr>
        <w:t>Курлинга</w:t>
      </w:r>
      <w:proofErr w:type="spellEnd"/>
      <w:r w:rsidRPr="00E74571">
        <w:rPr>
          <w:rFonts w:ascii="Times New Roman" w:hAnsi="Times New Roman"/>
          <w:color w:val="000000"/>
          <w:sz w:val="28"/>
          <w:szCs w:val="28"/>
        </w:rPr>
        <w:t xml:space="preserve">) и кровотечения из желудочных и дуоденальных язв при поражениях мозга и после внутричерепных оперативных вмешательств (язвы Кушинга). Однако массивные </w:t>
      </w:r>
      <w:proofErr w:type="spellStart"/>
      <w:r w:rsidRPr="00E74571">
        <w:rPr>
          <w:rFonts w:ascii="Times New Roman" w:hAnsi="Times New Roman"/>
          <w:color w:val="000000"/>
          <w:sz w:val="28"/>
          <w:szCs w:val="28"/>
        </w:rPr>
        <w:t>гастродуоденальные</w:t>
      </w:r>
      <w:proofErr w:type="spellEnd"/>
      <w:r w:rsidRPr="00E74571">
        <w:rPr>
          <w:rFonts w:ascii="Times New Roman" w:hAnsi="Times New Roman"/>
          <w:color w:val="000000"/>
          <w:sz w:val="28"/>
          <w:szCs w:val="28"/>
        </w:rPr>
        <w:t xml:space="preserve"> кровотечения из симптоматических язв могут развиться и при других заболеваниях органов сердечно-сосудистой и дыхательной систем, </w:t>
      </w:r>
      <w:r w:rsidRPr="00E74571">
        <w:rPr>
          <w:rFonts w:ascii="Times New Roman" w:hAnsi="Times New Roman"/>
          <w:color w:val="000000"/>
          <w:sz w:val="28"/>
          <w:szCs w:val="28"/>
        </w:rPr>
        <w:lastRenderedPageBreak/>
        <w:t>печени, при тяжелой интоксикации (например, при перитоните), травме, в связи с массивной кровопотерей и после травматичных оперативных вмешательств. Всё более существенную роль в генезе кровотечения из симптоматичес­ких язв играет приём «</w:t>
      </w:r>
      <w:proofErr w:type="spellStart"/>
      <w:r w:rsidRPr="00E74571">
        <w:rPr>
          <w:rFonts w:ascii="Times New Roman" w:hAnsi="Times New Roman"/>
          <w:color w:val="000000"/>
          <w:sz w:val="28"/>
          <w:szCs w:val="28"/>
        </w:rPr>
        <w:t>ульцерогенных</w:t>
      </w:r>
      <w:proofErr w:type="spellEnd"/>
      <w:r w:rsidRPr="00E74571">
        <w:rPr>
          <w:rFonts w:ascii="Times New Roman" w:hAnsi="Times New Roman"/>
          <w:color w:val="000000"/>
          <w:sz w:val="28"/>
          <w:szCs w:val="28"/>
        </w:rPr>
        <w:t xml:space="preserve">» лекарственных препаратов (стероидные гор­моны, антикоагулянты, </w:t>
      </w:r>
      <w:proofErr w:type="spellStart"/>
      <w:r w:rsidRPr="00E74571">
        <w:rPr>
          <w:rFonts w:ascii="Times New Roman" w:hAnsi="Times New Roman"/>
          <w:color w:val="000000"/>
          <w:sz w:val="28"/>
          <w:szCs w:val="28"/>
        </w:rPr>
        <w:t>НПВП</w:t>
      </w:r>
      <w:proofErr w:type="spellEnd"/>
      <w:r w:rsidRPr="00E74571">
        <w:rPr>
          <w:rFonts w:ascii="Times New Roman" w:hAnsi="Times New Roman"/>
          <w:color w:val="000000"/>
          <w:sz w:val="28"/>
          <w:szCs w:val="28"/>
        </w:rPr>
        <w:t xml:space="preserve"> и т.д.)</w:t>
      </w:r>
    </w:p>
    <w:p w14:paraId="7BFEFA8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Эрозивно-геморрагические поражения слизистой оболочки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очень часто сочетаются с её изъязвлениями, но могут быть и самостоятельным источником крово­течения, при этом они, как правило, не сопровождаются интенсивной кровопотерей. У части больных патогенетические механизмы развития эрозивно-геморрагических по­ражений и язвенной болезни абсолютно аналогичны (кислотно-пептический фактор в комбинации с инфицированием </w:t>
      </w:r>
      <w:proofErr w:type="spellStart"/>
      <w:r w:rsidRPr="00E74571">
        <w:rPr>
          <w:rFonts w:ascii="Times New Roman" w:hAnsi="Times New Roman"/>
          <w:color w:val="000000"/>
          <w:sz w:val="28"/>
          <w:szCs w:val="28"/>
        </w:rPr>
        <w:t>Helicobacter</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pylori</w:t>
      </w:r>
      <w:proofErr w:type="spellEnd"/>
      <w:r w:rsidRPr="00E74571">
        <w:rPr>
          <w:rFonts w:ascii="Times New Roman" w:hAnsi="Times New Roman"/>
          <w:color w:val="000000"/>
          <w:sz w:val="28"/>
          <w:szCs w:val="28"/>
        </w:rPr>
        <w:t xml:space="preserve">), что определяет единые принципы медикаментозной терапии этих заболеваний. В группе больных с симптоматическими эрозивно-геморрагическими поражениями в их происхождении повинны те же факто­ры, которые приводят к развитию «вторичных» язв: отравления суррогатами алкоголя и некоторыми ядами (фосфор, </w:t>
      </w:r>
      <w:proofErr w:type="spellStart"/>
      <w:r w:rsidRPr="00E74571">
        <w:rPr>
          <w:rFonts w:ascii="Times New Roman" w:hAnsi="Times New Roman"/>
          <w:color w:val="000000"/>
          <w:sz w:val="28"/>
          <w:szCs w:val="28"/>
        </w:rPr>
        <w:t>фенилбутан</w:t>
      </w:r>
      <w:proofErr w:type="spellEnd"/>
      <w:r w:rsidRPr="00E74571">
        <w:rPr>
          <w:rFonts w:ascii="Times New Roman" w:hAnsi="Times New Roman"/>
          <w:color w:val="000000"/>
          <w:sz w:val="28"/>
          <w:szCs w:val="28"/>
        </w:rPr>
        <w:t xml:space="preserve"> и др.); приём «</w:t>
      </w:r>
      <w:proofErr w:type="spellStart"/>
      <w:r w:rsidRPr="00E74571">
        <w:rPr>
          <w:rFonts w:ascii="Times New Roman" w:hAnsi="Times New Roman"/>
          <w:color w:val="000000"/>
          <w:sz w:val="28"/>
          <w:szCs w:val="28"/>
        </w:rPr>
        <w:t>ульцерогенных</w:t>
      </w:r>
      <w:proofErr w:type="spellEnd"/>
      <w:r w:rsidRPr="00E74571">
        <w:rPr>
          <w:rFonts w:ascii="Times New Roman" w:hAnsi="Times New Roman"/>
          <w:color w:val="000000"/>
          <w:sz w:val="28"/>
          <w:szCs w:val="28"/>
        </w:rPr>
        <w:t>» препаратов; травма; интоксикация; тяжёлые хронические заболевания сердечно-сосудистой системы, лёгких, печени, почек.</w:t>
      </w:r>
    </w:p>
    <w:p w14:paraId="7FDEF39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Синдром </w:t>
      </w:r>
      <w:proofErr w:type="spellStart"/>
      <w:r w:rsidRPr="00E74571">
        <w:rPr>
          <w:rFonts w:ascii="Times New Roman" w:hAnsi="Times New Roman"/>
          <w:color w:val="000000"/>
          <w:sz w:val="28"/>
          <w:szCs w:val="28"/>
        </w:rPr>
        <w:t>Мэллори-Вейсса</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СМВ</w:t>
      </w:r>
      <w:proofErr w:type="spellEnd"/>
      <w:r w:rsidRPr="00E74571">
        <w:rPr>
          <w:rFonts w:ascii="Times New Roman" w:hAnsi="Times New Roman"/>
          <w:color w:val="000000"/>
          <w:sz w:val="28"/>
          <w:szCs w:val="28"/>
        </w:rPr>
        <w:t>) относится к числу остро развивающихся заболеваний; он проявляется кровотечением из острых продольных разрывов слизистой оболочки абдоминального от</w:t>
      </w:r>
      <w:r w:rsidRPr="00E74571">
        <w:rPr>
          <w:rFonts w:ascii="Times New Roman" w:hAnsi="Times New Roman"/>
          <w:color w:val="000000"/>
          <w:sz w:val="28"/>
          <w:szCs w:val="28"/>
        </w:rPr>
        <w:lastRenderedPageBreak/>
        <w:t xml:space="preserve">дела пищевода или кардии. Тяжесть кровотечения зави­сит от глубины разрывов стенки этих органов, когда могут быть повреждены различные по диаметру сосуды подслизистого сплетения, а также сосуды мышечного и </w:t>
      </w:r>
      <w:proofErr w:type="spellStart"/>
      <w:r w:rsidRPr="00E74571">
        <w:rPr>
          <w:rFonts w:ascii="Times New Roman" w:hAnsi="Times New Roman"/>
          <w:color w:val="000000"/>
          <w:sz w:val="28"/>
          <w:szCs w:val="28"/>
        </w:rPr>
        <w:t>субсерозного</w:t>
      </w:r>
      <w:proofErr w:type="spellEnd"/>
      <w:r w:rsidRPr="00E74571">
        <w:rPr>
          <w:rFonts w:ascii="Times New Roman" w:hAnsi="Times New Roman"/>
          <w:color w:val="000000"/>
          <w:sz w:val="28"/>
          <w:szCs w:val="28"/>
        </w:rPr>
        <w:t xml:space="preserve"> слоев пищевода и желудка. Основной реализующей причиной острых разры­вов слизистой оболочки пищеводно-желудочного перехода является внезапное повы­шение внутрибрюшного (внутрижелудочного) давления с </w:t>
      </w:r>
      <w:proofErr w:type="spellStart"/>
      <w:r w:rsidRPr="00E74571">
        <w:rPr>
          <w:rFonts w:ascii="Times New Roman" w:hAnsi="Times New Roman"/>
          <w:color w:val="000000"/>
          <w:sz w:val="28"/>
          <w:szCs w:val="28"/>
        </w:rPr>
        <w:t>дискоординацией</w:t>
      </w:r>
      <w:proofErr w:type="spellEnd"/>
      <w:r w:rsidRPr="00E74571">
        <w:rPr>
          <w:rFonts w:ascii="Times New Roman" w:hAnsi="Times New Roman"/>
          <w:color w:val="000000"/>
          <w:sz w:val="28"/>
          <w:szCs w:val="28"/>
        </w:rPr>
        <w:t xml:space="preserve"> замыкательной функции кардиального и пилорического жомов, что далее реализуется много­кратной рвотой. Предрасполагающими факторами к развитию </w:t>
      </w:r>
      <w:proofErr w:type="spellStart"/>
      <w:r w:rsidRPr="00E74571">
        <w:rPr>
          <w:rFonts w:ascii="Times New Roman" w:hAnsi="Times New Roman"/>
          <w:color w:val="000000"/>
          <w:sz w:val="28"/>
          <w:szCs w:val="28"/>
        </w:rPr>
        <w:t>СМВ</w:t>
      </w:r>
      <w:proofErr w:type="spellEnd"/>
      <w:r w:rsidRPr="00E74571">
        <w:rPr>
          <w:rFonts w:ascii="Times New Roman" w:hAnsi="Times New Roman"/>
          <w:color w:val="000000"/>
          <w:sz w:val="28"/>
          <w:szCs w:val="28"/>
        </w:rPr>
        <w:t xml:space="preserve"> являются такие фоновые хронические заболевания и состояния как хроническая и острая алкогольная интоксикация; язвенная болезнь, гастриты; грыжа пищеводного отверстия диафрагмы, </w:t>
      </w:r>
      <w:proofErr w:type="spellStart"/>
      <w:r w:rsidRPr="00E74571">
        <w:rPr>
          <w:rFonts w:ascii="Times New Roman" w:hAnsi="Times New Roman"/>
          <w:color w:val="000000"/>
          <w:sz w:val="28"/>
          <w:szCs w:val="28"/>
        </w:rPr>
        <w:t>гастроэзофагеальная</w:t>
      </w:r>
      <w:proofErr w:type="spellEnd"/>
      <w:r w:rsidRPr="00E74571">
        <w:rPr>
          <w:rFonts w:ascii="Times New Roman" w:hAnsi="Times New Roman"/>
          <w:color w:val="000000"/>
          <w:sz w:val="28"/>
          <w:szCs w:val="28"/>
        </w:rPr>
        <w:t xml:space="preserve"> рефлюксная болезнь; гепатиты, циррозы; хронические забо­левания легких и плевры; повторные зондирования желудка и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Морфологические исследования в зоне разрывов стенок </w:t>
      </w:r>
      <w:proofErr w:type="spellStart"/>
      <w:r w:rsidRPr="00E74571">
        <w:rPr>
          <w:rFonts w:ascii="Times New Roman" w:hAnsi="Times New Roman"/>
          <w:color w:val="000000"/>
          <w:sz w:val="28"/>
          <w:szCs w:val="28"/>
        </w:rPr>
        <w:t>кардиоэзофагеального</w:t>
      </w:r>
      <w:proofErr w:type="spellEnd"/>
      <w:r w:rsidRPr="00E74571">
        <w:rPr>
          <w:rFonts w:ascii="Times New Roman" w:hAnsi="Times New Roman"/>
          <w:color w:val="000000"/>
          <w:sz w:val="28"/>
          <w:szCs w:val="28"/>
        </w:rPr>
        <w:t xml:space="preserve"> перехода обнаруживают утолщение стенок артерий подслизистого слоя, варикозное расширение венозных сосудов подслизистых сплетений и разрастание фиброзной ткани в мышечном слое, что, безусловно, снижает устойчивость слизистой оболочки к внезапному повы­шению внутрибрюшного давления.</w:t>
      </w:r>
    </w:p>
    <w:p w14:paraId="27332E1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Кровотечение при опухолях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чаще всего локализующихся в желудке, редко возникает на начальных этапах развития новообразования и в большинстве случаев является свидетельством </w:t>
      </w:r>
      <w:r w:rsidRPr="00E74571">
        <w:rPr>
          <w:rFonts w:ascii="Times New Roman" w:hAnsi="Times New Roman"/>
          <w:color w:val="000000"/>
          <w:sz w:val="28"/>
          <w:szCs w:val="28"/>
        </w:rPr>
        <w:lastRenderedPageBreak/>
        <w:t>распространенной стадии заболевания. При раке пищевода</w:t>
      </w:r>
      <w:r w:rsidR="00893FC7">
        <w:rPr>
          <w:rFonts w:ascii="Times New Roman" w:hAnsi="Times New Roman"/>
          <w:color w:val="000000"/>
          <w:sz w:val="28"/>
          <w:szCs w:val="28"/>
        </w:rPr>
        <w:t xml:space="preserve"> </w:t>
      </w:r>
      <w:r w:rsidRPr="00E74571">
        <w:rPr>
          <w:rFonts w:ascii="Times New Roman" w:hAnsi="Times New Roman"/>
          <w:color w:val="000000"/>
          <w:sz w:val="28"/>
          <w:szCs w:val="28"/>
        </w:rPr>
        <w:t xml:space="preserve">или желудка оно обычно носит паренхиматозный характер: из мелких сосудов опухоли, не защищенной слизистой оболочкой. Массивное кровотечение бывает у больных с язвенной формой рака, когда создаются условия для аррозии крупного сосуда. Полипы желудка редко являются причиной острых кровотечений; массивные кровотечения чаще развиваются при некрозе и изъязвлении </w:t>
      </w:r>
      <w:proofErr w:type="spellStart"/>
      <w:r w:rsidRPr="00E74571">
        <w:rPr>
          <w:rFonts w:ascii="Times New Roman" w:hAnsi="Times New Roman"/>
          <w:color w:val="000000"/>
          <w:sz w:val="28"/>
          <w:szCs w:val="28"/>
        </w:rPr>
        <w:t>неэпителиальных</w:t>
      </w:r>
      <w:proofErr w:type="spellEnd"/>
      <w:r w:rsidRPr="00E74571">
        <w:rPr>
          <w:rFonts w:ascii="Times New Roman" w:hAnsi="Times New Roman"/>
          <w:color w:val="000000"/>
          <w:sz w:val="28"/>
          <w:szCs w:val="28"/>
        </w:rPr>
        <w:t xml:space="preserve"> подслизистых опухолей, таких, как </w:t>
      </w:r>
      <w:proofErr w:type="spellStart"/>
      <w:r w:rsidRPr="00E74571">
        <w:rPr>
          <w:rFonts w:ascii="Times New Roman" w:hAnsi="Times New Roman"/>
          <w:color w:val="000000"/>
          <w:sz w:val="28"/>
          <w:szCs w:val="28"/>
        </w:rPr>
        <w:t>лейомиома</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нейрофиброма</w:t>
      </w:r>
      <w:proofErr w:type="spellEnd"/>
      <w:r w:rsidRPr="00E74571">
        <w:rPr>
          <w:rFonts w:ascii="Times New Roman" w:hAnsi="Times New Roman"/>
          <w:color w:val="000000"/>
          <w:sz w:val="28"/>
          <w:szCs w:val="28"/>
        </w:rPr>
        <w:t xml:space="preserve"> и др., причем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xml:space="preserve"> может быть самым пер­вым проявлением этих заболеваний.</w:t>
      </w:r>
    </w:p>
    <w:p w14:paraId="717BDA2E"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Кровотечение из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и проксимальных отделов желудка является следствием портальной гипертензии, когда нарушение внутрипеченочного кровообращения (цирроз печени) или кровотока в системе воротной, либо печёночных вен приводит к образованию функционирующих анастомозов между портальной и </w:t>
      </w:r>
      <w:proofErr w:type="spellStart"/>
      <w:r w:rsidRPr="00E74571">
        <w:rPr>
          <w:rFonts w:ascii="Times New Roman" w:hAnsi="Times New Roman"/>
          <w:color w:val="000000"/>
          <w:sz w:val="28"/>
          <w:szCs w:val="28"/>
        </w:rPr>
        <w:t>кавальной</w:t>
      </w:r>
      <w:proofErr w:type="spellEnd"/>
      <w:r w:rsidRPr="00E74571">
        <w:rPr>
          <w:rFonts w:ascii="Times New Roman" w:hAnsi="Times New Roman"/>
          <w:color w:val="000000"/>
          <w:sz w:val="28"/>
          <w:szCs w:val="28"/>
        </w:rPr>
        <w:t xml:space="preserve"> венозными системами. В патогенезе кровотечения из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имеют значение величина портальной гипертензии, степень расширения и истончения стенки самой вены, пептический фактор (рефлюкс-эзофагит) и выраженные нарушения свертывающей системы крови вследствие исход­ного заболевания печени. Массивные кровотечения чаще бывают из разрывов венозных узлов кардии и нижне-грудного отдела пищевода; однако всегда следует помнить, что изолированно могут кровоточить вены проксимальных отделов желудка и даже двенадцатиперстной кишки.</w:t>
      </w:r>
    </w:p>
    <w:p w14:paraId="376E0EE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При грыжах пищеводного отверстия диафрагмы, дивертикулах, ожогах, меха­нических травмах, инородных телах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кровотечениях после хирургических и эндоскопических оперативных вмешательств механизм их развития во многом схож и, главным образом, обусловлен прямым повреждением сосудов слизистой оболочки, либо более глубоких слоев пищеварительного тракта. Ятрогенные послеоперационные кровотечения чаще всего бывают связаны с техническими погрешностями опера­ций (недостаточный </w:t>
      </w:r>
      <w:proofErr w:type="spellStart"/>
      <w:r w:rsidRPr="00E74571">
        <w:rPr>
          <w:rFonts w:ascii="Times New Roman" w:hAnsi="Times New Roman"/>
          <w:color w:val="000000"/>
          <w:sz w:val="28"/>
          <w:szCs w:val="28"/>
        </w:rPr>
        <w:t>интраоперационный</w:t>
      </w:r>
      <w:proofErr w:type="spellEnd"/>
      <w:r w:rsidRPr="00E74571">
        <w:rPr>
          <w:rFonts w:ascii="Times New Roman" w:hAnsi="Times New Roman"/>
          <w:color w:val="000000"/>
          <w:sz w:val="28"/>
          <w:szCs w:val="28"/>
        </w:rPr>
        <w:t xml:space="preserve"> гемостаз), либо с неадекватным ведением больных в послеоперационном периоде. </w:t>
      </w:r>
    </w:p>
    <w:p w14:paraId="143E4E8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Различные заболевания печени, желчевыводящих путей и поджелудочной железы могут быть причиной кровотечения в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В тех случаях, когда поступление (сброс) крови в просвет ДПК, осуществляется через большой дуоденальный сосочек, всю группу подобных кровотечений, до уточнения конкретного источника последнего, объединяют термином </w:t>
      </w:r>
      <w:proofErr w:type="spellStart"/>
      <w:r w:rsidRPr="00E74571">
        <w:rPr>
          <w:rFonts w:ascii="Times New Roman" w:hAnsi="Times New Roman"/>
          <w:color w:val="000000"/>
          <w:sz w:val="28"/>
          <w:szCs w:val="28"/>
        </w:rPr>
        <w:t>гемобилия</w:t>
      </w:r>
      <w:proofErr w:type="spellEnd"/>
      <w:r w:rsidRPr="00E74571">
        <w:rPr>
          <w:rFonts w:ascii="Times New Roman" w:hAnsi="Times New Roman"/>
          <w:color w:val="000000"/>
          <w:sz w:val="28"/>
          <w:szCs w:val="28"/>
        </w:rPr>
        <w:t xml:space="preserve">. (Впервые этот термин был предложен для обозначения кровотечения в </w:t>
      </w:r>
      <w:proofErr w:type="spellStart"/>
      <w:r w:rsidRPr="00E74571">
        <w:rPr>
          <w:rFonts w:ascii="Times New Roman" w:hAnsi="Times New Roman"/>
          <w:color w:val="000000"/>
          <w:sz w:val="28"/>
          <w:szCs w:val="28"/>
        </w:rPr>
        <w:t>билиарный</w:t>
      </w:r>
      <w:proofErr w:type="spellEnd"/>
      <w:r w:rsidRPr="00E74571">
        <w:rPr>
          <w:rFonts w:ascii="Times New Roman" w:hAnsi="Times New Roman"/>
          <w:color w:val="000000"/>
          <w:sz w:val="28"/>
          <w:szCs w:val="28"/>
        </w:rPr>
        <w:t xml:space="preserve"> тракт после травмы печени, которое проявляется кровавой рвотой и меленой). В литературе описаны наблюдения </w:t>
      </w:r>
      <w:proofErr w:type="spellStart"/>
      <w:r w:rsidRPr="00E74571">
        <w:rPr>
          <w:rFonts w:ascii="Times New Roman" w:hAnsi="Times New Roman"/>
          <w:color w:val="000000"/>
          <w:sz w:val="28"/>
          <w:szCs w:val="28"/>
        </w:rPr>
        <w:t>гемобилии</w:t>
      </w:r>
      <w:proofErr w:type="spellEnd"/>
      <w:r w:rsidRPr="00E74571">
        <w:rPr>
          <w:rFonts w:ascii="Times New Roman" w:hAnsi="Times New Roman"/>
          <w:color w:val="000000"/>
          <w:sz w:val="28"/>
          <w:szCs w:val="28"/>
        </w:rPr>
        <w:t xml:space="preserve"> при заболеваниях печени и желчевыводящих путей (опухоли, кисты, абсцессы, осложнения желч­нокаменной болезни), а также после оперативных вмешательств на этих органах. В хирургической практике известны также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xml:space="preserve"> при остром деструктивном панкреатите (образование желудочной или кишечной фистулы с аррозией крупного сосуда этой области, тромбофлебите селезёноч</w:t>
      </w:r>
      <w:r w:rsidRPr="00E74571">
        <w:rPr>
          <w:rFonts w:ascii="Times New Roman" w:hAnsi="Times New Roman"/>
          <w:color w:val="000000"/>
          <w:sz w:val="28"/>
          <w:szCs w:val="28"/>
        </w:rPr>
        <w:lastRenderedPageBreak/>
        <w:t>ной или воротной вен с кровотечением из варикозных вен); при раке головки поджелудочной железы.</w:t>
      </w:r>
    </w:p>
    <w:p w14:paraId="35570A4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Характерной особенностью кровотечений в просвет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при заболеваниях кровеносных сосудов является кажущееся на первый взгляд несоответствие между небольшим размером самого поражения (например, 3-4 мм поверхностная язва при синдроме </w:t>
      </w:r>
      <w:proofErr w:type="spellStart"/>
      <w:r w:rsidRPr="00E74571">
        <w:rPr>
          <w:rFonts w:ascii="Times New Roman" w:hAnsi="Times New Roman"/>
          <w:color w:val="000000"/>
          <w:sz w:val="28"/>
          <w:szCs w:val="28"/>
        </w:rPr>
        <w:t>Дьелафуа</w:t>
      </w:r>
      <w:proofErr w:type="spellEnd"/>
      <w:r w:rsidRPr="00E74571">
        <w:rPr>
          <w:rFonts w:ascii="Times New Roman" w:hAnsi="Times New Roman"/>
          <w:color w:val="000000"/>
          <w:sz w:val="28"/>
          <w:szCs w:val="28"/>
        </w:rPr>
        <w:t xml:space="preserve"> или небольшая </w:t>
      </w:r>
      <w:proofErr w:type="spellStart"/>
      <w:r w:rsidRPr="00E74571">
        <w:rPr>
          <w:rFonts w:ascii="Times New Roman" w:hAnsi="Times New Roman"/>
          <w:color w:val="000000"/>
          <w:sz w:val="28"/>
          <w:szCs w:val="28"/>
        </w:rPr>
        <w:t>телеангиэктазия</w:t>
      </w:r>
      <w:proofErr w:type="spellEnd"/>
      <w:r w:rsidRPr="00E74571">
        <w:rPr>
          <w:rFonts w:ascii="Times New Roman" w:hAnsi="Times New Roman"/>
          <w:color w:val="000000"/>
          <w:sz w:val="28"/>
          <w:szCs w:val="28"/>
        </w:rPr>
        <w:t xml:space="preserve">) и массивным характером самого кровотечения. Зачастую это приводит к тому, что при остановившемся на момент эндоскопического осмотра кровотечении эти источники не диагностируются или недооцениваются и правильный диагноз устанавливается при повторном, нередко неоднократном массивном рецидиве кровотечения. </w:t>
      </w:r>
      <w:proofErr w:type="gramStart"/>
      <w:r w:rsidRPr="00E74571">
        <w:rPr>
          <w:rFonts w:ascii="Times New Roman" w:hAnsi="Times New Roman"/>
          <w:color w:val="000000"/>
          <w:sz w:val="28"/>
          <w:szCs w:val="28"/>
        </w:rPr>
        <w:t>По настоящему</w:t>
      </w:r>
      <w:proofErr w:type="gramEnd"/>
      <w:r w:rsidRPr="00E74571">
        <w:rPr>
          <w:rFonts w:ascii="Times New Roman" w:hAnsi="Times New Roman"/>
          <w:color w:val="000000"/>
          <w:sz w:val="28"/>
          <w:szCs w:val="28"/>
        </w:rPr>
        <w:t xml:space="preserve"> профузными и, как правило, фатальными являются случаи разрывов аневризмы аорты и её ветвей в про­свет пищеварительного тракта, к счастью, достаточно редкие.</w:t>
      </w:r>
    </w:p>
    <w:p w14:paraId="6732F87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Для заболеваний крови характерны массивные диффузные кровотечения со значительной по площади поверхности пищеварительного тракта, как проявление гемор­рагического диатеза, в результате нарушения свертывающей системы крови, тромбоцитопении и поражения сосудистой стенки.</w:t>
      </w:r>
    </w:p>
    <w:p w14:paraId="2973254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Патофизиол</w:t>
      </w:r>
      <w:r w:rsidR="00893FC7">
        <w:rPr>
          <w:rFonts w:ascii="Times New Roman" w:hAnsi="Times New Roman"/>
          <w:color w:val="000000"/>
          <w:sz w:val="28"/>
          <w:szCs w:val="28"/>
        </w:rPr>
        <w:t xml:space="preserve">огические нарушения в организме. </w:t>
      </w:r>
      <w:r w:rsidRPr="00E74571">
        <w:rPr>
          <w:rFonts w:ascii="Times New Roman" w:hAnsi="Times New Roman"/>
          <w:color w:val="000000"/>
          <w:sz w:val="28"/>
          <w:szCs w:val="28"/>
        </w:rPr>
        <w:t xml:space="preserve">Реакция больного на кровопотерю обычно не связана с ее причиной и, с одной стороны, определяется интенсивностью и массивностью самого кро­вотечения, то есть объёмом потерянной крови и временем, за которое это произошло, а с другой </w:t>
      </w:r>
      <w:r w:rsidRPr="00E74571">
        <w:rPr>
          <w:rFonts w:ascii="Times New Roman" w:hAnsi="Times New Roman"/>
          <w:color w:val="000000"/>
          <w:sz w:val="28"/>
          <w:szCs w:val="28"/>
        </w:rPr>
        <w:lastRenderedPageBreak/>
        <w:t xml:space="preserve">стороны - исходным состоянием и реакцией на кро­вопотерю основных систем организма самого больного. Существенным моментом для понимания патофизиологических основ этого процесса, а, следовательно, и для формирования грамотной </w:t>
      </w:r>
      <w:proofErr w:type="spellStart"/>
      <w:r w:rsidRPr="00E74571">
        <w:rPr>
          <w:rFonts w:ascii="Times New Roman" w:hAnsi="Times New Roman"/>
          <w:color w:val="000000"/>
          <w:sz w:val="28"/>
          <w:szCs w:val="28"/>
        </w:rPr>
        <w:t>инфузионно-трансфузионной</w:t>
      </w:r>
      <w:proofErr w:type="spellEnd"/>
      <w:r w:rsidRPr="00E74571">
        <w:rPr>
          <w:rFonts w:ascii="Times New Roman" w:hAnsi="Times New Roman"/>
          <w:color w:val="000000"/>
          <w:sz w:val="28"/>
          <w:szCs w:val="28"/>
        </w:rPr>
        <w:t xml:space="preserve"> терапии, послужило развитие учения о диссеминированном внутрисосудистом свёртывании (ДВС), как универсальном механизме реализации синдрома массивной кровопотери и пусковом механизме синдрома полиорганной недостаточности. Следует подчеркнуть, что </w:t>
      </w:r>
      <w:proofErr w:type="spellStart"/>
      <w:r w:rsidRPr="00E74571">
        <w:rPr>
          <w:rFonts w:ascii="Times New Roman" w:hAnsi="Times New Roman"/>
          <w:color w:val="000000"/>
          <w:sz w:val="28"/>
          <w:szCs w:val="28"/>
        </w:rPr>
        <w:t>гиперкоагуляционная</w:t>
      </w:r>
      <w:proofErr w:type="spellEnd"/>
      <w:r w:rsidRPr="00E74571">
        <w:rPr>
          <w:rFonts w:ascii="Times New Roman" w:hAnsi="Times New Roman"/>
          <w:color w:val="000000"/>
          <w:sz w:val="28"/>
          <w:szCs w:val="28"/>
        </w:rPr>
        <w:t xml:space="preserve"> фаза ДВС-синдрома и микроциркуляторные нарушения, ведущие к ухудшению обеспеченности тканей кислородом и питательными веществами, развиваются у каждого пациента с клинически значимым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Понятно, что существовавшие у пациента функциональные, либо органические расстройства со стороны сердечно-сосудистой, дыхательной, выделительной систем (так называемые возрастные, сопутствующие заболевания) лишь усугубляют тяжесть состояния больного, требуют соответству­ющей коррекции и учитываются при принятии решения об оперативном лечении, либо при подготовке к нему.</w:t>
      </w:r>
    </w:p>
    <w:p w14:paraId="41690CA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Считается, что быстрая кровопотеря уже около 500 мл крови может привести к коллапсу, причем проявления гемодинамических нарушений будут более выраженными у пожилых больных с исходной сердечно-сосудистой недостаточностью. Приблизительно этот же объём излившейся в просвет пищеварительного тракта крови требуется для появления харак­терных признаков </w:t>
      </w:r>
      <w:proofErr w:type="spellStart"/>
      <w:r w:rsidRPr="00E74571">
        <w:rPr>
          <w:rFonts w:ascii="Times New Roman" w:hAnsi="Times New Roman"/>
          <w:color w:val="000000"/>
          <w:sz w:val="28"/>
          <w:szCs w:val="28"/>
        </w:rPr>
        <w:lastRenderedPageBreak/>
        <w:t>внутрипросветного</w:t>
      </w:r>
      <w:proofErr w:type="spellEnd"/>
      <w:r w:rsidRPr="00E74571">
        <w:rPr>
          <w:rFonts w:ascii="Times New Roman" w:hAnsi="Times New Roman"/>
          <w:color w:val="000000"/>
          <w:sz w:val="28"/>
          <w:szCs w:val="28"/>
        </w:rPr>
        <w:t xml:space="preserve"> кровотечения - рвоты кровью (</w:t>
      </w:r>
      <w:proofErr w:type="spellStart"/>
      <w:r w:rsidRPr="00E74571">
        <w:rPr>
          <w:rFonts w:ascii="Times New Roman" w:hAnsi="Times New Roman"/>
          <w:color w:val="000000"/>
          <w:sz w:val="28"/>
          <w:szCs w:val="28"/>
        </w:rPr>
        <w:t>hematemesis</w:t>
      </w:r>
      <w:proofErr w:type="spellEnd"/>
      <w:r w:rsidRPr="00E74571">
        <w:rPr>
          <w:rFonts w:ascii="Times New Roman" w:hAnsi="Times New Roman"/>
          <w:color w:val="000000"/>
          <w:sz w:val="28"/>
          <w:szCs w:val="28"/>
        </w:rPr>
        <w:t>) и дёгтеобразного чёрного стула (</w:t>
      </w:r>
      <w:proofErr w:type="spellStart"/>
      <w:r w:rsidRPr="00E74571">
        <w:rPr>
          <w:rFonts w:ascii="Times New Roman" w:hAnsi="Times New Roman"/>
          <w:color w:val="000000"/>
          <w:sz w:val="28"/>
          <w:szCs w:val="28"/>
        </w:rPr>
        <w:t>melena</w:t>
      </w:r>
      <w:proofErr w:type="spellEnd"/>
      <w:r w:rsidRPr="00E74571">
        <w:rPr>
          <w:rFonts w:ascii="Times New Roman" w:hAnsi="Times New Roman"/>
          <w:color w:val="000000"/>
          <w:sz w:val="28"/>
          <w:szCs w:val="28"/>
        </w:rPr>
        <w:t>).</w:t>
      </w:r>
    </w:p>
    <w:p w14:paraId="76171491"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Наиболее яркие проявления наблюдаются при острых массивных кровотечениях, когда на протяжении короткого времени, измеряемого минутами или часами, больной теряет более 1500 мл крови, или около 25 %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В подобных обстоятельствах клиническая картина соответствует геморрагическому (</w:t>
      </w:r>
      <w:proofErr w:type="spellStart"/>
      <w:r w:rsidRPr="00E74571">
        <w:rPr>
          <w:rFonts w:ascii="Times New Roman" w:hAnsi="Times New Roman"/>
          <w:color w:val="000000"/>
          <w:sz w:val="28"/>
          <w:szCs w:val="28"/>
        </w:rPr>
        <w:t>гиповолемическому</w:t>
      </w:r>
      <w:proofErr w:type="spellEnd"/>
      <w:r w:rsidRPr="00E74571">
        <w:rPr>
          <w:rFonts w:ascii="Times New Roman" w:hAnsi="Times New Roman"/>
          <w:color w:val="000000"/>
          <w:sz w:val="28"/>
          <w:szCs w:val="28"/>
        </w:rPr>
        <w:t>) шоку; из прямой кишки отмечается выделение малоизменённой красной крови (</w:t>
      </w:r>
      <w:proofErr w:type="spellStart"/>
      <w:r w:rsidRPr="00E74571">
        <w:rPr>
          <w:rFonts w:ascii="Times New Roman" w:hAnsi="Times New Roman"/>
          <w:color w:val="000000"/>
          <w:sz w:val="28"/>
          <w:szCs w:val="28"/>
        </w:rPr>
        <w:t>hematochezia</w:t>
      </w:r>
      <w:proofErr w:type="spellEnd"/>
      <w:r w:rsidRPr="00E74571">
        <w:rPr>
          <w:rFonts w:ascii="Times New Roman" w:hAnsi="Times New Roman"/>
          <w:color w:val="000000"/>
          <w:sz w:val="28"/>
          <w:szCs w:val="28"/>
        </w:rPr>
        <w:t>). Следует подчеркнуть, что у больного, находящегося в положении лежа, вначале можно не выявить выраженных изменений артериального давления (так называемая компенсированная гиповолемия), в то время как феномен ортостатической гипотензии более точно отражает объём кровопотери. Периферический спазм артерий, проявляющийся бледностью кожных покровов, а также венозный спазм поддерживают относительно более высокий уровень центрального кровообращения.</w:t>
      </w:r>
    </w:p>
    <w:p w14:paraId="6E7CFDD4"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Продолжение кровотечения и неадекватное или неправильное восполнение теряемой больным крови в конечном итоге может привести к развитию декомпенсированного шока. На этой стадии, даже в том случае, если процесс удалось прервать до наступления необратимых изменений, больного и его лечащего врача коварно настигает развивающийся синдром острой полиорганной недостаточности и </w:t>
      </w:r>
      <w:proofErr w:type="spellStart"/>
      <w:r w:rsidRPr="00E74571">
        <w:rPr>
          <w:rFonts w:ascii="Times New Roman" w:hAnsi="Times New Roman"/>
          <w:color w:val="000000"/>
          <w:sz w:val="28"/>
          <w:szCs w:val="28"/>
        </w:rPr>
        <w:t>гипокоагуляционная</w:t>
      </w:r>
      <w:proofErr w:type="spellEnd"/>
      <w:r w:rsidRPr="00E74571">
        <w:rPr>
          <w:rFonts w:ascii="Times New Roman" w:hAnsi="Times New Roman"/>
          <w:color w:val="000000"/>
          <w:sz w:val="28"/>
          <w:szCs w:val="28"/>
        </w:rPr>
        <w:t xml:space="preserve"> фаза ДВС-синдрома.</w:t>
      </w:r>
    </w:p>
    <w:p w14:paraId="4C22914C"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Диагностическая программа, в соответствии с задачами активной так­тики, должна установить факт острого кровотечения в просвет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и ответить на три основных вопроса: 1)</w:t>
      </w:r>
      <w:r w:rsidR="006C186F">
        <w:rPr>
          <w:rFonts w:ascii="Times New Roman" w:hAnsi="Times New Roman"/>
          <w:color w:val="000000"/>
          <w:sz w:val="28"/>
          <w:szCs w:val="28"/>
        </w:rPr>
        <w:t xml:space="preserve"> </w:t>
      </w:r>
      <w:r w:rsidRPr="00E74571">
        <w:rPr>
          <w:rFonts w:ascii="Times New Roman" w:hAnsi="Times New Roman"/>
          <w:color w:val="000000"/>
          <w:sz w:val="28"/>
          <w:szCs w:val="28"/>
        </w:rPr>
        <w:t>что послужило причиной и непосредственным источником кровотечения; 2)</w:t>
      </w:r>
      <w:r w:rsidR="00D428BA" w:rsidRPr="00D428BA">
        <w:rPr>
          <w:rFonts w:ascii="Times New Roman" w:hAnsi="Times New Roman"/>
          <w:color w:val="000000"/>
          <w:sz w:val="28"/>
          <w:szCs w:val="28"/>
        </w:rPr>
        <w:t xml:space="preserve"> </w:t>
      </w:r>
      <w:r w:rsidRPr="00E74571">
        <w:rPr>
          <w:rFonts w:ascii="Times New Roman" w:hAnsi="Times New Roman"/>
          <w:color w:val="000000"/>
          <w:sz w:val="28"/>
          <w:szCs w:val="28"/>
        </w:rPr>
        <w:t>продолжается ли кровотечение и каковы его темпы; 3)</w:t>
      </w:r>
      <w:r w:rsidR="00D428BA" w:rsidRPr="00D428BA">
        <w:rPr>
          <w:rFonts w:ascii="Times New Roman" w:hAnsi="Times New Roman"/>
          <w:color w:val="000000"/>
          <w:sz w:val="28"/>
          <w:szCs w:val="28"/>
        </w:rPr>
        <w:t xml:space="preserve"> </w:t>
      </w:r>
      <w:r w:rsidRPr="00E74571">
        <w:rPr>
          <w:rFonts w:ascii="Times New Roman" w:hAnsi="Times New Roman"/>
          <w:color w:val="000000"/>
          <w:sz w:val="28"/>
          <w:szCs w:val="28"/>
        </w:rPr>
        <w:t>каков объём перенесенной кровопотери и каковы её последствия для организма (то есть определить степень тяжести больного с кровотечением).</w:t>
      </w:r>
    </w:p>
    <w:p w14:paraId="652CDE0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Симптоматика (жалобы и анамнез). Клинические проявления острых, особенно массивных, </w:t>
      </w:r>
      <w:proofErr w:type="spellStart"/>
      <w:r w:rsidRPr="00E74571">
        <w:rPr>
          <w:rFonts w:ascii="Times New Roman" w:hAnsi="Times New Roman"/>
          <w:color w:val="000000"/>
          <w:sz w:val="28"/>
          <w:szCs w:val="28"/>
        </w:rPr>
        <w:t>гастродуоденальных</w:t>
      </w:r>
      <w:proofErr w:type="spellEnd"/>
      <w:r w:rsidRPr="00E74571">
        <w:rPr>
          <w:rFonts w:ascii="Times New Roman" w:hAnsi="Times New Roman"/>
          <w:color w:val="000000"/>
          <w:sz w:val="28"/>
          <w:szCs w:val="28"/>
        </w:rPr>
        <w:t xml:space="preserve"> кровотечений достаточно ярки и складываются из общих симптомов, характерных для кровопотери (резкая общая слабость, головокружение, сердцебиение, потеря сознания), и проявлений, характерных для кровотечения в просвет желудочно-кишечного тракта (рвота свежей, либо видоизменённой кровью; мелена или </w:t>
      </w:r>
      <w:proofErr w:type="spellStart"/>
      <w:r w:rsidRPr="00E74571">
        <w:rPr>
          <w:rFonts w:ascii="Times New Roman" w:hAnsi="Times New Roman"/>
          <w:color w:val="000000"/>
          <w:sz w:val="28"/>
          <w:szCs w:val="28"/>
        </w:rPr>
        <w:t>гематохезия</w:t>
      </w:r>
      <w:proofErr w:type="spellEnd"/>
      <w:r w:rsidRPr="00E74571">
        <w:rPr>
          <w:rFonts w:ascii="Times New Roman" w:hAnsi="Times New Roman"/>
          <w:color w:val="000000"/>
          <w:sz w:val="28"/>
          <w:szCs w:val="28"/>
        </w:rPr>
        <w:t>). Разумеется, жалобы пациентов не так сухи и зачастую окрашены их эмоциональными переживаниями, а искусство врача состоит в умении раз­ложить эту мозаику на составляющие компоненты. В частности, важно выяснить, как давно началось кровотечение; отмечалось ли предобморочное</w:t>
      </w:r>
      <w:r w:rsidR="00893FC7">
        <w:rPr>
          <w:rFonts w:ascii="Times New Roman" w:hAnsi="Times New Roman"/>
          <w:color w:val="000000"/>
          <w:sz w:val="28"/>
          <w:szCs w:val="28"/>
        </w:rPr>
        <w:t xml:space="preserve"> </w:t>
      </w:r>
      <w:r w:rsidRPr="00E74571">
        <w:rPr>
          <w:rFonts w:ascii="Times New Roman" w:hAnsi="Times New Roman"/>
          <w:color w:val="000000"/>
          <w:sz w:val="28"/>
          <w:szCs w:val="28"/>
        </w:rPr>
        <w:t>состояние или потеря сознания; имелись единичные или повторные эпизоды кровавой рвоты, объём и характер рвотных масс (алая или тёмная кровь, сгустки, содержимое типа «кофейной гущи»); частоту эпизодов мелены.</w:t>
      </w:r>
    </w:p>
    <w:p w14:paraId="054DE4EC"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Нередко (у 60-70 % пациентов) анамнез жизни указывает на наличие заболеваний, которые могут осложниться кровотечением, что в пе</w:t>
      </w:r>
      <w:r w:rsidRPr="00E74571">
        <w:rPr>
          <w:rFonts w:ascii="Times New Roman" w:hAnsi="Times New Roman"/>
          <w:color w:val="000000"/>
          <w:sz w:val="28"/>
          <w:szCs w:val="28"/>
        </w:rPr>
        <w:lastRenderedPageBreak/>
        <w:t>реплетении с результатами анализа симптомов кровотечения и объективного статуса пациентов позволяет установить клинический диагноз уже на этапе приёмного отделения. В то же время следует отчётливо понимать, что при наличии современной лабораторной и инструментальной диагностики этот диагноз, конечно же, носит предварительный характер, но он очень важен для правильного определения дальнейшей лечебно-диагностической тактики.</w:t>
      </w:r>
    </w:p>
    <w:p w14:paraId="1853DE5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У значительного числа больных кровотечение возникает на фоне обострения язвенной болезни либо в анамнезе удается отметить типичные признаки этого заболевания с характерным «язвенным» болевым синдромом и сезонностью обострений. У ряда больных можно встретить указания на неэффективность проведенного ранее хирургического лечения: появившийся вновь болевой синдром следует связать прежде всего с образованием пептической язвы. Кровавая рвота и дегтеобразный стул - примерно одинаково частые признаки кровотечения язвенной этиологии, хотя при локализации язвы в двенадцатиперстной кишке чаще наблюдается изолированная мелена.</w:t>
      </w:r>
    </w:p>
    <w:p w14:paraId="6484A62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Кровотечение из разрывов слизистой оболочки области пищеводно-желудочного перехода следует заподозрить, если у больных молодого возраста, злоупотребляющих алкоголем, многократные приступы рвоты заканчиваются появлением алой крови в рвотных массах. Уже на первом этапе диагностики у пожилых больных следует помнить о возможных «предрасполагающих факторах» к развитию </w:t>
      </w:r>
      <w:proofErr w:type="spellStart"/>
      <w:r w:rsidRPr="00E74571">
        <w:rPr>
          <w:rFonts w:ascii="Times New Roman" w:hAnsi="Times New Roman"/>
          <w:color w:val="000000"/>
          <w:sz w:val="28"/>
          <w:szCs w:val="28"/>
        </w:rPr>
        <w:t>СМВ</w:t>
      </w:r>
      <w:proofErr w:type="spellEnd"/>
      <w:r w:rsidRPr="00E74571">
        <w:rPr>
          <w:rFonts w:ascii="Times New Roman" w:hAnsi="Times New Roman"/>
          <w:color w:val="000000"/>
          <w:sz w:val="28"/>
          <w:szCs w:val="28"/>
        </w:rPr>
        <w:t xml:space="preserve">, которыми могут явиться </w:t>
      </w:r>
      <w:r w:rsidRPr="00E74571">
        <w:rPr>
          <w:rFonts w:ascii="Times New Roman" w:hAnsi="Times New Roman"/>
          <w:color w:val="000000"/>
          <w:sz w:val="28"/>
          <w:szCs w:val="28"/>
        </w:rPr>
        <w:lastRenderedPageBreak/>
        <w:t>фоновые хронические заболевания, о чём было сказано выше.</w:t>
      </w:r>
    </w:p>
    <w:p w14:paraId="4FE8545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Наличие неопределенных желудочных жалоб, похудание и нарушение общего состояния больного (так называемый синдром малых признаков) заставляют заподозрить опухоль желудка как причину кровотечения. Рвотные массы в этих случаях чаще имеет характер кофейной гущи.</w:t>
      </w:r>
    </w:p>
    <w:p w14:paraId="1EF81301"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Для кровотечения из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характерна многократная рвота темной кровью; дегтеобразный стул появляется обычно через 1-2 суток. Из перенесенных заболеваний важно отметить болезни печени и желчевыводящих путей (в первую очередь - цирроз печени), а также повторные тяжелые приступы острого панкреатита. Из клинической практики известно, что эти больные нередко страдают алкоголизмом.</w:t>
      </w:r>
    </w:p>
    <w:p w14:paraId="2DFDC3D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Данные анамнеза должны быть скрупулезно уточнены, чтобы не пропустить очень важных факторов, могущих обусловить острое желудочно-кишечное кровотечение: тяжелые терапевтические заболевания с выраженными гемодинамическими нарушениями (инфаркт миокарда, нарушение мозгового кровообращения и др.), лечение медикаментами, обладающими «</w:t>
      </w:r>
      <w:proofErr w:type="spellStart"/>
      <w:r w:rsidRPr="00E74571">
        <w:rPr>
          <w:rFonts w:ascii="Times New Roman" w:hAnsi="Times New Roman"/>
          <w:color w:val="000000"/>
          <w:sz w:val="28"/>
          <w:szCs w:val="28"/>
        </w:rPr>
        <w:t>ульцерогенным</w:t>
      </w:r>
      <w:proofErr w:type="spellEnd"/>
      <w:r w:rsidRPr="00E74571">
        <w:rPr>
          <w:rFonts w:ascii="Times New Roman" w:hAnsi="Times New Roman"/>
          <w:color w:val="000000"/>
          <w:sz w:val="28"/>
          <w:szCs w:val="28"/>
        </w:rPr>
        <w:t>» эффектом, наличие системных заболеваний (болезни крови, уремия и др.).</w:t>
      </w:r>
    </w:p>
    <w:p w14:paraId="7B4EC49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Данные объективного обследования позволяют судить о степени тяжести кровотечения, его источнике, основном и сопутствующих заболеваниях. Спутанное сознание, резкая бледность кожных покровов и конъюнктивы, частый пульс сла</w:t>
      </w:r>
      <w:r w:rsidRPr="00E74571">
        <w:rPr>
          <w:rFonts w:ascii="Times New Roman" w:hAnsi="Times New Roman"/>
          <w:color w:val="000000"/>
          <w:sz w:val="28"/>
          <w:szCs w:val="28"/>
        </w:rPr>
        <w:lastRenderedPageBreak/>
        <w:t xml:space="preserve">бого наполнения и напряжения, снижение артериального и пульсового давления, наличие в желудке большого количества крови и сгустков, а при ректальном исследовании - чёрного жидкого, либо с примесью крови содержимого служат признаками острого массивного кровотечения. </w:t>
      </w:r>
    </w:p>
    <w:p w14:paraId="17D93C50"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Осмотр кожных покровов и видимых слизистых оболочек может выявить их </w:t>
      </w:r>
      <w:proofErr w:type="spellStart"/>
      <w:r w:rsidRPr="00E74571">
        <w:rPr>
          <w:rFonts w:ascii="Times New Roman" w:hAnsi="Times New Roman"/>
          <w:color w:val="000000"/>
          <w:sz w:val="28"/>
          <w:szCs w:val="28"/>
        </w:rPr>
        <w:t>субъиктеричность</w:t>
      </w:r>
      <w:proofErr w:type="spellEnd"/>
      <w:r w:rsidRPr="00E74571">
        <w:rPr>
          <w:rFonts w:ascii="Times New Roman" w:hAnsi="Times New Roman"/>
          <w:color w:val="000000"/>
          <w:sz w:val="28"/>
          <w:szCs w:val="28"/>
        </w:rPr>
        <w:t xml:space="preserve"> или желтушность, наличие сосудистых звёздочек, расширение подкожных вен переднебоковых отделов живота, что обычно бывает при заболеваниях печени; внутрикожные или подкожные кровоизлияния, множественные </w:t>
      </w:r>
      <w:proofErr w:type="spellStart"/>
      <w:r w:rsidRPr="00E74571">
        <w:rPr>
          <w:rFonts w:ascii="Times New Roman" w:hAnsi="Times New Roman"/>
          <w:color w:val="000000"/>
          <w:sz w:val="28"/>
          <w:szCs w:val="28"/>
        </w:rPr>
        <w:t>телеангиэктазии</w:t>
      </w:r>
      <w:proofErr w:type="spellEnd"/>
      <w:r w:rsidRPr="00E74571">
        <w:rPr>
          <w:rFonts w:ascii="Times New Roman" w:hAnsi="Times New Roman"/>
          <w:color w:val="000000"/>
          <w:sz w:val="28"/>
          <w:szCs w:val="28"/>
        </w:rPr>
        <w:t xml:space="preserve"> при заболеваниях крове­носных сосудов и нарушениях свертывающей системы крови. Клиническими наблюдениями проверено, что АД ниже 100 мм рт. ст. и частота пульса более 100 ударов в минуту у больного с нормальным обычным давлением соответствуют кровопотере около 20 %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Данные перкуссии и пальпации в ряде случаев приносят очень ценные опорные пункты для диагноза: пальпируемая опухоль желудка, определяемое увеличение печени и селезенки, признаки асцита, увеличенные плотные лимфатические узлы. Осмотр больного необходимо закончить пальцевым исследованием прямой кишки, а затем зондированием желудка. Полученные при этом объективные данные, независимо от наличия или отсутствия анамнестических указаний на кровавую рвоту и дегтеобразный стул, являются важными признаками, обосновывающими клинический диагноз.</w:t>
      </w:r>
    </w:p>
    <w:p w14:paraId="03EB7FFD" w14:textId="77777777" w:rsidR="00E74571" w:rsidRPr="00E74571" w:rsidRDefault="00E74571" w:rsidP="00E74571">
      <w:pPr>
        <w:spacing w:after="0" w:line="240" w:lineRule="auto"/>
        <w:ind w:firstLine="709"/>
        <w:jc w:val="both"/>
        <w:rPr>
          <w:rFonts w:ascii="Times New Roman" w:hAnsi="Times New Roman"/>
          <w:color w:val="000000"/>
          <w:sz w:val="28"/>
          <w:szCs w:val="28"/>
        </w:rPr>
      </w:pPr>
    </w:p>
    <w:p w14:paraId="7C99C5D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Лабораторная и функциональная диагностика. Экстренный анализ крови является ценным диагностическим методом. Падение уровня гемоглобина, уменьшение числа эритроцитов и снижение гематокрита, несомненно, ориентируют в отношении тяжести кровопотери. Однако в первые часы от начала острого кровотечения все эти показатели могут меняться несущественно и, следовательно, имеют относительное значение. Истинная выраженность анемии становится ясной лишь по прошествии суток и более, когда уже разовьется </w:t>
      </w:r>
      <w:proofErr w:type="spellStart"/>
      <w:r w:rsidRPr="00E74571">
        <w:rPr>
          <w:rFonts w:ascii="Times New Roman" w:hAnsi="Times New Roman"/>
          <w:color w:val="000000"/>
          <w:sz w:val="28"/>
          <w:szCs w:val="28"/>
        </w:rPr>
        <w:t>гемодилюция</w:t>
      </w:r>
      <w:proofErr w:type="spellEnd"/>
      <w:r w:rsidRPr="00E74571">
        <w:rPr>
          <w:rFonts w:ascii="Times New Roman" w:hAnsi="Times New Roman"/>
          <w:color w:val="000000"/>
          <w:sz w:val="28"/>
          <w:szCs w:val="28"/>
        </w:rPr>
        <w:t>, вследствие восстановления внутрисосудистого объема за счет внесосудистой жидкости. При подозрении на заболевание крови должны быть определены лейкоцитарная формула, число тромбоцитов.</w:t>
      </w:r>
    </w:p>
    <w:p w14:paraId="32483E3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Тяжесть состояния больного и его индивидуальные реакции на перенесенную кровопотерю достаточно точно характеризует ряд гемодинамических показателей (</w:t>
      </w:r>
      <w:proofErr w:type="spellStart"/>
      <w:r w:rsidRPr="00E74571">
        <w:rPr>
          <w:rFonts w:ascii="Times New Roman" w:hAnsi="Times New Roman"/>
          <w:color w:val="000000"/>
          <w:sz w:val="28"/>
          <w:szCs w:val="28"/>
        </w:rPr>
        <w:t>ЦВД</w:t>
      </w:r>
      <w:proofErr w:type="spellEnd"/>
      <w:r w:rsidRPr="00E74571">
        <w:rPr>
          <w:rFonts w:ascii="Times New Roman" w:hAnsi="Times New Roman"/>
          <w:color w:val="000000"/>
          <w:sz w:val="28"/>
          <w:szCs w:val="28"/>
        </w:rPr>
        <w:t xml:space="preserve">, показатели центральной гемодинамики), показатели транспорта кислорода (рО2, минутный транспорт кислорода), а также метаболические показатели (мочевина крови, электролиты, </w:t>
      </w:r>
      <w:proofErr w:type="spellStart"/>
      <w:r w:rsidRPr="00E74571">
        <w:rPr>
          <w:rFonts w:ascii="Times New Roman" w:hAnsi="Times New Roman"/>
          <w:color w:val="000000"/>
          <w:sz w:val="28"/>
          <w:szCs w:val="28"/>
        </w:rPr>
        <w:t>КЩС</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осмолярность</w:t>
      </w:r>
      <w:proofErr w:type="spellEnd"/>
      <w:r w:rsidRPr="00E74571">
        <w:rPr>
          <w:rFonts w:ascii="Times New Roman" w:hAnsi="Times New Roman"/>
          <w:color w:val="000000"/>
          <w:sz w:val="28"/>
          <w:szCs w:val="28"/>
        </w:rPr>
        <w:t xml:space="preserve"> плазмы и др.). Все эти данные, определяемые повторно, имеют большое значение в построении программы интенсивной терапии, в особенности у больных в состоянии глубокой гиповолемии с тяжелыми системными заболеваниями.</w:t>
      </w:r>
    </w:p>
    <w:p w14:paraId="1886E3B3"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Инструментальная диагностика. Неотложная </w:t>
      </w:r>
      <w:proofErr w:type="spellStart"/>
      <w:r w:rsidRPr="00E74571">
        <w:rPr>
          <w:rFonts w:ascii="Times New Roman" w:hAnsi="Times New Roman"/>
          <w:color w:val="000000"/>
          <w:sz w:val="28"/>
          <w:szCs w:val="28"/>
        </w:rPr>
        <w:t>эзофагогастродуоде-носкопия</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на сегодня, безусловно, является ведущим методом диаг­ностики источника, типа, характера кровотечения и </w:t>
      </w:r>
      <w:r w:rsidRPr="00E74571">
        <w:rPr>
          <w:rFonts w:ascii="Times New Roman" w:hAnsi="Times New Roman"/>
          <w:color w:val="000000"/>
          <w:sz w:val="28"/>
          <w:szCs w:val="28"/>
        </w:rPr>
        <w:lastRenderedPageBreak/>
        <w:t>прогноза его рецидива, а, следовательно, играет важную роль в определении лечебной тактики.</w:t>
      </w:r>
    </w:p>
    <w:p w14:paraId="09DA143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Основными показаниями к выполнению неотложного эндоскопического исследования верхних отделов пищеварительного тракта является наличие у больного клиники острого желудочно-кишечного кровотечения либо подозрения на него и необходимость проведения гемостаза через эндоскоп. Эф­фективность исследования тем выше, чем раньше оно осуществляется: в идеале - в течение первого часа, максимум двух, от поступления в стационар.</w:t>
      </w:r>
    </w:p>
    <w:p w14:paraId="0E46085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Показанием к повторной динамической </w:t>
      </w:r>
      <w:proofErr w:type="spellStart"/>
      <w:r w:rsidRPr="00E74571">
        <w:rPr>
          <w:rFonts w:ascii="Times New Roman" w:hAnsi="Times New Roman"/>
          <w:color w:val="000000"/>
          <w:sz w:val="28"/>
          <w:szCs w:val="28"/>
        </w:rPr>
        <w:t>эзофагогастродуоденоскопии</w:t>
      </w:r>
      <w:proofErr w:type="spellEnd"/>
      <w:r w:rsidRPr="00E74571">
        <w:rPr>
          <w:rFonts w:ascii="Times New Roman" w:hAnsi="Times New Roman"/>
          <w:color w:val="000000"/>
          <w:sz w:val="28"/>
          <w:szCs w:val="28"/>
        </w:rPr>
        <w:t xml:space="preserve"> яв­ляются: необходимость активного мониторинга источника кровотечения в связи с сохраняющимся риском его рецидива (активная контрольная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рецидив кровотечения, развившийся в стационаре у больного предельного операционно-анестезиологического риска с язвенным кровотечением, либо у больного с кровотечением </w:t>
      </w:r>
      <w:proofErr w:type="spellStart"/>
      <w:r w:rsidRPr="00E74571">
        <w:rPr>
          <w:rFonts w:ascii="Times New Roman" w:hAnsi="Times New Roman"/>
          <w:color w:val="000000"/>
          <w:sz w:val="28"/>
          <w:szCs w:val="28"/>
        </w:rPr>
        <w:t>неязвенной</w:t>
      </w:r>
      <w:proofErr w:type="spellEnd"/>
      <w:r w:rsidRPr="00E74571">
        <w:rPr>
          <w:rFonts w:ascii="Times New Roman" w:hAnsi="Times New Roman"/>
          <w:color w:val="000000"/>
          <w:sz w:val="28"/>
          <w:szCs w:val="28"/>
        </w:rPr>
        <w:t xml:space="preserve"> этиологии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по требованию»). </w:t>
      </w:r>
    </w:p>
    <w:p w14:paraId="2FBB2908"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Отказ от экстренной эндоскопической диагностики может быть оправдан при продолжающемся профузном кровотечении, особенно, если по данным анамнеза и имеющимся в распоряжении врача медицинским документам молено предположить его язвенную этиологию. Вместе с тем при наличии круглосуточной эндоскопической службы выполнение экстренной </w:t>
      </w:r>
      <w:proofErr w:type="spellStart"/>
      <w:r w:rsidRPr="00E74571">
        <w:rPr>
          <w:rFonts w:ascii="Times New Roman" w:hAnsi="Times New Roman"/>
          <w:color w:val="000000"/>
          <w:sz w:val="28"/>
          <w:szCs w:val="28"/>
        </w:rPr>
        <w:t>эзофагогастродуоденоскопии</w:t>
      </w:r>
      <w:proofErr w:type="spellEnd"/>
      <w:r w:rsidRPr="00E74571">
        <w:rPr>
          <w:rFonts w:ascii="Times New Roman" w:hAnsi="Times New Roman"/>
          <w:color w:val="000000"/>
          <w:sz w:val="28"/>
          <w:szCs w:val="28"/>
        </w:rPr>
        <w:t xml:space="preserve"> возможно и у подобных больных; она проводится непосредственно на операционном столе и рассматривается как элемент </w:t>
      </w:r>
      <w:r w:rsidRPr="00E74571">
        <w:rPr>
          <w:rFonts w:ascii="Times New Roman" w:hAnsi="Times New Roman"/>
          <w:color w:val="000000"/>
          <w:sz w:val="28"/>
          <w:szCs w:val="28"/>
        </w:rPr>
        <w:lastRenderedPageBreak/>
        <w:t xml:space="preserve">пред- или </w:t>
      </w:r>
      <w:proofErr w:type="spellStart"/>
      <w:r w:rsidRPr="00E74571">
        <w:rPr>
          <w:rFonts w:ascii="Times New Roman" w:hAnsi="Times New Roman"/>
          <w:color w:val="000000"/>
          <w:sz w:val="28"/>
          <w:szCs w:val="28"/>
        </w:rPr>
        <w:t>интраоперационной</w:t>
      </w:r>
      <w:proofErr w:type="spellEnd"/>
      <w:r w:rsidRPr="00E74571">
        <w:rPr>
          <w:rFonts w:ascii="Times New Roman" w:hAnsi="Times New Roman"/>
          <w:color w:val="000000"/>
          <w:sz w:val="28"/>
          <w:szCs w:val="28"/>
        </w:rPr>
        <w:t xml:space="preserve"> ревизии. Проведение эндоскопической диаг­ностики не показано больным, находящимся в агональном состоянии и тре­бующим реанимационных мероприятий. Выполнение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у крайне тяжё­лых больных с декомпенсированными сопутствующими заболеваниями целесообразно лишь в той ситуации, когда «эндоскопическое вмешательство отчаяния» предпринимается параллельно с проведением интенсивной тера­пии, непосредственно для остановки продолжающегося кровотечения.</w:t>
      </w:r>
    </w:p>
    <w:p w14:paraId="3A21E48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Для осуществления диагностики и гемостаза необходима качественная эндоскопи­ческая аппаратура, преимущество в которой отдаётся </w:t>
      </w:r>
      <w:proofErr w:type="spellStart"/>
      <w:r w:rsidRPr="00E74571">
        <w:rPr>
          <w:rFonts w:ascii="Times New Roman" w:hAnsi="Times New Roman"/>
          <w:color w:val="000000"/>
          <w:sz w:val="28"/>
          <w:szCs w:val="28"/>
        </w:rPr>
        <w:t>ширококанальным</w:t>
      </w:r>
      <w:proofErr w:type="spellEnd"/>
      <w:r w:rsidRPr="00E74571">
        <w:rPr>
          <w:rFonts w:ascii="Times New Roman" w:hAnsi="Times New Roman"/>
          <w:color w:val="000000"/>
          <w:sz w:val="28"/>
          <w:szCs w:val="28"/>
        </w:rPr>
        <w:t xml:space="preserve"> операционным торцевым эндоскопам с возможностью подачи направленной струи жидкости для смыва­ния крови и </w:t>
      </w:r>
      <w:proofErr w:type="gramStart"/>
      <w:r w:rsidRPr="00E74571">
        <w:rPr>
          <w:rFonts w:ascii="Times New Roman" w:hAnsi="Times New Roman"/>
          <w:color w:val="000000"/>
          <w:sz w:val="28"/>
          <w:szCs w:val="28"/>
        </w:rPr>
        <w:t>сгустков</w:t>
      </w:r>
      <w:proofErr w:type="gramEnd"/>
      <w:r w:rsidRPr="00E74571">
        <w:rPr>
          <w:rFonts w:ascii="Times New Roman" w:hAnsi="Times New Roman"/>
          <w:color w:val="000000"/>
          <w:sz w:val="28"/>
          <w:szCs w:val="28"/>
        </w:rPr>
        <w:t xml:space="preserve"> и аспирации содержимого по </w:t>
      </w:r>
      <w:proofErr w:type="spellStart"/>
      <w:r w:rsidRPr="00E74571">
        <w:rPr>
          <w:rFonts w:ascii="Times New Roman" w:hAnsi="Times New Roman"/>
          <w:color w:val="000000"/>
          <w:sz w:val="28"/>
          <w:szCs w:val="28"/>
        </w:rPr>
        <w:t>биопсийному</w:t>
      </w:r>
      <w:proofErr w:type="spellEnd"/>
      <w:r w:rsidRPr="00E74571">
        <w:rPr>
          <w:rFonts w:ascii="Times New Roman" w:hAnsi="Times New Roman"/>
          <w:color w:val="000000"/>
          <w:sz w:val="28"/>
          <w:szCs w:val="28"/>
        </w:rPr>
        <w:t xml:space="preserve"> каналу, параллельно введённому в него инструменту. В необходимых случаях (когда невозможно полноценно осмотреть источник кровотечения и должным образом подвести соответствующий инструмент к кровоточащему участку) используются </w:t>
      </w:r>
      <w:proofErr w:type="spellStart"/>
      <w:r w:rsidRPr="00E74571">
        <w:rPr>
          <w:rFonts w:ascii="Times New Roman" w:hAnsi="Times New Roman"/>
          <w:color w:val="000000"/>
          <w:sz w:val="28"/>
          <w:szCs w:val="28"/>
        </w:rPr>
        <w:t>ширококанальные</w:t>
      </w:r>
      <w:proofErr w:type="spellEnd"/>
      <w:r w:rsidRPr="00E74571">
        <w:rPr>
          <w:rFonts w:ascii="Times New Roman" w:hAnsi="Times New Roman"/>
          <w:color w:val="000000"/>
          <w:sz w:val="28"/>
          <w:szCs w:val="28"/>
        </w:rPr>
        <w:t xml:space="preserve"> операционные </w:t>
      </w:r>
      <w:proofErr w:type="spellStart"/>
      <w:r w:rsidRPr="00E74571">
        <w:rPr>
          <w:rFonts w:ascii="Times New Roman" w:hAnsi="Times New Roman"/>
          <w:color w:val="000000"/>
          <w:sz w:val="28"/>
          <w:szCs w:val="28"/>
        </w:rPr>
        <w:t>дуоденоскопы</w:t>
      </w:r>
      <w:proofErr w:type="spellEnd"/>
      <w:r w:rsidRPr="00E74571">
        <w:rPr>
          <w:rFonts w:ascii="Times New Roman" w:hAnsi="Times New Roman"/>
          <w:color w:val="000000"/>
          <w:sz w:val="28"/>
          <w:szCs w:val="28"/>
        </w:rPr>
        <w:t xml:space="preserve">. Существенно улучшает возможности полноценной подготовки желудка, а, сле­довательно, адекватного осмотра и гемостаза, </w:t>
      </w:r>
      <w:proofErr w:type="spellStart"/>
      <w:r w:rsidRPr="00E74571">
        <w:rPr>
          <w:rFonts w:ascii="Times New Roman" w:hAnsi="Times New Roman"/>
          <w:color w:val="000000"/>
          <w:sz w:val="28"/>
          <w:szCs w:val="28"/>
        </w:rPr>
        <w:t>сверхширококанальный</w:t>
      </w:r>
      <w:proofErr w:type="spellEnd"/>
      <w:r w:rsidRPr="00E74571">
        <w:rPr>
          <w:rFonts w:ascii="Times New Roman" w:hAnsi="Times New Roman"/>
          <w:color w:val="000000"/>
          <w:sz w:val="28"/>
          <w:szCs w:val="28"/>
        </w:rPr>
        <w:t xml:space="preserve"> (диаметр канала</w:t>
      </w:r>
      <w:r w:rsidR="00D428BA" w:rsidRPr="00D428BA">
        <w:rPr>
          <w:rFonts w:ascii="Times New Roman" w:hAnsi="Times New Roman"/>
          <w:color w:val="000000"/>
          <w:sz w:val="28"/>
          <w:szCs w:val="28"/>
        </w:rPr>
        <w:t xml:space="preserve"> </w:t>
      </w:r>
      <w:r w:rsidRPr="00E74571">
        <w:rPr>
          <w:rFonts w:ascii="Times New Roman" w:hAnsi="Times New Roman"/>
          <w:color w:val="000000"/>
          <w:sz w:val="28"/>
          <w:szCs w:val="28"/>
        </w:rPr>
        <w:t xml:space="preserve">6 мм) торцевой гастроскоп. Неоценимую помощь для слаженной работы операционной бригады оказывают современные </w:t>
      </w:r>
      <w:proofErr w:type="spellStart"/>
      <w:r w:rsidRPr="00E74571">
        <w:rPr>
          <w:rFonts w:ascii="Times New Roman" w:hAnsi="Times New Roman"/>
          <w:color w:val="000000"/>
          <w:sz w:val="28"/>
          <w:szCs w:val="28"/>
        </w:rPr>
        <w:t>видеоэндоскопические</w:t>
      </w:r>
      <w:proofErr w:type="spellEnd"/>
      <w:r w:rsidRPr="00E74571">
        <w:rPr>
          <w:rFonts w:ascii="Times New Roman" w:hAnsi="Times New Roman"/>
          <w:color w:val="000000"/>
          <w:sz w:val="28"/>
          <w:szCs w:val="28"/>
        </w:rPr>
        <w:t xml:space="preserve"> системы, обеспечивающие выве­дение на экран монитора высококачественного изображения источника кровотечения.</w:t>
      </w:r>
    </w:p>
    <w:p w14:paraId="414A14D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Анестезиологическое обеспечение экстренных эндоскопических вмешательств варьируется в широких пределах. Значительную часть этих исследований возможно выполнить под местной анестезией зева </w:t>
      </w:r>
      <w:proofErr w:type="spellStart"/>
      <w:r w:rsidRPr="00E74571">
        <w:rPr>
          <w:rFonts w:ascii="Times New Roman" w:hAnsi="Times New Roman"/>
          <w:color w:val="000000"/>
          <w:sz w:val="28"/>
          <w:szCs w:val="28"/>
        </w:rPr>
        <w:t>ксилокаином</w:t>
      </w:r>
      <w:proofErr w:type="spellEnd"/>
      <w:r w:rsidRPr="00E74571">
        <w:rPr>
          <w:rFonts w:ascii="Times New Roman" w:hAnsi="Times New Roman"/>
          <w:color w:val="000000"/>
          <w:sz w:val="28"/>
          <w:szCs w:val="28"/>
        </w:rPr>
        <w:t xml:space="preserve"> с использованием в </w:t>
      </w:r>
      <w:proofErr w:type="spellStart"/>
      <w:r w:rsidRPr="00E74571">
        <w:rPr>
          <w:rFonts w:ascii="Times New Roman" w:hAnsi="Times New Roman"/>
          <w:color w:val="000000"/>
          <w:sz w:val="28"/>
          <w:szCs w:val="28"/>
        </w:rPr>
        <w:t>премедикации</w:t>
      </w:r>
      <w:proofErr w:type="spellEnd"/>
      <w:r w:rsidRPr="00E74571">
        <w:rPr>
          <w:rFonts w:ascii="Times New Roman" w:hAnsi="Times New Roman"/>
          <w:color w:val="000000"/>
          <w:sz w:val="28"/>
          <w:szCs w:val="28"/>
        </w:rPr>
        <w:t xml:space="preserve"> наркотических анальгетиков (1 мл 2 % раствора промедола) и </w:t>
      </w:r>
      <w:proofErr w:type="spellStart"/>
      <w:r w:rsidRPr="00E74571">
        <w:rPr>
          <w:rFonts w:ascii="Times New Roman" w:hAnsi="Times New Roman"/>
          <w:color w:val="000000"/>
          <w:sz w:val="28"/>
          <w:szCs w:val="28"/>
        </w:rPr>
        <w:t>холинолитиков</w:t>
      </w:r>
      <w:proofErr w:type="spellEnd"/>
      <w:r w:rsidRPr="00E74571">
        <w:rPr>
          <w:rFonts w:ascii="Times New Roman" w:hAnsi="Times New Roman"/>
          <w:color w:val="000000"/>
          <w:sz w:val="28"/>
          <w:szCs w:val="28"/>
        </w:rPr>
        <w:t xml:space="preserve"> (1мл 0,1 % раствора атропина). При беспокойном поведении больного, затрудняющем адекватный осмотр или выполнение гемостаза, необходимо шире, как абсолютно естественное и общепринятое пособие, применять внутривенную </w:t>
      </w:r>
      <w:proofErr w:type="spellStart"/>
      <w:r w:rsidRPr="00E74571">
        <w:rPr>
          <w:rFonts w:ascii="Times New Roman" w:hAnsi="Times New Roman"/>
          <w:color w:val="000000"/>
          <w:sz w:val="28"/>
          <w:szCs w:val="28"/>
        </w:rPr>
        <w:t>седацию</w:t>
      </w:r>
      <w:proofErr w:type="spellEnd"/>
      <w:r w:rsidRPr="00E74571">
        <w:rPr>
          <w:rFonts w:ascii="Times New Roman" w:hAnsi="Times New Roman"/>
          <w:color w:val="000000"/>
          <w:sz w:val="28"/>
          <w:szCs w:val="28"/>
        </w:rPr>
        <w:t xml:space="preserve"> (реланиум 2,0); а также внутривенный, и при нестабильном состоянии пациента - </w:t>
      </w:r>
      <w:proofErr w:type="spellStart"/>
      <w:r w:rsidRPr="00E74571">
        <w:rPr>
          <w:rFonts w:ascii="Times New Roman" w:hAnsi="Times New Roman"/>
          <w:color w:val="000000"/>
          <w:sz w:val="28"/>
          <w:szCs w:val="28"/>
        </w:rPr>
        <w:t>эндотрахеальный</w:t>
      </w:r>
      <w:proofErr w:type="spellEnd"/>
      <w:r w:rsidRPr="00E74571">
        <w:rPr>
          <w:rFonts w:ascii="Times New Roman" w:hAnsi="Times New Roman"/>
          <w:color w:val="000000"/>
          <w:sz w:val="28"/>
          <w:szCs w:val="28"/>
        </w:rPr>
        <w:t xml:space="preserve"> наркоз. В случае активной перистальтики </w:t>
      </w:r>
      <w:proofErr w:type="spellStart"/>
      <w:r w:rsidRPr="00E74571">
        <w:rPr>
          <w:rFonts w:ascii="Times New Roman" w:hAnsi="Times New Roman"/>
          <w:color w:val="000000"/>
          <w:sz w:val="28"/>
          <w:szCs w:val="28"/>
        </w:rPr>
        <w:t>антрума</w:t>
      </w:r>
      <w:proofErr w:type="spellEnd"/>
      <w:r w:rsidRPr="00E74571">
        <w:rPr>
          <w:rFonts w:ascii="Times New Roman" w:hAnsi="Times New Roman"/>
          <w:color w:val="000000"/>
          <w:sz w:val="28"/>
          <w:szCs w:val="28"/>
        </w:rPr>
        <w:t xml:space="preserve"> и/или двенадцатиперстной кишки оправдано внутривенное введение препаратов (</w:t>
      </w:r>
      <w:proofErr w:type="spellStart"/>
      <w:r w:rsidRPr="00E74571">
        <w:rPr>
          <w:rFonts w:ascii="Times New Roman" w:hAnsi="Times New Roman"/>
          <w:color w:val="000000"/>
          <w:sz w:val="28"/>
          <w:szCs w:val="28"/>
        </w:rPr>
        <w:t>бускопан</w:t>
      </w:r>
      <w:proofErr w:type="spellEnd"/>
      <w:r w:rsidRPr="00E74571">
        <w:rPr>
          <w:rFonts w:ascii="Times New Roman" w:hAnsi="Times New Roman"/>
          <w:color w:val="000000"/>
          <w:sz w:val="28"/>
          <w:szCs w:val="28"/>
        </w:rPr>
        <w:t xml:space="preserve">, папаверин, </w:t>
      </w:r>
      <w:proofErr w:type="spellStart"/>
      <w:r w:rsidRPr="00E74571">
        <w:rPr>
          <w:rFonts w:ascii="Times New Roman" w:hAnsi="Times New Roman"/>
          <w:color w:val="000000"/>
          <w:sz w:val="28"/>
          <w:szCs w:val="28"/>
        </w:rPr>
        <w:t>метацин</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бензогексоний</w:t>
      </w:r>
      <w:proofErr w:type="spellEnd"/>
      <w:r w:rsidRPr="00E74571">
        <w:rPr>
          <w:rFonts w:ascii="Times New Roman" w:hAnsi="Times New Roman"/>
          <w:color w:val="000000"/>
          <w:sz w:val="28"/>
          <w:szCs w:val="28"/>
        </w:rPr>
        <w:t>) для их релаксации.</w:t>
      </w:r>
    </w:p>
    <w:p w14:paraId="520D921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В самом начале эндоскопического исследования кровь, сгустки и остатки промывных вод, </w:t>
      </w:r>
      <w:proofErr w:type="spellStart"/>
      <w:r w:rsidRPr="00E74571">
        <w:rPr>
          <w:rFonts w:ascii="Times New Roman" w:hAnsi="Times New Roman"/>
          <w:color w:val="000000"/>
          <w:sz w:val="28"/>
          <w:szCs w:val="28"/>
        </w:rPr>
        <w:t>повозможности</w:t>
      </w:r>
      <w:proofErr w:type="spellEnd"/>
      <w:r w:rsidRPr="00E74571">
        <w:rPr>
          <w:rFonts w:ascii="Times New Roman" w:hAnsi="Times New Roman"/>
          <w:color w:val="000000"/>
          <w:sz w:val="28"/>
          <w:szCs w:val="28"/>
        </w:rPr>
        <w:t xml:space="preserve">, полностью удаляют из просвета и со слизи­стой оболочки через </w:t>
      </w:r>
      <w:proofErr w:type="spellStart"/>
      <w:r w:rsidRPr="00E74571">
        <w:rPr>
          <w:rFonts w:ascii="Times New Roman" w:hAnsi="Times New Roman"/>
          <w:color w:val="000000"/>
          <w:sz w:val="28"/>
          <w:szCs w:val="28"/>
        </w:rPr>
        <w:t>биопсийный</w:t>
      </w:r>
      <w:proofErr w:type="spellEnd"/>
      <w:r w:rsidRPr="00E74571">
        <w:rPr>
          <w:rFonts w:ascii="Times New Roman" w:hAnsi="Times New Roman"/>
          <w:color w:val="000000"/>
          <w:sz w:val="28"/>
          <w:szCs w:val="28"/>
        </w:rPr>
        <w:t xml:space="preserve"> канал прибора. Существенно облегчает эту задачу использование операционного эндоскопа с 6-мм рабочим каналом и мощного вакуум-отсоса. Если кровь и сгустки не удаётся убрать полностью, выведение источника кровотечения в доступную для осмотра и удобную для манипуляций позицию достигается изменением положения больного на эндоскопическом столе, разрушением и смещением сгустков инструментами (</w:t>
      </w:r>
      <w:proofErr w:type="spellStart"/>
      <w:r w:rsidRPr="00E74571">
        <w:rPr>
          <w:rFonts w:ascii="Times New Roman" w:hAnsi="Times New Roman"/>
          <w:color w:val="000000"/>
          <w:sz w:val="28"/>
          <w:szCs w:val="28"/>
        </w:rPr>
        <w:t>полипэктомическая</w:t>
      </w:r>
      <w:proofErr w:type="spellEnd"/>
      <w:r w:rsidRPr="00E74571">
        <w:rPr>
          <w:rFonts w:ascii="Times New Roman" w:hAnsi="Times New Roman"/>
          <w:color w:val="000000"/>
          <w:sz w:val="28"/>
          <w:szCs w:val="28"/>
        </w:rPr>
        <w:t xml:space="preserve"> петля, корзинка </w:t>
      </w:r>
      <w:proofErr w:type="spellStart"/>
      <w:r w:rsidRPr="00E74571">
        <w:rPr>
          <w:rFonts w:ascii="Times New Roman" w:hAnsi="Times New Roman"/>
          <w:color w:val="000000"/>
          <w:sz w:val="28"/>
          <w:szCs w:val="28"/>
        </w:rPr>
        <w:t>Дормиа</w:t>
      </w:r>
      <w:proofErr w:type="spellEnd"/>
      <w:r w:rsidRPr="00E74571">
        <w:rPr>
          <w:rFonts w:ascii="Times New Roman" w:hAnsi="Times New Roman"/>
          <w:color w:val="000000"/>
          <w:sz w:val="28"/>
          <w:szCs w:val="28"/>
        </w:rPr>
        <w:t>), прицельным от</w:t>
      </w:r>
      <w:r w:rsidRPr="00E74571">
        <w:rPr>
          <w:rFonts w:ascii="Times New Roman" w:hAnsi="Times New Roman"/>
          <w:color w:val="000000"/>
          <w:sz w:val="28"/>
          <w:szCs w:val="28"/>
        </w:rPr>
        <w:lastRenderedPageBreak/>
        <w:t>мыванием ис­точника кровотечения путём интенсивной струйной подачи жидкости через отдельный канал эндоскопа (предпочтительно), либо через катетер.</w:t>
      </w:r>
    </w:p>
    <w:p w14:paraId="6DAA08A4"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проведении неотложного эндоскопического исследования у больного с </w:t>
      </w:r>
      <w:proofErr w:type="spellStart"/>
      <w:r w:rsidRPr="00E74571">
        <w:rPr>
          <w:rFonts w:ascii="Times New Roman" w:hAnsi="Times New Roman"/>
          <w:color w:val="000000"/>
          <w:sz w:val="28"/>
          <w:szCs w:val="28"/>
        </w:rPr>
        <w:t>гастродуоденальным</w:t>
      </w:r>
      <w:proofErr w:type="spellEnd"/>
      <w:r w:rsidRPr="00E74571">
        <w:rPr>
          <w:rFonts w:ascii="Times New Roman" w:hAnsi="Times New Roman"/>
          <w:color w:val="000000"/>
          <w:sz w:val="28"/>
          <w:szCs w:val="28"/>
        </w:rPr>
        <w:t xml:space="preserve"> кровотечением необходимо осматри­вать все доступные данному виду исследования отделы желудочно-ки­шечного тракта, независимо от того, какое количество источников кровотечения обнаружено в пищеводе или проксимальных отделах желудка. Во избежание диагностической ошибки, особо пристально следует проводить исследование у </w:t>
      </w:r>
      <w:proofErr w:type="spellStart"/>
      <w:r w:rsidRPr="00E74571">
        <w:rPr>
          <w:rFonts w:ascii="Times New Roman" w:hAnsi="Times New Roman"/>
          <w:color w:val="000000"/>
          <w:sz w:val="28"/>
          <w:szCs w:val="28"/>
        </w:rPr>
        <w:t>анемизированных</w:t>
      </w:r>
      <w:proofErr w:type="spellEnd"/>
      <w:r w:rsidRPr="00E74571">
        <w:rPr>
          <w:rFonts w:ascii="Times New Roman" w:hAnsi="Times New Roman"/>
          <w:color w:val="000000"/>
          <w:sz w:val="28"/>
          <w:szCs w:val="28"/>
        </w:rPr>
        <w:t xml:space="preserve"> больных, а также у больных с отчетли­вой клиникой массивного кровотечения, но «минимальными» эндоскопи­ческими проявлениями («несоответствие клиники и находок»). В сомни­тельных случаях, если в учреждении есть технические возможности, необ­ходимо проанализировать видеозапись исследования в консилиуме с более опытными специалистами, либо повторить его.</w:t>
      </w:r>
    </w:p>
    <w:p w14:paraId="2F1A73B1"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Рентгенологическое исследование верхних отделов пищеварительного тракта, как метод экстренной диагностики </w:t>
      </w:r>
      <w:proofErr w:type="spellStart"/>
      <w:r w:rsidRPr="00E74571">
        <w:rPr>
          <w:rFonts w:ascii="Times New Roman" w:hAnsi="Times New Roman"/>
          <w:color w:val="000000"/>
          <w:sz w:val="28"/>
          <w:szCs w:val="28"/>
        </w:rPr>
        <w:t>ЖКК</w:t>
      </w:r>
      <w:proofErr w:type="spellEnd"/>
      <w:r w:rsidRPr="00E74571">
        <w:rPr>
          <w:rFonts w:ascii="Times New Roman" w:hAnsi="Times New Roman"/>
          <w:color w:val="000000"/>
          <w:sz w:val="28"/>
          <w:szCs w:val="28"/>
        </w:rPr>
        <w:t xml:space="preserve">, отошло на второй план. В основном его применяют после остановки кровотечения в качестве метода дополнительной диагностики морфологических изменений и моторно-эвакуаторной функции желудочно-кишечного тракта. Между тем, при отсутствии условий для выполнения эндоскопического исследования и большом практическом навыке рентгенологический метод позволяет получить положительные </w:t>
      </w:r>
      <w:r w:rsidRPr="00E74571">
        <w:rPr>
          <w:rFonts w:ascii="Times New Roman" w:hAnsi="Times New Roman"/>
          <w:color w:val="000000"/>
          <w:sz w:val="28"/>
          <w:szCs w:val="28"/>
        </w:rPr>
        <w:lastRenderedPageBreak/>
        <w:t xml:space="preserve">данные в 80 % случаев, особенно при таких заболеваниях, как кровоточащая язва, опухоли, варикозное расширение вен. </w:t>
      </w:r>
    </w:p>
    <w:p w14:paraId="24D5075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Ангиографический метод диагностики при кровотечении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всё ещё имеет достаточно ограниченное использование и применяется в специализированных учреждениях, обладающих необходимым оборудовани­ем. Хорошо разработанная техника катетеризации сосудов по </w:t>
      </w:r>
      <w:proofErr w:type="spellStart"/>
      <w:r w:rsidRPr="00E74571">
        <w:rPr>
          <w:rFonts w:ascii="Times New Roman" w:hAnsi="Times New Roman"/>
          <w:color w:val="000000"/>
          <w:sz w:val="28"/>
          <w:szCs w:val="28"/>
        </w:rPr>
        <w:t>Сельдингеру</w:t>
      </w:r>
      <w:proofErr w:type="spellEnd"/>
      <w:r w:rsidRPr="00E74571">
        <w:rPr>
          <w:rFonts w:ascii="Times New Roman" w:hAnsi="Times New Roman"/>
          <w:color w:val="000000"/>
          <w:sz w:val="28"/>
          <w:szCs w:val="28"/>
        </w:rPr>
        <w:t xml:space="preserve"> сделала возможным проведение селективной или даже </w:t>
      </w:r>
      <w:proofErr w:type="spellStart"/>
      <w:r w:rsidRPr="00E74571">
        <w:rPr>
          <w:rFonts w:ascii="Times New Roman" w:hAnsi="Times New Roman"/>
          <w:color w:val="000000"/>
          <w:sz w:val="28"/>
          <w:szCs w:val="28"/>
        </w:rPr>
        <w:t>суперселективной</w:t>
      </w:r>
      <w:proofErr w:type="spellEnd"/>
      <w:r w:rsidRPr="00E74571">
        <w:rPr>
          <w:rFonts w:ascii="Times New Roman" w:hAnsi="Times New Roman"/>
          <w:color w:val="000000"/>
          <w:sz w:val="28"/>
          <w:szCs w:val="28"/>
        </w:rPr>
        <w:t xml:space="preserve"> визуализации чревного ствола, верхней брыжеечной артерии и их ветвей, а также венозных стволов. Ограниченность метода применительно к условиям неотложной хирургии объясняется не только его технической сложностью, но и сравнительно небольшой информативностью: хорошее контрас­тирование экстравазатов из источника кровотечения возможно только при артериальном кровотечении достаточно большой интенсивности.</w:t>
      </w:r>
    </w:p>
    <w:p w14:paraId="1B88989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Показания к селективной ангиографии могут возникнуть в случаях повторных рецидивирующих кровотечений, когда источник геморрагии не установлен эндоскопическим и рентгенологическим методами исследования. Разумеется, диагностическая ангиография выполняется как первый этап лечебного эндоваскулярного вмешательства, направленного на селективную инфузию сосудосуживающих препаратов, эмболизацию кровоточащей артерии или вены, либо - наложение </w:t>
      </w:r>
      <w:proofErr w:type="spellStart"/>
      <w:r w:rsidRPr="00E74571">
        <w:rPr>
          <w:rFonts w:ascii="Times New Roman" w:hAnsi="Times New Roman"/>
          <w:color w:val="000000"/>
          <w:sz w:val="28"/>
          <w:szCs w:val="28"/>
        </w:rPr>
        <w:t>трансъюгулярного</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интрапечёночного</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портосистемного</w:t>
      </w:r>
      <w:proofErr w:type="spellEnd"/>
      <w:r w:rsidRPr="00E74571">
        <w:rPr>
          <w:rFonts w:ascii="Times New Roman" w:hAnsi="Times New Roman"/>
          <w:color w:val="000000"/>
          <w:sz w:val="28"/>
          <w:szCs w:val="28"/>
        </w:rPr>
        <w:t xml:space="preserve"> соустья при портальной гипертензии.</w:t>
      </w:r>
    </w:p>
    <w:p w14:paraId="62527A7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Лечение</w:t>
      </w:r>
      <w:r w:rsidR="00D428BA">
        <w:rPr>
          <w:rFonts w:ascii="Times New Roman" w:hAnsi="Times New Roman"/>
          <w:color w:val="000000"/>
          <w:sz w:val="28"/>
          <w:szCs w:val="28"/>
        </w:rPr>
        <w:t xml:space="preserve">. </w:t>
      </w:r>
      <w:r w:rsidRPr="00E74571">
        <w:rPr>
          <w:rFonts w:ascii="Times New Roman" w:hAnsi="Times New Roman"/>
          <w:color w:val="000000"/>
          <w:sz w:val="28"/>
          <w:szCs w:val="28"/>
        </w:rPr>
        <w:t xml:space="preserve">Современные подходы к лечению острых кровотечений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соче­тают в себе активный характер диагностических и лечебных мероприятий с дифференцированным определением показаний к неотложной операции. Опыт показывает, что самыми важными критериями, определяющими ус­пех лечения этих больных, является объем перенесенной кровопотери и характер заболевания, обусловившего кровотечение. Нетрудно себе представить большое разнообразие клинических вариантов в этой группе больных, нередко пожилого возраста и с сопутствующими заболеваниями, что практически делает невозможным обсуждение какой-либо единой всеобъемлющей лечебной тактики. Перечислим основные общие положения.</w:t>
      </w:r>
    </w:p>
    <w:p w14:paraId="1132495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1. При всех видах кровотечений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консервативная терапия, по возможности, должна начинаться еще на догоспитальном этапе и включать в себя: полный физический покой с транспортировкой пациента в горизон­тальном положении; введение внутривенно 10 мл 10% раствора хлорида кальция и внутримышечно - 5 мл </w:t>
      </w:r>
      <w:proofErr w:type="spellStart"/>
      <w:r w:rsidRPr="00E74571">
        <w:rPr>
          <w:rFonts w:ascii="Times New Roman" w:hAnsi="Times New Roman"/>
          <w:color w:val="000000"/>
          <w:sz w:val="28"/>
          <w:szCs w:val="28"/>
        </w:rPr>
        <w:t>викасола</w:t>
      </w:r>
      <w:proofErr w:type="spellEnd"/>
      <w:r w:rsidRPr="00E74571">
        <w:rPr>
          <w:rFonts w:ascii="Times New Roman" w:hAnsi="Times New Roman"/>
          <w:color w:val="000000"/>
          <w:sz w:val="28"/>
          <w:szCs w:val="28"/>
        </w:rPr>
        <w:t>; при необходимости инфузию плазмозамещающих растворов (кристаллоиды и коллоиды). Запрещается прием пищи и жидкости через рот. Больной должен быть транспортирован в лечебное учреждение в кратчайшие сроки.</w:t>
      </w:r>
    </w:p>
    <w:p w14:paraId="51340AA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2. Все больные с </w:t>
      </w:r>
      <w:proofErr w:type="spellStart"/>
      <w:r w:rsidRPr="00E74571">
        <w:rPr>
          <w:rFonts w:ascii="Times New Roman" w:hAnsi="Times New Roman"/>
          <w:color w:val="000000"/>
          <w:sz w:val="28"/>
          <w:szCs w:val="28"/>
        </w:rPr>
        <w:t>гастродуоденальными</w:t>
      </w:r>
      <w:proofErr w:type="spellEnd"/>
      <w:r w:rsidRPr="00E74571">
        <w:rPr>
          <w:rFonts w:ascii="Times New Roman" w:hAnsi="Times New Roman"/>
          <w:color w:val="000000"/>
          <w:sz w:val="28"/>
          <w:szCs w:val="28"/>
        </w:rPr>
        <w:t xml:space="preserve"> кровотечениями независимо от тяжести состояния нуждаются в экстренной госпитализации в хирургическое отделение. Круглосуточное дежурство высококвалифицированных специалистов, подготов</w:t>
      </w:r>
      <w:r w:rsidRPr="00E74571">
        <w:rPr>
          <w:rFonts w:ascii="Times New Roman" w:hAnsi="Times New Roman"/>
          <w:color w:val="000000"/>
          <w:sz w:val="28"/>
          <w:szCs w:val="28"/>
        </w:rPr>
        <w:lastRenderedPageBreak/>
        <w:t>ленных по данному профилю и работающих в составе единой бригады хирургов, реаниматологов и эндоскопистов позволяет своевременно начать лечение, выявить точную причину кровотечения, своевременно и правильно определить дальнейшую лечебную тактику.</w:t>
      </w:r>
    </w:p>
    <w:p w14:paraId="5488D100"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3. Пациентов со средней и тяжелой степенью кровотечения целесооб­разно госпитализировать в отделение интенсивной терапии, так как явления гиповолемии и даже геморрагического шока представляют угрозу жизни. Лечение больных с угрожающей кровопотерей следует проводить параллельно с уточнением источника кровотечения наиболее целесообразными диагностическими методами.</w:t>
      </w:r>
    </w:p>
    <w:p w14:paraId="1FC6D94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4. Коллективный, многолетний опыт показывает, что большинство кровотечений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останавливается под воздействием комплексного консервативного лечения. Это прежде всего относится к </w:t>
      </w:r>
      <w:proofErr w:type="spellStart"/>
      <w:r w:rsidRPr="00E74571">
        <w:rPr>
          <w:rFonts w:ascii="Times New Roman" w:hAnsi="Times New Roman"/>
          <w:color w:val="000000"/>
          <w:sz w:val="28"/>
          <w:szCs w:val="28"/>
        </w:rPr>
        <w:t>гастродуоденальным</w:t>
      </w:r>
      <w:proofErr w:type="spellEnd"/>
      <w:r w:rsidRPr="00E74571">
        <w:rPr>
          <w:rFonts w:ascii="Times New Roman" w:hAnsi="Times New Roman"/>
          <w:color w:val="000000"/>
          <w:sz w:val="28"/>
          <w:szCs w:val="28"/>
        </w:rPr>
        <w:t xml:space="preserve"> кровотечениям </w:t>
      </w:r>
      <w:proofErr w:type="spellStart"/>
      <w:r w:rsidRPr="00E74571">
        <w:rPr>
          <w:rFonts w:ascii="Times New Roman" w:hAnsi="Times New Roman"/>
          <w:color w:val="000000"/>
          <w:sz w:val="28"/>
          <w:szCs w:val="28"/>
        </w:rPr>
        <w:t>неязвенной</w:t>
      </w:r>
      <w:proofErr w:type="spellEnd"/>
      <w:r w:rsidRPr="00E74571">
        <w:rPr>
          <w:rFonts w:ascii="Times New Roman" w:hAnsi="Times New Roman"/>
          <w:color w:val="000000"/>
          <w:sz w:val="28"/>
          <w:szCs w:val="28"/>
        </w:rPr>
        <w:t xml:space="preserve"> этиологии, многие из которых (злокачественные опухоли, полипы, </w:t>
      </w:r>
      <w:proofErr w:type="spellStart"/>
      <w:r w:rsidRPr="00E74571">
        <w:rPr>
          <w:rFonts w:ascii="Times New Roman" w:hAnsi="Times New Roman"/>
          <w:color w:val="000000"/>
          <w:sz w:val="28"/>
          <w:szCs w:val="28"/>
        </w:rPr>
        <w:t>эррозивные</w:t>
      </w:r>
      <w:proofErr w:type="spellEnd"/>
      <w:r w:rsidRPr="00E74571">
        <w:rPr>
          <w:rFonts w:ascii="Times New Roman" w:hAnsi="Times New Roman"/>
          <w:color w:val="000000"/>
          <w:sz w:val="28"/>
          <w:szCs w:val="28"/>
        </w:rPr>
        <w:t xml:space="preserve"> поражения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сравнительно редко бывают массивными. Возможности современной эндоскопии (не только диагностические, но и лечебные) еще более упрочили значение консервативного лечения этой группы больных. При кровотечениях, связанных с системными заболеваниями (болезни крови, уремия, амилоидоз и др.) в первую очередь проводят лечение общих нарушений, приведших к осложнению. Наконец, самая большая группа больных с кровотечениями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язвенной природы также поддается консервативному лече</w:t>
      </w:r>
      <w:r w:rsidRPr="00E74571">
        <w:rPr>
          <w:rFonts w:ascii="Times New Roman" w:hAnsi="Times New Roman"/>
          <w:color w:val="000000"/>
          <w:sz w:val="28"/>
          <w:szCs w:val="28"/>
        </w:rPr>
        <w:lastRenderedPageBreak/>
        <w:t xml:space="preserve">нию в 75 % случаев. Это важное положение делает понятным, что основой лечебной тактики при острых желудочно-кишечных кровотечениях является консервативная терапия. Зачастую не только характер кровотечения, но и возраст больного и наличие сопутствующей патологии являются главными факторами, определяющими результат лечения. В клинической практике не так уж редки случаи, когда неблагоприятный исход наступает вследствие именно этих отягчающих обстоятельств, а не самого кровотечения. Вот почему решение важного вопроса лечебной тактики о показаниях к неотложной операции почти всегда представляет большие сложности. Правильно будет сказать, что операция должна быть выполнена в опти­мальные сроки для больного, когда тщательно взвешены все «за» и «про­тив», получены необходимые диагностические данные, оценена эффектив­ность проводимого лечения и обсуждены имеющиеся факторы риска. </w:t>
      </w:r>
    </w:p>
    <w:p w14:paraId="2A8A17F7"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Эндоскопическая остановка кровотечения. Лечебная эндоскопия при острых желудочно-кишечных кровотечениях обладает достаточно высокой эффективностью и позволяет осуществить временный гемостаз у по­давляющего числа больных и адекватно подготовить их к срочному опера­тивному вмешательству, если оно показано. Последующая медикаментозная терапия дает возможность предотвратить рецидив кровотечения и пе­ренести операцию на этап плановой хирургии. Лечебная эндоскопия может явиться единственно оправданным методом лечения у группы боль­ных с предельно высоким операционным риском, ко</w:t>
      </w:r>
      <w:r w:rsidRPr="00E74571">
        <w:rPr>
          <w:rFonts w:ascii="Times New Roman" w:hAnsi="Times New Roman"/>
          <w:color w:val="000000"/>
          <w:sz w:val="28"/>
          <w:szCs w:val="28"/>
        </w:rPr>
        <w:lastRenderedPageBreak/>
        <w:t xml:space="preserve">гда выполнение нео­тложной операции невозможно. Этим больным обеспечивается динамическая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и повторный гемостаз.</w:t>
      </w:r>
    </w:p>
    <w:p w14:paraId="0EC627C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Показания к лечебной эндоскопии не требуют специального обсуждения, ибо метод, по своей сути, является продолжением диагностического исследования. Проведение эндоскопического гемостаза при первичном осмотре является настоятельным при продолжающемся в момент эндос­копического исследования кровотечении. Так, при язвенных геморрагиях продолжающееся струйное </w:t>
      </w:r>
      <w:proofErr w:type="spellStart"/>
      <w:r w:rsidRPr="00E74571">
        <w:rPr>
          <w:rFonts w:ascii="Times New Roman" w:hAnsi="Times New Roman"/>
          <w:color w:val="000000"/>
          <w:sz w:val="28"/>
          <w:szCs w:val="28"/>
        </w:rPr>
        <w:t>аррозивное</w:t>
      </w:r>
      <w:proofErr w:type="spellEnd"/>
      <w:r w:rsidRPr="00E74571">
        <w:rPr>
          <w:rFonts w:ascii="Times New Roman" w:hAnsi="Times New Roman"/>
          <w:color w:val="000000"/>
          <w:sz w:val="28"/>
          <w:szCs w:val="28"/>
        </w:rPr>
        <w:t xml:space="preserve"> кровотечение встречается у 8-10 % больных. При этом возможный риск потенциального рецидива кро­вотечения существует у 80-85 % из них. Продолжающееся капиллярное кровотечение, в виде диффузного просачивания, встречается у 10-15 % больных с риском рецидива кровотечения до 5 </w:t>
      </w:r>
      <w:proofErr w:type="gramStart"/>
      <w:r w:rsidRPr="00E74571">
        <w:rPr>
          <w:rFonts w:ascii="Times New Roman" w:hAnsi="Times New Roman"/>
          <w:color w:val="000000"/>
          <w:sz w:val="28"/>
          <w:szCs w:val="28"/>
        </w:rPr>
        <w:t>% .</w:t>
      </w:r>
      <w:proofErr w:type="gramEnd"/>
    </w:p>
    <w:p w14:paraId="62F127AE"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Остановившееся на момент эндоскопического осмотра кровотечение со следами недавно перенесенного является также показанием к лечебной эн­доскопии (профилактика рецидива). Стигмами состоявшегося кровотече­ния являются обнаруживаемые в краях и/или дне источника мелкие </w:t>
      </w:r>
      <w:proofErr w:type="spellStart"/>
      <w:r w:rsidRPr="00E74571">
        <w:rPr>
          <w:rFonts w:ascii="Times New Roman" w:hAnsi="Times New Roman"/>
          <w:color w:val="000000"/>
          <w:sz w:val="28"/>
          <w:szCs w:val="28"/>
        </w:rPr>
        <w:t>тромбированные</w:t>
      </w:r>
      <w:proofErr w:type="spellEnd"/>
      <w:r w:rsidRPr="00E74571">
        <w:rPr>
          <w:rFonts w:ascii="Times New Roman" w:hAnsi="Times New Roman"/>
          <w:color w:val="000000"/>
          <w:sz w:val="28"/>
          <w:szCs w:val="28"/>
        </w:rPr>
        <w:t xml:space="preserve"> сосуды в виде темно-коричневых или темно-красных пятен, плотно фиксированный к язвенному кратеру тромб-сгусток или видимый крупный </w:t>
      </w:r>
      <w:proofErr w:type="spellStart"/>
      <w:r w:rsidRPr="00E74571">
        <w:rPr>
          <w:rFonts w:ascii="Times New Roman" w:hAnsi="Times New Roman"/>
          <w:color w:val="000000"/>
          <w:sz w:val="28"/>
          <w:szCs w:val="28"/>
        </w:rPr>
        <w:t>тромбированный</w:t>
      </w:r>
      <w:proofErr w:type="spellEnd"/>
      <w:r w:rsidRPr="00E74571">
        <w:rPr>
          <w:rFonts w:ascii="Times New Roman" w:hAnsi="Times New Roman"/>
          <w:color w:val="000000"/>
          <w:sz w:val="28"/>
          <w:szCs w:val="28"/>
        </w:rPr>
        <w:t xml:space="preserve"> сосуд. При такой эндоскопической картине рецидив кровотечения, по данным многих авторов, может случиться у 10-50 % больных, в зависимости от выраженности эндоскопических находок.</w:t>
      </w:r>
    </w:p>
    <w:p w14:paraId="588C19F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Показаниями для проведения эндоскопического гемостаза при динамической </w:t>
      </w:r>
      <w:proofErr w:type="spellStart"/>
      <w:r w:rsidRPr="00E74571">
        <w:rPr>
          <w:rFonts w:ascii="Times New Roman" w:hAnsi="Times New Roman"/>
          <w:color w:val="000000"/>
          <w:sz w:val="28"/>
          <w:szCs w:val="28"/>
        </w:rPr>
        <w:t>ЭГДС</w:t>
      </w:r>
      <w:proofErr w:type="spellEnd"/>
      <w:r w:rsidRPr="00E74571">
        <w:rPr>
          <w:rFonts w:ascii="Times New Roman" w:hAnsi="Times New Roman"/>
          <w:color w:val="000000"/>
          <w:sz w:val="28"/>
          <w:szCs w:val="28"/>
        </w:rPr>
        <w:t xml:space="preserve"> является отрицательная динамика со стороны источника кровотечения, когда сохраняются интактными ранее «обработанные» сосудистые структуры; появляются новые </w:t>
      </w:r>
      <w:proofErr w:type="spellStart"/>
      <w:r w:rsidRPr="00E74571">
        <w:rPr>
          <w:rFonts w:ascii="Times New Roman" w:hAnsi="Times New Roman"/>
          <w:color w:val="000000"/>
          <w:sz w:val="28"/>
          <w:szCs w:val="28"/>
        </w:rPr>
        <w:t>тромбированные</w:t>
      </w:r>
      <w:proofErr w:type="spellEnd"/>
      <w:r w:rsidRPr="00E74571">
        <w:rPr>
          <w:rFonts w:ascii="Times New Roman" w:hAnsi="Times New Roman"/>
          <w:color w:val="000000"/>
          <w:sz w:val="28"/>
          <w:szCs w:val="28"/>
        </w:rPr>
        <w:t xml:space="preserve"> сосуды; либо развивается рецидив кровотечения.</w:t>
      </w:r>
    </w:p>
    <w:p w14:paraId="11CE3909"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Последним достижением в эндоскопической диагностике кровотече­ния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является метод эндоскопической </w:t>
      </w:r>
      <w:proofErr w:type="spellStart"/>
      <w:r w:rsidRPr="00E74571">
        <w:rPr>
          <w:rFonts w:ascii="Times New Roman" w:hAnsi="Times New Roman"/>
          <w:color w:val="000000"/>
          <w:sz w:val="28"/>
          <w:szCs w:val="28"/>
        </w:rPr>
        <w:t>ультрасонографии</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ЭУС</w:t>
      </w:r>
      <w:proofErr w:type="spellEnd"/>
      <w:r w:rsidRPr="00E74571">
        <w:rPr>
          <w:rFonts w:ascii="Times New Roman" w:hAnsi="Times New Roman"/>
          <w:color w:val="000000"/>
          <w:sz w:val="28"/>
          <w:szCs w:val="28"/>
        </w:rPr>
        <w:t xml:space="preserve">). Выявление сосудистой дуги в непосредственной близости (&lt;1мм) от дна язвенного дефекта по данным </w:t>
      </w:r>
      <w:proofErr w:type="spellStart"/>
      <w:r w:rsidRPr="00E74571">
        <w:rPr>
          <w:rFonts w:ascii="Times New Roman" w:hAnsi="Times New Roman"/>
          <w:color w:val="000000"/>
          <w:sz w:val="28"/>
          <w:szCs w:val="28"/>
        </w:rPr>
        <w:t>ЭУС</w:t>
      </w:r>
      <w:proofErr w:type="spellEnd"/>
      <w:r w:rsidRPr="00E74571">
        <w:rPr>
          <w:rFonts w:ascii="Times New Roman" w:hAnsi="Times New Roman"/>
          <w:color w:val="000000"/>
          <w:sz w:val="28"/>
          <w:szCs w:val="28"/>
        </w:rPr>
        <w:t xml:space="preserve"> может быть верным признаком угрозы рецидива геморрагии.</w:t>
      </w:r>
    </w:p>
    <w:p w14:paraId="2F6EC93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Выполнение мероприятий по эндоскопическому гемостазу не показано при отсутствии стигм кровотечения в дне и краях источника последнего. </w:t>
      </w:r>
    </w:p>
    <w:p w14:paraId="482B0120"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Для воздействия на источник кровотечения через эндоскоп применяют различные методы, отличающиеся по своим физическим свойствам и механизму действия, но зачастую сходные по эффективности. Детальные ха­рактеристики и технические приемы проведения подобных методик под­робно излагаются в специальной литературе.</w:t>
      </w:r>
    </w:p>
    <w:p w14:paraId="34D70BE8"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выборе конкретного метода эндоскопического гемостаза необходимо, с одной стороны, принимать во внимание клиническую эффективность метода в плане остановки и надёжности профилактики кровотечения, а с другой -оценивать метод с учётом технической простоты и безопасности его исполне­ния, доступности и стоимости. С учётом этих характеристик и опыта, </w:t>
      </w:r>
      <w:r w:rsidRPr="00E74571">
        <w:rPr>
          <w:rFonts w:ascii="Times New Roman" w:hAnsi="Times New Roman"/>
          <w:color w:val="000000"/>
          <w:sz w:val="28"/>
          <w:szCs w:val="28"/>
        </w:rPr>
        <w:lastRenderedPageBreak/>
        <w:t xml:space="preserve">накоп­ленного в клинике на сегодняшний день, рекомендуется иметь в арсенале и использовать с целью эндоскопического гемостаза: моно- и </w:t>
      </w:r>
      <w:proofErr w:type="spellStart"/>
      <w:r w:rsidRPr="00E74571">
        <w:rPr>
          <w:rFonts w:ascii="Times New Roman" w:hAnsi="Times New Roman"/>
          <w:color w:val="000000"/>
          <w:sz w:val="28"/>
          <w:szCs w:val="28"/>
        </w:rPr>
        <w:t>биактивную</w:t>
      </w:r>
      <w:proofErr w:type="spellEnd"/>
      <w:r w:rsidRPr="00E74571">
        <w:rPr>
          <w:rFonts w:ascii="Times New Roman" w:hAnsi="Times New Roman"/>
          <w:color w:val="000000"/>
          <w:sz w:val="28"/>
          <w:szCs w:val="28"/>
        </w:rPr>
        <w:t xml:space="preserve"> диатермокоагуляцию, </w:t>
      </w:r>
      <w:proofErr w:type="spellStart"/>
      <w:r w:rsidRPr="00E74571">
        <w:rPr>
          <w:rFonts w:ascii="Times New Roman" w:hAnsi="Times New Roman"/>
          <w:color w:val="000000"/>
          <w:sz w:val="28"/>
          <w:szCs w:val="28"/>
        </w:rPr>
        <w:t>термокаутеризацию</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аргоно</w:t>
      </w:r>
      <w:proofErr w:type="spellEnd"/>
      <w:r w:rsidRPr="00E74571">
        <w:rPr>
          <w:rFonts w:ascii="Times New Roman" w:hAnsi="Times New Roman"/>
          <w:color w:val="000000"/>
          <w:sz w:val="28"/>
          <w:szCs w:val="28"/>
        </w:rPr>
        <w:t xml:space="preserve">-плазменную коагуляцию; инъекционные методы введения адреналина, абсолютного этанола и его растворов, </w:t>
      </w:r>
      <w:proofErr w:type="spellStart"/>
      <w:r w:rsidRPr="00E74571">
        <w:rPr>
          <w:rFonts w:ascii="Times New Roman" w:hAnsi="Times New Roman"/>
          <w:color w:val="000000"/>
          <w:sz w:val="28"/>
          <w:szCs w:val="28"/>
        </w:rPr>
        <w:t>склерозантов</w:t>
      </w:r>
      <w:proofErr w:type="spellEnd"/>
      <w:r w:rsidRPr="00E74571">
        <w:rPr>
          <w:rFonts w:ascii="Times New Roman" w:hAnsi="Times New Roman"/>
          <w:color w:val="000000"/>
          <w:sz w:val="28"/>
          <w:szCs w:val="28"/>
        </w:rPr>
        <w:t xml:space="preserve">; способы </w:t>
      </w:r>
      <w:proofErr w:type="spellStart"/>
      <w:r w:rsidRPr="00E74571">
        <w:rPr>
          <w:rFonts w:ascii="Times New Roman" w:hAnsi="Times New Roman"/>
          <w:color w:val="000000"/>
          <w:sz w:val="28"/>
          <w:szCs w:val="28"/>
        </w:rPr>
        <w:t>эндоклипирования</w:t>
      </w:r>
      <w:proofErr w:type="spellEnd"/>
      <w:r w:rsidRPr="00E74571">
        <w:rPr>
          <w:rFonts w:ascii="Times New Roman" w:hAnsi="Times New Roman"/>
          <w:color w:val="000000"/>
          <w:sz w:val="28"/>
          <w:szCs w:val="28"/>
        </w:rPr>
        <w:t xml:space="preserve"> и </w:t>
      </w:r>
      <w:proofErr w:type="spellStart"/>
      <w:r w:rsidRPr="00E74571">
        <w:rPr>
          <w:rFonts w:ascii="Times New Roman" w:hAnsi="Times New Roman"/>
          <w:color w:val="000000"/>
          <w:sz w:val="28"/>
          <w:szCs w:val="28"/>
        </w:rPr>
        <w:t>эндолигирования</w:t>
      </w:r>
      <w:proofErr w:type="spellEnd"/>
      <w:r w:rsidRPr="00E74571">
        <w:rPr>
          <w:rFonts w:ascii="Times New Roman" w:hAnsi="Times New Roman"/>
          <w:color w:val="000000"/>
          <w:sz w:val="28"/>
          <w:szCs w:val="28"/>
        </w:rPr>
        <w:t xml:space="preserve">. Выбор метода эндоскопического гемостаза или их комбинации для конкретного больного, главным образом, осуществляется в соответствии с характеристика­ми источника кровотечения и особенностями самой методики. </w:t>
      </w:r>
    </w:p>
    <w:p w14:paraId="38F0909C"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кровотечениях из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и желудка, наряду с использованием методов склерозирования и дотирования, эффективным способом остановки продолжающегося кровотечения, особенно в экстренной ситуации, является применение пищеводного </w:t>
      </w:r>
      <w:proofErr w:type="spellStart"/>
      <w:r w:rsidRPr="00E74571">
        <w:rPr>
          <w:rFonts w:ascii="Times New Roman" w:hAnsi="Times New Roman"/>
          <w:color w:val="000000"/>
          <w:sz w:val="28"/>
          <w:szCs w:val="28"/>
        </w:rPr>
        <w:t>трехпросветного</w:t>
      </w:r>
      <w:proofErr w:type="spellEnd"/>
      <w:r w:rsidRPr="00E74571">
        <w:rPr>
          <w:rFonts w:ascii="Times New Roman" w:hAnsi="Times New Roman"/>
          <w:color w:val="000000"/>
          <w:sz w:val="28"/>
          <w:szCs w:val="28"/>
        </w:rPr>
        <w:t xml:space="preserve"> зонда-обтуратора </w:t>
      </w:r>
      <w:proofErr w:type="spellStart"/>
      <w:r w:rsidRPr="00E74571">
        <w:rPr>
          <w:rFonts w:ascii="Times New Roman" w:hAnsi="Times New Roman"/>
          <w:color w:val="000000"/>
          <w:sz w:val="28"/>
          <w:szCs w:val="28"/>
        </w:rPr>
        <w:t>Сенгстакена-Блекмора</w:t>
      </w:r>
      <w:proofErr w:type="spellEnd"/>
      <w:r w:rsidRPr="00E74571">
        <w:rPr>
          <w:rFonts w:ascii="Times New Roman" w:hAnsi="Times New Roman"/>
          <w:color w:val="000000"/>
          <w:sz w:val="28"/>
          <w:szCs w:val="28"/>
        </w:rPr>
        <w:t xml:space="preserve"> с двумя </w:t>
      </w:r>
      <w:proofErr w:type="spellStart"/>
      <w:r w:rsidRPr="00E74571">
        <w:rPr>
          <w:rFonts w:ascii="Times New Roman" w:hAnsi="Times New Roman"/>
          <w:color w:val="000000"/>
          <w:sz w:val="28"/>
          <w:szCs w:val="28"/>
        </w:rPr>
        <w:t>пневмобаллонами</w:t>
      </w:r>
      <w:proofErr w:type="spellEnd"/>
      <w:r w:rsidRPr="00E74571">
        <w:rPr>
          <w:rFonts w:ascii="Times New Roman" w:hAnsi="Times New Roman"/>
          <w:color w:val="000000"/>
          <w:sz w:val="28"/>
          <w:szCs w:val="28"/>
        </w:rPr>
        <w:t xml:space="preserve">, один из которых располагается в желудке, другой - в пищеводе. Техника применения зонда проста. После анестезии носоглотки зонд со спущенными баллонами вводят в желудок. Производят раздувание желудочного бал­лона введением 50-70 см3 воздуха через соответствующий канал. Затем зонд подтяги­вают до ощущения упора в кардии желудка. Далее раздувают пищеводный баллон (80-120 см3 воздуха). Шприцем Жане по третьему каналу </w:t>
      </w:r>
      <w:proofErr w:type="spellStart"/>
      <w:r w:rsidRPr="00E74571">
        <w:rPr>
          <w:rFonts w:ascii="Times New Roman" w:hAnsi="Times New Roman"/>
          <w:color w:val="000000"/>
          <w:sz w:val="28"/>
          <w:szCs w:val="28"/>
        </w:rPr>
        <w:t>аспирируют</w:t>
      </w:r>
      <w:proofErr w:type="spellEnd"/>
      <w:r w:rsidRPr="00E74571">
        <w:rPr>
          <w:rFonts w:ascii="Times New Roman" w:hAnsi="Times New Roman"/>
          <w:color w:val="000000"/>
          <w:sz w:val="28"/>
          <w:szCs w:val="28"/>
        </w:rPr>
        <w:t xml:space="preserve"> желудочное содержимое, а затем промывают желудок до чистой воды, появление которой и свиде­тельствует об остановке крово</w:t>
      </w:r>
      <w:r w:rsidRPr="00E74571">
        <w:rPr>
          <w:rFonts w:ascii="Times New Roman" w:hAnsi="Times New Roman"/>
          <w:color w:val="000000"/>
          <w:sz w:val="28"/>
          <w:szCs w:val="28"/>
        </w:rPr>
        <w:lastRenderedPageBreak/>
        <w:t xml:space="preserve">течения. В процессе дальнейшего лечения пищеводный баллон во </w:t>
      </w:r>
      <w:proofErr w:type="spellStart"/>
      <w:r w:rsidRPr="00E74571">
        <w:rPr>
          <w:rFonts w:ascii="Times New Roman" w:hAnsi="Times New Roman"/>
          <w:color w:val="000000"/>
          <w:sz w:val="28"/>
          <w:szCs w:val="28"/>
        </w:rPr>
        <w:t>избежании</w:t>
      </w:r>
      <w:proofErr w:type="spellEnd"/>
      <w:r w:rsidRPr="00E74571">
        <w:rPr>
          <w:rFonts w:ascii="Times New Roman" w:hAnsi="Times New Roman"/>
          <w:color w:val="000000"/>
          <w:sz w:val="28"/>
          <w:szCs w:val="28"/>
        </w:rPr>
        <w:t xml:space="preserve"> пролежней на слизистой оболочке пищевода должен периоди­чески (через 6-8 часов) временно освобождаться от воздуха. Желудочный канал слу­жит для контроля за кровотечением и питания.</w:t>
      </w:r>
    </w:p>
    <w:p w14:paraId="7FE87587" w14:textId="77777777" w:rsidR="00E74571" w:rsidRPr="00E74571" w:rsidRDefault="00E74571" w:rsidP="00E74571">
      <w:pPr>
        <w:spacing w:after="0" w:line="240" w:lineRule="auto"/>
        <w:ind w:firstLine="709"/>
        <w:jc w:val="both"/>
        <w:rPr>
          <w:rFonts w:ascii="Times New Roman" w:hAnsi="Times New Roman"/>
          <w:color w:val="000000"/>
          <w:sz w:val="28"/>
          <w:szCs w:val="28"/>
        </w:rPr>
      </w:pPr>
      <w:proofErr w:type="spellStart"/>
      <w:r w:rsidRPr="00E74571">
        <w:rPr>
          <w:rFonts w:ascii="Times New Roman" w:hAnsi="Times New Roman"/>
          <w:color w:val="000000"/>
          <w:sz w:val="28"/>
          <w:szCs w:val="28"/>
        </w:rPr>
        <w:t>Инфузионно-трансфузионная</w:t>
      </w:r>
      <w:proofErr w:type="spellEnd"/>
      <w:r w:rsidRPr="00E74571">
        <w:rPr>
          <w:rFonts w:ascii="Times New Roman" w:hAnsi="Times New Roman"/>
          <w:color w:val="000000"/>
          <w:sz w:val="28"/>
          <w:szCs w:val="28"/>
        </w:rPr>
        <w:t xml:space="preserve"> терапия. Цель такой терапии заключается в восстановлении основных параметров гомеостаза, нарушенных в результате острого развившегося дефицита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Хорошо известно, что организм человека способен выдержать острую потерю 60-70 % объема эритроцитов, но утрата 30 % объема плазмы несовместима с жизнью. В связи с последним, первоочередной задачей является вливание в сосудистое русло адекватного количества коллоидных и </w:t>
      </w:r>
      <w:proofErr w:type="spellStart"/>
      <w:r w:rsidRPr="00E74571">
        <w:rPr>
          <w:rFonts w:ascii="Times New Roman" w:hAnsi="Times New Roman"/>
          <w:color w:val="000000"/>
          <w:sz w:val="28"/>
          <w:szCs w:val="28"/>
        </w:rPr>
        <w:t>кристаллоидных</w:t>
      </w:r>
      <w:proofErr w:type="spellEnd"/>
      <w:r w:rsidRPr="00E74571">
        <w:rPr>
          <w:rFonts w:ascii="Times New Roman" w:hAnsi="Times New Roman"/>
          <w:color w:val="000000"/>
          <w:sz w:val="28"/>
          <w:szCs w:val="28"/>
        </w:rPr>
        <w:t xml:space="preserve"> растворов - для устранения дефицита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нормализация микроциркуляции и реоло­гии крови, коррекция водно-электролитного обмена. </w:t>
      </w:r>
    </w:p>
    <w:p w14:paraId="13F1B97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Лечение кровопотери в 10-15 % объема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(500-700 мл) заключается в инфузии только </w:t>
      </w:r>
      <w:proofErr w:type="spellStart"/>
      <w:r w:rsidRPr="00E74571">
        <w:rPr>
          <w:rFonts w:ascii="Times New Roman" w:hAnsi="Times New Roman"/>
          <w:color w:val="000000"/>
          <w:sz w:val="28"/>
          <w:szCs w:val="28"/>
        </w:rPr>
        <w:t>кристаллоидных</w:t>
      </w:r>
      <w:proofErr w:type="spellEnd"/>
      <w:r w:rsidRPr="00E74571">
        <w:rPr>
          <w:rFonts w:ascii="Times New Roman" w:hAnsi="Times New Roman"/>
          <w:color w:val="000000"/>
          <w:sz w:val="28"/>
          <w:szCs w:val="28"/>
        </w:rPr>
        <w:t xml:space="preserve"> растворов в объеме 200-300 % от ве­личины кровопотери. Кровопотеря 15-30 %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(750-1500 мл) компен­сируется инфузией кристаллоидов и коллоидов в соотношении 3:1 с об­щим объемом в 300 % от величины кровопотери. Трансфузия компонентов крови в этой ситуации противопоказана.</w:t>
      </w:r>
    </w:p>
    <w:p w14:paraId="3B65337E"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Введение </w:t>
      </w:r>
      <w:proofErr w:type="spellStart"/>
      <w:r w:rsidRPr="00E74571">
        <w:rPr>
          <w:rFonts w:ascii="Times New Roman" w:hAnsi="Times New Roman"/>
          <w:color w:val="000000"/>
          <w:sz w:val="28"/>
          <w:szCs w:val="28"/>
        </w:rPr>
        <w:t>кристаллоидных</w:t>
      </w:r>
      <w:proofErr w:type="spellEnd"/>
      <w:r w:rsidRPr="00E74571">
        <w:rPr>
          <w:rFonts w:ascii="Times New Roman" w:hAnsi="Times New Roman"/>
          <w:color w:val="000000"/>
          <w:sz w:val="28"/>
          <w:szCs w:val="28"/>
        </w:rPr>
        <w:t xml:space="preserve"> (0,9 % раствор натрия хлорида, </w:t>
      </w:r>
      <w:proofErr w:type="spellStart"/>
      <w:r w:rsidRPr="00E74571">
        <w:rPr>
          <w:rFonts w:ascii="Times New Roman" w:hAnsi="Times New Roman"/>
          <w:color w:val="000000"/>
          <w:sz w:val="28"/>
          <w:szCs w:val="28"/>
        </w:rPr>
        <w:t>дисоль</w:t>
      </w:r>
      <w:proofErr w:type="spellEnd"/>
      <w:r w:rsidRPr="00E74571">
        <w:rPr>
          <w:rFonts w:ascii="Times New Roman" w:hAnsi="Times New Roman"/>
          <w:color w:val="000000"/>
          <w:sz w:val="28"/>
          <w:szCs w:val="28"/>
        </w:rPr>
        <w:t xml:space="preserve">, три-соль, </w:t>
      </w:r>
      <w:proofErr w:type="spellStart"/>
      <w:r w:rsidRPr="00E74571">
        <w:rPr>
          <w:rFonts w:ascii="Times New Roman" w:hAnsi="Times New Roman"/>
          <w:color w:val="000000"/>
          <w:sz w:val="28"/>
          <w:szCs w:val="28"/>
        </w:rPr>
        <w:t>ацесоль</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лактосол</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мафусол</w:t>
      </w:r>
      <w:proofErr w:type="spellEnd"/>
      <w:r w:rsidRPr="00E74571">
        <w:rPr>
          <w:rFonts w:ascii="Times New Roman" w:hAnsi="Times New Roman"/>
          <w:color w:val="000000"/>
          <w:sz w:val="28"/>
          <w:szCs w:val="28"/>
        </w:rPr>
        <w:t xml:space="preserve"> и др.) и коллоидных (на основе декстрана: полиглюкин, реополиглюкин, </w:t>
      </w:r>
      <w:proofErr w:type="spellStart"/>
      <w:r w:rsidRPr="00E74571">
        <w:rPr>
          <w:rFonts w:ascii="Times New Roman" w:hAnsi="Times New Roman"/>
          <w:color w:val="000000"/>
          <w:sz w:val="28"/>
          <w:szCs w:val="28"/>
        </w:rPr>
        <w:t>реоглюман</w:t>
      </w:r>
      <w:proofErr w:type="spellEnd"/>
      <w:r w:rsidRPr="00E74571">
        <w:rPr>
          <w:rFonts w:ascii="Times New Roman" w:hAnsi="Times New Roman"/>
          <w:color w:val="000000"/>
          <w:sz w:val="28"/>
          <w:szCs w:val="28"/>
        </w:rPr>
        <w:t xml:space="preserve">; </w:t>
      </w:r>
      <w:r w:rsidRPr="00E74571">
        <w:rPr>
          <w:rFonts w:ascii="Times New Roman" w:hAnsi="Times New Roman"/>
          <w:color w:val="000000"/>
          <w:sz w:val="28"/>
          <w:szCs w:val="28"/>
        </w:rPr>
        <w:lastRenderedPageBreak/>
        <w:t xml:space="preserve">на основе пищевого желати­на: </w:t>
      </w:r>
      <w:proofErr w:type="spellStart"/>
      <w:r w:rsidRPr="00E74571">
        <w:rPr>
          <w:rFonts w:ascii="Times New Roman" w:hAnsi="Times New Roman"/>
          <w:color w:val="000000"/>
          <w:sz w:val="28"/>
          <w:szCs w:val="28"/>
        </w:rPr>
        <w:t>желатиноль</w:t>
      </w:r>
      <w:proofErr w:type="spellEnd"/>
      <w:r w:rsidRPr="00E74571">
        <w:rPr>
          <w:rFonts w:ascii="Times New Roman" w:hAnsi="Times New Roman"/>
          <w:color w:val="000000"/>
          <w:sz w:val="28"/>
          <w:szCs w:val="28"/>
        </w:rPr>
        <w:t xml:space="preserve">; на основе </w:t>
      </w:r>
      <w:proofErr w:type="spellStart"/>
      <w:r w:rsidRPr="00E74571">
        <w:rPr>
          <w:rFonts w:ascii="Times New Roman" w:hAnsi="Times New Roman"/>
          <w:color w:val="000000"/>
          <w:sz w:val="28"/>
          <w:szCs w:val="28"/>
        </w:rPr>
        <w:t>гидроксиэтилкрахмала</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Волекам</w:t>
      </w:r>
      <w:proofErr w:type="spellEnd"/>
      <w:r w:rsidRPr="00E74571">
        <w:rPr>
          <w:rFonts w:ascii="Times New Roman" w:hAnsi="Times New Roman"/>
          <w:color w:val="000000"/>
          <w:sz w:val="28"/>
          <w:szCs w:val="28"/>
        </w:rPr>
        <w:t xml:space="preserve">, НАЕ8-стерил, </w:t>
      </w:r>
      <w:proofErr w:type="spellStart"/>
      <w:r w:rsidRPr="00E74571">
        <w:rPr>
          <w:rFonts w:ascii="Times New Roman" w:hAnsi="Times New Roman"/>
          <w:color w:val="000000"/>
          <w:sz w:val="28"/>
          <w:szCs w:val="28"/>
        </w:rPr>
        <w:t>Инфукол</w:t>
      </w:r>
      <w:proofErr w:type="spellEnd"/>
      <w:r w:rsidRPr="00E74571">
        <w:rPr>
          <w:rFonts w:ascii="Times New Roman" w:hAnsi="Times New Roman"/>
          <w:color w:val="000000"/>
          <w:sz w:val="28"/>
          <w:szCs w:val="28"/>
        </w:rPr>
        <w:t xml:space="preserve"> ГЭК 6 % и 10 % раствор) кровезаменителей создает в организме феномен искусственной </w:t>
      </w:r>
      <w:proofErr w:type="spellStart"/>
      <w:r w:rsidRPr="00E74571">
        <w:rPr>
          <w:rFonts w:ascii="Times New Roman" w:hAnsi="Times New Roman"/>
          <w:color w:val="000000"/>
          <w:sz w:val="28"/>
          <w:szCs w:val="28"/>
        </w:rPr>
        <w:t>гемодилюции</w:t>
      </w:r>
      <w:proofErr w:type="spellEnd"/>
      <w:r w:rsidRPr="00E74571">
        <w:rPr>
          <w:rFonts w:ascii="Times New Roman" w:hAnsi="Times New Roman"/>
          <w:color w:val="000000"/>
          <w:sz w:val="28"/>
          <w:szCs w:val="28"/>
        </w:rPr>
        <w:t xml:space="preserve">, обеспечивает стойкое восстанов­ление макро- и </w:t>
      </w:r>
      <w:proofErr w:type="spellStart"/>
      <w:r w:rsidRPr="00E74571">
        <w:rPr>
          <w:rFonts w:ascii="Times New Roman" w:hAnsi="Times New Roman"/>
          <w:color w:val="000000"/>
          <w:sz w:val="28"/>
          <w:szCs w:val="28"/>
        </w:rPr>
        <w:t>микроциркулляции</w:t>
      </w:r>
      <w:proofErr w:type="spellEnd"/>
      <w:r w:rsidRPr="00E74571">
        <w:rPr>
          <w:rFonts w:ascii="Times New Roman" w:hAnsi="Times New Roman"/>
          <w:color w:val="000000"/>
          <w:sz w:val="28"/>
          <w:szCs w:val="28"/>
        </w:rPr>
        <w:t xml:space="preserve">, немедленно улучшает гемодинамику. Благодаря уменьшению вязкости крови и восстановлению важнейших показателей кровообращения после инфузии коллоидных и </w:t>
      </w:r>
      <w:proofErr w:type="spellStart"/>
      <w:r w:rsidRPr="00E74571">
        <w:rPr>
          <w:rFonts w:ascii="Times New Roman" w:hAnsi="Times New Roman"/>
          <w:color w:val="000000"/>
          <w:sz w:val="28"/>
          <w:szCs w:val="28"/>
        </w:rPr>
        <w:t>кристаллоид­ных</w:t>
      </w:r>
      <w:proofErr w:type="spellEnd"/>
      <w:r w:rsidRPr="00E74571">
        <w:rPr>
          <w:rFonts w:ascii="Times New Roman" w:hAnsi="Times New Roman"/>
          <w:color w:val="000000"/>
          <w:sz w:val="28"/>
          <w:szCs w:val="28"/>
        </w:rPr>
        <w:t xml:space="preserve"> растворов даже в состоянии острейшей анемии оставшиеся в сосудис­том русле эритроциты способны обеспечить перенос от легких к тканям достаточное количество кислорода. При своевременной и адекватной инфузионной терапии снижение концентрации гемоглобина до 50 г/л не представляет опасности для жизни больного. Именно поэтому при лече­нии острой кровопотери объемом до 30 %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нет никакой необходимо­сти использовать компоненты донорской крови. </w:t>
      </w:r>
    </w:p>
    <w:p w14:paraId="34754F20"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кровопотере, достигающей 30-40%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(1500-2000 мл) и выше, наряду с вливанием кровезаменителей показано переливание </w:t>
      </w:r>
      <w:proofErr w:type="spellStart"/>
      <w:r w:rsidRPr="00E74571">
        <w:rPr>
          <w:rFonts w:ascii="Times New Roman" w:hAnsi="Times New Roman"/>
          <w:color w:val="000000"/>
          <w:sz w:val="28"/>
          <w:szCs w:val="28"/>
        </w:rPr>
        <w:t>эритроцитсодержащих</w:t>
      </w:r>
      <w:proofErr w:type="spellEnd"/>
      <w:r w:rsidRPr="00E74571">
        <w:rPr>
          <w:rFonts w:ascii="Times New Roman" w:hAnsi="Times New Roman"/>
          <w:color w:val="000000"/>
          <w:sz w:val="28"/>
          <w:szCs w:val="28"/>
        </w:rPr>
        <w:t xml:space="preserve"> сред (эритроцитарная масса, эритроцитарная взвесь, размороженные эритроциты, отмытые эритроциты) и свежезамороженной плазмы. Лечение такой кровопотери на первом этапе осуществляют инфузией коллоидных и </w:t>
      </w:r>
      <w:proofErr w:type="spellStart"/>
      <w:r w:rsidRPr="00E74571">
        <w:rPr>
          <w:rFonts w:ascii="Times New Roman" w:hAnsi="Times New Roman"/>
          <w:color w:val="000000"/>
          <w:sz w:val="28"/>
          <w:szCs w:val="28"/>
        </w:rPr>
        <w:t>кристаллоидных</w:t>
      </w:r>
      <w:proofErr w:type="spellEnd"/>
      <w:r w:rsidRPr="00E74571">
        <w:rPr>
          <w:rFonts w:ascii="Times New Roman" w:hAnsi="Times New Roman"/>
          <w:color w:val="000000"/>
          <w:sz w:val="28"/>
          <w:szCs w:val="28"/>
        </w:rPr>
        <w:t xml:space="preserve"> растворов до восстановления кровообращения за счет эффекта искусственной </w:t>
      </w:r>
      <w:proofErr w:type="spellStart"/>
      <w:r w:rsidRPr="00E74571">
        <w:rPr>
          <w:rFonts w:ascii="Times New Roman" w:hAnsi="Times New Roman"/>
          <w:color w:val="000000"/>
          <w:sz w:val="28"/>
          <w:szCs w:val="28"/>
        </w:rPr>
        <w:t>гемодилюции</w:t>
      </w:r>
      <w:proofErr w:type="spellEnd"/>
      <w:r w:rsidRPr="00E74571">
        <w:rPr>
          <w:rFonts w:ascii="Times New Roman" w:hAnsi="Times New Roman"/>
          <w:color w:val="000000"/>
          <w:sz w:val="28"/>
          <w:szCs w:val="28"/>
        </w:rPr>
        <w:t xml:space="preserve">, после чего проводят терапию развившейся анемии, т.е. приступают ко второму этапу лечения. Общий объем перелитых инфузионных </w:t>
      </w:r>
      <w:r w:rsidRPr="00E74571">
        <w:rPr>
          <w:rFonts w:ascii="Times New Roman" w:hAnsi="Times New Roman"/>
          <w:color w:val="000000"/>
          <w:sz w:val="28"/>
          <w:szCs w:val="28"/>
        </w:rPr>
        <w:lastRenderedPageBreak/>
        <w:t xml:space="preserve">сред должен достигать не менее 300 % от величины крово­потери, при этом </w:t>
      </w:r>
      <w:proofErr w:type="spellStart"/>
      <w:r w:rsidRPr="00E74571">
        <w:rPr>
          <w:rFonts w:ascii="Times New Roman" w:hAnsi="Times New Roman"/>
          <w:color w:val="000000"/>
          <w:sz w:val="28"/>
          <w:szCs w:val="28"/>
        </w:rPr>
        <w:t>эритроцитсодержащие</w:t>
      </w:r>
      <w:proofErr w:type="spellEnd"/>
      <w:r w:rsidRPr="00E74571">
        <w:rPr>
          <w:rFonts w:ascii="Times New Roman" w:hAnsi="Times New Roman"/>
          <w:color w:val="000000"/>
          <w:sz w:val="28"/>
          <w:szCs w:val="28"/>
        </w:rPr>
        <w:t xml:space="preserve"> среды должны составлять до 20 %, а свежезамороженная плазма - до 30 % от перелитого объема.</w:t>
      </w:r>
    </w:p>
    <w:p w14:paraId="13695D1D" w14:textId="77777777" w:rsidR="00E74571" w:rsidRPr="00E74571" w:rsidRDefault="00E74571" w:rsidP="00E74571">
      <w:pPr>
        <w:spacing w:after="0" w:line="240" w:lineRule="auto"/>
        <w:ind w:firstLine="709"/>
        <w:jc w:val="both"/>
        <w:rPr>
          <w:rFonts w:ascii="Times New Roman" w:hAnsi="Times New Roman"/>
          <w:color w:val="000000"/>
          <w:sz w:val="28"/>
          <w:szCs w:val="28"/>
        </w:rPr>
      </w:pPr>
    </w:p>
    <w:p w14:paraId="4C25D6E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Критическими уровнями показателей крови при объеме кровопотери 30-40 %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в настоящее время считаются следующие: гемоглобин - 65-70 г/л, гематокрит -25-28 %. Свежезамороженная плазма служит источником недостающих факторов свертывания крови, выбывших при кровопоте­ре и потребленных при быстром и значительном образовании тромбов. Дефицит тромбоцитов и плазменных факторов свертывания крови может при­вести к синдрому ДВС. Поэтому при кровопотере в объеме, превышающем 40 %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следует назначать переливание плазмы, а при глубокой тромбоцитопении (менее 100 х 10 9/л) - переливание концентрата тромбоцитов.</w:t>
      </w:r>
    </w:p>
    <w:p w14:paraId="62B18287"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Критериями восстановления </w:t>
      </w:r>
      <w:proofErr w:type="spellStart"/>
      <w:r w:rsidRPr="00E74571">
        <w:rPr>
          <w:rFonts w:ascii="Times New Roman" w:hAnsi="Times New Roman"/>
          <w:color w:val="000000"/>
          <w:sz w:val="28"/>
          <w:szCs w:val="28"/>
        </w:rPr>
        <w:t>ОЦК</w:t>
      </w:r>
      <w:proofErr w:type="spellEnd"/>
      <w:r w:rsidRPr="00E74571">
        <w:rPr>
          <w:rFonts w:ascii="Times New Roman" w:hAnsi="Times New Roman"/>
          <w:color w:val="000000"/>
          <w:sz w:val="28"/>
          <w:szCs w:val="28"/>
        </w:rPr>
        <w:t xml:space="preserve"> служат симптомы, указывающие на уменьшение степени гиповолемии: повышение артериального давле­ния, уменьшение числа сердечных сокращений, увеличение пульсового давления, потепление и </w:t>
      </w:r>
      <w:proofErr w:type="spellStart"/>
      <w:r w:rsidRPr="00E74571">
        <w:rPr>
          <w:rFonts w:ascii="Times New Roman" w:hAnsi="Times New Roman"/>
          <w:color w:val="000000"/>
          <w:sz w:val="28"/>
          <w:szCs w:val="28"/>
        </w:rPr>
        <w:t>порозовение</w:t>
      </w:r>
      <w:proofErr w:type="spellEnd"/>
      <w:r w:rsidRPr="00E74571">
        <w:rPr>
          <w:rFonts w:ascii="Times New Roman" w:hAnsi="Times New Roman"/>
          <w:color w:val="000000"/>
          <w:sz w:val="28"/>
          <w:szCs w:val="28"/>
        </w:rPr>
        <w:t xml:space="preserve"> кожных покровов.</w:t>
      </w:r>
    </w:p>
    <w:p w14:paraId="4EE95A7F"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Важными показателями адекватности проводимой терапии служат по­часовой диурез и центральное венозное давление (</w:t>
      </w:r>
      <w:proofErr w:type="spellStart"/>
      <w:r w:rsidRPr="00E74571">
        <w:rPr>
          <w:rFonts w:ascii="Times New Roman" w:hAnsi="Times New Roman"/>
          <w:color w:val="000000"/>
          <w:sz w:val="28"/>
          <w:szCs w:val="28"/>
        </w:rPr>
        <w:t>ЦВД</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ЦВД</w:t>
      </w:r>
      <w:proofErr w:type="spellEnd"/>
      <w:r w:rsidRPr="00E74571">
        <w:rPr>
          <w:rFonts w:ascii="Times New Roman" w:hAnsi="Times New Roman"/>
          <w:color w:val="000000"/>
          <w:sz w:val="28"/>
          <w:szCs w:val="28"/>
        </w:rPr>
        <w:t xml:space="preserve"> ниже 3-5 см водного столба свидетельствует о гиповолемии. До тех пор, пока </w:t>
      </w:r>
      <w:proofErr w:type="spellStart"/>
      <w:r w:rsidRPr="00E74571">
        <w:rPr>
          <w:rFonts w:ascii="Times New Roman" w:hAnsi="Times New Roman"/>
          <w:color w:val="000000"/>
          <w:sz w:val="28"/>
          <w:szCs w:val="28"/>
        </w:rPr>
        <w:t>ЦВД</w:t>
      </w:r>
      <w:proofErr w:type="spellEnd"/>
      <w:r w:rsidRPr="00E74571">
        <w:rPr>
          <w:rFonts w:ascii="Times New Roman" w:hAnsi="Times New Roman"/>
          <w:color w:val="000000"/>
          <w:sz w:val="28"/>
          <w:szCs w:val="28"/>
        </w:rPr>
        <w:t xml:space="preserve"> не достигнет 10-12 см водного столба, а почасовой диурез — 30 мл в час (более 0,5 мл/кг массы тела в час), больному </w:t>
      </w:r>
      <w:r w:rsidRPr="00E74571">
        <w:rPr>
          <w:rFonts w:ascii="Times New Roman" w:hAnsi="Times New Roman"/>
          <w:color w:val="000000"/>
          <w:sz w:val="28"/>
          <w:szCs w:val="28"/>
        </w:rPr>
        <w:lastRenderedPageBreak/>
        <w:t>следует проводить инфу-</w:t>
      </w:r>
      <w:proofErr w:type="spellStart"/>
      <w:r w:rsidRPr="00E74571">
        <w:rPr>
          <w:rFonts w:ascii="Times New Roman" w:hAnsi="Times New Roman"/>
          <w:color w:val="000000"/>
          <w:sz w:val="28"/>
          <w:szCs w:val="28"/>
        </w:rPr>
        <w:t>зионно</w:t>
      </w:r>
      <w:proofErr w:type="spellEnd"/>
      <w:r w:rsidRPr="00E74571">
        <w:rPr>
          <w:rFonts w:ascii="Times New Roman" w:hAnsi="Times New Roman"/>
          <w:color w:val="000000"/>
          <w:sz w:val="28"/>
          <w:szCs w:val="28"/>
        </w:rPr>
        <w:t>-</w:t>
      </w:r>
      <w:proofErr w:type="spellStart"/>
      <w:r w:rsidRPr="00E74571">
        <w:rPr>
          <w:rFonts w:ascii="Times New Roman" w:hAnsi="Times New Roman"/>
          <w:color w:val="000000"/>
          <w:sz w:val="28"/>
          <w:szCs w:val="28"/>
        </w:rPr>
        <w:t>трансфузионную</w:t>
      </w:r>
      <w:proofErr w:type="spellEnd"/>
      <w:r w:rsidRPr="00E74571">
        <w:rPr>
          <w:rFonts w:ascii="Times New Roman" w:hAnsi="Times New Roman"/>
          <w:color w:val="000000"/>
          <w:sz w:val="28"/>
          <w:szCs w:val="28"/>
        </w:rPr>
        <w:t xml:space="preserve"> терапию. </w:t>
      </w:r>
      <w:proofErr w:type="spellStart"/>
      <w:r w:rsidRPr="00E74571">
        <w:rPr>
          <w:rFonts w:ascii="Times New Roman" w:hAnsi="Times New Roman"/>
          <w:color w:val="000000"/>
          <w:sz w:val="28"/>
          <w:szCs w:val="28"/>
        </w:rPr>
        <w:t>ЦВД</w:t>
      </w:r>
      <w:proofErr w:type="spellEnd"/>
      <w:r w:rsidRPr="00E74571">
        <w:rPr>
          <w:rFonts w:ascii="Times New Roman" w:hAnsi="Times New Roman"/>
          <w:color w:val="000000"/>
          <w:sz w:val="28"/>
          <w:szCs w:val="28"/>
        </w:rPr>
        <w:t xml:space="preserve"> выше 15 см водного столба при отсутствии выраженной «централизации» кровообращения указывает на неспособность сердца справиться с притекающим объемом жидкостей. В этом случае необходимо снизить темп введения инфузионных препаратов и назначить средства, оказывающие инотропное действие и стимулирую­щие сердечную мышцу.</w:t>
      </w:r>
    </w:p>
    <w:p w14:paraId="694191B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Фармакотерапия кровотечений. Для лечения острых кровотечений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используется несколько основных групп фармпрепаратов. </w:t>
      </w:r>
    </w:p>
    <w:p w14:paraId="13807360" w14:textId="77777777" w:rsidR="00E74571" w:rsidRPr="00E74571" w:rsidRDefault="00E74571" w:rsidP="00E74571">
      <w:pPr>
        <w:spacing w:after="0" w:line="240" w:lineRule="auto"/>
        <w:ind w:firstLine="709"/>
        <w:jc w:val="both"/>
        <w:rPr>
          <w:rFonts w:ascii="Times New Roman" w:hAnsi="Times New Roman"/>
          <w:color w:val="000000"/>
          <w:sz w:val="28"/>
          <w:szCs w:val="28"/>
        </w:rPr>
      </w:pPr>
      <w:proofErr w:type="spellStart"/>
      <w:r w:rsidRPr="00E74571">
        <w:rPr>
          <w:rFonts w:ascii="Times New Roman" w:hAnsi="Times New Roman"/>
          <w:color w:val="000000"/>
          <w:sz w:val="28"/>
          <w:szCs w:val="28"/>
        </w:rPr>
        <w:t>Антифибринолитические</w:t>
      </w:r>
      <w:proofErr w:type="spellEnd"/>
      <w:r w:rsidRPr="00E74571">
        <w:rPr>
          <w:rFonts w:ascii="Times New Roman" w:hAnsi="Times New Roman"/>
          <w:color w:val="000000"/>
          <w:sz w:val="28"/>
          <w:szCs w:val="28"/>
        </w:rPr>
        <w:t xml:space="preserve"> препараты (аминокапроновая и </w:t>
      </w:r>
      <w:proofErr w:type="spellStart"/>
      <w:r w:rsidRPr="00E74571">
        <w:rPr>
          <w:rFonts w:ascii="Times New Roman" w:hAnsi="Times New Roman"/>
          <w:color w:val="000000"/>
          <w:sz w:val="28"/>
          <w:szCs w:val="28"/>
        </w:rPr>
        <w:t>транексамовая</w:t>
      </w:r>
      <w:proofErr w:type="spellEnd"/>
      <w:r w:rsidRPr="00E74571">
        <w:rPr>
          <w:rFonts w:ascii="Times New Roman" w:hAnsi="Times New Roman"/>
          <w:color w:val="000000"/>
          <w:sz w:val="28"/>
          <w:szCs w:val="28"/>
        </w:rPr>
        <w:t xml:space="preserve"> кислоты), а также средства, нормализующие коагулирующие свойства крови (фибриноген, нативная плазма, тромбоцитарная масса), назначаются с гемостатической целью при всех видах кровотечений (с учетом выше­изложенных показаний).</w:t>
      </w:r>
    </w:p>
    <w:p w14:paraId="41D6E571" w14:textId="77777777" w:rsidR="00E74571" w:rsidRPr="00E74571" w:rsidRDefault="00E74571" w:rsidP="00E74571">
      <w:pPr>
        <w:spacing w:after="0" w:line="240" w:lineRule="auto"/>
        <w:ind w:firstLine="709"/>
        <w:jc w:val="both"/>
        <w:rPr>
          <w:rFonts w:ascii="Times New Roman" w:hAnsi="Times New Roman"/>
          <w:color w:val="000000"/>
          <w:sz w:val="28"/>
          <w:szCs w:val="28"/>
        </w:rPr>
      </w:pPr>
      <w:proofErr w:type="spellStart"/>
      <w:r w:rsidRPr="00E74571">
        <w:rPr>
          <w:rFonts w:ascii="Times New Roman" w:hAnsi="Times New Roman"/>
          <w:color w:val="000000"/>
          <w:sz w:val="28"/>
          <w:szCs w:val="28"/>
        </w:rPr>
        <w:t>Антисекреторные</w:t>
      </w:r>
      <w:proofErr w:type="spellEnd"/>
      <w:r w:rsidRPr="00E74571">
        <w:rPr>
          <w:rFonts w:ascii="Times New Roman" w:hAnsi="Times New Roman"/>
          <w:color w:val="000000"/>
          <w:sz w:val="28"/>
          <w:szCs w:val="28"/>
        </w:rPr>
        <w:t xml:space="preserve"> препараты имеют особое значение в лечении кровотечений из </w:t>
      </w:r>
      <w:proofErr w:type="spellStart"/>
      <w:r w:rsidRPr="00E74571">
        <w:rPr>
          <w:rFonts w:ascii="Times New Roman" w:hAnsi="Times New Roman"/>
          <w:color w:val="000000"/>
          <w:sz w:val="28"/>
          <w:szCs w:val="28"/>
        </w:rPr>
        <w:t>ВОПТ</w:t>
      </w:r>
      <w:proofErr w:type="spellEnd"/>
      <w:r w:rsidRPr="00E74571">
        <w:rPr>
          <w:rFonts w:ascii="Times New Roman" w:hAnsi="Times New Roman"/>
          <w:color w:val="000000"/>
          <w:sz w:val="28"/>
          <w:szCs w:val="28"/>
        </w:rPr>
        <w:t xml:space="preserve">, особенно язвенной этиологии. Внедрение в клиническую практику антагонистов Н2-гистаминовых рецепторов, а несколько позже -ингибиторов Н+~ К+ - </w:t>
      </w:r>
      <w:proofErr w:type="spellStart"/>
      <w:r w:rsidRPr="00E74571">
        <w:rPr>
          <w:rFonts w:ascii="Times New Roman" w:hAnsi="Times New Roman"/>
          <w:color w:val="000000"/>
          <w:sz w:val="28"/>
          <w:szCs w:val="28"/>
        </w:rPr>
        <w:t>АТФазы</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протоновой</w:t>
      </w:r>
      <w:proofErr w:type="spellEnd"/>
      <w:r w:rsidRPr="00E74571">
        <w:rPr>
          <w:rFonts w:ascii="Times New Roman" w:hAnsi="Times New Roman"/>
          <w:color w:val="000000"/>
          <w:sz w:val="28"/>
          <w:szCs w:val="28"/>
        </w:rPr>
        <w:t xml:space="preserve"> помпы), обладающих мощным </w:t>
      </w:r>
      <w:proofErr w:type="spellStart"/>
      <w:r w:rsidRPr="00E74571">
        <w:rPr>
          <w:rFonts w:ascii="Times New Roman" w:hAnsi="Times New Roman"/>
          <w:color w:val="000000"/>
          <w:sz w:val="28"/>
          <w:szCs w:val="28"/>
        </w:rPr>
        <w:t>антисекреторным</w:t>
      </w:r>
      <w:proofErr w:type="spellEnd"/>
      <w:r w:rsidRPr="00E74571">
        <w:rPr>
          <w:rFonts w:ascii="Times New Roman" w:hAnsi="Times New Roman"/>
          <w:color w:val="000000"/>
          <w:sz w:val="28"/>
          <w:szCs w:val="28"/>
        </w:rPr>
        <w:t xml:space="preserve"> эффектом, дает возможность создать оптимальные </w:t>
      </w:r>
      <w:proofErr w:type="spellStart"/>
      <w:r w:rsidRPr="00E74571">
        <w:rPr>
          <w:rFonts w:ascii="Times New Roman" w:hAnsi="Times New Roman"/>
          <w:color w:val="000000"/>
          <w:sz w:val="28"/>
          <w:szCs w:val="28"/>
        </w:rPr>
        <w:t>интрагастральные</w:t>
      </w:r>
      <w:proofErr w:type="spellEnd"/>
      <w:r w:rsidRPr="00E74571">
        <w:rPr>
          <w:rFonts w:ascii="Times New Roman" w:hAnsi="Times New Roman"/>
          <w:color w:val="000000"/>
          <w:sz w:val="28"/>
          <w:szCs w:val="28"/>
        </w:rPr>
        <w:t xml:space="preserve"> условия для предотвращения рецидива кровотечения и зажив­ления язвы, позволяет отодвинуть операцию на этап плановой хирургии либо вообще отказаться от нее. Особые надежды возлагаются на примене­ние парентеральных форм ингибиторов протонной помпы, о чем свиде</w:t>
      </w:r>
      <w:r w:rsidRPr="00E74571">
        <w:rPr>
          <w:rFonts w:ascii="Times New Roman" w:hAnsi="Times New Roman"/>
          <w:color w:val="000000"/>
          <w:sz w:val="28"/>
          <w:szCs w:val="28"/>
        </w:rPr>
        <w:lastRenderedPageBreak/>
        <w:t>тель­ствуют появившиеся рандомизированные исследования.</w:t>
      </w:r>
    </w:p>
    <w:p w14:paraId="6C2D0966" w14:textId="77777777" w:rsidR="00E74571" w:rsidRPr="00E74571" w:rsidRDefault="00E74571" w:rsidP="00E74571">
      <w:pPr>
        <w:spacing w:after="0" w:line="240" w:lineRule="auto"/>
        <w:ind w:firstLine="709"/>
        <w:jc w:val="both"/>
        <w:rPr>
          <w:rFonts w:ascii="Times New Roman" w:hAnsi="Times New Roman"/>
          <w:color w:val="000000"/>
          <w:sz w:val="28"/>
          <w:szCs w:val="28"/>
        </w:rPr>
      </w:pPr>
      <w:proofErr w:type="spellStart"/>
      <w:r w:rsidRPr="00E74571">
        <w:rPr>
          <w:rFonts w:ascii="Times New Roman" w:hAnsi="Times New Roman"/>
          <w:color w:val="000000"/>
          <w:sz w:val="28"/>
          <w:szCs w:val="28"/>
        </w:rPr>
        <w:t>Антигеликобактерные</w:t>
      </w:r>
      <w:proofErr w:type="spellEnd"/>
      <w:r w:rsidRPr="00E74571">
        <w:rPr>
          <w:rFonts w:ascii="Times New Roman" w:hAnsi="Times New Roman"/>
          <w:color w:val="000000"/>
          <w:sz w:val="28"/>
          <w:szCs w:val="28"/>
        </w:rPr>
        <w:t xml:space="preserve"> препараты, как средства ускоряющие регенера­тивные процессы, антациды и препараты, обладающие </w:t>
      </w:r>
      <w:proofErr w:type="spellStart"/>
      <w:r w:rsidRPr="00E74571">
        <w:rPr>
          <w:rFonts w:ascii="Times New Roman" w:hAnsi="Times New Roman"/>
          <w:color w:val="000000"/>
          <w:sz w:val="28"/>
          <w:szCs w:val="28"/>
        </w:rPr>
        <w:t>цитопротективным</w:t>
      </w:r>
      <w:proofErr w:type="spellEnd"/>
      <w:r w:rsidRPr="00E74571">
        <w:rPr>
          <w:rFonts w:ascii="Times New Roman" w:hAnsi="Times New Roman"/>
          <w:color w:val="000000"/>
          <w:sz w:val="28"/>
          <w:szCs w:val="28"/>
        </w:rPr>
        <w:t xml:space="preserve"> действием (синтетические аналоги простагландинов) назначаются в каче­стве патогенетически обоснованных средств для скорейшего заживления яз­венных и эрозивных поражений, послуживших источником кровотечения.</w:t>
      </w:r>
    </w:p>
    <w:p w14:paraId="16CE76BB"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Синтетический аналог человеческого гормона роста </w:t>
      </w:r>
      <w:proofErr w:type="spellStart"/>
      <w:r w:rsidRPr="00E74571">
        <w:rPr>
          <w:rFonts w:ascii="Times New Roman" w:hAnsi="Times New Roman"/>
          <w:color w:val="000000"/>
          <w:sz w:val="28"/>
          <w:szCs w:val="28"/>
        </w:rPr>
        <w:t>соматостатина</w:t>
      </w:r>
      <w:proofErr w:type="spellEnd"/>
      <w:r w:rsidRPr="00E74571">
        <w:rPr>
          <w:rFonts w:ascii="Times New Roman" w:hAnsi="Times New Roman"/>
          <w:color w:val="000000"/>
          <w:sz w:val="28"/>
          <w:szCs w:val="28"/>
        </w:rPr>
        <w:t xml:space="preserve"> - </w:t>
      </w:r>
      <w:proofErr w:type="spellStart"/>
      <w:r w:rsidRPr="00E74571">
        <w:rPr>
          <w:rFonts w:ascii="Times New Roman" w:hAnsi="Times New Roman"/>
          <w:color w:val="000000"/>
          <w:sz w:val="28"/>
          <w:szCs w:val="28"/>
        </w:rPr>
        <w:t>сандостатин</w:t>
      </w:r>
      <w:proofErr w:type="spellEnd"/>
      <w:r w:rsidRPr="00E74571">
        <w:rPr>
          <w:rFonts w:ascii="Times New Roman" w:hAnsi="Times New Roman"/>
          <w:color w:val="000000"/>
          <w:sz w:val="28"/>
          <w:szCs w:val="28"/>
        </w:rPr>
        <w:t xml:space="preserve"> (</w:t>
      </w:r>
      <w:proofErr w:type="spellStart"/>
      <w:r w:rsidRPr="00E74571">
        <w:rPr>
          <w:rFonts w:ascii="Times New Roman" w:hAnsi="Times New Roman"/>
          <w:color w:val="000000"/>
          <w:sz w:val="28"/>
          <w:szCs w:val="28"/>
        </w:rPr>
        <w:t>октреотид</w:t>
      </w:r>
      <w:proofErr w:type="spellEnd"/>
      <w:r w:rsidRPr="00E74571">
        <w:rPr>
          <w:rFonts w:ascii="Times New Roman" w:hAnsi="Times New Roman"/>
          <w:color w:val="000000"/>
          <w:sz w:val="28"/>
          <w:szCs w:val="28"/>
        </w:rPr>
        <w:t xml:space="preserve">), в ряду своих многочисленных гуморальных воздействий способен достоверно снижать органный кровоток в брюшной полости, что позволяет рекомендовать его к применению практически при всех видах желудочно-кишечных кровотечений. Особенно этот ценный эффект оказался полезен в лечении острых кровотечений из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и желудка. Однако в литературе отсутствуют убедительные рандомизированные исследования на эту тему.</w:t>
      </w:r>
    </w:p>
    <w:p w14:paraId="09ADB45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кровотечении из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и желудка, параллельно с эндоскопическим либо баллонным гемостазом, применяются вазоконстрикторы (вазопрессин, </w:t>
      </w:r>
      <w:proofErr w:type="spellStart"/>
      <w:r w:rsidRPr="00E74571">
        <w:rPr>
          <w:rFonts w:ascii="Times New Roman" w:hAnsi="Times New Roman"/>
          <w:color w:val="000000"/>
          <w:sz w:val="28"/>
          <w:szCs w:val="28"/>
        </w:rPr>
        <w:t>терлипрессин</w:t>
      </w:r>
      <w:proofErr w:type="spellEnd"/>
      <w:r w:rsidRPr="00E74571">
        <w:rPr>
          <w:rFonts w:ascii="Times New Roman" w:hAnsi="Times New Roman"/>
          <w:color w:val="000000"/>
          <w:sz w:val="28"/>
          <w:szCs w:val="28"/>
        </w:rPr>
        <w:t xml:space="preserve">). Последние приводят к избирательному спазму артериальных капилляров чревных сосудов и уменьшению притока крови в портальную систему. Кроме того, при портальной гипертензии используются нитроглицерин и бета-блокаторы - препараты, оказывающие воздействие на </w:t>
      </w:r>
      <w:proofErr w:type="spellStart"/>
      <w:r w:rsidRPr="00E74571">
        <w:rPr>
          <w:rFonts w:ascii="Times New Roman" w:hAnsi="Times New Roman"/>
          <w:color w:val="000000"/>
          <w:sz w:val="28"/>
          <w:szCs w:val="28"/>
        </w:rPr>
        <w:t>спланхнический</w:t>
      </w:r>
      <w:proofErr w:type="spellEnd"/>
      <w:r w:rsidRPr="00E74571">
        <w:rPr>
          <w:rFonts w:ascii="Times New Roman" w:hAnsi="Times New Roman"/>
          <w:color w:val="000000"/>
          <w:sz w:val="28"/>
          <w:szCs w:val="28"/>
        </w:rPr>
        <w:t xml:space="preserve"> и, в частности, портальный кровоток.</w:t>
      </w:r>
    </w:p>
    <w:p w14:paraId="67EBF6E5"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Показания к неотложному оперативному вмешательству. Кровотечения </w:t>
      </w:r>
      <w:proofErr w:type="spellStart"/>
      <w:r w:rsidRPr="00E74571">
        <w:rPr>
          <w:rFonts w:ascii="Times New Roman" w:hAnsi="Times New Roman"/>
          <w:color w:val="000000"/>
          <w:sz w:val="28"/>
          <w:szCs w:val="28"/>
        </w:rPr>
        <w:t>неязвенной</w:t>
      </w:r>
      <w:proofErr w:type="spellEnd"/>
      <w:r w:rsidRPr="00E74571">
        <w:rPr>
          <w:rFonts w:ascii="Times New Roman" w:hAnsi="Times New Roman"/>
          <w:color w:val="000000"/>
          <w:sz w:val="28"/>
          <w:szCs w:val="28"/>
        </w:rPr>
        <w:t xml:space="preserve"> природы, как уже подчёркивалось, довольно редко являются показанием к неотложной операции. Однако при неэффективности консервативного лечения, включая эндоскопические методы гемостаза, показано оперативное вмешательство, как последнее средство остановки кровотечения, будь то из острой язвы (</w:t>
      </w:r>
      <w:proofErr w:type="spellStart"/>
      <w:r w:rsidRPr="00E74571">
        <w:rPr>
          <w:rFonts w:ascii="Times New Roman" w:hAnsi="Times New Roman"/>
          <w:color w:val="000000"/>
          <w:sz w:val="28"/>
          <w:szCs w:val="28"/>
        </w:rPr>
        <w:t>гастротомия</w:t>
      </w:r>
      <w:proofErr w:type="spellEnd"/>
      <w:r w:rsidRPr="00E74571">
        <w:rPr>
          <w:rFonts w:ascii="Times New Roman" w:hAnsi="Times New Roman"/>
          <w:color w:val="000000"/>
          <w:sz w:val="28"/>
          <w:szCs w:val="28"/>
        </w:rPr>
        <w:t xml:space="preserve"> и прошивание источника кровотечения), из разрывов слизистой оболочки пищеводно-желудочного перехода (</w:t>
      </w:r>
      <w:proofErr w:type="spellStart"/>
      <w:r w:rsidRPr="00E74571">
        <w:rPr>
          <w:rFonts w:ascii="Times New Roman" w:hAnsi="Times New Roman"/>
          <w:color w:val="000000"/>
          <w:sz w:val="28"/>
          <w:szCs w:val="28"/>
        </w:rPr>
        <w:t>гастротомия</w:t>
      </w:r>
      <w:proofErr w:type="spellEnd"/>
      <w:r w:rsidRPr="00E74571">
        <w:rPr>
          <w:rFonts w:ascii="Times New Roman" w:hAnsi="Times New Roman"/>
          <w:color w:val="000000"/>
          <w:sz w:val="28"/>
          <w:szCs w:val="28"/>
        </w:rPr>
        <w:t xml:space="preserve"> и ушивание разрывов) или из распадаю­щейся опухоли желудка (по возможности - резекция желудка).</w:t>
      </w:r>
    </w:p>
    <w:p w14:paraId="626B9D1C"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При неэффективности консервативного лечения кровотечения из варикозных вен пищевода при циррозе печени выполняется оперативное вмешательство - прошивание </w:t>
      </w:r>
      <w:proofErr w:type="spellStart"/>
      <w:r w:rsidRPr="00E74571">
        <w:rPr>
          <w:rFonts w:ascii="Times New Roman" w:hAnsi="Times New Roman"/>
          <w:color w:val="000000"/>
          <w:sz w:val="28"/>
          <w:szCs w:val="28"/>
        </w:rPr>
        <w:t>варикозно</w:t>
      </w:r>
      <w:proofErr w:type="spellEnd"/>
      <w:r w:rsidRPr="00E74571">
        <w:rPr>
          <w:rFonts w:ascii="Times New Roman" w:hAnsi="Times New Roman"/>
          <w:color w:val="000000"/>
          <w:sz w:val="28"/>
          <w:szCs w:val="28"/>
        </w:rPr>
        <w:t xml:space="preserve"> расширенных вен пищевода и желудка через </w:t>
      </w:r>
      <w:proofErr w:type="spellStart"/>
      <w:r w:rsidRPr="00E74571">
        <w:rPr>
          <w:rFonts w:ascii="Times New Roman" w:hAnsi="Times New Roman"/>
          <w:color w:val="000000"/>
          <w:sz w:val="28"/>
          <w:szCs w:val="28"/>
        </w:rPr>
        <w:t>гастротомию</w:t>
      </w:r>
      <w:proofErr w:type="spellEnd"/>
      <w:r w:rsidRPr="00E74571">
        <w:rPr>
          <w:rFonts w:ascii="Times New Roman" w:hAnsi="Times New Roman"/>
          <w:color w:val="000000"/>
          <w:sz w:val="28"/>
          <w:szCs w:val="28"/>
        </w:rPr>
        <w:t xml:space="preserve"> (операция Таннера, модифицированная профессором </w:t>
      </w:r>
      <w:proofErr w:type="spellStart"/>
      <w:r w:rsidRPr="00E74571">
        <w:rPr>
          <w:rFonts w:ascii="Times New Roman" w:hAnsi="Times New Roman"/>
          <w:color w:val="000000"/>
          <w:sz w:val="28"/>
          <w:szCs w:val="28"/>
        </w:rPr>
        <w:t>М.Д.Поциора</w:t>
      </w:r>
      <w:proofErr w:type="spellEnd"/>
      <w:r w:rsidRPr="00E74571">
        <w:rPr>
          <w:rFonts w:ascii="Times New Roman" w:hAnsi="Times New Roman"/>
          <w:color w:val="000000"/>
          <w:sz w:val="28"/>
          <w:szCs w:val="28"/>
        </w:rPr>
        <w:t xml:space="preserve">), либо пересечение и сшивание абдоминального отдела пищевода циркулярным механическим швом, что разобщает крово­ток по развившимся </w:t>
      </w:r>
      <w:proofErr w:type="spellStart"/>
      <w:r w:rsidRPr="00E74571">
        <w:rPr>
          <w:rFonts w:ascii="Times New Roman" w:hAnsi="Times New Roman"/>
          <w:color w:val="000000"/>
          <w:sz w:val="28"/>
          <w:szCs w:val="28"/>
        </w:rPr>
        <w:t>клотералям</w:t>
      </w:r>
      <w:proofErr w:type="spellEnd"/>
      <w:r w:rsidRPr="00E74571">
        <w:rPr>
          <w:rFonts w:ascii="Times New Roman" w:hAnsi="Times New Roman"/>
          <w:color w:val="000000"/>
          <w:sz w:val="28"/>
          <w:szCs w:val="28"/>
        </w:rPr>
        <w:t xml:space="preserve">. Какие-либо другие операции, в частно­сти, парциальные сосудистые </w:t>
      </w:r>
      <w:proofErr w:type="spellStart"/>
      <w:r w:rsidRPr="00E74571">
        <w:rPr>
          <w:rFonts w:ascii="Times New Roman" w:hAnsi="Times New Roman"/>
          <w:color w:val="000000"/>
          <w:sz w:val="28"/>
          <w:szCs w:val="28"/>
        </w:rPr>
        <w:t>портокавальные</w:t>
      </w:r>
      <w:proofErr w:type="spellEnd"/>
      <w:r w:rsidRPr="00E74571">
        <w:rPr>
          <w:rFonts w:ascii="Times New Roman" w:hAnsi="Times New Roman"/>
          <w:color w:val="000000"/>
          <w:sz w:val="28"/>
          <w:szCs w:val="28"/>
        </w:rPr>
        <w:t xml:space="preserve"> анастомозы, в экстренной ситуации нецелесообразны вследствие их технической сложности и крайне высокой летальности.</w:t>
      </w:r>
    </w:p>
    <w:p w14:paraId="557726EB"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Кровотечение из </w:t>
      </w:r>
      <w:proofErr w:type="spellStart"/>
      <w:r w:rsidRPr="00E74571">
        <w:rPr>
          <w:rFonts w:ascii="Times New Roman" w:hAnsi="Times New Roman"/>
          <w:color w:val="000000"/>
          <w:sz w:val="28"/>
          <w:szCs w:val="28"/>
        </w:rPr>
        <w:t>гастродуоденальных</w:t>
      </w:r>
      <w:proofErr w:type="spellEnd"/>
      <w:r w:rsidRPr="00E74571">
        <w:rPr>
          <w:rFonts w:ascii="Times New Roman" w:hAnsi="Times New Roman"/>
          <w:color w:val="000000"/>
          <w:sz w:val="28"/>
          <w:szCs w:val="28"/>
        </w:rPr>
        <w:t xml:space="preserve"> язв является показанием к неотложной операции, когда с помощью нехирургических методов кровотече</w:t>
      </w:r>
      <w:r w:rsidRPr="00E74571">
        <w:rPr>
          <w:rFonts w:ascii="Times New Roman" w:hAnsi="Times New Roman"/>
          <w:color w:val="000000"/>
          <w:sz w:val="28"/>
          <w:szCs w:val="28"/>
        </w:rPr>
        <w:lastRenderedPageBreak/>
        <w:t>ние либо не удаётся остановить, либо слишком велика угроза его рецидива.</w:t>
      </w:r>
    </w:p>
    <w:p w14:paraId="571CE6D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В экстренном порядке оперируются больные с профузным продолжающимся кровотечением и геморрагическим шоком с клинико-анамнестическими указаниями на кровотечение язвенной природы; больные с массивным кровотечением, для которых консервативные мероприятия, включая эндоскопические методы, оказались неэффективными, а также больные с рецидивом кровотечения в стационаре.</w:t>
      </w:r>
    </w:p>
    <w:p w14:paraId="0AD11F1A"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Срочная операция показана больным с язвенным кровотечением, остановка которого консервативными способами является недостаточно надёжной и имеются указания на высокий риск рецидива кровотечения. Больным этой группы хирургическое вмешательство, как правило, производится в течение 12-24 часов от поступления - времени, необходимого для подготовки больного к операции. Следует лишь подчеркнуть, что чис­ло таких больных, по мере внедрения надёжных средств неоперативного гемостаза, постепенно сокращается.</w:t>
      </w:r>
    </w:p>
    <w:p w14:paraId="13A2DD1F" w14:textId="77777777" w:rsidR="00E74571" w:rsidRPr="00E74571" w:rsidRDefault="00E74571" w:rsidP="00E74571">
      <w:pPr>
        <w:spacing w:after="0" w:line="240" w:lineRule="auto"/>
        <w:ind w:firstLine="709"/>
        <w:jc w:val="both"/>
        <w:rPr>
          <w:rFonts w:ascii="Times New Roman" w:hAnsi="Times New Roman"/>
          <w:color w:val="000000"/>
          <w:sz w:val="28"/>
          <w:szCs w:val="28"/>
        </w:rPr>
      </w:pPr>
    </w:p>
    <w:p w14:paraId="6A09BC5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Прогноз рецидива остановленного эндоскопически кровотечения основывается на синтезе клинико-лабораторных данных (отражающих, в основном, интенсивность кровотечения) и результатах эндоскопического ис­следования. К клинико-лабораторным критериям высокой угрозы рециди­ва кровотечения относят: признаки геморрагического шока; обильная рвота кровью и/или массивная мелена; дефицит глобулярного объема, </w:t>
      </w:r>
      <w:r w:rsidRPr="00E74571">
        <w:rPr>
          <w:rFonts w:ascii="Times New Roman" w:hAnsi="Times New Roman"/>
          <w:color w:val="000000"/>
          <w:sz w:val="28"/>
          <w:szCs w:val="28"/>
        </w:rPr>
        <w:lastRenderedPageBreak/>
        <w:t xml:space="preserve">соответствующий тяжелой степени кровопотери. Эндоскопическими критери­ями высокой угрозы возврата кровотечения являются: продолжающееся артериальное кровотечение в момент исследования; крупные </w:t>
      </w:r>
      <w:proofErr w:type="spellStart"/>
      <w:r w:rsidRPr="00E74571">
        <w:rPr>
          <w:rFonts w:ascii="Times New Roman" w:hAnsi="Times New Roman"/>
          <w:color w:val="000000"/>
          <w:sz w:val="28"/>
          <w:szCs w:val="28"/>
        </w:rPr>
        <w:t>тромбированные</w:t>
      </w:r>
      <w:proofErr w:type="spellEnd"/>
      <w:r w:rsidRPr="00E74571">
        <w:rPr>
          <w:rFonts w:ascii="Times New Roman" w:hAnsi="Times New Roman"/>
          <w:color w:val="000000"/>
          <w:sz w:val="28"/>
          <w:szCs w:val="28"/>
        </w:rPr>
        <w:t xml:space="preserve"> сосуды в язвенном кратере; язвенный дефект большого диаметра и глубины, локализация язвы в проекции крупных сосудов. Наличие двух любых неблагоприятных факторов расценивается как свидетельство суще­ствующей угрозы повторного кровотечения.</w:t>
      </w:r>
    </w:p>
    <w:p w14:paraId="128B136D"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Больным, у которых кровотечение остановлено консервативными методами и риск его рецидива является небольшим, неотложное оперативное вмешательство не показано. Такие пациенты ведутся консервативно (кор­рекция кровопотери и вызванных ею синдромных нарушений, </w:t>
      </w:r>
      <w:proofErr w:type="spellStart"/>
      <w:r w:rsidRPr="00E74571">
        <w:rPr>
          <w:rFonts w:ascii="Times New Roman" w:hAnsi="Times New Roman"/>
          <w:color w:val="000000"/>
          <w:sz w:val="28"/>
          <w:szCs w:val="28"/>
        </w:rPr>
        <w:t>гемостатики</w:t>
      </w:r>
      <w:proofErr w:type="spellEnd"/>
      <w:r w:rsidRPr="00E74571">
        <w:rPr>
          <w:rFonts w:ascii="Times New Roman" w:hAnsi="Times New Roman"/>
          <w:color w:val="000000"/>
          <w:sz w:val="28"/>
          <w:szCs w:val="28"/>
        </w:rPr>
        <w:t xml:space="preserve">, пероральные блокаторы </w:t>
      </w:r>
      <w:proofErr w:type="spellStart"/>
      <w:r w:rsidRPr="00E74571">
        <w:rPr>
          <w:rFonts w:ascii="Times New Roman" w:hAnsi="Times New Roman"/>
          <w:color w:val="000000"/>
          <w:sz w:val="28"/>
          <w:szCs w:val="28"/>
        </w:rPr>
        <w:t>протоновой</w:t>
      </w:r>
      <w:proofErr w:type="spellEnd"/>
      <w:r w:rsidRPr="00E74571">
        <w:rPr>
          <w:rFonts w:ascii="Times New Roman" w:hAnsi="Times New Roman"/>
          <w:color w:val="000000"/>
          <w:sz w:val="28"/>
          <w:szCs w:val="28"/>
        </w:rPr>
        <w:t xml:space="preserve"> помпы, </w:t>
      </w:r>
      <w:proofErr w:type="spellStart"/>
      <w:r w:rsidRPr="00E74571">
        <w:rPr>
          <w:rFonts w:ascii="Times New Roman" w:hAnsi="Times New Roman"/>
          <w:color w:val="000000"/>
          <w:sz w:val="28"/>
          <w:szCs w:val="28"/>
        </w:rPr>
        <w:t>антигеликобактерная</w:t>
      </w:r>
      <w:proofErr w:type="spellEnd"/>
      <w:r w:rsidRPr="00E74571">
        <w:rPr>
          <w:rFonts w:ascii="Times New Roman" w:hAnsi="Times New Roman"/>
          <w:color w:val="000000"/>
          <w:sz w:val="28"/>
          <w:szCs w:val="28"/>
        </w:rPr>
        <w:t xml:space="preserve"> терапия) без активных неотложных эндоскопических исследований.</w:t>
      </w:r>
    </w:p>
    <w:p w14:paraId="7C74EA73"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Выбор метода операции прежде всего зависит от тяжести состояния больного, степени операционно-анестезиологического риска и, безусловно, от локализации и характера кровоточащей язвы. До сравнительно не­давнего времени вопрос о выборе метода операции при этом осложнении язвенной болезни решался фактически однозначно - резекция желудка, за редким исключением, считалась единственно оправданным оперативным вмешательством. К настоящему времени, после клинической апробации операций с </w:t>
      </w:r>
      <w:proofErr w:type="spellStart"/>
      <w:r w:rsidRPr="00E74571">
        <w:rPr>
          <w:rFonts w:ascii="Times New Roman" w:hAnsi="Times New Roman"/>
          <w:color w:val="000000"/>
          <w:sz w:val="28"/>
          <w:szCs w:val="28"/>
        </w:rPr>
        <w:t>ваготомией</w:t>
      </w:r>
      <w:proofErr w:type="spellEnd"/>
      <w:r w:rsidRPr="00E74571">
        <w:rPr>
          <w:rFonts w:ascii="Times New Roman" w:hAnsi="Times New Roman"/>
          <w:color w:val="000000"/>
          <w:sz w:val="28"/>
          <w:szCs w:val="28"/>
        </w:rPr>
        <w:t xml:space="preserve">, в арсенале средств хирургического лечения ослож­нений язвенной болезни появились новые методы. </w:t>
      </w:r>
    </w:p>
    <w:p w14:paraId="2C534446"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lastRenderedPageBreak/>
        <w:t xml:space="preserve">Применительно к запросам неотложной хирургии особое значение имеют органосохраняющие операции с </w:t>
      </w:r>
      <w:proofErr w:type="spellStart"/>
      <w:r w:rsidRPr="00E74571">
        <w:rPr>
          <w:rFonts w:ascii="Times New Roman" w:hAnsi="Times New Roman"/>
          <w:color w:val="000000"/>
          <w:sz w:val="28"/>
          <w:szCs w:val="28"/>
        </w:rPr>
        <w:t>ваготомией</w:t>
      </w:r>
      <w:proofErr w:type="spellEnd"/>
      <w:r w:rsidRPr="00E74571">
        <w:rPr>
          <w:rFonts w:ascii="Times New Roman" w:hAnsi="Times New Roman"/>
          <w:color w:val="000000"/>
          <w:sz w:val="28"/>
          <w:szCs w:val="28"/>
        </w:rPr>
        <w:t xml:space="preserve"> (как правило - стволовой), отличающиеся прежде всего технической простотой и низкой летальностью. Остановка кровотечения из дуоденальной язвы может быть достигнута здесь без иссечения желудка: операция заключается в </w:t>
      </w:r>
      <w:proofErr w:type="spellStart"/>
      <w:r w:rsidRPr="00E74571">
        <w:rPr>
          <w:rFonts w:ascii="Times New Roman" w:hAnsi="Times New Roman"/>
          <w:color w:val="000000"/>
          <w:sz w:val="28"/>
          <w:szCs w:val="28"/>
        </w:rPr>
        <w:t>пилородуоденотомии</w:t>
      </w:r>
      <w:proofErr w:type="spellEnd"/>
      <w:r w:rsidRPr="00E74571">
        <w:rPr>
          <w:rFonts w:ascii="Times New Roman" w:hAnsi="Times New Roman"/>
          <w:color w:val="000000"/>
          <w:sz w:val="28"/>
          <w:szCs w:val="28"/>
        </w:rPr>
        <w:t>, иссечении и/или прошивании источника кровотечения отдельными швами, а при пенетрации - с выведением язвенного кратера (</w:t>
      </w:r>
      <w:proofErr w:type="spellStart"/>
      <w:r w:rsidRPr="00E74571">
        <w:rPr>
          <w:rFonts w:ascii="Times New Roman" w:hAnsi="Times New Roman"/>
          <w:color w:val="000000"/>
          <w:sz w:val="28"/>
          <w:szCs w:val="28"/>
        </w:rPr>
        <w:t>экстрадуоденизацией</w:t>
      </w:r>
      <w:proofErr w:type="spellEnd"/>
      <w:r w:rsidRPr="00E74571">
        <w:rPr>
          <w:rFonts w:ascii="Times New Roman" w:hAnsi="Times New Roman"/>
          <w:color w:val="000000"/>
          <w:sz w:val="28"/>
          <w:szCs w:val="28"/>
        </w:rPr>
        <w:t xml:space="preserve">) из просвета кишки и последующей стволовой </w:t>
      </w:r>
      <w:proofErr w:type="spellStart"/>
      <w:r w:rsidRPr="00E74571">
        <w:rPr>
          <w:rFonts w:ascii="Times New Roman" w:hAnsi="Times New Roman"/>
          <w:color w:val="000000"/>
          <w:sz w:val="28"/>
          <w:szCs w:val="28"/>
        </w:rPr>
        <w:t>ваготомией</w:t>
      </w:r>
      <w:proofErr w:type="spellEnd"/>
      <w:r w:rsidRPr="00E74571">
        <w:rPr>
          <w:rFonts w:ascii="Times New Roman" w:hAnsi="Times New Roman"/>
          <w:color w:val="000000"/>
          <w:sz w:val="28"/>
          <w:szCs w:val="28"/>
        </w:rPr>
        <w:t xml:space="preserve"> с </w:t>
      </w:r>
      <w:proofErr w:type="spellStart"/>
      <w:r w:rsidRPr="00E74571">
        <w:rPr>
          <w:rFonts w:ascii="Times New Roman" w:hAnsi="Times New Roman"/>
          <w:color w:val="000000"/>
          <w:sz w:val="28"/>
          <w:szCs w:val="28"/>
        </w:rPr>
        <w:t>пилоропластикой</w:t>
      </w:r>
      <w:proofErr w:type="spellEnd"/>
      <w:r w:rsidRPr="00E74571">
        <w:rPr>
          <w:rFonts w:ascii="Times New Roman" w:hAnsi="Times New Roman"/>
          <w:color w:val="000000"/>
          <w:sz w:val="28"/>
          <w:szCs w:val="28"/>
        </w:rPr>
        <w:t xml:space="preserve">. В последние годы в арсенале хирургов появился малоинвазивный лапароскопический вариант этой операции - лапароскопическая стволовая </w:t>
      </w:r>
      <w:proofErr w:type="spellStart"/>
      <w:r w:rsidRPr="00E74571">
        <w:rPr>
          <w:rFonts w:ascii="Times New Roman" w:hAnsi="Times New Roman"/>
          <w:color w:val="000000"/>
          <w:sz w:val="28"/>
          <w:szCs w:val="28"/>
        </w:rPr>
        <w:t>ваготомия</w:t>
      </w:r>
      <w:proofErr w:type="spellEnd"/>
      <w:r w:rsidRPr="00E74571">
        <w:rPr>
          <w:rFonts w:ascii="Times New Roman" w:hAnsi="Times New Roman"/>
          <w:color w:val="000000"/>
          <w:sz w:val="28"/>
          <w:szCs w:val="28"/>
        </w:rPr>
        <w:t xml:space="preserve"> с </w:t>
      </w:r>
      <w:proofErr w:type="spellStart"/>
      <w:r w:rsidRPr="00E74571">
        <w:rPr>
          <w:rFonts w:ascii="Times New Roman" w:hAnsi="Times New Roman"/>
          <w:color w:val="000000"/>
          <w:sz w:val="28"/>
          <w:szCs w:val="28"/>
        </w:rPr>
        <w:t>пилоропластикой</w:t>
      </w:r>
      <w:proofErr w:type="spellEnd"/>
      <w:r w:rsidRPr="00E74571">
        <w:rPr>
          <w:rFonts w:ascii="Times New Roman" w:hAnsi="Times New Roman"/>
          <w:color w:val="000000"/>
          <w:sz w:val="28"/>
          <w:szCs w:val="28"/>
        </w:rPr>
        <w:t xml:space="preserve"> из </w:t>
      </w:r>
      <w:proofErr w:type="spellStart"/>
      <w:r w:rsidRPr="00E74571">
        <w:rPr>
          <w:rFonts w:ascii="Times New Roman" w:hAnsi="Times New Roman"/>
          <w:color w:val="000000"/>
          <w:sz w:val="28"/>
          <w:szCs w:val="28"/>
        </w:rPr>
        <w:t>минидоступа</w:t>
      </w:r>
      <w:proofErr w:type="spellEnd"/>
      <w:r w:rsidRPr="00E74571">
        <w:rPr>
          <w:rFonts w:ascii="Times New Roman" w:hAnsi="Times New Roman"/>
          <w:color w:val="000000"/>
          <w:sz w:val="28"/>
          <w:szCs w:val="28"/>
        </w:rPr>
        <w:t>; эта операция в настоящее время находится в стадии клинического изучения.</w:t>
      </w:r>
    </w:p>
    <w:p w14:paraId="116F0D12"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Прошивание кровоточащей язвы (или ее иссечение) с </w:t>
      </w:r>
      <w:proofErr w:type="spellStart"/>
      <w:r w:rsidRPr="00E74571">
        <w:rPr>
          <w:rFonts w:ascii="Times New Roman" w:hAnsi="Times New Roman"/>
          <w:color w:val="000000"/>
          <w:sz w:val="28"/>
          <w:szCs w:val="28"/>
        </w:rPr>
        <w:t>пилоропластикой</w:t>
      </w:r>
      <w:proofErr w:type="spellEnd"/>
      <w:r w:rsidRPr="00E74571">
        <w:rPr>
          <w:rFonts w:ascii="Times New Roman" w:hAnsi="Times New Roman"/>
          <w:color w:val="000000"/>
          <w:sz w:val="28"/>
          <w:szCs w:val="28"/>
        </w:rPr>
        <w:t xml:space="preserve"> и </w:t>
      </w:r>
      <w:proofErr w:type="spellStart"/>
      <w:r w:rsidRPr="00E74571">
        <w:rPr>
          <w:rFonts w:ascii="Times New Roman" w:hAnsi="Times New Roman"/>
          <w:color w:val="000000"/>
          <w:sz w:val="28"/>
          <w:szCs w:val="28"/>
        </w:rPr>
        <w:t>ваготомией</w:t>
      </w:r>
      <w:proofErr w:type="spellEnd"/>
      <w:r w:rsidRPr="00E74571">
        <w:rPr>
          <w:rFonts w:ascii="Times New Roman" w:hAnsi="Times New Roman"/>
          <w:color w:val="000000"/>
          <w:sz w:val="28"/>
          <w:szCs w:val="28"/>
        </w:rPr>
        <w:t xml:space="preserve"> (стволовой) показано при дуоденальной язве у больных с высокой степенью операционного риска. Применение этой операции, по свидетельству отечественных и зарубежных хирургов, позволило значительно снизить непосредственную летальность у весьма тяжелого контингента больных, которая после резекции 2/3-3/4 желудка исчислялась более 30 %.</w:t>
      </w:r>
    </w:p>
    <w:p w14:paraId="6C5524A2" w14:textId="77777777" w:rsidR="00E74571" w:rsidRPr="00E74571" w:rsidRDefault="00E74571" w:rsidP="00E74571">
      <w:pPr>
        <w:spacing w:after="0" w:line="240" w:lineRule="auto"/>
        <w:ind w:firstLine="709"/>
        <w:jc w:val="both"/>
        <w:rPr>
          <w:rFonts w:ascii="Times New Roman" w:hAnsi="Times New Roman"/>
          <w:color w:val="000000"/>
          <w:sz w:val="28"/>
          <w:szCs w:val="28"/>
        </w:rPr>
      </w:pPr>
      <w:proofErr w:type="spellStart"/>
      <w:r w:rsidRPr="00E74571">
        <w:rPr>
          <w:rFonts w:ascii="Times New Roman" w:hAnsi="Times New Roman"/>
          <w:color w:val="000000"/>
          <w:sz w:val="28"/>
          <w:szCs w:val="28"/>
        </w:rPr>
        <w:t>Антрумэктомия</w:t>
      </w:r>
      <w:proofErr w:type="spellEnd"/>
      <w:r w:rsidRPr="00E74571">
        <w:rPr>
          <w:rFonts w:ascii="Times New Roman" w:hAnsi="Times New Roman"/>
          <w:color w:val="000000"/>
          <w:sz w:val="28"/>
          <w:szCs w:val="28"/>
        </w:rPr>
        <w:t xml:space="preserve"> с </w:t>
      </w:r>
      <w:proofErr w:type="spellStart"/>
      <w:r w:rsidRPr="00E74571">
        <w:rPr>
          <w:rFonts w:ascii="Times New Roman" w:hAnsi="Times New Roman"/>
          <w:color w:val="000000"/>
          <w:sz w:val="28"/>
          <w:szCs w:val="28"/>
        </w:rPr>
        <w:t>ваготомией</w:t>
      </w:r>
      <w:proofErr w:type="spellEnd"/>
      <w:r w:rsidRPr="00E74571">
        <w:rPr>
          <w:rFonts w:ascii="Times New Roman" w:hAnsi="Times New Roman"/>
          <w:color w:val="000000"/>
          <w:sz w:val="28"/>
          <w:szCs w:val="28"/>
        </w:rPr>
        <w:t xml:space="preserve"> при этой же локализации кровоточащей язвы показана у больных со сравнительно малой степенью операционного риска (молодой возраст, небольшая или средняя степень кровопотери). Отрицательной стороной </w:t>
      </w:r>
      <w:r w:rsidRPr="00E74571">
        <w:rPr>
          <w:rFonts w:ascii="Times New Roman" w:hAnsi="Times New Roman"/>
          <w:color w:val="000000"/>
          <w:sz w:val="28"/>
          <w:szCs w:val="28"/>
        </w:rPr>
        <w:lastRenderedPageBreak/>
        <w:t xml:space="preserve">этой операции является ее большая техническая сложность, однако она обеспечивает более надежную остановку кровотечения и больший радикализм лечения язвенной болезни. Последнее обстоятельство является немаловажным у больных, когда массивному кровотечению предше­ствовал длительный анамнез с упорством течения заболевания. </w:t>
      </w:r>
      <w:proofErr w:type="spellStart"/>
      <w:r w:rsidRPr="00E74571">
        <w:rPr>
          <w:rFonts w:ascii="Times New Roman" w:hAnsi="Times New Roman"/>
          <w:color w:val="000000"/>
          <w:sz w:val="28"/>
          <w:szCs w:val="28"/>
        </w:rPr>
        <w:t>Антрумэктомию</w:t>
      </w:r>
      <w:proofErr w:type="spellEnd"/>
      <w:r w:rsidRPr="00E74571">
        <w:rPr>
          <w:rFonts w:ascii="Times New Roman" w:hAnsi="Times New Roman"/>
          <w:color w:val="000000"/>
          <w:sz w:val="28"/>
          <w:szCs w:val="28"/>
        </w:rPr>
        <w:t xml:space="preserve"> с </w:t>
      </w:r>
      <w:proofErr w:type="spellStart"/>
      <w:r w:rsidRPr="00E74571">
        <w:rPr>
          <w:rFonts w:ascii="Times New Roman" w:hAnsi="Times New Roman"/>
          <w:color w:val="000000"/>
          <w:sz w:val="28"/>
          <w:szCs w:val="28"/>
        </w:rPr>
        <w:t>ваготомией</w:t>
      </w:r>
      <w:proofErr w:type="spellEnd"/>
      <w:r w:rsidRPr="00E74571">
        <w:rPr>
          <w:rFonts w:ascii="Times New Roman" w:hAnsi="Times New Roman"/>
          <w:color w:val="000000"/>
          <w:sz w:val="28"/>
          <w:szCs w:val="28"/>
        </w:rPr>
        <w:t xml:space="preserve"> обычно выполняют в модификации </w:t>
      </w:r>
      <w:proofErr w:type="spellStart"/>
      <w:r w:rsidRPr="00E74571">
        <w:rPr>
          <w:rFonts w:ascii="Times New Roman" w:hAnsi="Times New Roman"/>
          <w:color w:val="000000"/>
          <w:sz w:val="28"/>
          <w:szCs w:val="28"/>
        </w:rPr>
        <w:t>Бильрот</w:t>
      </w:r>
      <w:proofErr w:type="spellEnd"/>
      <w:r w:rsidRPr="00E74571">
        <w:rPr>
          <w:rFonts w:ascii="Times New Roman" w:hAnsi="Times New Roman"/>
          <w:color w:val="000000"/>
          <w:sz w:val="28"/>
          <w:szCs w:val="28"/>
        </w:rPr>
        <w:t xml:space="preserve"> II, при этом хирург должен быть готов к атипичному закрытию «трудной» дуоденальной культи, когда речь идет о язве, пенетрирующей в поджелудочную железу.</w:t>
      </w:r>
    </w:p>
    <w:p w14:paraId="196B446E"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При кровоточащей желудочной язве показана дистальная резекция желудка (</w:t>
      </w:r>
      <w:proofErr w:type="spellStart"/>
      <w:r w:rsidRPr="00E74571">
        <w:rPr>
          <w:rFonts w:ascii="Times New Roman" w:hAnsi="Times New Roman"/>
          <w:color w:val="000000"/>
          <w:sz w:val="28"/>
          <w:szCs w:val="28"/>
        </w:rPr>
        <w:t>антрумэктомия</w:t>
      </w:r>
      <w:proofErr w:type="spellEnd"/>
      <w:r w:rsidRPr="00E74571">
        <w:rPr>
          <w:rFonts w:ascii="Times New Roman" w:hAnsi="Times New Roman"/>
          <w:color w:val="000000"/>
          <w:sz w:val="28"/>
          <w:szCs w:val="28"/>
        </w:rPr>
        <w:t>), если имеет место малая степень операционного риска.</w:t>
      </w:r>
    </w:p>
    <w:p w14:paraId="432CE0E4" w14:textId="77777777" w:rsidR="00E74571" w:rsidRPr="00E74571" w:rsidRDefault="00E74571" w:rsidP="00E74571">
      <w:pPr>
        <w:spacing w:after="0" w:line="240" w:lineRule="auto"/>
        <w:ind w:firstLine="709"/>
        <w:jc w:val="both"/>
        <w:rPr>
          <w:rFonts w:ascii="Times New Roman" w:hAnsi="Times New Roman"/>
          <w:color w:val="000000"/>
          <w:sz w:val="28"/>
          <w:szCs w:val="28"/>
        </w:rPr>
      </w:pPr>
      <w:r w:rsidRPr="00E74571">
        <w:rPr>
          <w:rFonts w:ascii="Times New Roman" w:hAnsi="Times New Roman"/>
          <w:color w:val="000000"/>
          <w:sz w:val="28"/>
          <w:szCs w:val="28"/>
        </w:rPr>
        <w:t xml:space="preserve">У больных с высокой степенью операционного риска кровотечение из язвы желудка может быть остановлено технически менее сложным оперативным вмешательством, не связанным с иссечением органа и не требующим наложения анастомозов. Смотря по обстоятельствам, здесь может быть применено иссечение язвы (клиновидная резекция), или прошивание высоко расположенной кровоточащей язвы малой кривизны через </w:t>
      </w:r>
      <w:proofErr w:type="spellStart"/>
      <w:r w:rsidRPr="00E74571">
        <w:rPr>
          <w:rFonts w:ascii="Times New Roman" w:hAnsi="Times New Roman"/>
          <w:color w:val="000000"/>
          <w:sz w:val="28"/>
          <w:szCs w:val="28"/>
        </w:rPr>
        <w:t>гастротомический</w:t>
      </w:r>
      <w:proofErr w:type="spellEnd"/>
      <w:r w:rsidRPr="00E74571">
        <w:rPr>
          <w:rFonts w:ascii="Times New Roman" w:hAnsi="Times New Roman"/>
          <w:color w:val="000000"/>
          <w:sz w:val="28"/>
          <w:szCs w:val="28"/>
        </w:rPr>
        <w:t xml:space="preserve"> доступ.</w:t>
      </w:r>
    </w:p>
    <w:p w14:paraId="2BBC55C2" w14:textId="77777777" w:rsidR="00E74571" w:rsidRPr="00E74571" w:rsidRDefault="00E74571" w:rsidP="00E74571">
      <w:pPr>
        <w:spacing w:after="0" w:line="240" w:lineRule="auto"/>
        <w:ind w:firstLine="709"/>
        <w:jc w:val="both"/>
        <w:rPr>
          <w:rFonts w:ascii="Times New Roman" w:hAnsi="Times New Roman"/>
          <w:color w:val="000000"/>
          <w:sz w:val="28"/>
          <w:szCs w:val="28"/>
        </w:rPr>
      </w:pPr>
    </w:p>
    <w:p w14:paraId="7332BF87" w14:textId="77777777" w:rsidR="0099361A" w:rsidRDefault="0099361A" w:rsidP="0099361A">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7CEA85E4" w14:textId="77777777" w:rsidR="0099361A" w:rsidRPr="00321A77" w:rsidRDefault="0099361A" w:rsidP="0099361A">
      <w:pPr>
        <w:spacing w:after="0" w:line="240" w:lineRule="auto"/>
        <w:ind w:firstLine="709"/>
        <w:jc w:val="both"/>
        <w:rPr>
          <w:rFonts w:ascii="Times New Roman" w:hAnsi="Times New Roman"/>
          <w:color w:val="000000"/>
          <w:spacing w:val="-4"/>
          <w:sz w:val="28"/>
          <w:szCs w:val="28"/>
        </w:rPr>
      </w:pPr>
    </w:p>
    <w:p w14:paraId="4C1F72BD" w14:textId="77777777" w:rsidR="0099361A" w:rsidRDefault="0099361A" w:rsidP="0099361A">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w:t>
      </w:r>
      <w:r w:rsidRPr="00330360">
        <w:rPr>
          <w:rFonts w:ascii="Times New Roman" w:hAnsi="Times New Roman"/>
          <w:sz w:val="28"/>
          <w:szCs w:val="28"/>
        </w:rPr>
        <w:lastRenderedPageBreak/>
        <w:t>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6D81A0B0" w14:textId="77777777" w:rsidR="0099361A" w:rsidRPr="00321A77" w:rsidRDefault="0099361A" w:rsidP="0099361A">
      <w:pPr>
        <w:spacing w:after="0" w:line="240" w:lineRule="auto"/>
        <w:ind w:firstLine="709"/>
        <w:jc w:val="both"/>
        <w:rPr>
          <w:rFonts w:ascii="Times New Roman" w:hAnsi="Times New Roman"/>
          <w:color w:val="000000"/>
          <w:spacing w:val="-4"/>
          <w:sz w:val="28"/>
          <w:szCs w:val="28"/>
        </w:rPr>
      </w:pPr>
    </w:p>
    <w:p w14:paraId="20FE6C96" w14:textId="77777777" w:rsidR="0099361A" w:rsidRPr="00321A77" w:rsidRDefault="0099361A" w:rsidP="0099361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B9878A7" w14:textId="77777777" w:rsidR="0099361A" w:rsidRDefault="0099361A" w:rsidP="0099361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0359876C" w14:textId="77777777" w:rsidR="0099361A" w:rsidRDefault="0099361A" w:rsidP="0099361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1CACEB2A" w14:textId="77777777" w:rsidR="00AA080A" w:rsidRDefault="00AA080A">
      <w:pPr>
        <w:rPr>
          <w:rFonts w:ascii="Times New Roman" w:hAnsi="Times New Roman"/>
          <w:color w:val="000000"/>
          <w:sz w:val="24"/>
          <w:szCs w:val="24"/>
        </w:rPr>
      </w:pPr>
      <w:r>
        <w:rPr>
          <w:rFonts w:ascii="Times New Roman" w:hAnsi="Times New Roman"/>
          <w:color w:val="000000"/>
          <w:sz w:val="24"/>
          <w:szCs w:val="24"/>
        </w:rPr>
        <w:br w:type="page"/>
      </w:r>
    </w:p>
    <w:p w14:paraId="30C67530" w14:textId="77777777" w:rsidR="00AA080A" w:rsidRPr="00AA080A" w:rsidRDefault="00AA080A" w:rsidP="00AA080A">
      <w:pPr>
        <w:spacing w:after="0" w:line="240" w:lineRule="auto"/>
        <w:ind w:firstLine="709"/>
        <w:jc w:val="both"/>
        <w:rPr>
          <w:rFonts w:ascii="Times New Roman" w:hAnsi="Times New Roman"/>
          <w:color w:val="000000"/>
          <w:sz w:val="28"/>
          <w:szCs w:val="28"/>
        </w:rPr>
      </w:pPr>
      <w:r w:rsidRPr="00AA080A">
        <w:rPr>
          <w:rFonts w:ascii="Times New Roman" w:hAnsi="Times New Roman"/>
          <w:b/>
          <w:color w:val="000000"/>
          <w:sz w:val="28"/>
          <w:szCs w:val="28"/>
        </w:rPr>
        <w:lastRenderedPageBreak/>
        <w:t>Модуль</w:t>
      </w:r>
      <w:r w:rsidRPr="00AA080A">
        <w:rPr>
          <w:rFonts w:ascii="Times New Roman" w:hAnsi="Times New Roman"/>
          <w:color w:val="000000"/>
          <w:sz w:val="28"/>
          <w:szCs w:val="28"/>
        </w:rPr>
        <w:t xml:space="preserve"> </w:t>
      </w:r>
      <w:r w:rsidRPr="00AA080A">
        <w:rPr>
          <w:rFonts w:ascii="Times New Roman" w:hAnsi="Times New Roman"/>
          <w:b/>
          <w:color w:val="000000"/>
          <w:sz w:val="28"/>
          <w:szCs w:val="28"/>
        </w:rPr>
        <w:t>№ 2</w:t>
      </w:r>
      <w:r w:rsidRPr="00AA080A">
        <w:rPr>
          <w:rFonts w:ascii="Times New Roman" w:hAnsi="Times New Roman"/>
          <w:color w:val="000000"/>
          <w:sz w:val="28"/>
          <w:szCs w:val="28"/>
        </w:rPr>
        <w:t>: Избранные вопросы абдоминальной, торакальной и сосудистой хирургии</w:t>
      </w:r>
    </w:p>
    <w:p w14:paraId="488A7E7D" w14:textId="77777777" w:rsidR="00AA080A" w:rsidRPr="00AA080A" w:rsidRDefault="00AA080A" w:rsidP="00AA080A">
      <w:pPr>
        <w:spacing w:after="0" w:line="240" w:lineRule="auto"/>
        <w:ind w:firstLine="709"/>
        <w:jc w:val="center"/>
        <w:rPr>
          <w:rFonts w:ascii="Times New Roman" w:hAnsi="Times New Roman"/>
          <w:b/>
          <w:color w:val="000000"/>
          <w:sz w:val="28"/>
          <w:szCs w:val="28"/>
        </w:rPr>
      </w:pPr>
    </w:p>
    <w:p w14:paraId="04236944" w14:textId="77777777" w:rsidR="00AA080A" w:rsidRPr="00AA080A" w:rsidRDefault="00AA080A" w:rsidP="00AA080A">
      <w:pPr>
        <w:spacing w:after="0" w:line="240" w:lineRule="auto"/>
        <w:ind w:firstLine="709"/>
        <w:jc w:val="center"/>
        <w:rPr>
          <w:rFonts w:ascii="Times New Roman" w:hAnsi="Times New Roman"/>
          <w:b/>
          <w:color w:val="000000"/>
          <w:sz w:val="28"/>
          <w:szCs w:val="28"/>
        </w:rPr>
      </w:pPr>
      <w:r w:rsidRPr="00AA080A">
        <w:rPr>
          <w:rFonts w:ascii="Times New Roman" w:hAnsi="Times New Roman"/>
          <w:b/>
          <w:color w:val="000000"/>
          <w:sz w:val="28"/>
          <w:szCs w:val="28"/>
        </w:rPr>
        <w:t>Лекция №1.</w:t>
      </w:r>
    </w:p>
    <w:p w14:paraId="5D89FFBD" w14:textId="77777777" w:rsidR="00AA080A" w:rsidRPr="00AA080A" w:rsidRDefault="00AA080A" w:rsidP="00AA080A">
      <w:pPr>
        <w:spacing w:after="0" w:line="240" w:lineRule="auto"/>
        <w:ind w:firstLine="709"/>
        <w:jc w:val="center"/>
        <w:rPr>
          <w:rFonts w:ascii="Times New Roman" w:hAnsi="Times New Roman"/>
          <w:b/>
          <w:color w:val="000000"/>
          <w:sz w:val="28"/>
          <w:szCs w:val="28"/>
        </w:rPr>
      </w:pPr>
    </w:p>
    <w:p w14:paraId="1224CBAE" w14:textId="77777777" w:rsidR="00AA080A" w:rsidRPr="00AA080A" w:rsidRDefault="00AA080A" w:rsidP="00AA080A">
      <w:pPr>
        <w:spacing w:after="0" w:line="240" w:lineRule="auto"/>
        <w:ind w:firstLine="709"/>
        <w:jc w:val="both"/>
        <w:rPr>
          <w:rFonts w:ascii="Times New Roman" w:hAnsi="Times New Roman"/>
          <w:color w:val="000000"/>
          <w:sz w:val="28"/>
          <w:szCs w:val="28"/>
        </w:rPr>
      </w:pPr>
      <w:r w:rsidRPr="00AA080A">
        <w:rPr>
          <w:rFonts w:ascii="Times New Roman" w:hAnsi="Times New Roman"/>
          <w:b/>
          <w:color w:val="000000"/>
          <w:sz w:val="28"/>
          <w:szCs w:val="28"/>
        </w:rPr>
        <w:t>Тема</w:t>
      </w:r>
      <w:r w:rsidRPr="00AA080A">
        <w:rPr>
          <w:rFonts w:ascii="Times New Roman" w:hAnsi="Times New Roman"/>
          <w:color w:val="000000"/>
          <w:sz w:val="28"/>
          <w:szCs w:val="28"/>
        </w:rPr>
        <w:t>: «Хирургические заболевания пищевода»</w:t>
      </w:r>
    </w:p>
    <w:p w14:paraId="28A699C5" w14:textId="77777777" w:rsidR="00AA080A" w:rsidRPr="00AA080A" w:rsidRDefault="00AA080A" w:rsidP="00AA080A">
      <w:pPr>
        <w:spacing w:after="0" w:line="240" w:lineRule="auto"/>
        <w:ind w:firstLine="709"/>
        <w:jc w:val="both"/>
        <w:rPr>
          <w:rFonts w:ascii="Times New Roman" w:hAnsi="Times New Roman"/>
          <w:color w:val="000000"/>
          <w:sz w:val="28"/>
          <w:szCs w:val="28"/>
        </w:rPr>
      </w:pPr>
    </w:p>
    <w:p w14:paraId="1A65DFF4" w14:textId="77777777" w:rsidR="00AA080A" w:rsidRPr="00AA080A" w:rsidRDefault="00AA080A" w:rsidP="00AA080A">
      <w:pPr>
        <w:spacing w:after="0" w:line="240" w:lineRule="auto"/>
        <w:ind w:firstLine="720"/>
        <w:jc w:val="both"/>
        <w:rPr>
          <w:rFonts w:ascii="Times New Roman" w:hAnsi="Times New Roman"/>
          <w:color w:val="000000"/>
          <w:sz w:val="28"/>
          <w:szCs w:val="28"/>
        </w:rPr>
      </w:pPr>
      <w:r w:rsidRPr="00AA080A">
        <w:rPr>
          <w:rFonts w:ascii="Times New Roman" w:hAnsi="Times New Roman"/>
          <w:b/>
          <w:color w:val="000000"/>
          <w:sz w:val="28"/>
          <w:szCs w:val="28"/>
        </w:rPr>
        <w:t>Цель:</w:t>
      </w:r>
      <w:r w:rsidRPr="00AA080A">
        <w:rPr>
          <w:rFonts w:ascii="Times New Roman" w:hAnsi="Times New Roman"/>
          <w:color w:val="000000"/>
          <w:sz w:val="28"/>
          <w:szCs w:val="28"/>
        </w:rPr>
        <w:t xml:space="preserve"> закрепление и расширение спектра знаний студентов </w:t>
      </w:r>
      <w:proofErr w:type="gramStart"/>
      <w:r w:rsidRPr="00AA080A">
        <w:rPr>
          <w:rFonts w:ascii="Times New Roman" w:hAnsi="Times New Roman"/>
          <w:color w:val="000000"/>
          <w:sz w:val="28"/>
          <w:szCs w:val="28"/>
        </w:rPr>
        <w:t>по  проблеме</w:t>
      </w:r>
      <w:proofErr w:type="gramEnd"/>
      <w:r w:rsidRPr="00AA080A">
        <w:rPr>
          <w:rFonts w:ascii="Times New Roman" w:hAnsi="Times New Roman"/>
          <w:color w:val="000000"/>
          <w:sz w:val="28"/>
          <w:szCs w:val="28"/>
        </w:rPr>
        <w:t xml:space="preserve"> диагностики и лечения хирургических заболеваний пищевода, освоение основ профессиональной компетентности применительно к изучаемому разделу.</w:t>
      </w:r>
    </w:p>
    <w:p w14:paraId="514D4EC2" w14:textId="77777777" w:rsidR="00AA080A" w:rsidRPr="00AA080A" w:rsidRDefault="00AA080A" w:rsidP="00AA080A">
      <w:pPr>
        <w:spacing w:after="0" w:line="240" w:lineRule="auto"/>
        <w:ind w:firstLine="709"/>
        <w:jc w:val="both"/>
        <w:rPr>
          <w:rFonts w:ascii="Times New Roman" w:hAnsi="Times New Roman"/>
          <w:color w:val="000000"/>
          <w:sz w:val="28"/>
          <w:szCs w:val="28"/>
        </w:rPr>
      </w:pPr>
    </w:p>
    <w:p w14:paraId="1DD34E62" w14:textId="77777777" w:rsidR="00AA080A" w:rsidRPr="00AA080A" w:rsidRDefault="00AA080A" w:rsidP="00AA080A">
      <w:pPr>
        <w:spacing w:after="0" w:line="240" w:lineRule="auto"/>
        <w:ind w:firstLine="709"/>
        <w:jc w:val="both"/>
        <w:rPr>
          <w:rFonts w:ascii="Times New Roman" w:hAnsi="Times New Roman"/>
          <w:b/>
          <w:color w:val="000000"/>
          <w:sz w:val="28"/>
          <w:szCs w:val="28"/>
        </w:rPr>
      </w:pPr>
      <w:r w:rsidRPr="00AA080A">
        <w:rPr>
          <w:rFonts w:ascii="Times New Roman" w:hAnsi="Times New Roman"/>
          <w:b/>
          <w:color w:val="000000"/>
          <w:sz w:val="28"/>
          <w:szCs w:val="28"/>
        </w:rPr>
        <w:t>Аннотация лекции</w:t>
      </w:r>
    </w:p>
    <w:p w14:paraId="4E72BA4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Заболевания пищевода встречаются достаточно редко среди всех хирургических болезней. Однако, тяжесть их течения, инвалидизация больных, развитие грозных для жизни пациентов осложнений, сложность применяемых хирургических приемов заставляют хирургов различных специальностей совершенствовать диагностику и лечение у данной категории больных.</w:t>
      </w:r>
    </w:p>
    <w:p w14:paraId="226103DF"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Анатомия и физиология пищевода</w:t>
      </w:r>
    </w:p>
    <w:p w14:paraId="7EDE3FD3"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Пищевод представляет собой мягкотканую мышечно-фиброзную трубку длиной 25 - 30 см у мужчин и 23 - 24 см у женщин. Расстояние от верхних резцов до начала пищевода составляет 15 см. Выделяют шейный (длиной 4 - 7 см), грудной </w:t>
      </w:r>
      <w:proofErr w:type="gramStart"/>
      <w:r w:rsidRPr="00AA080A">
        <w:rPr>
          <w:rFonts w:ascii="Times New Roman" w:hAnsi="Times New Roman"/>
          <w:color w:val="000000"/>
          <w:sz w:val="28"/>
          <w:szCs w:val="28"/>
        </w:rPr>
        <w:t>( длиной</w:t>
      </w:r>
      <w:proofErr w:type="gramEnd"/>
      <w:r w:rsidRPr="00AA080A">
        <w:rPr>
          <w:rFonts w:ascii="Times New Roman" w:hAnsi="Times New Roman"/>
          <w:color w:val="000000"/>
          <w:sz w:val="28"/>
          <w:szCs w:val="28"/>
        </w:rPr>
        <w:t xml:space="preserve"> 14 - 16 см) и брюшной ( длиной 1 - 3 см) отделы пищевода. В грудной части выделяют верхне-, средне- и </w:t>
      </w:r>
      <w:proofErr w:type="spellStart"/>
      <w:r w:rsidRPr="00AA080A">
        <w:rPr>
          <w:rFonts w:ascii="Times New Roman" w:hAnsi="Times New Roman"/>
          <w:color w:val="000000"/>
          <w:sz w:val="28"/>
          <w:szCs w:val="28"/>
        </w:rPr>
        <w:t>нижнегрудной</w:t>
      </w:r>
      <w:proofErr w:type="spellEnd"/>
      <w:r w:rsidRPr="00AA080A">
        <w:rPr>
          <w:rFonts w:ascii="Times New Roman" w:hAnsi="Times New Roman"/>
          <w:color w:val="000000"/>
          <w:sz w:val="28"/>
          <w:szCs w:val="28"/>
        </w:rPr>
        <w:t xml:space="preserve"> отделы. Ширина просвета весьма вариабельна. Различают 3 основ</w:t>
      </w:r>
      <w:r w:rsidRPr="00AA080A">
        <w:rPr>
          <w:rFonts w:ascii="Times New Roman" w:hAnsi="Times New Roman"/>
          <w:color w:val="000000"/>
          <w:sz w:val="28"/>
          <w:szCs w:val="28"/>
        </w:rPr>
        <w:lastRenderedPageBreak/>
        <w:t xml:space="preserve">ных физиологических сужения: первое соответствует началу пищевода, второе - аортальное или аорто-бронхиальное, третье - диафрагмальное. Толщина стенки пищевода около 4 мм. Основную массу пищевода составляет мышечная оболочка, состоящая из наружного продольного (более мощного) слоя и внутреннего - циркулярного. Ниже расположен довольно толстый и рыхлый подслизистый слой, а под ним - подвижная и растяжимая слизистая оболочка. Слизистая оболочка выстлана многослойным плоским эпителием. Кровоснабжение пищевода является сегментарным. Вены сопровождают соответствующие артерии и образуют обширные венозные сплетения. Лимфоток из шейной части пищевода идет в </w:t>
      </w:r>
      <w:proofErr w:type="spellStart"/>
      <w:r w:rsidRPr="00AA080A">
        <w:rPr>
          <w:rFonts w:ascii="Times New Roman" w:hAnsi="Times New Roman"/>
          <w:color w:val="000000"/>
          <w:sz w:val="28"/>
          <w:szCs w:val="28"/>
        </w:rPr>
        <w:t>перитрахеальные</w:t>
      </w:r>
      <w:proofErr w:type="spellEnd"/>
      <w:r w:rsidRPr="00AA080A">
        <w:rPr>
          <w:rFonts w:ascii="Times New Roman" w:hAnsi="Times New Roman"/>
          <w:color w:val="000000"/>
          <w:sz w:val="28"/>
          <w:szCs w:val="28"/>
        </w:rPr>
        <w:t xml:space="preserve"> и нижние шейные узлы; от грудного отдела - в трахеобронхиальные, бронхиальные и аортальные узлы; из брюшной части - в узлы кардиального отдела желудка.</w:t>
      </w:r>
    </w:p>
    <w:p w14:paraId="2F437C3D"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Пищевод иннервируется парасимпатическими и симпатическими нервными волокнами. Основная функция пищевода заключается в проведении пищевого комка из глотки в желудок. Акт глотания состоит из трех фаз: произвольной - проталкивание пищи изо рта в глотку; первой непроизвольной - прохождение пищи через глотку (это служит началом перистальтической волны); второй непроизвольной - прохождение пищи по пищеводу в желудок. Прохождение пищевого комка по пищеводу в желудок осуществляется за счет перистальтического движения мышечной оболочки, при этом вышележащий отдел сокращается Заболевания пищевода встречаются достаточно редко </w:t>
      </w:r>
      <w:r w:rsidRPr="00AA080A">
        <w:rPr>
          <w:rFonts w:ascii="Times New Roman" w:hAnsi="Times New Roman"/>
          <w:color w:val="000000"/>
          <w:sz w:val="28"/>
          <w:szCs w:val="28"/>
        </w:rPr>
        <w:lastRenderedPageBreak/>
        <w:t>среди всех хирургических болезней. Однако, тяжесть их течения, инвалидизация больных, развитие грозных для жизни пациентов осложнений, сложность применяемых хирургических приемов заставляют хирургов различных специальностей совершенствовать диагностику и лечение у данной категории больных.</w:t>
      </w:r>
    </w:p>
    <w:p w14:paraId="4B01E9EE"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Анатомия и физиология пищевода. Пищевод представляет собой </w:t>
      </w:r>
      <w:proofErr w:type="spellStart"/>
      <w:r w:rsidRPr="00AA080A">
        <w:rPr>
          <w:rFonts w:ascii="Times New Roman" w:hAnsi="Times New Roman"/>
          <w:color w:val="000000"/>
          <w:sz w:val="28"/>
          <w:szCs w:val="28"/>
        </w:rPr>
        <w:t>мягкотканную</w:t>
      </w:r>
      <w:proofErr w:type="spellEnd"/>
      <w:r w:rsidRPr="00AA080A">
        <w:rPr>
          <w:rFonts w:ascii="Times New Roman" w:hAnsi="Times New Roman"/>
          <w:color w:val="000000"/>
          <w:sz w:val="28"/>
          <w:szCs w:val="28"/>
        </w:rPr>
        <w:t xml:space="preserve"> мышечно-фиброзную трубку длиной 25 - 30 см у мужчин и 23 - 24 см у женщин. Расстояние от верхних резцов до начала пищевода составляет 15 см. Выделяют шейный (длиной 4 - 7 см), грудной (длиной 14 - 16 см) и брюшной (длиной 1 - 3 см) отделы пищевода. В грудной части выделяют верхне-, средне- и </w:t>
      </w:r>
      <w:proofErr w:type="spellStart"/>
      <w:r w:rsidRPr="00AA080A">
        <w:rPr>
          <w:rFonts w:ascii="Times New Roman" w:hAnsi="Times New Roman"/>
          <w:color w:val="000000"/>
          <w:sz w:val="28"/>
          <w:szCs w:val="28"/>
        </w:rPr>
        <w:t>нижнегрудной</w:t>
      </w:r>
      <w:proofErr w:type="spellEnd"/>
      <w:r w:rsidRPr="00AA080A">
        <w:rPr>
          <w:rFonts w:ascii="Times New Roman" w:hAnsi="Times New Roman"/>
          <w:color w:val="000000"/>
          <w:sz w:val="28"/>
          <w:szCs w:val="28"/>
        </w:rPr>
        <w:t xml:space="preserve"> отделы. Ширина просвета весьма вариабельна. Различают 3 основных физиологических сужения: первое соответствует началу пищевода, второе - аортальное или аорто-бронхиальное, третье - диафрагмальное. Толщина стенки пищевода около 4 мм. Основную массу пищевода составляет мышечная оболочка, состоящая из наружного продольного (более </w:t>
      </w:r>
      <w:proofErr w:type="gramStart"/>
      <w:r w:rsidRPr="00AA080A">
        <w:rPr>
          <w:rFonts w:ascii="Times New Roman" w:hAnsi="Times New Roman"/>
          <w:color w:val="000000"/>
          <w:sz w:val="28"/>
          <w:szCs w:val="28"/>
        </w:rPr>
        <w:t>мощного )</w:t>
      </w:r>
      <w:proofErr w:type="gramEnd"/>
      <w:r w:rsidRPr="00AA080A">
        <w:rPr>
          <w:rFonts w:ascii="Times New Roman" w:hAnsi="Times New Roman"/>
          <w:color w:val="000000"/>
          <w:sz w:val="28"/>
          <w:szCs w:val="28"/>
        </w:rPr>
        <w:t xml:space="preserve"> слоя и внутреннего - циркулярного. Ниже расположен довольно толстый и рыхлый подслизистый слой, а под ним - подвижная и растяжимая слизистая оболочка. Слизистая оболочка выстлана многослойным плоским эпителием. Кровоснабжение пищевода является сегментарным. Вены сопровождают соответствующие артерии и образуют обширные венозные сплетения. Лимфоток из шейной части пищевода идет в </w:t>
      </w:r>
      <w:proofErr w:type="spellStart"/>
      <w:r w:rsidRPr="00AA080A">
        <w:rPr>
          <w:rFonts w:ascii="Times New Roman" w:hAnsi="Times New Roman"/>
          <w:color w:val="000000"/>
          <w:sz w:val="28"/>
          <w:szCs w:val="28"/>
        </w:rPr>
        <w:t>перитрахеальные</w:t>
      </w:r>
      <w:proofErr w:type="spellEnd"/>
      <w:r w:rsidRPr="00AA080A">
        <w:rPr>
          <w:rFonts w:ascii="Times New Roman" w:hAnsi="Times New Roman"/>
          <w:color w:val="000000"/>
          <w:sz w:val="28"/>
          <w:szCs w:val="28"/>
        </w:rPr>
        <w:t xml:space="preserve"> и нижние шейные узлы; от грудного отдела - в трахеобронхиаль</w:t>
      </w:r>
      <w:r w:rsidRPr="00AA080A">
        <w:rPr>
          <w:rFonts w:ascii="Times New Roman" w:hAnsi="Times New Roman"/>
          <w:color w:val="000000"/>
          <w:sz w:val="28"/>
          <w:szCs w:val="28"/>
        </w:rPr>
        <w:lastRenderedPageBreak/>
        <w:t>ные, бронхиальные и аортальные узлы; из брюшной части - в узлы кардиального отдела желудка.</w:t>
      </w:r>
    </w:p>
    <w:p w14:paraId="23782B06"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Пищевод иннервируется парасимпатическими и симпатическими нервными волокнами. Основная функция пищевода заключается в проведении пищевого комка из глотки в желудок. Акт глотания состоит из трех фаз: произвольной - проталкивание пищи изо рта в глотку; первой непроизвольной - прохождение пищи через глотку (это служит началом перистальтической волны); второй непроизвольной - прохождение пищи по пищеводу в желудок. Прохождение пищевого комка по пищеводу в желудок осуществляется за счет перистальтического движения мышечной оболочки, при этом вышележащий отдел сокращается, а нижележащий - расслабляется вплоть до расслабления кардиального жома. Акт глотания длиться от 5 до 8 секунд.</w:t>
      </w:r>
    </w:p>
    <w:p w14:paraId="54175DAB"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Нейромышечные заболевания пищевода.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xml:space="preserve"> характеризуются нарушениями моторики пищевода, его функциональных сфинктеров и кардии. Различают следующие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нарушение функции верхнего глоточно-пищеводного сфинктера, нарушение моторики пищевода (диффузный спазм, сегментарный спазм), нарушение функции нижнего пищеводного сфинктера (гипертония сфинктера, недостаточность сфинктера), сочетанные нарушения (</w:t>
      </w:r>
      <w:proofErr w:type="spellStart"/>
      <w:r w:rsidRPr="00AA080A">
        <w:rPr>
          <w:rFonts w:ascii="Times New Roman" w:hAnsi="Times New Roman"/>
          <w:color w:val="000000"/>
          <w:sz w:val="28"/>
          <w:szCs w:val="28"/>
        </w:rPr>
        <w:t>ахалазия</w:t>
      </w:r>
      <w:proofErr w:type="spellEnd"/>
      <w:r w:rsidRPr="00AA080A">
        <w:rPr>
          <w:rFonts w:ascii="Times New Roman" w:hAnsi="Times New Roman"/>
          <w:color w:val="000000"/>
          <w:sz w:val="28"/>
          <w:szCs w:val="28"/>
        </w:rPr>
        <w:t xml:space="preserve"> кардии, гипертоническая </w:t>
      </w:r>
      <w:proofErr w:type="spellStart"/>
      <w:r w:rsidRPr="00AA080A">
        <w:rPr>
          <w:rFonts w:ascii="Times New Roman" w:hAnsi="Times New Roman"/>
          <w:color w:val="000000"/>
          <w:sz w:val="28"/>
          <w:szCs w:val="28"/>
        </w:rPr>
        <w:t>ахалазия</w:t>
      </w:r>
      <w:proofErr w:type="spellEnd"/>
      <w:r w:rsidRPr="00AA080A">
        <w:rPr>
          <w:rFonts w:ascii="Times New Roman" w:hAnsi="Times New Roman"/>
          <w:color w:val="000000"/>
          <w:sz w:val="28"/>
          <w:szCs w:val="28"/>
        </w:rPr>
        <w:t xml:space="preserve"> - сочетание диффузного спазма пищевода и </w:t>
      </w:r>
      <w:proofErr w:type="spellStart"/>
      <w:r w:rsidRPr="00AA080A">
        <w:rPr>
          <w:rFonts w:ascii="Times New Roman" w:hAnsi="Times New Roman"/>
          <w:color w:val="000000"/>
          <w:sz w:val="28"/>
          <w:szCs w:val="28"/>
        </w:rPr>
        <w:t>ахалазии</w:t>
      </w:r>
      <w:proofErr w:type="spellEnd"/>
      <w:r w:rsidRPr="00AA080A">
        <w:rPr>
          <w:rFonts w:ascii="Times New Roman" w:hAnsi="Times New Roman"/>
          <w:color w:val="000000"/>
          <w:sz w:val="28"/>
          <w:szCs w:val="28"/>
        </w:rPr>
        <w:t xml:space="preserve"> кардии).</w:t>
      </w:r>
    </w:p>
    <w:p w14:paraId="1F7156D2"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Кардиоспазм, </w:t>
      </w:r>
      <w:proofErr w:type="spellStart"/>
      <w:r w:rsidRPr="00AA080A">
        <w:rPr>
          <w:rFonts w:ascii="Times New Roman" w:hAnsi="Times New Roman"/>
          <w:color w:val="000000"/>
          <w:sz w:val="28"/>
          <w:szCs w:val="28"/>
        </w:rPr>
        <w:t>ахалазия</w:t>
      </w:r>
      <w:proofErr w:type="spellEnd"/>
      <w:r w:rsidRPr="00AA080A">
        <w:rPr>
          <w:rFonts w:ascii="Times New Roman" w:hAnsi="Times New Roman"/>
          <w:color w:val="000000"/>
          <w:sz w:val="28"/>
          <w:szCs w:val="28"/>
        </w:rPr>
        <w:t xml:space="preserve"> кардии, являются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xml:space="preserve">, характеризуются беспорядочной перистальтикой, нарушением прохождения пищевых </w:t>
      </w:r>
      <w:r w:rsidRPr="00AA080A">
        <w:rPr>
          <w:rFonts w:ascii="Times New Roman" w:hAnsi="Times New Roman"/>
          <w:color w:val="000000"/>
          <w:sz w:val="28"/>
          <w:szCs w:val="28"/>
        </w:rPr>
        <w:lastRenderedPageBreak/>
        <w:t xml:space="preserve">масс, стойким спазмом нижнего пищеводного сфинктера, дисфагией и занимают третье место после эзофагита и рака пищевода и составляют от 5 до 20% среди всех заболеваний этого органа. Основной теорией, объясняющей происхождение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xml:space="preserve">, является неврогенная, связывающая развитие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xml:space="preserve"> с нарушениями в центральной и вегетативной нервной системе. Одной из главных причин возникновения заболевания у 75% пациентов является психическая травма у лиц с лабильной нервной системой, неврастенией, вегетоневрозом.</w:t>
      </w:r>
    </w:p>
    <w:p w14:paraId="5A1C66C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Патологическая анатомия. Макроскопически вверх от желудка имеется суженый участок пищевода длиной 2 - 8 см, выше него пищевод расширен. Стенка в расширенном участке утолщена, мышцы гипертрофированы, в более поздних стадиях мышечный слой пищевода атрофируется, между мышечными пучками образуются </w:t>
      </w:r>
      <w:proofErr w:type="spellStart"/>
      <w:r w:rsidRPr="00AA080A">
        <w:rPr>
          <w:rFonts w:ascii="Times New Roman" w:hAnsi="Times New Roman"/>
          <w:color w:val="000000"/>
          <w:sz w:val="28"/>
          <w:szCs w:val="28"/>
        </w:rPr>
        <w:t>дивертикулоподобные</w:t>
      </w:r>
      <w:proofErr w:type="spellEnd"/>
      <w:r w:rsidRPr="00AA080A">
        <w:rPr>
          <w:rFonts w:ascii="Times New Roman" w:hAnsi="Times New Roman"/>
          <w:color w:val="000000"/>
          <w:sz w:val="28"/>
          <w:szCs w:val="28"/>
        </w:rPr>
        <w:t xml:space="preserve"> выпячивания слизистой оболочки. Имеется повреждение вне- и внутриорганных нервных структур и различные нарушения иннервации мышечных слоев пищевода.</w:t>
      </w:r>
    </w:p>
    <w:p w14:paraId="0E9F5B0D"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Классификация. </w:t>
      </w:r>
      <w:proofErr w:type="spellStart"/>
      <w:r w:rsidRPr="00AA080A">
        <w:rPr>
          <w:rFonts w:ascii="Times New Roman" w:hAnsi="Times New Roman"/>
          <w:color w:val="000000"/>
          <w:sz w:val="28"/>
          <w:szCs w:val="28"/>
        </w:rPr>
        <w:t>Б.В.Петровский</w:t>
      </w:r>
      <w:proofErr w:type="spellEnd"/>
      <w:r w:rsidRPr="00AA080A">
        <w:rPr>
          <w:rFonts w:ascii="Times New Roman" w:hAnsi="Times New Roman"/>
          <w:color w:val="000000"/>
          <w:sz w:val="28"/>
          <w:szCs w:val="28"/>
        </w:rPr>
        <w:t xml:space="preserve"> (1957) различает четыре стадии заболевания: 1 - функциональный спазм без расширения пищевода; 11 - стойкий спазм с умеренным расширением пищевода; 111 - рубцовые изменения мышечных слоев с выраженным расширением пищевода; 1У - </w:t>
      </w:r>
      <w:proofErr w:type="spellStart"/>
      <w:r w:rsidRPr="00AA080A">
        <w:rPr>
          <w:rFonts w:ascii="Times New Roman" w:hAnsi="Times New Roman"/>
          <w:color w:val="000000"/>
          <w:sz w:val="28"/>
          <w:szCs w:val="28"/>
        </w:rPr>
        <w:t>кардиостеноз</w:t>
      </w:r>
      <w:proofErr w:type="spellEnd"/>
      <w:r w:rsidRPr="00AA080A">
        <w:rPr>
          <w:rFonts w:ascii="Times New Roman" w:hAnsi="Times New Roman"/>
          <w:color w:val="000000"/>
          <w:sz w:val="28"/>
          <w:szCs w:val="28"/>
        </w:rPr>
        <w:t xml:space="preserve"> с большим расширением пищевода и S - образным искривлением его.</w:t>
      </w:r>
    </w:p>
    <w:p w14:paraId="1274C02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proofErr w:type="spellStart"/>
      <w:r w:rsidRPr="00AA080A">
        <w:rPr>
          <w:rFonts w:ascii="Times New Roman" w:hAnsi="Times New Roman"/>
          <w:color w:val="000000"/>
          <w:sz w:val="28"/>
          <w:szCs w:val="28"/>
        </w:rPr>
        <w:t>Г.Д</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Вилявин</w:t>
      </w:r>
      <w:proofErr w:type="spellEnd"/>
      <w:r w:rsidRPr="00AA080A">
        <w:rPr>
          <w:rFonts w:ascii="Times New Roman" w:hAnsi="Times New Roman"/>
          <w:color w:val="000000"/>
          <w:sz w:val="28"/>
          <w:szCs w:val="28"/>
        </w:rPr>
        <w:t xml:space="preserve"> (1971) различает три стадии в течении кардиоспазма. 1 стадия - непостоянный </w:t>
      </w:r>
      <w:r w:rsidRPr="00AA080A">
        <w:rPr>
          <w:rFonts w:ascii="Times New Roman" w:hAnsi="Times New Roman"/>
          <w:color w:val="000000"/>
          <w:sz w:val="28"/>
          <w:szCs w:val="28"/>
        </w:rPr>
        <w:lastRenderedPageBreak/>
        <w:t xml:space="preserve">спазм, продолжительность от 1 до 13 лет, перемежающаяся дисфагия, связанная с волнением и физическим переутомлением. Рентгенологически просвет пищевода не изменен. 11 стадия - гипертоническая, продолжительность от нескольких месяцев до 40 и больше лет, характеризуется постоянной дисфагией, </w:t>
      </w:r>
      <w:proofErr w:type="spellStart"/>
      <w:r w:rsidRPr="00AA080A">
        <w:rPr>
          <w:rFonts w:ascii="Times New Roman" w:hAnsi="Times New Roman"/>
          <w:color w:val="000000"/>
          <w:sz w:val="28"/>
          <w:szCs w:val="28"/>
        </w:rPr>
        <w:t>регургитацией</w:t>
      </w:r>
      <w:proofErr w:type="spellEnd"/>
      <w:r w:rsidRPr="00AA080A">
        <w:rPr>
          <w:rFonts w:ascii="Times New Roman" w:hAnsi="Times New Roman"/>
          <w:color w:val="000000"/>
          <w:sz w:val="28"/>
          <w:szCs w:val="28"/>
        </w:rPr>
        <w:t xml:space="preserve">, загрудинной болью. </w:t>
      </w:r>
      <w:proofErr w:type="spellStart"/>
      <w:r w:rsidRPr="00AA080A">
        <w:rPr>
          <w:rFonts w:ascii="Times New Roman" w:hAnsi="Times New Roman"/>
          <w:color w:val="000000"/>
          <w:sz w:val="28"/>
          <w:szCs w:val="28"/>
        </w:rPr>
        <w:t>Ренгенологически</w:t>
      </w:r>
      <w:proofErr w:type="spellEnd"/>
      <w:r w:rsidRPr="00AA080A">
        <w:rPr>
          <w:rFonts w:ascii="Times New Roman" w:hAnsi="Times New Roman"/>
          <w:color w:val="000000"/>
          <w:sz w:val="28"/>
          <w:szCs w:val="28"/>
        </w:rPr>
        <w:t xml:space="preserve"> пищевод расширен до 4 - 5 см, абдоминальный отдел его сужен в виде конуса, бариевая взвесь задерживается в пищеводе до 1,5 часов и поступает отдельными порциями. 111 стадия - атоническая, продолжительностью от 1 до 40 лет с постоянной дисфагией, парадоксальной </w:t>
      </w:r>
      <w:proofErr w:type="spellStart"/>
      <w:r w:rsidRPr="00AA080A">
        <w:rPr>
          <w:rFonts w:ascii="Times New Roman" w:hAnsi="Times New Roman"/>
          <w:color w:val="000000"/>
          <w:sz w:val="28"/>
          <w:szCs w:val="28"/>
        </w:rPr>
        <w:t>регургитацией</w:t>
      </w:r>
      <w:proofErr w:type="spellEnd"/>
      <w:r w:rsidRPr="00AA080A">
        <w:rPr>
          <w:rFonts w:ascii="Times New Roman" w:hAnsi="Times New Roman"/>
          <w:color w:val="000000"/>
          <w:sz w:val="28"/>
          <w:szCs w:val="28"/>
        </w:rPr>
        <w:t>, тяжестью за грудиной, симптомом " мокрой подушки ", рвотой через несколько часов после приема пищи. Рентгенологически пищевод расширен до 6 - 12 см, удлинен и изогнут, контраст задерживается в пищеводе до суток и проваливается в желудок под действием гидростатического давления.</w:t>
      </w:r>
    </w:p>
    <w:p w14:paraId="23FBE452"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Клиника. Заболевание чаще возникает у людей молодого и среднего возраста, одинаково часто у женщин и мужчин. Первым и основным симптомом развития заболевания является дисфагия, возникновение которой большинство (94%) больных связывают с психическим потрясением.</w:t>
      </w:r>
    </w:p>
    <w:p w14:paraId="1172DCF5"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Вначале дисфагия носит избирательный характер. Больные плохо глотают фрукты, творог, газированную воду и пища задерживается в пищеводе всего несколько минут. Перемежающаяся дисфагия постепенно становится постоянной, пища задерживается в пищеводе на более длительный срок. Больные вынуждены пользоваться </w:t>
      </w:r>
      <w:r w:rsidRPr="00AA080A">
        <w:rPr>
          <w:rFonts w:ascii="Times New Roman" w:hAnsi="Times New Roman"/>
          <w:color w:val="000000"/>
          <w:sz w:val="28"/>
          <w:szCs w:val="28"/>
        </w:rPr>
        <w:lastRenderedPageBreak/>
        <w:t xml:space="preserve">различными приемами, чтобы протолкнуть пищевой комок (питье в большом количестве жидкости, заглатывание воздуха, перемена положения тела, сдавливание грудной клетки и шеи, питание стоя). Однако пища все равно надолго задерживается в пищеводе. Вторым характерным симптомом </w:t>
      </w:r>
      <w:proofErr w:type="spellStart"/>
      <w:r w:rsidRPr="00AA080A">
        <w:rPr>
          <w:rFonts w:ascii="Times New Roman" w:hAnsi="Times New Roman"/>
          <w:color w:val="000000"/>
          <w:sz w:val="28"/>
          <w:szCs w:val="28"/>
        </w:rPr>
        <w:t>ахалазии</w:t>
      </w:r>
      <w:proofErr w:type="spellEnd"/>
      <w:r w:rsidRPr="00AA080A">
        <w:rPr>
          <w:rFonts w:ascii="Times New Roman" w:hAnsi="Times New Roman"/>
          <w:color w:val="000000"/>
          <w:sz w:val="28"/>
          <w:szCs w:val="28"/>
        </w:rPr>
        <w:t xml:space="preserve"> пищевода является </w:t>
      </w:r>
      <w:proofErr w:type="spellStart"/>
      <w:r w:rsidRPr="00AA080A">
        <w:rPr>
          <w:rFonts w:ascii="Times New Roman" w:hAnsi="Times New Roman"/>
          <w:color w:val="000000"/>
          <w:sz w:val="28"/>
          <w:szCs w:val="28"/>
        </w:rPr>
        <w:t>регургитация</w:t>
      </w:r>
      <w:proofErr w:type="spellEnd"/>
      <w:r w:rsidRPr="00AA080A">
        <w:rPr>
          <w:rFonts w:ascii="Times New Roman" w:hAnsi="Times New Roman"/>
          <w:color w:val="000000"/>
          <w:sz w:val="28"/>
          <w:szCs w:val="28"/>
        </w:rPr>
        <w:t xml:space="preserve"> (80 - 90% пациентов). Срыгивание может появляться сразу после еды, при наклоне туловища, при горизонтальном положении тела. Пища не имеет кислого запаха и химически не изменена. Симптом " мокрой подушки " характерен для 111 стадии кардиоспазма и </w:t>
      </w:r>
      <w:proofErr w:type="spellStart"/>
      <w:r w:rsidRPr="00AA080A">
        <w:rPr>
          <w:rFonts w:ascii="Times New Roman" w:hAnsi="Times New Roman"/>
          <w:color w:val="000000"/>
          <w:sz w:val="28"/>
          <w:szCs w:val="28"/>
        </w:rPr>
        <w:t>ахалазии</w:t>
      </w:r>
      <w:proofErr w:type="spellEnd"/>
      <w:r w:rsidRPr="00AA080A">
        <w:rPr>
          <w:rFonts w:ascii="Times New Roman" w:hAnsi="Times New Roman"/>
          <w:color w:val="000000"/>
          <w:sz w:val="28"/>
          <w:szCs w:val="28"/>
        </w:rPr>
        <w:t xml:space="preserve">. Дисфагия и </w:t>
      </w:r>
      <w:proofErr w:type="spellStart"/>
      <w:r w:rsidRPr="00AA080A">
        <w:rPr>
          <w:rFonts w:ascii="Times New Roman" w:hAnsi="Times New Roman"/>
          <w:color w:val="000000"/>
          <w:sz w:val="28"/>
          <w:szCs w:val="28"/>
        </w:rPr>
        <w:t>регургитация</w:t>
      </w:r>
      <w:proofErr w:type="spellEnd"/>
      <w:r w:rsidRPr="00AA080A">
        <w:rPr>
          <w:rFonts w:ascii="Times New Roman" w:hAnsi="Times New Roman"/>
          <w:color w:val="000000"/>
          <w:sz w:val="28"/>
          <w:szCs w:val="28"/>
        </w:rPr>
        <w:t xml:space="preserve"> причиняют большие неудобства больным, заставляя их питаться отдельно, что делает их замкнутыми и еще больше нарушает психику. У половины пациентов появляется загрудинная боль, вначале напоминающая стенокардию. В дальнейшем боль появляется сразу после еды и ночью, носит спастический характер, уменьшается после приема жидкости, а в 111 стадии приобретает постоянный характер. Похудание выражено незначительно и не приводит к истощению. Заболевание имеет перемежающееся течение. Периоды дисфагии чередуются с восстановлением прохождения пищевого комка по пищеводу. Осложнениями </w:t>
      </w:r>
      <w:proofErr w:type="spellStart"/>
      <w:r w:rsidRPr="00AA080A">
        <w:rPr>
          <w:rFonts w:ascii="Times New Roman" w:hAnsi="Times New Roman"/>
          <w:color w:val="000000"/>
          <w:sz w:val="28"/>
          <w:szCs w:val="28"/>
        </w:rPr>
        <w:t>НМЗП</w:t>
      </w:r>
      <w:proofErr w:type="spellEnd"/>
      <w:r w:rsidRPr="00AA080A">
        <w:rPr>
          <w:rFonts w:ascii="Times New Roman" w:hAnsi="Times New Roman"/>
          <w:color w:val="000000"/>
          <w:sz w:val="28"/>
          <w:szCs w:val="28"/>
        </w:rPr>
        <w:t xml:space="preserve"> являются язвенный, геморрагический и </w:t>
      </w:r>
      <w:proofErr w:type="spellStart"/>
      <w:r w:rsidRPr="00AA080A">
        <w:rPr>
          <w:rFonts w:ascii="Times New Roman" w:hAnsi="Times New Roman"/>
          <w:color w:val="000000"/>
          <w:sz w:val="28"/>
          <w:szCs w:val="28"/>
        </w:rPr>
        <w:t>стенозирующий</w:t>
      </w:r>
      <w:proofErr w:type="spellEnd"/>
      <w:r w:rsidRPr="00AA080A">
        <w:rPr>
          <w:rFonts w:ascii="Times New Roman" w:hAnsi="Times New Roman"/>
          <w:color w:val="000000"/>
          <w:sz w:val="28"/>
          <w:szCs w:val="28"/>
        </w:rPr>
        <w:t xml:space="preserve"> эзофагит, бронхит, пневмония, абсцесс легкого, бронхоэктазия и возможно развитие рака пищевода.</w:t>
      </w:r>
    </w:p>
    <w:p w14:paraId="7E935B32"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Диагностика. Диагноз </w:t>
      </w:r>
      <w:proofErr w:type="spellStart"/>
      <w:r w:rsidRPr="00AA080A">
        <w:rPr>
          <w:rFonts w:ascii="Times New Roman" w:hAnsi="Times New Roman"/>
          <w:color w:val="000000"/>
          <w:sz w:val="28"/>
          <w:szCs w:val="28"/>
        </w:rPr>
        <w:t>ахалазии</w:t>
      </w:r>
      <w:proofErr w:type="spellEnd"/>
      <w:r w:rsidRPr="00AA080A">
        <w:rPr>
          <w:rFonts w:ascii="Times New Roman" w:hAnsi="Times New Roman"/>
          <w:color w:val="000000"/>
          <w:sz w:val="28"/>
          <w:szCs w:val="28"/>
        </w:rPr>
        <w:t xml:space="preserve"> кардии ставится на основании </w:t>
      </w:r>
      <w:proofErr w:type="spellStart"/>
      <w:r w:rsidRPr="00AA080A">
        <w:rPr>
          <w:rFonts w:ascii="Times New Roman" w:hAnsi="Times New Roman"/>
          <w:color w:val="000000"/>
          <w:sz w:val="28"/>
          <w:szCs w:val="28"/>
        </w:rPr>
        <w:t>харктерной</w:t>
      </w:r>
      <w:proofErr w:type="spellEnd"/>
      <w:r w:rsidRPr="00AA080A">
        <w:rPr>
          <w:rFonts w:ascii="Times New Roman" w:hAnsi="Times New Roman"/>
          <w:color w:val="000000"/>
          <w:sz w:val="28"/>
          <w:szCs w:val="28"/>
        </w:rPr>
        <w:t xml:space="preserve"> клинической картины, рентгенологического, эндоскопического ис</w:t>
      </w:r>
      <w:r w:rsidRPr="00AA080A">
        <w:rPr>
          <w:rFonts w:ascii="Times New Roman" w:hAnsi="Times New Roman"/>
          <w:color w:val="000000"/>
          <w:sz w:val="28"/>
          <w:szCs w:val="28"/>
        </w:rPr>
        <w:lastRenderedPageBreak/>
        <w:t xml:space="preserve">следования и </w:t>
      </w:r>
      <w:proofErr w:type="spellStart"/>
      <w:r w:rsidRPr="00AA080A">
        <w:rPr>
          <w:rFonts w:ascii="Times New Roman" w:hAnsi="Times New Roman"/>
          <w:color w:val="000000"/>
          <w:sz w:val="28"/>
          <w:szCs w:val="28"/>
        </w:rPr>
        <w:t>эзофагоманометрии</w:t>
      </w:r>
      <w:proofErr w:type="spellEnd"/>
      <w:r w:rsidRPr="00AA080A">
        <w:rPr>
          <w:rFonts w:ascii="Times New Roman" w:hAnsi="Times New Roman"/>
          <w:color w:val="000000"/>
          <w:sz w:val="28"/>
          <w:szCs w:val="28"/>
        </w:rPr>
        <w:t xml:space="preserve">. У большинства больных рентгенологическое исследование позволяет установить диагноз, особенности прохождения первого глотка контрастной массы, степени расширения пищевода и характера сужения его терминального отдела, оценки моторики и состояния газового пузыря желудка. Характерными рентгенологическими признаками являются: симптом "шагреневой кожи", связанный с эзофагитом, отеком слизистой, задержкой бария между грубыми складками, что придает стенкам пищевода пятнистый вид. Суженная кардия описывается как симптом "завязанного мешка", "конца сигары", "мышиного хвоста". Над сужением пищевод может быть резко расширен, иметь изгибы, карманы, определяется уровень жидкости, контраст задерживается до 24 часов и больше и поступает в желудок узкой струйкой. Характерным признаком является уменьшение или отсутствие газового пузыря желудка. Эндоскопия показана для уточнения диагноза. Слизистая оболочка состоит из нависающих одна над другой складок, в поздних стадиях, когда пищевод удлинен, расширен слизистая становится серой, отечной, утолщенной, легко кровоточит, местами изъязвлена. Кардия плотно закрыта (необходимо выполнение биопсии). Единственным эндоскопическим признаком, который меняется после успешного лечения, является постоянно открытая пищеводная розетка. Данные </w:t>
      </w:r>
      <w:proofErr w:type="spellStart"/>
      <w:r w:rsidRPr="00AA080A">
        <w:rPr>
          <w:rFonts w:ascii="Times New Roman" w:hAnsi="Times New Roman"/>
          <w:color w:val="000000"/>
          <w:sz w:val="28"/>
          <w:szCs w:val="28"/>
        </w:rPr>
        <w:t>эзофагометрии</w:t>
      </w:r>
      <w:proofErr w:type="spellEnd"/>
      <w:r w:rsidRPr="00AA080A">
        <w:rPr>
          <w:rFonts w:ascii="Times New Roman" w:hAnsi="Times New Roman"/>
          <w:color w:val="000000"/>
          <w:sz w:val="28"/>
          <w:szCs w:val="28"/>
        </w:rPr>
        <w:t xml:space="preserve"> свидетельствуют о нарушении релаксации и сокращения нижнего пищеводного сфинктера. Давление в нижнем пищеводном сфинктере в два раза выше нормы.</w:t>
      </w:r>
    </w:p>
    <w:p w14:paraId="761E963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lastRenderedPageBreak/>
        <w:t xml:space="preserve">Лечение. Лечение может быть консервативным, инструментальным и оперативным. Все применяемые способы являются симптоматическими и направлены на восстановление проходимости пищевода и кардии. Выбор определяется стадией развития заболевания. В начальной стадии назначаются спазмолитики, </w:t>
      </w:r>
      <w:proofErr w:type="spellStart"/>
      <w:r w:rsidRPr="00AA080A">
        <w:rPr>
          <w:rFonts w:ascii="Times New Roman" w:hAnsi="Times New Roman"/>
          <w:color w:val="000000"/>
          <w:sz w:val="28"/>
          <w:szCs w:val="28"/>
        </w:rPr>
        <w:t>ганглиоблокаторы</w:t>
      </w:r>
      <w:proofErr w:type="spellEnd"/>
      <w:r w:rsidRPr="00AA080A">
        <w:rPr>
          <w:rFonts w:ascii="Times New Roman" w:hAnsi="Times New Roman"/>
          <w:color w:val="000000"/>
          <w:sz w:val="28"/>
          <w:szCs w:val="28"/>
        </w:rPr>
        <w:t xml:space="preserve">, нитраты, антагонисты кальция, </w:t>
      </w:r>
      <w:proofErr w:type="spellStart"/>
      <w:r w:rsidRPr="00AA080A">
        <w:rPr>
          <w:rFonts w:ascii="Times New Roman" w:hAnsi="Times New Roman"/>
          <w:color w:val="000000"/>
          <w:sz w:val="28"/>
          <w:szCs w:val="28"/>
        </w:rPr>
        <w:t>холинотропные</w:t>
      </w:r>
      <w:proofErr w:type="spellEnd"/>
      <w:r w:rsidRPr="00AA080A">
        <w:rPr>
          <w:rFonts w:ascii="Times New Roman" w:hAnsi="Times New Roman"/>
          <w:color w:val="000000"/>
          <w:sz w:val="28"/>
          <w:szCs w:val="28"/>
        </w:rPr>
        <w:t xml:space="preserve"> средства, промывание пищевода слабыми растворами антисептиков, физиотерапевтические процедуры, проводится психотерапия, иглорефлексотерапия. Консервативное лечение малоэффективно и приводит к кратковременному улучшению состояния пациентов. В последние годы все шире применяется </w:t>
      </w:r>
      <w:proofErr w:type="spellStart"/>
      <w:r w:rsidRPr="00AA080A">
        <w:rPr>
          <w:rFonts w:ascii="Times New Roman" w:hAnsi="Times New Roman"/>
          <w:color w:val="000000"/>
          <w:sz w:val="28"/>
          <w:szCs w:val="28"/>
        </w:rPr>
        <w:t>кардиодилятация</w:t>
      </w:r>
      <w:proofErr w:type="spellEnd"/>
      <w:r w:rsidRPr="00AA080A">
        <w:rPr>
          <w:rFonts w:ascii="Times New Roman" w:hAnsi="Times New Roman"/>
          <w:color w:val="000000"/>
          <w:sz w:val="28"/>
          <w:szCs w:val="28"/>
        </w:rPr>
        <w:t xml:space="preserve">, которая вызывает растяжение и частичное повреждение циркулярных мышц и мионевральных соединений. Существуют гидравлические, пневматические и механические </w:t>
      </w:r>
      <w:proofErr w:type="spellStart"/>
      <w:r w:rsidRPr="00AA080A">
        <w:rPr>
          <w:rFonts w:ascii="Times New Roman" w:hAnsi="Times New Roman"/>
          <w:color w:val="000000"/>
          <w:sz w:val="28"/>
          <w:szCs w:val="28"/>
        </w:rPr>
        <w:t>кардиодилятаторы</w:t>
      </w:r>
      <w:proofErr w:type="spellEnd"/>
      <w:r w:rsidRPr="00AA080A">
        <w:rPr>
          <w:rFonts w:ascii="Times New Roman" w:hAnsi="Times New Roman"/>
          <w:color w:val="000000"/>
          <w:sz w:val="28"/>
          <w:szCs w:val="28"/>
        </w:rPr>
        <w:t xml:space="preserve">, где расширение дистальной части пищевода и кардии достигается баллонами, заполненными жидкостью или воздухом, или металлическими </w:t>
      </w:r>
      <w:proofErr w:type="spellStart"/>
      <w:r w:rsidRPr="00AA080A">
        <w:rPr>
          <w:rFonts w:ascii="Times New Roman" w:hAnsi="Times New Roman"/>
          <w:color w:val="000000"/>
          <w:sz w:val="28"/>
          <w:szCs w:val="28"/>
        </w:rPr>
        <w:t>браншами</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кардиодилятатор</w:t>
      </w:r>
      <w:proofErr w:type="spellEnd"/>
      <w:r w:rsidRPr="00AA080A">
        <w:rPr>
          <w:rFonts w:ascii="Times New Roman" w:hAnsi="Times New Roman"/>
          <w:color w:val="000000"/>
          <w:sz w:val="28"/>
          <w:szCs w:val="28"/>
        </w:rPr>
        <w:t xml:space="preserve"> Штарка). </w:t>
      </w:r>
      <w:proofErr w:type="spellStart"/>
      <w:r w:rsidRPr="00AA080A">
        <w:rPr>
          <w:rFonts w:ascii="Times New Roman" w:hAnsi="Times New Roman"/>
          <w:color w:val="000000"/>
          <w:sz w:val="28"/>
          <w:szCs w:val="28"/>
        </w:rPr>
        <w:t>Кардиодилятацию</w:t>
      </w:r>
      <w:proofErr w:type="spellEnd"/>
      <w:r w:rsidRPr="00AA080A">
        <w:rPr>
          <w:rFonts w:ascii="Times New Roman" w:hAnsi="Times New Roman"/>
          <w:color w:val="000000"/>
          <w:sz w:val="28"/>
          <w:szCs w:val="28"/>
        </w:rPr>
        <w:t xml:space="preserve"> выполняют и в стационаре и амбулаторно. Согласно литературным данным, применение консервативного и инструментального способа лечения позволяет добиться эффекта у 70 - 80% больных. Остальным 20% пациентов показано хирургическое лечение. Предложено большое количество оперативных вмешательств. Это операции на расширенном пищеводе, операции на суженном участке пищевода, обходные анастомозы. Многие из предложенных ранее операций имеют уже только исторический ин</w:t>
      </w:r>
      <w:r w:rsidRPr="00AA080A">
        <w:rPr>
          <w:rFonts w:ascii="Times New Roman" w:hAnsi="Times New Roman"/>
          <w:color w:val="000000"/>
          <w:sz w:val="28"/>
          <w:szCs w:val="28"/>
        </w:rPr>
        <w:lastRenderedPageBreak/>
        <w:t xml:space="preserve">терес. В настоящее время чаще всего применяются операции рассечения на суженном участке пищевода с пластикой, поскольку они устраняют препятствие для прохождения пищи в желудок. Наибольшее распространение получили различные варианты </w:t>
      </w:r>
      <w:proofErr w:type="spellStart"/>
      <w:r w:rsidRPr="00AA080A">
        <w:rPr>
          <w:rFonts w:ascii="Times New Roman" w:hAnsi="Times New Roman"/>
          <w:color w:val="000000"/>
          <w:sz w:val="28"/>
          <w:szCs w:val="28"/>
        </w:rPr>
        <w:t>внеслизистой</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эзофагокардиомиотомии</w:t>
      </w:r>
      <w:proofErr w:type="spellEnd"/>
      <w:r w:rsidRPr="00AA080A">
        <w:rPr>
          <w:rFonts w:ascii="Times New Roman" w:hAnsi="Times New Roman"/>
          <w:color w:val="000000"/>
          <w:sz w:val="28"/>
          <w:szCs w:val="28"/>
        </w:rPr>
        <w:t>, заключающиеся в рассечении только мышечного слоя пищевода до слизистой оболочки (</w:t>
      </w:r>
      <w:proofErr w:type="spellStart"/>
      <w:r w:rsidRPr="00AA080A">
        <w:rPr>
          <w:rFonts w:ascii="Times New Roman" w:hAnsi="Times New Roman"/>
          <w:color w:val="000000"/>
          <w:sz w:val="28"/>
          <w:szCs w:val="28"/>
        </w:rPr>
        <w:t>Gottstein</w:t>
      </w:r>
      <w:proofErr w:type="spellEnd"/>
      <w:r w:rsidRPr="00AA080A">
        <w:rPr>
          <w:rFonts w:ascii="Times New Roman" w:hAnsi="Times New Roman"/>
          <w:color w:val="000000"/>
          <w:sz w:val="28"/>
          <w:szCs w:val="28"/>
        </w:rPr>
        <w:t xml:space="preserve"> 1901, </w:t>
      </w:r>
      <w:proofErr w:type="spellStart"/>
      <w:r w:rsidRPr="00AA080A">
        <w:rPr>
          <w:rFonts w:ascii="Times New Roman" w:hAnsi="Times New Roman"/>
          <w:color w:val="000000"/>
          <w:sz w:val="28"/>
          <w:szCs w:val="28"/>
        </w:rPr>
        <w:t>Heller</w:t>
      </w:r>
      <w:proofErr w:type="spellEnd"/>
      <w:r w:rsidRPr="00AA080A">
        <w:rPr>
          <w:rFonts w:ascii="Times New Roman" w:hAnsi="Times New Roman"/>
          <w:color w:val="000000"/>
          <w:sz w:val="28"/>
          <w:szCs w:val="28"/>
        </w:rPr>
        <w:t xml:space="preserve"> 1913). В последующем были разработаны различные варианты </w:t>
      </w:r>
      <w:proofErr w:type="spellStart"/>
      <w:r w:rsidRPr="00AA080A">
        <w:rPr>
          <w:rFonts w:ascii="Times New Roman" w:hAnsi="Times New Roman"/>
          <w:color w:val="000000"/>
          <w:sz w:val="28"/>
          <w:szCs w:val="28"/>
        </w:rPr>
        <w:t>миотомии</w:t>
      </w:r>
      <w:proofErr w:type="spellEnd"/>
      <w:r w:rsidRPr="00AA080A">
        <w:rPr>
          <w:rFonts w:ascii="Times New Roman" w:hAnsi="Times New Roman"/>
          <w:color w:val="000000"/>
          <w:sz w:val="28"/>
          <w:szCs w:val="28"/>
        </w:rPr>
        <w:t xml:space="preserve"> по Геллеру, в дальнейшем дополненные пластикой сформированного дефекта лоскутом диафрагмы (</w:t>
      </w:r>
      <w:proofErr w:type="spellStart"/>
      <w:r w:rsidRPr="00AA080A">
        <w:rPr>
          <w:rFonts w:ascii="Times New Roman" w:hAnsi="Times New Roman"/>
          <w:color w:val="000000"/>
          <w:sz w:val="28"/>
          <w:szCs w:val="28"/>
        </w:rPr>
        <w:t>Б.В.Петровский</w:t>
      </w:r>
      <w:proofErr w:type="spellEnd"/>
      <w:r w:rsidRPr="00AA080A">
        <w:rPr>
          <w:rFonts w:ascii="Times New Roman" w:hAnsi="Times New Roman"/>
          <w:color w:val="000000"/>
          <w:sz w:val="28"/>
          <w:szCs w:val="28"/>
        </w:rPr>
        <w:t xml:space="preserve"> 1949), сальником (</w:t>
      </w:r>
      <w:proofErr w:type="spellStart"/>
      <w:r w:rsidRPr="00AA080A">
        <w:rPr>
          <w:rFonts w:ascii="Times New Roman" w:hAnsi="Times New Roman"/>
          <w:color w:val="000000"/>
          <w:sz w:val="28"/>
          <w:szCs w:val="28"/>
        </w:rPr>
        <w:t>И.М.Чуйков</w:t>
      </w:r>
      <w:proofErr w:type="spellEnd"/>
      <w:r w:rsidRPr="00AA080A">
        <w:rPr>
          <w:rFonts w:ascii="Times New Roman" w:hAnsi="Times New Roman"/>
          <w:color w:val="000000"/>
          <w:sz w:val="28"/>
          <w:szCs w:val="28"/>
        </w:rPr>
        <w:t xml:space="preserve"> 1932), желудком (</w:t>
      </w:r>
      <w:proofErr w:type="spellStart"/>
      <w:r w:rsidRPr="00AA080A">
        <w:rPr>
          <w:rFonts w:ascii="Times New Roman" w:hAnsi="Times New Roman"/>
          <w:color w:val="000000"/>
          <w:sz w:val="28"/>
          <w:szCs w:val="28"/>
        </w:rPr>
        <w:t>Т.А.Суворова</w:t>
      </w:r>
      <w:proofErr w:type="spellEnd"/>
      <w:r w:rsidRPr="00AA080A">
        <w:rPr>
          <w:rFonts w:ascii="Times New Roman" w:hAnsi="Times New Roman"/>
          <w:color w:val="000000"/>
          <w:sz w:val="28"/>
          <w:szCs w:val="28"/>
        </w:rPr>
        <w:t xml:space="preserve"> 1960, </w:t>
      </w:r>
      <w:proofErr w:type="spellStart"/>
      <w:r w:rsidRPr="00AA080A">
        <w:rPr>
          <w:rFonts w:ascii="Times New Roman" w:hAnsi="Times New Roman"/>
          <w:color w:val="000000"/>
          <w:sz w:val="28"/>
          <w:szCs w:val="28"/>
        </w:rPr>
        <w:t>А.А.Шалимов</w:t>
      </w:r>
      <w:proofErr w:type="spellEnd"/>
      <w:r w:rsidRPr="00AA080A">
        <w:rPr>
          <w:rFonts w:ascii="Times New Roman" w:hAnsi="Times New Roman"/>
          <w:color w:val="000000"/>
          <w:sz w:val="28"/>
          <w:szCs w:val="28"/>
        </w:rPr>
        <w:t xml:space="preserve"> 1976). Сейчас предпочтение отдается операции </w:t>
      </w:r>
      <w:proofErr w:type="spellStart"/>
      <w:r w:rsidRPr="00AA080A">
        <w:rPr>
          <w:rFonts w:ascii="Times New Roman" w:hAnsi="Times New Roman"/>
          <w:color w:val="000000"/>
          <w:sz w:val="28"/>
          <w:szCs w:val="28"/>
        </w:rPr>
        <w:t>внеслизистой</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эзофагокардиомиотомии</w:t>
      </w:r>
      <w:proofErr w:type="spellEnd"/>
      <w:r w:rsidRPr="00AA080A">
        <w:rPr>
          <w:rFonts w:ascii="Times New Roman" w:hAnsi="Times New Roman"/>
          <w:color w:val="000000"/>
          <w:sz w:val="28"/>
          <w:szCs w:val="28"/>
        </w:rPr>
        <w:t xml:space="preserve"> с пластикой пищевода передней стенкой желудка (операция </w:t>
      </w:r>
      <w:proofErr w:type="spellStart"/>
      <w:r w:rsidRPr="00AA080A">
        <w:rPr>
          <w:rFonts w:ascii="Times New Roman" w:hAnsi="Times New Roman"/>
          <w:color w:val="000000"/>
          <w:sz w:val="28"/>
          <w:szCs w:val="28"/>
        </w:rPr>
        <w:t>Готтштейна</w:t>
      </w:r>
      <w:proofErr w:type="spellEnd"/>
      <w:r w:rsidRPr="00AA080A">
        <w:rPr>
          <w:rFonts w:ascii="Times New Roman" w:hAnsi="Times New Roman"/>
          <w:color w:val="000000"/>
          <w:sz w:val="28"/>
          <w:szCs w:val="28"/>
        </w:rPr>
        <w:t xml:space="preserve">-Геллера-Суворовой) из </w:t>
      </w:r>
      <w:proofErr w:type="spellStart"/>
      <w:r w:rsidRPr="00AA080A">
        <w:rPr>
          <w:rFonts w:ascii="Times New Roman" w:hAnsi="Times New Roman"/>
          <w:color w:val="000000"/>
          <w:sz w:val="28"/>
          <w:szCs w:val="28"/>
        </w:rPr>
        <w:t>торакотомного</w:t>
      </w:r>
      <w:proofErr w:type="spellEnd"/>
      <w:r w:rsidRPr="00AA080A">
        <w:rPr>
          <w:rFonts w:ascii="Times New Roman" w:hAnsi="Times New Roman"/>
          <w:color w:val="000000"/>
          <w:sz w:val="28"/>
          <w:szCs w:val="28"/>
        </w:rPr>
        <w:t xml:space="preserve"> доступа. В последние годы при </w:t>
      </w:r>
      <w:proofErr w:type="spellStart"/>
      <w:r w:rsidRPr="00AA080A">
        <w:rPr>
          <w:rFonts w:ascii="Times New Roman" w:hAnsi="Times New Roman"/>
          <w:color w:val="000000"/>
          <w:sz w:val="28"/>
          <w:szCs w:val="28"/>
        </w:rPr>
        <w:t>ахалазии</w:t>
      </w:r>
      <w:proofErr w:type="spellEnd"/>
      <w:r w:rsidRPr="00AA080A">
        <w:rPr>
          <w:rFonts w:ascii="Times New Roman" w:hAnsi="Times New Roman"/>
          <w:color w:val="000000"/>
          <w:sz w:val="28"/>
          <w:szCs w:val="28"/>
        </w:rPr>
        <w:t xml:space="preserve"> пищевода 111 или 1У стадии или при осложнениях </w:t>
      </w:r>
      <w:proofErr w:type="spellStart"/>
      <w:r w:rsidRPr="00AA080A">
        <w:rPr>
          <w:rFonts w:ascii="Times New Roman" w:hAnsi="Times New Roman"/>
          <w:color w:val="000000"/>
          <w:sz w:val="28"/>
          <w:szCs w:val="28"/>
        </w:rPr>
        <w:t>кардиодилятации</w:t>
      </w:r>
      <w:proofErr w:type="spellEnd"/>
      <w:r w:rsidRPr="00AA080A">
        <w:rPr>
          <w:rFonts w:ascii="Times New Roman" w:hAnsi="Times New Roman"/>
          <w:color w:val="000000"/>
          <w:sz w:val="28"/>
          <w:szCs w:val="28"/>
        </w:rPr>
        <w:t xml:space="preserve"> применяется резекция грудного отдела пищевода и кардиального отдела желудка с одномоментной пластикой желудком (</w:t>
      </w:r>
      <w:proofErr w:type="spellStart"/>
      <w:r w:rsidRPr="00AA080A">
        <w:rPr>
          <w:rFonts w:ascii="Times New Roman" w:hAnsi="Times New Roman"/>
          <w:color w:val="000000"/>
          <w:sz w:val="28"/>
          <w:szCs w:val="28"/>
        </w:rPr>
        <w:t>Б.И.Мирошников</w:t>
      </w:r>
      <w:proofErr w:type="spellEnd"/>
      <w:r w:rsidRPr="00AA080A">
        <w:rPr>
          <w:rFonts w:ascii="Times New Roman" w:hAnsi="Times New Roman"/>
          <w:color w:val="000000"/>
          <w:sz w:val="28"/>
          <w:szCs w:val="28"/>
        </w:rPr>
        <w:t xml:space="preserve"> и </w:t>
      </w:r>
      <w:proofErr w:type="spellStart"/>
      <w:r w:rsidRPr="00AA080A">
        <w:rPr>
          <w:rFonts w:ascii="Times New Roman" w:hAnsi="Times New Roman"/>
          <w:color w:val="000000"/>
          <w:sz w:val="28"/>
          <w:szCs w:val="28"/>
        </w:rPr>
        <w:t>соавт</w:t>
      </w:r>
      <w:proofErr w:type="spellEnd"/>
      <w:r w:rsidRPr="00AA080A">
        <w:rPr>
          <w:rFonts w:ascii="Times New Roman" w:hAnsi="Times New Roman"/>
          <w:color w:val="000000"/>
          <w:sz w:val="28"/>
          <w:szCs w:val="28"/>
        </w:rPr>
        <w:t>., 2001). Удовлетворительные результаты хирургического лечения кардиоспазма получены у 80-87% больных. Летальность составляет около 1%.</w:t>
      </w:r>
    </w:p>
    <w:p w14:paraId="0E7551A3"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Дивертикулы пищевода. (ДП). ДП представляет собой мешкообразное слепое выпячивание стенки, сообщающееся с его просветом. При этом различают устье, шейку и дно дивертикула. ДП локализуются в трех местах: на шее (</w:t>
      </w:r>
      <w:proofErr w:type="spellStart"/>
      <w:r w:rsidRPr="00AA080A">
        <w:rPr>
          <w:rFonts w:ascii="Times New Roman" w:hAnsi="Times New Roman"/>
          <w:color w:val="000000"/>
          <w:sz w:val="28"/>
          <w:szCs w:val="28"/>
        </w:rPr>
        <w:t>фаринго-эзофагеальный</w:t>
      </w:r>
      <w:proofErr w:type="spellEnd"/>
      <w:r w:rsidRPr="00AA080A">
        <w:rPr>
          <w:rFonts w:ascii="Times New Roman" w:hAnsi="Times New Roman"/>
          <w:color w:val="000000"/>
          <w:sz w:val="28"/>
          <w:szCs w:val="28"/>
        </w:rPr>
        <w:t xml:space="preserve"> или </w:t>
      </w:r>
      <w:proofErr w:type="spellStart"/>
      <w:r w:rsidRPr="00AA080A">
        <w:rPr>
          <w:rFonts w:ascii="Times New Roman" w:hAnsi="Times New Roman"/>
          <w:color w:val="000000"/>
          <w:sz w:val="28"/>
          <w:szCs w:val="28"/>
        </w:rPr>
        <w:t>ценкеровский</w:t>
      </w:r>
      <w:proofErr w:type="spellEnd"/>
      <w:r w:rsidRPr="00AA080A">
        <w:rPr>
          <w:rFonts w:ascii="Times New Roman" w:hAnsi="Times New Roman"/>
          <w:color w:val="000000"/>
          <w:sz w:val="28"/>
          <w:szCs w:val="28"/>
        </w:rPr>
        <w:t xml:space="preserve"> дивертикул), на </w:t>
      </w:r>
      <w:r w:rsidRPr="00AA080A">
        <w:rPr>
          <w:rFonts w:ascii="Times New Roman" w:hAnsi="Times New Roman"/>
          <w:color w:val="000000"/>
          <w:sz w:val="28"/>
          <w:szCs w:val="28"/>
        </w:rPr>
        <w:lastRenderedPageBreak/>
        <w:t>уровне бифуркации трахеи (</w:t>
      </w:r>
      <w:proofErr w:type="spellStart"/>
      <w:r w:rsidRPr="00AA080A">
        <w:rPr>
          <w:rFonts w:ascii="Times New Roman" w:hAnsi="Times New Roman"/>
          <w:color w:val="000000"/>
          <w:sz w:val="28"/>
          <w:szCs w:val="28"/>
        </w:rPr>
        <w:t>бифуркационный</w:t>
      </w:r>
      <w:proofErr w:type="spellEnd"/>
      <w:r w:rsidRPr="00AA080A">
        <w:rPr>
          <w:rFonts w:ascii="Times New Roman" w:hAnsi="Times New Roman"/>
          <w:color w:val="000000"/>
          <w:sz w:val="28"/>
          <w:szCs w:val="28"/>
        </w:rPr>
        <w:t>), над диафрагмой (</w:t>
      </w:r>
      <w:proofErr w:type="spellStart"/>
      <w:r w:rsidRPr="00AA080A">
        <w:rPr>
          <w:rFonts w:ascii="Times New Roman" w:hAnsi="Times New Roman"/>
          <w:color w:val="000000"/>
          <w:sz w:val="28"/>
          <w:szCs w:val="28"/>
        </w:rPr>
        <w:t>эпифренальный</w:t>
      </w:r>
      <w:proofErr w:type="spellEnd"/>
      <w:r w:rsidRPr="00AA080A">
        <w:rPr>
          <w:rFonts w:ascii="Times New Roman" w:hAnsi="Times New Roman"/>
          <w:color w:val="000000"/>
          <w:sz w:val="28"/>
          <w:szCs w:val="28"/>
        </w:rPr>
        <w:t xml:space="preserve">). Кроме того, различают множественные дивертикулы. Чаще всего встречаются глоточно-пищеводные дивертикулы (63%), затем - </w:t>
      </w:r>
      <w:proofErr w:type="spellStart"/>
      <w:r w:rsidRPr="00AA080A">
        <w:rPr>
          <w:rFonts w:ascii="Times New Roman" w:hAnsi="Times New Roman"/>
          <w:color w:val="000000"/>
          <w:sz w:val="28"/>
          <w:szCs w:val="28"/>
        </w:rPr>
        <w:t>эпифренальные</w:t>
      </w:r>
      <w:proofErr w:type="spellEnd"/>
      <w:r w:rsidRPr="00AA080A">
        <w:rPr>
          <w:rFonts w:ascii="Times New Roman" w:hAnsi="Times New Roman"/>
          <w:color w:val="000000"/>
          <w:sz w:val="28"/>
          <w:szCs w:val="28"/>
        </w:rPr>
        <w:t xml:space="preserve"> (20%), и </w:t>
      </w:r>
      <w:proofErr w:type="spellStart"/>
      <w:r w:rsidRPr="00AA080A">
        <w:rPr>
          <w:rFonts w:ascii="Times New Roman" w:hAnsi="Times New Roman"/>
          <w:color w:val="000000"/>
          <w:sz w:val="28"/>
          <w:szCs w:val="28"/>
        </w:rPr>
        <w:t>бифуркационные</w:t>
      </w:r>
      <w:proofErr w:type="spellEnd"/>
      <w:r w:rsidRPr="00AA080A">
        <w:rPr>
          <w:rFonts w:ascii="Times New Roman" w:hAnsi="Times New Roman"/>
          <w:color w:val="000000"/>
          <w:sz w:val="28"/>
          <w:szCs w:val="28"/>
        </w:rPr>
        <w:t xml:space="preserve"> (17%). ДП наблюдаются в возрасте 40-60 лет у мужчин в два - три раза чаще, чем у женщин. Патогенез и патоморфология дивертикулов отличаются большим разнообразием. </w:t>
      </w:r>
      <w:proofErr w:type="spellStart"/>
      <w:r w:rsidRPr="00AA080A">
        <w:rPr>
          <w:rFonts w:ascii="Times New Roman" w:hAnsi="Times New Roman"/>
          <w:color w:val="000000"/>
          <w:sz w:val="28"/>
          <w:szCs w:val="28"/>
        </w:rPr>
        <w:t>Rokitansky</w:t>
      </w:r>
      <w:proofErr w:type="spellEnd"/>
      <w:r w:rsidRPr="00AA080A">
        <w:rPr>
          <w:rFonts w:ascii="Times New Roman" w:hAnsi="Times New Roman"/>
          <w:color w:val="000000"/>
          <w:sz w:val="28"/>
          <w:szCs w:val="28"/>
        </w:rPr>
        <w:t xml:space="preserve"> (1840), а затем </w:t>
      </w:r>
      <w:proofErr w:type="spellStart"/>
      <w:r w:rsidRPr="00AA080A">
        <w:rPr>
          <w:rFonts w:ascii="Times New Roman" w:hAnsi="Times New Roman"/>
          <w:color w:val="000000"/>
          <w:sz w:val="28"/>
          <w:szCs w:val="28"/>
        </w:rPr>
        <w:t>Zenker</w:t>
      </w:r>
      <w:proofErr w:type="spellEnd"/>
      <w:r w:rsidRPr="00AA080A">
        <w:rPr>
          <w:rFonts w:ascii="Times New Roman" w:hAnsi="Times New Roman"/>
          <w:color w:val="000000"/>
          <w:sz w:val="28"/>
          <w:szCs w:val="28"/>
        </w:rPr>
        <w:t xml:space="preserve"> (1877) подразделили дивертикулы пищевода по механизму их возникновения на </w:t>
      </w:r>
      <w:proofErr w:type="spellStart"/>
      <w:r w:rsidRPr="00AA080A">
        <w:rPr>
          <w:rFonts w:ascii="Times New Roman" w:hAnsi="Times New Roman"/>
          <w:color w:val="000000"/>
          <w:sz w:val="28"/>
          <w:szCs w:val="28"/>
        </w:rPr>
        <w:t>пульсионные</w:t>
      </w:r>
      <w:proofErr w:type="spellEnd"/>
      <w:r w:rsidRPr="00AA080A">
        <w:rPr>
          <w:rFonts w:ascii="Times New Roman" w:hAnsi="Times New Roman"/>
          <w:color w:val="000000"/>
          <w:sz w:val="28"/>
          <w:szCs w:val="28"/>
        </w:rPr>
        <w:t xml:space="preserve"> и </w:t>
      </w:r>
      <w:proofErr w:type="spellStart"/>
      <w:r w:rsidRPr="00AA080A">
        <w:rPr>
          <w:rFonts w:ascii="Times New Roman" w:hAnsi="Times New Roman"/>
          <w:color w:val="000000"/>
          <w:sz w:val="28"/>
          <w:szCs w:val="28"/>
        </w:rPr>
        <w:t>тракционные</w:t>
      </w:r>
      <w:proofErr w:type="spellEnd"/>
      <w:r w:rsidRPr="00AA080A">
        <w:rPr>
          <w:rFonts w:ascii="Times New Roman" w:hAnsi="Times New Roman"/>
          <w:color w:val="000000"/>
          <w:sz w:val="28"/>
          <w:szCs w:val="28"/>
        </w:rPr>
        <w:t xml:space="preserve">, а </w:t>
      </w:r>
      <w:proofErr w:type="spellStart"/>
      <w:r w:rsidRPr="00AA080A">
        <w:rPr>
          <w:rFonts w:ascii="Times New Roman" w:hAnsi="Times New Roman"/>
          <w:color w:val="000000"/>
          <w:sz w:val="28"/>
          <w:szCs w:val="28"/>
        </w:rPr>
        <w:t>Oekonomides</w:t>
      </w:r>
      <w:proofErr w:type="spellEnd"/>
      <w:r w:rsidRPr="00AA080A">
        <w:rPr>
          <w:rFonts w:ascii="Times New Roman" w:hAnsi="Times New Roman"/>
          <w:color w:val="000000"/>
          <w:sz w:val="28"/>
          <w:szCs w:val="28"/>
        </w:rPr>
        <w:t xml:space="preserve"> (1882) описал комбинированные формы (</w:t>
      </w:r>
      <w:proofErr w:type="spellStart"/>
      <w:r w:rsidRPr="00AA080A">
        <w:rPr>
          <w:rFonts w:ascii="Times New Roman" w:hAnsi="Times New Roman"/>
          <w:color w:val="000000"/>
          <w:sz w:val="28"/>
          <w:szCs w:val="28"/>
        </w:rPr>
        <w:t>тракционно-пульсионные</w:t>
      </w:r>
      <w:proofErr w:type="spellEnd"/>
      <w:r w:rsidRPr="00AA080A">
        <w:rPr>
          <w:rFonts w:ascii="Times New Roman" w:hAnsi="Times New Roman"/>
          <w:color w:val="000000"/>
          <w:sz w:val="28"/>
          <w:szCs w:val="28"/>
        </w:rPr>
        <w:t>).</w:t>
      </w:r>
    </w:p>
    <w:p w14:paraId="45C9A0B9"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Классификация (</w:t>
      </w:r>
      <w:proofErr w:type="spellStart"/>
      <w:r w:rsidRPr="00AA080A">
        <w:rPr>
          <w:rFonts w:ascii="Times New Roman" w:hAnsi="Times New Roman"/>
          <w:color w:val="000000"/>
          <w:sz w:val="28"/>
          <w:szCs w:val="28"/>
        </w:rPr>
        <w:t>Yusbasic</w:t>
      </w:r>
      <w:proofErr w:type="spellEnd"/>
      <w:r w:rsidRPr="00AA080A">
        <w:rPr>
          <w:rFonts w:ascii="Times New Roman" w:hAnsi="Times New Roman"/>
          <w:color w:val="000000"/>
          <w:sz w:val="28"/>
          <w:szCs w:val="28"/>
        </w:rPr>
        <w:t xml:space="preserve"> 1961): три группы: </w:t>
      </w:r>
      <w:proofErr w:type="spellStart"/>
      <w:r w:rsidRPr="00AA080A">
        <w:rPr>
          <w:rFonts w:ascii="Times New Roman" w:hAnsi="Times New Roman"/>
          <w:color w:val="000000"/>
          <w:sz w:val="28"/>
          <w:szCs w:val="28"/>
        </w:rPr>
        <w:t>фаринго-эзофагеальные</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бифуркационные</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эпифренальные</w:t>
      </w:r>
      <w:proofErr w:type="spellEnd"/>
      <w:r w:rsidRPr="00AA080A">
        <w:rPr>
          <w:rFonts w:ascii="Times New Roman" w:hAnsi="Times New Roman"/>
          <w:color w:val="000000"/>
          <w:sz w:val="28"/>
          <w:szCs w:val="28"/>
        </w:rPr>
        <w:t xml:space="preserve">. Классификация </w:t>
      </w:r>
      <w:proofErr w:type="spellStart"/>
      <w:r w:rsidRPr="00AA080A">
        <w:rPr>
          <w:rFonts w:ascii="Times New Roman" w:hAnsi="Times New Roman"/>
          <w:color w:val="000000"/>
          <w:sz w:val="28"/>
          <w:szCs w:val="28"/>
        </w:rPr>
        <w:t>Terracol</w:t>
      </w:r>
      <w:proofErr w:type="spellEnd"/>
      <w:r w:rsidRPr="00AA080A">
        <w:rPr>
          <w:rFonts w:ascii="Times New Roman" w:hAnsi="Times New Roman"/>
          <w:color w:val="000000"/>
          <w:sz w:val="28"/>
          <w:szCs w:val="28"/>
        </w:rPr>
        <w:t xml:space="preserve"> и Sweet (1958), которые считают, что истинные дивертикулы располагаются над мышечными жомами пищевода и делят их на две группы: </w:t>
      </w:r>
      <w:proofErr w:type="spellStart"/>
      <w:r w:rsidRPr="00AA080A">
        <w:rPr>
          <w:rFonts w:ascii="Times New Roman" w:hAnsi="Times New Roman"/>
          <w:color w:val="000000"/>
          <w:sz w:val="28"/>
          <w:szCs w:val="28"/>
        </w:rPr>
        <w:t>юкстасфинктерные</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пульсионные</w:t>
      </w:r>
      <w:proofErr w:type="spellEnd"/>
      <w:r w:rsidRPr="00AA080A">
        <w:rPr>
          <w:rFonts w:ascii="Times New Roman" w:hAnsi="Times New Roman"/>
          <w:color w:val="000000"/>
          <w:sz w:val="28"/>
          <w:szCs w:val="28"/>
        </w:rPr>
        <w:t xml:space="preserve"> и </w:t>
      </w:r>
      <w:proofErr w:type="spellStart"/>
      <w:r w:rsidRPr="00AA080A">
        <w:rPr>
          <w:rFonts w:ascii="Times New Roman" w:hAnsi="Times New Roman"/>
          <w:color w:val="000000"/>
          <w:sz w:val="28"/>
          <w:szCs w:val="28"/>
        </w:rPr>
        <w:t>несфинктерные</w:t>
      </w:r>
      <w:proofErr w:type="spellEnd"/>
      <w:r w:rsidRPr="00AA080A">
        <w:rPr>
          <w:rFonts w:ascii="Times New Roman" w:hAnsi="Times New Roman"/>
          <w:color w:val="000000"/>
          <w:sz w:val="28"/>
          <w:szCs w:val="28"/>
        </w:rPr>
        <w:t xml:space="preserve"> - </w:t>
      </w:r>
      <w:proofErr w:type="spellStart"/>
      <w:r w:rsidRPr="00AA080A">
        <w:rPr>
          <w:rFonts w:ascii="Times New Roman" w:hAnsi="Times New Roman"/>
          <w:color w:val="000000"/>
          <w:sz w:val="28"/>
          <w:szCs w:val="28"/>
        </w:rPr>
        <w:t>тракционные</w:t>
      </w:r>
      <w:proofErr w:type="spellEnd"/>
      <w:r w:rsidRPr="00AA080A">
        <w:rPr>
          <w:rFonts w:ascii="Times New Roman" w:hAnsi="Times New Roman"/>
          <w:color w:val="000000"/>
          <w:sz w:val="28"/>
          <w:szCs w:val="28"/>
        </w:rPr>
        <w:t>.</w:t>
      </w:r>
    </w:p>
    <w:p w14:paraId="6327B01F"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Глоточно-пищеводные дивертикулы. Ведущим в возникновении шейного дивертикула является повышение </w:t>
      </w:r>
      <w:proofErr w:type="spellStart"/>
      <w:r w:rsidRPr="00AA080A">
        <w:rPr>
          <w:rFonts w:ascii="Times New Roman" w:hAnsi="Times New Roman"/>
          <w:color w:val="000000"/>
          <w:sz w:val="28"/>
          <w:szCs w:val="28"/>
        </w:rPr>
        <w:t>внутрипищеводного</w:t>
      </w:r>
      <w:proofErr w:type="spellEnd"/>
      <w:r w:rsidRPr="00AA080A">
        <w:rPr>
          <w:rFonts w:ascii="Times New Roman" w:hAnsi="Times New Roman"/>
          <w:color w:val="000000"/>
          <w:sz w:val="28"/>
          <w:szCs w:val="28"/>
        </w:rPr>
        <w:t xml:space="preserve"> давления, которое постепенно приводит к выпячиванию слизистой оболочки через слабые участки мышечной оболочки в месте перехода глотки в пищевод</w:t>
      </w:r>
      <w:proofErr w:type="gramStart"/>
      <w:r w:rsidRPr="00AA080A">
        <w:rPr>
          <w:rFonts w:ascii="Times New Roman" w:hAnsi="Times New Roman"/>
          <w:color w:val="000000"/>
          <w:sz w:val="28"/>
          <w:szCs w:val="28"/>
        </w:rPr>
        <w:t>, Способствует</w:t>
      </w:r>
      <w:proofErr w:type="gramEnd"/>
      <w:r w:rsidRPr="00AA080A">
        <w:rPr>
          <w:rFonts w:ascii="Times New Roman" w:hAnsi="Times New Roman"/>
          <w:color w:val="000000"/>
          <w:sz w:val="28"/>
          <w:szCs w:val="28"/>
        </w:rPr>
        <w:t xml:space="preserve"> этому неполноценность соединительнотканного опорного аппарата и мышц глотки. Различают следующие стадии развития </w:t>
      </w:r>
      <w:proofErr w:type="spellStart"/>
      <w:r w:rsidRPr="00AA080A">
        <w:rPr>
          <w:rFonts w:ascii="Times New Roman" w:hAnsi="Times New Roman"/>
          <w:color w:val="000000"/>
          <w:sz w:val="28"/>
          <w:szCs w:val="28"/>
        </w:rPr>
        <w:t>ценкеровского</w:t>
      </w:r>
      <w:proofErr w:type="spellEnd"/>
      <w:r w:rsidRPr="00AA080A">
        <w:rPr>
          <w:rFonts w:ascii="Times New Roman" w:hAnsi="Times New Roman"/>
          <w:color w:val="000000"/>
          <w:sz w:val="28"/>
          <w:szCs w:val="28"/>
        </w:rPr>
        <w:t xml:space="preserve"> дивертикула: выпячивание слизистой оболочки пищевода через слабые участки </w:t>
      </w:r>
      <w:r w:rsidRPr="00AA080A">
        <w:rPr>
          <w:rFonts w:ascii="Times New Roman" w:hAnsi="Times New Roman"/>
          <w:color w:val="000000"/>
          <w:sz w:val="28"/>
          <w:szCs w:val="28"/>
        </w:rPr>
        <w:lastRenderedPageBreak/>
        <w:t xml:space="preserve">мышечной оболочки; формирование шарообразного </w:t>
      </w:r>
      <w:proofErr w:type="spellStart"/>
      <w:r w:rsidRPr="00AA080A">
        <w:rPr>
          <w:rFonts w:ascii="Times New Roman" w:hAnsi="Times New Roman"/>
          <w:color w:val="000000"/>
          <w:sz w:val="28"/>
          <w:szCs w:val="28"/>
        </w:rPr>
        <w:t>дивертикулярного</w:t>
      </w:r>
      <w:proofErr w:type="spellEnd"/>
      <w:r w:rsidRPr="00AA080A">
        <w:rPr>
          <w:rFonts w:ascii="Times New Roman" w:hAnsi="Times New Roman"/>
          <w:color w:val="000000"/>
          <w:sz w:val="28"/>
          <w:szCs w:val="28"/>
        </w:rPr>
        <w:t xml:space="preserve"> мешка (вход в дивертикул не является прямым продолжением пищевода); увеличение размеров дивертикула, в результате чего он может опускаться в средостение. При этом просвет дивертикула становится как бы продолжением пищевода, а естественное отверстие смещается кпереди или в сторону, что может привести к формированию непроходимости пищевода. </w:t>
      </w:r>
      <w:proofErr w:type="spellStart"/>
      <w:r w:rsidRPr="00AA080A">
        <w:rPr>
          <w:rFonts w:ascii="Times New Roman" w:hAnsi="Times New Roman"/>
          <w:color w:val="000000"/>
          <w:sz w:val="28"/>
          <w:szCs w:val="28"/>
        </w:rPr>
        <w:t>Дивертикулярный</w:t>
      </w:r>
      <w:proofErr w:type="spellEnd"/>
      <w:r w:rsidRPr="00AA080A">
        <w:rPr>
          <w:rFonts w:ascii="Times New Roman" w:hAnsi="Times New Roman"/>
          <w:color w:val="000000"/>
          <w:sz w:val="28"/>
          <w:szCs w:val="28"/>
        </w:rPr>
        <w:t xml:space="preserve"> мешок может вмещать до 1,5 литров жидкости. В клинической картине отмечается триада симптомов: </w:t>
      </w:r>
      <w:proofErr w:type="spellStart"/>
      <w:r w:rsidRPr="00AA080A">
        <w:rPr>
          <w:rFonts w:ascii="Times New Roman" w:hAnsi="Times New Roman"/>
          <w:color w:val="000000"/>
          <w:sz w:val="28"/>
          <w:szCs w:val="28"/>
        </w:rPr>
        <w:t>регургитация</w:t>
      </w:r>
      <w:proofErr w:type="spellEnd"/>
      <w:r w:rsidRPr="00AA080A">
        <w:rPr>
          <w:rFonts w:ascii="Times New Roman" w:hAnsi="Times New Roman"/>
          <w:color w:val="000000"/>
          <w:sz w:val="28"/>
          <w:szCs w:val="28"/>
        </w:rPr>
        <w:t xml:space="preserve"> старой пищей, постоянное наличие в глотке слизи и бурлящие шумы при надавливании на глотку. Проявления симптомокомплекса зависят от стадии развития заболевания. Первая стадия заболевания клинически не проявляется. В дальнейшем появляется боль, легкая дисфагия, тошнота, неприятный запах изо рта. В третьей стадии выражена дисфагия, </w:t>
      </w:r>
      <w:proofErr w:type="spellStart"/>
      <w:r w:rsidRPr="00AA080A">
        <w:rPr>
          <w:rFonts w:ascii="Times New Roman" w:hAnsi="Times New Roman"/>
          <w:color w:val="000000"/>
          <w:sz w:val="28"/>
          <w:szCs w:val="28"/>
        </w:rPr>
        <w:t>регургитация</w:t>
      </w:r>
      <w:proofErr w:type="spellEnd"/>
      <w:r w:rsidRPr="00AA080A">
        <w:rPr>
          <w:rFonts w:ascii="Times New Roman" w:hAnsi="Times New Roman"/>
          <w:color w:val="000000"/>
          <w:sz w:val="28"/>
          <w:szCs w:val="28"/>
        </w:rPr>
        <w:t xml:space="preserve">, симптомы сдавления окружающих органов, кашель, легочные осложнения. Для облегчения глотания больные массируют или сдавливают руками шею. Опорожнение дивертикула обычно приносит облегчение. При осмотре больного отмечается выпячивание на боковой поверхности шеи слева, уменьшающееся при надавливании, иногда в нем определяется шум плеска (симптом Купера). Диагноз ставится на основании клинических и рентгенологических данных. При обзорной рентгенографии грудной клетки отмечается расширение тени </w:t>
      </w:r>
      <w:proofErr w:type="gramStart"/>
      <w:r w:rsidRPr="00AA080A">
        <w:rPr>
          <w:rFonts w:ascii="Times New Roman" w:hAnsi="Times New Roman"/>
          <w:color w:val="000000"/>
          <w:sz w:val="28"/>
          <w:szCs w:val="28"/>
        </w:rPr>
        <w:t>верхне-заднего</w:t>
      </w:r>
      <w:proofErr w:type="gramEnd"/>
      <w:r w:rsidRPr="00AA080A">
        <w:rPr>
          <w:rFonts w:ascii="Times New Roman" w:hAnsi="Times New Roman"/>
          <w:color w:val="000000"/>
          <w:sz w:val="28"/>
          <w:szCs w:val="28"/>
        </w:rPr>
        <w:t xml:space="preserve"> средостения. При контрастной рентгеноскопии, выполняемой в боковой проекции, в шейной части пище</w:t>
      </w:r>
      <w:r w:rsidRPr="00AA080A">
        <w:rPr>
          <w:rFonts w:ascii="Times New Roman" w:hAnsi="Times New Roman"/>
          <w:color w:val="000000"/>
          <w:sz w:val="28"/>
          <w:szCs w:val="28"/>
        </w:rPr>
        <w:lastRenderedPageBreak/>
        <w:t>вода выявляется мешок с четкими ровными контурами. При третьей стадии контраст вначале заполняет мешок, а затем поступает в пищевод. Эндоскопическое исследование позволяет уточнить диагноз.</w:t>
      </w:r>
    </w:p>
    <w:p w14:paraId="049C8A1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Лечение может быть консервативным, однако радикальным лечением является оперативное. Консервативное лечение заключается в приеме пищи в определенном положении тела, промывании дивертикула растворами антисептиков, постуральном дренаже, приеме растительного масла.</w:t>
      </w:r>
    </w:p>
    <w:p w14:paraId="0469DB90"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Хирургическое лечение заключается в одномоментной </w:t>
      </w:r>
      <w:proofErr w:type="spellStart"/>
      <w:r w:rsidRPr="00AA080A">
        <w:rPr>
          <w:rFonts w:ascii="Times New Roman" w:hAnsi="Times New Roman"/>
          <w:color w:val="000000"/>
          <w:sz w:val="28"/>
          <w:szCs w:val="28"/>
        </w:rPr>
        <w:t>дивертикулэктомии</w:t>
      </w:r>
      <w:proofErr w:type="spellEnd"/>
      <w:r w:rsidRPr="00AA080A">
        <w:rPr>
          <w:rFonts w:ascii="Times New Roman" w:hAnsi="Times New Roman"/>
          <w:color w:val="000000"/>
          <w:sz w:val="28"/>
          <w:szCs w:val="28"/>
        </w:rPr>
        <w:t xml:space="preserve"> из разреза по внутреннему краю </w:t>
      </w:r>
      <w:proofErr w:type="spellStart"/>
      <w:r w:rsidRPr="00AA080A">
        <w:rPr>
          <w:rFonts w:ascii="Times New Roman" w:hAnsi="Times New Roman"/>
          <w:color w:val="000000"/>
          <w:sz w:val="28"/>
          <w:szCs w:val="28"/>
        </w:rPr>
        <w:t>кивательной</w:t>
      </w:r>
      <w:proofErr w:type="spellEnd"/>
      <w:r w:rsidRPr="00AA080A">
        <w:rPr>
          <w:rFonts w:ascii="Times New Roman" w:hAnsi="Times New Roman"/>
          <w:color w:val="000000"/>
          <w:sz w:val="28"/>
          <w:szCs w:val="28"/>
        </w:rPr>
        <w:t xml:space="preserve"> мышцы слева. Для облегчения поиска </w:t>
      </w:r>
      <w:proofErr w:type="spellStart"/>
      <w:r w:rsidRPr="00AA080A">
        <w:rPr>
          <w:rFonts w:ascii="Times New Roman" w:hAnsi="Times New Roman"/>
          <w:color w:val="000000"/>
          <w:sz w:val="28"/>
          <w:szCs w:val="28"/>
        </w:rPr>
        <w:t>дивертикулярного</w:t>
      </w:r>
      <w:proofErr w:type="spellEnd"/>
      <w:r w:rsidRPr="00AA080A">
        <w:rPr>
          <w:rFonts w:ascii="Times New Roman" w:hAnsi="Times New Roman"/>
          <w:color w:val="000000"/>
          <w:sz w:val="28"/>
          <w:szCs w:val="28"/>
        </w:rPr>
        <w:t xml:space="preserve"> мешка прибегают иногда к </w:t>
      </w:r>
      <w:proofErr w:type="spellStart"/>
      <w:r w:rsidRPr="00AA080A">
        <w:rPr>
          <w:rFonts w:ascii="Times New Roman" w:hAnsi="Times New Roman"/>
          <w:color w:val="000000"/>
          <w:sz w:val="28"/>
          <w:szCs w:val="28"/>
        </w:rPr>
        <w:t>фиброэзофагоскопии</w:t>
      </w:r>
      <w:proofErr w:type="spellEnd"/>
      <w:r w:rsidRPr="00AA080A">
        <w:rPr>
          <w:rFonts w:ascii="Times New Roman" w:hAnsi="Times New Roman"/>
          <w:color w:val="000000"/>
          <w:sz w:val="28"/>
          <w:szCs w:val="28"/>
        </w:rPr>
        <w:t>.</w:t>
      </w:r>
    </w:p>
    <w:p w14:paraId="6C18E2ED"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proofErr w:type="spellStart"/>
      <w:r w:rsidRPr="00AA080A">
        <w:rPr>
          <w:rFonts w:ascii="Times New Roman" w:hAnsi="Times New Roman"/>
          <w:color w:val="000000"/>
          <w:sz w:val="28"/>
          <w:szCs w:val="28"/>
        </w:rPr>
        <w:t>Бифуркационные</w:t>
      </w:r>
      <w:proofErr w:type="spellEnd"/>
      <w:r w:rsidRPr="00AA080A">
        <w:rPr>
          <w:rFonts w:ascii="Times New Roman" w:hAnsi="Times New Roman"/>
          <w:color w:val="000000"/>
          <w:sz w:val="28"/>
          <w:szCs w:val="28"/>
        </w:rPr>
        <w:t xml:space="preserve"> дивертикулы. По механизму возникновения являются </w:t>
      </w:r>
      <w:proofErr w:type="spellStart"/>
      <w:r w:rsidRPr="00AA080A">
        <w:rPr>
          <w:rFonts w:ascii="Times New Roman" w:hAnsi="Times New Roman"/>
          <w:color w:val="000000"/>
          <w:sz w:val="28"/>
          <w:szCs w:val="28"/>
        </w:rPr>
        <w:t>тракционными</w:t>
      </w:r>
      <w:proofErr w:type="spellEnd"/>
      <w:r w:rsidRPr="00AA080A">
        <w:rPr>
          <w:rFonts w:ascii="Times New Roman" w:hAnsi="Times New Roman"/>
          <w:color w:val="000000"/>
          <w:sz w:val="28"/>
          <w:szCs w:val="28"/>
        </w:rPr>
        <w:t xml:space="preserve"> вследствие наличия спаек между пищеводом и трахеей или левым главным бронхом после воспалительных процессов в легких и средостении. Макроскопически дивертикул представляет из себя выпячивание всех слоев </w:t>
      </w:r>
      <w:proofErr w:type="spellStart"/>
      <w:r w:rsidRPr="00AA080A">
        <w:rPr>
          <w:rFonts w:ascii="Times New Roman" w:hAnsi="Times New Roman"/>
          <w:color w:val="000000"/>
          <w:sz w:val="28"/>
          <w:szCs w:val="28"/>
        </w:rPr>
        <w:t>переднелевой</w:t>
      </w:r>
      <w:proofErr w:type="spellEnd"/>
      <w:r w:rsidRPr="00AA080A">
        <w:rPr>
          <w:rFonts w:ascii="Times New Roman" w:hAnsi="Times New Roman"/>
          <w:color w:val="000000"/>
          <w:sz w:val="28"/>
          <w:szCs w:val="28"/>
        </w:rPr>
        <w:t xml:space="preserve"> или </w:t>
      </w:r>
      <w:proofErr w:type="spellStart"/>
      <w:r w:rsidRPr="00AA080A">
        <w:rPr>
          <w:rFonts w:ascii="Times New Roman" w:hAnsi="Times New Roman"/>
          <w:color w:val="000000"/>
          <w:sz w:val="28"/>
          <w:szCs w:val="28"/>
        </w:rPr>
        <w:t>переднеправой</w:t>
      </w:r>
      <w:proofErr w:type="spellEnd"/>
      <w:r w:rsidRPr="00AA080A">
        <w:rPr>
          <w:rFonts w:ascii="Times New Roman" w:hAnsi="Times New Roman"/>
          <w:color w:val="000000"/>
          <w:sz w:val="28"/>
          <w:szCs w:val="28"/>
        </w:rPr>
        <w:t xml:space="preserve"> стенок пищевода, а дно его спаяно с трахеей или бронхами и располагается выше устья. Поэтому задержка пищевого комка происходит очень редко. </w:t>
      </w:r>
      <w:proofErr w:type="spellStart"/>
      <w:r w:rsidRPr="00AA080A">
        <w:rPr>
          <w:rFonts w:ascii="Times New Roman" w:hAnsi="Times New Roman"/>
          <w:color w:val="000000"/>
          <w:sz w:val="28"/>
          <w:szCs w:val="28"/>
        </w:rPr>
        <w:t>Бифуркационные</w:t>
      </w:r>
      <w:proofErr w:type="spellEnd"/>
      <w:r w:rsidRPr="00AA080A">
        <w:rPr>
          <w:rFonts w:ascii="Times New Roman" w:hAnsi="Times New Roman"/>
          <w:color w:val="000000"/>
          <w:sz w:val="28"/>
          <w:szCs w:val="28"/>
        </w:rPr>
        <w:t xml:space="preserve"> дивертикулы не имеют симптоматики и часто являются случайными находками при выполнении исследования по поводу других заболеваний. В клинически выраженных случаях появляется дисфагия, боль за грудиной, отрыжка, срыгивание. К осложнениям, которые возникают очень редко, относят образование </w:t>
      </w:r>
      <w:r w:rsidRPr="00AA080A">
        <w:rPr>
          <w:rFonts w:ascii="Times New Roman" w:hAnsi="Times New Roman"/>
          <w:color w:val="000000"/>
          <w:sz w:val="28"/>
          <w:szCs w:val="28"/>
        </w:rPr>
        <w:lastRenderedPageBreak/>
        <w:t xml:space="preserve">пищеводно-бронхиальных свищей, </w:t>
      </w:r>
      <w:proofErr w:type="spellStart"/>
      <w:r w:rsidRPr="00AA080A">
        <w:rPr>
          <w:rFonts w:ascii="Times New Roman" w:hAnsi="Times New Roman"/>
          <w:color w:val="000000"/>
          <w:sz w:val="28"/>
          <w:szCs w:val="28"/>
        </w:rPr>
        <w:t>аррозивные</w:t>
      </w:r>
      <w:proofErr w:type="spellEnd"/>
      <w:r w:rsidRPr="00AA080A">
        <w:rPr>
          <w:rFonts w:ascii="Times New Roman" w:hAnsi="Times New Roman"/>
          <w:color w:val="000000"/>
          <w:sz w:val="28"/>
          <w:szCs w:val="28"/>
        </w:rPr>
        <w:t xml:space="preserve"> кровотечения, </w:t>
      </w:r>
      <w:proofErr w:type="spellStart"/>
      <w:r w:rsidRPr="00AA080A">
        <w:rPr>
          <w:rFonts w:ascii="Times New Roman" w:hAnsi="Times New Roman"/>
          <w:color w:val="000000"/>
          <w:sz w:val="28"/>
          <w:szCs w:val="28"/>
        </w:rPr>
        <w:t>дивертикулит</w:t>
      </w:r>
      <w:proofErr w:type="spellEnd"/>
      <w:r w:rsidRPr="00AA080A">
        <w:rPr>
          <w:rFonts w:ascii="Times New Roman" w:hAnsi="Times New Roman"/>
          <w:color w:val="000000"/>
          <w:sz w:val="28"/>
          <w:szCs w:val="28"/>
        </w:rPr>
        <w:t xml:space="preserve"> с образованием абсцесса и перфорацией. Рентгенологически </w:t>
      </w:r>
      <w:proofErr w:type="spellStart"/>
      <w:r w:rsidRPr="00AA080A">
        <w:rPr>
          <w:rFonts w:ascii="Times New Roman" w:hAnsi="Times New Roman"/>
          <w:color w:val="000000"/>
          <w:sz w:val="28"/>
          <w:szCs w:val="28"/>
        </w:rPr>
        <w:t>бифуркационный</w:t>
      </w:r>
      <w:proofErr w:type="spellEnd"/>
      <w:r w:rsidRPr="00AA080A">
        <w:rPr>
          <w:rFonts w:ascii="Times New Roman" w:hAnsi="Times New Roman"/>
          <w:color w:val="000000"/>
          <w:sz w:val="28"/>
          <w:szCs w:val="28"/>
        </w:rPr>
        <w:t xml:space="preserve"> дивертикул представляет собой выпячивание конусовидной или неправильной формы. Исследование выполняется в горизонтальном или вертикальном положении больного. </w:t>
      </w:r>
      <w:proofErr w:type="spellStart"/>
      <w:r w:rsidRPr="00AA080A">
        <w:rPr>
          <w:rFonts w:ascii="Times New Roman" w:hAnsi="Times New Roman"/>
          <w:color w:val="000000"/>
          <w:sz w:val="28"/>
          <w:szCs w:val="28"/>
        </w:rPr>
        <w:t>Бифуркационные</w:t>
      </w:r>
      <w:proofErr w:type="spellEnd"/>
      <w:r w:rsidRPr="00AA080A">
        <w:rPr>
          <w:rFonts w:ascii="Times New Roman" w:hAnsi="Times New Roman"/>
          <w:color w:val="000000"/>
          <w:sz w:val="28"/>
          <w:szCs w:val="28"/>
        </w:rPr>
        <w:t xml:space="preserve"> дивертикулы лечатся оперативно только при наличии осложнений. В настоящее время выполняется одномоментная </w:t>
      </w:r>
      <w:proofErr w:type="spellStart"/>
      <w:r w:rsidRPr="00AA080A">
        <w:rPr>
          <w:rFonts w:ascii="Times New Roman" w:hAnsi="Times New Roman"/>
          <w:color w:val="000000"/>
          <w:sz w:val="28"/>
          <w:szCs w:val="28"/>
        </w:rPr>
        <w:t>дивертикулэктомия</w:t>
      </w:r>
      <w:proofErr w:type="spellEnd"/>
      <w:r w:rsidRPr="00AA080A">
        <w:rPr>
          <w:rFonts w:ascii="Times New Roman" w:hAnsi="Times New Roman"/>
          <w:color w:val="000000"/>
          <w:sz w:val="28"/>
          <w:szCs w:val="28"/>
        </w:rPr>
        <w:t xml:space="preserve"> или инвагинация дивертикула из правостороннего </w:t>
      </w:r>
      <w:proofErr w:type="spellStart"/>
      <w:r w:rsidRPr="00AA080A">
        <w:rPr>
          <w:rFonts w:ascii="Times New Roman" w:hAnsi="Times New Roman"/>
          <w:color w:val="000000"/>
          <w:sz w:val="28"/>
          <w:szCs w:val="28"/>
        </w:rPr>
        <w:t>трансплеврального</w:t>
      </w:r>
      <w:proofErr w:type="spellEnd"/>
      <w:r w:rsidRPr="00AA080A">
        <w:rPr>
          <w:rFonts w:ascii="Times New Roman" w:hAnsi="Times New Roman"/>
          <w:color w:val="000000"/>
          <w:sz w:val="28"/>
          <w:szCs w:val="28"/>
        </w:rPr>
        <w:t xml:space="preserve"> доступа, чаще всего с благоприятным исходом.</w:t>
      </w:r>
    </w:p>
    <w:p w14:paraId="11C6801B"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proofErr w:type="spellStart"/>
      <w:r w:rsidRPr="00AA080A">
        <w:rPr>
          <w:rFonts w:ascii="Times New Roman" w:hAnsi="Times New Roman"/>
          <w:color w:val="000000"/>
          <w:sz w:val="28"/>
          <w:szCs w:val="28"/>
        </w:rPr>
        <w:t>Эпифренальные</w:t>
      </w:r>
      <w:proofErr w:type="spellEnd"/>
      <w:r w:rsidRPr="00AA080A">
        <w:rPr>
          <w:rFonts w:ascii="Times New Roman" w:hAnsi="Times New Roman"/>
          <w:color w:val="000000"/>
          <w:sz w:val="28"/>
          <w:szCs w:val="28"/>
        </w:rPr>
        <w:t xml:space="preserve"> дивертикулы по механизму возникновения являются </w:t>
      </w:r>
      <w:proofErr w:type="spellStart"/>
      <w:r w:rsidRPr="00AA080A">
        <w:rPr>
          <w:rFonts w:ascii="Times New Roman" w:hAnsi="Times New Roman"/>
          <w:color w:val="000000"/>
          <w:sz w:val="28"/>
          <w:szCs w:val="28"/>
        </w:rPr>
        <w:t>пульсионными</w:t>
      </w:r>
      <w:proofErr w:type="spellEnd"/>
      <w:r w:rsidRPr="00AA080A">
        <w:rPr>
          <w:rFonts w:ascii="Times New Roman" w:hAnsi="Times New Roman"/>
          <w:color w:val="000000"/>
          <w:sz w:val="28"/>
          <w:szCs w:val="28"/>
        </w:rPr>
        <w:t xml:space="preserve">. Ведущее значение в образовании имеет слабость мышечной стенки, повышение </w:t>
      </w:r>
      <w:proofErr w:type="spellStart"/>
      <w:r w:rsidRPr="00AA080A">
        <w:rPr>
          <w:rFonts w:ascii="Times New Roman" w:hAnsi="Times New Roman"/>
          <w:color w:val="000000"/>
          <w:sz w:val="28"/>
          <w:szCs w:val="28"/>
        </w:rPr>
        <w:t>внутрипищеводного</w:t>
      </w:r>
      <w:proofErr w:type="spellEnd"/>
      <w:r w:rsidRPr="00AA080A">
        <w:rPr>
          <w:rFonts w:ascii="Times New Roman" w:hAnsi="Times New Roman"/>
          <w:color w:val="000000"/>
          <w:sz w:val="28"/>
          <w:szCs w:val="28"/>
        </w:rPr>
        <w:t xml:space="preserve"> давления, давление пищевого комка на слабые участки стенки пищевода. Повышение </w:t>
      </w:r>
      <w:proofErr w:type="spellStart"/>
      <w:r w:rsidRPr="00AA080A">
        <w:rPr>
          <w:rFonts w:ascii="Times New Roman" w:hAnsi="Times New Roman"/>
          <w:color w:val="000000"/>
          <w:sz w:val="28"/>
          <w:szCs w:val="28"/>
        </w:rPr>
        <w:t>внутрипищеводного</w:t>
      </w:r>
      <w:proofErr w:type="spellEnd"/>
      <w:r w:rsidRPr="00AA080A">
        <w:rPr>
          <w:rFonts w:ascii="Times New Roman" w:hAnsi="Times New Roman"/>
          <w:color w:val="000000"/>
          <w:sz w:val="28"/>
          <w:szCs w:val="28"/>
        </w:rPr>
        <w:t xml:space="preserve"> давления связано с некоординированной перистальтикой пищевода и его нижним сфинктером. </w:t>
      </w:r>
      <w:proofErr w:type="spellStart"/>
      <w:r w:rsidRPr="00AA080A">
        <w:rPr>
          <w:rFonts w:ascii="Times New Roman" w:hAnsi="Times New Roman"/>
          <w:color w:val="000000"/>
          <w:sz w:val="28"/>
          <w:szCs w:val="28"/>
        </w:rPr>
        <w:t>Эпифренальный</w:t>
      </w:r>
      <w:proofErr w:type="spellEnd"/>
      <w:r w:rsidRPr="00AA080A">
        <w:rPr>
          <w:rFonts w:ascii="Times New Roman" w:hAnsi="Times New Roman"/>
          <w:color w:val="000000"/>
          <w:sz w:val="28"/>
          <w:szCs w:val="28"/>
        </w:rPr>
        <w:t xml:space="preserve"> дивертикул располагается на задней стенке пищевода на 2-11 см выше диафрагмы, имеет шарообразную или грибовидную форму, стенка состоит из слизистого и подслизистого слоев. Клиническая картина проявляется дисфагией, </w:t>
      </w:r>
      <w:proofErr w:type="spellStart"/>
      <w:r w:rsidRPr="00AA080A">
        <w:rPr>
          <w:rFonts w:ascii="Times New Roman" w:hAnsi="Times New Roman"/>
          <w:color w:val="000000"/>
          <w:sz w:val="28"/>
          <w:szCs w:val="28"/>
        </w:rPr>
        <w:t>регургитацией</w:t>
      </w:r>
      <w:proofErr w:type="spellEnd"/>
      <w:r w:rsidRPr="00AA080A">
        <w:rPr>
          <w:rFonts w:ascii="Times New Roman" w:hAnsi="Times New Roman"/>
          <w:color w:val="000000"/>
          <w:sz w:val="28"/>
          <w:szCs w:val="28"/>
        </w:rPr>
        <w:t xml:space="preserve">, рвотой, аспирацией, </w:t>
      </w:r>
      <w:proofErr w:type="spellStart"/>
      <w:r w:rsidRPr="00AA080A">
        <w:rPr>
          <w:rFonts w:ascii="Times New Roman" w:hAnsi="Times New Roman"/>
          <w:color w:val="000000"/>
          <w:sz w:val="28"/>
          <w:szCs w:val="28"/>
        </w:rPr>
        <w:t>непрятным</w:t>
      </w:r>
      <w:proofErr w:type="spellEnd"/>
      <w:r w:rsidRPr="00AA080A">
        <w:rPr>
          <w:rFonts w:ascii="Times New Roman" w:hAnsi="Times New Roman"/>
          <w:color w:val="000000"/>
          <w:sz w:val="28"/>
          <w:szCs w:val="28"/>
        </w:rPr>
        <w:t xml:space="preserve"> запахом изо рта, изменением вкуса, срыгиванием пищи с неприятным запахом, местными болевыми ощущениями. Рентгенологически в заднебоковом положении или в положении </w:t>
      </w:r>
      <w:proofErr w:type="spellStart"/>
      <w:r w:rsidRPr="00AA080A">
        <w:rPr>
          <w:rFonts w:ascii="Times New Roman" w:hAnsi="Times New Roman"/>
          <w:color w:val="000000"/>
          <w:sz w:val="28"/>
          <w:szCs w:val="28"/>
        </w:rPr>
        <w:t>Тренделенбурга</w:t>
      </w:r>
      <w:proofErr w:type="spellEnd"/>
      <w:r w:rsidRPr="00AA080A">
        <w:rPr>
          <w:rFonts w:ascii="Times New Roman" w:hAnsi="Times New Roman"/>
          <w:color w:val="000000"/>
          <w:sz w:val="28"/>
          <w:szCs w:val="28"/>
        </w:rPr>
        <w:t xml:space="preserve"> определяется выпячивание с четкими контурами, в котором задерживается кон</w:t>
      </w:r>
      <w:r w:rsidRPr="00AA080A">
        <w:rPr>
          <w:rFonts w:ascii="Times New Roman" w:hAnsi="Times New Roman"/>
          <w:color w:val="000000"/>
          <w:sz w:val="28"/>
          <w:szCs w:val="28"/>
        </w:rPr>
        <w:lastRenderedPageBreak/>
        <w:t xml:space="preserve">трастное вещество. Лечение </w:t>
      </w:r>
      <w:proofErr w:type="spellStart"/>
      <w:r w:rsidRPr="00AA080A">
        <w:rPr>
          <w:rFonts w:ascii="Times New Roman" w:hAnsi="Times New Roman"/>
          <w:color w:val="000000"/>
          <w:sz w:val="28"/>
          <w:szCs w:val="28"/>
        </w:rPr>
        <w:t>эпифренальных</w:t>
      </w:r>
      <w:proofErr w:type="spellEnd"/>
      <w:r w:rsidRPr="00AA080A">
        <w:rPr>
          <w:rFonts w:ascii="Times New Roman" w:hAnsi="Times New Roman"/>
          <w:color w:val="000000"/>
          <w:sz w:val="28"/>
          <w:szCs w:val="28"/>
        </w:rPr>
        <w:t xml:space="preserve"> дивертикулов хирургическое. Выполняется </w:t>
      </w:r>
      <w:proofErr w:type="spellStart"/>
      <w:r w:rsidRPr="00AA080A">
        <w:rPr>
          <w:rFonts w:ascii="Times New Roman" w:hAnsi="Times New Roman"/>
          <w:color w:val="000000"/>
          <w:sz w:val="28"/>
          <w:szCs w:val="28"/>
        </w:rPr>
        <w:t>дивертикулэктомия</w:t>
      </w:r>
      <w:proofErr w:type="spellEnd"/>
      <w:r w:rsidRPr="00AA080A">
        <w:rPr>
          <w:rFonts w:ascii="Times New Roman" w:hAnsi="Times New Roman"/>
          <w:color w:val="000000"/>
          <w:sz w:val="28"/>
          <w:szCs w:val="28"/>
        </w:rPr>
        <w:t xml:space="preserve"> чаще всего из правостороннего </w:t>
      </w:r>
      <w:proofErr w:type="spellStart"/>
      <w:r w:rsidRPr="00AA080A">
        <w:rPr>
          <w:rFonts w:ascii="Times New Roman" w:hAnsi="Times New Roman"/>
          <w:color w:val="000000"/>
          <w:sz w:val="28"/>
          <w:szCs w:val="28"/>
        </w:rPr>
        <w:t>торакотомического</w:t>
      </w:r>
      <w:proofErr w:type="spellEnd"/>
      <w:r w:rsidRPr="00AA080A">
        <w:rPr>
          <w:rFonts w:ascii="Times New Roman" w:hAnsi="Times New Roman"/>
          <w:color w:val="000000"/>
          <w:sz w:val="28"/>
          <w:szCs w:val="28"/>
        </w:rPr>
        <w:t xml:space="preserve"> доступа.</w:t>
      </w:r>
    </w:p>
    <w:p w14:paraId="072D55C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Повреждения пищевода. Проникающие повреждения пищевода являются наиболее тяжелой формой </w:t>
      </w:r>
      <w:proofErr w:type="spellStart"/>
      <w:r w:rsidRPr="00AA080A">
        <w:rPr>
          <w:rFonts w:ascii="Times New Roman" w:hAnsi="Times New Roman"/>
          <w:color w:val="000000"/>
          <w:sz w:val="28"/>
          <w:szCs w:val="28"/>
        </w:rPr>
        <w:t>перфорвции</w:t>
      </w:r>
      <w:proofErr w:type="spellEnd"/>
      <w:r w:rsidRPr="00AA080A">
        <w:rPr>
          <w:rFonts w:ascii="Times New Roman" w:hAnsi="Times New Roman"/>
          <w:color w:val="000000"/>
          <w:sz w:val="28"/>
          <w:szCs w:val="28"/>
        </w:rPr>
        <w:t xml:space="preserve"> пищеварительного тракта. Причинами перфорации являются ятрогенные повреждения (75%), повреждения, обусловленные инородными телами (7%), травмой (5%), спонтанные разрывы пищевода (13%). Разрыву пищевода способствуют наличие эзофагита, рак пищевода, стриктуры пищевода, заболевания окружающих органов. Предложено несколько классификаций повреждений пищевода, наиболее простой и отражающей механизм возникновения является классификация </w:t>
      </w:r>
      <w:proofErr w:type="spellStart"/>
      <w:r w:rsidRPr="00AA080A">
        <w:rPr>
          <w:rFonts w:ascii="Times New Roman" w:hAnsi="Times New Roman"/>
          <w:color w:val="000000"/>
          <w:sz w:val="28"/>
          <w:szCs w:val="28"/>
        </w:rPr>
        <w:t>Paulson</w:t>
      </w:r>
      <w:proofErr w:type="spellEnd"/>
      <w:r w:rsidRPr="00AA080A">
        <w:rPr>
          <w:rFonts w:ascii="Times New Roman" w:hAnsi="Times New Roman"/>
          <w:color w:val="000000"/>
          <w:sz w:val="28"/>
          <w:szCs w:val="28"/>
        </w:rPr>
        <w:t xml:space="preserve"> и соавторов (1960).</w:t>
      </w:r>
    </w:p>
    <w:p w14:paraId="713FFE6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1. Травматические перфорации.</w:t>
      </w:r>
    </w:p>
    <w:p w14:paraId="3F0F3964"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А. Прямые</w:t>
      </w:r>
    </w:p>
    <w:p w14:paraId="46197CEE"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1. Инструментальные: а. эзофагоскопия и гастроскопия; б. расширение, бужирование или интубация; в. хирургические.</w:t>
      </w:r>
    </w:p>
    <w:p w14:paraId="5ADA9ADD"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2. Инородные тела: а. проглоченные; </w:t>
      </w:r>
      <w:proofErr w:type="spellStart"/>
      <w:proofErr w:type="gramStart"/>
      <w:r w:rsidRPr="00AA080A">
        <w:rPr>
          <w:rFonts w:ascii="Times New Roman" w:hAnsi="Times New Roman"/>
          <w:color w:val="000000"/>
          <w:sz w:val="28"/>
          <w:szCs w:val="28"/>
        </w:rPr>
        <w:t>б.наносящие</w:t>
      </w:r>
      <w:proofErr w:type="spellEnd"/>
      <w:proofErr w:type="gramEnd"/>
      <w:r w:rsidRPr="00AA080A">
        <w:rPr>
          <w:rFonts w:ascii="Times New Roman" w:hAnsi="Times New Roman"/>
          <w:color w:val="000000"/>
          <w:sz w:val="28"/>
          <w:szCs w:val="28"/>
        </w:rPr>
        <w:t xml:space="preserve"> проникающие раны.</w:t>
      </w:r>
    </w:p>
    <w:p w14:paraId="0F73F96A"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3. Ожоговые</w:t>
      </w:r>
    </w:p>
    <w:p w14:paraId="6F3404E9"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Б. Непрямые</w:t>
      </w:r>
    </w:p>
    <w:p w14:paraId="39AD61B2"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1. Самопроизвольный разрыв.</w:t>
      </w:r>
    </w:p>
    <w:p w14:paraId="4B89B7AA"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2. Разрыв в результате закрытой травмы.</w:t>
      </w:r>
    </w:p>
    <w:p w14:paraId="7D57D1F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3. Разрыв, сочетающийся с сужением.</w:t>
      </w:r>
    </w:p>
    <w:p w14:paraId="2D1EEF70"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11. Воспаление: а. эзофагит; б. пептическая язва; в. туберкулезный лимфаденит; г. </w:t>
      </w:r>
      <w:proofErr w:type="spellStart"/>
      <w:r w:rsidRPr="00AA080A">
        <w:rPr>
          <w:rFonts w:ascii="Times New Roman" w:hAnsi="Times New Roman"/>
          <w:color w:val="000000"/>
          <w:sz w:val="28"/>
          <w:szCs w:val="28"/>
        </w:rPr>
        <w:t>дивертикулит</w:t>
      </w:r>
      <w:proofErr w:type="spellEnd"/>
      <w:r w:rsidRPr="00AA080A">
        <w:rPr>
          <w:rFonts w:ascii="Times New Roman" w:hAnsi="Times New Roman"/>
          <w:color w:val="000000"/>
          <w:sz w:val="28"/>
          <w:szCs w:val="28"/>
        </w:rPr>
        <w:t>; д. абсцесс или аневризма; е. неврогенное изъязвление.</w:t>
      </w:r>
    </w:p>
    <w:p w14:paraId="16D45529"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lastRenderedPageBreak/>
        <w:t>111. Новообразования:</w:t>
      </w:r>
    </w:p>
    <w:p w14:paraId="6AD3C595"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доброкачественные;</w:t>
      </w:r>
    </w:p>
    <w:p w14:paraId="594FCE1A"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злокачественные</w:t>
      </w:r>
    </w:p>
    <w:p w14:paraId="65A2A7B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При проникающем повреждении пищевода выделяют следующие стадии течения заболевания. Стадия серозного воспаления характеризуется быстрым нарастанием травматического отека рыхлой околопищеводной клетчатки, возникновением эмфиземы тканей шеи и средостения. Стадия фибринозно-гнойного воспаления развивается через 6 - 8 часов после травмы. Края отверстия </w:t>
      </w:r>
      <w:proofErr w:type="spellStart"/>
      <w:r w:rsidRPr="00AA080A">
        <w:rPr>
          <w:rFonts w:ascii="Times New Roman" w:hAnsi="Times New Roman"/>
          <w:color w:val="000000"/>
          <w:sz w:val="28"/>
          <w:szCs w:val="28"/>
        </w:rPr>
        <w:t>имбибированы</w:t>
      </w:r>
      <w:proofErr w:type="spellEnd"/>
      <w:r w:rsidRPr="00AA080A">
        <w:rPr>
          <w:rFonts w:ascii="Times New Roman" w:hAnsi="Times New Roman"/>
          <w:color w:val="000000"/>
          <w:sz w:val="28"/>
          <w:szCs w:val="28"/>
        </w:rPr>
        <w:t xml:space="preserve"> кровью, покрыты налетом фибрина и начинают пропитываться гноем. Серозный транссудат, заполняющий рану и ложный ход, становится фибринозным. В плевральной полости появляется геморрагический или гнойно-фибринозный выпот, развивается </w:t>
      </w:r>
      <w:proofErr w:type="spellStart"/>
      <w:r w:rsidRPr="00AA080A">
        <w:rPr>
          <w:rFonts w:ascii="Times New Roman" w:hAnsi="Times New Roman"/>
          <w:color w:val="000000"/>
          <w:sz w:val="28"/>
          <w:szCs w:val="28"/>
        </w:rPr>
        <w:t>пиопневмоторакс</w:t>
      </w:r>
      <w:proofErr w:type="spellEnd"/>
      <w:r w:rsidRPr="00AA080A">
        <w:rPr>
          <w:rFonts w:ascii="Times New Roman" w:hAnsi="Times New Roman"/>
          <w:color w:val="000000"/>
          <w:sz w:val="28"/>
          <w:szCs w:val="28"/>
        </w:rPr>
        <w:t xml:space="preserve">. Пептический фактор усиливает некротические и литические процессы в клетчатке средостения и способствует более быстрому развитию медиастинита. Стадия гнойного истощения и поздних осложнений развивается через 7-8 суток после перфорации пищевода. В этой стадии происходит распространение гнойных затеков, образуются вторичная эмпиема плевры, гнойный перикардит, </w:t>
      </w:r>
      <w:proofErr w:type="spellStart"/>
      <w:r w:rsidRPr="00AA080A">
        <w:rPr>
          <w:rFonts w:ascii="Times New Roman" w:hAnsi="Times New Roman"/>
          <w:color w:val="000000"/>
          <w:sz w:val="28"/>
          <w:szCs w:val="28"/>
        </w:rPr>
        <w:t>абсцедирование</w:t>
      </w:r>
      <w:proofErr w:type="spellEnd"/>
      <w:r w:rsidRPr="00AA080A">
        <w:rPr>
          <w:rFonts w:ascii="Times New Roman" w:hAnsi="Times New Roman"/>
          <w:color w:val="000000"/>
          <w:sz w:val="28"/>
          <w:szCs w:val="28"/>
        </w:rPr>
        <w:t xml:space="preserve"> легочной ткани. Возможно развитие </w:t>
      </w:r>
      <w:proofErr w:type="spellStart"/>
      <w:r w:rsidRPr="00AA080A">
        <w:rPr>
          <w:rFonts w:ascii="Times New Roman" w:hAnsi="Times New Roman"/>
          <w:color w:val="000000"/>
          <w:sz w:val="28"/>
          <w:szCs w:val="28"/>
        </w:rPr>
        <w:t>аррозивного</w:t>
      </w:r>
      <w:proofErr w:type="spellEnd"/>
      <w:r w:rsidRPr="00AA080A">
        <w:rPr>
          <w:rFonts w:ascii="Times New Roman" w:hAnsi="Times New Roman"/>
          <w:color w:val="000000"/>
          <w:sz w:val="28"/>
          <w:szCs w:val="28"/>
        </w:rPr>
        <w:t xml:space="preserve"> кровотечения.</w:t>
      </w:r>
    </w:p>
    <w:p w14:paraId="2C090361"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Стадия репарации (заживления) развивается к концу второй - третьей недели после повреждения. Вскрытие и опорожнение гнойного очага может дать толчок к развитию репаративных процессов. Образуется грануляционная ткань, способствующая заживлению и эпителизации разры</w:t>
      </w:r>
      <w:r w:rsidRPr="00AA080A">
        <w:rPr>
          <w:rFonts w:ascii="Times New Roman" w:hAnsi="Times New Roman"/>
          <w:color w:val="000000"/>
          <w:sz w:val="28"/>
          <w:szCs w:val="28"/>
        </w:rPr>
        <w:lastRenderedPageBreak/>
        <w:t>вов пищевода. Клинические проявления повреждений пищевода делятся на местные и общие. К местным проявлениям относятся: боль по ходу пищевода, усиливающаяся при глотании, дисфагия, осиплость голоса, инфильтрация мягких тканей, подкожная эмфизема, пневмоторакс, напряжение мышц передней брюшной стенки. К общим проявлениям относятся: бледность и цианоз кожных покровов, холодный пот, одышка, тахикардия, озноб, повышение температуры тела.</w:t>
      </w:r>
    </w:p>
    <w:p w14:paraId="70D3694A"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Диагностика повреждений пищевода основывается на клиническом течении и рентгенологических данных. При обзорной рентгенографии и рентгеноскопии шеи и грудной клетки определяется глубокая эмфизема шеи или средостения, может быть пневмо- или </w:t>
      </w:r>
      <w:proofErr w:type="spellStart"/>
      <w:r w:rsidRPr="00AA080A">
        <w:rPr>
          <w:rFonts w:ascii="Times New Roman" w:hAnsi="Times New Roman"/>
          <w:color w:val="000000"/>
          <w:sz w:val="28"/>
          <w:szCs w:val="28"/>
        </w:rPr>
        <w:t>гдроторакс</w:t>
      </w:r>
      <w:proofErr w:type="spellEnd"/>
      <w:r w:rsidRPr="00AA080A">
        <w:rPr>
          <w:rFonts w:ascii="Times New Roman" w:hAnsi="Times New Roman"/>
          <w:color w:val="000000"/>
          <w:sz w:val="28"/>
          <w:szCs w:val="28"/>
        </w:rPr>
        <w:t xml:space="preserve"> вследствие повреждения плевры. Отмечается расширение тени средостения. При исследовании пищевода с водорастворимым контрастным веществом отмечается повреждение слизистой оболочки, выхождение контраста за контуры пищевода, на отношение ложного хода к просвету пищевода. медиастинальной плевре, диафрагме, забрюшинному пространству. Эти параметры являются решающими для определения лечебной тактики. Так, уровень и сторона повреждения определяет характер хирургического доступа, длина и ширина ложного хода - показания к консервативному или оперативному методам лечения. Консервативное лечение применяют по строгим показаниям и заключается оно в исключении приема пищи через рот, отсасывании содержимого пищевода через тонкий зонд, назначении парентерального питания и антибиотиков. </w:t>
      </w:r>
      <w:r w:rsidRPr="00AA080A">
        <w:rPr>
          <w:rFonts w:ascii="Times New Roman" w:hAnsi="Times New Roman"/>
          <w:color w:val="000000"/>
          <w:sz w:val="28"/>
          <w:szCs w:val="28"/>
        </w:rPr>
        <w:lastRenderedPageBreak/>
        <w:t xml:space="preserve">Основным способом лечения является хирургический. Лечение повреждений шейной части заключается в ушивании раны пищевода и подведении дренажей. При повреждении грудной части пищевода применяют три группы операций. Операции для выключения пищевода (гастростомия, </w:t>
      </w:r>
      <w:proofErr w:type="spellStart"/>
      <w:proofErr w:type="gramStart"/>
      <w:r w:rsidRPr="00AA080A">
        <w:rPr>
          <w:rFonts w:ascii="Times New Roman" w:hAnsi="Times New Roman"/>
          <w:color w:val="000000"/>
          <w:sz w:val="28"/>
          <w:szCs w:val="28"/>
        </w:rPr>
        <w:t>еюностомия</w:t>
      </w:r>
      <w:proofErr w:type="spellEnd"/>
      <w:r w:rsidRPr="00AA080A">
        <w:rPr>
          <w:rFonts w:ascii="Times New Roman" w:hAnsi="Times New Roman"/>
          <w:color w:val="000000"/>
          <w:sz w:val="28"/>
          <w:szCs w:val="28"/>
        </w:rPr>
        <w:t xml:space="preserve"> )</w:t>
      </w:r>
      <w:proofErr w:type="gramEnd"/>
      <w:r w:rsidRPr="00AA080A">
        <w:rPr>
          <w:rFonts w:ascii="Times New Roman" w:hAnsi="Times New Roman"/>
          <w:color w:val="000000"/>
          <w:sz w:val="28"/>
          <w:szCs w:val="28"/>
        </w:rPr>
        <w:t>, дренирующие операции (</w:t>
      </w:r>
      <w:proofErr w:type="spellStart"/>
      <w:r w:rsidRPr="00AA080A">
        <w:rPr>
          <w:rFonts w:ascii="Times New Roman" w:hAnsi="Times New Roman"/>
          <w:color w:val="000000"/>
          <w:sz w:val="28"/>
          <w:szCs w:val="28"/>
        </w:rPr>
        <w:t>медиастинотомия</w:t>
      </w:r>
      <w:proofErr w:type="spellEnd"/>
      <w:r w:rsidRPr="00AA080A">
        <w:rPr>
          <w:rFonts w:ascii="Times New Roman" w:hAnsi="Times New Roman"/>
          <w:color w:val="000000"/>
          <w:sz w:val="28"/>
          <w:szCs w:val="28"/>
        </w:rPr>
        <w:t xml:space="preserve"> - шейная, </w:t>
      </w:r>
      <w:proofErr w:type="spellStart"/>
      <w:r w:rsidRPr="00AA080A">
        <w:rPr>
          <w:rFonts w:ascii="Times New Roman" w:hAnsi="Times New Roman"/>
          <w:color w:val="000000"/>
          <w:sz w:val="28"/>
          <w:szCs w:val="28"/>
        </w:rPr>
        <w:t>внеплевральная</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чрезплевральная</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чрездиафрагмальная</w:t>
      </w:r>
      <w:proofErr w:type="spellEnd"/>
      <w:r w:rsidRPr="00AA080A">
        <w:rPr>
          <w:rFonts w:ascii="Times New Roman" w:hAnsi="Times New Roman"/>
          <w:color w:val="000000"/>
          <w:sz w:val="28"/>
          <w:szCs w:val="28"/>
        </w:rPr>
        <w:t xml:space="preserve">, их сочетания, дренаж плевральной полости ), операции на перфорированном пищеводе (ушивание отверстия, резекция перфорированного пищевода). Широко применяют метод активного дренирования средостения, разработанный </w:t>
      </w:r>
      <w:proofErr w:type="spellStart"/>
      <w:r w:rsidRPr="00AA080A">
        <w:rPr>
          <w:rFonts w:ascii="Times New Roman" w:hAnsi="Times New Roman"/>
          <w:color w:val="000000"/>
          <w:sz w:val="28"/>
          <w:szCs w:val="28"/>
        </w:rPr>
        <w:t>Н.Н.Каншиным</w:t>
      </w:r>
      <w:proofErr w:type="spellEnd"/>
      <w:r w:rsidRPr="00AA080A">
        <w:rPr>
          <w:rFonts w:ascii="Times New Roman" w:hAnsi="Times New Roman"/>
          <w:color w:val="000000"/>
          <w:sz w:val="28"/>
          <w:szCs w:val="28"/>
        </w:rPr>
        <w:t xml:space="preserve"> (1973), заключающийся в промывании гнойной полости антисептическим раствором с одновременным </w:t>
      </w:r>
      <w:proofErr w:type="spellStart"/>
      <w:r w:rsidRPr="00AA080A">
        <w:rPr>
          <w:rFonts w:ascii="Times New Roman" w:hAnsi="Times New Roman"/>
          <w:color w:val="000000"/>
          <w:sz w:val="28"/>
          <w:szCs w:val="28"/>
        </w:rPr>
        <w:t>отсасыыванием</w:t>
      </w:r>
      <w:proofErr w:type="spellEnd"/>
      <w:r w:rsidRPr="00AA080A">
        <w:rPr>
          <w:rFonts w:ascii="Times New Roman" w:hAnsi="Times New Roman"/>
          <w:color w:val="000000"/>
          <w:sz w:val="28"/>
          <w:szCs w:val="28"/>
        </w:rPr>
        <w:t xml:space="preserve"> оттекающей жидкости. Для чего используется </w:t>
      </w:r>
      <w:proofErr w:type="spellStart"/>
      <w:r w:rsidRPr="00AA080A">
        <w:rPr>
          <w:rFonts w:ascii="Times New Roman" w:hAnsi="Times New Roman"/>
          <w:color w:val="000000"/>
          <w:sz w:val="28"/>
          <w:szCs w:val="28"/>
        </w:rPr>
        <w:t>двупросветная</w:t>
      </w:r>
      <w:proofErr w:type="spellEnd"/>
      <w:r w:rsidRPr="00AA080A">
        <w:rPr>
          <w:rFonts w:ascii="Times New Roman" w:hAnsi="Times New Roman"/>
          <w:color w:val="000000"/>
          <w:sz w:val="28"/>
          <w:szCs w:val="28"/>
        </w:rPr>
        <w:t xml:space="preserve"> трубка. В послеоперационном периоде проводят консервативную терапию. Летальность при проникающих ранениях пищевода в настоящее время составляет 15- 20%.</w:t>
      </w:r>
    </w:p>
    <w:p w14:paraId="797B3FE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Ожоги и рубцовые сужения пищевода. Химические ожоги пищевода встречаются у лиц всех возрастов, случайные - у детей в возрасте от 1 до 5 лет, у мужчин, преднамеренные - у женщин. Чаще наблюдаются ожоги щелочью, в связи с большей ее распространенностью в качестве моющего средства. При случайном приеме агрессивных веществ летальность составляет около 2%, при преднамеренных 20-30%. Тяжесть повреждения при химическом ожоге определяется химическим агентом, его концентрацией и количеством и временем воздействия на слизистую оболочку пи</w:t>
      </w:r>
      <w:r w:rsidRPr="00AA080A">
        <w:rPr>
          <w:rFonts w:ascii="Times New Roman" w:hAnsi="Times New Roman"/>
          <w:color w:val="000000"/>
          <w:sz w:val="28"/>
          <w:szCs w:val="28"/>
        </w:rPr>
        <w:lastRenderedPageBreak/>
        <w:t>щеварительного тракта. Ожоги щелочью характеризуются большим токсическим действием вследствие более глубокого проникновения поражающего вещества из-за образования обширного мягкого (</w:t>
      </w:r>
      <w:proofErr w:type="spellStart"/>
      <w:r w:rsidRPr="00AA080A">
        <w:rPr>
          <w:rFonts w:ascii="Times New Roman" w:hAnsi="Times New Roman"/>
          <w:color w:val="000000"/>
          <w:sz w:val="28"/>
          <w:szCs w:val="28"/>
        </w:rPr>
        <w:t>колликвационного</w:t>
      </w:r>
      <w:proofErr w:type="spellEnd"/>
      <w:r w:rsidRPr="00AA080A">
        <w:rPr>
          <w:rFonts w:ascii="Times New Roman" w:hAnsi="Times New Roman"/>
          <w:color w:val="000000"/>
          <w:sz w:val="28"/>
          <w:szCs w:val="28"/>
        </w:rPr>
        <w:t xml:space="preserve">) некроза. Воздействие кислоты приводит к менее глубокому повреждению с развитием сухого (коагуляционного) некроза и, соответственно, к меньшему всасыванию токсического агента. По распространенности поражения различают четыре степени ожогов пищевода: 1 - повреждение поверхностных слоев эпителия пищевода, 11 - распространение некроза на всю глубину слизистой оболочки, 111 - повреждение всех слоев стенки пищевода, 1У - распространение некроза на околопищеводную </w:t>
      </w:r>
      <w:proofErr w:type="spellStart"/>
      <w:r w:rsidRPr="00AA080A">
        <w:rPr>
          <w:rFonts w:ascii="Times New Roman" w:hAnsi="Times New Roman"/>
          <w:color w:val="000000"/>
          <w:sz w:val="28"/>
          <w:szCs w:val="28"/>
        </w:rPr>
        <w:t>клетчатку,клетчатку</w:t>
      </w:r>
      <w:proofErr w:type="spellEnd"/>
      <w:r w:rsidRPr="00AA080A">
        <w:rPr>
          <w:rFonts w:ascii="Times New Roman" w:hAnsi="Times New Roman"/>
          <w:color w:val="000000"/>
          <w:sz w:val="28"/>
          <w:szCs w:val="28"/>
        </w:rPr>
        <w:t xml:space="preserve"> средостения и прилегающие к пищеводу органы. Морфологические изменения стенки пищевода наиболее выражены при ожоге щелочью и проявляются гибелью тканей на различной глубине. В первые сутки наблюдается отек и некроз со слабой воспалительной реакцией.</w:t>
      </w:r>
    </w:p>
    <w:p w14:paraId="084F8339"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Во вторые сутки развивается инфильтрация слизистой с быстрым образованием грануляционной жидкое масло. Основным способом профилактики и лечения стриктуры пищевода является бужирование пищевода (БП). БП выполняют полыми бужами с проводником или пластиковыми бужами различного диаметра. Раннее (профилактическое) БП начинают по стиханию воспалительных явлений с 7 - 9 суток после ожога, проводят вначале 2 раза в неделю, постепенно увеличивая диаметр бужа и оставляя его на 10 - 20 минут, в дальнейшем БП проводят раз в месяц в течение </w:t>
      </w:r>
      <w:r w:rsidRPr="00AA080A">
        <w:rPr>
          <w:rFonts w:ascii="Times New Roman" w:hAnsi="Times New Roman"/>
          <w:color w:val="000000"/>
          <w:sz w:val="28"/>
          <w:szCs w:val="28"/>
        </w:rPr>
        <w:lastRenderedPageBreak/>
        <w:t xml:space="preserve">года. При формировании стриктур пищевода, которые чаще возникают в местах физиологических сужений и могут быть одиночными и множественными, полными и неполными, иметь извилистый ход и эксцентрично расположенный просвет, применяются следующие виды БП. Позднее БП начинается с седьмой недели, показано всем больным, если удается провести проводник бужа и продолжается до двух лет. При невозможности провести буж вслепую выполняют его проведение под контролем эзофагоскопа, а при наличии </w:t>
      </w:r>
      <w:proofErr w:type="spellStart"/>
      <w:r w:rsidRPr="00AA080A">
        <w:rPr>
          <w:rFonts w:ascii="Times New Roman" w:hAnsi="Times New Roman"/>
          <w:color w:val="000000"/>
          <w:sz w:val="28"/>
          <w:szCs w:val="28"/>
        </w:rPr>
        <w:t>гастростомы</w:t>
      </w:r>
      <w:proofErr w:type="spellEnd"/>
      <w:r w:rsidRPr="00AA080A">
        <w:rPr>
          <w:rFonts w:ascii="Times New Roman" w:hAnsi="Times New Roman"/>
          <w:color w:val="000000"/>
          <w:sz w:val="28"/>
          <w:szCs w:val="28"/>
        </w:rPr>
        <w:t xml:space="preserve"> возможно по принципу "бужирование без конца" или ретроградное БП. Осложнениями БП являются перфорация пищевода и развитие </w:t>
      </w:r>
      <w:proofErr w:type="spellStart"/>
      <w:r w:rsidRPr="00AA080A">
        <w:rPr>
          <w:rFonts w:ascii="Times New Roman" w:hAnsi="Times New Roman"/>
          <w:color w:val="000000"/>
          <w:sz w:val="28"/>
          <w:szCs w:val="28"/>
        </w:rPr>
        <w:t>медиастенита</w:t>
      </w:r>
      <w:proofErr w:type="spellEnd"/>
      <w:r w:rsidRPr="00AA080A">
        <w:rPr>
          <w:rFonts w:ascii="Times New Roman" w:hAnsi="Times New Roman"/>
          <w:color w:val="000000"/>
          <w:sz w:val="28"/>
          <w:szCs w:val="28"/>
        </w:rPr>
        <w:t>. Правильным и своевременно выполненным БП удается достигнуть излечения или уменьшить проявления стриктуры у 90% больных.</w:t>
      </w:r>
    </w:p>
    <w:p w14:paraId="6D69D063"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Хирургическое лечение. Показаниями к оперативному лечению являются: полная облитерация просвета пищевода, неоднократные неудачные попытки БП, быстрое </w:t>
      </w:r>
      <w:proofErr w:type="spellStart"/>
      <w:r w:rsidRPr="00AA080A">
        <w:rPr>
          <w:rFonts w:ascii="Times New Roman" w:hAnsi="Times New Roman"/>
          <w:color w:val="000000"/>
          <w:sz w:val="28"/>
          <w:szCs w:val="28"/>
        </w:rPr>
        <w:t>рецидивирование</w:t>
      </w:r>
      <w:proofErr w:type="spellEnd"/>
      <w:r w:rsidRPr="00AA080A">
        <w:rPr>
          <w:rFonts w:ascii="Times New Roman" w:hAnsi="Times New Roman"/>
          <w:color w:val="000000"/>
          <w:sz w:val="28"/>
          <w:szCs w:val="28"/>
        </w:rPr>
        <w:t xml:space="preserve"> рубцовых стриктур после повторного БП, выраженные распространенные стриктуры, наличие пищеводно-трахеальных или пищеводно- бронхиальных свищей, перфорация пищевода при бужировании.</w:t>
      </w:r>
    </w:p>
    <w:p w14:paraId="0F6C460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С того времени как русским хирургом </w:t>
      </w:r>
      <w:proofErr w:type="spellStart"/>
      <w:r w:rsidRPr="00AA080A">
        <w:rPr>
          <w:rFonts w:ascii="Times New Roman" w:hAnsi="Times New Roman"/>
          <w:color w:val="000000"/>
          <w:sz w:val="28"/>
          <w:szCs w:val="28"/>
        </w:rPr>
        <w:t>В.А.Басовым</w:t>
      </w:r>
      <w:proofErr w:type="spellEnd"/>
      <w:r w:rsidRPr="00AA080A">
        <w:rPr>
          <w:rFonts w:ascii="Times New Roman" w:hAnsi="Times New Roman"/>
          <w:color w:val="000000"/>
          <w:sz w:val="28"/>
          <w:szCs w:val="28"/>
        </w:rPr>
        <w:t xml:space="preserve"> была предложена и разработана техника операции гастростомии, прошло больше 150 лет, однако хирургами всего мира операция наложения желудочного свища широко используется для временного кормления больных. В последующем предложены разнообразные пластические опера</w:t>
      </w:r>
      <w:r w:rsidRPr="00AA080A">
        <w:rPr>
          <w:rFonts w:ascii="Times New Roman" w:hAnsi="Times New Roman"/>
          <w:color w:val="000000"/>
          <w:sz w:val="28"/>
          <w:szCs w:val="28"/>
        </w:rPr>
        <w:lastRenderedPageBreak/>
        <w:t xml:space="preserve">ции по замещению и восстановлению пищевода, в разработке которых принимали большое участие отечественные хирурги. Разработка и усовершенствование методов одномоментной </w:t>
      </w:r>
      <w:proofErr w:type="spellStart"/>
      <w:r w:rsidRPr="00AA080A">
        <w:rPr>
          <w:rFonts w:ascii="Times New Roman" w:hAnsi="Times New Roman"/>
          <w:color w:val="000000"/>
          <w:sz w:val="28"/>
          <w:szCs w:val="28"/>
        </w:rPr>
        <w:t>эзофагопластики</w:t>
      </w:r>
      <w:proofErr w:type="spellEnd"/>
      <w:r w:rsidRPr="00AA080A">
        <w:rPr>
          <w:rFonts w:ascii="Times New Roman" w:hAnsi="Times New Roman"/>
          <w:color w:val="000000"/>
          <w:sz w:val="28"/>
          <w:szCs w:val="28"/>
        </w:rPr>
        <w:t xml:space="preserve"> связаны с именами выдающихся хирургов </w:t>
      </w:r>
      <w:proofErr w:type="spellStart"/>
      <w:r w:rsidRPr="00AA080A">
        <w:rPr>
          <w:rFonts w:ascii="Times New Roman" w:hAnsi="Times New Roman"/>
          <w:color w:val="000000"/>
          <w:sz w:val="28"/>
          <w:szCs w:val="28"/>
        </w:rPr>
        <w:t>В.Д</w:t>
      </w:r>
      <w:proofErr w:type="spellEnd"/>
      <w:r w:rsidRPr="00AA080A">
        <w:rPr>
          <w:rFonts w:ascii="Times New Roman" w:hAnsi="Times New Roman"/>
          <w:color w:val="000000"/>
          <w:sz w:val="28"/>
          <w:szCs w:val="28"/>
        </w:rPr>
        <w:t xml:space="preserve">. Добромыслова, </w:t>
      </w:r>
      <w:proofErr w:type="spellStart"/>
      <w:r w:rsidRPr="00AA080A">
        <w:rPr>
          <w:rFonts w:ascii="Times New Roman" w:hAnsi="Times New Roman"/>
          <w:color w:val="000000"/>
          <w:sz w:val="28"/>
          <w:szCs w:val="28"/>
        </w:rPr>
        <w:t>П.А</w:t>
      </w:r>
      <w:proofErr w:type="spellEnd"/>
      <w:r w:rsidRPr="00AA080A">
        <w:rPr>
          <w:rFonts w:ascii="Times New Roman" w:hAnsi="Times New Roman"/>
          <w:color w:val="000000"/>
          <w:sz w:val="28"/>
          <w:szCs w:val="28"/>
        </w:rPr>
        <w:t xml:space="preserve">. Герцена, </w:t>
      </w:r>
      <w:proofErr w:type="spellStart"/>
      <w:r w:rsidRPr="00AA080A">
        <w:rPr>
          <w:rFonts w:ascii="Times New Roman" w:hAnsi="Times New Roman"/>
          <w:color w:val="000000"/>
          <w:sz w:val="28"/>
          <w:szCs w:val="28"/>
        </w:rPr>
        <w:t>С.С</w:t>
      </w:r>
      <w:proofErr w:type="spellEnd"/>
      <w:r w:rsidRPr="00AA080A">
        <w:rPr>
          <w:rFonts w:ascii="Times New Roman" w:hAnsi="Times New Roman"/>
          <w:color w:val="000000"/>
          <w:sz w:val="28"/>
          <w:szCs w:val="28"/>
        </w:rPr>
        <w:t xml:space="preserve">. Юдина, </w:t>
      </w:r>
      <w:proofErr w:type="spellStart"/>
      <w:r w:rsidRPr="00AA080A">
        <w:rPr>
          <w:rFonts w:ascii="Times New Roman" w:hAnsi="Times New Roman"/>
          <w:color w:val="000000"/>
          <w:sz w:val="28"/>
          <w:szCs w:val="28"/>
        </w:rPr>
        <w:t>Б.В</w:t>
      </w:r>
      <w:proofErr w:type="spellEnd"/>
      <w:r w:rsidRPr="00AA080A">
        <w:rPr>
          <w:rFonts w:ascii="Times New Roman" w:hAnsi="Times New Roman"/>
          <w:color w:val="000000"/>
          <w:sz w:val="28"/>
          <w:szCs w:val="28"/>
        </w:rPr>
        <w:t xml:space="preserve">. Петровского, </w:t>
      </w:r>
      <w:proofErr w:type="spellStart"/>
      <w:r w:rsidRPr="00AA080A">
        <w:rPr>
          <w:rFonts w:ascii="Times New Roman" w:hAnsi="Times New Roman"/>
          <w:color w:val="000000"/>
          <w:sz w:val="28"/>
          <w:szCs w:val="28"/>
        </w:rPr>
        <w:t>Е.Л</w:t>
      </w:r>
      <w:proofErr w:type="spellEnd"/>
      <w:r w:rsidRPr="00AA080A">
        <w:rPr>
          <w:rFonts w:ascii="Times New Roman" w:hAnsi="Times New Roman"/>
          <w:color w:val="000000"/>
          <w:sz w:val="28"/>
          <w:szCs w:val="28"/>
        </w:rPr>
        <w:t xml:space="preserve">. Березова, </w:t>
      </w:r>
      <w:proofErr w:type="spellStart"/>
      <w:r w:rsidRPr="00AA080A">
        <w:rPr>
          <w:rFonts w:ascii="Times New Roman" w:hAnsi="Times New Roman"/>
          <w:color w:val="000000"/>
          <w:sz w:val="28"/>
          <w:szCs w:val="28"/>
        </w:rPr>
        <w:t>А.А</w:t>
      </w:r>
      <w:proofErr w:type="spellEnd"/>
      <w:r w:rsidRPr="00AA080A">
        <w:rPr>
          <w:rFonts w:ascii="Times New Roman" w:hAnsi="Times New Roman"/>
          <w:color w:val="000000"/>
          <w:sz w:val="28"/>
          <w:szCs w:val="28"/>
        </w:rPr>
        <w:t xml:space="preserve">. Русанова, </w:t>
      </w:r>
      <w:proofErr w:type="spellStart"/>
      <w:r w:rsidRPr="00AA080A">
        <w:rPr>
          <w:rFonts w:ascii="Times New Roman" w:hAnsi="Times New Roman"/>
          <w:color w:val="000000"/>
          <w:sz w:val="28"/>
          <w:szCs w:val="28"/>
        </w:rPr>
        <w:t>А.Г</w:t>
      </w:r>
      <w:proofErr w:type="spellEnd"/>
      <w:r w:rsidRPr="00AA080A">
        <w:rPr>
          <w:rFonts w:ascii="Times New Roman" w:hAnsi="Times New Roman"/>
          <w:color w:val="000000"/>
          <w:sz w:val="28"/>
          <w:szCs w:val="28"/>
        </w:rPr>
        <w:t xml:space="preserve">. Савиных и др. Развитие хирургии пищевода стало возможным в связи с развитием анестезиологии. Операции могут быть многоэтапными и одномоментными, которым сейчас отдается предпочтение, с формированием клапанных анастомозов, выполняться из </w:t>
      </w:r>
      <w:proofErr w:type="spellStart"/>
      <w:r w:rsidRPr="00AA080A">
        <w:rPr>
          <w:rFonts w:ascii="Times New Roman" w:hAnsi="Times New Roman"/>
          <w:color w:val="000000"/>
          <w:sz w:val="28"/>
          <w:szCs w:val="28"/>
        </w:rPr>
        <w:t>лапаротомного</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торакотомного</w:t>
      </w:r>
      <w:proofErr w:type="spellEnd"/>
      <w:r w:rsidRPr="00AA080A">
        <w:rPr>
          <w:rFonts w:ascii="Times New Roman" w:hAnsi="Times New Roman"/>
          <w:color w:val="000000"/>
          <w:sz w:val="28"/>
          <w:szCs w:val="28"/>
        </w:rPr>
        <w:t>, шейного доступов или их сочетания. Трансплантат проводится впереди или позади грудины. В качестве трансплантата применяется тонкая кишка, правый и левый отделы толстой кишки, однако в предпочтение отдается выполнению одномоментных операций, при которых для замещения удаленного пищевода используют желудок или сформированные из него трансплантаты.</w:t>
      </w:r>
    </w:p>
    <w:p w14:paraId="47C728EC"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Осложнения оперативного лечения дают тяжелые последствия. К осложнениям относятся некроз части или всего трансплантата, нагноение раны, несостоятельность швов пищевода и трансплантата, образование свищей, </w:t>
      </w:r>
      <w:proofErr w:type="spellStart"/>
      <w:r w:rsidRPr="00AA080A">
        <w:rPr>
          <w:rFonts w:ascii="Times New Roman" w:hAnsi="Times New Roman"/>
          <w:color w:val="000000"/>
          <w:sz w:val="28"/>
          <w:szCs w:val="28"/>
        </w:rPr>
        <w:t>медиастенит</w:t>
      </w:r>
      <w:proofErr w:type="spellEnd"/>
      <w:r w:rsidRPr="00AA080A">
        <w:rPr>
          <w:rFonts w:ascii="Times New Roman" w:hAnsi="Times New Roman"/>
          <w:color w:val="000000"/>
          <w:sz w:val="28"/>
          <w:szCs w:val="28"/>
        </w:rPr>
        <w:t xml:space="preserve">, перитонит, </w:t>
      </w:r>
      <w:proofErr w:type="spellStart"/>
      <w:r w:rsidRPr="00AA080A">
        <w:rPr>
          <w:rFonts w:ascii="Times New Roman" w:hAnsi="Times New Roman"/>
          <w:color w:val="000000"/>
          <w:sz w:val="28"/>
          <w:szCs w:val="28"/>
        </w:rPr>
        <w:t>аррозивные</w:t>
      </w:r>
      <w:proofErr w:type="spellEnd"/>
      <w:r w:rsidRPr="00AA080A">
        <w:rPr>
          <w:rFonts w:ascii="Times New Roman" w:hAnsi="Times New Roman"/>
          <w:color w:val="000000"/>
          <w:sz w:val="28"/>
          <w:szCs w:val="28"/>
        </w:rPr>
        <w:t xml:space="preserve"> кровотечения и прочие </w:t>
      </w:r>
      <w:proofErr w:type="spellStart"/>
      <w:proofErr w:type="gramStart"/>
      <w:r w:rsidRPr="00AA080A">
        <w:rPr>
          <w:rFonts w:ascii="Times New Roman" w:hAnsi="Times New Roman"/>
          <w:color w:val="000000"/>
          <w:sz w:val="28"/>
          <w:szCs w:val="28"/>
        </w:rPr>
        <w:t>осложнения,которые</w:t>
      </w:r>
      <w:proofErr w:type="spellEnd"/>
      <w:proofErr w:type="gramEnd"/>
      <w:r w:rsidRPr="00AA080A">
        <w:rPr>
          <w:rFonts w:ascii="Times New Roman" w:hAnsi="Times New Roman"/>
          <w:color w:val="000000"/>
          <w:sz w:val="28"/>
          <w:szCs w:val="28"/>
        </w:rPr>
        <w:t xml:space="preserve"> наблюдаются при любых травматичных вмешательствах. Летальность составляет от 5,3% до 16,5%.</w:t>
      </w:r>
    </w:p>
    <w:p w14:paraId="3E79D048"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Рак пищевода является одним из самых частых и тяжелых заболевание пищевода. При появлении дисфагии надо исключать прежде всего </w:t>
      </w:r>
      <w:r w:rsidRPr="00AA080A">
        <w:rPr>
          <w:rFonts w:ascii="Times New Roman" w:hAnsi="Times New Roman"/>
          <w:color w:val="000000"/>
          <w:sz w:val="28"/>
          <w:szCs w:val="28"/>
        </w:rPr>
        <w:lastRenderedPageBreak/>
        <w:t xml:space="preserve">именно это заболевание. Рак пищевода занимает седьмое место среди всех злокачественных заболеваний, а среди заболеваний пищевода составляет около 85%. Мужчины болеют в 8 раз чаще, чем женщины, причем в возрасте старше 60 лет - 80%. Существуют страны с высокой заболеваемостью раком пищевода, к ним относятся Франция, Северный Иран, </w:t>
      </w:r>
      <w:proofErr w:type="gramStart"/>
      <w:r w:rsidRPr="00AA080A">
        <w:rPr>
          <w:rFonts w:ascii="Times New Roman" w:hAnsi="Times New Roman"/>
          <w:color w:val="000000"/>
          <w:sz w:val="28"/>
          <w:szCs w:val="28"/>
        </w:rPr>
        <w:t>Туркмения ,</w:t>
      </w:r>
      <w:proofErr w:type="gramEnd"/>
      <w:r w:rsidRPr="00AA080A">
        <w:rPr>
          <w:rFonts w:ascii="Times New Roman" w:hAnsi="Times New Roman"/>
          <w:color w:val="000000"/>
          <w:sz w:val="28"/>
          <w:szCs w:val="28"/>
        </w:rPr>
        <w:t xml:space="preserve"> Таджикистан, в России - Якутия, Гурьевская область. Такой эпидемиологии рака пищевода способствует химический состав почвы, особенности питания, ожоги пищевым спиртом, прием острой горячей пищи, курение, прием некоторых наркотиков. Предрасполагающими к развитию рака пищевода факторами являются: </w:t>
      </w:r>
      <w:proofErr w:type="spellStart"/>
      <w:r w:rsidRPr="00AA080A">
        <w:rPr>
          <w:rFonts w:ascii="Times New Roman" w:hAnsi="Times New Roman"/>
          <w:color w:val="000000"/>
          <w:sz w:val="28"/>
          <w:szCs w:val="28"/>
        </w:rPr>
        <w:t>сидеропенический</w:t>
      </w:r>
      <w:proofErr w:type="spellEnd"/>
      <w:r w:rsidRPr="00AA080A">
        <w:rPr>
          <w:rFonts w:ascii="Times New Roman" w:hAnsi="Times New Roman"/>
          <w:color w:val="000000"/>
          <w:sz w:val="28"/>
          <w:szCs w:val="28"/>
        </w:rPr>
        <w:t xml:space="preserve"> синдром, рефлюкс-эзофагит, грыжа пищеводного отверстия диафрагмы, рубцовые изменения и дивертикулы пищевода.</w:t>
      </w:r>
    </w:p>
    <w:p w14:paraId="62383F3C"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Локализация. По данным НИИ онкологии им. проф. </w:t>
      </w:r>
      <w:proofErr w:type="spellStart"/>
      <w:r w:rsidRPr="00AA080A">
        <w:rPr>
          <w:rFonts w:ascii="Times New Roman" w:hAnsi="Times New Roman"/>
          <w:color w:val="000000"/>
          <w:sz w:val="28"/>
          <w:szCs w:val="28"/>
        </w:rPr>
        <w:t>Н.Н.Петрова</w:t>
      </w:r>
      <w:proofErr w:type="spellEnd"/>
      <w:r w:rsidRPr="00AA080A">
        <w:rPr>
          <w:rFonts w:ascii="Times New Roman" w:hAnsi="Times New Roman"/>
          <w:color w:val="000000"/>
          <w:sz w:val="28"/>
          <w:szCs w:val="28"/>
        </w:rPr>
        <w:t xml:space="preserve">, чаще всего поражается средне-грудной отдел пищевода </w:t>
      </w:r>
      <w:proofErr w:type="gramStart"/>
      <w:r w:rsidRPr="00AA080A">
        <w:rPr>
          <w:rFonts w:ascii="Times New Roman" w:hAnsi="Times New Roman"/>
          <w:color w:val="000000"/>
          <w:sz w:val="28"/>
          <w:szCs w:val="28"/>
        </w:rPr>
        <w:t>( 40</w:t>
      </w:r>
      <w:proofErr w:type="gramEnd"/>
      <w:r w:rsidRPr="00AA080A">
        <w:rPr>
          <w:rFonts w:ascii="Times New Roman" w:hAnsi="Times New Roman"/>
          <w:color w:val="000000"/>
          <w:sz w:val="28"/>
          <w:szCs w:val="28"/>
        </w:rPr>
        <w:t xml:space="preserve">-60% ), затем нижнее грудной и абдоминальный ( 20-25% ), затем - верхне-грудной отдел (10-15%). По типу роста выделяется </w:t>
      </w:r>
      <w:proofErr w:type="spellStart"/>
      <w:r w:rsidRPr="00AA080A">
        <w:rPr>
          <w:rFonts w:ascii="Times New Roman" w:hAnsi="Times New Roman"/>
          <w:color w:val="000000"/>
          <w:sz w:val="28"/>
          <w:szCs w:val="28"/>
        </w:rPr>
        <w:t>экзофитный</w:t>
      </w:r>
      <w:proofErr w:type="spellEnd"/>
      <w:r w:rsidRPr="00AA080A">
        <w:rPr>
          <w:rFonts w:ascii="Times New Roman" w:hAnsi="Times New Roman"/>
          <w:color w:val="000000"/>
          <w:sz w:val="28"/>
          <w:szCs w:val="28"/>
        </w:rPr>
        <w:t xml:space="preserve"> </w:t>
      </w:r>
      <w:proofErr w:type="gramStart"/>
      <w:r w:rsidRPr="00AA080A">
        <w:rPr>
          <w:rFonts w:ascii="Times New Roman" w:hAnsi="Times New Roman"/>
          <w:color w:val="000000"/>
          <w:sz w:val="28"/>
          <w:szCs w:val="28"/>
        </w:rPr>
        <w:t>( 12</w:t>
      </w:r>
      <w:proofErr w:type="gramEnd"/>
      <w:r w:rsidRPr="00AA080A">
        <w:rPr>
          <w:rFonts w:ascii="Times New Roman" w:hAnsi="Times New Roman"/>
          <w:color w:val="000000"/>
          <w:sz w:val="28"/>
          <w:szCs w:val="28"/>
        </w:rPr>
        <w:t xml:space="preserve">% ), </w:t>
      </w:r>
      <w:proofErr w:type="spellStart"/>
      <w:r w:rsidRPr="00AA080A">
        <w:rPr>
          <w:rFonts w:ascii="Times New Roman" w:hAnsi="Times New Roman"/>
          <w:color w:val="000000"/>
          <w:sz w:val="28"/>
          <w:szCs w:val="28"/>
        </w:rPr>
        <w:t>эндофитный</w:t>
      </w:r>
      <w:proofErr w:type="spellEnd"/>
      <w:r w:rsidRPr="00AA080A">
        <w:rPr>
          <w:rFonts w:ascii="Times New Roman" w:hAnsi="Times New Roman"/>
          <w:color w:val="000000"/>
          <w:sz w:val="28"/>
          <w:szCs w:val="28"/>
        </w:rPr>
        <w:t xml:space="preserve"> (80%), смешанный (8%) рост. По морфологическому строению бывает плоскоклеточный рак (80%), недифференцированный рак (10%), аденокарцинома (5%), прочие формы (5%). Основным путем метастазирования рака пищевода является </w:t>
      </w:r>
      <w:proofErr w:type="spellStart"/>
      <w:r w:rsidRPr="00AA080A">
        <w:rPr>
          <w:rFonts w:ascii="Times New Roman" w:hAnsi="Times New Roman"/>
          <w:color w:val="000000"/>
          <w:sz w:val="28"/>
          <w:szCs w:val="28"/>
        </w:rPr>
        <w:t>лимфогенный</w:t>
      </w:r>
      <w:proofErr w:type="spellEnd"/>
      <w:r w:rsidRPr="00AA080A">
        <w:rPr>
          <w:rFonts w:ascii="Times New Roman" w:hAnsi="Times New Roman"/>
          <w:color w:val="000000"/>
          <w:sz w:val="28"/>
          <w:szCs w:val="28"/>
        </w:rPr>
        <w:t xml:space="preserve"> (95%) и гематогенный (5%). В подслизистом слое стенки пищевода располагаются лимфатические коллекторы, по которым опухоль свободно распространяется по </w:t>
      </w:r>
      <w:proofErr w:type="spellStart"/>
      <w:r w:rsidRPr="00AA080A">
        <w:rPr>
          <w:rFonts w:ascii="Times New Roman" w:hAnsi="Times New Roman"/>
          <w:color w:val="000000"/>
          <w:sz w:val="28"/>
          <w:szCs w:val="28"/>
        </w:rPr>
        <w:t>длиннику</w:t>
      </w:r>
      <w:proofErr w:type="spellEnd"/>
      <w:r w:rsidRPr="00AA080A">
        <w:rPr>
          <w:rFonts w:ascii="Times New Roman" w:hAnsi="Times New Roman"/>
          <w:color w:val="000000"/>
          <w:sz w:val="28"/>
          <w:szCs w:val="28"/>
        </w:rPr>
        <w:t xml:space="preserve"> пище</w:t>
      </w:r>
      <w:r w:rsidRPr="00AA080A">
        <w:rPr>
          <w:rFonts w:ascii="Times New Roman" w:hAnsi="Times New Roman"/>
          <w:color w:val="000000"/>
          <w:sz w:val="28"/>
          <w:szCs w:val="28"/>
        </w:rPr>
        <w:lastRenderedPageBreak/>
        <w:t xml:space="preserve">вода ("пылевые метастазы"). Гематогенные метастазы наблюдаются при </w:t>
      </w:r>
      <w:proofErr w:type="spellStart"/>
      <w:r w:rsidRPr="00AA080A">
        <w:rPr>
          <w:rFonts w:ascii="Times New Roman" w:hAnsi="Times New Roman"/>
          <w:color w:val="000000"/>
          <w:sz w:val="28"/>
          <w:szCs w:val="28"/>
        </w:rPr>
        <w:t>распрстранении</w:t>
      </w:r>
      <w:proofErr w:type="spellEnd"/>
      <w:r w:rsidRPr="00AA080A">
        <w:rPr>
          <w:rFonts w:ascii="Times New Roman" w:hAnsi="Times New Roman"/>
          <w:color w:val="000000"/>
          <w:sz w:val="28"/>
          <w:szCs w:val="28"/>
        </w:rPr>
        <w:t xml:space="preserve"> процесса в печень, легкие, почки, кости.</w:t>
      </w:r>
    </w:p>
    <w:p w14:paraId="22DEBBE9"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По международной классификации рака пищевода учитываются следующие факторы: первичная опухоль, глубина инвазии, регионарные лимфатические узлы, отдаленные метастазы.</w:t>
      </w:r>
    </w:p>
    <w:p w14:paraId="55DBAEB0"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Т0 - нет проявления первичной опухоли.</w:t>
      </w:r>
    </w:p>
    <w:p w14:paraId="67C975FE"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Т1 - опухоль протяженностью по пищеводу до 3 см, прорастает до подслизистого слоя.</w:t>
      </w:r>
    </w:p>
    <w:p w14:paraId="36C08C3B"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Т2 - опухоль протяженностью от 3 до 5 см, прорастает до мышечного слоя.</w:t>
      </w:r>
    </w:p>
    <w:p w14:paraId="13D0900C"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Т3 - опухоль протяженностью до 8 см, прорастает все слои стенки.</w:t>
      </w:r>
    </w:p>
    <w:p w14:paraId="4332E351"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Т4 - опухоль протяженностью больше 8 см, прорастает в соседние органы.</w:t>
      </w:r>
    </w:p>
    <w:p w14:paraId="124774CB"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N0 - отсутствие метастазов в региональных лимфатических узлах</w:t>
      </w:r>
    </w:p>
    <w:p w14:paraId="5A584578"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N1 - наличие метастазов в региональных лимфатических узлах</w:t>
      </w:r>
    </w:p>
    <w:p w14:paraId="076DEF81"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М0 - нет признаков отдаленных метастазов</w:t>
      </w:r>
    </w:p>
    <w:p w14:paraId="1F89D25A"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М1 - наличие отдаленных метастазов.</w:t>
      </w:r>
    </w:p>
    <w:p w14:paraId="055779CD"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Клинические признаки рака пищевода складываются из трех групп симптомов: поражения самого пищевода (местные симптомы), симптомы вовлечения в процесс соседних органов (симптомы топографического порядка), общие симптомы (неспецифические). К симптомам первой группы относятся признаки сужения и нарушения пассажа пищи по пищеводу. Дисфагия встречается у 70-80% пациентов, возникает при закрытии просвета на две трети, поэтому является поздним признаком и обычно при ее наличии у 60% име</w:t>
      </w:r>
      <w:r w:rsidRPr="00AA080A">
        <w:rPr>
          <w:rFonts w:ascii="Times New Roman" w:hAnsi="Times New Roman"/>
          <w:color w:val="000000"/>
          <w:sz w:val="28"/>
          <w:szCs w:val="28"/>
        </w:rPr>
        <w:lastRenderedPageBreak/>
        <w:t xml:space="preserve">ются метастазы в лимфатические узлы средостения. Дисфагия обычно носит нарастающий характер от 1 до 1У степени, когда не проходит вначале плотная, затем кашицеобразная, жидкая пища, а потом наступает облитерация просвета пищевода. Боль может возникать при прохождении пищи, носить </w:t>
      </w:r>
      <w:proofErr w:type="spellStart"/>
      <w:r w:rsidRPr="00AA080A">
        <w:rPr>
          <w:rFonts w:ascii="Times New Roman" w:hAnsi="Times New Roman"/>
          <w:color w:val="000000"/>
          <w:sz w:val="28"/>
          <w:szCs w:val="28"/>
        </w:rPr>
        <w:t>стенокардитический</w:t>
      </w:r>
      <w:proofErr w:type="spellEnd"/>
      <w:r w:rsidRPr="00AA080A">
        <w:rPr>
          <w:rFonts w:ascii="Times New Roman" w:hAnsi="Times New Roman"/>
          <w:color w:val="000000"/>
          <w:sz w:val="28"/>
          <w:szCs w:val="28"/>
        </w:rPr>
        <w:t xml:space="preserve"> характер, быть постоянной между лопатками (при прорастании клетчатки заднего средостения). </w:t>
      </w:r>
      <w:proofErr w:type="spellStart"/>
      <w:r w:rsidRPr="00AA080A">
        <w:rPr>
          <w:rFonts w:ascii="Times New Roman" w:hAnsi="Times New Roman"/>
          <w:color w:val="000000"/>
          <w:sz w:val="28"/>
          <w:szCs w:val="28"/>
        </w:rPr>
        <w:t>Регургитация</w:t>
      </w:r>
      <w:proofErr w:type="spellEnd"/>
      <w:r w:rsidRPr="00AA080A">
        <w:rPr>
          <w:rFonts w:ascii="Times New Roman" w:hAnsi="Times New Roman"/>
          <w:color w:val="000000"/>
          <w:sz w:val="28"/>
          <w:szCs w:val="28"/>
        </w:rPr>
        <w:t xml:space="preserve"> происходит или сразу после еды при высокой локализации опухоли, или возникает через несколько часов при низком ее расположении. Симптом </w:t>
      </w:r>
      <w:proofErr w:type="spellStart"/>
      <w:r w:rsidRPr="00AA080A">
        <w:rPr>
          <w:rFonts w:ascii="Times New Roman" w:hAnsi="Times New Roman"/>
          <w:color w:val="000000"/>
          <w:sz w:val="28"/>
          <w:szCs w:val="28"/>
        </w:rPr>
        <w:t>гиперсоливации</w:t>
      </w:r>
      <w:proofErr w:type="spellEnd"/>
      <w:r w:rsidRPr="00AA080A">
        <w:rPr>
          <w:rFonts w:ascii="Times New Roman" w:hAnsi="Times New Roman"/>
          <w:color w:val="000000"/>
          <w:sz w:val="28"/>
          <w:szCs w:val="28"/>
        </w:rPr>
        <w:t xml:space="preserve"> связан с рефлекторной реакцией слюнных желез, однако может быть и поздним при вовлечении в процесс блуждающего нерва. К симптомам второй группы относятся кашель, одышка, удушье, осиплость голоса, образование пищеводно-трахеальных и пищеводно-бронхиальных свищей, </w:t>
      </w:r>
      <w:proofErr w:type="spellStart"/>
      <w:r w:rsidRPr="00AA080A">
        <w:rPr>
          <w:rFonts w:ascii="Times New Roman" w:hAnsi="Times New Roman"/>
          <w:color w:val="000000"/>
          <w:sz w:val="28"/>
          <w:szCs w:val="28"/>
        </w:rPr>
        <w:t>аррозивное</w:t>
      </w:r>
      <w:proofErr w:type="spellEnd"/>
      <w:r w:rsidRPr="00AA080A">
        <w:rPr>
          <w:rFonts w:ascii="Times New Roman" w:hAnsi="Times New Roman"/>
          <w:color w:val="000000"/>
          <w:sz w:val="28"/>
          <w:szCs w:val="28"/>
        </w:rPr>
        <w:t xml:space="preserve"> </w:t>
      </w:r>
      <w:proofErr w:type="gramStart"/>
      <w:r w:rsidRPr="00AA080A">
        <w:rPr>
          <w:rFonts w:ascii="Times New Roman" w:hAnsi="Times New Roman"/>
          <w:color w:val="000000"/>
          <w:sz w:val="28"/>
          <w:szCs w:val="28"/>
        </w:rPr>
        <w:t>кровотечение ,</w:t>
      </w:r>
      <w:proofErr w:type="spellStart"/>
      <w:r w:rsidRPr="00AA080A">
        <w:rPr>
          <w:rFonts w:ascii="Times New Roman" w:hAnsi="Times New Roman"/>
          <w:color w:val="000000"/>
          <w:sz w:val="28"/>
          <w:szCs w:val="28"/>
        </w:rPr>
        <w:t>медиастенит</w:t>
      </w:r>
      <w:proofErr w:type="spellEnd"/>
      <w:proofErr w:type="gramEnd"/>
      <w:r w:rsidRPr="00AA080A">
        <w:rPr>
          <w:rFonts w:ascii="Times New Roman" w:hAnsi="Times New Roman"/>
          <w:color w:val="000000"/>
          <w:sz w:val="28"/>
          <w:szCs w:val="28"/>
        </w:rPr>
        <w:t>. К симптомам третьей группы относится похудание, интоксикация, снижение аппетита, анемия, адинамия и психическая угнетенность.</w:t>
      </w:r>
    </w:p>
    <w:p w14:paraId="07E85C4E"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Диагностика основывается на данных анамнеза, клинического течения, рентгенологического исследования, эзофагоскопии, </w:t>
      </w:r>
      <w:proofErr w:type="spellStart"/>
      <w:r w:rsidRPr="00AA080A">
        <w:rPr>
          <w:rFonts w:ascii="Times New Roman" w:hAnsi="Times New Roman"/>
          <w:color w:val="000000"/>
          <w:sz w:val="28"/>
          <w:szCs w:val="28"/>
        </w:rPr>
        <w:t>фибробронхоскопии</w:t>
      </w:r>
      <w:proofErr w:type="spellEnd"/>
      <w:r w:rsidRPr="00AA080A">
        <w:rPr>
          <w:rFonts w:ascii="Times New Roman" w:hAnsi="Times New Roman"/>
          <w:color w:val="000000"/>
          <w:sz w:val="28"/>
          <w:szCs w:val="28"/>
        </w:rPr>
        <w:t>, ультразвукового исследования печени и забрюшинных лимфатических узлов и, при необходимости - компьютерной томографии.</w:t>
      </w:r>
    </w:p>
    <w:p w14:paraId="7829E3F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При </w:t>
      </w:r>
      <w:proofErr w:type="spellStart"/>
      <w:r w:rsidRPr="00AA080A">
        <w:rPr>
          <w:rFonts w:ascii="Times New Roman" w:hAnsi="Times New Roman"/>
          <w:color w:val="000000"/>
          <w:sz w:val="28"/>
          <w:szCs w:val="28"/>
        </w:rPr>
        <w:t>рентгеноконтрастном</w:t>
      </w:r>
      <w:proofErr w:type="spellEnd"/>
      <w:r w:rsidRPr="00AA080A">
        <w:rPr>
          <w:rFonts w:ascii="Times New Roman" w:hAnsi="Times New Roman"/>
          <w:color w:val="000000"/>
          <w:sz w:val="28"/>
          <w:szCs w:val="28"/>
        </w:rPr>
        <w:t xml:space="preserve"> исследовании пищевода необходимо установить локализацию и протяженность опухоли, степень сужения и </w:t>
      </w:r>
      <w:proofErr w:type="spellStart"/>
      <w:r w:rsidRPr="00AA080A">
        <w:rPr>
          <w:rFonts w:ascii="Times New Roman" w:hAnsi="Times New Roman"/>
          <w:color w:val="000000"/>
          <w:sz w:val="28"/>
          <w:szCs w:val="28"/>
        </w:rPr>
        <w:t>супрастенотического</w:t>
      </w:r>
      <w:proofErr w:type="spellEnd"/>
      <w:r w:rsidRPr="00AA080A">
        <w:rPr>
          <w:rFonts w:ascii="Times New Roman" w:hAnsi="Times New Roman"/>
          <w:color w:val="000000"/>
          <w:sz w:val="28"/>
          <w:szCs w:val="28"/>
        </w:rPr>
        <w:t xml:space="preserve"> расширения пищевода.</w:t>
      </w:r>
    </w:p>
    <w:p w14:paraId="7A1B6D71"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lastRenderedPageBreak/>
        <w:t xml:space="preserve">К морфологическим рентгенологическим признакам относятся неровность контура пищевода, дефект наполнения пищевода, сужение или расширение его просвета, изменение рельефа слизистой оболочки. К функциональным рентгенологическим признакам относятся </w:t>
      </w:r>
      <w:proofErr w:type="spellStart"/>
      <w:r w:rsidRPr="00AA080A">
        <w:rPr>
          <w:rFonts w:ascii="Times New Roman" w:hAnsi="Times New Roman"/>
          <w:color w:val="000000"/>
          <w:sz w:val="28"/>
          <w:szCs w:val="28"/>
        </w:rPr>
        <w:t>регидность</w:t>
      </w:r>
      <w:proofErr w:type="spellEnd"/>
      <w:r w:rsidRPr="00AA080A">
        <w:rPr>
          <w:rFonts w:ascii="Times New Roman" w:hAnsi="Times New Roman"/>
          <w:color w:val="000000"/>
          <w:sz w:val="28"/>
          <w:szCs w:val="28"/>
        </w:rPr>
        <w:t xml:space="preserve"> стенки пищевода и нарушение ее сократительной способности. Эзофагоскопия позволяет визуально выявить опухоль и произвести биопсию. </w:t>
      </w:r>
      <w:proofErr w:type="spellStart"/>
      <w:r w:rsidRPr="00AA080A">
        <w:rPr>
          <w:rFonts w:ascii="Times New Roman" w:hAnsi="Times New Roman"/>
          <w:color w:val="000000"/>
          <w:sz w:val="28"/>
          <w:szCs w:val="28"/>
        </w:rPr>
        <w:t>Фибробронхоскопия</w:t>
      </w:r>
      <w:proofErr w:type="spellEnd"/>
      <w:r w:rsidRPr="00AA080A">
        <w:rPr>
          <w:rFonts w:ascii="Times New Roman" w:hAnsi="Times New Roman"/>
          <w:color w:val="000000"/>
          <w:sz w:val="28"/>
          <w:szCs w:val="28"/>
        </w:rPr>
        <w:t xml:space="preserve"> позволяет обнаружить инфильтрацию стенок трахеи и бронхов, сдавление мембранозной части трахеи.</w:t>
      </w:r>
    </w:p>
    <w:p w14:paraId="09428BDA"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В настоящее время основным способом лечения рака пищевода почти всех локализаций считается хирургическое вмешательство. При локализации опухоли в шейном и верхне-грудном отделах предпочтение отдается лучевой терапии. Однако применяется и комбинированное (лучевое и хирургическое) лечение. Оперативные вмешательства делятся на радикальные и паллиативные.</w:t>
      </w:r>
    </w:p>
    <w:p w14:paraId="58FBF127"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К радикальным операциям относятся резекция или экстирпация пищевода с одновременным или последующим восстановлением непрерывности желудочно- кишечного тракта. К паллиативным вмешательствам относятся гастростомия, лазерная </w:t>
      </w:r>
      <w:proofErr w:type="spellStart"/>
      <w:r w:rsidRPr="00AA080A">
        <w:rPr>
          <w:rFonts w:ascii="Times New Roman" w:hAnsi="Times New Roman"/>
          <w:color w:val="000000"/>
          <w:sz w:val="28"/>
          <w:szCs w:val="28"/>
        </w:rPr>
        <w:t>реканализация</w:t>
      </w:r>
      <w:proofErr w:type="spellEnd"/>
      <w:r w:rsidRPr="00AA080A">
        <w:rPr>
          <w:rFonts w:ascii="Times New Roman" w:hAnsi="Times New Roman"/>
          <w:color w:val="000000"/>
          <w:sz w:val="28"/>
          <w:szCs w:val="28"/>
        </w:rPr>
        <w:t xml:space="preserve"> пищевода, </w:t>
      </w:r>
      <w:proofErr w:type="spellStart"/>
      <w:r w:rsidRPr="00AA080A">
        <w:rPr>
          <w:rFonts w:ascii="Times New Roman" w:hAnsi="Times New Roman"/>
          <w:color w:val="000000"/>
          <w:sz w:val="28"/>
          <w:szCs w:val="28"/>
        </w:rPr>
        <w:t>реканализация</w:t>
      </w:r>
      <w:proofErr w:type="spellEnd"/>
      <w:r w:rsidRPr="00AA080A">
        <w:rPr>
          <w:rFonts w:ascii="Times New Roman" w:hAnsi="Times New Roman"/>
          <w:color w:val="000000"/>
          <w:sz w:val="28"/>
          <w:szCs w:val="28"/>
        </w:rPr>
        <w:t xml:space="preserve"> и эндопротезирование пищевода.</w:t>
      </w:r>
    </w:p>
    <w:p w14:paraId="545F3F88"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История разработки и внедрения в клиническую практику радикальных операций на пищеводе связана с именами крупнейших отечественных и зарубежных ученых. Впервые операция на грудном отделе пищевода из заднего доступа была обоснована и выполнена в 1888году </w:t>
      </w:r>
      <w:proofErr w:type="spellStart"/>
      <w:r w:rsidRPr="00AA080A">
        <w:rPr>
          <w:rFonts w:ascii="Times New Roman" w:hAnsi="Times New Roman"/>
          <w:color w:val="000000"/>
          <w:sz w:val="28"/>
          <w:szCs w:val="28"/>
        </w:rPr>
        <w:t>И.И.Наси</w:t>
      </w:r>
      <w:r w:rsidRPr="00AA080A">
        <w:rPr>
          <w:rFonts w:ascii="Times New Roman" w:hAnsi="Times New Roman"/>
          <w:color w:val="000000"/>
          <w:sz w:val="28"/>
          <w:szCs w:val="28"/>
        </w:rPr>
        <w:lastRenderedPageBreak/>
        <w:t>ловым</w:t>
      </w:r>
      <w:proofErr w:type="spellEnd"/>
      <w:r w:rsidRPr="00AA080A">
        <w:rPr>
          <w:rFonts w:ascii="Times New Roman" w:hAnsi="Times New Roman"/>
          <w:color w:val="000000"/>
          <w:sz w:val="28"/>
          <w:szCs w:val="28"/>
        </w:rPr>
        <w:t xml:space="preserve">. В 1900 году </w:t>
      </w:r>
      <w:proofErr w:type="spellStart"/>
      <w:r w:rsidRPr="00AA080A">
        <w:rPr>
          <w:rFonts w:ascii="Times New Roman" w:hAnsi="Times New Roman"/>
          <w:color w:val="000000"/>
          <w:sz w:val="28"/>
          <w:szCs w:val="28"/>
        </w:rPr>
        <w:t>В.Д.Добромыслов</w:t>
      </w:r>
      <w:proofErr w:type="spellEnd"/>
      <w:r w:rsidRPr="00AA080A">
        <w:rPr>
          <w:rFonts w:ascii="Times New Roman" w:hAnsi="Times New Roman"/>
          <w:color w:val="000000"/>
          <w:sz w:val="28"/>
          <w:szCs w:val="28"/>
        </w:rPr>
        <w:t xml:space="preserve"> на собаках разработал </w:t>
      </w:r>
      <w:proofErr w:type="spellStart"/>
      <w:r w:rsidRPr="00AA080A">
        <w:rPr>
          <w:rFonts w:ascii="Times New Roman" w:hAnsi="Times New Roman"/>
          <w:color w:val="000000"/>
          <w:sz w:val="28"/>
          <w:szCs w:val="28"/>
        </w:rPr>
        <w:t>трансплевральный</w:t>
      </w:r>
      <w:proofErr w:type="spellEnd"/>
      <w:r w:rsidRPr="00AA080A">
        <w:rPr>
          <w:rFonts w:ascii="Times New Roman" w:hAnsi="Times New Roman"/>
          <w:color w:val="000000"/>
          <w:sz w:val="28"/>
          <w:szCs w:val="28"/>
        </w:rPr>
        <w:t xml:space="preserve"> доступ к пищеводу. В 1913 году </w:t>
      </w:r>
      <w:proofErr w:type="spellStart"/>
      <w:r w:rsidRPr="00AA080A">
        <w:rPr>
          <w:rFonts w:ascii="Times New Roman" w:hAnsi="Times New Roman"/>
          <w:color w:val="000000"/>
          <w:sz w:val="28"/>
          <w:szCs w:val="28"/>
        </w:rPr>
        <w:t>Торек</w:t>
      </w:r>
      <w:proofErr w:type="spellEnd"/>
      <w:r w:rsidRPr="00AA080A">
        <w:rPr>
          <w:rFonts w:ascii="Times New Roman" w:hAnsi="Times New Roman"/>
          <w:color w:val="000000"/>
          <w:sz w:val="28"/>
          <w:szCs w:val="28"/>
        </w:rPr>
        <w:t xml:space="preserve"> впервые произвел резекцию грудного отдела пищевода по поводу рака. К настоящему времени предложено значительное число модификаций радикальных </w:t>
      </w:r>
      <w:proofErr w:type="gramStart"/>
      <w:r w:rsidRPr="00AA080A">
        <w:rPr>
          <w:rFonts w:ascii="Times New Roman" w:hAnsi="Times New Roman"/>
          <w:color w:val="000000"/>
          <w:sz w:val="28"/>
          <w:szCs w:val="28"/>
        </w:rPr>
        <w:t>операций ,</w:t>
      </w:r>
      <w:proofErr w:type="gramEnd"/>
      <w:r w:rsidRPr="00AA080A">
        <w:rPr>
          <w:rFonts w:ascii="Times New Roman" w:hAnsi="Times New Roman"/>
          <w:color w:val="000000"/>
          <w:sz w:val="28"/>
          <w:szCs w:val="28"/>
        </w:rPr>
        <w:t xml:space="preserve"> применение которых чаще всего зависит от локализации опухоли. Операции могут быть многоэтапными, однако сейчас предпочтение отдается одномоментным вмешательствам. В качестве пластического материала используется тонкая кишка, толстая кишка, желудок. Трансплантат может проводиться впереди грудины и в грудной полости. Операции выполняются из </w:t>
      </w:r>
      <w:proofErr w:type="spellStart"/>
      <w:r w:rsidRPr="00AA080A">
        <w:rPr>
          <w:rFonts w:ascii="Times New Roman" w:hAnsi="Times New Roman"/>
          <w:color w:val="000000"/>
          <w:sz w:val="28"/>
          <w:szCs w:val="28"/>
        </w:rPr>
        <w:t>торакотомного</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лапаротомного</w:t>
      </w:r>
      <w:proofErr w:type="spellEnd"/>
      <w:r w:rsidRPr="00AA080A">
        <w:rPr>
          <w:rFonts w:ascii="Times New Roman" w:hAnsi="Times New Roman"/>
          <w:color w:val="000000"/>
          <w:sz w:val="28"/>
          <w:szCs w:val="28"/>
        </w:rPr>
        <w:t xml:space="preserve">, </w:t>
      </w:r>
      <w:proofErr w:type="spellStart"/>
      <w:r w:rsidRPr="00AA080A">
        <w:rPr>
          <w:rFonts w:ascii="Times New Roman" w:hAnsi="Times New Roman"/>
          <w:color w:val="000000"/>
          <w:sz w:val="28"/>
          <w:szCs w:val="28"/>
        </w:rPr>
        <w:t>щейного</w:t>
      </w:r>
      <w:proofErr w:type="spellEnd"/>
      <w:r w:rsidRPr="00AA080A">
        <w:rPr>
          <w:rFonts w:ascii="Times New Roman" w:hAnsi="Times New Roman"/>
          <w:color w:val="000000"/>
          <w:sz w:val="28"/>
          <w:szCs w:val="28"/>
        </w:rPr>
        <w:t xml:space="preserve"> доступов и их сочетания. В настоящее время чаще всего выполняется одномоментная резекция пищевода с пластикой стеблем желудка, который выкраивается по большой кривизне с сохранением </w:t>
      </w:r>
      <w:proofErr w:type="spellStart"/>
      <w:r w:rsidRPr="00AA080A">
        <w:rPr>
          <w:rFonts w:ascii="Times New Roman" w:hAnsi="Times New Roman"/>
          <w:color w:val="000000"/>
          <w:sz w:val="28"/>
          <w:szCs w:val="28"/>
        </w:rPr>
        <w:t>кровобращения</w:t>
      </w:r>
      <w:proofErr w:type="spellEnd"/>
      <w:r w:rsidRPr="00AA080A">
        <w:rPr>
          <w:rFonts w:ascii="Times New Roman" w:hAnsi="Times New Roman"/>
          <w:color w:val="000000"/>
          <w:sz w:val="28"/>
          <w:szCs w:val="28"/>
        </w:rPr>
        <w:t xml:space="preserve"> в нем за счет правой желудочно-сальниковой артерии. Операция дополняется широкой </w:t>
      </w:r>
      <w:proofErr w:type="spellStart"/>
      <w:r w:rsidRPr="00AA080A">
        <w:rPr>
          <w:rFonts w:ascii="Times New Roman" w:hAnsi="Times New Roman"/>
          <w:color w:val="000000"/>
          <w:sz w:val="28"/>
          <w:szCs w:val="28"/>
        </w:rPr>
        <w:t>лимфодиссекцией</w:t>
      </w:r>
      <w:proofErr w:type="spellEnd"/>
      <w:r w:rsidRPr="00AA080A">
        <w:rPr>
          <w:rFonts w:ascii="Times New Roman" w:hAnsi="Times New Roman"/>
          <w:color w:val="000000"/>
          <w:sz w:val="28"/>
          <w:szCs w:val="28"/>
        </w:rPr>
        <w:t>. Послеоперационная летальность по данным различных авторов составляет от 5 до 20%. Пятилетняя выживаемость в зависимости от стадии колеблется от 4 до 19%.</w:t>
      </w:r>
    </w:p>
    <w:p w14:paraId="6515207E" w14:textId="77777777" w:rsidR="00AA080A" w:rsidRPr="00AA080A" w:rsidRDefault="00AA080A" w:rsidP="00AA080A">
      <w:pPr>
        <w:shd w:val="clear" w:color="auto" w:fill="FFFFFF"/>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Несмотря на то, что пациенты с хирургическими заболеваниями пищевода встречаются не очень часто и лечатся далеко не во всех хирургических отделениях, знание этой проблемы поможет своевременно и </w:t>
      </w:r>
      <w:proofErr w:type="gramStart"/>
      <w:r w:rsidRPr="00AA080A">
        <w:rPr>
          <w:rFonts w:ascii="Times New Roman" w:hAnsi="Times New Roman"/>
          <w:color w:val="000000"/>
          <w:sz w:val="28"/>
          <w:szCs w:val="28"/>
        </w:rPr>
        <w:t>правильно обследовать</w:t>
      </w:r>
      <w:proofErr w:type="gramEnd"/>
      <w:r w:rsidRPr="00AA080A">
        <w:rPr>
          <w:rFonts w:ascii="Times New Roman" w:hAnsi="Times New Roman"/>
          <w:color w:val="000000"/>
          <w:sz w:val="28"/>
          <w:szCs w:val="28"/>
        </w:rPr>
        <w:t xml:space="preserve"> и направить на адекватное лечение больных с опухолями дивертикулами пищевода. Своевременно диагностировать нейромышечные заболевания пищевода </w:t>
      </w:r>
      <w:r w:rsidRPr="00AA080A">
        <w:rPr>
          <w:rFonts w:ascii="Times New Roman" w:hAnsi="Times New Roman"/>
          <w:color w:val="000000"/>
          <w:sz w:val="28"/>
          <w:szCs w:val="28"/>
        </w:rPr>
        <w:lastRenderedPageBreak/>
        <w:t>и провести правильное консервативное лечение. При необходимости - провести первые этапы помощи больным с ожогами и повреждениями пищевода, что имеет очень большое значение в прогнозе и лечении этой очень тяжелой категории хирургических больных</w:t>
      </w:r>
    </w:p>
    <w:p w14:paraId="768C64AD" w14:textId="77777777" w:rsidR="00AA080A" w:rsidRPr="00AA080A" w:rsidRDefault="00AA080A" w:rsidP="00AA080A">
      <w:pPr>
        <w:spacing w:after="0" w:line="240" w:lineRule="auto"/>
        <w:rPr>
          <w:rFonts w:ascii="Times New Roman" w:hAnsi="Times New Roman"/>
          <w:color w:val="000000"/>
          <w:sz w:val="28"/>
          <w:szCs w:val="28"/>
        </w:rPr>
      </w:pPr>
    </w:p>
    <w:p w14:paraId="02FF3810" w14:textId="77777777" w:rsidR="00AA080A" w:rsidRPr="00AA080A" w:rsidRDefault="00AA080A" w:rsidP="00AA080A">
      <w:pPr>
        <w:spacing w:after="0" w:line="240" w:lineRule="auto"/>
        <w:ind w:firstLine="709"/>
        <w:jc w:val="both"/>
        <w:rPr>
          <w:rFonts w:ascii="Times New Roman" w:hAnsi="Times New Roman"/>
          <w:color w:val="000000"/>
          <w:sz w:val="28"/>
          <w:szCs w:val="28"/>
        </w:rPr>
      </w:pPr>
      <w:r w:rsidRPr="00AA080A">
        <w:rPr>
          <w:rFonts w:ascii="Times New Roman" w:hAnsi="Times New Roman"/>
          <w:b/>
          <w:color w:val="000000"/>
          <w:sz w:val="28"/>
          <w:szCs w:val="28"/>
        </w:rPr>
        <w:t>Форма организации лекции:</w:t>
      </w:r>
      <w:r w:rsidRPr="00AA080A">
        <w:rPr>
          <w:rFonts w:ascii="Times New Roman" w:hAnsi="Times New Roman"/>
          <w:i/>
          <w:color w:val="000000"/>
          <w:sz w:val="28"/>
          <w:szCs w:val="28"/>
        </w:rPr>
        <w:t xml:space="preserve"> </w:t>
      </w:r>
      <w:r w:rsidRPr="00AA080A">
        <w:rPr>
          <w:rFonts w:ascii="Times New Roman" w:hAnsi="Times New Roman"/>
          <w:color w:val="000000"/>
          <w:sz w:val="28"/>
          <w:szCs w:val="28"/>
        </w:rPr>
        <w:t>информационная (традиционная)</w:t>
      </w:r>
    </w:p>
    <w:p w14:paraId="141670FE" w14:textId="77777777" w:rsidR="00AA080A" w:rsidRPr="00AA080A" w:rsidRDefault="00AA080A" w:rsidP="00AA080A">
      <w:pPr>
        <w:spacing w:after="0" w:line="240" w:lineRule="auto"/>
        <w:ind w:firstLine="709"/>
        <w:jc w:val="both"/>
        <w:rPr>
          <w:rFonts w:ascii="Times New Roman" w:hAnsi="Times New Roman"/>
          <w:color w:val="000000"/>
          <w:spacing w:val="-4"/>
          <w:sz w:val="28"/>
          <w:szCs w:val="28"/>
        </w:rPr>
      </w:pPr>
    </w:p>
    <w:p w14:paraId="3BF97613" w14:textId="77777777" w:rsidR="00AA080A" w:rsidRPr="00AA080A" w:rsidRDefault="00AA080A" w:rsidP="00AA080A">
      <w:pPr>
        <w:spacing w:after="0" w:line="240" w:lineRule="auto"/>
        <w:ind w:firstLine="709"/>
        <w:jc w:val="both"/>
        <w:rPr>
          <w:rFonts w:ascii="Times New Roman" w:hAnsi="Times New Roman"/>
          <w:color w:val="000000"/>
          <w:spacing w:val="-4"/>
          <w:sz w:val="28"/>
          <w:szCs w:val="28"/>
        </w:rPr>
      </w:pPr>
      <w:r w:rsidRPr="00AA080A">
        <w:rPr>
          <w:rFonts w:ascii="Times New Roman" w:hAnsi="Times New Roman"/>
          <w:b/>
          <w:color w:val="000000"/>
          <w:spacing w:val="-4"/>
          <w:sz w:val="28"/>
          <w:szCs w:val="28"/>
        </w:rPr>
        <w:t>Методы обучения, применяемые на лекции</w:t>
      </w:r>
      <w:r w:rsidRPr="00AA080A">
        <w:rPr>
          <w:rFonts w:ascii="Times New Roman" w:hAnsi="Times New Roman"/>
          <w:color w:val="000000"/>
          <w:spacing w:val="-4"/>
          <w:sz w:val="28"/>
          <w:szCs w:val="28"/>
        </w:rPr>
        <w:t>:</w:t>
      </w:r>
      <w:r w:rsidRPr="00AA080A">
        <w:rPr>
          <w:rFonts w:ascii="Times New Roman" w:hAnsi="Times New Roman"/>
          <w:i/>
          <w:color w:val="000000"/>
          <w:sz w:val="28"/>
          <w:szCs w:val="28"/>
        </w:rPr>
        <w:t xml:space="preserve"> 1) словесные</w:t>
      </w:r>
      <w:r w:rsidRPr="00AA080A">
        <w:rPr>
          <w:rFonts w:ascii="Times New Roman" w:hAnsi="Times New Roman"/>
          <w:color w:val="000000"/>
          <w:sz w:val="28"/>
          <w:szCs w:val="28"/>
        </w:rPr>
        <w:t>: объяснение, разъяснение, рассказ, беседа, инструктаж;</w:t>
      </w:r>
      <w:r w:rsidRPr="00AA080A">
        <w:rPr>
          <w:rFonts w:ascii="Times New Roman" w:hAnsi="Times New Roman"/>
          <w:color w:val="000000"/>
          <w:spacing w:val="-4"/>
          <w:sz w:val="28"/>
          <w:szCs w:val="28"/>
        </w:rPr>
        <w:t xml:space="preserve"> 2) </w:t>
      </w:r>
      <w:r w:rsidRPr="00AA080A">
        <w:rPr>
          <w:rFonts w:ascii="Times New Roman" w:hAnsi="Times New Roman"/>
          <w:i/>
          <w:color w:val="000000"/>
          <w:sz w:val="28"/>
          <w:szCs w:val="28"/>
        </w:rPr>
        <w:t>наглядные</w:t>
      </w:r>
      <w:r w:rsidRPr="00AA080A">
        <w:rPr>
          <w:rFonts w:ascii="Times New Roman" w:hAnsi="Times New Roman"/>
          <w:color w:val="000000"/>
          <w:sz w:val="28"/>
          <w:szCs w:val="28"/>
        </w:rPr>
        <w:t>: иллюстрация, демонстрация</w:t>
      </w:r>
      <w:r w:rsidRPr="00AA080A">
        <w:rPr>
          <w:rFonts w:ascii="Times New Roman" w:hAnsi="Times New Roman"/>
          <w:color w:val="000000"/>
          <w:spacing w:val="-4"/>
          <w:sz w:val="28"/>
          <w:szCs w:val="28"/>
        </w:rPr>
        <w:t xml:space="preserve"> </w:t>
      </w:r>
    </w:p>
    <w:p w14:paraId="6C33916A" w14:textId="77777777" w:rsidR="00AA080A" w:rsidRPr="00AA080A" w:rsidRDefault="00AA080A" w:rsidP="00AA080A">
      <w:pPr>
        <w:spacing w:after="0" w:line="240" w:lineRule="auto"/>
        <w:ind w:firstLine="709"/>
        <w:jc w:val="both"/>
        <w:rPr>
          <w:rFonts w:ascii="Times New Roman" w:hAnsi="Times New Roman"/>
          <w:color w:val="000000"/>
          <w:spacing w:val="-4"/>
          <w:sz w:val="28"/>
          <w:szCs w:val="28"/>
        </w:rPr>
      </w:pPr>
    </w:p>
    <w:p w14:paraId="115E7989" w14:textId="77777777" w:rsidR="00AA080A" w:rsidRPr="00AA080A" w:rsidRDefault="00AA080A" w:rsidP="00AA080A">
      <w:pPr>
        <w:spacing w:after="0" w:line="240" w:lineRule="auto"/>
        <w:ind w:firstLine="709"/>
        <w:jc w:val="both"/>
        <w:rPr>
          <w:rFonts w:ascii="Times New Roman" w:hAnsi="Times New Roman"/>
          <w:color w:val="000000"/>
          <w:sz w:val="28"/>
          <w:szCs w:val="28"/>
        </w:rPr>
      </w:pPr>
      <w:r w:rsidRPr="00AA080A">
        <w:rPr>
          <w:rFonts w:ascii="Times New Roman" w:hAnsi="Times New Roman"/>
          <w:b/>
          <w:color w:val="000000"/>
          <w:sz w:val="28"/>
          <w:szCs w:val="28"/>
        </w:rPr>
        <w:t>Средства обучения</w:t>
      </w:r>
      <w:r w:rsidRPr="00AA080A">
        <w:rPr>
          <w:rFonts w:ascii="Times New Roman" w:hAnsi="Times New Roman"/>
          <w:color w:val="000000"/>
          <w:sz w:val="28"/>
          <w:szCs w:val="28"/>
        </w:rPr>
        <w:t xml:space="preserve">: </w:t>
      </w:r>
    </w:p>
    <w:p w14:paraId="70693124" w14:textId="77777777" w:rsidR="00AA080A" w:rsidRPr="00AA080A" w:rsidRDefault="00AA080A" w:rsidP="00AA080A">
      <w:pPr>
        <w:spacing w:after="0" w:line="240" w:lineRule="auto"/>
        <w:ind w:firstLine="709"/>
        <w:jc w:val="both"/>
        <w:rPr>
          <w:rFonts w:ascii="Times New Roman" w:hAnsi="Times New Roman"/>
          <w:color w:val="000000"/>
          <w:sz w:val="28"/>
          <w:szCs w:val="28"/>
        </w:rPr>
      </w:pPr>
      <w:r w:rsidRPr="00AA080A">
        <w:rPr>
          <w:rFonts w:ascii="Times New Roman" w:hAnsi="Times New Roman"/>
          <w:color w:val="000000"/>
          <w:sz w:val="28"/>
          <w:szCs w:val="28"/>
        </w:rPr>
        <w:t xml:space="preserve">- дидактические: презентация </w:t>
      </w:r>
    </w:p>
    <w:p w14:paraId="0E8F3103" w14:textId="77777777" w:rsidR="00AA080A" w:rsidRPr="00AA080A" w:rsidRDefault="00AA080A" w:rsidP="00AA080A">
      <w:pPr>
        <w:spacing w:after="0" w:line="240" w:lineRule="auto"/>
        <w:ind w:firstLine="709"/>
        <w:jc w:val="both"/>
        <w:rPr>
          <w:rFonts w:ascii="Times New Roman" w:hAnsi="Times New Roman"/>
          <w:i/>
          <w:color w:val="000000"/>
          <w:sz w:val="28"/>
          <w:szCs w:val="28"/>
        </w:rPr>
      </w:pPr>
      <w:r w:rsidRPr="00AA080A">
        <w:rPr>
          <w:rFonts w:ascii="Times New Roman" w:hAnsi="Times New Roman"/>
          <w:color w:val="000000"/>
          <w:sz w:val="28"/>
          <w:szCs w:val="28"/>
        </w:rPr>
        <w:t>- материально-технические: мультимедийный проектор</w:t>
      </w:r>
    </w:p>
    <w:p w14:paraId="2657E82E" w14:textId="77777777" w:rsidR="00B21C70" w:rsidRDefault="00B21C70">
      <w:pPr>
        <w:rPr>
          <w:rFonts w:ascii="Times New Roman" w:hAnsi="Times New Roman"/>
          <w:color w:val="000000"/>
          <w:sz w:val="24"/>
          <w:szCs w:val="24"/>
        </w:rPr>
      </w:pPr>
    </w:p>
    <w:p w14:paraId="1572E702" w14:textId="77777777" w:rsidR="00B21C70" w:rsidRPr="00A84E34" w:rsidRDefault="00B21C70" w:rsidP="00B21C70">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w:t>
      </w:r>
      <w:r w:rsidRPr="00321A77">
        <w:rPr>
          <w:rFonts w:ascii="Times New Roman" w:hAnsi="Times New Roman"/>
          <w:color w:val="000000"/>
          <w:sz w:val="24"/>
          <w:szCs w:val="24"/>
        </w:rPr>
        <w:t xml:space="preserve"> </w:t>
      </w:r>
      <w:r>
        <w:rPr>
          <w:rFonts w:ascii="Times New Roman" w:hAnsi="Times New Roman"/>
          <w:b/>
          <w:color w:val="000000"/>
          <w:sz w:val="24"/>
          <w:szCs w:val="24"/>
        </w:rPr>
        <w:t>№ 3</w:t>
      </w:r>
      <w:r>
        <w:rPr>
          <w:rFonts w:ascii="Times New Roman" w:hAnsi="Times New Roman"/>
          <w:color w:val="000000"/>
          <w:sz w:val="24"/>
          <w:szCs w:val="24"/>
        </w:rPr>
        <w:t xml:space="preserve">: </w:t>
      </w:r>
      <w:r w:rsidRPr="00013C72">
        <w:rPr>
          <w:rFonts w:ascii="Times New Roman" w:hAnsi="Times New Roman"/>
          <w:b/>
          <w:color w:val="000000"/>
          <w:sz w:val="28"/>
          <w:szCs w:val="28"/>
        </w:rPr>
        <w:t>Актуальные вопросы современной хирургии</w:t>
      </w:r>
    </w:p>
    <w:p w14:paraId="7414F756" w14:textId="77777777" w:rsidR="00B21C70" w:rsidRDefault="00B21C70" w:rsidP="00B21C70">
      <w:pPr>
        <w:spacing w:after="0" w:line="240" w:lineRule="auto"/>
        <w:ind w:firstLine="709"/>
        <w:jc w:val="center"/>
        <w:rPr>
          <w:rFonts w:ascii="Times New Roman" w:hAnsi="Times New Roman"/>
          <w:b/>
          <w:color w:val="000000"/>
          <w:sz w:val="28"/>
          <w:szCs w:val="28"/>
        </w:rPr>
      </w:pPr>
    </w:p>
    <w:p w14:paraId="6361A69C" w14:textId="77777777" w:rsidR="00B21C70" w:rsidRDefault="00B21C70" w:rsidP="00B21C70">
      <w:pPr>
        <w:spacing w:after="0" w:line="240" w:lineRule="auto"/>
        <w:ind w:firstLine="709"/>
        <w:jc w:val="center"/>
        <w:rPr>
          <w:rFonts w:ascii="Times New Roman" w:hAnsi="Times New Roman"/>
          <w:b/>
          <w:color w:val="000000"/>
          <w:sz w:val="28"/>
          <w:szCs w:val="28"/>
        </w:rPr>
      </w:pPr>
    </w:p>
    <w:p w14:paraId="34419EFE" w14:textId="77777777" w:rsidR="00B21C70" w:rsidRDefault="00B21C70" w:rsidP="00B21C70">
      <w:pPr>
        <w:spacing w:after="0" w:line="240" w:lineRule="auto"/>
        <w:ind w:firstLine="709"/>
        <w:jc w:val="center"/>
        <w:rPr>
          <w:rFonts w:ascii="Times New Roman" w:hAnsi="Times New Roman"/>
          <w:b/>
          <w:color w:val="000000"/>
          <w:sz w:val="28"/>
          <w:szCs w:val="28"/>
        </w:rPr>
      </w:pPr>
    </w:p>
    <w:p w14:paraId="547D3477"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14:paraId="625289ED"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13823AFE"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4A1A0C">
        <w:rPr>
          <w:rFonts w:ascii="Times New Roman" w:hAnsi="Times New Roman"/>
          <w:sz w:val="28"/>
          <w:szCs w:val="28"/>
        </w:rPr>
        <w:t>Тромбогеморрагический синдром</w:t>
      </w:r>
      <w:r>
        <w:rPr>
          <w:rFonts w:ascii="Times New Roman" w:hAnsi="Times New Roman"/>
          <w:sz w:val="28"/>
          <w:szCs w:val="28"/>
        </w:rPr>
        <w:t>»</w:t>
      </w:r>
    </w:p>
    <w:p w14:paraId="061DD959" w14:textId="77777777" w:rsidR="00B21C70" w:rsidRDefault="00B21C70" w:rsidP="00B21C70">
      <w:pPr>
        <w:spacing w:after="0" w:line="240" w:lineRule="auto"/>
        <w:ind w:firstLine="709"/>
        <w:jc w:val="both"/>
        <w:rPr>
          <w:rFonts w:ascii="Times New Roman" w:hAnsi="Times New Roman"/>
          <w:color w:val="000000"/>
          <w:sz w:val="28"/>
          <w:szCs w:val="28"/>
        </w:rPr>
      </w:pPr>
    </w:p>
    <w:p w14:paraId="4227F237" w14:textId="77777777" w:rsidR="00B21C70" w:rsidRPr="00A84E34" w:rsidRDefault="00B21C70" w:rsidP="00B21C70">
      <w:pPr>
        <w:spacing w:after="0" w:line="240" w:lineRule="auto"/>
        <w:ind w:firstLine="720"/>
        <w:jc w:val="both"/>
        <w:rPr>
          <w:rFonts w:ascii="Times New Roman" w:hAnsi="Times New Roman"/>
          <w:sz w:val="28"/>
          <w:szCs w:val="28"/>
        </w:rPr>
      </w:pPr>
      <w:r w:rsidRPr="00146A56">
        <w:rPr>
          <w:rFonts w:ascii="Times New Roman" w:hAnsi="Times New Roman"/>
          <w:b/>
          <w:sz w:val="28"/>
          <w:szCs w:val="28"/>
        </w:rPr>
        <w:t>Цель:</w:t>
      </w:r>
      <w:r w:rsidRPr="00A62560">
        <w:rPr>
          <w:rFonts w:ascii="Times New Roman" w:hAnsi="Times New Roman"/>
          <w:sz w:val="28"/>
          <w:szCs w:val="28"/>
        </w:rPr>
        <w:t xml:space="preserve"> </w:t>
      </w:r>
      <w:r w:rsidRPr="004A1A0C">
        <w:rPr>
          <w:rFonts w:ascii="Times New Roman" w:hAnsi="Times New Roman"/>
          <w:sz w:val="28"/>
          <w:szCs w:val="28"/>
        </w:rPr>
        <w:t>Сформулировать у обучающихся знания</w:t>
      </w:r>
      <w:r>
        <w:rPr>
          <w:rFonts w:ascii="Times New Roman" w:hAnsi="Times New Roman"/>
          <w:sz w:val="28"/>
          <w:szCs w:val="28"/>
        </w:rPr>
        <w:t xml:space="preserve"> о стройной системе гемостаза, </w:t>
      </w:r>
      <w:r w:rsidRPr="004A1A0C">
        <w:rPr>
          <w:rFonts w:ascii="Times New Roman" w:hAnsi="Times New Roman"/>
          <w:sz w:val="28"/>
          <w:szCs w:val="28"/>
        </w:rPr>
        <w:t xml:space="preserve">включающая в себя эндотелий </w:t>
      </w:r>
      <w:proofErr w:type="spellStart"/>
      <w:r w:rsidRPr="004A1A0C">
        <w:rPr>
          <w:rFonts w:ascii="Times New Roman" w:hAnsi="Times New Roman"/>
          <w:sz w:val="28"/>
          <w:szCs w:val="28"/>
        </w:rPr>
        <w:t>микроцирукуляторного</w:t>
      </w:r>
      <w:proofErr w:type="spellEnd"/>
      <w:r w:rsidRPr="004A1A0C">
        <w:rPr>
          <w:rFonts w:ascii="Times New Roman" w:hAnsi="Times New Roman"/>
          <w:sz w:val="28"/>
          <w:szCs w:val="28"/>
        </w:rPr>
        <w:t xml:space="preserve"> русла, </w:t>
      </w:r>
      <w:r w:rsidRPr="004A1A0C">
        <w:rPr>
          <w:rFonts w:ascii="Times New Roman" w:hAnsi="Times New Roman"/>
          <w:sz w:val="28"/>
          <w:szCs w:val="28"/>
        </w:rPr>
        <w:lastRenderedPageBreak/>
        <w:t>фактора свертывания крови и тромбоциты. Обобщить и систематизировать знания по причинам, приводящим к развитию диссеминированного сосудистого свертывания крови, его диагностике: клинической, лабораторной, по тактике при остром ДВС- синдроме, лечебных мероприятиях по профилактике и лечению этого грозного состояния. Сформулировать понятие с клинической точки</w:t>
      </w:r>
      <w:r>
        <w:rPr>
          <w:rFonts w:ascii="Times New Roman" w:hAnsi="Times New Roman"/>
          <w:sz w:val="28"/>
          <w:szCs w:val="28"/>
        </w:rPr>
        <w:t xml:space="preserve"> зрения по болезни </w:t>
      </w:r>
      <w:proofErr w:type="spellStart"/>
      <w:r>
        <w:rPr>
          <w:rFonts w:ascii="Times New Roman" w:hAnsi="Times New Roman"/>
          <w:sz w:val="28"/>
          <w:szCs w:val="28"/>
        </w:rPr>
        <w:t>Виллебранда</w:t>
      </w:r>
      <w:proofErr w:type="spellEnd"/>
      <w:r>
        <w:rPr>
          <w:rFonts w:ascii="Times New Roman" w:hAnsi="Times New Roman"/>
          <w:sz w:val="28"/>
          <w:szCs w:val="28"/>
        </w:rPr>
        <w:t>,</w:t>
      </w:r>
      <w:r w:rsidRPr="004A1A0C">
        <w:rPr>
          <w:rFonts w:ascii="Times New Roman" w:hAnsi="Times New Roman"/>
          <w:sz w:val="28"/>
          <w:szCs w:val="28"/>
        </w:rPr>
        <w:t xml:space="preserve"> болезни </w:t>
      </w:r>
      <w:proofErr w:type="spellStart"/>
      <w:r w:rsidRPr="004A1A0C">
        <w:rPr>
          <w:rFonts w:ascii="Times New Roman" w:hAnsi="Times New Roman"/>
          <w:sz w:val="28"/>
          <w:szCs w:val="28"/>
        </w:rPr>
        <w:t>Шенлейна</w:t>
      </w:r>
      <w:proofErr w:type="spellEnd"/>
      <w:r w:rsidRPr="004A1A0C">
        <w:rPr>
          <w:rFonts w:ascii="Times New Roman" w:hAnsi="Times New Roman"/>
          <w:sz w:val="28"/>
          <w:szCs w:val="28"/>
        </w:rPr>
        <w:t xml:space="preserve"> – </w:t>
      </w:r>
      <w:proofErr w:type="spellStart"/>
      <w:r w:rsidRPr="004A1A0C">
        <w:rPr>
          <w:rFonts w:ascii="Times New Roman" w:hAnsi="Times New Roman"/>
          <w:sz w:val="28"/>
          <w:szCs w:val="28"/>
        </w:rPr>
        <w:t>Геноха</w:t>
      </w:r>
      <w:proofErr w:type="spellEnd"/>
      <w:r w:rsidRPr="004A1A0C">
        <w:rPr>
          <w:rFonts w:ascii="Times New Roman" w:hAnsi="Times New Roman"/>
          <w:sz w:val="28"/>
          <w:szCs w:val="28"/>
        </w:rPr>
        <w:t xml:space="preserve">, гемофилия A, B, C, методами диагностики, профилактики и </w:t>
      </w:r>
      <w:proofErr w:type="gramStart"/>
      <w:r w:rsidRPr="004A1A0C">
        <w:rPr>
          <w:rFonts w:ascii="Times New Roman" w:hAnsi="Times New Roman"/>
          <w:sz w:val="28"/>
          <w:szCs w:val="28"/>
        </w:rPr>
        <w:t>лечения.</w:t>
      </w:r>
      <w:r w:rsidRPr="00A62560">
        <w:rPr>
          <w:rFonts w:ascii="Times New Roman" w:hAnsi="Times New Roman"/>
          <w:sz w:val="28"/>
          <w:szCs w:val="28"/>
        </w:rPr>
        <w:t>.</w:t>
      </w:r>
      <w:proofErr w:type="gramEnd"/>
    </w:p>
    <w:p w14:paraId="1183FB61" w14:textId="77777777" w:rsidR="00B21C70" w:rsidRPr="00A84E34" w:rsidRDefault="00B21C70" w:rsidP="00B21C70">
      <w:pPr>
        <w:spacing w:after="0" w:line="240" w:lineRule="auto"/>
        <w:ind w:firstLine="709"/>
        <w:jc w:val="both"/>
        <w:rPr>
          <w:rFonts w:ascii="Times New Roman" w:hAnsi="Times New Roman"/>
          <w:color w:val="000000"/>
          <w:sz w:val="28"/>
          <w:szCs w:val="28"/>
        </w:rPr>
      </w:pPr>
    </w:p>
    <w:p w14:paraId="0F4F7216"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75D87228" w14:textId="77777777" w:rsidR="00B21C70" w:rsidRPr="00146A56" w:rsidRDefault="00B21C70" w:rsidP="00B21C70">
      <w:pPr>
        <w:spacing w:after="0" w:line="240" w:lineRule="auto"/>
        <w:ind w:firstLine="720"/>
        <w:jc w:val="both"/>
        <w:rPr>
          <w:rFonts w:ascii="Times New Roman" w:hAnsi="Times New Roman"/>
          <w:sz w:val="28"/>
          <w:szCs w:val="28"/>
        </w:rPr>
      </w:pPr>
      <w:r w:rsidRPr="004A1A0C">
        <w:rPr>
          <w:rFonts w:ascii="Times New Roman" w:hAnsi="Times New Roman"/>
          <w:sz w:val="28"/>
          <w:szCs w:val="28"/>
        </w:rPr>
        <w:t xml:space="preserve">Синдром диссеминированного внутрисосудистого свертывания крови (ДВС-синдром), суть которого состоит в прижизненном образовании микротромбов в системе микроциркуляции с дисфункцией внутренних органов, является наиболее распространенным нарушением системы гемостаза в клинической медицине. Несмотря на прогресс в изучении этой сложной проблемы, многие ее аспекты окончательно не решены. До настоящего времени отсутствует общепринятая классификация ДВС-синдрома, неясна роль калликреин-кининовой системы в этом патологическом процессе. Методы диагностики, профилактики и лечения ДВС-синдрома разработаны недостаточно, в связи с чем применение их на практике не всегда эффективно. Многие практикующие врачи отождествляют ДВС-синдром с тромбогеморрагическим синдромом, который служит трагическим проявлением его терминальной стадии. На самом деле ДВС-синдром многолик, имеет различные </w:t>
      </w:r>
      <w:proofErr w:type="spellStart"/>
      <w:r w:rsidRPr="004A1A0C">
        <w:rPr>
          <w:rFonts w:ascii="Times New Roman" w:hAnsi="Times New Roman"/>
          <w:sz w:val="28"/>
          <w:szCs w:val="28"/>
        </w:rPr>
        <w:lastRenderedPageBreak/>
        <w:t>гемостазиологические</w:t>
      </w:r>
      <w:proofErr w:type="spellEnd"/>
      <w:r w:rsidRPr="004A1A0C">
        <w:rPr>
          <w:rFonts w:ascii="Times New Roman" w:hAnsi="Times New Roman"/>
          <w:sz w:val="28"/>
          <w:szCs w:val="28"/>
        </w:rPr>
        <w:t xml:space="preserve"> формы, степень тяжести и клинические проявления. Его нельзя рассматривать как самостоятельную патологию. ДВС-синдром всегда вторичен, являясь лишь "тенью" первичной патологии, </w:t>
      </w:r>
      <w:proofErr w:type="spellStart"/>
      <w:r w:rsidRPr="004A1A0C">
        <w:rPr>
          <w:rFonts w:ascii="Times New Roman" w:hAnsi="Times New Roman"/>
          <w:sz w:val="28"/>
          <w:szCs w:val="28"/>
        </w:rPr>
        <w:t>гемостазиологическим</w:t>
      </w:r>
      <w:proofErr w:type="spellEnd"/>
      <w:r w:rsidRPr="004A1A0C">
        <w:rPr>
          <w:rFonts w:ascii="Times New Roman" w:hAnsi="Times New Roman"/>
          <w:sz w:val="28"/>
          <w:szCs w:val="28"/>
        </w:rPr>
        <w:t xml:space="preserve"> отражением основного заболевания. Нет заболевания - нет и ДВС-синдрома. Но чем тяжелее пр</w:t>
      </w:r>
      <w:r>
        <w:rPr>
          <w:rFonts w:ascii="Times New Roman" w:hAnsi="Times New Roman"/>
          <w:sz w:val="28"/>
          <w:szCs w:val="28"/>
        </w:rPr>
        <w:t>о</w:t>
      </w:r>
      <w:r w:rsidRPr="004A1A0C">
        <w:rPr>
          <w:rFonts w:ascii="Times New Roman" w:hAnsi="Times New Roman"/>
          <w:sz w:val="28"/>
          <w:szCs w:val="28"/>
        </w:rPr>
        <w:t>текает болезнь, тем тяжелее и ДВС</w:t>
      </w:r>
      <w:r>
        <w:rPr>
          <w:rFonts w:ascii="Times New Roman" w:hAnsi="Times New Roman"/>
          <w:sz w:val="28"/>
          <w:szCs w:val="28"/>
        </w:rPr>
        <w:t xml:space="preserve"> </w:t>
      </w:r>
      <w:r w:rsidRPr="004A1A0C">
        <w:rPr>
          <w:rFonts w:ascii="Times New Roman" w:hAnsi="Times New Roman"/>
          <w:sz w:val="28"/>
          <w:szCs w:val="28"/>
        </w:rPr>
        <w:t>синдром. Данные литературы о высокой летальности при ДВС-синдроме, достигающей 30-76%, относятся преимущественно к его острому течению. Недооценка в клинической практике переходных форм ДВС-синдрома, несвоевременная диагностика и коррекция нарушений в системе гемостаза нередко приводят к серьезным тро</w:t>
      </w:r>
      <w:r>
        <w:rPr>
          <w:rFonts w:ascii="Times New Roman" w:hAnsi="Times New Roman"/>
          <w:sz w:val="28"/>
          <w:szCs w:val="28"/>
        </w:rPr>
        <w:t xml:space="preserve">мбогеморрагическим осложнениям. </w:t>
      </w:r>
      <w:r w:rsidRPr="004A1A0C">
        <w:rPr>
          <w:rFonts w:ascii="Times New Roman" w:hAnsi="Times New Roman"/>
          <w:sz w:val="28"/>
          <w:szCs w:val="28"/>
        </w:rPr>
        <w:t xml:space="preserve">Терминология ДВС-синдрома отражает эволюцию взглядов исследователей на этот патологический процесс. В литературе можно встретить такие названия, как "синдром </w:t>
      </w:r>
      <w:proofErr w:type="spellStart"/>
      <w:r w:rsidRPr="004A1A0C">
        <w:rPr>
          <w:rFonts w:ascii="Times New Roman" w:hAnsi="Times New Roman"/>
          <w:sz w:val="28"/>
          <w:szCs w:val="28"/>
        </w:rPr>
        <w:t>дефибринации</w:t>
      </w:r>
      <w:proofErr w:type="spellEnd"/>
      <w:r w:rsidRPr="004A1A0C">
        <w:rPr>
          <w:rFonts w:ascii="Times New Roman" w:hAnsi="Times New Roman"/>
          <w:sz w:val="28"/>
          <w:szCs w:val="28"/>
        </w:rPr>
        <w:t>" или "</w:t>
      </w:r>
      <w:proofErr w:type="spellStart"/>
      <w:r w:rsidRPr="004A1A0C">
        <w:rPr>
          <w:rFonts w:ascii="Times New Roman" w:hAnsi="Times New Roman"/>
          <w:sz w:val="28"/>
          <w:szCs w:val="28"/>
        </w:rPr>
        <w:t>фибринации</w:t>
      </w:r>
      <w:proofErr w:type="spellEnd"/>
      <w:r w:rsidRPr="004A1A0C">
        <w:rPr>
          <w:rFonts w:ascii="Times New Roman" w:hAnsi="Times New Roman"/>
          <w:sz w:val="28"/>
          <w:szCs w:val="28"/>
        </w:rPr>
        <w:t>", "</w:t>
      </w:r>
      <w:proofErr w:type="spellStart"/>
      <w:r w:rsidRPr="004A1A0C">
        <w:rPr>
          <w:rFonts w:ascii="Times New Roman" w:hAnsi="Times New Roman"/>
          <w:sz w:val="28"/>
          <w:szCs w:val="28"/>
        </w:rPr>
        <w:t>гипо</w:t>
      </w:r>
      <w:proofErr w:type="spellEnd"/>
      <w:r w:rsidRPr="004A1A0C">
        <w:rPr>
          <w:rFonts w:ascii="Times New Roman" w:hAnsi="Times New Roman"/>
          <w:sz w:val="28"/>
          <w:szCs w:val="28"/>
        </w:rPr>
        <w:t>-" и "</w:t>
      </w:r>
      <w:proofErr w:type="spellStart"/>
      <w:r w:rsidRPr="004A1A0C">
        <w:rPr>
          <w:rFonts w:ascii="Times New Roman" w:hAnsi="Times New Roman"/>
          <w:sz w:val="28"/>
          <w:szCs w:val="28"/>
        </w:rPr>
        <w:t>афибриногенемия</w:t>
      </w:r>
      <w:proofErr w:type="spellEnd"/>
      <w:r w:rsidRPr="004A1A0C">
        <w:rPr>
          <w:rFonts w:ascii="Times New Roman" w:hAnsi="Times New Roman"/>
          <w:sz w:val="28"/>
          <w:szCs w:val="28"/>
        </w:rPr>
        <w:t>", "</w:t>
      </w:r>
      <w:proofErr w:type="spellStart"/>
      <w:r w:rsidRPr="004A1A0C">
        <w:rPr>
          <w:rFonts w:ascii="Times New Roman" w:hAnsi="Times New Roman"/>
          <w:sz w:val="28"/>
          <w:szCs w:val="28"/>
        </w:rPr>
        <w:t>коагулопатия</w:t>
      </w:r>
      <w:proofErr w:type="spellEnd"/>
      <w:r w:rsidRPr="004A1A0C">
        <w:rPr>
          <w:rFonts w:ascii="Times New Roman" w:hAnsi="Times New Roman"/>
          <w:sz w:val="28"/>
          <w:szCs w:val="28"/>
        </w:rPr>
        <w:t xml:space="preserve"> потребления", "тромбогеморрагический диатез", "тромбогеморрагическая дисфункция", "тромбогеморрагический феномен", "тромбогеморрагический синдром". Перечисленные наименования преимущественно отражают терминальную стадию тяжелого течения ДВС-синдрома. Не являясь исчерпывающими, более приемлемы термины "диссеминированное внутрисосудистое свертывание", "локализованная и рассеянная внутрисосудистая коагуляция", "синдром внутрисосудистого свертывания крови" или "</w:t>
      </w:r>
      <w:proofErr w:type="spellStart"/>
      <w:r w:rsidRPr="004A1A0C">
        <w:rPr>
          <w:rFonts w:ascii="Times New Roman" w:hAnsi="Times New Roman"/>
          <w:sz w:val="28"/>
          <w:szCs w:val="28"/>
        </w:rPr>
        <w:t>микросвертывания</w:t>
      </w:r>
      <w:proofErr w:type="spellEnd"/>
      <w:r w:rsidRPr="004A1A0C">
        <w:rPr>
          <w:rFonts w:ascii="Times New Roman" w:hAnsi="Times New Roman"/>
          <w:sz w:val="28"/>
          <w:szCs w:val="28"/>
        </w:rPr>
        <w:t xml:space="preserve">", "диссеминированное (рассеянное, генерализованное) внутрисосудистое </w:t>
      </w:r>
      <w:r w:rsidRPr="004A1A0C">
        <w:rPr>
          <w:rFonts w:ascii="Times New Roman" w:hAnsi="Times New Roman"/>
          <w:sz w:val="28"/>
          <w:szCs w:val="28"/>
        </w:rPr>
        <w:lastRenderedPageBreak/>
        <w:t>свертывание крови", "ДВС-синдром", отражающие ведущий патогенетический механизм этой патологии (внутрисосудистое свертывание крови).</w:t>
      </w:r>
    </w:p>
    <w:p w14:paraId="0BA06344" w14:textId="77777777" w:rsidR="00B21C70" w:rsidRDefault="00B21C70" w:rsidP="00B21C70">
      <w:pPr>
        <w:spacing w:after="0" w:line="240" w:lineRule="auto"/>
        <w:ind w:firstLine="709"/>
        <w:jc w:val="both"/>
        <w:rPr>
          <w:rFonts w:ascii="Times New Roman" w:hAnsi="Times New Roman"/>
          <w:b/>
          <w:color w:val="000000"/>
          <w:sz w:val="28"/>
          <w:szCs w:val="28"/>
        </w:rPr>
      </w:pPr>
    </w:p>
    <w:p w14:paraId="230CEF90"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424F2235"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70E01C40"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60A8AAA6"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41A7959F"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523BD24"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571BF9C0"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14:paraId="67491543" w14:textId="77777777" w:rsidR="00B21C70" w:rsidRDefault="00B21C70" w:rsidP="00B21C70">
      <w:pPr>
        <w:spacing w:after="0" w:line="240" w:lineRule="auto"/>
        <w:ind w:firstLine="709"/>
        <w:jc w:val="both"/>
        <w:rPr>
          <w:rFonts w:ascii="Times New Roman" w:hAnsi="Times New Roman"/>
          <w:color w:val="000000"/>
          <w:sz w:val="24"/>
          <w:szCs w:val="24"/>
        </w:rPr>
      </w:pPr>
    </w:p>
    <w:p w14:paraId="79C1955C"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14:paraId="128BEB74"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1CD46C87"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CC380C">
        <w:rPr>
          <w:rFonts w:ascii="Times New Roman" w:hAnsi="Times New Roman"/>
          <w:color w:val="000000"/>
          <w:sz w:val="28"/>
          <w:szCs w:val="28"/>
        </w:rPr>
        <w:t>Хирургический сепсис</w:t>
      </w:r>
      <w:r w:rsidRPr="008F3B2F">
        <w:rPr>
          <w:rFonts w:ascii="Times New Roman" w:hAnsi="Times New Roman"/>
          <w:sz w:val="28"/>
          <w:szCs w:val="28"/>
        </w:rPr>
        <w:t>»</w:t>
      </w:r>
      <w:r>
        <w:rPr>
          <w:rFonts w:ascii="Times New Roman" w:hAnsi="Times New Roman"/>
          <w:color w:val="000000"/>
          <w:sz w:val="28"/>
          <w:szCs w:val="28"/>
        </w:rPr>
        <w:t xml:space="preserve"> </w:t>
      </w:r>
    </w:p>
    <w:p w14:paraId="1C54310A" w14:textId="77777777" w:rsidR="00B21C70" w:rsidRPr="00321A77" w:rsidRDefault="00B21C70" w:rsidP="00B21C70">
      <w:pPr>
        <w:spacing w:after="0" w:line="240" w:lineRule="auto"/>
        <w:ind w:firstLine="709"/>
        <w:jc w:val="both"/>
        <w:rPr>
          <w:rFonts w:ascii="Times New Roman" w:hAnsi="Times New Roman"/>
          <w:color w:val="000000"/>
          <w:sz w:val="28"/>
          <w:szCs w:val="28"/>
        </w:rPr>
      </w:pPr>
    </w:p>
    <w:p w14:paraId="64EA16BC"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03771CCB" w14:textId="77777777" w:rsidR="00B21C70" w:rsidRPr="008F3B2F"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CC380C">
        <w:rPr>
          <w:rFonts w:ascii="Times New Roman" w:hAnsi="Times New Roman"/>
          <w:color w:val="000000"/>
          <w:sz w:val="28"/>
          <w:szCs w:val="28"/>
        </w:rPr>
        <w:t xml:space="preserve">Сформулировать у обучающихся проблемы хирургического сепсиса в эволюционном плане в связи с расширением представления об инфекционных агентах: </w:t>
      </w:r>
      <w:proofErr w:type="spellStart"/>
      <w:r w:rsidRPr="00CC380C">
        <w:rPr>
          <w:rFonts w:ascii="Times New Roman" w:hAnsi="Times New Roman"/>
          <w:color w:val="000000"/>
          <w:sz w:val="28"/>
          <w:szCs w:val="28"/>
        </w:rPr>
        <w:t>Грам</w:t>
      </w:r>
      <w:proofErr w:type="spellEnd"/>
      <w:r w:rsidRPr="00CC380C">
        <w:rPr>
          <w:rFonts w:ascii="Times New Roman" w:hAnsi="Times New Roman"/>
          <w:color w:val="000000"/>
          <w:sz w:val="28"/>
          <w:szCs w:val="28"/>
        </w:rPr>
        <w:t xml:space="preserve">+ и </w:t>
      </w:r>
      <w:proofErr w:type="spellStart"/>
      <w:r w:rsidRPr="00CC380C">
        <w:rPr>
          <w:rFonts w:ascii="Times New Roman" w:hAnsi="Times New Roman"/>
          <w:color w:val="000000"/>
          <w:sz w:val="28"/>
          <w:szCs w:val="28"/>
        </w:rPr>
        <w:t>Грам</w:t>
      </w:r>
      <w:proofErr w:type="spellEnd"/>
      <w:r w:rsidRPr="00CC380C">
        <w:rPr>
          <w:rFonts w:ascii="Times New Roman" w:hAnsi="Times New Roman"/>
          <w:color w:val="000000"/>
          <w:sz w:val="28"/>
          <w:szCs w:val="28"/>
        </w:rPr>
        <w:t xml:space="preserve"> – флоре, синдроме системного воспалительного ответа, медиаторах воспаления, цитокинах.  Обобщить и систематизировать знания по критериям диагностики сепсиса, системного шока, вторичного иммунодефицита, особенность клинического проявления и хирургичес</w:t>
      </w:r>
      <w:r>
        <w:rPr>
          <w:rFonts w:ascii="Times New Roman" w:hAnsi="Times New Roman"/>
          <w:color w:val="000000"/>
          <w:sz w:val="28"/>
          <w:szCs w:val="28"/>
        </w:rPr>
        <w:t xml:space="preserve">кой тактики при анаэробной </w:t>
      </w:r>
      <w:proofErr w:type="spellStart"/>
      <w:r>
        <w:rPr>
          <w:rFonts w:ascii="Times New Roman" w:hAnsi="Times New Roman"/>
          <w:color w:val="000000"/>
          <w:sz w:val="28"/>
          <w:szCs w:val="28"/>
        </w:rPr>
        <w:lastRenderedPageBreak/>
        <w:t>некло</w:t>
      </w:r>
      <w:r w:rsidRPr="00CC380C">
        <w:rPr>
          <w:rFonts w:ascii="Times New Roman" w:hAnsi="Times New Roman"/>
          <w:color w:val="000000"/>
          <w:sz w:val="28"/>
          <w:szCs w:val="28"/>
        </w:rPr>
        <w:t>стридиальной</w:t>
      </w:r>
      <w:proofErr w:type="spellEnd"/>
      <w:r w:rsidRPr="00CC380C">
        <w:rPr>
          <w:rFonts w:ascii="Times New Roman" w:hAnsi="Times New Roman"/>
          <w:color w:val="000000"/>
          <w:sz w:val="28"/>
          <w:szCs w:val="28"/>
        </w:rPr>
        <w:t xml:space="preserve"> инфекции мягких тканей. Место экстракорпоральных методов детоксикации в лечении септических больных. Суть кризиса в современной проблеме лечения сепсиса.</w:t>
      </w:r>
    </w:p>
    <w:p w14:paraId="0B9839D8"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69EFB961" w14:textId="77777777" w:rsidR="00B21C70" w:rsidRPr="00CC380C" w:rsidRDefault="00B21C70" w:rsidP="00B21C70">
      <w:pPr>
        <w:spacing w:after="0" w:line="240" w:lineRule="auto"/>
        <w:ind w:firstLine="720"/>
        <w:jc w:val="both"/>
        <w:rPr>
          <w:rFonts w:ascii="Times New Roman" w:hAnsi="Times New Roman"/>
          <w:sz w:val="28"/>
          <w:szCs w:val="28"/>
        </w:rPr>
      </w:pPr>
      <w:r w:rsidRPr="008F3B2F">
        <w:rPr>
          <w:rFonts w:ascii="Times New Roman" w:hAnsi="Times New Roman"/>
          <w:sz w:val="28"/>
          <w:szCs w:val="28"/>
        </w:rPr>
        <w:t xml:space="preserve"> </w:t>
      </w:r>
      <w:r w:rsidRPr="00CC380C">
        <w:rPr>
          <w:rFonts w:ascii="Times New Roman" w:hAnsi="Times New Roman"/>
          <w:sz w:val="28"/>
          <w:szCs w:val="28"/>
        </w:rPr>
        <w:t>Хирургический сепсис – крайне тяжелое общее инфекционное заболевание, основным этиологическим моментом которого является нарушение функционирования иммунной системы (иммунодефицит), что при</w:t>
      </w:r>
      <w:r>
        <w:rPr>
          <w:rFonts w:ascii="Times New Roman" w:hAnsi="Times New Roman"/>
          <w:sz w:val="28"/>
          <w:szCs w:val="28"/>
        </w:rPr>
        <w:t>водит к генерализации инфекции.</w:t>
      </w:r>
    </w:p>
    <w:p w14:paraId="2CA7BAFF"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По характеру входных ворот хирургический се</w:t>
      </w:r>
      <w:r>
        <w:rPr>
          <w:rFonts w:ascii="Times New Roman" w:hAnsi="Times New Roman"/>
          <w:sz w:val="28"/>
          <w:szCs w:val="28"/>
        </w:rPr>
        <w:t>псис можно классифицировать на:</w:t>
      </w:r>
    </w:p>
    <w:p w14:paraId="39BD8CAC"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1) раневой;</w:t>
      </w:r>
    </w:p>
    <w:p w14:paraId="37CA79A0"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2) ожоговый;</w:t>
      </w:r>
    </w:p>
    <w:p w14:paraId="6DA8D27A"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ангиогенный</w:t>
      </w:r>
      <w:proofErr w:type="spellEnd"/>
      <w:r>
        <w:rPr>
          <w:rFonts w:ascii="Times New Roman" w:hAnsi="Times New Roman"/>
          <w:sz w:val="28"/>
          <w:szCs w:val="28"/>
        </w:rPr>
        <w:t>;</w:t>
      </w:r>
    </w:p>
    <w:p w14:paraId="009F8CFB"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4) абдоминальный;</w:t>
      </w:r>
    </w:p>
    <w:p w14:paraId="03F03A00"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перитонеальный</w:t>
      </w:r>
      <w:proofErr w:type="spellEnd"/>
      <w:r>
        <w:rPr>
          <w:rFonts w:ascii="Times New Roman" w:hAnsi="Times New Roman"/>
          <w:sz w:val="28"/>
          <w:szCs w:val="28"/>
        </w:rPr>
        <w:t>;</w:t>
      </w:r>
    </w:p>
    <w:p w14:paraId="31EDCA0C"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 xml:space="preserve">6) </w:t>
      </w:r>
      <w:proofErr w:type="spellStart"/>
      <w:r w:rsidRPr="00CC380C">
        <w:rPr>
          <w:rFonts w:ascii="Times New Roman" w:hAnsi="Times New Roman"/>
          <w:sz w:val="28"/>
          <w:szCs w:val="28"/>
        </w:rPr>
        <w:t>панкреатогенный</w:t>
      </w:r>
      <w:proofErr w:type="spellEnd"/>
      <w:r w:rsidRPr="00CC380C">
        <w:rPr>
          <w:rFonts w:ascii="Times New Roman" w:hAnsi="Times New Roman"/>
          <w:sz w:val="28"/>
          <w:szCs w:val="28"/>
        </w:rPr>
        <w:t>;</w:t>
      </w:r>
    </w:p>
    <w:p w14:paraId="0A6D0E9B"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холангиогенный</w:t>
      </w:r>
      <w:proofErr w:type="spellEnd"/>
      <w:r>
        <w:rPr>
          <w:rFonts w:ascii="Times New Roman" w:hAnsi="Times New Roman"/>
          <w:sz w:val="28"/>
          <w:szCs w:val="28"/>
        </w:rPr>
        <w:t>;</w:t>
      </w:r>
    </w:p>
    <w:p w14:paraId="14D5F524"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 xml:space="preserve">8) </w:t>
      </w:r>
      <w:proofErr w:type="spellStart"/>
      <w:r>
        <w:rPr>
          <w:rFonts w:ascii="Times New Roman" w:hAnsi="Times New Roman"/>
          <w:sz w:val="28"/>
          <w:szCs w:val="28"/>
        </w:rPr>
        <w:t>интестиногенный</w:t>
      </w:r>
      <w:proofErr w:type="spellEnd"/>
      <w:r>
        <w:rPr>
          <w:rFonts w:ascii="Times New Roman" w:hAnsi="Times New Roman"/>
          <w:sz w:val="28"/>
          <w:szCs w:val="28"/>
        </w:rPr>
        <w:t>.</w:t>
      </w:r>
    </w:p>
    <w:p w14:paraId="6F2A10F9"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Традиционно клиническими проявлениями сепсиса</w:t>
      </w:r>
      <w:r>
        <w:rPr>
          <w:rFonts w:ascii="Times New Roman" w:hAnsi="Times New Roman"/>
          <w:sz w:val="28"/>
          <w:szCs w:val="28"/>
        </w:rPr>
        <w:t xml:space="preserve"> считаются такие признаки, как:</w:t>
      </w:r>
    </w:p>
    <w:p w14:paraId="3BDA0D11"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1) наличие первичного гнойного очага. У большинства больных он характери</w:t>
      </w:r>
      <w:r>
        <w:rPr>
          <w:rFonts w:ascii="Times New Roman" w:hAnsi="Times New Roman"/>
          <w:sz w:val="28"/>
          <w:szCs w:val="28"/>
        </w:rPr>
        <w:t>зуется значительными размерами;</w:t>
      </w:r>
    </w:p>
    <w:p w14:paraId="373416EC"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2) наличие симптомов выраженной интоксикации, таких как тахикардия, гипотензия, нарушения общего состояния, пр</w:t>
      </w:r>
      <w:r>
        <w:rPr>
          <w:rFonts w:ascii="Times New Roman" w:hAnsi="Times New Roman"/>
          <w:sz w:val="28"/>
          <w:szCs w:val="28"/>
        </w:rPr>
        <w:t>изнаки обезвоживания организма;</w:t>
      </w:r>
    </w:p>
    <w:p w14:paraId="64603C17"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3) положительные повторные</w:t>
      </w:r>
      <w:r>
        <w:rPr>
          <w:rFonts w:ascii="Times New Roman" w:hAnsi="Times New Roman"/>
          <w:sz w:val="28"/>
          <w:szCs w:val="28"/>
        </w:rPr>
        <w:t xml:space="preserve"> посевы крови (не менее 3 раз);</w:t>
      </w:r>
    </w:p>
    <w:p w14:paraId="5AEE2ED2"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lastRenderedPageBreak/>
        <w:t>4) наличие так называемой септической лихорадки (большая разница утренней и вечерней температур</w:t>
      </w:r>
      <w:r>
        <w:rPr>
          <w:rFonts w:ascii="Times New Roman" w:hAnsi="Times New Roman"/>
          <w:sz w:val="28"/>
          <w:szCs w:val="28"/>
        </w:rPr>
        <w:t xml:space="preserve"> тела, ознобы и проливной пот);</w:t>
      </w:r>
    </w:p>
    <w:p w14:paraId="7E8720C7"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5) появление</w:t>
      </w:r>
      <w:r>
        <w:rPr>
          <w:rFonts w:ascii="Times New Roman" w:hAnsi="Times New Roman"/>
          <w:sz w:val="28"/>
          <w:szCs w:val="28"/>
        </w:rPr>
        <w:t xml:space="preserve"> вторичных инфекционных очагов;</w:t>
      </w:r>
    </w:p>
    <w:p w14:paraId="2101611D"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6) выраженные воспали</w:t>
      </w:r>
      <w:r>
        <w:rPr>
          <w:rFonts w:ascii="Times New Roman" w:hAnsi="Times New Roman"/>
          <w:sz w:val="28"/>
          <w:szCs w:val="28"/>
        </w:rPr>
        <w:t>тельные изменения в гемограмме.</w:t>
      </w:r>
    </w:p>
    <w:p w14:paraId="4CF761E3"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 xml:space="preserve">Не столь частым симптомом сепсиса является формирование дыхательной недостаточности, токсического реактивного воспаления органов (чаще всего селезенки и печени, что обусловливает развитие </w:t>
      </w:r>
      <w:proofErr w:type="spellStart"/>
      <w:r w:rsidRPr="00CC380C">
        <w:rPr>
          <w:rFonts w:ascii="Times New Roman" w:hAnsi="Times New Roman"/>
          <w:sz w:val="28"/>
          <w:szCs w:val="28"/>
        </w:rPr>
        <w:t>гепатоспленомегалии</w:t>
      </w:r>
      <w:proofErr w:type="spellEnd"/>
      <w:r w:rsidRPr="00CC380C">
        <w:rPr>
          <w:rFonts w:ascii="Times New Roman" w:hAnsi="Times New Roman"/>
          <w:sz w:val="28"/>
          <w:szCs w:val="28"/>
        </w:rPr>
        <w:t>), периферических отеков. Нередко развивается миокардит. Часты нарушения в системе гемостаза, что проявляется тромбоцитопение</w:t>
      </w:r>
      <w:r>
        <w:rPr>
          <w:rFonts w:ascii="Times New Roman" w:hAnsi="Times New Roman"/>
          <w:sz w:val="28"/>
          <w:szCs w:val="28"/>
        </w:rPr>
        <w:t>й и повышенной кровоточивостью.</w:t>
      </w:r>
    </w:p>
    <w:p w14:paraId="49731ED3"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Для своевременной и правильной диагностики сепсиса необходимо иметь твердое представление о признаках так называемой септич</w:t>
      </w:r>
      <w:r>
        <w:rPr>
          <w:rFonts w:ascii="Times New Roman" w:hAnsi="Times New Roman"/>
          <w:sz w:val="28"/>
          <w:szCs w:val="28"/>
        </w:rPr>
        <w:t>еской раны. Для нее характерны:</w:t>
      </w:r>
    </w:p>
    <w:p w14:paraId="60726AEE"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1) вялые бледные грануляции, которы</w:t>
      </w:r>
      <w:r>
        <w:rPr>
          <w:rFonts w:ascii="Times New Roman" w:hAnsi="Times New Roman"/>
          <w:sz w:val="28"/>
          <w:szCs w:val="28"/>
        </w:rPr>
        <w:t>е кровоточат при прикосновении;</w:t>
      </w:r>
    </w:p>
    <w:p w14:paraId="207D03FB" w14:textId="77777777" w:rsidR="00B21C70" w:rsidRPr="00CC380C" w:rsidRDefault="00B21C70" w:rsidP="00B21C70">
      <w:pPr>
        <w:spacing w:after="0" w:line="240" w:lineRule="auto"/>
        <w:ind w:firstLine="720"/>
        <w:jc w:val="both"/>
        <w:rPr>
          <w:rFonts w:ascii="Times New Roman" w:hAnsi="Times New Roman"/>
          <w:sz w:val="28"/>
          <w:szCs w:val="28"/>
        </w:rPr>
      </w:pPr>
      <w:r>
        <w:rPr>
          <w:rFonts w:ascii="Times New Roman" w:hAnsi="Times New Roman"/>
          <w:sz w:val="28"/>
          <w:szCs w:val="28"/>
        </w:rPr>
        <w:t>2) наличие фибриновых пленок;</w:t>
      </w:r>
    </w:p>
    <w:p w14:paraId="770E6DA7"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3) скудное, серозно-геморрагическое или буро-коричневое с неприятным гнилост</w:t>
      </w:r>
      <w:r>
        <w:rPr>
          <w:rFonts w:ascii="Times New Roman" w:hAnsi="Times New Roman"/>
          <w:sz w:val="28"/>
          <w:szCs w:val="28"/>
        </w:rPr>
        <w:t>ным запахом отделяемое из раны;</w:t>
      </w:r>
    </w:p>
    <w:p w14:paraId="7F9185B7" w14:textId="77777777" w:rsidR="00B21C70" w:rsidRPr="00CC380C"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 xml:space="preserve">4) прекращение динамики процесса (рана не </w:t>
      </w:r>
      <w:proofErr w:type="spellStart"/>
      <w:r w:rsidRPr="00CC380C">
        <w:rPr>
          <w:rFonts w:ascii="Times New Roman" w:hAnsi="Times New Roman"/>
          <w:sz w:val="28"/>
          <w:szCs w:val="28"/>
        </w:rPr>
        <w:t>эпите</w:t>
      </w:r>
      <w:r>
        <w:rPr>
          <w:rFonts w:ascii="Times New Roman" w:hAnsi="Times New Roman"/>
          <w:sz w:val="28"/>
          <w:szCs w:val="28"/>
        </w:rPr>
        <w:t>лизирует</w:t>
      </w:r>
      <w:proofErr w:type="spellEnd"/>
      <w:r>
        <w:rPr>
          <w:rFonts w:ascii="Times New Roman" w:hAnsi="Times New Roman"/>
          <w:sz w:val="28"/>
          <w:szCs w:val="28"/>
        </w:rPr>
        <w:t>, перестает очищаться).</w:t>
      </w:r>
    </w:p>
    <w:p w14:paraId="0CC3CCF9" w14:textId="77777777" w:rsidR="00B21C70" w:rsidRPr="008F3B2F" w:rsidRDefault="00B21C70" w:rsidP="00B21C70">
      <w:pPr>
        <w:spacing w:after="0" w:line="240" w:lineRule="auto"/>
        <w:ind w:firstLine="720"/>
        <w:jc w:val="both"/>
        <w:rPr>
          <w:rFonts w:ascii="Times New Roman" w:hAnsi="Times New Roman"/>
          <w:sz w:val="28"/>
          <w:szCs w:val="28"/>
        </w:rPr>
      </w:pPr>
      <w:r w:rsidRPr="00CC380C">
        <w:rPr>
          <w:rFonts w:ascii="Times New Roman" w:hAnsi="Times New Roman"/>
          <w:sz w:val="28"/>
          <w:szCs w:val="28"/>
        </w:rPr>
        <w:t xml:space="preserve">Одним из важнейших признаков сепсиса следует признать бактериемию, но наличие микробов в крови по данным посевов определяется не всегда. В 15% случаев посевы не дают роста, несмотря на наличие явных признаков сепсиса. В то </w:t>
      </w:r>
      <w:r w:rsidRPr="00CC380C">
        <w:rPr>
          <w:rFonts w:ascii="Times New Roman" w:hAnsi="Times New Roman"/>
          <w:sz w:val="28"/>
          <w:szCs w:val="28"/>
        </w:rPr>
        <w:lastRenderedPageBreak/>
        <w:t xml:space="preserve">же время и у здорового человека может наблюдаться кратковременное нарушение стерильности крови, так называемая транзиторная бактериемия (после удаления зуба, например, бактерии могут находиться в системном кровотоке до 20 мин). Для диагностики сепсиса посевы крови должны быть многократными, несмотря на отрицательные результаты, причем кровь необходимо брать в различное время суток. Следует помнить: для </w:t>
      </w:r>
      <w:proofErr w:type="gramStart"/>
      <w:r w:rsidRPr="00CC380C">
        <w:rPr>
          <w:rFonts w:ascii="Times New Roman" w:hAnsi="Times New Roman"/>
          <w:sz w:val="28"/>
          <w:szCs w:val="28"/>
        </w:rPr>
        <w:t>того</w:t>
      </w:r>
      <w:proofErr w:type="gramEnd"/>
      <w:r w:rsidRPr="00CC380C">
        <w:rPr>
          <w:rFonts w:ascii="Times New Roman" w:hAnsi="Times New Roman"/>
          <w:sz w:val="28"/>
          <w:szCs w:val="28"/>
        </w:rPr>
        <w:t xml:space="preserve"> чтобы поставить диагноз </w:t>
      </w:r>
      <w:proofErr w:type="spellStart"/>
      <w:r w:rsidRPr="00CC380C">
        <w:rPr>
          <w:rFonts w:ascii="Times New Roman" w:hAnsi="Times New Roman"/>
          <w:sz w:val="28"/>
          <w:szCs w:val="28"/>
        </w:rPr>
        <w:t>септикопиемии</w:t>
      </w:r>
      <w:proofErr w:type="spellEnd"/>
      <w:r w:rsidRPr="00CC380C">
        <w:rPr>
          <w:rFonts w:ascii="Times New Roman" w:hAnsi="Times New Roman"/>
          <w:sz w:val="28"/>
          <w:szCs w:val="28"/>
        </w:rPr>
        <w:t>, необходимо обязательно установить факт наличия у больного бактериемии.</w:t>
      </w:r>
    </w:p>
    <w:p w14:paraId="4E9B19F0" w14:textId="77777777" w:rsidR="00B21C70" w:rsidRDefault="00B21C70" w:rsidP="00B21C70">
      <w:pPr>
        <w:spacing w:after="0" w:line="240" w:lineRule="auto"/>
        <w:ind w:firstLine="709"/>
        <w:jc w:val="both"/>
        <w:rPr>
          <w:rFonts w:ascii="Times New Roman" w:hAnsi="Times New Roman"/>
          <w:b/>
          <w:color w:val="000000"/>
          <w:sz w:val="28"/>
          <w:szCs w:val="28"/>
        </w:rPr>
      </w:pPr>
    </w:p>
    <w:p w14:paraId="2F3EEFD8"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1C83FB47"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0E4B830D"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01EF3C4E"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51E920C0"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779A4A3A"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751E9A2A"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320D2A48" w14:textId="77777777" w:rsidR="00B21C70" w:rsidRDefault="00B21C70" w:rsidP="00B21C70">
      <w:pPr>
        <w:rPr>
          <w:rFonts w:ascii="Times New Roman" w:hAnsi="Times New Roman"/>
          <w:b/>
          <w:color w:val="000000"/>
          <w:sz w:val="28"/>
          <w:szCs w:val="28"/>
        </w:rPr>
      </w:pPr>
      <w:r>
        <w:rPr>
          <w:rFonts w:ascii="Times New Roman" w:hAnsi="Times New Roman"/>
          <w:b/>
          <w:color w:val="000000"/>
          <w:sz w:val="28"/>
          <w:szCs w:val="28"/>
        </w:rPr>
        <w:br w:type="page"/>
      </w:r>
    </w:p>
    <w:p w14:paraId="3E1BCAB9" w14:textId="77777777" w:rsidR="00B21C70" w:rsidRDefault="00B21C70" w:rsidP="00B21C70">
      <w:pPr>
        <w:spacing w:after="0" w:line="240" w:lineRule="auto"/>
        <w:ind w:firstLine="709"/>
        <w:jc w:val="both"/>
        <w:rPr>
          <w:rFonts w:ascii="Times New Roman" w:hAnsi="Times New Roman"/>
          <w:color w:val="000000"/>
          <w:sz w:val="24"/>
          <w:szCs w:val="24"/>
        </w:rPr>
      </w:pPr>
    </w:p>
    <w:p w14:paraId="4B3CE862" w14:textId="77777777" w:rsidR="00B21C70" w:rsidRDefault="00B21C70" w:rsidP="00B21C7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r w:rsidRPr="00321A77">
        <w:rPr>
          <w:rFonts w:ascii="Times New Roman" w:hAnsi="Times New Roman"/>
          <w:b/>
          <w:color w:val="000000"/>
          <w:sz w:val="28"/>
          <w:szCs w:val="28"/>
        </w:rPr>
        <w:t>.</w:t>
      </w:r>
    </w:p>
    <w:p w14:paraId="7AABD4E2"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2D12E7C6" w14:textId="77777777" w:rsidR="00B21C70" w:rsidRPr="008F3B2F"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8F3B2F">
        <w:rPr>
          <w:rFonts w:ascii="Times New Roman" w:hAnsi="Times New Roman"/>
          <w:color w:val="000000"/>
          <w:sz w:val="28"/>
          <w:szCs w:val="28"/>
        </w:rPr>
        <w:t>: «</w:t>
      </w:r>
      <w:r w:rsidRPr="00CC380C">
        <w:rPr>
          <w:rFonts w:ascii="Times New Roman" w:hAnsi="Times New Roman"/>
          <w:color w:val="000000"/>
          <w:sz w:val="28"/>
          <w:szCs w:val="28"/>
        </w:rPr>
        <w:t>Острый живот (острая абдоминальная боль)</w:t>
      </w:r>
      <w:r w:rsidRPr="008F3B2F">
        <w:rPr>
          <w:rFonts w:ascii="Times New Roman" w:hAnsi="Times New Roman"/>
          <w:sz w:val="28"/>
          <w:szCs w:val="28"/>
        </w:rPr>
        <w:t>».</w:t>
      </w:r>
    </w:p>
    <w:p w14:paraId="49527291" w14:textId="77777777" w:rsidR="00B21C70" w:rsidRPr="00321A77" w:rsidRDefault="00B21C70" w:rsidP="00B21C70">
      <w:pPr>
        <w:spacing w:after="0" w:line="240" w:lineRule="auto"/>
        <w:ind w:firstLine="709"/>
        <w:jc w:val="both"/>
        <w:rPr>
          <w:rFonts w:ascii="Times New Roman" w:hAnsi="Times New Roman"/>
          <w:color w:val="000000"/>
          <w:sz w:val="10"/>
          <w:szCs w:val="24"/>
        </w:rPr>
      </w:pPr>
      <w:r>
        <w:rPr>
          <w:rFonts w:ascii="Times New Roman" w:hAnsi="Times New Roman"/>
          <w:color w:val="000000"/>
          <w:sz w:val="28"/>
          <w:szCs w:val="28"/>
        </w:rPr>
        <w:t xml:space="preserve"> </w:t>
      </w:r>
    </w:p>
    <w:p w14:paraId="7B020422" w14:textId="77777777" w:rsidR="00B21C70" w:rsidRPr="008F3B2F" w:rsidRDefault="00B21C70" w:rsidP="00B21C70">
      <w:pPr>
        <w:spacing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CC380C">
        <w:rPr>
          <w:rFonts w:ascii="Times New Roman" w:hAnsi="Times New Roman"/>
          <w:color w:val="000000"/>
          <w:sz w:val="28"/>
          <w:szCs w:val="28"/>
        </w:rPr>
        <w:t>Сформулировать у обучающихся пробл</w:t>
      </w:r>
      <w:r>
        <w:rPr>
          <w:rFonts w:ascii="Times New Roman" w:hAnsi="Times New Roman"/>
          <w:color w:val="000000"/>
          <w:sz w:val="28"/>
          <w:szCs w:val="28"/>
        </w:rPr>
        <w:t xml:space="preserve">ему острой абдоминальной боли, </w:t>
      </w:r>
      <w:r w:rsidRPr="00CC380C">
        <w:rPr>
          <w:rFonts w:ascii="Times New Roman" w:hAnsi="Times New Roman"/>
          <w:color w:val="000000"/>
          <w:sz w:val="28"/>
          <w:szCs w:val="28"/>
        </w:rPr>
        <w:t>встречающейся при обращении за мед. помощью. Акцентировать внимание на тактике врача скорой медицинской помощи, амбулаторно-поликлинической службы при обращении больного с жалобами на боли в животе. Усвоить алгоритм диагностики вероятной причины боли в животе с выполнением УЗИ органов брюшной полости, анализов крови, мочи, рентгенологического исследования брюшной полости. Тактика хирурга у больного с острой абдоминальной болью направлена на применение всего арсенала методов клинического мышления, лабораторного и инструментального обследования для выявления причины боли и решения вопроса об оперативном вмешательстве.</w:t>
      </w:r>
    </w:p>
    <w:p w14:paraId="176575EE"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2A69DC64" w14:textId="77777777" w:rsidR="00B21C70" w:rsidRPr="006B220D" w:rsidRDefault="00B21C70" w:rsidP="00B21C70">
      <w:pPr>
        <w:spacing w:after="0" w:line="240" w:lineRule="auto"/>
        <w:ind w:firstLine="709"/>
        <w:jc w:val="both"/>
        <w:rPr>
          <w:rFonts w:ascii="Times New Roman" w:hAnsi="Times New Roman"/>
          <w:color w:val="000000"/>
          <w:sz w:val="28"/>
          <w:szCs w:val="28"/>
        </w:rPr>
      </w:pPr>
      <w:r w:rsidRPr="00CC380C">
        <w:rPr>
          <w:rFonts w:ascii="Times New Roman" w:hAnsi="Times New Roman"/>
          <w:bCs/>
          <w:sz w:val="28"/>
          <w:szCs w:val="28"/>
        </w:rPr>
        <w:t xml:space="preserve">Абдоминальный болевой синдром является ведущим в клинике большинства заболеваний органов пищеварения. Боль — это спонтанное субъективное ощущение, возникающее вследствие поступления в центральную нервную систему патологических импульсов с периферии (в отличие от болезненности, которая определяется при обследовании, например, при пальпации). Тип боли, ее характер не всегда зависят от интенсивности </w:t>
      </w:r>
      <w:r w:rsidRPr="00CC380C">
        <w:rPr>
          <w:rFonts w:ascii="Times New Roman" w:hAnsi="Times New Roman"/>
          <w:bCs/>
          <w:sz w:val="28"/>
          <w:szCs w:val="28"/>
        </w:rPr>
        <w:lastRenderedPageBreak/>
        <w:t xml:space="preserve">инициальных стимулов. Органы брюшной полости обычно нечувствительны ко многим патологическим стимулам, которые при воздействии на кожу вызывают сильную боль. Разрыв, разрез или раздавливание внутренних органов не сопровождаются заметными ощущениями. В то же время растяжение и напряжение стенки полого органа раздражают болевые рецепторы. Так, натяжение брюшины (опухоли), растяжение полого органа (например, желчная колика) или чрезмерное сокращение мышц вызывают абдоминальные боли. Болевые рецепторы полых органов брюшной полости (пищевод, желудок, кишечник, желчный пузырь, желчные и панкреатические протоки) локализуются в мышечной оболочке их стенок. Аналогичные рецепторы имеются в капсуле паренхиматозных органов, таких как печень, почки, селезенка, и их растяжение также сопровождается болью. Брыжейка и париетальная брюшина чувствительны к болевым стимулам, в то время как висцеральная брюшина и большой сальник </w:t>
      </w:r>
      <w:r>
        <w:rPr>
          <w:rFonts w:ascii="Times New Roman" w:hAnsi="Times New Roman"/>
          <w:bCs/>
          <w:sz w:val="28"/>
          <w:szCs w:val="28"/>
        </w:rPr>
        <w:t>лишены болевой чувствительности</w:t>
      </w:r>
      <w:r w:rsidRPr="006B220D">
        <w:rPr>
          <w:rFonts w:ascii="Times New Roman" w:hAnsi="Times New Roman"/>
          <w:color w:val="000000"/>
          <w:sz w:val="28"/>
          <w:szCs w:val="28"/>
        </w:rPr>
        <w:t xml:space="preserve">. </w:t>
      </w:r>
    </w:p>
    <w:p w14:paraId="3A38B342" w14:textId="77777777" w:rsidR="00B21C70" w:rsidRDefault="00B21C70" w:rsidP="00B21C70">
      <w:pPr>
        <w:spacing w:after="0" w:line="240" w:lineRule="auto"/>
        <w:ind w:firstLine="709"/>
        <w:jc w:val="both"/>
        <w:rPr>
          <w:rFonts w:ascii="Times New Roman" w:hAnsi="Times New Roman"/>
          <w:b/>
          <w:color w:val="000000"/>
          <w:sz w:val="28"/>
          <w:szCs w:val="28"/>
        </w:rPr>
      </w:pPr>
    </w:p>
    <w:p w14:paraId="2C41B708"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70176F64"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4E194617"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3AA2B673"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0F3E284E"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E9CF999"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47204470"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3BEE5F12" w14:textId="77777777" w:rsidR="00B21C70" w:rsidRDefault="00B21C70" w:rsidP="00B21C70">
      <w:pPr>
        <w:spacing w:after="0" w:line="240" w:lineRule="auto"/>
        <w:ind w:firstLine="709"/>
        <w:jc w:val="both"/>
        <w:rPr>
          <w:rFonts w:ascii="Times New Roman" w:hAnsi="Times New Roman"/>
          <w:b/>
          <w:color w:val="000000"/>
          <w:sz w:val="28"/>
          <w:szCs w:val="28"/>
        </w:rPr>
      </w:pPr>
    </w:p>
    <w:p w14:paraId="42C1FBF9" w14:textId="77777777" w:rsidR="00B21C70" w:rsidRDefault="00B21C70" w:rsidP="00B21C70">
      <w:pPr>
        <w:spacing w:after="0" w:line="240" w:lineRule="auto"/>
        <w:ind w:firstLine="709"/>
        <w:jc w:val="both"/>
        <w:rPr>
          <w:rFonts w:ascii="Times New Roman" w:hAnsi="Times New Roman"/>
          <w:color w:val="000000"/>
          <w:sz w:val="24"/>
          <w:szCs w:val="24"/>
        </w:rPr>
      </w:pPr>
    </w:p>
    <w:p w14:paraId="26EC4F68" w14:textId="77777777" w:rsidR="00B21C70" w:rsidRDefault="00B21C70" w:rsidP="00B21C70">
      <w:pPr>
        <w:rPr>
          <w:rFonts w:ascii="Times New Roman" w:hAnsi="Times New Roman"/>
          <w:color w:val="000000"/>
          <w:sz w:val="24"/>
          <w:szCs w:val="24"/>
        </w:rPr>
      </w:pPr>
      <w:r>
        <w:rPr>
          <w:rFonts w:ascii="Times New Roman" w:hAnsi="Times New Roman"/>
          <w:color w:val="000000"/>
          <w:sz w:val="24"/>
          <w:szCs w:val="24"/>
        </w:rPr>
        <w:br w:type="page"/>
      </w:r>
    </w:p>
    <w:p w14:paraId="52AF1B5A" w14:textId="77777777" w:rsidR="00B21C70" w:rsidRDefault="00B21C70" w:rsidP="00B21C70">
      <w:pPr>
        <w:spacing w:after="0" w:line="240" w:lineRule="auto"/>
        <w:ind w:firstLine="709"/>
        <w:jc w:val="both"/>
        <w:rPr>
          <w:rFonts w:ascii="Times New Roman" w:hAnsi="Times New Roman"/>
          <w:color w:val="000000"/>
          <w:sz w:val="24"/>
          <w:szCs w:val="24"/>
        </w:rPr>
      </w:pPr>
    </w:p>
    <w:p w14:paraId="22B92BFB"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14:paraId="34D8FF52"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03C7BD0B" w14:textId="77777777" w:rsidR="00B21C70" w:rsidRDefault="00B21C70" w:rsidP="00B21C70">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CB6A18">
        <w:rPr>
          <w:rFonts w:ascii="Times New Roman" w:hAnsi="Times New Roman"/>
          <w:color w:val="000000"/>
          <w:sz w:val="28"/>
          <w:szCs w:val="28"/>
        </w:rPr>
        <w:t>Травмы грудной и брюшной полости</w:t>
      </w:r>
      <w:r w:rsidRPr="008F3B2F">
        <w:rPr>
          <w:rFonts w:ascii="Times New Roman" w:hAnsi="Times New Roman"/>
          <w:sz w:val="28"/>
          <w:szCs w:val="28"/>
        </w:rPr>
        <w:t>».</w:t>
      </w:r>
    </w:p>
    <w:p w14:paraId="20ABF0B7"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7F3E6C47" w14:textId="77777777" w:rsidR="00B21C70"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CB6A18">
        <w:rPr>
          <w:rFonts w:ascii="Times New Roman" w:hAnsi="Times New Roman"/>
          <w:color w:val="000000"/>
          <w:sz w:val="28"/>
          <w:szCs w:val="28"/>
        </w:rPr>
        <w:t>Сформулировать проблему острой травмы грудной и брюшной полости, сопровождающийся спецификой и своеобразием клинических проявлений. Акцентировать внимание на угрожаемом для жизни состоянии травмы грудной клетки, сопровождаемой явлениями пневмоторакса, гемоторакса, острыми расстройствами дыхания и кровообращения, требующими быстрого проведения необходимых: оперативных и реанимационных мероприятий. Тактика хирурга при повреждении органов брюшной полости пациента на выявление перфорации (повреждения) полых органов или повреждения паренхиматозных органов, сопровождаемых внутрибрюшным кровотечением, выполнение своевременн</w:t>
      </w:r>
      <w:r>
        <w:rPr>
          <w:rFonts w:ascii="Times New Roman" w:hAnsi="Times New Roman"/>
          <w:color w:val="000000"/>
          <w:sz w:val="28"/>
          <w:szCs w:val="28"/>
        </w:rPr>
        <w:t>ого оперативного вмешательства.</w:t>
      </w:r>
    </w:p>
    <w:p w14:paraId="18CCCACB" w14:textId="77777777" w:rsidR="00B21C70" w:rsidRPr="006B220D"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p>
    <w:p w14:paraId="038C8FE9"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 xml:space="preserve">Ранения и травмы, травматические повреждения, грудной клетки могут быть как проникающими, так и не проникающими. Не проникающие травмы могут быть с переломом ребер и без него. При переломе одного или двух ребер с одной стороны достаточно наложить давящую повязку из любого материала и дать пострадавшему любое обезболивающее средство. </w:t>
      </w:r>
    </w:p>
    <w:p w14:paraId="4279A008" w14:textId="77777777" w:rsidR="00B21C70" w:rsidRPr="00CB6A18" w:rsidRDefault="00B21C70" w:rsidP="00B21C70">
      <w:pPr>
        <w:spacing w:after="0" w:line="240" w:lineRule="auto"/>
        <w:ind w:firstLine="709"/>
        <w:jc w:val="both"/>
        <w:rPr>
          <w:rFonts w:ascii="Times New Roman" w:hAnsi="Times New Roman"/>
          <w:sz w:val="28"/>
          <w:szCs w:val="28"/>
        </w:rPr>
      </w:pPr>
    </w:p>
    <w:p w14:paraId="4EFD2A32"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Ранения и травмы грудной клетки и брюшной полости, первая помощь и лечение в полевых условиях.</w:t>
      </w:r>
    </w:p>
    <w:p w14:paraId="6148B174"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 xml:space="preserve">При переломе большего количества ребер необходима срочная госпитализация пострадавшего в </w:t>
      </w:r>
      <w:proofErr w:type="spellStart"/>
      <w:r w:rsidRPr="00CB6A18">
        <w:rPr>
          <w:rFonts w:ascii="Times New Roman" w:hAnsi="Times New Roman"/>
          <w:sz w:val="28"/>
          <w:szCs w:val="28"/>
        </w:rPr>
        <w:t>полусидячем</w:t>
      </w:r>
      <w:proofErr w:type="spellEnd"/>
      <w:r w:rsidRPr="00CB6A18">
        <w:rPr>
          <w:rFonts w:ascii="Times New Roman" w:hAnsi="Times New Roman"/>
          <w:sz w:val="28"/>
          <w:szCs w:val="28"/>
        </w:rPr>
        <w:t xml:space="preserve"> положении и проведение, по возможности, большого количества противошоковых мероприятий. При различных ранениях, а также при тупой травме грудной клетки, приведшей к перелому ребер, костные отломки могут повредить плевру и легочную ткань, в этом случае возникают прон</w:t>
      </w:r>
      <w:r>
        <w:rPr>
          <w:rFonts w:ascii="Times New Roman" w:hAnsi="Times New Roman"/>
          <w:sz w:val="28"/>
          <w:szCs w:val="28"/>
        </w:rPr>
        <w:t>икающие ранения грудной клетки.</w:t>
      </w:r>
    </w:p>
    <w:p w14:paraId="3CCCA18F"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Ранения и травмы грудной клетки и брюшной полости, первая помо</w:t>
      </w:r>
      <w:r>
        <w:rPr>
          <w:rFonts w:ascii="Times New Roman" w:hAnsi="Times New Roman"/>
          <w:sz w:val="28"/>
          <w:szCs w:val="28"/>
        </w:rPr>
        <w:t>щь и лечение в полевых условиях</w:t>
      </w:r>
    </w:p>
    <w:p w14:paraId="115EAC71"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 xml:space="preserve">К проникающим повреждениям грудной клетки относятся любые повреждения и ранения, приводящие к разрыву плевральной полости (ткани, окружающей легкие), перикарда (капсулы сердца), средостения. К не проникающим относятся все прочие травмы и ранения. При повреждении плевральной полости в нее попадает атмосферный воздух, что приводит к </w:t>
      </w:r>
      <w:proofErr w:type="spellStart"/>
      <w:r w:rsidRPr="00CB6A18">
        <w:rPr>
          <w:rFonts w:ascii="Times New Roman" w:hAnsi="Times New Roman"/>
          <w:sz w:val="28"/>
          <w:szCs w:val="28"/>
        </w:rPr>
        <w:t>спадению</w:t>
      </w:r>
      <w:proofErr w:type="spellEnd"/>
      <w:r w:rsidRPr="00CB6A18">
        <w:rPr>
          <w:rFonts w:ascii="Times New Roman" w:hAnsi="Times New Roman"/>
          <w:sz w:val="28"/>
          <w:szCs w:val="28"/>
        </w:rPr>
        <w:t xml:space="preserve"> легкого и смещению органов средостения (сердца, крупных сосудов, пищевода). Такое поврежд</w:t>
      </w:r>
      <w:r>
        <w:rPr>
          <w:rFonts w:ascii="Times New Roman" w:hAnsi="Times New Roman"/>
          <w:sz w:val="28"/>
          <w:szCs w:val="28"/>
        </w:rPr>
        <w:t>ение называется пневмотораксом.</w:t>
      </w:r>
    </w:p>
    <w:p w14:paraId="780A1515"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Пневмоторакс может быть.</w:t>
      </w:r>
    </w:p>
    <w:p w14:paraId="35D7C303"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 Открытым. Когда дефект таков, что воздух при вдохе попадает в плевральную полость и при выдохе свободно из нее выходит.</w:t>
      </w:r>
    </w:p>
    <w:p w14:paraId="316111A6" w14:textId="77777777" w:rsidR="00B21C70" w:rsidRPr="00CB6A18"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 Закрытым. Когда после травмы в плевральную полость попало некоторое количество атмо</w:t>
      </w:r>
      <w:r w:rsidRPr="00CB6A18">
        <w:rPr>
          <w:rFonts w:ascii="Times New Roman" w:hAnsi="Times New Roman"/>
          <w:sz w:val="28"/>
          <w:szCs w:val="28"/>
        </w:rPr>
        <w:lastRenderedPageBreak/>
        <w:t>сферного воздуха и дальнейшее его поступление не происходит.</w:t>
      </w:r>
    </w:p>
    <w:p w14:paraId="73EED2AF" w14:textId="77777777" w:rsidR="00B21C70" w:rsidRDefault="00B21C70" w:rsidP="00B21C70">
      <w:pPr>
        <w:spacing w:after="0" w:line="240" w:lineRule="auto"/>
        <w:ind w:firstLine="709"/>
        <w:jc w:val="both"/>
        <w:rPr>
          <w:rFonts w:ascii="Times New Roman" w:hAnsi="Times New Roman"/>
          <w:sz w:val="28"/>
          <w:szCs w:val="28"/>
        </w:rPr>
      </w:pPr>
      <w:r w:rsidRPr="00CB6A18">
        <w:rPr>
          <w:rFonts w:ascii="Times New Roman" w:hAnsi="Times New Roman"/>
          <w:sz w:val="28"/>
          <w:szCs w:val="28"/>
        </w:rPr>
        <w:t>— Клапанным. Когда после травмы образовавшийся дефект ткани при вдохе и выдохе работает как клапан. Пропускает воздух в грудную полость и не дает ему выхода наружу, что, в свою очередь, приводит к возникновению напряженного пневмоторакса, приводящего к сдавлению органов средостения, а при неоказании помощи — к быстрой гибели пострадавшего.</w:t>
      </w:r>
    </w:p>
    <w:p w14:paraId="2C158B6C" w14:textId="77777777" w:rsidR="00B21C70" w:rsidRPr="00CB6A18" w:rsidRDefault="00B21C70" w:rsidP="00B21C70">
      <w:pPr>
        <w:spacing w:after="0" w:line="240" w:lineRule="auto"/>
        <w:ind w:firstLine="709"/>
        <w:jc w:val="both"/>
        <w:rPr>
          <w:rFonts w:ascii="Times New Roman" w:hAnsi="Times New Roman"/>
          <w:color w:val="000000"/>
          <w:sz w:val="28"/>
          <w:szCs w:val="28"/>
        </w:rPr>
      </w:pPr>
      <w:r w:rsidRPr="00CB6A18">
        <w:rPr>
          <w:rFonts w:ascii="Times New Roman" w:hAnsi="Times New Roman"/>
          <w:color w:val="000000"/>
          <w:sz w:val="28"/>
          <w:szCs w:val="28"/>
        </w:rPr>
        <w:t xml:space="preserve">Ранения и травмы брюшной полости также подразделяются на проникающие и не проникающие. К не проникающим относятся различные травмы органов брюшной полости с повреждением их или без такового. При ударах в область живота возможно повреждение печени, селезенки, почек, образование гематом внутри и </w:t>
      </w:r>
      <w:proofErr w:type="spellStart"/>
      <w:r w:rsidRPr="00CB6A18">
        <w:rPr>
          <w:rFonts w:ascii="Times New Roman" w:hAnsi="Times New Roman"/>
          <w:color w:val="000000"/>
          <w:sz w:val="28"/>
          <w:szCs w:val="28"/>
        </w:rPr>
        <w:t>забрюшинно</w:t>
      </w:r>
      <w:proofErr w:type="spellEnd"/>
      <w:r w:rsidRPr="00CB6A18">
        <w:rPr>
          <w:rFonts w:ascii="Times New Roman" w:hAnsi="Times New Roman"/>
          <w:color w:val="000000"/>
          <w:sz w:val="28"/>
          <w:szCs w:val="28"/>
        </w:rPr>
        <w:t>. Подобные травмы могут сопровождаться кровотечениями как внутриполостными, так и в просвет кишечника. Любое кровотечение в брюшной полости в большинстве случаев приводит к гибели пострадавшего, если своевременно не оказать специализированную медицинскую помощь. Наиболее часты закрытые повреждения селе</w:t>
      </w:r>
      <w:r>
        <w:rPr>
          <w:rFonts w:ascii="Times New Roman" w:hAnsi="Times New Roman"/>
          <w:color w:val="000000"/>
          <w:sz w:val="28"/>
          <w:szCs w:val="28"/>
        </w:rPr>
        <w:t>зенки, почек и мочевого пузыря.</w:t>
      </w:r>
    </w:p>
    <w:p w14:paraId="51926DD9" w14:textId="77777777" w:rsidR="00B21C70" w:rsidRPr="00CB6A18" w:rsidRDefault="00B21C70" w:rsidP="00B21C70">
      <w:pPr>
        <w:spacing w:after="0" w:line="240" w:lineRule="auto"/>
        <w:ind w:firstLine="709"/>
        <w:jc w:val="both"/>
        <w:rPr>
          <w:rFonts w:ascii="Times New Roman" w:hAnsi="Times New Roman"/>
          <w:color w:val="000000"/>
          <w:sz w:val="28"/>
          <w:szCs w:val="28"/>
        </w:rPr>
      </w:pPr>
      <w:r w:rsidRPr="00CB6A18">
        <w:rPr>
          <w:rFonts w:ascii="Times New Roman" w:hAnsi="Times New Roman"/>
          <w:color w:val="000000"/>
          <w:sz w:val="28"/>
          <w:szCs w:val="28"/>
        </w:rPr>
        <w:t xml:space="preserve">При повреждении селезенки, а оно всегда сопровождается разрывом ее капсулы и внутрибрюшным кровотечением, пострадавший жалуется на боль в животе, слабость, головокружение. Характерным симптомом этого повреждения является синдром «ваньки-встаньки»: при укладывании пострадавшего он немедленно садится, прижимая ноги к животу. Через некоторое время </w:t>
      </w:r>
      <w:r w:rsidRPr="00CB6A18">
        <w:rPr>
          <w:rFonts w:ascii="Times New Roman" w:hAnsi="Times New Roman"/>
          <w:color w:val="000000"/>
          <w:sz w:val="28"/>
          <w:szCs w:val="28"/>
        </w:rPr>
        <w:lastRenderedPageBreak/>
        <w:t>может наступить улучшение самочувствия, но затем наступает резкое ухудшение и смерть от кровопотери. Оказание помощи сводится к прикладыванию холода на живот и в скорейшей госпитализации пострадавшег</w:t>
      </w:r>
      <w:r>
        <w:rPr>
          <w:rFonts w:ascii="Times New Roman" w:hAnsi="Times New Roman"/>
          <w:color w:val="000000"/>
          <w:sz w:val="28"/>
          <w:szCs w:val="28"/>
        </w:rPr>
        <w:t>о, обязательно в сопровождении.</w:t>
      </w:r>
    </w:p>
    <w:p w14:paraId="798CFFD6" w14:textId="77777777" w:rsidR="00B21C70" w:rsidRPr="00CB6A18" w:rsidRDefault="00B21C70" w:rsidP="00B21C70">
      <w:pPr>
        <w:spacing w:after="0" w:line="240" w:lineRule="auto"/>
        <w:ind w:firstLine="709"/>
        <w:jc w:val="both"/>
        <w:rPr>
          <w:rFonts w:ascii="Times New Roman" w:hAnsi="Times New Roman"/>
          <w:color w:val="000000"/>
          <w:sz w:val="28"/>
          <w:szCs w:val="28"/>
        </w:rPr>
      </w:pPr>
      <w:r w:rsidRPr="00CB6A18">
        <w:rPr>
          <w:rFonts w:ascii="Times New Roman" w:hAnsi="Times New Roman"/>
          <w:color w:val="000000"/>
          <w:sz w:val="28"/>
          <w:szCs w:val="28"/>
        </w:rPr>
        <w:t>Повреждение почек при тупой травме сопровождается сильной болью, выделением крови с мочой. Впоследствии, как правило, присоединяется воспаление, так как в нижних мочевых путях всегда имеются микробы, а кровь является для них отличной питательной средой.</w:t>
      </w:r>
    </w:p>
    <w:p w14:paraId="313FA510"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71AC1513"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71B177EE"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4052D362"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44841C0F"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1B3553E7"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67E08056"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2AA83EA8" w14:textId="77777777" w:rsidR="00B21C70" w:rsidRDefault="00B21C70" w:rsidP="00B21C70">
      <w:pPr>
        <w:spacing w:after="0" w:line="240" w:lineRule="auto"/>
        <w:ind w:firstLine="709"/>
        <w:jc w:val="both"/>
        <w:rPr>
          <w:rFonts w:ascii="Times New Roman" w:hAnsi="Times New Roman"/>
          <w:b/>
          <w:color w:val="000000"/>
          <w:sz w:val="28"/>
          <w:szCs w:val="28"/>
        </w:rPr>
      </w:pPr>
    </w:p>
    <w:p w14:paraId="13787D97"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14:paraId="1076B312"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34C06945" w14:textId="77777777" w:rsidR="00B21C70" w:rsidRDefault="00B21C70" w:rsidP="00B21C70">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447C67">
        <w:rPr>
          <w:rFonts w:ascii="Times New Roman" w:hAnsi="Times New Roman"/>
          <w:color w:val="000000"/>
          <w:sz w:val="28"/>
          <w:szCs w:val="28"/>
        </w:rPr>
        <w:t>Тромбоэмболия легочной артерии (</w:t>
      </w:r>
      <w:proofErr w:type="spellStart"/>
      <w:r w:rsidRPr="00447C67">
        <w:rPr>
          <w:rFonts w:ascii="Times New Roman" w:hAnsi="Times New Roman"/>
          <w:color w:val="000000"/>
          <w:sz w:val="28"/>
          <w:szCs w:val="28"/>
        </w:rPr>
        <w:t>ТЭЛА</w:t>
      </w:r>
      <w:proofErr w:type="spellEnd"/>
      <w:r w:rsidRPr="00447C67">
        <w:rPr>
          <w:rFonts w:ascii="Times New Roman" w:hAnsi="Times New Roman"/>
          <w:color w:val="000000"/>
          <w:sz w:val="28"/>
          <w:szCs w:val="28"/>
        </w:rPr>
        <w:t>)</w:t>
      </w:r>
      <w:r w:rsidRPr="008F3B2F">
        <w:rPr>
          <w:rFonts w:ascii="Times New Roman" w:hAnsi="Times New Roman"/>
          <w:sz w:val="28"/>
          <w:szCs w:val="28"/>
        </w:rPr>
        <w:t>».</w:t>
      </w:r>
    </w:p>
    <w:p w14:paraId="54934A97"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31A16A7C" w14:textId="77777777" w:rsidR="00B21C70" w:rsidRPr="00DF75FA" w:rsidRDefault="00B21C70" w:rsidP="00B21C70">
      <w:pPr>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A84E34">
        <w:rPr>
          <w:color w:val="000000"/>
        </w:rPr>
        <w:t xml:space="preserve"> </w:t>
      </w:r>
      <w:r w:rsidRPr="00447C67">
        <w:rPr>
          <w:rFonts w:ascii="Times New Roman" w:hAnsi="Times New Roman"/>
          <w:sz w:val="28"/>
          <w:szCs w:val="28"/>
        </w:rPr>
        <w:t xml:space="preserve">Обобщить и систематизировать знания по мультидисциплинарной проблеме, изучаемой </w:t>
      </w:r>
      <w:r w:rsidRPr="00447C67">
        <w:rPr>
          <w:rFonts w:ascii="Times New Roman" w:hAnsi="Times New Roman"/>
          <w:sz w:val="28"/>
          <w:szCs w:val="28"/>
        </w:rPr>
        <w:lastRenderedPageBreak/>
        <w:t xml:space="preserve">реаниматологами, хирургами, терапевтами. Сформулировать у студентов знания по природе тромбоэмболических осложнений, опираясь на клинические рекомендации, представленные в приказе №233 </w:t>
      </w:r>
      <w:proofErr w:type="spellStart"/>
      <w:r w:rsidRPr="00447C67">
        <w:rPr>
          <w:rFonts w:ascii="Times New Roman" w:hAnsi="Times New Roman"/>
          <w:sz w:val="28"/>
          <w:szCs w:val="28"/>
        </w:rPr>
        <w:t>МЗРФ</w:t>
      </w:r>
      <w:proofErr w:type="spellEnd"/>
      <w:r w:rsidRPr="00447C67">
        <w:rPr>
          <w:rFonts w:ascii="Times New Roman" w:hAnsi="Times New Roman"/>
          <w:sz w:val="28"/>
          <w:szCs w:val="28"/>
        </w:rPr>
        <w:t xml:space="preserve"> по </w:t>
      </w:r>
      <w:proofErr w:type="spellStart"/>
      <w:r w:rsidRPr="00447C67">
        <w:rPr>
          <w:rFonts w:ascii="Times New Roman" w:hAnsi="Times New Roman"/>
          <w:sz w:val="28"/>
          <w:szCs w:val="28"/>
        </w:rPr>
        <w:t>ТЭЛА</w:t>
      </w:r>
      <w:proofErr w:type="spellEnd"/>
      <w:r w:rsidRPr="00447C67">
        <w:rPr>
          <w:rFonts w:ascii="Times New Roman" w:hAnsi="Times New Roman"/>
          <w:sz w:val="28"/>
          <w:szCs w:val="28"/>
        </w:rPr>
        <w:t xml:space="preserve">. Подробно объяснить алгоритм тактики врача при подозрении на </w:t>
      </w:r>
      <w:proofErr w:type="spellStart"/>
      <w:r w:rsidRPr="00447C67">
        <w:rPr>
          <w:rFonts w:ascii="Times New Roman" w:hAnsi="Times New Roman"/>
          <w:sz w:val="28"/>
          <w:szCs w:val="28"/>
        </w:rPr>
        <w:t>ТЭЛА</w:t>
      </w:r>
      <w:proofErr w:type="spellEnd"/>
      <w:r w:rsidRPr="00447C67">
        <w:rPr>
          <w:rFonts w:ascii="Times New Roman" w:hAnsi="Times New Roman"/>
          <w:sz w:val="28"/>
          <w:szCs w:val="28"/>
        </w:rPr>
        <w:t xml:space="preserve"> с указаниями клинических симптомов, лабораторных тестов, данных ЭКГ, </w:t>
      </w:r>
      <w:proofErr w:type="spellStart"/>
      <w:r w:rsidRPr="00447C67">
        <w:rPr>
          <w:rFonts w:ascii="Times New Roman" w:hAnsi="Times New Roman"/>
          <w:sz w:val="28"/>
          <w:szCs w:val="28"/>
        </w:rPr>
        <w:t>ЭХОКС</w:t>
      </w:r>
      <w:proofErr w:type="spellEnd"/>
      <w:r w:rsidRPr="00447C67">
        <w:rPr>
          <w:rFonts w:ascii="Times New Roman" w:hAnsi="Times New Roman"/>
          <w:sz w:val="28"/>
          <w:szCs w:val="28"/>
        </w:rPr>
        <w:t xml:space="preserve">, рентгенологических исследований. Систематизировать комплекс консервативных методов лечения в условиях реанимации, эндоваскулярных оперативных вмешательств по лечению и профилактике </w:t>
      </w:r>
      <w:proofErr w:type="spellStart"/>
      <w:r w:rsidRPr="00447C67">
        <w:rPr>
          <w:rFonts w:ascii="Times New Roman" w:hAnsi="Times New Roman"/>
          <w:sz w:val="28"/>
          <w:szCs w:val="28"/>
        </w:rPr>
        <w:t>ТЭЛА</w:t>
      </w:r>
      <w:proofErr w:type="spellEnd"/>
      <w:r w:rsidRPr="00447C67">
        <w:rPr>
          <w:rFonts w:ascii="Times New Roman" w:hAnsi="Times New Roman"/>
          <w:sz w:val="28"/>
          <w:szCs w:val="28"/>
        </w:rPr>
        <w:t>.</w:t>
      </w:r>
    </w:p>
    <w:p w14:paraId="187ED28B"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545FDA83"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Тромбоэмболия легочной артерии (</w:t>
      </w:r>
      <w:proofErr w:type="spellStart"/>
      <w:r w:rsidRPr="00447C67">
        <w:rPr>
          <w:rFonts w:ascii="Times New Roman" w:hAnsi="Times New Roman"/>
          <w:color w:val="000000"/>
          <w:sz w:val="28"/>
          <w:szCs w:val="28"/>
        </w:rPr>
        <w:t>ТЭЛА</w:t>
      </w:r>
      <w:proofErr w:type="spellEnd"/>
      <w:r w:rsidRPr="00447C67">
        <w:rPr>
          <w:rFonts w:ascii="Times New Roman" w:hAnsi="Times New Roman"/>
          <w:color w:val="000000"/>
          <w:sz w:val="28"/>
          <w:szCs w:val="28"/>
        </w:rPr>
        <w:t xml:space="preserve">) - внезапная остановка кровотока в ветви легочной артерии вследствие закупорки ее кровяным сгустком (тромбом), влекущая за собой прекращение поступления крови в </w:t>
      </w:r>
      <w:proofErr w:type="spellStart"/>
      <w:r w:rsidRPr="00447C67">
        <w:rPr>
          <w:rFonts w:ascii="Times New Roman" w:hAnsi="Times New Roman"/>
          <w:color w:val="000000"/>
          <w:sz w:val="28"/>
          <w:szCs w:val="28"/>
        </w:rPr>
        <w:t>кровоснабжаемый</w:t>
      </w:r>
      <w:proofErr w:type="spellEnd"/>
      <w:r w:rsidRPr="00447C67">
        <w:rPr>
          <w:rFonts w:ascii="Times New Roman" w:hAnsi="Times New Roman"/>
          <w:color w:val="000000"/>
          <w:sz w:val="28"/>
          <w:szCs w:val="28"/>
        </w:rPr>
        <w:t xml:space="preserve"> этой ветвью участок легочной ткани. Следует уточнить, что упомянутый тромб является фрагментом другого тромба, образовавшегося и расположенного вне легочной артерии. Состояние же, при котором происходит распространение тромбов по сосудам организма, называют тромбоэмболией.</w:t>
      </w:r>
    </w:p>
    <w:p w14:paraId="7C4EC062" w14:textId="77777777" w:rsidR="00B21C70" w:rsidRDefault="00B21C70" w:rsidP="00B21C70">
      <w:pPr>
        <w:spacing w:after="0" w:line="240" w:lineRule="auto"/>
        <w:ind w:firstLine="709"/>
        <w:jc w:val="both"/>
        <w:rPr>
          <w:rFonts w:ascii="Times New Roman" w:hAnsi="Times New Roman"/>
          <w:color w:val="000000"/>
          <w:sz w:val="28"/>
          <w:szCs w:val="28"/>
        </w:rPr>
      </w:pPr>
      <w:proofErr w:type="spellStart"/>
      <w:r w:rsidRPr="00447C67">
        <w:rPr>
          <w:rFonts w:ascii="Times New Roman" w:hAnsi="Times New Roman"/>
          <w:color w:val="000000"/>
          <w:sz w:val="28"/>
          <w:szCs w:val="28"/>
        </w:rPr>
        <w:t>ТЭЛА</w:t>
      </w:r>
      <w:proofErr w:type="spellEnd"/>
      <w:r w:rsidRPr="00447C67">
        <w:rPr>
          <w:rFonts w:ascii="Times New Roman" w:hAnsi="Times New Roman"/>
          <w:color w:val="000000"/>
          <w:sz w:val="28"/>
          <w:szCs w:val="28"/>
        </w:rPr>
        <w:t xml:space="preserve"> - одно из наиболее распространенных и грозных осложнений многих заболеваний послеоперационного и послеродового периодов, неблагоприятно влияющее на их течение и исход. Внезапная смерть в 1/3 случаев объясняется тромбоэмболией легочной артерии. Умирают около 20% больных с </w:t>
      </w:r>
      <w:proofErr w:type="spellStart"/>
      <w:r w:rsidRPr="00447C67">
        <w:rPr>
          <w:rFonts w:ascii="Times New Roman" w:hAnsi="Times New Roman"/>
          <w:color w:val="000000"/>
          <w:sz w:val="28"/>
          <w:szCs w:val="28"/>
        </w:rPr>
        <w:t>ТЭЛА</w:t>
      </w:r>
      <w:proofErr w:type="spellEnd"/>
      <w:r w:rsidRPr="00447C67">
        <w:rPr>
          <w:rFonts w:ascii="Times New Roman" w:hAnsi="Times New Roman"/>
          <w:color w:val="000000"/>
          <w:sz w:val="28"/>
          <w:szCs w:val="28"/>
        </w:rPr>
        <w:t xml:space="preserve">, причем более половины из </w:t>
      </w:r>
      <w:r w:rsidRPr="00447C67">
        <w:rPr>
          <w:rFonts w:ascii="Times New Roman" w:hAnsi="Times New Roman"/>
          <w:color w:val="000000"/>
          <w:sz w:val="28"/>
          <w:szCs w:val="28"/>
        </w:rPr>
        <w:lastRenderedPageBreak/>
        <w:t>них в первые 2 ч</w:t>
      </w:r>
      <w:r>
        <w:rPr>
          <w:rFonts w:ascii="Times New Roman" w:hAnsi="Times New Roman"/>
          <w:color w:val="000000"/>
          <w:sz w:val="28"/>
          <w:szCs w:val="28"/>
        </w:rPr>
        <w:t>аса после возникновения эмболии</w:t>
      </w:r>
      <w:r w:rsidRPr="00E74571">
        <w:rPr>
          <w:rFonts w:ascii="Times New Roman" w:hAnsi="Times New Roman"/>
          <w:color w:val="000000"/>
          <w:sz w:val="28"/>
          <w:szCs w:val="28"/>
        </w:rPr>
        <w:t>.</w:t>
      </w:r>
    </w:p>
    <w:p w14:paraId="743765E9"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Для возможности своего существования организм человека нуждается в кислороде, причем поступление кислорода в организм должно осуществляться непрерывно. Для этого в легких постоянно происходит газообмен. С ветвями легочной артерии в мельчайшие образования легочной ткани, называемые альвеолами, доставляется отработанная организмом венозная кровь. Здесь эта кровь освобождается от углекислого газа, который удаляется из организма во время выдоха, и насыщается кислородом атмосферного воздуха, поступающего в легкие при вдохе. В результате газообмена кровь становится артериальной, насыщенной кислородом и доставляется ко в</w:t>
      </w:r>
      <w:r>
        <w:rPr>
          <w:rFonts w:ascii="Times New Roman" w:hAnsi="Times New Roman"/>
          <w:color w:val="000000"/>
          <w:sz w:val="28"/>
          <w:szCs w:val="28"/>
        </w:rPr>
        <w:t>сем органам и тканям организма.</w:t>
      </w:r>
    </w:p>
    <w:p w14:paraId="0C4D94A8"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xml:space="preserve">В результате тромбоэмболии участок пораженного легкого практически не </w:t>
      </w:r>
      <w:proofErr w:type="spellStart"/>
      <w:r w:rsidRPr="00447C67">
        <w:rPr>
          <w:rFonts w:ascii="Times New Roman" w:hAnsi="Times New Roman"/>
          <w:color w:val="000000"/>
          <w:sz w:val="28"/>
          <w:szCs w:val="28"/>
        </w:rPr>
        <w:t>кровоснабжается</w:t>
      </w:r>
      <w:proofErr w:type="spellEnd"/>
      <w:r w:rsidRPr="00447C67">
        <w:rPr>
          <w:rFonts w:ascii="Times New Roman" w:hAnsi="Times New Roman"/>
          <w:color w:val="000000"/>
          <w:sz w:val="28"/>
          <w:szCs w:val="28"/>
        </w:rPr>
        <w:t>, выключается из газообмена, соответственно через легкие проходит меньшее количество крови, проходящая кровь хуже насыщается кислородом, а это может привести к тому, что к органам дойдет недостаточное количество крови, насыщенной кислородом, в худшем случае к резкому падению артериального давления и шоку. Все это может сопровождаться инфарктом миокарда, ателектазом (</w:t>
      </w:r>
      <w:proofErr w:type="spellStart"/>
      <w:r w:rsidRPr="00447C67">
        <w:rPr>
          <w:rFonts w:ascii="Times New Roman" w:hAnsi="Times New Roman"/>
          <w:color w:val="000000"/>
          <w:sz w:val="28"/>
          <w:szCs w:val="28"/>
        </w:rPr>
        <w:t>спадением</w:t>
      </w:r>
      <w:proofErr w:type="spellEnd"/>
      <w:r w:rsidRPr="00447C67">
        <w:rPr>
          <w:rFonts w:ascii="Times New Roman" w:hAnsi="Times New Roman"/>
          <w:color w:val="000000"/>
          <w:sz w:val="28"/>
          <w:szCs w:val="28"/>
        </w:rPr>
        <w:t xml:space="preserve"> </w:t>
      </w:r>
      <w:r>
        <w:rPr>
          <w:rFonts w:ascii="Times New Roman" w:hAnsi="Times New Roman"/>
          <w:color w:val="000000"/>
          <w:sz w:val="28"/>
          <w:szCs w:val="28"/>
        </w:rPr>
        <w:t>части легочной ткани) в легких.</w:t>
      </w:r>
    </w:p>
    <w:p w14:paraId="174CB1FF"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xml:space="preserve">Чаще всего причиной </w:t>
      </w:r>
      <w:proofErr w:type="spellStart"/>
      <w:r w:rsidRPr="00447C67">
        <w:rPr>
          <w:rFonts w:ascii="Times New Roman" w:hAnsi="Times New Roman"/>
          <w:color w:val="000000"/>
          <w:sz w:val="28"/>
          <w:szCs w:val="28"/>
        </w:rPr>
        <w:t>ТЭЛА</w:t>
      </w:r>
      <w:proofErr w:type="spellEnd"/>
      <w:r w:rsidRPr="00447C67">
        <w:rPr>
          <w:rFonts w:ascii="Times New Roman" w:hAnsi="Times New Roman"/>
          <w:color w:val="000000"/>
          <w:sz w:val="28"/>
          <w:szCs w:val="28"/>
        </w:rPr>
        <w:t xml:space="preserve"> бывают тромбы, возникшие в глубоких венах и чаще всего в глу</w:t>
      </w:r>
      <w:r>
        <w:rPr>
          <w:rFonts w:ascii="Times New Roman" w:hAnsi="Times New Roman"/>
          <w:color w:val="000000"/>
          <w:sz w:val="28"/>
          <w:szCs w:val="28"/>
        </w:rPr>
        <w:t>боких венах нижних конечностей.</w:t>
      </w:r>
    </w:p>
    <w:p w14:paraId="7455499E"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Для образования тромба н</w:t>
      </w:r>
      <w:r>
        <w:rPr>
          <w:rFonts w:ascii="Times New Roman" w:hAnsi="Times New Roman"/>
          <w:color w:val="000000"/>
          <w:sz w:val="28"/>
          <w:szCs w:val="28"/>
        </w:rPr>
        <w:t>еобходимо наличие трех условий:</w:t>
      </w:r>
    </w:p>
    <w:p w14:paraId="06F62544" w14:textId="77777777" w:rsidR="00B21C70" w:rsidRPr="00447C67" w:rsidRDefault="00B21C70" w:rsidP="00B21C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повреждение стенки сосуда;</w:t>
      </w:r>
    </w:p>
    <w:p w14:paraId="2C0066B7"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заме</w:t>
      </w:r>
      <w:r>
        <w:rPr>
          <w:rFonts w:ascii="Times New Roman" w:hAnsi="Times New Roman"/>
          <w:color w:val="000000"/>
          <w:sz w:val="28"/>
          <w:szCs w:val="28"/>
        </w:rPr>
        <w:t>дление тока крови в этом месте;</w:t>
      </w:r>
    </w:p>
    <w:p w14:paraId="2671391F"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xml:space="preserve">- повышение свертываемости </w:t>
      </w:r>
      <w:r>
        <w:rPr>
          <w:rFonts w:ascii="Times New Roman" w:hAnsi="Times New Roman"/>
          <w:color w:val="000000"/>
          <w:sz w:val="28"/>
          <w:szCs w:val="28"/>
        </w:rPr>
        <w:t>крови.</w:t>
      </w:r>
    </w:p>
    <w:p w14:paraId="60A92E68"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Стенка вены может повреждаться при воспалительных заболеваниях, в</w:t>
      </w:r>
      <w:r>
        <w:rPr>
          <w:rFonts w:ascii="Times New Roman" w:hAnsi="Times New Roman"/>
          <w:color w:val="000000"/>
          <w:sz w:val="28"/>
          <w:szCs w:val="28"/>
        </w:rPr>
        <w:t>нутривенных инъекциях, травмах.</w:t>
      </w:r>
    </w:p>
    <w:p w14:paraId="556624F2"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Условия для замедления кровотока возникают вследствие сердечной недостаточности, длительном вынужденном положении: постельный режим, особенно у больных с заболеваниями легких, инфарктом миокарда, операциями по поводу перелома бедра. И чаще всего у больных с повреждениями спинного мозга. Изредка тромбоэмболия легочных артерий может возникнуть и у здоровых людей, которые долго находятся в вынужденном положении. Напр</w:t>
      </w:r>
      <w:r>
        <w:rPr>
          <w:rFonts w:ascii="Times New Roman" w:hAnsi="Times New Roman"/>
          <w:color w:val="000000"/>
          <w:sz w:val="28"/>
          <w:szCs w:val="28"/>
        </w:rPr>
        <w:t>имер, при перелете на самолете.</w:t>
      </w:r>
    </w:p>
    <w:p w14:paraId="4AA43799"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Причинами повышения свертываемости крови являются некоторые наследственные нарушения в свертывающей системе крови, прием п</w:t>
      </w:r>
      <w:r>
        <w:rPr>
          <w:rFonts w:ascii="Times New Roman" w:hAnsi="Times New Roman"/>
          <w:color w:val="000000"/>
          <w:sz w:val="28"/>
          <w:szCs w:val="28"/>
        </w:rPr>
        <w:t>ротивозачаточных средств, СПИД.</w:t>
      </w:r>
    </w:p>
    <w:p w14:paraId="18F5C0B3" w14:textId="77777777" w:rsidR="00B21C70" w:rsidRPr="00E74571"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Также факторами риска возникновения тромбоза глубоких вен, помимо указанных выше, являются: пожилой и старческий возраст; хирургические операции; злокачественные новообразования; варикозное расширение вен ног; беременность и роды; травмы; ожирение; некоторые заболевания (болезнь Крона, эритремия, нефротический синдром, системная красная волчанка, пароксизмальная ночная гемоглобинурия)</w:t>
      </w:r>
      <w:r>
        <w:rPr>
          <w:rFonts w:ascii="Times New Roman" w:hAnsi="Times New Roman"/>
          <w:color w:val="000000"/>
          <w:sz w:val="28"/>
          <w:szCs w:val="28"/>
        </w:rPr>
        <w:t>.</w:t>
      </w:r>
    </w:p>
    <w:p w14:paraId="26EE5DE2"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21946C30"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5607330B"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6D3E2361"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03E04025"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4D098150"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00B2CAE9"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661EEEE3" w14:textId="77777777" w:rsidR="00B21C70" w:rsidRDefault="00B21C70" w:rsidP="00B21C70">
      <w:pPr>
        <w:spacing w:after="0" w:line="240" w:lineRule="auto"/>
        <w:ind w:firstLine="709"/>
        <w:jc w:val="center"/>
        <w:rPr>
          <w:rFonts w:ascii="Times New Roman" w:hAnsi="Times New Roman"/>
          <w:b/>
          <w:color w:val="000000"/>
          <w:sz w:val="28"/>
          <w:szCs w:val="28"/>
        </w:rPr>
      </w:pPr>
    </w:p>
    <w:p w14:paraId="4BBF54AE"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r w:rsidRPr="00321A77">
        <w:rPr>
          <w:rFonts w:ascii="Times New Roman" w:hAnsi="Times New Roman"/>
          <w:b/>
          <w:color w:val="000000"/>
          <w:sz w:val="28"/>
          <w:szCs w:val="28"/>
        </w:rPr>
        <w:t>.</w:t>
      </w:r>
    </w:p>
    <w:p w14:paraId="062070D4"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259531C9" w14:textId="77777777" w:rsidR="00B21C70" w:rsidRDefault="00B21C70" w:rsidP="00B21C70">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447C67">
        <w:rPr>
          <w:rFonts w:ascii="Times New Roman" w:hAnsi="Times New Roman"/>
          <w:color w:val="000000"/>
          <w:sz w:val="28"/>
          <w:szCs w:val="28"/>
        </w:rPr>
        <w:t>Сахарный диабет у хирургических больных</w:t>
      </w:r>
      <w:r w:rsidRPr="008F3B2F">
        <w:rPr>
          <w:rFonts w:ascii="Times New Roman" w:hAnsi="Times New Roman"/>
          <w:sz w:val="28"/>
          <w:szCs w:val="28"/>
        </w:rPr>
        <w:t>».</w:t>
      </w:r>
    </w:p>
    <w:p w14:paraId="67A3AB68"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0CF3A840" w14:textId="77777777" w:rsidR="00B21C70" w:rsidRPr="00C50457"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447C67">
        <w:rPr>
          <w:rFonts w:ascii="Times New Roman" w:hAnsi="Times New Roman"/>
          <w:sz w:val="28"/>
          <w:szCs w:val="28"/>
        </w:rPr>
        <w:t xml:space="preserve">Сформулировать у обучающихся знания по мультидисциплинарной проблеме, которой является сахарный диабет II типа с ростом заболеваемости во всем мире и тяжелыми поражениями органов и систем, обусловленных микро-, </w:t>
      </w:r>
      <w:proofErr w:type="spellStart"/>
      <w:r w:rsidRPr="00447C67">
        <w:rPr>
          <w:rFonts w:ascii="Times New Roman" w:hAnsi="Times New Roman"/>
          <w:sz w:val="28"/>
          <w:szCs w:val="28"/>
        </w:rPr>
        <w:t>макроангиопатией</w:t>
      </w:r>
      <w:proofErr w:type="spellEnd"/>
      <w:r w:rsidRPr="00447C67">
        <w:rPr>
          <w:rFonts w:ascii="Times New Roman" w:hAnsi="Times New Roman"/>
          <w:sz w:val="28"/>
          <w:szCs w:val="28"/>
        </w:rPr>
        <w:t>, полинейропатией. С хирургической точки зрения важным является тактика врача при острой хирургической пат</w:t>
      </w:r>
      <w:r>
        <w:rPr>
          <w:rFonts w:ascii="Times New Roman" w:hAnsi="Times New Roman"/>
          <w:sz w:val="28"/>
          <w:szCs w:val="28"/>
        </w:rPr>
        <w:t>ологии органов брюшной полости,</w:t>
      </w:r>
      <w:r w:rsidRPr="00447C67">
        <w:rPr>
          <w:rFonts w:ascii="Times New Roman" w:hAnsi="Times New Roman"/>
          <w:sz w:val="28"/>
          <w:szCs w:val="28"/>
        </w:rPr>
        <w:t xml:space="preserve"> вследствие развития синдрома взаимного отягощения, высоком проценте поражения стоп при диабете, методы их лечения: медикаментозное, хирургическое, физиотерапевтическое. Методы разгрузки конечности, работа хирурга в кабинете диабетической стопы по профилактике язвенно-некротических поражения паль</w:t>
      </w:r>
      <w:r w:rsidRPr="00447C67">
        <w:rPr>
          <w:rFonts w:ascii="Times New Roman" w:hAnsi="Times New Roman"/>
          <w:sz w:val="28"/>
          <w:szCs w:val="28"/>
        </w:rPr>
        <w:lastRenderedPageBreak/>
        <w:t>цев стоп. «Большие» и «малые» ампута</w:t>
      </w:r>
      <w:r>
        <w:rPr>
          <w:rFonts w:ascii="Times New Roman" w:hAnsi="Times New Roman"/>
          <w:sz w:val="28"/>
          <w:szCs w:val="28"/>
        </w:rPr>
        <w:t>ции у больных сахарным диабетом</w:t>
      </w:r>
      <w:r w:rsidRPr="00DF75FA">
        <w:rPr>
          <w:rFonts w:ascii="Times New Roman" w:hAnsi="Times New Roman"/>
          <w:sz w:val="28"/>
          <w:szCs w:val="28"/>
        </w:rPr>
        <w:t>.</w:t>
      </w:r>
    </w:p>
    <w:p w14:paraId="7A8A4F33"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270D6153"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Диабет — слово греческое и означает «сифон» или «протекать». Этим</w:t>
      </w:r>
    </w:p>
    <w:p w14:paraId="475B6220"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термином обозначали заболевание, протекающее с большим потреблением</w:t>
      </w:r>
    </w:p>
    <w:p w14:paraId="17D04F94"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воды и быстрым выведением ее из организма. Сахарный диабет (СД) —</w:t>
      </w:r>
    </w:p>
    <w:p w14:paraId="2D898E19"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это группа метаболических (обменных) заболеваний, характеризующихся</w:t>
      </w:r>
    </w:p>
    <w:p w14:paraId="111D2ACE"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гипергликемией, которая является результатом дефектов секреции инсулина, его действия или обоих этих факторов (ВОЗ, 1999). СД, кроме хронической гипергликемии, также проявляется:</w:t>
      </w:r>
    </w:p>
    <w:p w14:paraId="26FFCC85"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1) глюкозурией, полиурией, полидипсией;</w:t>
      </w:r>
    </w:p>
    <w:p w14:paraId="3E55E02F"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2) нарушением углеводного, липидного, белкового и минерального</w:t>
      </w:r>
    </w:p>
    <w:p w14:paraId="7F864B0E"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обменов;</w:t>
      </w:r>
    </w:p>
    <w:p w14:paraId="5DFA4C13"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3) развитием специфических осложнений: ангиопатии, нейропатии,</w:t>
      </w:r>
    </w:p>
    <w:p w14:paraId="664555A2"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xml:space="preserve">ретинопатии, </w:t>
      </w:r>
      <w:proofErr w:type="spellStart"/>
      <w:r w:rsidRPr="00447C67">
        <w:rPr>
          <w:rFonts w:ascii="Times New Roman" w:hAnsi="Times New Roman"/>
          <w:color w:val="000000"/>
          <w:sz w:val="28"/>
          <w:szCs w:val="28"/>
        </w:rPr>
        <w:t>остеоартропатии</w:t>
      </w:r>
      <w:proofErr w:type="spellEnd"/>
      <w:r w:rsidRPr="00447C67">
        <w:rPr>
          <w:rFonts w:ascii="Times New Roman" w:hAnsi="Times New Roman"/>
          <w:color w:val="000000"/>
          <w:sz w:val="28"/>
          <w:szCs w:val="28"/>
        </w:rPr>
        <w:t xml:space="preserve"> и нефропатии.</w:t>
      </w:r>
    </w:p>
    <w:p w14:paraId="0CF314CD" w14:textId="77777777" w:rsidR="00B21C70" w:rsidRPr="00447C67"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xml:space="preserve">Абсолютный дефицит инсулина приводит к развитию </w:t>
      </w:r>
      <w:proofErr w:type="spellStart"/>
      <w:r w:rsidRPr="00447C67">
        <w:rPr>
          <w:rFonts w:ascii="Times New Roman" w:hAnsi="Times New Roman"/>
          <w:color w:val="000000"/>
          <w:sz w:val="28"/>
          <w:szCs w:val="28"/>
        </w:rPr>
        <w:t>инсулинзависимого</w:t>
      </w:r>
      <w:proofErr w:type="spellEnd"/>
      <w:r w:rsidRPr="00447C67">
        <w:rPr>
          <w:rFonts w:ascii="Times New Roman" w:hAnsi="Times New Roman"/>
          <w:color w:val="000000"/>
          <w:sz w:val="28"/>
          <w:szCs w:val="28"/>
        </w:rPr>
        <w:t xml:space="preserve"> СД, или диабета I типа (10–20 %).</w:t>
      </w:r>
    </w:p>
    <w:p w14:paraId="6471B3FE" w14:textId="77777777" w:rsidR="00B21C70" w:rsidRPr="00E74571" w:rsidRDefault="00B21C70" w:rsidP="00B21C70">
      <w:pPr>
        <w:spacing w:after="0" w:line="240" w:lineRule="auto"/>
        <w:ind w:firstLine="709"/>
        <w:jc w:val="both"/>
        <w:rPr>
          <w:rFonts w:ascii="Times New Roman" w:hAnsi="Times New Roman"/>
          <w:color w:val="000000"/>
          <w:sz w:val="28"/>
          <w:szCs w:val="28"/>
        </w:rPr>
      </w:pPr>
      <w:r w:rsidRPr="00447C67">
        <w:rPr>
          <w:rFonts w:ascii="Times New Roman" w:hAnsi="Times New Roman"/>
          <w:color w:val="000000"/>
          <w:sz w:val="28"/>
          <w:szCs w:val="28"/>
        </w:rPr>
        <w:t xml:space="preserve">Относительный дефицит инсулина за счет снижения чувствительности рецепторов </w:t>
      </w:r>
      <w:proofErr w:type="spellStart"/>
      <w:r w:rsidRPr="00447C67">
        <w:rPr>
          <w:rFonts w:ascii="Times New Roman" w:hAnsi="Times New Roman"/>
          <w:color w:val="000000"/>
          <w:sz w:val="28"/>
          <w:szCs w:val="28"/>
        </w:rPr>
        <w:t>инсулинзависимых</w:t>
      </w:r>
      <w:proofErr w:type="spellEnd"/>
      <w:r w:rsidRPr="00447C67">
        <w:rPr>
          <w:rFonts w:ascii="Times New Roman" w:hAnsi="Times New Roman"/>
          <w:color w:val="000000"/>
          <w:sz w:val="28"/>
          <w:szCs w:val="28"/>
        </w:rPr>
        <w:t xml:space="preserve"> тканей к инсулину приводит к развитию инсулиннезависимого СД, и</w:t>
      </w:r>
      <w:r>
        <w:rPr>
          <w:rFonts w:ascii="Times New Roman" w:hAnsi="Times New Roman"/>
          <w:color w:val="000000"/>
          <w:sz w:val="28"/>
          <w:szCs w:val="28"/>
        </w:rPr>
        <w:t>ли диабета II типа (80 %)</w:t>
      </w:r>
      <w:r w:rsidRPr="00E74571">
        <w:rPr>
          <w:rFonts w:ascii="Times New Roman" w:hAnsi="Times New Roman"/>
          <w:color w:val="000000"/>
          <w:sz w:val="28"/>
          <w:szCs w:val="28"/>
        </w:rPr>
        <w:t>.</w:t>
      </w:r>
    </w:p>
    <w:p w14:paraId="791307F6"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Причиной клинических проявлений у больных СД является недостаточное количество инсу</w:t>
      </w:r>
      <w:r w:rsidRPr="001436F4">
        <w:rPr>
          <w:rFonts w:ascii="Times New Roman" w:hAnsi="Times New Roman"/>
          <w:color w:val="000000"/>
          <w:sz w:val="28"/>
          <w:szCs w:val="28"/>
        </w:rPr>
        <w:lastRenderedPageBreak/>
        <w:t>лина при диабете I типа или инсулиновая резистентность при диабете II типа.</w:t>
      </w:r>
    </w:p>
    <w:p w14:paraId="6A256FC3"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Инсулин осуществляет утилизацию, метаболизм и «складирование»</w:t>
      </w:r>
    </w:p>
    <w:p w14:paraId="393D6E5F"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поступающих в организм пищевых веществ. Он также участвует в процессе роста и дифференцировки тканей, проявляет анаболическое действие и</w:t>
      </w:r>
    </w:p>
    <w:p w14:paraId="04C006E3" w14:textId="77777777" w:rsidR="00B21C70"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катаболические свойства в отношении углеводов, жиров и аминокислот.</w:t>
      </w:r>
    </w:p>
    <w:p w14:paraId="55D4D3CF"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Основными хирургическими осложнениями, возникающими у больных СД, являются:</w:t>
      </w:r>
    </w:p>
    <w:p w14:paraId="60CE7F85"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 xml:space="preserve">1. </w:t>
      </w:r>
      <w:proofErr w:type="spellStart"/>
      <w:r w:rsidRPr="001436F4">
        <w:rPr>
          <w:rFonts w:ascii="Times New Roman" w:hAnsi="Times New Roman"/>
          <w:color w:val="000000"/>
          <w:sz w:val="28"/>
          <w:szCs w:val="28"/>
        </w:rPr>
        <w:t>Псевдоперитонит</w:t>
      </w:r>
      <w:proofErr w:type="spellEnd"/>
      <w:r w:rsidRPr="001436F4">
        <w:rPr>
          <w:rFonts w:ascii="Times New Roman" w:hAnsi="Times New Roman"/>
          <w:color w:val="000000"/>
          <w:sz w:val="28"/>
          <w:szCs w:val="28"/>
        </w:rPr>
        <w:t>, или ложный «острый живот».</w:t>
      </w:r>
    </w:p>
    <w:p w14:paraId="6CFEEA8E"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2. Острое желудочное кровотечение.</w:t>
      </w:r>
    </w:p>
    <w:p w14:paraId="0A79303E"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3. Острые гнойно-воспалительные заболевания кожи и подкожной</w:t>
      </w:r>
    </w:p>
    <w:p w14:paraId="663C684D"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клетчатки.</w:t>
      </w:r>
    </w:p>
    <w:p w14:paraId="367A5180"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 xml:space="preserve">4. Анаэробная </w:t>
      </w:r>
      <w:proofErr w:type="spellStart"/>
      <w:r w:rsidRPr="001436F4">
        <w:rPr>
          <w:rFonts w:ascii="Times New Roman" w:hAnsi="Times New Roman"/>
          <w:color w:val="000000"/>
          <w:sz w:val="28"/>
          <w:szCs w:val="28"/>
        </w:rPr>
        <w:t>неклостридиальная</w:t>
      </w:r>
      <w:proofErr w:type="spellEnd"/>
      <w:r w:rsidRPr="001436F4">
        <w:rPr>
          <w:rFonts w:ascii="Times New Roman" w:hAnsi="Times New Roman"/>
          <w:color w:val="000000"/>
          <w:sz w:val="28"/>
          <w:szCs w:val="28"/>
        </w:rPr>
        <w:t xml:space="preserve"> инфекция мягких тканей.</w:t>
      </w:r>
    </w:p>
    <w:p w14:paraId="0D957B30"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5. Нарушение процесса регенерации ран.</w:t>
      </w:r>
    </w:p>
    <w:p w14:paraId="3AA39231" w14:textId="77777777" w:rsidR="00B21C70" w:rsidRPr="001436F4"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t>6. Синдром диабетической стопы и диабетическая гангрена.</w:t>
      </w:r>
    </w:p>
    <w:p w14:paraId="302C2CA8" w14:textId="77777777" w:rsidR="00B21C70" w:rsidRPr="00E74571" w:rsidRDefault="00B21C70" w:rsidP="00B21C70">
      <w:pPr>
        <w:spacing w:after="0" w:line="240" w:lineRule="auto"/>
        <w:ind w:firstLine="709"/>
        <w:jc w:val="both"/>
        <w:rPr>
          <w:rFonts w:ascii="Times New Roman" w:hAnsi="Times New Roman"/>
          <w:color w:val="000000"/>
          <w:sz w:val="28"/>
          <w:szCs w:val="28"/>
        </w:rPr>
      </w:pPr>
      <w:r w:rsidRPr="001436F4">
        <w:rPr>
          <w:rFonts w:ascii="Times New Roman" w:hAnsi="Times New Roman"/>
          <w:color w:val="000000"/>
          <w:sz w:val="28"/>
          <w:szCs w:val="28"/>
        </w:rPr>
        <w:lastRenderedPageBreak/>
        <w:t>7. Синдром взаимного отягощения — сочетание хирургических заболеваний и СД.</w:t>
      </w:r>
      <w:r w:rsidRPr="001436F4">
        <w:rPr>
          <w:rFonts w:ascii="Times New Roman" w:hAnsi="Times New Roman"/>
          <w:color w:val="000000"/>
          <w:sz w:val="28"/>
          <w:szCs w:val="28"/>
        </w:rPr>
        <w:cr/>
      </w:r>
    </w:p>
    <w:p w14:paraId="29B9EE1E"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5CF0BA81"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1A2FDD41"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3947B9CA"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0FAF568C"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497FC5E"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65B9953C"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1B9F1F00" w14:textId="77777777" w:rsidR="00B21C70" w:rsidRDefault="00B21C70" w:rsidP="00B21C70">
      <w:pPr>
        <w:rPr>
          <w:rFonts w:ascii="Times New Roman" w:hAnsi="Times New Roman"/>
          <w:color w:val="000000"/>
          <w:sz w:val="24"/>
          <w:szCs w:val="24"/>
        </w:rPr>
      </w:pPr>
      <w:r>
        <w:rPr>
          <w:rFonts w:ascii="Times New Roman" w:hAnsi="Times New Roman"/>
          <w:color w:val="000000"/>
          <w:sz w:val="24"/>
          <w:szCs w:val="24"/>
        </w:rPr>
        <w:br w:type="page"/>
      </w:r>
    </w:p>
    <w:p w14:paraId="427514AC"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w:t>
      </w:r>
      <w:r>
        <w:rPr>
          <w:rFonts w:ascii="Times New Roman" w:hAnsi="Times New Roman"/>
          <w:b/>
          <w:color w:val="000000"/>
          <w:sz w:val="28"/>
          <w:szCs w:val="28"/>
        </w:rPr>
        <w:t xml:space="preserve"> 7</w:t>
      </w:r>
      <w:r w:rsidRPr="00321A77">
        <w:rPr>
          <w:rFonts w:ascii="Times New Roman" w:hAnsi="Times New Roman"/>
          <w:b/>
          <w:color w:val="000000"/>
          <w:sz w:val="28"/>
          <w:szCs w:val="28"/>
        </w:rPr>
        <w:t>.</w:t>
      </w:r>
    </w:p>
    <w:p w14:paraId="20A6E3E0"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3D80D69A" w14:textId="77777777" w:rsidR="00B21C70" w:rsidRDefault="00B21C70" w:rsidP="00B21C70">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1436F4">
        <w:rPr>
          <w:rFonts w:ascii="Times New Roman" w:hAnsi="Times New Roman"/>
          <w:color w:val="000000"/>
          <w:sz w:val="28"/>
          <w:szCs w:val="28"/>
        </w:rPr>
        <w:t>Хирургия органов эндокринной системы</w:t>
      </w:r>
      <w:r w:rsidRPr="008F3B2F">
        <w:rPr>
          <w:rFonts w:ascii="Times New Roman" w:hAnsi="Times New Roman"/>
          <w:sz w:val="28"/>
          <w:szCs w:val="28"/>
        </w:rPr>
        <w:t>».</w:t>
      </w:r>
    </w:p>
    <w:p w14:paraId="12B59DB3"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5C6FA801" w14:textId="77777777" w:rsidR="00B21C70" w:rsidRPr="001436F4" w:rsidRDefault="00B21C70" w:rsidP="00B21C70">
      <w:pPr>
        <w:spacing w:after="0" w:line="240" w:lineRule="auto"/>
        <w:ind w:firstLine="709"/>
        <w:rPr>
          <w:rFonts w:ascii="Times New Roman" w:hAnsi="Times New Roman"/>
          <w:color w:val="000000"/>
          <w:sz w:val="24"/>
          <w:szCs w:val="24"/>
          <w:lang w:eastAsia="en-US"/>
        </w:rPr>
      </w:pPr>
      <w:r w:rsidRPr="00321A77">
        <w:rPr>
          <w:rFonts w:ascii="Times New Roman" w:hAnsi="Times New Roman"/>
          <w:b/>
          <w:color w:val="000000"/>
          <w:sz w:val="28"/>
          <w:szCs w:val="28"/>
        </w:rPr>
        <w:t>Цель:</w:t>
      </w:r>
      <w:r w:rsidRPr="001436F4">
        <w:t xml:space="preserve"> </w:t>
      </w:r>
      <w:r w:rsidRPr="001436F4">
        <w:rPr>
          <w:rFonts w:ascii="Times New Roman" w:hAnsi="Times New Roman"/>
          <w:color w:val="000000"/>
          <w:sz w:val="28"/>
          <w:szCs w:val="28"/>
        </w:rPr>
        <w:t xml:space="preserve">Обобщить систематизировать знания по некоторым нейроэндокринным заболеваниям, сформулировать новые понятия по современным технологиям хирургического </w:t>
      </w:r>
      <w:r>
        <w:rPr>
          <w:rFonts w:ascii="Times New Roman" w:hAnsi="Times New Roman"/>
          <w:color w:val="000000"/>
          <w:sz w:val="28"/>
          <w:szCs w:val="28"/>
        </w:rPr>
        <w:t>лечения опухолей паращитовидных</w:t>
      </w:r>
      <w:r w:rsidRPr="001436F4">
        <w:rPr>
          <w:rFonts w:ascii="Times New Roman" w:hAnsi="Times New Roman"/>
          <w:color w:val="000000"/>
          <w:sz w:val="28"/>
          <w:szCs w:val="28"/>
        </w:rPr>
        <w:t xml:space="preserve"> желез, вилочковой железы (миастения), надпочечников, </w:t>
      </w:r>
      <w:proofErr w:type="spellStart"/>
      <w:r w:rsidRPr="001436F4">
        <w:rPr>
          <w:rFonts w:ascii="Times New Roman" w:hAnsi="Times New Roman"/>
          <w:color w:val="000000"/>
          <w:sz w:val="28"/>
          <w:szCs w:val="28"/>
        </w:rPr>
        <w:t>гастриномы</w:t>
      </w:r>
      <w:proofErr w:type="spellEnd"/>
      <w:r w:rsidRPr="001436F4">
        <w:rPr>
          <w:rFonts w:ascii="Times New Roman" w:hAnsi="Times New Roman"/>
          <w:color w:val="000000"/>
          <w:sz w:val="28"/>
          <w:szCs w:val="28"/>
        </w:rPr>
        <w:t xml:space="preserve"> (синдром </w:t>
      </w:r>
      <w:proofErr w:type="spellStart"/>
      <w:r w:rsidRPr="001436F4">
        <w:rPr>
          <w:rFonts w:ascii="Times New Roman" w:hAnsi="Times New Roman"/>
          <w:color w:val="000000"/>
          <w:sz w:val="28"/>
          <w:szCs w:val="28"/>
        </w:rPr>
        <w:t>Золлингера</w:t>
      </w:r>
      <w:proofErr w:type="spellEnd"/>
      <w:r w:rsidRPr="001436F4">
        <w:rPr>
          <w:rFonts w:ascii="Times New Roman" w:hAnsi="Times New Roman"/>
          <w:color w:val="000000"/>
          <w:sz w:val="28"/>
          <w:szCs w:val="28"/>
        </w:rPr>
        <w:t xml:space="preserve"> – Эллисона), </w:t>
      </w:r>
      <w:proofErr w:type="spellStart"/>
      <w:r w:rsidRPr="001436F4">
        <w:rPr>
          <w:rFonts w:ascii="Times New Roman" w:hAnsi="Times New Roman"/>
          <w:color w:val="000000"/>
          <w:sz w:val="28"/>
          <w:szCs w:val="28"/>
        </w:rPr>
        <w:t>Випомы</w:t>
      </w:r>
      <w:proofErr w:type="spellEnd"/>
      <w:r w:rsidRPr="001436F4">
        <w:rPr>
          <w:rFonts w:ascii="Times New Roman" w:hAnsi="Times New Roman"/>
          <w:color w:val="000000"/>
          <w:sz w:val="28"/>
          <w:szCs w:val="28"/>
        </w:rPr>
        <w:t xml:space="preserve"> (синдром Вернера- Моррисона), </w:t>
      </w:r>
      <w:proofErr w:type="spellStart"/>
      <w:r w:rsidRPr="001436F4">
        <w:rPr>
          <w:rFonts w:ascii="Times New Roman" w:hAnsi="Times New Roman"/>
          <w:color w:val="000000"/>
          <w:sz w:val="28"/>
          <w:szCs w:val="28"/>
        </w:rPr>
        <w:t>глюкагономы</w:t>
      </w:r>
      <w:proofErr w:type="spellEnd"/>
      <w:r w:rsidRPr="001436F4">
        <w:rPr>
          <w:rFonts w:ascii="Times New Roman" w:hAnsi="Times New Roman"/>
          <w:color w:val="000000"/>
          <w:sz w:val="28"/>
          <w:szCs w:val="28"/>
        </w:rPr>
        <w:t xml:space="preserve">, </w:t>
      </w:r>
      <w:proofErr w:type="spellStart"/>
      <w:r w:rsidRPr="001436F4">
        <w:rPr>
          <w:rFonts w:ascii="Times New Roman" w:hAnsi="Times New Roman"/>
          <w:color w:val="000000"/>
          <w:sz w:val="28"/>
          <w:szCs w:val="28"/>
        </w:rPr>
        <w:t>инсулиномы</w:t>
      </w:r>
      <w:proofErr w:type="spellEnd"/>
      <w:r w:rsidRPr="001436F4">
        <w:rPr>
          <w:rFonts w:ascii="Times New Roman" w:hAnsi="Times New Roman"/>
          <w:color w:val="000000"/>
          <w:sz w:val="28"/>
          <w:szCs w:val="28"/>
        </w:rPr>
        <w:t xml:space="preserve">. Осветить клиническую картину, методы диагностики, консервативное лечение вышеуказанных заболеваний, показания к хирургическому лечению. Современный </w:t>
      </w:r>
      <w:proofErr w:type="spellStart"/>
      <w:r w:rsidRPr="001436F4">
        <w:rPr>
          <w:rFonts w:ascii="Times New Roman" w:hAnsi="Times New Roman"/>
          <w:color w:val="000000"/>
          <w:sz w:val="28"/>
          <w:szCs w:val="28"/>
        </w:rPr>
        <w:t>эндовидеохирургические</w:t>
      </w:r>
      <w:proofErr w:type="spellEnd"/>
      <w:r w:rsidRPr="001436F4">
        <w:rPr>
          <w:rFonts w:ascii="Times New Roman" w:hAnsi="Times New Roman"/>
          <w:color w:val="000000"/>
          <w:sz w:val="28"/>
          <w:szCs w:val="28"/>
        </w:rPr>
        <w:t xml:space="preserve"> приемы лечения выявленных опухолей.</w:t>
      </w:r>
    </w:p>
    <w:p w14:paraId="428D0F3F"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388EB868" w14:textId="77777777" w:rsidR="00B21C70" w:rsidRPr="004A3277" w:rsidRDefault="00B21C70" w:rsidP="00B21C70">
      <w:pPr>
        <w:spacing w:after="0" w:line="240" w:lineRule="auto"/>
        <w:ind w:firstLine="709"/>
        <w:jc w:val="both"/>
        <w:rPr>
          <w:rFonts w:ascii="Times New Roman" w:hAnsi="Times New Roman"/>
          <w:color w:val="000000"/>
          <w:sz w:val="28"/>
          <w:szCs w:val="24"/>
          <w:lang w:eastAsia="en-US"/>
        </w:rPr>
      </w:pPr>
      <w:r w:rsidRPr="004A3277">
        <w:rPr>
          <w:rFonts w:ascii="Times New Roman" w:hAnsi="Times New Roman"/>
          <w:color w:val="000000"/>
          <w:sz w:val="28"/>
          <w:szCs w:val="24"/>
          <w:lang w:eastAsia="en-US"/>
        </w:rPr>
        <w:t>В настоящее время концепции патогенеза и хирургическая тактика</w:t>
      </w:r>
    </w:p>
    <w:p w14:paraId="5645436C" w14:textId="77777777" w:rsidR="00B21C70" w:rsidRPr="004A3277" w:rsidRDefault="00B21C70" w:rsidP="00B21C70">
      <w:pPr>
        <w:spacing w:after="0" w:line="240" w:lineRule="auto"/>
        <w:jc w:val="both"/>
        <w:rPr>
          <w:rFonts w:ascii="Times New Roman" w:hAnsi="Times New Roman"/>
          <w:color w:val="000000"/>
          <w:sz w:val="28"/>
          <w:szCs w:val="24"/>
          <w:lang w:eastAsia="en-US"/>
        </w:rPr>
      </w:pPr>
      <w:r w:rsidRPr="004A3277">
        <w:rPr>
          <w:rFonts w:ascii="Times New Roman" w:hAnsi="Times New Roman"/>
          <w:color w:val="000000"/>
          <w:sz w:val="28"/>
          <w:szCs w:val="24"/>
          <w:lang w:eastAsia="en-US"/>
        </w:rPr>
        <w:t>при различных эндокринных забол</w:t>
      </w:r>
      <w:r>
        <w:rPr>
          <w:rFonts w:ascii="Times New Roman" w:hAnsi="Times New Roman"/>
          <w:color w:val="000000"/>
          <w:sz w:val="28"/>
          <w:szCs w:val="24"/>
          <w:lang w:eastAsia="en-US"/>
        </w:rPr>
        <w:t xml:space="preserve">еваниях существенно изменились. </w:t>
      </w:r>
      <w:r w:rsidRPr="004A3277">
        <w:rPr>
          <w:rFonts w:ascii="Times New Roman" w:hAnsi="Times New Roman"/>
          <w:color w:val="000000"/>
          <w:sz w:val="28"/>
          <w:szCs w:val="24"/>
          <w:lang w:eastAsia="en-US"/>
        </w:rPr>
        <w:t xml:space="preserve">Накопленный опыт, появление </w:t>
      </w:r>
      <w:r>
        <w:rPr>
          <w:rFonts w:ascii="Times New Roman" w:hAnsi="Times New Roman"/>
          <w:color w:val="000000"/>
          <w:sz w:val="28"/>
          <w:szCs w:val="24"/>
          <w:lang w:eastAsia="en-US"/>
        </w:rPr>
        <w:t xml:space="preserve">новых инструментов и технологий </w:t>
      </w:r>
      <w:r w:rsidRPr="004A3277">
        <w:rPr>
          <w:rFonts w:ascii="Times New Roman" w:hAnsi="Times New Roman"/>
          <w:color w:val="000000"/>
          <w:sz w:val="28"/>
          <w:szCs w:val="24"/>
          <w:lang w:eastAsia="en-US"/>
        </w:rPr>
        <w:t>позволяют выполнять уникальные</w:t>
      </w:r>
      <w:r>
        <w:rPr>
          <w:rFonts w:ascii="Times New Roman" w:hAnsi="Times New Roman"/>
          <w:color w:val="000000"/>
          <w:sz w:val="28"/>
          <w:szCs w:val="24"/>
          <w:lang w:eastAsia="en-US"/>
        </w:rPr>
        <w:t xml:space="preserve"> операции на железах внутренней </w:t>
      </w:r>
      <w:r w:rsidRPr="004A3277">
        <w:rPr>
          <w:rFonts w:ascii="Times New Roman" w:hAnsi="Times New Roman"/>
          <w:color w:val="000000"/>
          <w:sz w:val="28"/>
          <w:szCs w:val="24"/>
          <w:lang w:eastAsia="en-US"/>
        </w:rPr>
        <w:t>секреции с минимальным риском</w:t>
      </w:r>
      <w:r>
        <w:rPr>
          <w:rFonts w:ascii="Times New Roman" w:hAnsi="Times New Roman"/>
          <w:color w:val="000000"/>
          <w:sz w:val="28"/>
          <w:szCs w:val="24"/>
          <w:lang w:eastAsia="en-US"/>
        </w:rPr>
        <w:t xml:space="preserve"> осложнений, улучшая результаты </w:t>
      </w:r>
      <w:r w:rsidRPr="004A3277">
        <w:rPr>
          <w:rFonts w:ascii="Times New Roman" w:hAnsi="Times New Roman"/>
          <w:color w:val="000000"/>
          <w:sz w:val="28"/>
          <w:szCs w:val="24"/>
          <w:lang w:eastAsia="en-US"/>
        </w:rPr>
        <w:t>лечения и качество жизни больны</w:t>
      </w:r>
      <w:r>
        <w:rPr>
          <w:rFonts w:ascii="Times New Roman" w:hAnsi="Times New Roman"/>
          <w:color w:val="000000"/>
          <w:sz w:val="28"/>
          <w:szCs w:val="24"/>
          <w:lang w:eastAsia="en-US"/>
        </w:rPr>
        <w:t xml:space="preserve">х. Таким образом, хирургическую </w:t>
      </w:r>
      <w:r w:rsidRPr="004A3277">
        <w:rPr>
          <w:rFonts w:ascii="Times New Roman" w:hAnsi="Times New Roman"/>
          <w:color w:val="000000"/>
          <w:sz w:val="28"/>
          <w:szCs w:val="24"/>
          <w:lang w:eastAsia="en-US"/>
        </w:rPr>
        <w:t>эндокринологию, пожалуй, само</w:t>
      </w:r>
      <w:r>
        <w:rPr>
          <w:rFonts w:ascii="Times New Roman" w:hAnsi="Times New Roman"/>
          <w:color w:val="000000"/>
          <w:sz w:val="28"/>
          <w:szCs w:val="24"/>
          <w:lang w:eastAsia="en-US"/>
        </w:rPr>
        <w:t xml:space="preserve">е молодое направление хирургии, </w:t>
      </w:r>
      <w:r w:rsidRPr="004A3277">
        <w:rPr>
          <w:rFonts w:ascii="Times New Roman" w:hAnsi="Times New Roman"/>
          <w:color w:val="000000"/>
          <w:sz w:val="28"/>
          <w:szCs w:val="24"/>
          <w:lang w:eastAsia="en-US"/>
        </w:rPr>
        <w:t>можно по праву считать зеркальным отражением современных достижений и возможностей хирургии вообще.</w:t>
      </w:r>
    </w:p>
    <w:p w14:paraId="3A3877AD" w14:textId="77777777" w:rsidR="00B21C70" w:rsidRDefault="00B21C70" w:rsidP="00B21C70">
      <w:pPr>
        <w:spacing w:after="0" w:line="240" w:lineRule="auto"/>
        <w:ind w:firstLine="709"/>
        <w:jc w:val="both"/>
        <w:rPr>
          <w:rFonts w:ascii="Times New Roman" w:hAnsi="Times New Roman"/>
          <w:color w:val="000000"/>
          <w:sz w:val="28"/>
          <w:szCs w:val="24"/>
          <w:lang w:eastAsia="en-US"/>
        </w:rPr>
      </w:pPr>
      <w:r>
        <w:rPr>
          <w:rFonts w:ascii="Times New Roman" w:hAnsi="Times New Roman"/>
          <w:color w:val="000000"/>
          <w:sz w:val="28"/>
          <w:szCs w:val="24"/>
          <w:lang w:eastAsia="en-US"/>
        </w:rPr>
        <w:lastRenderedPageBreak/>
        <w:t>О</w:t>
      </w:r>
      <w:r w:rsidRPr="004A3277">
        <w:rPr>
          <w:rFonts w:ascii="Times New Roman" w:hAnsi="Times New Roman"/>
          <w:color w:val="000000"/>
          <w:sz w:val="28"/>
          <w:szCs w:val="24"/>
          <w:lang w:eastAsia="en-US"/>
        </w:rPr>
        <w:t>боб</w:t>
      </w:r>
      <w:r>
        <w:rPr>
          <w:rFonts w:ascii="Times New Roman" w:hAnsi="Times New Roman"/>
          <w:color w:val="000000"/>
          <w:sz w:val="28"/>
          <w:szCs w:val="24"/>
          <w:lang w:eastAsia="en-US"/>
        </w:rPr>
        <w:t xml:space="preserve">щён опыт хирургического лечения </w:t>
      </w:r>
      <w:r w:rsidRPr="004A3277">
        <w:rPr>
          <w:rFonts w:ascii="Times New Roman" w:hAnsi="Times New Roman"/>
          <w:color w:val="000000"/>
          <w:sz w:val="28"/>
          <w:szCs w:val="24"/>
          <w:lang w:eastAsia="en-US"/>
        </w:rPr>
        <w:t>самых распространённых эндокринных заболеваний. Детально описаны не только хирургическая техника, но и показания к операции,</w:t>
      </w:r>
      <w:r>
        <w:rPr>
          <w:rFonts w:ascii="Times New Roman" w:hAnsi="Times New Roman"/>
          <w:color w:val="000000"/>
          <w:sz w:val="28"/>
          <w:szCs w:val="24"/>
          <w:lang w:eastAsia="en-US"/>
        </w:rPr>
        <w:t xml:space="preserve"> </w:t>
      </w:r>
      <w:r w:rsidRPr="004A3277">
        <w:rPr>
          <w:rFonts w:ascii="Times New Roman" w:hAnsi="Times New Roman"/>
          <w:color w:val="000000"/>
          <w:sz w:val="28"/>
          <w:szCs w:val="24"/>
          <w:lang w:eastAsia="en-US"/>
        </w:rPr>
        <w:t>оптимальный диагностический алгоритм, предоперационная подготовка, анестезиологическое пособие, особенности ведения ближайшего и отдалённого послеоперационного периода, а также прогноз</w:t>
      </w:r>
      <w:r>
        <w:rPr>
          <w:rFonts w:ascii="Times New Roman" w:hAnsi="Times New Roman"/>
          <w:color w:val="000000"/>
          <w:sz w:val="28"/>
          <w:szCs w:val="24"/>
          <w:lang w:eastAsia="en-US"/>
        </w:rPr>
        <w:t xml:space="preserve"> заболевания. </w:t>
      </w:r>
      <w:r w:rsidRPr="004A3277">
        <w:rPr>
          <w:rFonts w:ascii="Times New Roman" w:hAnsi="Times New Roman"/>
          <w:color w:val="000000"/>
          <w:sz w:val="28"/>
          <w:szCs w:val="24"/>
          <w:lang w:eastAsia="en-US"/>
        </w:rPr>
        <w:t>Значительную часть операций на эндокринных органах выполняют в общехирургических стационарах, и мы надеемся, что будет полезно не толь</w:t>
      </w:r>
      <w:r>
        <w:rPr>
          <w:rFonts w:ascii="Times New Roman" w:hAnsi="Times New Roman"/>
          <w:color w:val="000000"/>
          <w:sz w:val="28"/>
          <w:szCs w:val="24"/>
          <w:lang w:eastAsia="en-US"/>
        </w:rPr>
        <w:t xml:space="preserve">ко эндокринологам и эндокринным </w:t>
      </w:r>
      <w:r w:rsidRPr="004A3277">
        <w:rPr>
          <w:rFonts w:ascii="Times New Roman" w:hAnsi="Times New Roman"/>
          <w:color w:val="000000"/>
          <w:sz w:val="28"/>
          <w:szCs w:val="24"/>
          <w:lang w:eastAsia="en-US"/>
        </w:rPr>
        <w:t>хирургам, но и специалистам широкого профиля.</w:t>
      </w:r>
    </w:p>
    <w:p w14:paraId="235401D7"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68D74E59"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26E5A3D8"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52CB6471"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5FD92E1F"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9CB4AC2"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76FFB2BD"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4A78FAB0" w14:textId="77777777" w:rsidR="00B21C70" w:rsidRPr="004A3277" w:rsidRDefault="00B21C70" w:rsidP="00B21C70">
      <w:pPr>
        <w:spacing w:after="0" w:line="240" w:lineRule="auto"/>
        <w:ind w:firstLine="709"/>
        <w:jc w:val="both"/>
        <w:rPr>
          <w:rFonts w:ascii="Times New Roman" w:hAnsi="Times New Roman"/>
          <w:color w:val="000000"/>
          <w:sz w:val="28"/>
          <w:szCs w:val="24"/>
          <w:lang w:eastAsia="en-US"/>
        </w:rPr>
      </w:pPr>
    </w:p>
    <w:p w14:paraId="1E361FDC" w14:textId="77777777" w:rsidR="00B21C70" w:rsidRDefault="00B21C70">
      <w:pPr>
        <w:rPr>
          <w:rFonts w:ascii="Times New Roman" w:hAnsi="Times New Roman"/>
          <w:color w:val="000000"/>
          <w:sz w:val="24"/>
          <w:szCs w:val="24"/>
        </w:rPr>
      </w:pPr>
    </w:p>
    <w:p w14:paraId="1D71004F" w14:textId="77777777" w:rsidR="00B21C70" w:rsidRPr="00A84E34" w:rsidRDefault="00B21C70" w:rsidP="00B21C70">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w:t>
      </w:r>
      <w:r w:rsidRPr="00321A77">
        <w:rPr>
          <w:rFonts w:ascii="Times New Roman" w:hAnsi="Times New Roman"/>
          <w:color w:val="000000"/>
          <w:sz w:val="24"/>
          <w:szCs w:val="24"/>
        </w:rPr>
        <w:t xml:space="preserve"> </w:t>
      </w:r>
      <w:r w:rsidRPr="00BD069B">
        <w:rPr>
          <w:rFonts w:ascii="Times New Roman" w:hAnsi="Times New Roman"/>
          <w:b/>
          <w:color w:val="000000"/>
          <w:sz w:val="24"/>
          <w:szCs w:val="24"/>
        </w:rPr>
        <w:t xml:space="preserve">№ </w:t>
      </w:r>
      <w:r>
        <w:rPr>
          <w:rFonts w:ascii="Times New Roman" w:hAnsi="Times New Roman"/>
          <w:b/>
          <w:color w:val="000000"/>
          <w:sz w:val="24"/>
          <w:szCs w:val="24"/>
        </w:rPr>
        <w:t>4</w:t>
      </w:r>
      <w:r>
        <w:rPr>
          <w:rFonts w:ascii="Times New Roman" w:hAnsi="Times New Roman"/>
          <w:color w:val="000000"/>
          <w:sz w:val="24"/>
          <w:szCs w:val="24"/>
        </w:rPr>
        <w:t xml:space="preserve">: </w:t>
      </w:r>
      <w:r>
        <w:rPr>
          <w:rFonts w:ascii="Times New Roman" w:hAnsi="Times New Roman"/>
          <w:color w:val="000000"/>
          <w:sz w:val="28"/>
          <w:szCs w:val="28"/>
        </w:rPr>
        <w:t xml:space="preserve">Осложнения в абдоминальной </w:t>
      </w:r>
      <w:r w:rsidRPr="00A84E34">
        <w:rPr>
          <w:rFonts w:ascii="Times New Roman" w:hAnsi="Times New Roman"/>
          <w:color w:val="000000"/>
          <w:sz w:val="28"/>
          <w:szCs w:val="28"/>
        </w:rPr>
        <w:t>хирурги</w:t>
      </w:r>
    </w:p>
    <w:p w14:paraId="132591D2" w14:textId="77777777" w:rsidR="00B21C70" w:rsidRDefault="00B21C70" w:rsidP="00B21C70">
      <w:pPr>
        <w:spacing w:after="0" w:line="240" w:lineRule="auto"/>
        <w:ind w:firstLine="709"/>
        <w:jc w:val="center"/>
        <w:rPr>
          <w:rFonts w:ascii="Times New Roman" w:hAnsi="Times New Roman"/>
          <w:b/>
          <w:color w:val="000000"/>
          <w:sz w:val="28"/>
          <w:szCs w:val="28"/>
        </w:rPr>
      </w:pPr>
    </w:p>
    <w:p w14:paraId="2357E4D5" w14:textId="77777777" w:rsidR="00B21C70" w:rsidRDefault="00B21C70" w:rsidP="00B21C70">
      <w:pPr>
        <w:spacing w:after="0" w:line="240" w:lineRule="auto"/>
        <w:ind w:firstLine="709"/>
        <w:jc w:val="center"/>
        <w:rPr>
          <w:rFonts w:ascii="Times New Roman" w:hAnsi="Times New Roman"/>
          <w:b/>
          <w:color w:val="000000"/>
          <w:sz w:val="28"/>
          <w:szCs w:val="28"/>
        </w:rPr>
      </w:pPr>
    </w:p>
    <w:p w14:paraId="7DF2740D" w14:textId="77777777" w:rsidR="00B21C70" w:rsidRDefault="00B21C70" w:rsidP="00B21C70">
      <w:pPr>
        <w:spacing w:after="0" w:line="240" w:lineRule="auto"/>
        <w:ind w:firstLine="709"/>
        <w:jc w:val="center"/>
        <w:rPr>
          <w:rFonts w:ascii="Times New Roman" w:hAnsi="Times New Roman"/>
          <w:b/>
          <w:color w:val="000000"/>
          <w:sz w:val="28"/>
          <w:szCs w:val="28"/>
        </w:rPr>
      </w:pPr>
    </w:p>
    <w:p w14:paraId="595B0B29"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№1.</w:t>
      </w:r>
    </w:p>
    <w:p w14:paraId="14C8083A"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58F054DD"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6A352F">
        <w:rPr>
          <w:rFonts w:ascii="Times New Roman" w:hAnsi="Times New Roman"/>
          <w:sz w:val="28"/>
          <w:szCs w:val="28"/>
        </w:rPr>
        <w:t>Ошибки и опасности в лечении больных острым аппендицитом</w:t>
      </w:r>
      <w:r>
        <w:rPr>
          <w:rFonts w:ascii="Times New Roman" w:hAnsi="Times New Roman"/>
          <w:sz w:val="28"/>
          <w:szCs w:val="28"/>
        </w:rPr>
        <w:t>»</w:t>
      </w:r>
    </w:p>
    <w:p w14:paraId="16F47A2E" w14:textId="77777777" w:rsidR="00B21C70" w:rsidRDefault="00B21C70" w:rsidP="00B21C70">
      <w:pPr>
        <w:spacing w:after="0" w:line="240" w:lineRule="auto"/>
        <w:ind w:firstLine="709"/>
        <w:jc w:val="both"/>
        <w:rPr>
          <w:rFonts w:ascii="Times New Roman" w:hAnsi="Times New Roman"/>
          <w:color w:val="000000"/>
          <w:sz w:val="28"/>
          <w:szCs w:val="28"/>
        </w:rPr>
      </w:pPr>
    </w:p>
    <w:p w14:paraId="3BFFECA9" w14:textId="77777777" w:rsidR="00B21C70" w:rsidRPr="00A84E34" w:rsidRDefault="00B21C70" w:rsidP="00B21C70">
      <w:pPr>
        <w:spacing w:after="0" w:line="240" w:lineRule="auto"/>
        <w:ind w:firstLine="720"/>
        <w:jc w:val="both"/>
        <w:rPr>
          <w:rFonts w:ascii="Times New Roman" w:hAnsi="Times New Roman"/>
          <w:sz w:val="28"/>
          <w:szCs w:val="28"/>
        </w:rPr>
      </w:pPr>
      <w:r w:rsidRPr="00146A56">
        <w:rPr>
          <w:rFonts w:ascii="Times New Roman" w:hAnsi="Times New Roman"/>
          <w:b/>
          <w:sz w:val="28"/>
          <w:szCs w:val="28"/>
        </w:rPr>
        <w:t>Цель:</w:t>
      </w:r>
      <w:r w:rsidRPr="00A62560">
        <w:rPr>
          <w:rFonts w:ascii="Times New Roman" w:hAnsi="Times New Roman"/>
          <w:sz w:val="28"/>
          <w:szCs w:val="28"/>
        </w:rPr>
        <w:t xml:space="preserve"> закрепление и расширение спектра знаний студентов </w:t>
      </w:r>
      <w:proofErr w:type="gramStart"/>
      <w:r w:rsidRPr="00A62560">
        <w:rPr>
          <w:rFonts w:ascii="Times New Roman" w:hAnsi="Times New Roman"/>
          <w:sz w:val="28"/>
          <w:szCs w:val="28"/>
        </w:rPr>
        <w:t>по  проблеме</w:t>
      </w:r>
      <w:proofErr w:type="gramEnd"/>
      <w:r w:rsidRPr="00A62560">
        <w:rPr>
          <w:rFonts w:ascii="Times New Roman" w:hAnsi="Times New Roman"/>
          <w:sz w:val="28"/>
          <w:szCs w:val="28"/>
        </w:rPr>
        <w:t xml:space="preserve"> </w:t>
      </w:r>
      <w:r>
        <w:rPr>
          <w:rFonts w:ascii="Times New Roman" w:hAnsi="Times New Roman"/>
          <w:sz w:val="28"/>
          <w:szCs w:val="28"/>
        </w:rPr>
        <w:t>диагностики и лечения осложнений у</w:t>
      </w:r>
      <w:r w:rsidRPr="00A62560">
        <w:rPr>
          <w:rFonts w:ascii="Times New Roman" w:hAnsi="Times New Roman"/>
          <w:sz w:val="28"/>
          <w:szCs w:val="28"/>
        </w:rPr>
        <w:t xml:space="preserve"> больным</w:t>
      </w:r>
      <w:r>
        <w:rPr>
          <w:rFonts w:ascii="Times New Roman" w:hAnsi="Times New Roman"/>
          <w:sz w:val="28"/>
          <w:szCs w:val="28"/>
        </w:rPr>
        <w:t xml:space="preserve"> острым аппендицитом</w:t>
      </w:r>
      <w:r w:rsidRPr="00A62560">
        <w:rPr>
          <w:rFonts w:ascii="Times New Roman" w:hAnsi="Times New Roman"/>
          <w:sz w:val="28"/>
          <w:szCs w:val="28"/>
        </w:rPr>
        <w:t xml:space="preserve"> и освоение основ профессиональной компетентности применительно к изучаемому разделу.</w:t>
      </w:r>
    </w:p>
    <w:p w14:paraId="6426E0D7" w14:textId="77777777" w:rsidR="00B21C70" w:rsidRPr="00A84E34" w:rsidRDefault="00B21C70" w:rsidP="00B21C70">
      <w:pPr>
        <w:spacing w:after="0" w:line="240" w:lineRule="auto"/>
        <w:ind w:firstLine="709"/>
        <w:jc w:val="both"/>
        <w:rPr>
          <w:rFonts w:ascii="Times New Roman" w:hAnsi="Times New Roman"/>
          <w:color w:val="000000"/>
          <w:sz w:val="28"/>
          <w:szCs w:val="28"/>
        </w:rPr>
      </w:pPr>
    </w:p>
    <w:p w14:paraId="428C82F4"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2388A53B"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Ранний период (первые двое суток) характеризуется отсутствием осложнений, процесс обычно не выходит за пределы отростка, хотя могут наблюдаться деструктивные формы и даже перфорация, особенно часто у детей и стариков.</w:t>
      </w:r>
    </w:p>
    <w:p w14:paraId="4C379310"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В межуточном периоде (3-5 сутки) обычно возникают осложнения: </w:t>
      </w:r>
      <w:proofErr w:type="gramStart"/>
      <w:r w:rsidRPr="0036065B">
        <w:rPr>
          <w:rFonts w:ascii="Times New Roman" w:hAnsi="Times New Roman"/>
          <w:sz w:val="28"/>
          <w:szCs w:val="28"/>
        </w:rPr>
        <w:t>1)перфорация</w:t>
      </w:r>
      <w:proofErr w:type="gramEnd"/>
      <w:r w:rsidRPr="0036065B">
        <w:rPr>
          <w:rFonts w:ascii="Times New Roman" w:hAnsi="Times New Roman"/>
          <w:sz w:val="28"/>
          <w:szCs w:val="28"/>
        </w:rPr>
        <w:t xml:space="preserve"> отростка, 2) местный перитонит, 3)тромбофлебит вен брыжеечки отростка, 4)аппендикулярный инфильтрат.</w:t>
      </w:r>
    </w:p>
    <w:p w14:paraId="0B11A35C"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В позднем периоде (после 5 суток) наблюдаются: </w:t>
      </w:r>
      <w:proofErr w:type="gramStart"/>
      <w:r w:rsidRPr="0036065B">
        <w:rPr>
          <w:rFonts w:ascii="Times New Roman" w:hAnsi="Times New Roman"/>
          <w:sz w:val="28"/>
          <w:szCs w:val="28"/>
        </w:rPr>
        <w:t>1)разлитой</w:t>
      </w:r>
      <w:proofErr w:type="gramEnd"/>
      <w:r w:rsidRPr="0036065B">
        <w:rPr>
          <w:rFonts w:ascii="Times New Roman" w:hAnsi="Times New Roman"/>
          <w:sz w:val="28"/>
          <w:szCs w:val="28"/>
        </w:rPr>
        <w:t xml:space="preserve"> перитонит,2)аппендикулярные абсцессы (вследствие </w:t>
      </w:r>
      <w:proofErr w:type="spellStart"/>
      <w:r w:rsidRPr="0036065B">
        <w:rPr>
          <w:rFonts w:ascii="Times New Roman" w:hAnsi="Times New Roman"/>
          <w:sz w:val="28"/>
          <w:szCs w:val="28"/>
        </w:rPr>
        <w:t>абсцедирования</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инфильтратаили</w:t>
      </w:r>
      <w:proofErr w:type="spellEnd"/>
      <w:r w:rsidRPr="0036065B">
        <w:rPr>
          <w:rFonts w:ascii="Times New Roman" w:hAnsi="Times New Roman"/>
          <w:sz w:val="28"/>
          <w:szCs w:val="28"/>
        </w:rPr>
        <w:t xml:space="preserve"> в результате отграничения после перитонита), 3) тромбофлебит воротной вены- пилефлебит,4) абсцессы печени, 5) сепсис.</w:t>
      </w:r>
    </w:p>
    <w:p w14:paraId="3EB4AC08"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Следует отметить несколько условный характер разделения осложнений по стадиям течения.</w:t>
      </w:r>
    </w:p>
    <w:p w14:paraId="34387DCF"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Перфорация- развивается обычно на 2-3 день от начала приступа при деструктивных формах аппендицита, характеризуется внезапным усилением боли, появлением выраженных </w:t>
      </w:r>
      <w:proofErr w:type="spellStart"/>
      <w:r w:rsidRPr="0036065B">
        <w:rPr>
          <w:rFonts w:ascii="Times New Roman" w:hAnsi="Times New Roman"/>
          <w:sz w:val="28"/>
          <w:szCs w:val="28"/>
        </w:rPr>
        <w:t>перитонеаль</w:t>
      </w:r>
      <w:r w:rsidRPr="0036065B">
        <w:rPr>
          <w:rFonts w:ascii="Times New Roman" w:hAnsi="Times New Roman"/>
          <w:sz w:val="28"/>
          <w:szCs w:val="28"/>
        </w:rPr>
        <w:lastRenderedPageBreak/>
        <w:t>ных</w:t>
      </w:r>
      <w:proofErr w:type="spellEnd"/>
      <w:r w:rsidRPr="0036065B">
        <w:rPr>
          <w:rFonts w:ascii="Times New Roman" w:hAnsi="Times New Roman"/>
          <w:sz w:val="28"/>
          <w:szCs w:val="28"/>
        </w:rPr>
        <w:t xml:space="preserve"> симптомов, картиной местного перитонита, нарастанием лейкоцитоза. В некоторых случаях при наличии нерезких болей в раннем периоде момент перфорации указывается больными как начало заболевания. Летальность при перфорации по Кузину достигает 9%. Перфоративный аппендицит наблюдался у 2,7% больных, поступивших в ранние сроки, среди поступивших в поздние сроки - у 6,3%.</w:t>
      </w:r>
    </w:p>
    <w:p w14:paraId="763F2BF0"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Аппендикулярный инфильтрат - это конгломерат спаявшихся вокруг червеобразного отростка </w:t>
      </w:r>
      <w:proofErr w:type="spellStart"/>
      <w:r w:rsidRPr="0036065B">
        <w:rPr>
          <w:rFonts w:ascii="Times New Roman" w:hAnsi="Times New Roman"/>
          <w:sz w:val="28"/>
          <w:szCs w:val="28"/>
        </w:rPr>
        <w:t>воспалительно</w:t>
      </w:r>
      <w:proofErr w:type="spellEnd"/>
      <w:r w:rsidRPr="0036065B">
        <w:rPr>
          <w:rFonts w:ascii="Times New Roman" w:hAnsi="Times New Roman"/>
          <w:sz w:val="28"/>
          <w:szCs w:val="28"/>
        </w:rPr>
        <w:t xml:space="preserve"> измененных внутренних органов - сальника, тонкой и слепой кишки, образуется по разным статисти­ческим данным от 0,3-4,6 до 12,5%. Редко диагностируется на догоспитальном этапе, иногда только во время операции. Развивается на 3-4 день после начала приступа, иногда как следствие перфорации. Характеризуется наличием плотного опухолевидного образования в пра­вой </w:t>
      </w:r>
      <w:proofErr w:type="spellStart"/>
      <w:r w:rsidRPr="0036065B">
        <w:rPr>
          <w:rFonts w:ascii="Times New Roman" w:hAnsi="Times New Roman"/>
          <w:sz w:val="28"/>
          <w:szCs w:val="28"/>
        </w:rPr>
        <w:t>повздошной</w:t>
      </w:r>
      <w:proofErr w:type="spellEnd"/>
      <w:r w:rsidRPr="0036065B">
        <w:rPr>
          <w:rFonts w:ascii="Times New Roman" w:hAnsi="Times New Roman"/>
          <w:sz w:val="28"/>
          <w:szCs w:val="28"/>
        </w:rPr>
        <w:t xml:space="preserve"> области, умеренно болезненного при пальпации. </w:t>
      </w:r>
      <w:proofErr w:type="spellStart"/>
      <w:r w:rsidRPr="0036065B">
        <w:rPr>
          <w:rFonts w:ascii="Times New Roman" w:hAnsi="Times New Roman"/>
          <w:sz w:val="28"/>
          <w:szCs w:val="28"/>
        </w:rPr>
        <w:t>Перитонеальные</w:t>
      </w:r>
      <w:proofErr w:type="spellEnd"/>
      <w:r w:rsidRPr="0036065B">
        <w:rPr>
          <w:rFonts w:ascii="Times New Roman" w:hAnsi="Times New Roman"/>
          <w:sz w:val="28"/>
          <w:szCs w:val="28"/>
        </w:rPr>
        <w:t xml:space="preserve"> симптомы при этом в результате отграничения процесса стихают, живот становится мягким, что позволяет пальпировать инфильтрат. Температура обычно держится на уровне до 38º, отмечается лейкоцитоз, стул задержан</w:t>
      </w:r>
      <w:proofErr w:type="gramStart"/>
      <w:r w:rsidRPr="0036065B">
        <w:rPr>
          <w:rFonts w:ascii="Times New Roman" w:hAnsi="Times New Roman"/>
          <w:sz w:val="28"/>
          <w:szCs w:val="28"/>
        </w:rPr>
        <w:t>, При</w:t>
      </w:r>
      <w:proofErr w:type="gramEnd"/>
      <w:r w:rsidRPr="0036065B">
        <w:rPr>
          <w:rFonts w:ascii="Times New Roman" w:hAnsi="Times New Roman"/>
          <w:sz w:val="28"/>
          <w:szCs w:val="28"/>
        </w:rPr>
        <w:t xml:space="preserve"> атипичном расположении отростка инфильтрат может пальпироваться в соответствии с местом расположения отростка, при низком расположении его можно пальпировать через прямую кишку или влагалище. Диагностике помогает ультразвуковое исследование. В сомнительных случаях производится лапароскопия.</w:t>
      </w:r>
    </w:p>
    <w:p w14:paraId="708589CD"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lastRenderedPageBreak/>
        <w:t xml:space="preserve">Наличие инфильтрата является единственным противопоказанием к </w:t>
      </w:r>
      <w:proofErr w:type="spellStart"/>
      <w:r w:rsidRPr="0036065B">
        <w:rPr>
          <w:rFonts w:ascii="Times New Roman" w:hAnsi="Times New Roman"/>
          <w:sz w:val="28"/>
          <w:szCs w:val="28"/>
        </w:rPr>
        <w:t>оперании</w:t>
      </w:r>
      <w:proofErr w:type="spellEnd"/>
      <w:r w:rsidRPr="0036065B">
        <w:rPr>
          <w:rFonts w:ascii="Times New Roman" w:hAnsi="Times New Roman"/>
          <w:sz w:val="28"/>
          <w:szCs w:val="28"/>
        </w:rPr>
        <w:t xml:space="preserve"> (</w:t>
      </w:r>
      <w:proofErr w:type="gramStart"/>
      <w:r w:rsidRPr="0036065B">
        <w:rPr>
          <w:rFonts w:ascii="Times New Roman" w:hAnsi="Times New Roman"/>
          <w:sz w:val="28"/>
          <w:szCs w:val="28"/>
        </w:rPr>
        <w:t>до тех пор пока</w:t>
      </w:r>
      <w:proofErr w:type="gramEnd"/>
      <w:r w:rsidRPr="0036065B">
        <w:rPr>
          <w:rFonts w:ascii="Times New Roman" w:hAnsi="Times New Roman"/>
          <w:sz w:val="28"/>
          <w:szCs w:val="28"/>
        </w:rPr>
        <w:t xml:space="preserve"> он не </w:t>
      </w:r>
      <w:proofErr w:type="spellStart"/>
      <w:r w:rsidRPr="0036065B">
        <w:rPr>
          <w:rFonts w:ascii="Times New Roman" w:hAnsi="Times New Roman"/>
          <w:sz w:val="28"/>
          <w:szCs w:val="28"/>
        </w:rPr>
        <w:t>абсцедировал</w:t>
      </w:r>
      <w:proofErr w:type="spellEnd"/>
      <w:r w:rsidRPr="0036065B">
        <w:rPr>
          <w:rFonts w:ascii="Times New Roman" w:hAnsi="Times New Roman"/>
          <w:sz w:val="28"/>
          <w:szCs w:val="28"/>
        </w:rPr>
        <w:t>), т.к. попытка выде­ления отростка из конгломерата припаявшихся к нему органов влечет опасность повреждения кишечника, брыжейки, сальника, что чревато тяжелыми осложнениями.</w:t>
      </w:r>
    </w:p>
    <w:p w14:paraId="4E0461CD"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Лечение инфильтрата должно быть консервативным (проводится в стационаре): I/ холод </w:t>
      </w:r>
      <w:proofErr w:type="spellStart"/>
      <w:r w:rsidRPr="0036065B">
        <w:rPr>
          <w:rFonts w:ascii="Times New Roman" w:hAnsi="Times New Roman"/>
          <w:sz w:val="28"/>
          <w:szCs w:val="28"/>
        </w:rPr>
        <w:t>местно</w:t>
      </w:r>
      <w:proofErr w:type="spellEnd"/>
      <w:r w:rsidRPr="0036065B">
        <w:rPr>
          <w:rFonts w:ascii="Times New Roman" w:hAnsi="Times New Roman"/>
          <w:sz w:val="28"/>
          <w:szCs w:val="28"/>
        </w:rPr>
        <w:t xml:space="preserve">, 2/ антибиотики широкого спектра действия, 3/ двухсторонняя </w:t>
      </w:r>
      <w:proofErr w:type="spellStart"/>
      <w:r w:rsidRPr="0036065B">
        <w:rPr>
          <w:rFonts w:ascii="Times New Roman" w:hAnsi="Times New Roman"/>
          <w:sz w:val="28"/>
          <w:szCs w:val="28"/>
        </w:rPr>
        <w:t>паранефральная</w:t>
      </w:r>
      <w:proofErr w:type="spellEnd"/>
      <w:r w:rsidRPr="0036065B">
        <w:rPr>
          <w:rFonts w:ascii="Times New Roman" w:hAnsi="Times New Roman"/>
          <w:sz w:val="28"/>
          <w:szCs w:val="28"/>
        </w:rPr>
        <w:t xml:space="preserve"> блокада через день или блокада по Школьникову, 4/ </w:t>
      </w:r>
      <w:proofErr w:type="spellStart"/>
      <w:r w:rsidRPr="0036065B">
        <w:rPr>
          <w:rFonts w:ascii="Times New Roman" w:hAnsi="Times New Roman"/>
          <w:sz w:val="28"/>
          <w:szCs w:val="28"/>
        </w:rPr>
        <w:t>АУФОК</w:t>
      </w:r>
      <w:proofErr w:type="spellEnd"/>
      <w:r w:rsidRPr="0036065B">
        <w:rPr>
          <w:rFonts w:ascii="Times New Roman" w:hAnsi="Times New Roman"/>
          <w:sz w:val="28"/>
          <w:szCs w:val="28"/>
        </w:rPr>
        <w:t xml:space="preserve"> или лазерное облучение крови, 5/ </w:t>
      </w:r>
      <w:proofErr w:type="spellStart"/>
      <w:r w:rsidRPr="0036065B">
        <w:rPr>
          <w:rFonts w:ascii="Times New Roman" w:hAnsi="Times New Roman"/>
          <w:sz w:val="28"/>
          <w:szCs w:val="28"/>
        </w:rPr>
        <w:t>метилурапил</w:t>
      </w:r>
      <w:proofErr w:type="spellEnd"/>
      <w:r w:rsidRPr="0036065B">
        <w:rPr>
          <w:rFonts w:ascii="Times New Roman" w:hAnsi="Times New Roman"/>
          <w:sz w:val="28"/>
          <w:szCs w:val="28"/>
        </w:rPr>
        <w:t>, 6/</w:t>
      </w:r>
      <w:proofErr w:type="spellStart"/>
      <w:r w:rsidRPr="0036065B">
        <w:rPr>
          <w:rFonts w:ascii="Times New Roman" w:hAnsi="Times New Roman"/>
          <w:sz w:val="28"/>
          <w:szCs w:val="28"/>
        </w:rPr>
        <w:t>дезагриганты</w:t>
      </w:r>
      <w:proofErr w:type="spellEnd"/>
      <w:r w:rsidRPr="0036065B">
        <w:rPr>
          <w:rFonts w:ascii="Times New Roman" w:hAnsi="Times New Roman"/>
          <w:sz w:val="28"/>
          <w:szCs w:val="28"/>
        </w:rPr>
        <w:t xml:space="preserve"> крови, 7) протеолитические ферменты, 8) диета - протертые супы, жидкие каши, кисели, </w:t>
      </w:r>
      <w:proofErr w:type="spellStart"/>
      <w:r w:rsidRPr="0036065B">
        <w:rPr>
          <w:rFonts w:ascii="Times New Roman" w:hAnsi="Times New Roman"/>
          <w:sz w:val="28"/>
          <w:szCs w:val="28"/>
        </w:rPr>
        <w:t>фрукторые</w:t>
      </w:r>
      <w:proofErr w:type="spellEnd"/>
      <w:r w:rsidRPr="0036065B">
        <w:rPr>
          <w:rFonts w:ascii="Times New Roman" w:hAnsi="Times New Roman"/>
          <w:sz w:val="28"/>
          <w:szCs w:val="28"/>
        </w:rPr>
        <w:t xml:space="preserve"> соки, белые сухари. Инфильтрат рассасывается в 85% случаев, обычно это происходит в сроки от 7-19 дней до 1,5 месяцев. Медленное рассасы­вание инфильтратов подозрительно на наличие опухоли. Перед выпиской обязательно производится </w:t>
      </w:r>
      <w:proofErr w:type="spellStart"/>
      <w:r w:rsidRPr="0036065B">
        <w:rPr>
          <w:rFonts w:ascii="Times New Roman" w:hAnsi="Times New Roman"/>
          <w:sz w:val="28"/>
          <w:szCs w:val="28"/>
        </w:rPr>
        <w:t>ирригоскопия</w:t>
      </w:r>
      <w:proofErr w:type="spellEnd"/>
      <w:r w:rsidRPr="0036065B">
        <w:rPr>
          <w:rFonts w:ascii="Times New Roman" w:hAnsi="Times New Roman"/>
          <w:sz w:val="28"/>
          <w:szCs w:val="28"/>
        </w:rPr>
        <w:t xml:space="preserve"> – для исключения опухоли слепой кишки.</w:t>
      </w:r>
    </w:p>
    <w:p w14:paraId="1928D7B5"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После исчезновения всех клинических признаков больной выписывается </w:t>
      </w:r>
      <w:proofErr w:type="gramStart"/>
      <w:r w:rsidRPr="0036065B">
        <w:rPr>
          <w:rFonts w:ascii="Times New Roman" w:hAnsi="Times New Roman"/>
          <w:sz w:val="28"/>
          <w:szCs w:val="28"/>
        </w:rPr>
        <w:t>о обязательным указанием</w:t>
      </w:r>
      <w:proofErr w:type="gramEnd"/>
      <w:r w:rsidRPr="0036065B">
        <w:rPr>
          <w:rFonts w:ascii="Times New Roman" w:hAnsi="Times New Roman"/>
          <w:sz w:val="28"/>
          <w:szCs w:val="28"/>
        </w:rPr>
        <w:t xml:space="preserve"> о необходимости операции - аппендэктомии через 2 – 2.5 месяца после рассасывания инфильтрата.</w:t>
      </w:r>
    </w:p>
    <w:p w14:paraId="4EE7F340"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Если инфильтрат не был диагностирован до операции и явился находкой на операционном столе, удалять отросток нецелесообразно - операция заканчивается введением дренажа и антибиотиков в брюшную полость.</w:t>
      </w:r>
    </w:p>
    <w:p w14:paraId="336BB671"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lastRenderedPageBreak/>
        <w:t xml:space="preserve">Аппендикулярные абсцессы - развиваются в позднем периоде чаще являясь следствием нагноения аппендикулярного инфильтрата (до операции) или отграничение процесса при перитоните (чаще после операций). Развивается на 8-12 сутки после начала заболевания. В 2% следствие осложненных форм. По локализации различают: I/ </w:t>
      </w:r>
      <w:proofErr w:type="spellStart"/>
      <w:r w:rsidRPr="0036065B">
        <w:rPr>
          <w:rFonts w:ascii="Times New Roman" w:hAnsi="Times New Roman"/>
          <w:sz w:val="28"/>
          <w:szCs w:val="28"/>
        </w:rPr>
        <w:t>илеоцекальный</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парааппенднкулярный</w:t>
      </w:r>
      <w:proofErr w:type="spellEnd"/>
      <w:r w:rsidRPr="0036065B">
        <w:rPr>
          <w:rFonts w:ascii="Times New Roman" w:hAnsi="Times New Roman"/>
          <w:sz w:val="28"/>
          <w:szCs w:val="28"/>
        </w:rPr>
        <w:t xml:space="preserve">), 2/ тазовый (абсцесс </w:t>
      </w:r>
      <w:proofErr w:type="spellStart"/>
      <w:r w:rsidRPr="0036065B">
        <w:rPr>
          <w:rFonts w:ascii="Times New Roman" w:hAnsi="Times New Roman"/>
          <w:sz w:val="28"/>
          <w:szCs w:val="28"/>
        </w:rPr>
        <w:t>дугласова</w:t>
      </w:r>
      <w:proofErr w:type="spellEnd"/>
      <w:r w:rsidRPr="0036065B">
        <w:rPr>
          <w:rFonts w:ascii="Times New Roman" w:hAnsi="Times New Roman"/>
          <w:sz w:val="28"/>
          <w:szCs w:val="28"/>
        </w:rPr>
        <w:t xml:space="preserve"> пространства), 3/ </w:t>
      </w:r>
      <w:proofErr w:type="spellStart"/>
      <w:r w:rsidRPr="0036065B">
        <w:rPr>
          <w:rFonts w:ascii="Times New Roman" w:hAnsi="Times New Roman"/>
          <w:sz w:val="28"/>
          <w:szCs w:val="28"/>
        </w:rPr>
        <w:t>подпеченочный</w:t>
      </w:r>
      <w:proofErr w:type="spellEnd"/>
      <w:r w:rsidRPr="0036065B">
        <w:rPr>
          <w:rFonts w:ascii="Times New Roman" w:hAnsi="Times New Roman"/>
          <w:sz w:val="28"/>
          <w:szCs w:val="28"/>
        </w:rPr>
        <w:t xml:space="preserve">, 4/ </w:t>
      </w:r>
      <w:proofErr w:type="spellStart"/>
      <w:r w:rsidRPr="0036065B">
        <w:rPr>
          <w:rFonts w:ascii="Times New Roman" w:hAnsi="Times New Roman"/>
          <w:sz w:val="28"/>
          <w:szCs w:val="28"/>
        </w:rPr>
        <w:t>поддиафрагмальный</w:t>
      </w:r>
      <w:proofErr w:type="spellEnd"/>
      <w:r w:rsidRPr="0036065B">
        <w:rPr>
          <w:rFonts w:ascii="Times New Roman" w:hAnsi="Times New Roman"/>
          <w:sz w:val="28"/>
          <w:szCs w:val="28"/>
        </w:rPr>
        <w:t xml:space="preserve">, 5/ </w:t>
      </w:r>
      <w:proofErr w:type="spellStart"/>
      <w:r w:rsidRPr="0036065B">
        <w:rPr>
          <w:rFonts w:ascii="Times New Roman" w:hAnsi="Times New Roman"/>
          <w:sz w:val="28"/>
          <w:szCs w:val="28"/>
        </w:rPr>
        <w:t>межкишечный</w:t>
      </w:r>
      <w:proofErr w:type="spellEnd"/>
      <w:r w:rsidRPr="0036065B">
        <w:rPr>
          <w:rFonts w:ascii="Times New Roman" w:hAnsi="Times New Roman"/>
          <w:sz w:val="28"/>
          <w:szCs w:val="28"/>
        </w:rPr>
        <w:t>. Все они подлежат операции - вскрытию, санации и дренированию по общим правилам хирургии (</w:t>
      </w:r>
      <w:proofErr w:type="spellStart"/>
      <w:r w:rsidRPr="0036065B">
        <w:rPr>
          <w:rFonts w:ascii="Times New Roman" w:hAnsi="Times New Roman"/>
          <w:sz w:val="28"/>
          <w:szCs w:val="28"/>
        </w:rPr>
        <w:t>ubi</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pus</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ibi</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evacuo</w:t>
      </w:r>
      <w:proofErr w:type="spellEnd"/>
      <w:r w:rsidRPr="0036065B">
        <w:rPr>
          <w:rFonts w:ascii="Times New Roman" w:hAnsi="Times New Roman"/>
          <w:sz w:val="28"/>
          <w:szCs w:val="28"/>
        </w:rPr>
        <w:t>)</w:t>
      </w:r>
    </w:p>
    <w:p w14:paraId="4642DEDF"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Общие признаки </w:t>
      </w:r>
      <w:proofErr w:type="spellStart"/>
      <w:r w:rsidRPr="0036065B">
        <w:rPr>
          <w:rFonts w:ascii="Times New Roman" w:hAnsi="Times New Roman"/>
          <w:sz w:val="28"/>
          <w:szCs w:val="28"/>
        </w:rPr>
        <w:t>абсцедирования</w:t>
      </w:r>
      <w:proofErr w:type="spellEnd"/>
      <w:r w:rsidRPr="0036065B">
        <w:rPr>
          <w:rFonts w:ascii="Times New Roman" w:hAnsi="Times New Roman"/>
          <w:sz w:val="28"/>
          <w:szCs w:val="28"/>
        </w:rPr>
        <w:t xml:space="preserve">- а/ ухудшение общего состояния, б/ повышение температуры тела и ее </w:t>
      </w:r>
      <w:proofErr w:type="spellStart"/>
      <w:r w:rsidRPr="0036065B">
        <w:rPr>
          <w:rFonts w:ascii="Times New Roman" w:hAnsi="Times New Roman"/>
          <w:sz w:val="28"/>
          <w:szCs w:val="28"/>
        </w:rPr>
        <w:t>гектический</w:t>
      </w:r>
      <w:proofErr w:type="spellEnd"/>
      <w:r w:rsidRPr="0036065B">
        <w:rPr>
          <w:rFonts w:ascii="Times New Roman" w:hAnsi="Times New Roman"/>
          <w:sz w:val="28"/>
          <w:szCs w:val="28"/>
        </w:rPr>
        <w:t xml:space="preserve"> характер, иногда с ознобами, ж/ нарастание лейкоцитоза и сдвига лейкоцитарной формулы влево, лейкоцитарного индекса интоксикации.</w:t>
      </w:r>
    </w:p>
    <w:p w14:paraId="0E6CF857"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I. </w:t>
      </w:r>
      <w:proofErr w:type="spellStart"/>
      <w:r w:rsidRPr="0036065B">
        <w:rPr>
          <w:rFonts w:ascii="Times New Roman" w:hAnsi="Times New Roman"/>
          <w:sz w:val="28"/>
          <w:szCs w:val="28"/>
        </w:rPr>
        <w:t>ИлеоцекальныЙ</w:t>
      </w:r>
      <w:proofErr w:type="spellEnd"/>
      <w:r w:rsidRPr="0036065B">
        <w:rPr>
          <w:rFonts w:ascii="Times New Roman" w:hAnsi="Times New Roman"/>
          <w:sz w:val="28"/>
          <w:szCs w:val="28"/>
        </w:rPr>
        <w:t xml:space="preserve"> абсцесс- развивается в большинстве случаев при неудаленном отростке в результате </w:t>
      </w:r>
      <w:proofErr w:type="spellStart"/>
      <w:r w:rsidRPr="0036065B">
        <w:rPr>
          <w:rFonts w:ascii="Times New Roman" w:hAnsi="Times New Roman"/>
          <w:sz w:val="28"/>
          <w:szCs w:val="28"/>
        </w:rPr>
        <w:t>абсцедирования</w:t>
      </w:r>
      <w:proofErr w:type="spellEnd"/>
      <w:r w:rsidRPr="0036065B">
        <w:rPr>
          <w:rFonts w:ascii="Times New Roman" w:hAnsi="Times New Roman"/>
          <w:sz w:val="28"/>
          <w:szCs w:val="28"/>
        </w:rPr>
        <w:t xml:space="preserve"> аппендикулярного инфильтрата. Признаками </w:t>
      </w:r>
      <w:proofErr w:type="spellStart"/>
      <w:r w:rsidRPr="0036065B">
        <w:rPr>
          <w:rFonts w:ascii="Times New Roman" w:hAnsi="Times New Roman"/>
          <w:sz w:val="28"/>
          <w:szCs w:val="28"/>
        </w:rPr>
        <w:t>абсцедирования</w:t>
      </w:r>
      <w:proofErr w:type="spellEnd"/>
      <w:r w:rsidRPr="0036065B">
        <w:rPr>
          <w:rFonts w:ascii="Times New Roman" w:hAnsi="Times New Roman"/>
          <w:sz w:val="28"/>
          <w:szCs w:val="28"/>
        </w:rPr>
        <w:t>, помимо общих явлений, является увеличение в размерах инфильтрата или отсутствие уменьшения его</w:t>
      </w:r>
      <w:proofErr w:type="gramStart"/>
      <w:r w:rsidRPr="0036065B">
        <w:rPr>
          <w:rFonts w:ascii="Times New Roman" w:hAnsi="Times New Roman"/>
          <w:sz w:val="28"/>
          <w:szCs w:val="28"/>
        </w:rPr>
        <w:t>, Нельзя</w:t>
      </w:r>
      <w:proofErr w:type="gramEnd"/>
      <w:r w:rsidRPr="0036065B">
        <w:rPr>
          <w:rFonts w:ascii="Times New Roman" w:hAnsi="Times New Roman"/>
          <w:sz w:val="28"/>
          <w:szCs w:val="28"/>
        </w:rPr>
        <w:t xml:space="preserve"> рассчитывать на появление флюктуации, как это рекомендуется рядом авторов!</w:t>
      </w:r>
    </w:p>
    <w:p w14:paraId="057FE798"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Вскрывается под кратковременным наркозом внебрюшинно разрезом Пирогова: кнаружи от точки Мак-</w:t>
      </w:r>
      <w:proofErr w:type="spellStart"/>
      <w:r w:rsidRPr="0036065B">
        <w:rPr>
          <w:rFonts w:ascii="Times New Roman" w:hAnsi="Times New Roman"/>
          <w:sz w:val="28"/>
          <w:szCs w:val="28"/>
        </w:rPr>
        <w:t>Бурнея</w:t>
      </w:r>
      <w:proofErr w:type="spellEnd"/>
      <w:r w:rsidRPr="0036065B">
        <w:rPr>
          <w:rFonts w:ascii="Times New Roman" w:hAnsi="Times New Roman"/>
          <w:sz w:val="28"/>
          <w:szCs w:val="28"/>
        </w:rPr>
        <w:t xml:space="preserve"> почти у гребня подвздошной кости, в полость абсцесса входят со стороны боковой стенки, полость осушают, обследуют пальцем (возможно наличке каловых камней, которые </w:t>
      </w:r>
      <w:r w:rsidRPr="0036065B">
        <w:rPr>
          <w:rFonts w:ascii="Times New Roman" w:hAnsi="Times New Roman"/>
          <w:sz w:val="28"/>
          <w:szCs w:val="28"/>
        </w:rPr>
        <w:lastRenderedPageBreak/>
        <w:t xml:space="preserve">нужно удалить) и дренируют. Рана заживает вторичным натяжением. Отросток удаляют спустя 2-3 </w:t>
      </w:r>
      <w:proofErr w:type="spellStart"/>
      <w:r w:rsidRPr="0036065B">
        <w:rPr>
          <w:rFonts w:ascii="Times New Roman" w:hAnsi="Times New Roman"/>
          <w:sz w:val="28"/>
          <w:szCs w:val="28"/>
        </w:rPr>
        <w:t>месяжа</w:t>
      </w:r>
      <w:proofErr w:type="spellEnd"/>
      <w:r w:rsidRPr="0036065B">
        <w:rPr>
          <w:rFonts w:ascii="Times New Roman" w:hAnsi="Times New Roman"/>
          <w:sz w:val="28"/>
          <w:szCs w:val="28"/>
        </w:rPr>
        <w:t xml:space="preserve">. При </w:t>
      </w:r>
      <w:proofErr w:type="spellStart"/>
      <w:r w:rsidRPr="0036065B">
        <w:rPr>
          <w:rFonts w:ascii="Times New Roman" w:hAnsi="Times New Roman"/>
          <w:sz w:val="28"/>
          <w:szCs w:val="28"/>
        </w:rPr>
        <w:t>ретроцекальном</w:t>
      </w:r>
      <w:proofErr w:type="spellEnd"/>
      <w:r w:rsidRPr="0036065B">
        <w:rPr>
          <w:rFonts w:ascii="Times New Roman" w:hAnsi="Times New Roman"/>
          <w:sz w:val="28"/>
          <w:szCs w:val="28"/>
        </w:rPr>
        <w:t xml:space="preserve"> расположении отростка абсцесс локализуется </w:t>
      </w:r>
      <w:proofErr w:type="spellStart"/>
      <w:r w:rsidRPr="0036065B">
        <w:rPr>
          <w:rFonts w:ascii="Times New Roman" w:hAnsi="Times New Roman"/>
          <w:sz w:val="28"/>
          <w:szCs w:val="28"/>
        </w:rPr>
        <w:t>забрюшинно</w:t>
      </w:r>
      <w:proofErr w:type="spellEnd"/>
      <w:r w:rsidRPr="0036065B">
        <w:rPr>
          <w:rFonts w:ascii="Times New Roman" w:hAnsi="Times New Roman"/>
          <w:sz w:val="28"/>
          <w:szCs w:val="28"/>
        </w:rPr>
        <w:t xml:space="preserve"> кзади - </w:t>
      </w:r>
      <w:proofErr w:type="spellStart"/>
      <w:r w:rsidRPr="0036065B">
        <w:rPr>
          <w:rFonts w:ascii="Times New Roman" w:hAnsi="Times New Roman"/>
          <w:sz w:val="28"/>
          <w:szCs w:val="28"/>
        </w:rPr>
        <w:t>псоас</w:t>
      </w:r>
      <w:proofErr w:type="spellEnd"/>
      <w:r w:rsidRPr="0036065B">
        <w:rPr>
          <w:rFonts w:ascii="Times New Roman" w:hAnsi="Times New Roman"/>
          <w:sz w:val="28"/>
          <w:szCs w:val="28"/>
        </w:rPr>
        <w:t>-абсцесс.</w:t>
      </w:r>
    </w:p>
    <w:p w14:paraId="16E4585C"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Все остальные локализации абсцесса наблюдаются обычно после аппендэктомий при деструктивных формах с явлениями перитонита.</w:t>
      </w:r>
    </w:p>
    <w:p w14:paraId="511E865B"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2. Тазовый абсцесс- наблюдается 0.2-3,2% по Кузину, по материалам нашей клиники - в 3,5% при гангренозном аппендиците. Помимо общих явлений харак­теризуется учащенным жидким стулом со слизью, тенезмами, зиянием ануса или учащением мочеиспускания, иногда с резями (из-за вовлечения в процесс околопрямокишечной или </w:t>
      </w:r>
      <w:proofErr w:type="spellStart"/>
      <w:r w:rsidRPr="0036065B">
        <w:rPr>
          <w:rFonts w:ascii="Times New Roman" w:hAnsi="Times New Roman"/>
          <w:sz w:val="28"/>
          <w:szCs w:val="28"/>
        </w:rPr>
        <w:t>околопузырной</w:t>
      </w:r>
      <w:proofErr w:type="spellEnd"/>
      <w:r w:rsidRPr="0036065B">
        <w:rPr>
          <w:rFonts w:ascii="Times New Roman" w:hAnsi="Times New Roman"/>
          <w:sz w:val="28"/>
          <w:szCs w:val="28"/>
        </w:rPr>
        <w:t xml:space="preserve"> клетчатки).</w:t>
      </w:r>
    </w:p>
    <w:p w14:paraId="1B152F19"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Характерна разница в температуре между подмышечной впадиной и ректальной </w:t>
      </w:r>
      <w:proofErr w:type="gramStart"/>
      <w:r w:rsidRPr="0036065B">
        <w:rPr>
          <w:rFonts w:ascii="Times New Roman" w:hAnsi="Times New Roman"/>
          <w:sz w:val="28"/>
          <w:szCs w:val="28"/>
        </w:rPr>
        <w:t>1-1,5</w:t>
      </w:r>
      <w:proofErr w:type="gramEnd"/>
      <w:r w:rsidRPr="0036065B">
        <w:rPr>
          <w:rFonts w:ascii="Times New Roman" w:hAnsi="Times New Roman"/>
          <w:sz w:val="28"/>
          <w:szCs w:val="28"/>
        </w:rPr>
        <w:t xml:space="preserve"> при 0,2-0,5 в норме), Необходимо ежедневное ректальное или вагинальное исследование, при котором вначале определяется нависание сводов и плотный инфильтрат, затем размягчение, </w:t>
      </w:r>
      <w:proofErr w:type="spellStart"/>
      <w:r w:rsidRPr="0036065B">
        <w:rPr>
          <w:rFonts w:ascii="Times New Roman" w:hAnsi="Times New Roman"/>
          <w:sz w:val="28"/>
          <w:szCs w:val="28"/>
        </w:rPr>
        <w:t>зыбление</w:t>
      </w:r>
      <w:proofErr w:type="spellEnd"/>
      <w:r w:rsidRPr="0036065B">
        <w:rPr>
          <w:rFonts w:ascii="Times New Roman" w:hAnsi="Times New Roman"/>
          <w:sz w:val="28"/>
          <w:szCs w:val="28"/>
        </w:rPr>
        <w:t>.</w:t>
      </w:r>
    </w:p>
    <w:p w14:paraId="16BC83FD"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Лечение. Вначале, в стадии инфильтрата- антибиотики, теплые</w:t>
      </w:r>
      <w:r>
        <w:rPr>
          <w:rFonts w:ascii="Times New Roman" w:hAnsi="Times New Roman"/>
          <w:sz w:val="28"/>
          <w:szCs w:val="28"/>
        </w:rPr>
        <w:t xml:space="preserve"> </w:t>
      </w:r>
      <w:r w:rsidRPr="0036065B">
        <w:rPr>
          <w:rFonts w:ascii="Times New Roman" w:hAnsi="Times New Roman"/>
          <w:sz w:val="28"/>
          <w:szCs w:val="28"/>
        </w:rPr>
        <w:t xml:space="preserve">клизмы 41-50º, спринцевание; при </w:t>
      </w:r>
      <w:proofErr w:type="spellStart"/>
      <w:r w:rsidRPr="0036065B">
        <w:rPr>
          <w:rFonts w:ascii="Times New Roman" w:hAnsi="Times New Roman"/>
          <w:sz w:val="28"/>
          <w:szCs w:val="28"/>
        </w:rPr>
        <w:t>абсцедировании</w:t>
      </w:r>
      <w:proofErr w:type="spellEnd"/>
      <w:r w:rsidRPr="0036065B">
        <w:rPr>
          <w:rFonts w:ascii="Times New Roman" w:hAnsi="Times New Roman"/>
          <w:sz w:val="28"/>
          <w:szCs w:val="28"/>
        </w:rPr>
        <w:t xml:space="preserve"> - появлении </w:t>
      </w:r>
      <w:proofErr w:type="spellStart"/>
      <w:r w:rsidRPr="0036065B">
        <w:rPr>
          <w:rFonts w:ascii="Times New Roman" w:hAnsi="Times New Roman"/>
          <w:sz w:val="28"/>
          <w:szCs w:val="28"/>
        </w:rPr>
        <w:t>рязмягчения</w:t>
      </w:r>
      <w:proofErr w:type="spellEnd"/>
      <w:r w:rsidRPr="0036065B">
        <w:rPr>
          <w:rFonts w:ascii="Times New Roman" w:hAnsi="Times New Roman"/>
          <w:sz w:val="28"/>
          <w:szCs w:val="28"/>
        </w:rPr>
        <w:t xml:space="preserve"> - вскрытие. Предварительно обязательно опорожнение мочевого пузыря катетером!! Обезболивание общее. Положение на столе как на гинекологическом кресле. Прямая кишка или влагалище раскры­ваются зеркалами, пальцем определяется участок размягчения - на передней стенке кишки или заднем своде влагалища. Здесь производится пункция толстой иглой и при получении гноя, </w:t>
      </w:r>
      <w:r w:rsidRPr="0036065B">
        <w:rPr>
          <w:rFonts w:ascii="Times New Roman" w:hAnsi="Times New Roman"/>
          <w:sz w:val="28"/>
          <w:szCs w:val="28"/>
        </w:rPr>
        <w:lastRenderedPageBreak/>
        <w:t>не вынимая иглы, абсцесс вскрывается по игле небольшим разрезом, который тупо расширяется, после чего полость промывается и дренируется. Дренаж подши­вается к коже ануса или малой половой губе.</w:t>
      </w:r>
    </w:p>
    <w:p w14:paraId="59203356"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3. </w:t>
      </w:r>
      <w:proofErr w:type="spellStart"/>
      <w:r w:rsidRPr="0036065B">
        <w:rPr>
          <w:rFonts w:ascii="Times New Roman" w:hAnsi="Times New Roman"/>
          <w:sz w:val="28"/>
          <w:szCs w:val="28"/>
        </w:rPr>
        <w:t>Подпеченочный</w:t>
      </w:r>
      <w:proofErr w:type="spellEnd"/>
      <w:r w:rsidRPr="0036065B">
        <w:rPr>
          <w:rFonts w:ascii="Times New Roman" w:hAnsi="Times New Roman"/>
          <w:sz w:val="28"/>
          <w:szCs w:val="28"/>
        </w:rPr>
        <w:t xml:space="preserve"> абсцесс - вскрывается в области правого подреберья, имеющийся инфильтрат предварительно отгораживают от брюшной полости салфетками, после чего вскрывают и дренируют.</w:t>
      </w:r>
    </w:p>
    <w:p w14:paraId="435E4D73"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4. </w:t>
      </w:r>
      <w:proofErr w:type="spellStart"/>
      <w:r w:rsidRPr="0036065B">
        <w:rPr>
          <w:rFonts w:ascii="Times New Roman" w:hAnsi="Times New Roman"/>
          <w:sz w:val="28"/>
          <w:szCs w:val="28"/>
        </w:rPr>
        <w:t>Поддиафрагмальный</w:t>
      </w:r>
      <w:proofErr w:type="spellEnd"/>
      <w:r w:rsidRPr="0036065B">
        <w:rPr>
          <w:rFonts w:ascii="Times New Roman" w:hAnsi="Times New Roman"/>
          <w:sz w:val="28"/>
          <w:szCs w:val="28"/>
        </w:rPr>
        <w:t xml:space="preserve"> абсцесс -(встречается относительно редко - в 0,2% случаев) - скопление гноя между правым куполом диафрагмы и печенью. Инфекция сюда попадает по лимфатическим путям забрюшинного пространства. Наиболее тяжелая форма абсцессов, летальность при которой достигает 30-40%.</w:t>
      </w:r>
    </w:p>
    <w:p w14:paraId="13CDFB23"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Клиника: одышка, боли при дыхании в правой половине грудной клетки, сухой кашель (симптом Троянова). При осмотре - отставание правой половины грудной клетки в дыхании, болезненность при поколачивании; при перкуссии - высокое стояние верхней границы печени и опускание нижней границы, печень становится доступной пальпации, выбухание межреберных промежутков, френикус-симптом справа. Общее состояние тяжелое, высокая температура с ознобами, потами, иногда желтушность кожных покровов.</w:t>
      </w:r>
    </w:p>
    <w:p w14:paraId="602836B2"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При рентгеноскопии- высокое стояние и ограничение в подвиж­ности правого купола диафрагмы, выпот в синусе -"</w:t>
      </w:r>
      <w:proofErr w:type="spellStart"/>
      <w:r w:rsidRPr="0036065B">
        <w:rPr>
          <w:rFonts w:ascii="Times New Roman" w:hAnsi="Times New Roman"/>
          <w:sz w:val="28"/>
          <w:szCs w:val="28"/>
        </w:rPr>
        <w:t>сотружественный</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эксудативный</w:t>
      </w:r>
      <w:proofErr w:type="spellEnd"/>
      <w:r w:rsidRPr="0036065B">
        <w:rPr>
          <w:rFonts w:ascii="Times New Roman" w:hAnsi="Times New Roman"/>
          <w:sz w:val="28"/>
          <w:szCs w:val="28"/>
        </w:rPr>
        <w:t xml:space="preserve"> плеврит". При сформировании абсцесса горизонтальный уровень жидкости с газовым пу</w:t>
      </w:r>
      <w:r w:rsidRPr="0036065B">
        <w:rPr>
          <w:rFonts w:ascii="Times New Roman" w:hAnsi="Times New Roman"/>
          <w:sz w:val="28"/>
          <w:szCs w:val="28"/>
        </w:rPr>
        <w:lastRenderedPageBreak/>
        <w:t>зырем (за счет наличия газообразующих форм флоры).</w:t>
      </w:r>
    </w:p>
    <w:p w14:paraId="01C7215C"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Лечение- хирургическое. Доступ затруднителен, ввиду опасности инфицирования плевры или брюшной полости.</w:t>
      </w:r>
    </w:p>
    <w:p w14:paraId="4F577FF7"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1. </w:t>
      </w:r>
      <w:proofErr w:type="spellStart"/>
      <w:r w:rsidRPr="0036065B">
        <w:rPr>
          <w:rFonts w:ascii="Times New Roman" w:hAnsi="Times New Roman"/>
          <w:sz w:val="28"/>
          <w:szCs w:val="28"/>
        </w:rPr>
        <w:t>Внеплевральный</w:t>
      </w:r>
      <w:proofErr w:type="spellEnd"/>
      <w:r w:rsidRPr="0036065B">
        <w:rPr>
          <w:rFonts w:ascii="Times New Roman" w:hAnsi="Times New Roman"/>
          <w:sz w:val="28"/>
          <w:szCs w:val="28"/>
        </w:rPr>
        <w:t xml:space="preserve"> доступ (по Мельникову) - по ходу одиннадцатого ребра с </w:t>
      </w:r>
      <w:proofErr w:type="spellStart"/>
      <w:r w:rsidRPr="0036065B">
        <w:rPr>
          <w:rFonts w:ascii="Times New Roman" w:hAnsi="Times New Roman"/>
          <w:sz w:val="28"/>
          <w:szCs w:val="28"/>
        </w:rPr>
        <w:t>резекпией</w:t>
      </w:r>
      <w:proofErr w:type="spellEnd"/>
      <w:r w:rsidRPr="0036065B">
        <w:rPr>
          <w:rFonts w:ascii="Times New Roman" w:hAnsi="Times New Roman"/>
          <w:sz w:val="28"/>
          <w:szCs w:val="28"/>
        </w:rPr>
        <w:t xml:space="preserve"> его, рассекается задний листок надкостницы, отыскивается переходная складка плевры (синус), который тупо отслаивается от верхней поверхности диафрагмы кверху, рассекается диафрагма и вскрывается гнойник, который дренируется.</w:t>
      </w:r>
    </w:p>
    <w:p w14:paraId="6AD513C0"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2. Внебрюшинный (по Клермону) - по краю реберной дуги через все слои доходят до поперечной фасции, которая вместе с брюшиной отслаивается от нижней поверхности диафрагмы, после чего гнойник вскрывается. Оба эти способа опасны возможностью инфицирования плевры или брюшной полости из-за наличия инфильтрата и спаек, затрудняющих выделение.</w:t>
      </w:r>
    </w:p>
    <w:p w14:paraId="0B63A89C"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3. </w:t>
      </w:r>
      <w:proofErr w:type="spellStart"/>
      <w:r w:rsidRPr="0036065B">
        <w:rPr>
          <w:rFonts w:ascii="Times New Roman" w:hAnsi="Times New Roman"/>
          <w:sz w:val="28"/>
          <w:szCs w:val="28"/>
        </w:rPr>
        <w:t>Трансабдоминальный</w:t>
      </w:r>
      <w:proofErr w:type="spellEnd"/>
      <w:r w:rsidRPr="0036065B">
        <w:rPr>
          <w:rFonts w:ascii="Times New Roman" w:hAnsi="Times New Roman"/>
          <w:sz w:val="28"/>
          <w:szCs w:val="28"/>
        </w:rPr>
        <w:t xml:space="preserve"> - вскрытие брюшной полости в правом подреберье, отграничение ее салфетками с последующим проникновением в полость абсцесса по наружному краю печени.</w:t>
      </w:r>
    </w:p>
    <w:p w14:paraId="094825E4"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4. </w:t>
      </w:r>
      <w:proofErr w:type="spellStart"/>
      <w:r w:rsidRPr="0036065B">
        <w:rPr>
          <w:rFonts w:ascii="Times New Roman" w:hAnsi="Times New Roman"/>
          <w:sz w:val="28"/>
          <w:szCs w:val="28"/>
        </w:rPr>
        <w:t>Трансторокальный</w:t>
      </w:r>
      <w:proofErr w:type="spellEnd"/>
      <w:r w:rsidRPr="0036065B">
        <w:rPr>
          <w:rFonts w:ascii="Times New Roman" w:hAnsi="Times New Roman"/>
          <w:sz w:val="28"/>
          <w:szCs w:val="28"/>
        </w:rPr>
        <w:t xml:space="preserve"> - через грудную стенку в области 10-11 межреберья или с резекцией 10-11 ребра а)одномоментное, если при достижении плевры она оказывается непрозрачной, экскурсии легкого не видно, синус запаян; производится пункция толстой иглой и вскрытие по игле, б) </w:t>
      </w:r>
      <w:proofErr w:type="spellStart"/>
      <w:r w:rsidRPr="0036065B">
        <w:rPr>
          <w:rFonts w:ascii="Times New Roman" w:hAnsi="Times New Roman"/>
          <w:sz w:val="28"/>
          <w:szCs w:val="28"/>
        </w:rPr>
        <w:t>двухмоментное</w:t>
      </w:r>
      <w:proofErr w:type="spellEnd"/>
      <w:r w:rsidRPr="0036065B">
        <w:rPr>
          <w:rFonts w:ascii="Times New Roman" w:hAnsi="Times New Roman"/>
          <w:sz w:val="28"/>
          <w:szCs w:val="28"/>
        </w:rPr>
        <w:t>- если плевра прозрачна - видны экскурсии легкого - синус не запаян, плевра смазывается спиртом и йодом,-/химическое раздраже</w:t>
      </w:r>
      <w:r w:rsidRPr="0036065B">
        <w:rPr>
          <w:rFonts w:ascii="Times New Roman" w:hAnsi="Times New Roman"/>
          <w:sz w:val="28"/>
          <w:szCs w:val="28"/>
        </w:rPr>
        <w:lastRenderedPageBreak/>
        <w:t xml:space="preserve">ние и туго тампонируется - (механическое раздражение) (1-ый этап)Через 2-3 дня тампон удаляется и, убедившись что синус запаян, производится пункция и </w:t>
      </w:r>
      <w:proofErr w:type="spellStart"/>
      <w:r w:rsidRPr="0036065B">
        <w:rPr>
          <w:rFonts w:ascii="Times New Roman" w:hAnsi="Times New Roman"/>
          <w:sz w:val="28"/>
          <w:szCs w:val="28"/>
        </w:rPr>
        <w:t>векрытие</w:t>
      </w:r>
      <w:proofErr w:type="spellEnd"/>
      <w:r w:rsidRPr="0036065B">
        <w:rPr>
          <w:rFonts w:ascii="Times New Roman" w:hAnsi="Times New Roman"/>
          <w:sz w:val="28"/>
          <w:szCs w:val="28"/>
        </w:rPr>
        <w:t xml:space="preserve"> с дренированием абсцесса (2-й этап). В некоторых случаях, при нежелательности отсрочки, вскрытие абсцесса синус подшивается к диафрагме по окружности диаметром около 3 см стебельчатым швом атравматической иглой и в центре подшитого участка абсцесс вскрывается.</w:t>
      </w:r>
    </w:p>
    <w:p w14:paraId="2FE25EAA"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5. По </w:t>
      </w:r>
      <w:proofErr w:type="spellStart"/>
      <w:r w:rsidRPr="0036065B">
        <w:rPr>
          <w:rFonts w:ascii="Times New Roman" w:hAnsi="Times New Roman"/>
          <w:sz w:val="28"/>
          <w:szCs w:val="28"/>
        </w:rPr>
        <w:t>Литтману</w:t>
      </w:r>
      <w:proofErr w:type="spellEnd"/>
      <w:r w:rsidRPr="0036065B">
        <w:rPr>
          <w:rFonts w:ascii="Times New Roman" w:hAnsi="Times New Roman"/>
          <w:sz w:val="28"/>
          <w:szCs w:val="28"/>
        </w:rPr>
        <w:t xml:space="preserve"> (см. монографию),</w:t>
      </w:r>
    </w:p>
    <w:p w14:paraId="1A567A80" w14:textId="77777777" w:rsidR="00B21C70" w:rsidRPr="0036065B" w:rsidRDefault="00B21C70" w:rsidP="00B21C70">
      <w:pPr>
        <w:spacing w:after="0" w:line="240" w:lineRule="auto"/>
        <w:ind w:firstLine="709"/>
        <w:jc w:val="both"/>
        <w:rPr>
          <w:rFonts w:ascii="Times New Roman" w:hAnsi="Times New Roman"/>
          <w:sz w:val="28"/>
          <w:szCs w:val="28"/>
        </w:rPr>
      </w:pPr>
      <w:proofErr w:type="spellStart"/>
      <w:r w:rsidRPr="0036065B">
        <w:rPr>
          <w:rFonts w:ascii="Times New Roman" w:hAnsi="Times New Roman"/>
          <w:sz w:val="28"/>
          <w:szCs w:val="28"/>
        </w:rPr>
        <w:t>Пилефлебит</w:t>
      </w:r>
      <w:proofErr w:type="spellEnd"/>
      <w:r w:rsidRPr="0036065B">
        <w:rPr>
          <w:rFonts w:ascii="Times New Roman" w:hAnsi="Times New Roman"/>
          <w:sz w:val="28"/>
          <w:szCs w:val="28"/>
        </w:rPr>
        <w:t xml:space="preserve"> - тромбофлебит воротной вены, является следствием распространения процесса с вен брыжеечки </w:t>
      </w:r>
      <w:proofErr w:type="spellStart"/>
      <w:r w:rsidRPr="0036065B">
        <w:rPr>
          <w:rFonts w:ascii="Times New Roman" w:hAnsi="Times New Roman"/>
          <w:sz w:val="28"/>
          <w:szCs w:val="28"/>
        </w:rPr>
        <w:t>отроска</w:t>
      </w:r>
      <w:proofErr w:type="spellEnd"/>
      <w:r w:rsidRPr="0036065B">
        <w:rPr>
          <w:rFonts w:ascii="Times New Roman" w:hAnsi="Times New Roman"/>
          <w:sz w:val="28"/>
          <w:szCs w:val="28"/>
        </w:rPr>
        <w:t xml:space="preserve"> по брыжеечным венам. Встречается в 0,015-1,35% (по Кузину). Представляет собой крайне тяжелое осложнение, сопровождается высокой, </w:t>
      </w:r>
      <w:proofErr w:type="spellStart"/>
      <w:r w:rsidRPr="0036065B">
        <w:rPr>
          <w:rFonts w:ascii="Times New Roman" w:hAnsi="Times New Roman"/>
          <w:sz w:val="28"/>
          <w:szCs w:val="28"/>
        </w:rPr>
        <w:t>гектической</w:t>
      </w:r>
      <w:proofErr w:type="spellEnd"/>
      <w:r w:rsidRPr="0036065B">
        <w:rPr>
          <w:rFonts w:ascii="Times New Roman" w:hAnsi="Times New Roman"/>
          <w:sz w:val="28"/>
          <w:szCs w:val="28"/>
        </w:rPr>
        <w:t xml:space="preserve"> температурой, повторными ознобами, цианозом, </w:t>
      </w:r>
      <w:proofErr w:type="spellStart"/>
      <w:r w:rsidRPr="0036065B">
        <w:rPr>
          <w:rFonts w:ascii="Times New Roman" w:hAnsi="Times New Roman"/>
          <w:sz w:val="28"/>
          <w:szCs w:val="28"/>
        </w:rPr>
        <w:t>иктеричностью</w:t>
      </w:r>
      <w:proofErr w:type="spellEnd"/>
      <w:r w:rsidRPr="0036065B">
        <w:rPr>
          <w:rFonts w:ascii="Times New Roman" w:hAnsi="Times New Roman"/>
          <w:sz w:val="28"/>
          <w:szCs w:val="28"/>
        </w:rPr>
        <w:t xml:space="preserve"> кожных покровов. Наблюдаются острые боли по всему </w:t>
      </w:r>
      <w:proofErr w:type="spellStart"/>
      <w:r w:rsidRPr="0036065B">
        <w:rPr>
          <w:rFonts w:ascii="Times New Roman" w:hAnsi="Times New Roman"/>
          <w:sz w:val="28"/>
          <w:szCs w:val="28"/>
        </w:rPr>
        <w:t>жиэоту</w:t>
      </w:r>
      <w:proofErr w:type="spellEnd"/>
      <w:r w:rsidRPr="0036065B">
        <w:rPr>
          <w:rFonts w:ascii="Times New Roman" w:hAnsi="Times New Roman"/>
          <w:sz w:val="28"/>
          <w:szCs w:val="28"/>
        </w:rPr>
        <w:t xml:space="preserve">. В последующем - множественные абсцессы печени. Обычно заканчивается смертью через несколько дней, иногда </w:t>
      </w:r>
      <w:proofErr w:type="gramStart"/>
      <w:r w:rsidRPr="0036065B">
        <w:rPr>
          <w:rFonts w:ascii="Times New Roman" w:hAnsi="Times New Roman"/>
          <w:sz w:val="28"/>
          <w:szCs w:val="28"/>
        </w:rPr>
        <w:t>сепсисом.(</w:t>
      </w:r>
      <w:proofErr w:type="gramEnd"/>
      <w:r w:rsidRPr="0036065B">
        <w:rPr>
          <w:rFonts w:ascii="Times New Roman" w:hAnsi="Times New Roman"/>
          <w:sz w:val="28"/>
          <w:szCs w:val="28"/>
        </w:rPr>
        <w:t xml:space="preserve">В клинике было 2 случая </w:t>
      </w:r>
      <w:proofErr w:type="spellStart"/>
      <w:r w:rsidRPr="0036065B">
        <w:rPr>
          <w:rFonts w:ascii="Times New Roman" w:hAnsi="Times New Roman"/>
          <w:sz w:val="28"/>
          <w:szCs w:val="28"/>
        </w:rPr>
        <w:t>пилефлебита</w:t>
      </w:r>
      <w:proofErr w:type="spellEnd"/>
      <w:r w:rsidRPr="0036065B">
        <w:rPr>
          <w:rFonts w:ascii="Times New Roman" w:hAnsi="Times New Roman"/>
          <w:sz w:val="28"/>
          <w:szCs w:val="28"/>
        </w:rPr>
        <w:t xml:space="preserve"> на 3000 наблюдений). Лечение: антикоагулянты в соче­тании с антибиотиками широкого спектра действия, желательно с непосредственным введением в систему воротное вены путем катетеризации пупочной вены или пункцией селезенки.</w:t>
      </w:r>
    </w:p>
    <w:p w14:paraId="02A632B5"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ХРОНИЧЕСКИЙ АППЕНДИЦИТ</w:t>
      </w:r>
    </w:p>
    <w:p w14:paraId="3CF3F1B1"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Как правило, является следствием острого, реже развивается без предшествующего приступа.</w:t>
      </w:r>
    </w:p>
    <w:p w14:paraId="758BE605"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Различают: I) остаточный или </w:t>
      </w:r>
      <w:proofErr w:type="spellStart"/>
      <w:r w:rsidRPr="0036065B">
        <w:rPr>
          <w:rFonts w:ascii="Times New Roman" w:hAnsi="Times New Roman"/>
          <w:sz w:val="28"/>
          <w:szCs w:val="28"/>
        </w:rPr>
        <w:t>резидуальный</w:t>
      </w:r>
      <w:proofErr w:type="spellEnd"/>
      <w:r w:rsidRPr="0036065B">
        <w:rPr>
          <w:rFonts w:ascii="Times New Roman" w:hAnsi="Times New Roman"/>
          <w:sz w:val="28"/>
          <w:szCs w:val="28"/>
        </w:rPr>
        <w:t xml:space="preserve"> хронический аппендицит при наличии одного приступа в анамнезе;2) рецидивирующий - при </w:t>
      </w:r>
      <w:r w:rsidRPr="0036065B">
        <w:rPr>
          <w:rFonts w:ascii="Times New Roman" w:hAnsi="Times New Roman"/>
          <w:sz w:val="28"/>
          <w:szCs w:val="28"/>
        </w:rPr>
        <w:lastRenderedPageBreak/>
        <w:t xml:space="preserve">наличии нескольких приступов в анамнезе; 3) первично-хронический или </w:t>
      </w:r>
      <w:proofErr w:type="spellStart"/>
      <w:r w:rsidRPr="0036065B">
        <w:rPr>
          <w:rFonts w:ascii="Times New Roman" w:hAnsi="Times New Roman"/>
          <w:sz w:val="28"/>
          <w:szCs w:val="28"/>
        </w:rPr>
        <w:t>бесприступный</w:t>
      </w:r>
      <w:proofErr w:type="spellEnd"/>
      <w:r w:rsidRPr="0036065B">
        <w:rPr>
          <w:rFonts w:ascii="Times New Roman" w:hAnsi="Times New Roman"/>
          <w:sz w:val="28"/>
          <w:szCs w:val="28"/>
        </w:rPr>
        <w:t xml:space="preserve">, возникающие постепенно в отсутствии острого приступа. Некоторые авторы исключают такую возможность. </w:t>
      </w:r>
      <w:proofErr w:type="spellStart"/>
      <w:r w:rsidRPr="0036065B">
        <w:rPr>
          <w:rFonts w:ascii="Times New Roman" w:hAnsi="Times New Roman"/>
          <w:sz w:val="28"/>
          <w:szCs w:val="28"/>
        </w:rPr>
        <w:t>Патанатомия</w:t>
      </w:r>
      <w:proofErr w:type="spellEnd"/>
      <w:r w:rsidRPr="0036065B">
        <w:rPr>
          <w:rFonts w:ascii="Times New Roman" w:hAnsi="Times New Roman"/>
          <w:sz w:val="28"/>
          <w:szCs w:val="28"/>
        </w:rPr>
        <w:t xml:space="preserve"> - клеточная инфильтрация, рубцы, склероз стенок, иногда облитерация просвета; если просвет в свободном конце остается может скапливаться жидкость (водянка), слизь (</w:t>
      </w:r>
      <w:proofErr w:type="spellStart"/>
      <w:r w:rsidRPr="0036065B">
        <w:rPr>
          <w:rFonts w:ascii="Times New Roman" w:hAnsi="Times New Roman"/>
          <w:sz w:val="28"/>
          <w:szCs w:val="28"/>
        </w:rPr>
        <w:t>mucocele</w:t>
      </w:r>
      <w:proofErr w:type="spellEnd"/>
      <w:r w:rsidRPr="0036065B">
        <w:rPr>
          <w:rFonts w:ascii="Times New Roman" w:hAnsi="Times New Roman"/>
          <w:sz w:val="28"/>
          <w:szCs w:val="28"/>
        </w:rPr>
        <w:t>) отростка, брыжеечка укорачивается, деформируется. Макроскопически отмечается деформация отростка, спайки с соседними органами.</w:t>
      </w:r>
    </w:p>
    <w:p w14:paraId="1304530B"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Клиника бедна симптомами, нетипична: боли в правой подвздош­ной области иногда постоянные, иногда приступообразные, тошнота, запоры, иногда поносы при нормальной температуре и картине крови.</w:t>
      </w:r>
    </w:p>
    <w:p w14:paraId="27F27EFA"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При объективном исследовании - локальная болезненность в правой подвздошной области в точках Мак-</w:t>
      </w:r>
      <w:proofErr w:type="spellStart"/>
      <w:r w:rsidRPr="0036065B">
        <w:rPr>
          <w:rFonts w:ascii="Times New Roman" w:hAnsi="Times New Roman"/>
          <w:sz w:val="28"/>
          <w:szCs w:val="28"/>
        </w:rPr>
        <w:t>Бурнея</w:t>
      </w:r>
      <w:proofErr w:type="spellEnd"/>
      <w:r w:rsidRPr="0036065B">
        <w:rPr>
          <w:rFonts w:ascii="Times New Roman" w:hAnsi="Times New Roman"/>
          <w:sz w:val="28"/>
          <w:szCs w:val="28"/>
        </w:rPr>
        <w:t xml:space="preserve"> и Ланца без защитного напряжения мышц и </w:t>
      </w:r>
      <w:proofErr w:type="spellStart"/>
      <w:r w:rsidRPr="0036065B">
        <w:rPr>
          <w:rFonts w:ascii="Times New Roman" w:hAnsi="Times New Roman"/>
          <w:sz w:val="28"/>
          <w:szCs w:val="28"/>
        </w:rPr>
        <w:t>перитонеальных</w:t>
      </w:r>
      <w:proofErr w:type="spellEnd"/>
      <w:r w:rsidRPr="0036065B">
        <w:rPr>
          <w:rFonts w:ascii="Times New Roman" w:hAnsi="Times New Roman"/>
          <w:sz w:val="28"/>
          <w:szCs w:val="28"/>
        </w:rPr>
        <w:t xml:space="preserve"> симптомов. Иногда могут быть положительны симптомы Ситковского, </w:t>
      </w:r>
      <w:proofErr w:type="spellStart"/>
      <w:r w:rsidRPr="0036065B">
        <w:rPr>
          <w:rFonts w:ascii="Times New Roman" w:hAnsi="Times New Roman"/>
          <w:sz w:val="28"/>
          <w:szCs w:val="28"/>
        </w:rPr>
        <w:t>Ровзинга</w:t>
      </w:r>
      <w:proofErr w:type="spellEnd"/>
      <w:r w:rsidRPr="0036065B">
        <w:rPr>
          <w:rFonts w:ascii="Times New Roman" w:hAnsi="Times New Roman"/>
          <w:sz w:val="28"/>
          <w:szCs w:val="28"/>
        </w:rPr>
        <w:t>, Образцова.</w:t>
      </w:r>
    </w:p>
    <w:p w14:paraId="1CFDF638"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 xml:space="preserve">При постановке диагноза очень важен анамнез (наличие острых приступов). При первично-хроническом аппендиците диагноз ставится на основании исключения других возможных причин болей. В последнее время большое значение придается данным </w:t>
      </w:r>
      <w:proofErr w:type="spellStart"/>
      <w:r w:rsidRPr="0036065B">
        <w:rPr>
          <w:rFonts w:ascii="Times New Roman" w:hAnsi="Times New Roman"/>
          <w:sz w:val="28"/>
          <w:szCs w:val="28"/>
        </w:rPr>
        <w:t>ирригоскопии</w:t>
      </w:r>
      <w:proofErr w:type="spellEnd"/>
      <w:r w:rsidRPr="0036065B">
        <w:rPr>
          <w:rFonts w:ascii="Times New Roman" w:hAnsi="Times New Roman"/>
          <w:sz w:val="28"/>
          <w:szCs w:val="28"/>
        </w:rPr>
        <w:t xml:space="preserve"> и графии толстого кишечника - наличию деформации червеобразного отростка или отсут­ствия его заполнения. Это расценивается как прямые и косвенные признаки хронического аппендицита.</w:t>
      </w:r>
    </w:p>
    <w:p w14:paraId="55DB7B10"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lastRenderedPageBreak/>
        <w:t>Дифференцировать хронический аппендицит необходимо от гинекологи­ческих заболеваний, заболеваний правых мочевых путей, язвенной болезни двенадцатиперстной кишки, хронического холецистита, спасти­ческого колита, глистной инвазии (у детей-</w:t>
      </w:r>
      <w:proofErr w:type="spellStart"/>
      <w:r w:rsidRPr="0036065B">
        <w:rPr>
          <w:rFonts w:ascii="Times New Roman" w:hAnsi="Times New Roman"/>
          <w:sz w:val="28"/>
          <w:szCs w:val="28"/>
        </w:rPr>
        <w:t>append</w:t>
      </w:r>
      <w:proofErr w:type="spellEnd"/>
      <w:r w:rsidRPr="0036065B">
        <w:rPr>
          <w:rFonts w:ascii="Times New Roman" w:hAnsi="Times New Roman"/>
          <w:sz w:val="28"/>
          <w:szCs w:val="28"/>
        </w:rPr>
        <w:t xml:space="preserve">. </w:t>
      </w:r>
      <w:proofErr w:type="spellStart"/>
      <w:r w:rsidRPr="0036065B">
        <w:rPr>
          <w:rFonts w:ascii="Times New Roman" w:hAnsi="Times New Roman"/>
          <w:sz w:val="28"/>
          <w:szCs w:val="28"/>
        </w:rPr>
        <w:t>oxyuria</w:t>
      </w:r>
      <w:proofErr w:type="spellEnd"/>
      <w:r w:rsidRPr="0036065B">
        <w:rPr>
          <w:rFonts w:ascii="Times New Roman" w:hAnsi="Times New Roman"/>
          <w:sz w:val="28"/>
          <w:szCs w:val="28"/>
        </w:rPr>
        <w:t>), туберкулеза и рака слепой кишки.</w:t>
      </w:r>
    </w:p>
    <w:p w14:paraId="600D01E8" w14:textId="77777777" w:rsidR="00B21C70" w:rsidRPr="0036065B" w:rsidRDefault="00B21C70" w:rsidP="00B21C70">
      <w:pPr>
        <w:spacing w:after="0" w:line="240" w:lineRule="auto"/>
        <w:ind w:firstLine="709"/>
        <w:jc w:val="both"/>
        <w:rPr>
          <w:rFonts w:ascii="Times New Roman" w:hAnsi="Times New Roman"/>
          <w:sz w:val="28"/>
          <w:szCs w:val="28"/>
        </w:rPr>
      </w:pPr>
      <w:r w:rsidRPr="0036065B">
        <w:rPr>
          <w:rFonts w:ascii="Times New Roman" w:hAnsi="Times New Roman"/>
          <w:sz w:val="28"/>
          <w:szCs w:val="28"/>
        </w:rPr>
        <w:t>При установленном диагнозе хронического аппендицита лечение только оперативное, однако отдаленные результаты после операций по поводу хронических аппендицитов хуже, чем после острых аппендицитов (Спайки после удаления неизмененного отростка отмечаются у 25% больных, после деструктивных форм с нагноением брюшной полости- в 5,5% наблюдений).</w:t>
      </w:r>
    </w:p>
    <w:p w14:paraId="6E0F0D1A" w14:textId="77777777" w:rsidR="00B21C70" w:rsidRPr="0036065B" w:rsidRDefault="00B21C70" w:rsidP="00B21C70">
      <w:pPr>
        <w:spacing w:after="0" w:line="240" w:lineRule="auto"/>
        <w:ind w:firstLine="709"/>
        <w:jc w:val="both"/>
        <w:rPr>
          <w:rFonts w:ascii="Times New Roman" w:hAnsi="Times New Roman"/>
          <w:b/>
          <w:color w:val="000000"/>
          <w:sz w:val="28"/>
          <w:szCs w:val="28"/>
        </w:rPr>
      </w:pPr>
    </w:p>
    <w:p w14:paraId="527686E5"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2821E120"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36C64B9D"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704F8858"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362E8EA8"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33239215"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76A7FB4E"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14:paraId="2560CAB6" w14:textId="77777777" w:rsidR="00B21C70" w:rsidRDefault="00B21C70" w:rsidP="00B21C70">
      <w:pPr>
        <w:spacing w:after="0" w:line="240" w:lineRule="auto"/>
        <w:ind w:firstLine="709"/>
        <w:jc w:val="both"/>
        <w:rPr>
          <w:rFonts w:ascii="Times New Roman" w:hAnsi="Times New Roman"/>
          <w:color w:val="000000"/>
          <w:sz w:val="24"/>
          <w:szCs w:val="24"/>
        </w:rPr>
      </w:pPr>
    </w:p>
    <w:p w14:paraId="0D4D66D6"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14:paraId="6D6ED47D"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4FDABAD1"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1319C1">
        <w:rPr>
          <w:rFonts w:ascii="Times New Roman" w:hAnsi="Times New Roman"/>
          <w:color w:val="000000"/>
          <w:sz w:val="28"/>
          <w:szCs w:val="28"/>
        </w:rPr>
        <w:t>Ошибки, опасности и осложнения при лечении грыж</w:t>
      </w:r>
      <w:r w:rsidRPr="008F3B2F">
        <w:rPr>
          <w:rFonts w:ascii="Times New Roman" w:hAnsi="Times New Roman"/>
          <w:sz w:val="28"/>
          <w:szCs w:val="28"/>
        </w:rPr>
        <w:t>»</w:t>
      </w:r>
      <w:r>
        <w:rPr>
          <w:rFonts w:ascii="Times New Roman" w:hAnsi="Times New Roman"/>
          <w:color w:val="000000"/>
          <w:sz w:val="28"/>
          <w:szCs w:val="28"/>
        </w:rPr>
        <w:t xml:space="preserve"> </w:t>
      </w:r>
    </w:p>
    <w:p w14:paraId="153DC410" w14:textId="77777777" w:rsidR="00B21C70" w:rsidRPr="00321A77" w:rsidRDefault="00B21C70" w:rsidP="00B21C70">
      <w:pPr>
        <w:spacing w:after="0" w:line="240" w:lineRule="auto"/>
        <w:ind w:firstLine="709"/>
        <w:jc w:val="both"/>
        <w:rPr>
          <w:rFonts w:ascii="Times New Roman" w:hAnsi="Times New Roman"/>
          <w:color w:val="000000"/>
          <w:sz w:val="28"/>
          <w:szCs w:val="28"/>
        </w:rPr>
      </w:pPr>
    </w:p>
    <w:p w14:paraId="7D974F02"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30BEFE95" w14:textId="77777777" w:rsidR="00B21C70" w:rsidRPr="008F3B2F"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8F3B2F">
        <w:rPr>
          <w:rFonts w:ascii="Times New Roman" w:hAnsi="Times New Roman"/>
          <w:color w:val="000000"/>
          <w:sz w:val="28"/>
          <w:szCs w:val="28"/>
        </w:rPr>
        <w:t xml:space="preserve">закрепление и расширение спектра знаний студентов </w:t>
      </w:r>
      <w:proofErr w:type="gramStart"/>
      <w:r w:rsidRPr="008F3B2F">
        <w:rPr>
          <w:rFonts w:ascii="Times New Roman" w:hAnsi="Times New Roman"/>
          <w:color w:val="000000"/>
          <w:sz w:val="28"/>
          <w:szCs w:val="28"/>
        </w:rPr>
        <w:t>по  проблеме</w:t>
      </w:r>
      <w:proofErr w:type="gramEnd"/>
      <w:r>
        <w:rPr>
          <w:rFonts w:ascii="Times New Roman" w:hAnsi="Times New Roman"/>
          <w:color w:val="000000"/>
          <w:sz w:val="28"/>
          <w:szCs w:val="28"/>
        </w:rPr>
        <w:t xml:space="preserve"> диагностики и </w:t>
      </w:r>
      <w:r w:rsidRPr="008F3B2F">
        <w:rPr>
          <w:rFonts w:ascii="Times New Roman" w:hAnsi="Times New Roman"/>
          <w:color w:val="000000"/>
          <w:sz w:val="28"/>
          <w:szCs w:val="28"/>
        </w:rPr>
        <w:t xml:space="preserve">лечения </w:t>
      </w:r>
      <w:r>
        <w:rPr>
          <w:rFonts w:ascii="Times New Roman" w:hAnsi="Times New Roman"/>
          <w:color w:val="000000"/>
          <w:sz w:val="28"/>
          <w:szCs w:val="28"/>
        </w:rPr>
        <w:t>грыж передней брюшной стенки и их осложнений</w:t>
      </w:r>
      <w:r w:rsidRPr="008F3B2F">
        <w:rPr>
          <w:rFonts w:ascii="Times New Roman" w:hAnsi="Times New Roman"/>
          <w:color w:val="000000"/>
          <w:sz w:val="28"/>
          <w:szCs w:val="28"/>
        </w:rPr>
        <w:t xml:space="preserve">, тактике </w:t>
      </w:r>
      <w:r>
        <w:rPr>
          <w:rFonts w:ascii="Times New Roman" w:hAnsi="Times New Roman"/>
          <w:color w:val="000000"/>
          <w:sz w:val="28"/>
          <w:szCs w:val="28"/>
        </w:rPr>
        <w:t>хирургического лечения осложненных и неосложненных грыж</w:t>
      </w:r>
      <w:r w:rsidRPr="008F3B2F">
        <w:rPr>
          <w:rFonts w:ascii="Times New Roman" w:hAnsi="Times New Roman"/>
          <w:color w:val="000000"/>
          <w:sz w:val="28"/>
          <w:szCs w:val="28"/>
        </w:rPr>
        <w:t xml:space="preserve">, </w:t>
      </w:r>
      <w:r>
        <w:rPr>
          <w:rFonts w:ascii="Times New Roman" w:hAnsi="Times New Roman"/>
          <w:color w:val="000000"/>
          <w:sz w:val="28"/>
          <w:szCs w:val="28"/>
        </w:rPr>
        <w:t xml:space="preserve">а также </w:t>
      </w:r>
      <w:r w:rsidRPr="008F3B2F">
        <w:rPr>
          <w:rFonts w:ascii="Times New Roman" w:hAnsi="Times New Roman"/>
          <w:color w:val="000000"/>
          <w:sz w:val="28"/>
          <w:szCs w:val="28"/>
        </w:rPr>
        <w:t>освоение основ профессиональной компетентности применительно к изучаемому разделу.</w:t>
      </w:r>
    </w:p>
    <w:p w14:paraId="2A39618A"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765FA294" w14:textId="77777777" w:rsidR="00B21C70" w:rsidRPr="00334152" w:rsidRDefault="00B21C70" w:rsidP="00B21C70">
      <w:pPr>
        <w:spacing w:after="0" w:line="240" w:lineRule="auto"/>
        <w:ind w:firstLine="720"/>
        <w:jc w:val="both"/>
        <w:rPr>
          <w:rFonts w:ascii="Times New Roman" w:hAnsi="Times New Roman"/>
          <w:sz w:val="28"/>
          <w:szCs w:val="28"/>
        </w:rPr>
      </w:pPr>
      <w:r w:rsidRPr="008F3B2F">
        <w:rPr>
          <w:rFonts w:ascii="Times New Roman" w:hAnsi="Times New Roman"/>
          <w:sz w:val="28"/>
          <w:szCs w:val="28"/>
        </w:rPr>
        <w:t xml:space="preserve"> </w:t>
      </w:r>
      <w:r w:rsidRPr="00334152">
        <w:rPr>
          <w:rFonts w:ascii="Times New Roman" w:hAnsi="Times New Roman"/>
          <w:sz w:val="28"/>
          <w:szCs w:val="28"/>
        </w:rPr>
        <w:t>Грыжей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называется выхождение внутренностей, </w:t>
      </w:r>
      <w:proofErr w:type="spellStart"/>
      <w:r w:rsidRPr="00334152">
        <w:rPr>
          <w:rFonts w:ascii="Times New Roman" w:hAnsi="Times New Roman"/>
          <w:sz w:val="28"/>
          <w:szCs w:val="28"/>
        </w:rPr>
        <w:t>по¬крытых</w:t>
      </w:r>
      <w:proofErr w:type="spellEnd"/>
      <w:r w:rsidRPr="00334152">
        <w:rPr>
          <w:rFonts w:ascii="Times New Roman" w:hAnsi="Times New Roman"/>
          <w:sz w:val="28"/>
          <w:szCs w:val="28"/>
        </w:rPr>
        <w:t xml:space="preserve"> пристеночным листком брюшины, через различные отверстия из брюшной полости под покровы тела или в другую полость. Различают наружные и внутренние грыжи живота.</w:t>
      </w:r>
    </w:p>
    <w:p w14:paraId="4DECF17D"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Наружная грыжа живота представляет собой выпячивание органов брюшной полости вместе с париетальным листком брюшины через </w:t>
      </w:r>
      <w:proofErr w:type="spellStart"/>
      <w:r w:rsidRPr="00334152">
        <w:rPr>
          <w:rFonts w:ascii="Times New Roman" w:hAnsi="Times New Roman"/>
          <w:sz w:val="28"/>
          <w:szCs w:val="28"/>
        </w:rPr>
        <w:t>есте-ственные</w:t>
      </w:r>
      <w:proofErr w:type="spellEnd"/>
      <w:r w:rsidRPr="00334152">
        <w:rPr>
          <w:rFonts w:ascii="Times New Roman" w:hAnsi="Times New Roman"/>
          <w:sz w:val="28"/>
          <w:szCs w:val="28"/>
        </w:rPr>
        <w:t xml:space="preserve"> или приобретенные дефекты в мышечно-апоневротическом слое брюшной стенки в подкожную клетчатку при сохранении целостности </w:t>
      </w:r>
      <w:proofErr w:type="gramStart"/>
      <w:r w:rsidRPr="00334152">
        <w:rPr>
          <w:rFonts w:ascii="Times New Roman" w:hAnsi="Times New Roman"/>
          <w:sz w:val="28"/>
          <w:szCs w:val="28"/>
        </w:rPr>
        <w:t>кож-</w:t>
      </w:r>
      <w:proofErr w:type="spellStart"/>
      <w:r w:rsidRPr="00334152">
        <w:rPr>
          <w:rFonts w:ascii="Times New Roman" w:hAnsi="Times New Roman"/>
          <w:sz w:val="28"/>
          <w:szCs w:val="28"/>
        </w:rPr>
        <w:t>ных</w:t>
      </w:r>
      <w:proofErr w:type="spellEnd"/>
      <w:proofErr w:type="gramEnd"/>
      <w:r w:rsidRPr="00334152">
        <w:rPr>
          <w:rFonts w:ascii="Times New Roman" w:hAnsi="Times New Roman"/>
          <w:sz w:val="28"/>
          <w:szCs w:val="28"/>
        </w:rPr>
        <w:t xml:space="preserve"> покровов.</w:t>
      </w:r>
    </w:p>
    <w:p w14:paraId="15F92DA4"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Составными элементами грыжи являются грыжевые ворота, грыжевой мешок и грыжевое содержимое.</w:t>
      </w:r>
    </w:p>
    <w:p w14:paraId="1358AF44"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Грыжевые ворота представляют собой различные дефекты и слабые места в мышечно-апоневротическом слое брюшной стенки, через которые внутренние органы вместе с париетальной брюшиной выходят из брюшной полости. Они могут быть врожденными и приобретенными. К </w:t>
      </w:r>
      <w:r w:rsidRPr="00334152">
        <w:rPr>
          <w:rFonts w:ascii="Times New Roman" w:hAnsi="Times New Roman"/>
          <w:sz w:val="28"/>
          <w:szCs w:val="28"/>
        </w:rPr>
        <w:lastRenderedPageBreak/>
        <w:t xml:space="preserve">врожденным дефектам относятся паховый, бедренный, запирательный каналы, </w:t>
      </w:r>
      <w:proofErr w:type="spellStart"/>
      <w:r w:rsidRPr="00334152">
        <w:rPr>
          <w:rFonts w:ascii="Times New Roman" w:hAnsi="Times New Roman"/>
          <w:sz w:val="28"/>
          <w:szCs w:val="28"/>
        </w:rPr>
        <w:t>незара</w:t>
      </w:r>
      <w:proofErr w:type="spellEnd"/>
      <w:r w:rsidRPr="00334152">
        <w:rPr>
          <w:rFonts w:ascii="Times New Roman" w:hAnsi="Times New Roman"/>
          <w:sz w:val="28"/>
          <w:szCs w:val="28"/>
        </w:rPr>
        <w:t>-щенное или расширенное пупочное кольцо, щели в мышцах и апоневрозе брюшной стенки в области белой и полулунной линий живота и т. д. Приобретенные дефекты включают отверстия, образовавшиеся вследствие хирургических вмешательств и травм.</w:t>
      </w:r>
    </w:p>
    <w:p w14:paraId="4C489081"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Грыжевой мешок - это выпячивание париетальной брюшины через </w:t>
      </w:r>
      <w:proofErr w:type="spellStart"/>
      <w:r w:rsidRPr="00334152">
        <w:rPr>
          <w:rFonts w:ascii="Times New Roman" w:hAnsi="Times New Roman"/>
          <w:sz w:val="28"/>
          <w:szCs w:val="28"/>
        </w:rPr>
        <w:t>гры¬жевые</w:t>
      </w:r>
      <w:proofErr w:type="spellEnd"/>
      <w:r w:rsidRPr="00334152">
        <w:rPr>
          <w:rFonts w:ascii="Times New Roman" w:hAnsi="Times New Roman"/>
          <w:sz w:val="28"/>
          <w:szCs w:val="28"/>
        </w:rPr>
        <w:t xml:space="preserve"> ворота. В нем различают устье, шейку, тело и дно. Устьем </w:t>
      </w:r>
      <w:proofErr w:type="spellStart"/>
      <w:r w:rsidRPr="00334152">
        <w:rPr>
          <w:rFonts w:ascii="Times New Roman" w:hAnsi="Times New Roman"/>
          <w:sz w:val="28"/>
          <w:szCs w:val="28"/>
        </w:rPr>
        <w:t>имену-ется</w:t>
      </w:r>
      <w:proofErr w:type="spellEnd"/>
      <w:r w:rsidRPr="00334152">
        <w:rPr>
          <w:rFonts w:ascii="Times New Roman" w:hAnsi="Times New Roman"/>
          <w:sz w:val="28"/>
          <w:szCs w:val="28"/>
        </w:rPr>
        <w:t xml:space="preserve"> отдел грыжевого мешка, граничащий с брюшной полостью. Шейкой </w:t>
      </w:r>
      <w:proofErr w:type="spellStart"/>
      <w:r w:rsidRPr="00334152">
        <w:rPr>
          <w:rFonts w:ascii="Times New Roman" w:hAnsi="Times New Roman"/>
          <w:sz w:val="28"/>
          <w:szCs w:val="28"/>
        </w:rPr>
        <w:t>называ¬ется</w:t>
      </w:r>
      <w:proofErr w:type="spellEnd"/>
      <w:r w:rsidRPr="00334152">
        <w:rPr>
          <w:rFonts w:ascii="Times New Roman" w:hAnsi="Times New Roman"/>
          <w:sz w:val="28"/>
          <w:szCs w:val="28"/>
        </w:rPr>
        <w:t xml:space="preserve"> часть грыжевого мешка, находящаяся в толще брюшной стенки. Самый большой сегмент грыжевого мешка является телом, а дистальный - дном. Грыжевой мешок может быть различной величины и формы (</w:t>
      </w:r>
      <w:proofErr w:type="spellStart"/>
      <w:proofErr w:type="gramStart"/>
      <w:r w:rsidRPr="00334152">
        <w:rPr>
          <w:rFonts w:ascii="Times New Roman" w:hAnsi="Times New Roman"/>
          <w:sz w:val="28"/>
          <w:szCs w:val="28"/>
        </w:rPr>
        <w:t>шаро</w:t>
      </w:r>
      <w:proofErr w:type="spellEnd"/>
      <w:r w:rsidRPr="00334152">
        <w:rPr>
          <w:rFonts w:ascii="Times New Roman" w:hAnsi="Times New Roman"/>
          <w:sz w:val="28"/>
          <w:szCs w:val="28"/>
        </w:rPr>
        <w:t>-видной</w:t>
      </w:r>
      <w:proofErr w:type="gramEnd"/>
      <w:r w:rsidRPr="00334152">
        <w:rPr>
          <w:rFonts w:ascii="Times New Roman" w:hAnsi="Times New Roman"/>
          <w:sz w:val="28"/>
          <w:szCs w:val="28"/>
        </w:rPr>
        <w:t xml:space="preserve">, грушевидной и т. д.), одно- и многокамерным. У больных с </w:t>
      </w:r>
      <w:proofErr w:type="spellStart"/>
      <w:r w:rsidRPr="00334152">
        <w:rPr>
          <w:rFonts w:ascii="Times New Roman" w:hAnsi="Times New Roman"/>
          <w:sz w:val="28"/>
          <w:szCs w:val="28"/>
        </w:rPr>
        <w:t>корот</w:t>
      </w:r>
      <w:proofErr w:type="spellEnd"/>
      <w:r w:rsidRPr="00334152">
        <w:rPr>
          <w:rFonts w:ascii="Times New Roman" w:hAnsi="Times New Roman"/>
          <w:sz w:val="28"/>
          <w:szCs w:val="28"/>
        </w:rPr>
        <w:t xml:space="preserve">-ким сроком </w:t>
      </w:r>
      <w:proofErr w:type="spellStart"/>
      <w:r w:rsidRPr="00334152">
        <w:rPr>
          <w:rFonts w:ascii="Times New Roman" w:hAnsi="Times New Roman"/>
          <w:sz w:val="28"/>
          <w:szCs w:val="28"/>
        </w:rPr>
        <w:t>грыженосительства</w:t>
      </w:r>
      <w:proofErr w:type="spellEnd"/>
      <w:r w:rsidRPr="00334152">
        <w:rPr>
          <w:rFonts w:ascii="Times New Roman" w:hAnsi="Times New Roman"/>
          <w:sz w:val="28"/>
          <w:szCs w:val="28"/>
        </w:rPr>
        <w:t xml:space="preserve"> стенка грыжевого мешка представлена </w:t>
      </w:r>
      <w:proofErr w:type="gramStart"/>
      <w:r w:rsidRPr="00334152">
        <w:rPr>
          <w:rFonts w:ascii="Times New Roman" w:hAnsi="Times New Roman"/>
          <w:sz w:val="28"/>
          <w:szCs w:val="28"/>
        </w:rPr>
        <w:t>тон-ким</w:t>
      </w:r>
      <w:proofErr w:type="gramEnd"/>
      <w:r w:rsidRPr="00334152">
        <w:rPr>
          <w:rFonts w:ascii="Times New Roman" w:hAnsi="Times New Roman"/>
          <w:sz w:val="28"/>
          <w:szCs w:val="28"/>
        </w:rPr>
        <w:t xml:space="preserve">, гладким листком брюшины, на поверхности которой в ряде случаев находится </w:t>
      </w:r>
      <w:proofErr w:type="spellStart"/>
      <w:r w:rsidRPr="00334152">
        <w:rPr>
          <w:rFonts w:ascii="Times New Roman" w:hAnsi="Times New Roman"/>
          <w:sz w:val="28"/>
          <w:szCs w:val="28"/>
        </w:rPr>
        <w:t>предбрюшинная</w:t>
      </w:r>
      <w:proofErr w:type="spellEnd"/>
      <w:r w:rsidRPr="00334152">
        <w:rPr>
          <w:rFonts w:ascii="Times New Roman" w:hAnsi="Times New Roman"/>
          <w:sz w:val="28"/>
          <w:szCs w:val="28"/>
        </w:rPr>
        <w:t xml:space="preserve"> клетчатка. Вследствие постоянной травматизации стенка мешка утолщается. Между ее внутренней поверхностью и </w:t>
      </w:r>
      <w:proofErr w:type="gramStart"/>
      <w:r w:rsidRPr="00334152">
        <w:rPr>
          <w:rFonts w:ascii="Times New Roman" w:hAnsi="Times New Roman"/>
          <w:sz w:val="28"/>
          <w:szCs w:val="28"/>
        </w:rPr>
        <w:t>содержи-</w:t>
      </w:r>
      <w:proofErr w:type="spellStart"/>
      <w:r w:rsidRPr="00334152">
        <w:rPr>
          <w:rFonts w:ascii="Times New Roman" w:hAnsi="Times New Roman"/>
          <w:sz w:val="28"/>
          <w:szCs w:val="28"/>
        </w:rPr>
        <w:t>мым</w:t>
      </w:r>
      <w:proofErr w:type="spellEnd"/>
      <w:proofErr w:type="gramEnd"/>
      <w:r w:rsidRPr="00334152">
        <w:rPr>
          <w:rFonts w:ascii="Times New Roman" w:hAnsi="Times New Roman"/>
          <w:sz w:val="28"/>
          <w:szCs w:val="28"/>
        </w:rPr>
        <w:t xml:space="preserve"> грыжи </w:t>
      </w:r>
      <w:proofErr w:type="spellStart"/>
      <w:r w:rsidRPr="00334152">
        <w:rPr>
          <w:rFonts w:ascii="Times New Roman" w:hAnsi="Times New Roman"/>
          <w:sz w:val="28"/>
          <w:szCs w:val="28"/>
        </w:rPr>
        <w:t>об¬разуются</w:t>
      </w:r>
      <w:proofErr w:type="spellEnd"/>
      <w:r w:rsidRPr="00334152">
        <w:rPr>
          <w:rFonts w:ascii="Times New Roman" w:hAnsi="Times New Roman"/>
          <w:sz w:val="28"/>
          <w:szCs w:val="28"/>
        </w:rPr>
        <w:t xml:space="preserve"> спайки. </w:t>
      </w:r>
    </w:p>
    <w:p w14:paraId="16DC85AC"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Содержимым наружной грыжи являются наиболее подвижные органы брюшной полости, чаще всего петли тонкого кишечника и сальник.</w:t>
      </w:r>
    </w:p>
    <w:p w14:paraId="2500E50A"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Распространенность. Наружные грыжи живота выявляются у 3-4 % населения. Наибольшая частота заболевания отмечается у детей до 1 года и у взрослых в возрасте 30-40 лет.</w:t>
      </w:r>
    </w:p>
    <w:p w14:paraId="2E5F6409"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lastRenderedPageBreak/>
        <w:t xml:space="preserve">Этиология и патогенез. В основе образования врожденных грыж лежат недоразвитие брюшной стенки в период внутриутробного развития (эмбриональная пупочная грыжа, грыжа пупочного канатика), </w:t>
      </w:r>
      <w:proofErr w:type="spellStart"/>
      <w:r w:rsidRPr="00334152">
        <w:rPr>
          <w:rFonts w:ascii="Times New Roman" w:hAnsi="Times New Roman"/>
          <w:sz w:val="28"/>
          <w:szCs w:val="28"/>
        </w:rPr>
        <w:t>незаращение</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брюшинно</w:t>
      </w:r>
      <w:proofErr w:type="spellEnd"/>
      <w:r w:rsidRPr="00334152">
        <w:rPr>
          <w:rFonts w:ascii="Times New Roman" w:hAnsi="Times New Roman"/>
          <w:sz w:val="28"/>
          <w:szCs w:val="28"/>
        </w:rPr>
        <w:t xml:space="preserve">-пахового отростка. Нарушение эмбриогенеза приводит к </w:t>
      </w:r>
      <w:proofErr w:type="spellStart"/>
      <w:r w:rsidRPr="00334152">
        <w:rPr>
          <w:rFonts w:ascii="Times New Roman" w:hAnsi="Times New Roman"/>
          <w:sz w:val="28"/>
          <w:szCs w:val="28"/>
        </w:rPr>
        <w:t>появле-нию</w:t>
      </w:r>
      <w:proofErr w:type="spellEnd"/>
      <w:r w:rsidRPr="00334152">
        <w:rPr>
          <w:rFonts w:ascii="Times New Roman" w:hAnsi="Times New Roman"/>
          <w:sz w:val="28"/>
          <w:szCs w:val="28"/>
        </w:rPr>
        <w:t xml:space="preserve"> грыжевого мешка. В дальнейшем в него перемещаются органы брюшной полости. При приобретенных грыжах грыжевой мешок формируется вследствие растяжения и выпячивания париетальной брюшины в естественно или искусственно образовавшихся слабых местах брюшной стенки. Этому способствуют общие и местные факторы. Общие факторы подразделяются на предрасполагающие и производящие. Предрасполагающими факторами </w:t>
      </w:r>
      <w:proofErr w:type="spellStart"/>
      <w:r w:rsidRPr="00334152">
        <w:rPr>
          <w:rFonts w:ascii="Times New Roman" w:hAnsi="Times New Roman"/>
          <w:sz w:val="28"/>
          <w:szCs w:val="28"/>
        </w:rPr>
        <w:t>яв-ляются</w:t>
      </w:r>
      <w:proofErr w:type="spellEnd"/>
      <w:r w:rsidRPr="00334152">
        <w:rPr>
          <w:rFonts w:ascii="Times New Roman" w:hAnsi="Times New Roman"/>
          <w:sz w:val="28"/>
          <w:szCs w:val="28"/>
        </w:rPr>
        <w:t xml:space="preserve"> наследственность, возраст (у детей мышечно-апоневротические структуры брюшной стенки недоразвиты, а у пожилых - атрофически изменены), пол (у женщин - широкий таз, большие размеры бедренного кольца, беременность, роды; у мужчин паховая область лишена достаточной прочности), конституциональные особенности телосложения (брахиморфный или долихоморфный тип), повреждения нервов, иннервирующих брюшную стен-ку, наличие послеоперационных рубцов.</w:t>
      </w:r>
    </w:p>
    <w:p w14:paraId="1C8D77FA"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К производящим относятся факторы, способствующие повышению внутрибрюшного давления, однократному, но значительному или длительному, но минимальному: тяжелый физический труд, кашель (хронические, специфические и неспецифические заболевания дыхательных путей и легких), длительные запоры, затрудненное </w:t>
      </w:r>
      <w:r w:rsidRPr="00334152">
        <w:rPr>
          <w:rFonts w:ascii="Times New Roman" w:hAnsi="Times New Roman"/>
          <w:sz w:val="28"/>
          <w:szCs w:val="28"/>
        </w:rPr>
        <w:lastRenderedPageBreak/>
        <w:t>мочеиспускание (аденома предстательной железы, стриктуры уретры).</w:t>
      </w:r>
    </w:p>
    <w:p w14:paraId="7A4068F7"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Местные факторы появления грыжи связаны с особенностями анатомического строения той области, где образуется грыжа: наличие пахового </w:t>
      </w:r>
      <w:proofErr w:type="gramStart"/>
      <w:r w:rsidRPr="00334152">
        <w:rPr>
          <w:rFonts w:ascii="Times New Roman" w:hAnsi="Times New Roman"/>
          <w:sz w:val="28"/>
          <w:szCs w:val="28"/>
        </w:rPr>
        <w:t>ка-нала</w:t>
      </w:r>
      <w:proofErr w:type="gramEnd"/>
      <w:r w:rsidRPr="00334152">
        <w:rPr>
          <w:rFonts w:ascii="Times New Roman" w:hAnsi="Times New Roman"/>
          <w:sz w:val="28"/>
          <w:szCs w:val="28"/>
        </w:rPr>
        <w:t xml:space="preserve"> с проходящим семенным канатиком у мужчин, бедренного канала, со-держащего бедренные сосуды, белой линии живота со свободными от </w:t>
      </w:r>
      <w:proofErr w:type="spellStart"/>
      <w:r w:rsidRPr="00334152">
        <w:rPr>
          <w:rFonts w:ascii="Times New Roman" w:hAnsi="Times New Roman"/>
          <w:sz w:val="28"/>
          <w:szCs w:val="28"/>
        </w:rPr>
        <w:t>апо</w:t>
      </w:r>
      <w:proofErr w:type="spellEnd"/>
      <w:r w:rsidRPr="00334152">
        <w:rPr>
          <w:rFonts w:ascii="Times New Roman" w:hAnsi="Times New Roman"/>
          <w:sz w:val="28"/>
          <w:szCs w:val="28"/>
        </w:rPr>
        <w:t>-невротических волокон щелями.</w:t>
      </w:r>
    </w:p>
    <w:p w14:paraId="1407BFF2"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Классификация. В зависимости от происхождения наружные грыжи живота подразделяются на врожденные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congenitalis</w:t>
      </w:r>
      <w:proofErr w:type="spellEnd"/>
      <w:r w:rsidRPr="00334152">
        <w:rPr>
          <w:rFonts w:ascii="Times New Roman" w:hAnsi="Times New Roman"/>
          <w:sz w:val="28"/>
          <w:szCs w:val="28"/>
        </w:rPr>
        <w:t>) и приобретенные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asquisita</w:t>
      </w:r>
      <w:proofErr w:type="spellEnd"/>
      <w:r w:rsidRPr="00334152">
        <w:rPr>
          <w:rFonts w:ascii="Times New Roman" w:hAnsi="Times New Roman"/>
          <w:sz w:val="28"/>
          <w:szCs w:val="28"/>
        </w:rPr>
        <w:t>). Среди последних различают грыжи от усилия (обусловлены резким повышением внутрибрюшного давления), грыжи от слабости (связаны с атрофией мышц у пожилых людей), послеоперационные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postoperativae</w:t>
      </w:r>
      <w:proofErr w:type="spellEnd"/>
      <w:r w:rsidRPr="00334152">
        <w:rPr>
          <w:rFonts w:ascii="Times New Roman" w:hAnsi="Times New Roman"/>
          <w:sz w:val="28"/>
          <w:szCs w:val="28"/>
        </w:rPr>
        <w:t>), травматические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traumatica</w:t>
      </w:r>
      <w:proofErr w:type="spellEnd"/>
      <w:r w:rsidRPr="00334152">
        <w:rPr>
          <w:rFonts w:ascii="Times New Roman" w:hAnsi="Times New Roman"/>
          <w:sz w:val="28"/>
          <w:szCs w:val="28"/>
        </w:rPr>
        <w:t>), невропатические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neuropatica</w:t>
      </w:r>
      <w:proofErr w:type="spellEnd"/>
      <w:r w:rsidRPr="00334152">
        <w:rPr>
          <w:rFonts w:ascii="Times New Roman" w:hAnsi="Times New Roman"/>
          <w:sz w:val="28"/>
          <w:szCs w:val="28"/>
        </w:rPr>
        <w:t>), возникающие в связи с заболеваниями, например, остаточные явления после полиомиелита или вследствие нарушения иннервации мышц брюшной стенки и искусственные грыжи.</w:t>
      </w:r>
    </w:p>
    <w:p w14:paraId="085B7644"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По анатомическому признаку грыжевые выпячивания подразделяются на паховые, бедренные, пупочные, белой линии живота, поясничные, запирательные, седалищные, промежностные, мечевидного отростка.</w:t>
      </w:r>
    </w:p>
    <w:p w14:paraId="37D4CFE4"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По строению внутренней стенки выделяют обычные и скользящие грыжи. Внутренняя стенка обычной грыжи образована париетальной брюшиной. При скользящих грыжах (встречаются в 1-2 % случаев) одна из стенок (</w:t>
      </w:r>
      <w:proofErr w:type="spellStart"/>
      <w:r w:rsidRPr="00334152">
        <w:rPr>
          <w:rFonts w:ascii="Times New Roman" w:hAnsi="Times New Roman"/>
          <w:sz w:val="28"/>
          <w:szCs w:val="28"/>
        </w:rPr>
        <w:t>околобрюшная</w:t>
      </w:r>
      <w:proofErr w:type="spellEnd"/>
      <w:r w:rsidRPr="00334152">
        <w:rPr>
          <w:rFonts w:ascii="Times New Roman" w:hAnsi="Times New Roman"/>
          <w:sz w:val="28"/>
          <w:szCs w:val="28"/>
        </w:rPr>
        <w:t xml:space="preserve"> грыжа </w:t>
      </w:r>
      <w:r w:rsidRPr="00334152">
        <w:rPr>
          <w:rFonts w:ascii="Times New Roman" w:hAnsi="Times New Roman"/>
          <w:sz w:val="28"/>
          <w:szCs w:val="28"/>
        </w:rPr>
        <w:lastRenderedPageBreak/>
        <w:t>с неполным грыжевым мешком), реже все стенки (внебрюшинная грыжа) представлены органом, покрытым брюшиной. Обычно в формировании скользящей грыжи принимают участие мочевой пузырь, восходящий и нисходящий отделы ободочной кишки. Скользящие грыжи встречаются у больных с косыми паховыми грыжами (соскальзывает ободочная кишка) и прямыми (</w:t>
      </w:r>
      <w:proofErr w:type="spellStart"/>
      <w:r w:rsidRPr="00334152">
        <w:rPr>
          <w:rFonts w:ascii="Times New Roman" w:hAnsi="Times New Roman"/>
          <w:sz w:val="28"/>
          <w:szCs w:val="28"/>
        </w:rPr>
        <w:t>соскаль¬зывает</w:t>
      </w:r>
      <w:proofErr w:type="spellEnd"/>
      <w:r w:rsidRPr="00334152">
        <w:rPr>
          <w:rFonts w:ascii="Times New Roman" w:hAnsi="Times New Roman"/>
          <w:sz w:val="28"/>
          <w:szCs w:val="28"/>
        </w:rPr>
        <w:t xml:space="preserve"> мочевой пузырь).</w:t>
      </w:r>
    </w:p>
    <w:p w14:paraId="7A3838B7"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По клиническому течению выделяют неосложненные грыжи (свободные) -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libera</w:t>
      </w:r>
      <w:proofErr w:type="spellEnd"/>
      <w:r w:rsidRPr="00334152">
        <w:rPr>
          <w:rFonts w:ascii="Times New Roman" w:hAnsi="Times New Roman"/>
          <w:sz w:val="28"/>
          <w:szCs w:val="28"/>
        </w:rPr>
        <w:t xml:space="preserve">, или вправимые — </w:t>
      </w:r>
      <w:proofErr w:type="spellStart"/>
      <w:r w:rsidRPr="00334152">
        <w:rPr>
          <w:rFonts w:ascii="Times New Roman" w:hAnsi="Times New Roman"/>
          <w:sz w:val="28"/>
          <w:szCs w:val="28"/>
        </w:rPr>
        <w:t>hernia</w:t>
      </w:r>
      <w:proofErr w:type="spellEnd"/>
      <w:r w:rsidRPr="00334152">
        <w:rPr>
          <w:rFonts w:ascii="Times New Roman" w:hAnsi="Times New Roman"/>
          <w:sz w:val="28"/>
          <w:szCs w:val="28"/>
        </w:rPr>
        <w:t xml:space="preserve"> </w:t>
      </w:r>
      <w:proofErr w:type="spellStart"/>
      <w:r w:rsidRPr="00334152">
        <w:rPr>
          <w:rFonts w:ascii="Times New Roman" w:hAnsi="Times New Roman"/>
          <w:sz w:val="28"/>
          <w:szCs w:val="28"/>
        </w:rPr>
        <w:t>reponibilis</w:t>
      </w:r>
      <w:proofErr w:type="spellEnd"/>
      <w:r w:rsidRPr="00334152">
        <w:rPr>
          <w:rFonts w:ascii="Times New Roman" w:hAnsi="Times New Roman"/>
          <w:sz w:val="28"/>
          <w:szCs w:val="28"/>
        </w:rPr>
        <w:t xml:space="preserve">, и осложненные (невправимые, ущемленные грыжи с явлениями воспаления и </w:t>
      </w:r>
      <w:proofErr w:type="spellStart"/>
      <w:r w:rsidRPr="00334152">
        <w:rPr>
          <w:rFonts w:ascii="Times New Roman" w:hAnsi="Times New Roman"/>
          <w:sz w:val="28"/>
          <w:szCs w:val="28"/>
        </w:rPr>
        <w:t>капростаза</w:t>
      </w:r>
      <w:proofErr w:type="spellEnd"/>
      <w:r w:rsidRPr="00334152">
        <w:rPr>
          <w:rFonts w:ascii="Times New Roman" w:hAnsi="Times New Roman"/>
          <w:sz w:val="28"/>
          <w:szCs w:val="28"/>
        </w:rPr>
        <w:t>).</w:t>
      </w:r>
    </w:p>
    <w:p w14:paraId="59E4AAFB"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Клиническая картина и диагностика. К основным признакам грыжи относятся боль и опухолевидное выпячивание в области дефектов в мышечно-апоневротическом слое брюшной стенки. В большинстве случаев они появляются незаметно для больного и постепенно усиливаются. Реже грыжа образуется внезапно, в момент значительного повышения внутрибрюшного давления (поднятие тяжести, удар в живот и т. д.). Боль локализуется в области грыжи или в брюшной полости, возникает при физической нагрузке, длительном вертикальном положении тела, при изменении атмосферного давления. У лиц с большими грыжами боль постоянная. Достаточно часто она сопровождается </w:t>
      </w:r>
      <w:proofErr w:type="spellStart"/>
      <w:r w:rsidRPr="00334152">
        <w:rPr>
          <w:rFonts w:ascii="Times New Roman" w:hAnsi="Times New Roman"/>
          <w:sz w:val="28"/>
          <w:szCs w:val="28"/>
        </w:rPr>
        <w:t>диспептическими</w:t>
      </w:r>
      <w:proofErr w:type="spellEnd"/>
      <w:r w:rsidRPr="00334152">
        <w:rPr>
          <w:rFonts w:ascii="Times New Roman" w:hAnsi="Times New Roman"/>
          <w:sz w:val="28"/>
          <w:szCs w:val="28"/>
        </w:rPr>
        <w:t xml:space="preserve"> расстройствами - отрыжкой, тошнотой, запорами.</w:t>
      </w:r>
    </w:p>
    <w:p w14:paraId="34804B9B"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Более разнообразные симптомы наблюдаются при скользящих грыжах мочевого пузыря. У пациентов отмечаются </w:t>
      </w:r>
      <w:proofErr w:type="spellStart"/>
      <w:r w:rsidRPr="00334152">
        <w:rPr>
          <w:rFonts w:ascii="Times New Roman" w:hAnsi="Times New Roman"/>
          <w:sz w:val="28"/>
          <w:szCs w:val="28"/>
        </w:rPr>
        <w:t>дизурические</w:t>
      </w:r>
      <w:proofErr w:type="spellEnd"/>
      <w:r w:rsidRPr="00334152">
        <w:rPr>
          <w:rFonts w:ascii="Times New Roman" w:hAnsi="Times New Roman"/>
          <w:sz w:val="28"/>
          <w:szCs w:val="28"/>
        </w:rPr>
        <w:t xml:space="preserve"> расстройства: ча</w:t>
      </w:r>
      <w:r w:rsidRPr="00334152">
        <w:rPr>
          <w:rFonts w:ascii="Times New Roman" w:hAnsi="Times New Roman"/>
          <w:sz w:val="28"/>
          <w:szCs w:val="28"/>
        </w:rPr>
        <w:lastRenderedPageBreak/>
        <w:t>стое мочеиспускание, мочеиспускание в два приема. Сущность последнего состоит в том, что после опорожнения мочевого пузыря надавливание на грыжу приводит к повторному выделению мочи.</w:t>
      </w:r>
    </w:p>
    <w:p w14:paraId="38E14CC8"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Грыжевое выпячивание имеет различные форму (чаще овальную или округлую) и размеры. Это зависит как от зоны образования грыжи, так и от сроков ее существования, прежде всего от ширины грыжевых ворот.</w:t>
      </w:r>
    </w:p>
    <w:p w14:paraId="364B5578"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Дифференциальная диагностика. Наружные грыжи живота необходимо отличать от выпадения органов, </w:t>
      </w:r>
      <w:proofErr w:type="spellStart"/>
      <w:r w:rsidRPr="00334152">
        <w:rPr>
          <w:rFonts w:ascii="Times New Roman" w:hAnsi="Times New Roman"/>
          <w:sz w:val="28"/>
          <w:szCs w:val="28"/>
        </w:rPr>
        <w:t>эвентрации</w:t>
      </w:r>
      <w:proofErr w:type="spellEnd"/>
      <w:r w:rsidRPr="00334152">
        <w:rPr>
          <w:rFonts w:ascii="Times New Roman" w:hAnsi="Times New Roman"/>
          <w:sz w:val="28"/>
          <w:szCs w:val="28"/>
        </w:rPr>
        <w:t xml:space="preserve"> и диастаза прямых мышц живота.</w:t>
      </w:r>
    </w:p>
    <w:p w14:paraId="031ABB02" w14:textId="77777777" w:rsidR="00B21C70" w:rsidRPr="00334152" w:rsidRDefault="00B21C70" w:rsidP="00B21C70">
      <w:pPr>
        <w:spacing w:after="0" w:line="240" w:lineRule="auto"/>
        <w:ind w:firstLine="720"/>
        <w:jc w:val="both"/>
        <w:rPr>
          <w:rFonts w:ascii="Times New Roman" w:hAnsi="Times New Roman"/>
          <w:sz w:val="28"/>
          <w:szCs w:val="28"/>
        </w:rPr>
      </w:pPr>
      <w:r w:rsidRPr="00334152">
        <w:rPr>
          <w:rFonts w:ascii="Times New Roman" w:hAnsi="Times New Roman"/>
          <w:sz w:val="28"/>
          <w:szCs w:val="28"/>
        </w:rPr>
        <w:t xml:space="preserve">Выпадением называется выхождение внутренностей, не покрытых брюшиной, наружу через естественные отверстия. Наиболее распространенным его видом является выпадение прямой кишки. </w:t>
      </w:r>
    </w:p>
    <w:p w14:paraId="3384EA1C"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К осложнениям наружных грыж относятся ущемление, </w:t>
      </w:r>
      <w:proofErr w:type="spellStart"/>
      <w:r w:rsidRPr="00334152">
        <w:rPr>
          <w:rFonts w:ascii="Times New Roman" w:hAnsi="Times New Roman"/>
          <w:color w:val="000000"/>
          <w:sz w:val="28"/>
          <w:szCs w:val="28"/>
        </w:rPr>
        <w:t>копростаз</w:t>
      </w:r>
      <w:proofErr w:type="spellEnd"/>
      <w:r w:rsidRPr="00334152">
        <w:rPr>
          <w:rFonts w:ascii="Times New Roman" w:hAnsi="Times New Roman"/>
          <w:color w:val="000000"/>
          <w:sz w:val="28"/>
          <w:szCs w:val="28"/>
        </w:rPr>
        <w:t>, невправимость, воспаление.</w:t>
      </w:r>
    </w:p>
    <w:p w14:paraId="0D15F85D" w14:textId="77777777" w:rsidR="00B21C70" w:rsidRPr="00334152" w:rsidRDefault="00B21C70" w:rsidP="00B21C70">
      <w:pPr>
        <w:shd w:val="clear" w:color="auto" w:fill="FFFFFF"/>
        <w:autoSpaceDE w:val="0"/>
        <w:autoSpaceDN w:val="0"/>
        <w:adjustRightInd w:val="0"/>
        <w:spacing w:after="0" w:line="240" w:lineRule="auto"/>
        <w:jc w:val="center"/>
        <w:rPr>
          <w:rFonts w:ascii="Times New Roman" w:hAnsi="Times New Roman"/>
          <w:sz w:val="28"/>
          <w:szCs w:val="28"/>
        </w:rPr>
      </w:pPr>
      <w:r w:rsidRPr="00334152">
        <w:rPr>
          <w:rFonts w:ascii="Times New Roman" w:hAnsi="Times New Roman"/>
          <w:b/>
          <w:bCs/>
          <w:color w:val="000000"/>
          <w:sz w:val="28"/>
          <w:szCs w:val="28"/>
        </w:rPr>
        <w:t>Ущемление грыж</w:t>
      </w:r>
    </w:p>
    <w:p w14:paraId="1EE5B724"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i/>
          <w:iCs/>
          <w:color w:val="000000"/>
          <w:sz w:val="28"/>
          <w:szCs w:val="28"/>
        </w:rPr>
        <w:t xml:space="preserve">Ущемлением грыжи </w:t>
      </w:r>
      <w:r w:rsidRPr="00334152">
        <w:rPr>
          <w:rFonts w:ascii="Times New Roman" w:hAnsi="Times New Roman"/>
          <w:color w:val="000000"/>
          <w:sz w:val="28"/>
          <w:szCs w:val="28"/>
        </w:rPr>
        <w:t>(</w:t>
      </w:r>
      <w:proofErr w:type="spellStart"/>
      <w:r w:rsidRPr="00334152">
        <w:rPr>
          <w:rFonts w:ascii="Times New Roman" w:hAnsi="Times New Roman"/>
          <w:color w:val="000000"/>
          <w:sz w:val="28"/>
          <w:szCs w:val="28"/>
          <w:lang w:val="en-US"/>
        </w:rPr>
        <w:t>incarceratio</w:t>
      </w:r>
      <w:proofErr w:type="spellEnd"/>
      <w:r w:rsidRPr="00334152">
        <w:rPr>
          <w:rFonts w:ascii="Times New Roman" w:hAnsi="Times New Roman"/>
          <w:color w:val="000000"/>
          <w:sz w:val="28"/>
          <w:szCs w:val="28"/>
        </w:rPr>
        <w:t xml:space="preserve"> </w:t>
      </w:r>
      <w:r w:rsidRPr="00334152">
        <w:rPr>
          <w:rFonts w:ascii="Times New Roman" w:hAnsi="Times New Roman"/>
          <w:color w:val="000000"/>
          <w:sz w:val="28"/>
          <w:szCs w:val="28"/>
          <w:lang w:val="en-US"/>
        </w:rPr>
        <w:t>hernia</w:t>
      </w:r>
      <w:r w:rsidRPr="00334152">
        <w:rPr>
          <w:rFonts w:ascii="Times New Roman" w:hAnsi="Times New Roman"/>
          <w:color w:val="000000"/>
          <w:sz w:val="28"/>
          <w:szCs w:val="28"/>
        </w:rPr>
        <w:t>) называется такое ее состояние, когда наступает внезапное сдавление в грыжевых воротах грыжевого содержимого, которое невозможно вправить в брюшную полость.</w:t>
      </w:r>
    </w:p>
    <w:p w14:paraId="6DAFB21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Распространенность.</w:t>
      </w:r>
      <w:r w:rsidRPr="00334152">
        <w:rPr>
          <w:rFonts w:ascii="Times New Roman" w:hAnsi="Times New Roman"/>
          <w:color w:val="000000"/>
          <w:sz w:val="28"/>
          <w:szCs w:val="28"/>
        </w:rPr>
        <w:t xml:space="preserve"> Ущемление наружных грыж встречается у 5-30 % больных грыжами. В большинстве наблюдений ущемляются паховые, бедренные и пупочные грыжи, что связано с большей их распространенностью. У мужчин преоб</w:t>
      </w:r>
      <w:r w:rsidRPr="00334152">
        <w:rPr>
          <w:rFonts w:ascii="Times New Roman" w:hAnsi="Times New Roman"/>
          <w:color w:val="000000"/>
          <w:sz w:val="28"/>
          <w:szCs w:val="28"/>
        </w:rPr>
        <w:lastRenderedPageBreak/>
        <w:t xml:space="preserve">ладает ущемление паховых грыж, а у женщин – бедренных и пупочных. Наиболее часто ущемляются тонкая кишка, реже толстая кишка и большой сальник, органы, имеющие </w:t>
      </w:r>
      <w:proofErr w:type="spellStart"/>
      <w:r w:rsidRPr="00334152">
        <w:rPr>
          <w:rFonts w:ascii="Times New Roman" w:hAnsi="Times New Roman"/>
          <w:color w:val="000000"/>
          <w:sz w:val="28"/>
          <w:szCs w:val="28"/>
        </w:rPr>
        <w:t>мезоперитонеальное</w:t>
      </w:r>
      <w:proofErr w:type="spellEnd"/>
      <w:r w:rsidRPr="00334152">
        <w:rPr>
          <w:rFonts w:ascii="Times New Roman" w:hAnsi="Times New Roman"/>
          <w:color w:val="000000"/>
          <w:sz w:val="28"/>
          <w:szCs w:val="28"/>
        </w:rPr>
        <w:t xml:space="preserve"> положение: мочевой пузырь, слепая кишка и т. д</w:t>
      </w:r>
    </w:p>
    <w:p w14:paraId="08514B7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Этиология и патогенез.</w:t>
      </w:r>
      <w:r w:rsidRPr="00334152">
        <w:rPr>
          <w:rFonts w:ascii="Times New Roman" w:hAnsi="Times New Roman"/>
          <w:color w:val="000000"/>
          <w:sz w:val="28"/>
          <w:szCs w:val="28"/>
        </w:rPr>
        <w:t xml:space="preserve"> По механизму возникновения различают три вида ущемления: эластическое, каловое и смешанное (сочетанное, комбинированное). Чаще встречается </w:t>
      </w:r>
      <w:r w:rsidRPr="00334152">
        <w:rPr>
          <w:rFonts w:ascii="Times New Roman" w:hAnsi="Times New Roman"/>
          <w:i/>
          <w:iCs/>
          <w:color w:val="000000"/>
          <w:sz w:val="28"/>
          <w:szCs w:val="28"/>
        </w:rPr>
        <w:t xml:space="preserve">эластическое </w:t>
      </w:r>
      <w:r w:rsidRPr="00334152">
        <w:rPr>
          <w:rFonts w:ascii="Times New Roman" w:hAnsi="Times New Roman"/>
          <w:color w:val="000000"/>
          <w:sz w:val="28"/>
          <w:szCs w:val="28"/>
        </w:rPr>
        <w:t>ущемление, являющееся одной из форм странгуляции кишечника. Оно развивается в связи с внезапным повыше</w:t>
      </w:r>
      <w:r w:rsidRPr="00334152">
        <w:rPr>
          <w:rFonts w:ascii="Times New Roman" w:hAnsi="Times New Roman"/>
          <w:color w:val="000000"/>
          <w:sz w:val="28"/>
          <w:szCs w:val="28"/>
        </w:rPr>
        <w:softHyphen/>
        <w:t xml:space="preserve">нием внутрибрюшного давления. Это сопровождается </w:t>
      </w:r>
      <w:proofErr w:type="spellStart"/>
      <w:r w:rsidRPr="00334152">
        <w:rPr>
          <w:rFonts w:ascii="Times New Roman" w:hAnsi="Times New Roman"/>
          <w:color w:val="000000"/>
          <w:sz w:val="28"/>
          <w:szCs w:val="28"/>
        </w:rPr>
        <w:t>перерастяжением</w:t>
      </w:r>
      <w:proofErr w:type="spellEnd"/>
      <w:r w:rsidRPr="00334152">
        <w:rPr>
          <w:rFonts w:ascii="Times New Roman" w:hAnsi="Times New Roman"/>
          <w:color w:val="000000"/>
          <w:sz w:val="28"/>
          <w:szCs w:val="28"/>
        </w:rPr>
        <w:t xml:space="preserve"> грыжевых ворот и проникновением в грыжевой мешок большего, чем в норме, количества внутренних органов. После исчезновения напряжения мышечно-апоневротического слоя брюшной стенки размеры грыжевых ворот уменьшаются, и оказавшиеся в грыжевом мешке органы самостоятельно вправиться в брюшную полость не могут. Происходит их сдавление снаружи в грыжевых воротах. Возникающая при компрессии сосудов и нервов брыжейки или стенки кишки вследствие ишемии боль приводит к развитию стойкого мышечного спазма вокруг грыжевых ворот, что еще больше нарушает </w:t>
      </w:r>
      <w:proofErr w:type="spellStart"/>
      <w:r w:rsidRPr="00334152">
        <w:rPr>
          <w:rFonts w:ascii="Times New Roman" w:hAnsi="Times New Roman"/>
          <w:color w:val="000000"/>
          <w:sz w:val="28"/>
          <w:szCs w:val="28"/>
        </w:rPr>
        <w:t>крово</w:t>
      </w:r>
      <w:proofErr w:type="spellEnd"/>
      <w:r w:rsidRPr="00334152">
        <w:rPr>
          <w:rFonts w:ascii="Times New Roman" w:hAnsi="Times New Roman"/>
          <w:color w:val="000000"/>
          <w:sz w:val="28"/>
          <w:szCs w:val="28"/>
        </w:rPr>
        <w:t>- и лимфообращение.</w:t>
      </w:r>
    </w:p>
    <w:p w14:paraId="31CA00E8"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i/>
          <w:iCs/>
          <w:color w:val="000000"/>
          <w:sz w:val="28"/>
          <w:szCs w:val="28"/>
        </w:rPr>
        <w:t xml:space="preserve">Каловое </w:t>
      </w:r>
      <w:r w:rsidRPr="00334152">
        <w:rPr>
          <w:rFonts w:ascii="Times New Roman" w:hAnsi="Times New Roman"/>
          <w:color w:val="000000"/>
          <w:sz w:val="28"/>
          <w:szCs w:val="28"/>
        </w:rPr>
        <w:t>ущемление возникает в результате сдавления в грыжевых воротах переполненной приводящей части кишечной петли ее отводящего сегмента вместе с брыжейкой. Развитию калового ущемления способствуют факторы, замедляющие моторику кишечника, – преклонный возраст боль</w:t>
      </w:r>
      <w:r w:rsidRPr="00334152">
        <w:rPr>
          <w:rFonts w:ascii="Times New Roman" w:hAnsi="Times New Roman"/>
          <w:color w:val="000000"/>
          <w:sz w:val="28"/>
          <w:szCs w:val="28"/>
        </w:rPr>
        <w:lastRenderedPageBreak/>
        <w:t>ных, сращение кишечника со стенкой грыжевого мешка и т. д.</w:t>
      </w:r>
    </w:p>
    <w:p w14:paraId="2D919FD8"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При усилении давления грыжевых ворот на содержимое грыжи к каловому ущемлению присоединяется эластическое и развивается </w:t>
      </w:r>
      <w:r w:rsidRPr="00334152">
        <w:rPr>
          <w:rFonts w:ascii="Times New Roman" w:hAnsi="Times New Roman"/>
          <w:i/>
          <w:iCs/>
          <w:color w:val="000000"/>
          <w:sz w:val="28"/>
          <w:szCs w:val="28"/>
        </w:rPr>
        <w:t xml:space="preserve">комбинированное </w:t>
      </w:r>
      <w:r w:rsidRPr="00334152">
        <w:rPr>
          <w:rFonts w:ascii="Times New Roman" w:hAnsi="Times New Roman"/>
          <w:color w:val="000000"/>
          <w:sz w:val="28"/>
          <w:szCs w:val="28"/>
        </w:rPr>
        <w:t>ущемление.</w:t>
      </w:r>
    </w:p>
    <w:p w14:paraId="46ADF9F5"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 xml:space="preserve">Патологическая анатомия. </w:t>
      </w:r>
      <w:r w:rsidRPr="00334152">
        <w:rPr>
          <w:rFonts w:ascii="Times New Roman" w:hAnsi="Times New Roman"/>
          <w:color w:val="000000"/>
          <w:sz w:val="28"/>
          <w:szCs w:val="28"/>
        </w:rPr>
        <w:t xml:space="preserve">Происходящие в организме больных изменения зависят от вида ущемленного органа и сроков ущемления. При сдавлении в грыжевых воротах кишечной петли в области ущемления формируется странгуляционная борозда. Из-за возникающего венозного стаза форменные элементы крови и плазма пропотевают в ее стенку, полость грыжевого мешка и просвет кишки. Жидкость, скапливающаяся в грыжевом мешке (грыжевая вода), вначале бесцветная, а затем при </w:t>
      </w:r>
      <w:proofErr w:type="spellStart"/>
      <w:r w:rsidRPr="00334152">
        <w:rPr>
          <w:rFonts w:ascii="Times New Roman" w:hAnsi="Times New Roman"/>
          <w:color w:val="000000"/>
          <w:sz w:val="28"/>
          <w:szCs w:val="28"/>
        </w:rPr>
        <w:t>пропотевании</w:t>
      </w:r>
      <w:proofErr w:type="spellEnd"/>
      <w:r w:rsidRPr="00334152">
        <w:rPr>
          <w:rFonts w:ascii="Times New Roman" w:hAnsi="Times New Roman"/>
          <w:color w:val="000000"/>
          <w:sz w:val="28"/>
          <w:szCs w:val="28"/>
        </w:rPr>
        <w:t xml:space="preserve"> эритроцитов становится красно-бурой (геморрагической).</w:t>
      </w:r>
    </w:p>
    <w:p w14:paraId="1B5B19B4"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В случае внезапного, одновременного сдавления в грыжевых воротах вен и артерий жидкость в грыжевом мешке не накапливается, формируется "сухая гангрена" ущемленной кишки. В просвете ущемленной кишки происходит интенсивное размножение кишечной микрофлоры с образованием большого количества токсинов. В то же время прогрессируют некротические изменения в стенке кишечника, вначале захватывающие слизистую оболочку, а затем мышечный слой и </w:t>
      </w:r>
      <w:proofErr w:type="spellStart"/>
      <w:r w:rsidRPr="00334152">
        <w:rPr>
          <w:rFonts w:ascii="Times New Roman" w:hAnsi="Times New Roman"/>
          <w:color w:val="000000"/>
          <w:sz w:val="28"/>
          <w:szCs w:val="28"/>
        </w:rPr>
        <w:t>серозу</w:t>
      </w:r>
      <w:proofErr w:type="spellEnd"/>
      <w:r w:rsidRPr="00334152">
        <w:rPr>
          <w:rFonts w:ascii="Times New Roman" w:hAnsi="Times New Roman"/>
          <w:color w:val="000000"/>
          <w:sz w:val="28"/>
          <w:szCs w:val="28"/>
        </w:rPr>
        <w:t>. При некрозе кишечной стенки микрофлора проникает в полость грыжевого мешка, вызывая нагноение экссудата и воспаление окружающей грыжевой мешок клетчатки, что сопровождается развитием флегмоны грыжевого мешка.</w:t>
      </w:r>
    </w:p>
    <w:p w14:paraId="10F5BED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lastRenderedPageBreak/>
        <w:t xml:space="preserve">Ущемление кишечника сопровождается существенными изменениями в его приводящей петле, в которой накапливается большое количество кишечного содержимого. Оно растягивает кишку, сдавливает </w:t>
      </w:r>
      <w:proofErr w:type="spellStart"/>
      <w:r w:rsidRPr="00334152">
        <w:rPr>
          <w:rFonts w:ascii="Times New Roman" w:hAnsi="Times New Roman"/>
          <w:color w:val="000000"/>
          <w:sz w:val="28"/>
          <w:szCs w:val="28"/>
        </w:rPr>
        <w:t>внутристеночные</w:t>
      </w:r>
      <w:proofErr w:type="spellEnd"/>
      <w:r w:rsidRPr="00334152">
        <w:rPr>
          <w:rFonts w:ascii="Times New Roman" w:hAnsi="Times New Roman"/>
          <w:color w:val="000000"/>
          <w:sz w:val="28"/>
          <w:szCs w:val="28"/>
        </w:rPr>
        <w:t xml:space="preserve"> сосуды, нарушая </w:t>
      </w:r>
      <w:proofErr w:type="spellStart"/>
      <w:r w:rsidRPr="00334152">
        <w:rPr>
          <w:rFonts w:ascii="Times New Roman" w:hAnsi="Times New Roman"/>
          <w:color w:val="000000"/>
          <w:sz w:val="28"/>
          <w:szCs w:val="28"/>
        </w:rPr>
        <w:t>крово</w:t>
      </w:r>
      <w:proofErr w:type="spellEnd"/>
      <w:r w:rsidRPr="00334152">
        <w:rPr>
          <w:rFonts w:ascii="Times New Roman" w:hAnsi="Times New Roman"/>
          <w:color w:val="000000"/>
          <w:sz w:val="28"/>
          <w:szCs w:val="28"/>
        </w:rPr>
        <w:t xml:space="preserve">- и лимфообращение, что вызывает повреждение слизистой оболочки. Одновременно с этим нарушение </w:t>
      </w:r>
      <w:proofErr w:type="spellStart"/>
      <w:r w:rsidRPr="00334152">
        <w:rPr>
          <w:rFonts w:ascii="Times New Roman" w:hAnsi="Times New Roman"/>
          <w:color w:val="000000"/>
          <w:sz w:val="28"/>
          <w:szCs w:val="28"/>
        </w:rPr>
        <w:t>крово</w:t>
      </w:r>
      <w:proofErr w:type="spellEnd"/>
      <w:r w:rsidRPr="00334152">
        <w:rPr>
          <w:rFonts w:ascii="Times New Roman" w:hAnsi="Times New Roman"/>
          <w:color w:val="000000"/>
          <w:sz w:val="28"/>
          <w:szCs w:val="28"/>
        </w:rPr>
        <w:t>- и лимфообращения происходит и в отводящей части ущемленной кишки. Накопившиеся в результате разложения токсины всасываются в кровь, вызывая интоксикацию организма. Возникающая при ущемлении рефлекторная рвота способствует быстрому развитию дефицита воды и микроэлементов. Прогрессирование некроза кишки, флегмоны и грыжевого мешка приводит к гнойному перитониту.</w:t>
      </w:r>
    </w:p>
    <w:p w14:paraId="3EA8387E"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color w:val="000000"/>
          <w:sz w:val="28"/>
          <w:szCs w:val="28"/>
        </w:rPr>
        <w:t>В случае изолированного ущемления неполых органов (сальник и т. д.) в ущемленных сегментах постепенно развиваются некротические изменения с образованием в более поздние сроки воспалительных инфильтратов.</w:t>
      </w:r>
    </w:p>
    <w:p w14:paraId="568C1E8D" w14:textId="77777777" w:rsidR="00B21C70" w:rsidRPr="00334152" w:rsidRDefault="00B21C70" w:rsidP="00B21C70">
      <w:pPr>
        <w:shd w:val="clear" w:color="auto" w:fill="FFFFFF"/>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В зависимости от вида </w:t>
      </w:r>
      <w:r w:rsidRPr="00334152">
        <w:rPr>
          <w:rFonts w:ascii="Times New Roman" w:hAnsi="Times New Roman"/>
          <w:color w:val="000000"/>
          <w:spacing w:val="-3"/>
          <w:sz w:val="28"/>
          <w:szCs w:val="28"/>
        </w:rPr>
        <w:t xml:space="preserve">ущемления, помимо </w:t>
      </w:r>
      <w:proofErr w:type="spellStart"/>
      <w:r w:rsidRPr="00334152">
        <w:rPr>
          <w:rFonts w:ascii="Times New Roman" w:hAnsi="Times New Roman"/>
          <w:color w:val="000000"/>
          <w:spacing w:val="-3"/>
          <w:sz w:val="28"/>
          <w:szCs w:val="28"/>
        </w:rPr>
        <w:t>анте</w:t>
      </w:r>
      <w:r w:rsidRPr="00334152">
        <w:rPr>
          <w:rFonts w:ascii="Times New Roman" w:hAnsi="Times New Roman"/>
          <w:color w:val="000000"/>
          <w:spacing w:val="-2"/>
          <w:sz w:val="28"/>
          <w:szCs w:val="28"/>
        </w:rPr>
        <w:t>градного</w:t>
      </w:r>
      <w:proofErr w:type="spellEnd"/>
      <w:r w:rsidRPr="00334152">
        <w:rPr>
          <w:rFonts w:ascii="Times New Roman" w:hAnsi="Times New Roman"/>
          <w:color w:val="000000"/>
          <w:spacing w:val="-2"/>
          <w:sz w:val="28"/>
          <w:szCs w:val="28"/>
        </w:rPr>
        <w:t>, выделяют ретро</w:t>
      </w:r>
      <w:r w:rsidRPr="00334152">
        <w:rPr>
          <w:rFonts w:ascii="Times New Roman" w:hAnsi="Times New Roman"/>
          <w:color w:val="000000"/>
          <w:spacing w:val="-2"/>
          <w:sz w:val="28"/>
          <w:szCs w:val="28"/>
        </w:rPr>
        <w:softHyphen/>
      </w:r>
      <w:r w:rsidRPr="00334152">
        <w:rPr>
          <w:rFonts w:ascii="Times New Roman" w:hAnsi="Times New Roman"/>
          <w:color w:val="000000"/>
          <w:spacing w:val="-1"/>
          <w:sz w:val="28"/>
          <w:szCs w:val="28"/>
        </w:rPr>
        <w:t xml:space="preserve">градное ущемление и </w:t>
      </w:r>
      <w:r w:rsidRPr="00334152">
        <w:rPr>
          <w:rFonts w:ascii="Times New Roman" w:hAnsi="Times New Roman"/>
          <w:color w:val="000000"/>
          <w:sz w:val="28"/>
          <w:szCs w:val="28"/>
        </w:rPr>
        <w:t xml:space="preserve">пристеночное (грыжа </w:t>
      </w:r>
      <w:r w:rsidRPr="00334152">
        <w:rPr>
          <w:rFonts w:ascii="Times New Roman" w:hAnsi="Times New Roman"/>
          <w:i/>
          <w:iCs/>
          <w:color w:val="000000"/>
          <w:sz w:val="28"/>
          <w:szCs w:val="28"/>
        </w:rPr>
        <w:t xml:space="preserve">Рихтера). </w:t>
      </w:r>
      <w:r w:rsidRPr="00334152">
        <w:rPr>
          <w:rFonts w:ascii="Times New Roman" w:hAnsi="Times New Roman"/>
          <w:color w:val="000000"/>
          <w:sz w:val="28"/>
          <w:szCs w:val="28"/>
        </w:rPr>
        <w:t xml:space="preserve">При </w:t>
      </w:r>
      <w:r w:rsidRPr="00334152">
        <w:rPr>
          <w:rFonts w:ascii="Times New Roman" w:hAnsi="Times New Roman"/>
          <w:i/>
          <w:iCs/>
          <w:color w:val="000000"/>
          <w:sz w:val="28"/>
          <w:szCs w:val="28"/>
        </w:rPr>
        <w:t xml:space="preserve">ретроградном </w:t>
      </w:r>
      <w:r w:rsidRPr="00334152">
        <w:rPr>
          <w:rFonts w:ascii="Times New Roman" w:hAnsi="Times New Roman"/>
          <w:color w:val="000000"/>
          <w:sz w:val="28"/>
          <w:szCs w:val="28"/>
        </w:rPr>
        <w:t>ущемлении две кишечные петли находятся в грыжевом мешке, а проме</w:t>
      </w:r>
      <w:r w:rsidRPr="00334152">
        <w:rPr>
          <w:rFonts w:ascii="Times New Roman" w:hAnsi="Times New Roman"/>
          <w:color w:val="000000"/>
          <w:spacing w:val="-1"/>
          <w:sz w:val="28"/>
          <w:szCs w:val="28"/>
        </w:rPr>
        <w:t xml:space="preserve">жуточная, претерпевающая </w:t>
      </w:r>
      <w:r w:rsidRPr="00334152">
        <w:rPr>
          <w:rFonts w:ascii="Times New Roman" w:hAnsi="Times New Roman"/>
          <w:color w:val="000000"/>
          <w:sz w:val="28"/>
          <w:szCs w:val="28"/>
        </w:rPr>
        <w:t xml:space="preserve">наибольшие изменения, – в брюшной полости, т. е. кишечные петли располагаются в виде латинской буквы </w:t>
      </w:r>
      <w:r w:rsidRPr="00334152">
        <w:rPr>
          <w:rFonts w:ascii="Times New Roman" w:hAnsi="Times New Roman"/>
          <w:color w:val="000000"/>
          <w:sz w:val="28"/>
          <w:szCs w:val="28"/>
          <w:lang w:val="en-US"/>
        </w:rPr>
        <w:t>W</w:t>
      </w:r>
      <w:r w:rsidRPr="00334152">
        <w:rPr>
          <w:rFonts w:ascii="Times New Roman" w:hAnsi="Times New Roman"/>
          <w:color w:val="000000"/>
          <w:sz w:val="28"/>
          <w:szCs w:val="28"/>
        </w:rPr>
        <w:t xml:space="preserve">. Данный вид ущемления сопровождается быстрым </w:t>
      </w:r>
      <w:r w:rsidRPr="00334152">
        <w:rPr>
          <w:rFonts w:ascii="Times New Roman" w:hAnsi="Times New Roman"/>
          <w:color w:val="000000"/>
          <w:spacing w:val="-1"/>
          <w:sz w:val="28"/>
          <w:szCs w:val="28"/>
        </w:rPr>
        <w:t>развитием перитонита.</w:t>
      </w:r>
    </w:p>
    <w:p w14:paraId="587CECD3" w14:textId="77777777" w:rsidR="00B21C70" w:rsidRPr="00334152" w:rsidRDefault="00B21C70" w:rsidP="00B21C70">
      <w:pPr>
        <w:spacing w:after="0" w:line="240" w:lineRule="auto"/>
        <w:ind w:firstLine="709"/>
        <w:jc w:val="both"/>
        <w:rPr>
          <w:rFonts w:ascii="Times New Roman" w:hAnsi="Times New Roman"/>
          <w:sz w:val="28"/>
          <w:szCs w:val="28"/>
        </w:rPr>
      </w:pPr>
      <w:r w:rsidRPr="00334152">
        <w:rPr>
          <w:rFonts w:ascii="Times New Roman" w:hAnsi="Times New Roman"/>
          <w:sz w:val="28"/>
          <w:szCs w:val="28"/>
        </w:rPr>
        <w:t xml:space="preserve">Пристеночное ущемление характеризуется </w:t>
      </w:r>
      <w:proofErr w:type="spellStart"/>
      <w:r w:rsidRPr="00334152">
        <w:rPr>
          <w:rFonts w:ascii="Times New Roman" w:hAnsi="Times New Roman"/>
          <w:sz w:val="28"/>
          <w:szCs w:val="28"/>
        </w:rPr>
        <w:t>сдавленней</w:t>
      </w:r>
      <w:proofErr w:type="spellEnd"/>
      <w:r w:rsidRPr="00334152">
        <w:rPr>
          <w:rFonts w:ascii="Times New Roman" w:hAnsi="Times New Roman"/>
          <w:sz w:val="28"/>
          <w:szCs w:val="28"/>
        </w:rPr>
        <w:t xml:space="preserve"> в узком грыжевом кольце только ча</w:t>
      </w:r>
      <w:r w:rsidRPr="00334152">
        <w:rPr>
          <w:rFonts w:ascii="Times New Roman" w:hAnsi="Times New Roman"/>
          <w:sz w:val="28"/>
          <w:szCs w:val="28"/>
        </w:rPr>
        <w:lastRenderedPageBreak/>
        <w:t>сти стенки кишки по свободному (</w:t>
      </w:r>
      <w:proofErr w:type="spellStart"/>
      <w:r w:rsidRPr="00334152">
        <w:rPr>
          <w:rFonts w:ascii="Times New Roman" w:hAnsi="Times New Roman"/>
          <w:sz w:val="28"/>
          <w:szCs w:val="28"/>
        </w:rPr>
        <w:t>противобрыжеечному</w:t>
      </w:r>
      <w:proofErr w:type="spellEnd"/>
      <w:r w:rsidRPr="00334152">
        <w:rPr>
          <w:rFonts w:ascii="Times New Roman" w:hAnsi="Times New Roman"/>
          <w:sz w:val="28"/>
          <w:szCs w:val="28"/>
        </w:rPr>
        <w:t>) и реже боковому краю. Грыжа Рихтера не сопровождается клинической картиной острой кишечной непроходимости, но приводит к быстрому некрозу и перфорации</w:t>
      </w:r>
      <w:r w:rsidRPr="00334152">
        <w:rPr>
          <w:rFonts w:ascii="Times New Roman" w:hAnsi="Times New Roman"/>
          <w:color w:val="000000"/>
          <w:sz w:val="28"/>
          <w:szCs w:val="28"/>
        </w:rPr>
        <w:t xml:space="preserve"> ущемленного участка стенки.</w:t>
      </w:r>
    </w:p>
    <w:p w14:paraId="4B96402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При ущемлении в грыже </w:t>
      </w:r>
      <w:proofErr w:type="spellStart"/>
      <w:r w:rsidRPr="00334152">
        <w:rPr>
          <w:rFonts w:ascii="Times New Roman" w:hAnsi="Times New Roman"/>
          <w:color w:val="000000"/>
          <w:sz w:val="28"/>
          <w:szCs w:val="28"/>
        </w:rPr>
        <w:t>меккелева</w:t>
      </w:r>
      <w:proofErr w:type="spellEnd"/>
      <w:r w:rsidRPr="00334152">
        <w:rPr>
          <w:rFonts w:ascii="Times New Roman" w:hAnsi="Times New Roman"/>
          <w:color w:val="000000"/>
          <w:sz w:val="28"/>
          <w:szCs w:val="28"/>
        </w:rPr>
        <w:t xml:space="preserve"> дивертикула (грыжа </w:t>
      </w:r>
      <w:proofErr w:type="spellStart"/>
      <w:r w:rsidRPr="00334152">
        <w:rPr>
          <w:rFonts w:ascii="Times New Roman" w:hAnsi="Times New Roman"/>
          <w:i/>
          <w:iCs/>
          <w:color w:val="000000"/>
          <w:sz w:val="28"/>
          <w:szCs w:val="28"/>
        </w:rPr>
        <w:t>Литтре</w:t>
      </w:r>
      <w:proofErr w:type="spellEnd"/>
      <w:r w:rsidRPr="00334152">
        <w:rPr>
          <w:rFonts w:ascii="Times New Roman" w:hAnsi="Times New Roman"/>
          <w:i/>
          <w:iCs/>
          <w:color w:val="000000"/>
          <w:sz w:val="28"/>
          <w:szCs w:val="28"/>
        </w:rPr>
        <w:t xml:space="preserve">) </w:t>
      </w:r>
      <w:r w:rsidRPr="00334152">
        <w:rPr>
          <w:rFonts w:ascii="Times New Roman" w:hAnsi="Times New Roman"/>
          <w:color w:val="000000"/>
          <w:sz w:val="28"/>
          <w:szCs w:val="28"/>
        </w:rPr>
        <w:t>или червеобразного отростка может наблюдаться несколько вариантов:</w:t>
      </w:r>
    </w:p>
    <w:p w14:paraId="5E290345"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1. Изолированное ущемление указанных органов, что сопровождается их некрозом.</w:t>
      </w:r>
    </w:p>
    <w:p w14:paraId="666F50B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2. Ущемление </w:t>
      </w:r>
      <w:proofErr w:type="spellStart"/>
      <w:r w:rsidRPr="00334152">
        <w:rPr>
          <w:rFonts w:ascii="Times New Roman" w:hAnsi="Times New Roman"/>
          <w:color w:val="000000"/>
          <w:sz w:val="28"/>
          <w:szCs w:val="28"/>
        </w:rPr>
        <w:t>меккелева</w:t>
      </w:r>
      <w:proofErr w:type="spellEnd"/>
      <w:r w:rsidRPr="00334152">
        <w:rPr>
          <w:rFonts w:ascii="Times New Roman" w:hAnsi="Times New Roman"/>
          <w:color w:val="000000"/>
          <w:sz w:val="28"/>
          <w:szCs w:val="28"/>
        </w:rPr>
        <w:t xml:space="preserve"> дивертикула и червеобразного отростка вместе с несущим участком стенки кишки (по типу </w:t>
      </w:r>
      <w:r w:rsidRPr="00334152">
        <w:rPr>
          <w:rFonts w:ascii="Times New Roman" w:hAnsi="Times New Roman"/>
          <w:i/>
          <w:iCs/>
          <w:color w:val="000000"/>
          <w:sz w:val="28"/>
          <w:szCs w:val="28"/>
        </w:rPr>
        <w:t>грыжи Рихтера).</w:t>
      </w:r>
    </w:p>
    <w:p w14:paraId="577991B1"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3. Ущемление, при котором слепой конец </w:t>
      </w:r>
      <w:proofErr w:type="spellStart"/>
      <w:r w:rsidRPr="00334152">
        <w:rPr>
          <w:rFonts w:ascii="Times New Roman" w:hAnsi="Times New Roman"/>
          <w:color w:val="000000"/>
          <w:sz w:val="28"/>
          <w:szCs w:val="28"/>
        </w:rPr>
        <w:t>меккелева</w:t>
      </w:r>
      <w:proofErr w:type="spellEnd"/>
      <w:r w:rsidRPr="00334152">
        <w:rPr>
          <w:rFonts w:ascii="Times New Roman" w:hAnsi="Times New Roman"/>
          <w:color w:val="000000"/>
          <w:sz w:val="28"/>
          <w:szCs w:val="28"/>
        </w:rPr>
        <w:t xml:space="preserve"> дивертикула и червеобразный отросток лежат в брюшной полости.</w:t>
      </w:r>
    </w:p>
    <w:p w14:paraId="6DD71920"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4. Ущемление </w:t>
      </w:r>
      <w:proofErr w:type="spellStart"/>
      <w:r w:rsidRPr="00334152">
        <w:rPr>
          <w:rFonts w:ascii="Times New Roman" w:hAnsi="Times New Roman"/>
          <w:color w:val="000000"/>
          <w:sz w:val="28"/>
          <w:szCs w:val="28"/>
        </w:rPr>
        <w:t>меккелева</w:t>
      </w:r>
      <w:proofErr w:type="spellEnd"/>
      <w:r w:rsidRPr="00334152">
        <w:rPr>
          <w:rFonts w:ascii="Times New Roman" w:hAnsi="Times New Roman"/>
          <w:color w:val="000000"/>
          <w:sz w:val="28"/>
          <w:szCs w:val="28"/>
        </w:rPr>
        <w:t xml:space="preserve"> дивертикула или червеобразного отростка вместе с кишечной петлей.</w:t>
      </w:r>
    </w:p>
    <w:p w14:paraId="6FEBDB0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Клиническая картина и диагностика</w:t>
      </w:r>
      <w:r w:rsidRPr="00334152">
        <w:rPr>
          <w:rFonts w:ascii="Times New Roman" w:hAnsi="Times New Roman"/>
          <w:color w:val="000000"/>
          <w:sz w:val="28"/>
          <w:szCs w:val="28"/>
        </w:rPr>
        <w:t>. Выраженность клинической картины при ущемлении грыж зависит от механизма ущемления и вида ущемленного органа.</w:t>
      </w:r>
    </w:p>
    <w:p w14:paraId="463FA0CC"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Типичными признаками ущемления являются:</w:t>
      </w:r>
    </w:p>
    <w:p w14:paraId="12087D91"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1. Появление боли в области ранее существовавшей или остро возникшей грыжи.</w:t>
      </w:r>
    </w:p>
    <w:p w14:paraId="6AC5D3C7"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2. Напряжение и резкая болезненность при пальпации грыжевого выпячивания.</w:t>
      </w:r>
    </w:p>
    <w:p w14:paraId="425A6AA9"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3. Невозможность вправления ранее вправимой грыжи.</w:t>
      </w:r>
    </w:p>
    <w:p w14:paraId="21BAA87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lastRenderedPageBreak/>
        <w:t>4. Отсутствие передачи кашлевого толчка (отрицательный симптом кашлевого толчка).</w:t>
      </w:r>
    </w:p>
    <w:p w14:paraId="10DEAE1C"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Наиболее характерная клиническая картина отмечается при эластическом ущемлении кишечника. В ее течении выделяют три периода: первый – болевой (шоковый); второй – мнимого благополучия; третий – разлитого перитонита.</w:t>
      </w:r>
    </w:p>
    <w:p w14:paraId="49CA34D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Первый период сопровождается появлением сильной, постоянной боли в области грыжи. Наблюдаются бледность кожных покровов, тахикардия, падение АД. В ряде случаев развивается болевой шок. Поскольку ущемление кишки является одним из вариантов странгуляции, то вскоре возникают симптомы острой кишечной непроходимости. Так, при ущемлении тонкой кишки больных беспокоят сильная схваткообразная боль, связанная с усилением перистальтики, многократная не приносящая облегчение рвота, вздутие живота. Не отходят газы, нет стула.</w:t>
      </w:r>
    </w:p>
    <w:p w14:paraId="6D595585"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Для толстокишечной непроходимости характерны менее выраженный болевой синдром, нечастая рвота, тенезмы, асимметрия живота. Отмечаются положительные симптомы </w:t>
      </w:r>
      <w:proofErr w:type="spellStart"/>
      <w:r w:rsidRPr="00334152">
        <w:rPr>
          <w:rFonts w:ascii="Times New Roman" w:hAnsi="Times New Roman"/>
          <w:i/>
          <w:iCs/>
          <w:color w:val="000000"/>
          <w:sz w:val="28"/>
          <w:szCs w:val="28"/>
        </w:rPr>
        <w:t>Цеге</w:t>
      </w:r>
      <w:r w:rsidRPr="00334152">
        <w:rPr>
          <w:rFonts w:ascii="Times New Roman" w:hAnsi="Times New Roman"/>
          <w:color w:val="000000"/>
          <w:sz w:val="28"/>
          <w:szCs w:val="28"/>
        </w:rPr>
        <w:t>-</w:t>
      </w:r>
      <w:r w:rsidRPr="00334152">
        <w:rPr>
          <w:rFonts w:ascii="Times New Roman" w:hAnsi="Times New Roman"/>
          <w:i/>
          <w:iCs/>
          <w:color w:val="000000"/>
          <w:sz w:val="28"/>
          <w:szCs w:val="28"/>
        </w:rPr>
        <w:t>Мантейфеля</w:t>
      </w:r>
      <w:proofErr w:type="spellEnd"/>
      <w:r w:rsidRPr="00334152">
        <w:rPr>
          <w:rFonts w:ascii="Times New Roman" w:hAnsi="Times New Roman"/>
          <w:i/>
          <w:iCs/>
          <w:color w:val="000000"/>
          <w:sz w:val="28"/>
          <w:szCs w:val="28"/>
        </w:rPr>
        <w:t xml:space="preserve"> </w:t>
      </w:r>
      <w:r w:rsidRPr="00334152">
        <w:rPr>
          <w:rFonts w:ascii="Times New Roman" w:hAnsi="Times New Roman"/>
          <w:color w:val="000000"/>
          <w:sz w:val="28"/>
          <w:szCs w:val="28"/>
        </w:rPr>
        <w:t xml:space="preserve">(малая вместимость ампулы прямой кишки), </w:t>
      </w:r>
      <w:r w:rsidRPr="00334152">
        <w:rPr>
          <w:rFonts w:ascii="Times New Roman" w:hAnsi="Times New Roman"/>
          <w:i/>
          <w:iCs/>
          <w:color w:val="000000"/>
          <w:sz w:val="28"/>
          <w:szCs w:val="28"/>
        </w:rPr>
        <w:t xml:space="preserve">Обуховской больницы </w:t>
      </w:r>
      <w:r w:rsidRPr="00334152">
        <w:rPr>
          <w:rFonts w:ascii="Times New Roman" w:hAnsi="Times New Roman"/>
          <w:color w:val="000000"/>
          <w:sz w:val="28"/>
          <w:szCs w:val="28"/>
        </w:rPr>
        <w:t>(расширение ампулы прямой кишки и зияние заднепроходного отверстия вследствие ослабления тонуса сфинктера прямой кишки).</w:t>
      </w:r>
    </w:p>
    <w:p w14:paraId="1732CB7A"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sidRPr="00334152">
        <w:rPr>
          <w:rFonts w:ascii="Times New Roman" w:hAnsi="Times New Roman"/>
          <w:color w:val="000000"/>
          <w:sz w:val="28"/>
          <w:szCs w:val="28"/>
        </w:rPr>
        <w:t>Перкуторно</w:t>
      </w:r>
      <w:proofErr w:type="spellEnd"/>
      <w:r w:rsidRPr="00334152">
        <w:rPr>
          <w:rFonts w:ascii="Times New Roman" w:hAnsi="Times New Roman"/>
          <w:color w:val="000000"/>
          <w:sz w:val="28"/>
          <w:szCs w:val="28"/>
        </w:rPr>
        <w:t xml:space="preserve"> у больных с ущемлением кишечной петли выявляют тимпанит, а при скоплении в полости грыжевого мешка жидкости – тупой звук. При аускультации в брюшной полости определяют непрерывные кишечные шумы, а на об</w:t>
      </w:r>
      <w:r w:rsidRPr="00334152">
        <w:rPr>
          <w:rFonts w:ascii="Times New Roman" w:hAnsi="Times New Roman"/>
          <w:color w:val="000000"/>
          <w:sz w:val="28"/>
          <w:szCs w:val="28"/>
        </w:rPr>
        <w:lastRenderedPageBreak/>
        <w:t xml:space="preserve">зорной рентгенограмме живота – переполненные газом, </w:t>
      </w:r>
      <w:proofErr w:type="spellStart"/>
      <w:r w:rsidRPr="00334152">
        <w:rPr>
          <w:rFonts w:ascii="Times New Roman" w:hAnsi="Times New Roman"/>
          <w:color w:val="000000"/>
          <w:sz w:val="28"/>
          <w:szCs w:val="28"/>
        </w:rPr>
        <w:t>перерастянутые</w:t>
      </w:r>
      <w:proofErr w:type="spellEnd"/>
      <w:r w:rsidRPr="00334152">
        <w:rPr>
          <w:rFonts w:ascii="Times New Roman" w:hAnsi="Times New Roman"/>
          <w:color w:val="000000"/>
          <w:sz w:val="28"/>
          <w:szCs w:val="28"/>
        </w:rPr>
        <w:t xml:space="preserve"> кишечные петли с горизонтальными уровнями жидкости (</w:t>
      </w:r>
      <w:r w:rsidRPr="00334152">
        <w:rPr>
          <w:rFonts w:ascii="Times New Roman" w:hAnsi="Times New Roman"/>
          <w:i/>
          <w:iCs/>
          <w:color w:val="000000"/>
          <w:sz w:val="28"/>
          <w:szCs w:val="28"/>
        </w:rPr>
        <w:t xml:space="preserve">чаши </w:t>
      </w:r>
      <w:proofErr w:type="spellStart"/>
      <w:r w:rsidRPr="00334152">
        <w:rPr>
          <w:rFonts w:ascii="Times New Roman" w:hAnsi="Times New Roman"/>
          <w:i/>
          <w:iCs/>
          <w:color w:val="000000"/>
          <w:sz w:val="28"/>
          <w:szCs w:val="28"/>
        </w:rPr>
        <w:t>Клойбера</w:t>
      </w:r>
      <w:proofErr w:type="spellEnd"/>
      <w:r w:rsidRPr="00334152">
        <w:rPr>
          <w:rFonts w:ascii="Times New Roman" w:hAnsi="Times New Roman"/>
          <w:i/>
          <w:iCs/>
          <w:color w:val="000000"/>
          <w:sz w:val="28"/>
          <w:szCs w:val="28"/>
        </w:rPr>
        <w:t xml:space="preserve">). С </w:t>
      </w:r>
      <w:r w:rsidRPr="00334152">
        <w:rPr>
          <w:rFonts w:ascii="Times New Roman" w:hAnsi="Times New Roman"/>
          <w:color w:val="000000"/>
          <w:sz w:val="28"/>
          <w:szCs w:val="28"/>
        </w:rPr>
        <w:t xml:space="preserve">наступлением некроза кишечной стенки и гибели ее </w:t>
      </w:r>
      <w:proofErr w:type="spellStart"/>
      <w:r w:rsidRPr="00334152">
        <w:rPr>
          <w:rFonts w:ascii="Times New Roman" w:hAnsi="Times New Roman"/>
          <w:color w:val="000000"/>
          <w:sz w:val="28"/>
          <w:szCs w:val="28"/>
        </w:rPr>
        <w:t>интрамурального</w:t>
      </w:r>
      <w:proofErr w:type="spellEnd"/>
      <w:r w:rsidRPr="00334152">
        <w:rPr>
          <w:rFonts w:ascii="Times New Roman" w:hAnsi="Times New Roman"/>
          <w:color w:val="000000"/>
          <w:sz w:val="28"/>
          <w:szCs w:val="28"/>
        </w:rPr>
        <w:t xml:space="preserve"> нервного аппарата интенсивность боли в области грыжевого выпячивания уменьшается (период мнимого благополучия). Вместе с тем другие местные симптомы ущемления остаются. Прогрессирование некроза кишечной стенки, флегмоны грыжевого мешка и острой кишечной непроходимости приводит к появлению перитонита. Общее состояние больных значительно ухудшается. Живот увеличивается в объеме, появляется каловая рвота, снижаются показатели гемодинамики.</w:t>
      </w:r>
    </w:p>
    <w:p w14:paraId="12B4BA0D"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У большинства больных с грыжей Рихтера симптомы ущемления выражены незначительно: отсутствует сильная боль, не определяются выпячивание и резистентность над ним, нет признаков кишечной непроходимости. Однако наблюдается постоянная ноющая боль в области ущемления. В ряде случаев возникает понос. При невыраженном подкожно-жировом слое в месте ущемления пальпируется небольшое болезненное плотное образование.</w:t>
      </w:r>
    </w:p>
    <w:p w14:paraId="3A52371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В случае ущемления мочевого пузыря, что чаще отмечается при скользящих грыжах, появляются боль над лобком, </w:t>
      </w:r>
      <w:proofErr w:type="spellStart"/>
      <w:r w:rsidRPr="00334152">
        <w:rPr>
          <w:rFonts w:ascii="Times New Roman" w:hAnsi="Times New Roman"/>
          <w:color w:val="000000"/>
          <w:sz w:val="28"/>
          <w:szCs w:val="28"/>
        </w:rPr>
        <w:t>дизурические</w:t>
      </w:r>
      <w:proofErr w:type="spellEnd"/>
      <w:r w:rsidRPr="00334152">
        <w:rPr>
          <w:rFonts w:ascii="Times New Roman" w:hAnsi="Times New Roman"/>
          <w:color w:val="000000"/>
          <w:sz w:val="28"/>
          <w:szCs w:val="28"/>
        </w:rPr>
        <w:t xml:space="preserve"> расстройства (частое и болезненное мочеиспускание).</w:t>
      </w:r>
    </w:p>
    <w:p w14:paraId="7F17B02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Для ущемления придатков матки характерна сильная боль, </w:t>
      </w:r>
      <w:proofErr w:type="spellStart"/>
      <w:r w:rsidRPr="00334152">
        <w:rPr>
          <w:rFonts w:ascii="Times New Roman" w:hAnsi="Times New Roman"/>
          <w:color w:val="000000"/>
          <w:sz w:val="28"/>
          <w:szCs w:val="28"/>
        </w:rPr>
        <w:t>иррадиирующая</w:t>
      </w:r>
      <w:proofErr w:type="spellEnd"/>
      <w:r w:rsidRPr="00334152">
        <w:rPr>
          <w:rFonts w:ascii="Times New Roman" w:hAnsi="Times New Roman"/>
          <w:color w:val="000000"/>
          <w:sz w:val="28"/>
          <w:szCs w:val="28"/>
        </w:rPr>
        <w:t xml:space="preserve"> в малый таз и промежность.</w:t>
      </w:r>
    </w:p>
    <w:p w14:paraId="4ACD1F8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lastRenderedPageBreak/>
        <w:t xml:space="preserve">Ущемление большого сальника сопровождается появлением постоянной боли в области грыж. Признаки острой кишечной непроходимости отсутствуют. Такая же скудная клиническая симптоматика наблюдается и при изолированном ущемлении червеобразного отростка, </w:t>
      </w:r>
      <w:proofErr w:type="spellStart"/>
      <w:r w:rsidRPr="00334152">
        <w:rPr>
          <w:rFonts w:ascii="Times New Roman" w:hAnsi="Times New Roman"/>
          <w:color w:val="000000"/>
          <w:sz w:val="28"/>
          <w:szCs w:val="28"/>
        </w:rPr>
        <w:t>меккелева</w:t>
      </w:r>
      <w:proofErr w:type="spellEnd"/>
      <w:r w:rsidRPr="00334152">
        <w:rPr>
          <w:rFonts w:ascii="Times New Roman" w:hAnsi="Times New Roman"/>
          <w:color w:val="000000"/>
          <w:sz w:val="28"/>
          <w:szCs w:val="28"/>
        </w:rPr>
        <w:t xml:space="preserve"> дивертикула, жировых подвесков толстого кишечника. Часто указанные формы ущемления диагностируются только на операции.</w:t>
      </w:r>
    </w:p>
    <w:p w14:paraId="3A4079B5"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Иногда течение ущемленной грыжи осложняется самопроизвольным вправлением. Опасность самопроизвольного вправления состоит в том, что возникшие в результате сдавления морфологические изменения стенки кишки могут подвергаться дальнейшему прогрессированию вплоть до некроза с развитием перитонита и кровотечения. При их наличии больные подлежат экстренной операции, а при отсутствии - динамическому наблюдению в условиях хирургического стационара. Длительность наблюдения составляет обычно 1-2 дня. В случае появления симптомов воспаления брюшины, внутреннего кровотечения выполняют экстренную операцию, а при отсутствии осложнений – плановое грыжесечение. Если больные с самопроизвольно вправившимися грыжами, протекавшими в раннем периоде заболевания без осложнений, не оперируются, то в дальнейшем у них может развиться хроническая кишечная непроходимость из-за образования спаек между ущемленными петлями кишечника, кишечником и париетальной брюшиной, смежными органами; рубцевания ущемленного сегмента кишки.</w:t>
      </w:r>
    </w:p>
    <w:p w14:paraId="5689D68A"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lastRenderedPageBreak/>
        <w:t xml:space="preserve">Насильственное вправление грыж часто осложняется разрывом грыжевого мешка с повреждением заключенных в нем органов, развитием перитонита или кровотечения. Нередко происходит отрыв париетальной брюшины в области шейки грыжевого мешка с последующим перемещением ущемленной петли вместе с ущемляющим кольцом в брюшную полость или в </w:t>
      </w:r>
      <w:proofErr w:type="spellStart"/>
      <w:r w:rsidRPr="00334152">
        <w:rPr>
          <w:rFonts w:ascii="Times New Roman" w:hAnsi="Times New Roman"/>
          <w:color w:val="000000"/>
          <w:sz w:val="28"/>
          <w:szCs w:val="28"/>
        </w:rPr>
        <w:t>предбрюшинное</w:t>
      </w:r>
      <w:proofErr w:type="spellEnd"/>
      <w:r w:rsidRPr="00334152">
        <w:rPr>
          <w:rFonts w:ascii="Times New Roman" w:hAnsi="Times New Roman"/>
          <w:color w:val="000000"/>
          <w:sz w:val="28"/>
          <w:szCs w:val="28"/>
        </w:rPr>
        <w:t xml:space="preserve"> пространство. Возможно перемещение ущемленного органа из одной части мешка в другую. В таких случаях типичное для ущемления грыжевое выпячивание исчезает, но сохраняется резкая боль в области грыжи. Пациенты с насильственно вправленными грыжами подлежат госпитализации в хирургические стационары и комплексному обследованию. По показаниям им выполняется экстренная операция.</w:t>
      </w:r>
    </w:p>
    <w:p w14:paraId="00F85869"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Дифференциальная диагностика.</w:t>
      </w:r>
      <w:r w:rsidRPr="00334152">
        <w:rPr>
          <w:rFonts w:ascii="Times New Roman" w:hAnsi="Times New Roman"/>
          <w:color w:val="000000"/>
          <w:sz w:val="28"/>
          <w:szCs w:val="28"/>
        </w:rPr>
        <w:t xml:space="preserve"> Ущемленные грыжи дифференцируют прежде всего с ложным ущемлением, </w:t>
      </w:r>
      <w:proofErr w:type="spellStart"/>
      <w:r w:rsidRPr="00334152">
        <w:rPr>
          <w:rFonts w:ascii="Times New Roman" w:hAnsi="Times New Roman"/>
          <w:color w:val="000000"/>
          <w:sz w:val="28"/>
          <w:szCs w:val="28"/>
        </w:rPr>
        <w:t>копростазом</w:t>
      </w:r>
      <w:proofErr w:type="spellEnd"/>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rPr>
        <w:t>невправимостью</w:t>
      </w:r>
      <w:proofErr w:type="spellEnd"/>
      <w:r w:rsidRPr="00334152">
        <w:rPr>
          <w:rFonts w:ascii="Times New Roman" w:hAnsi="Times New Roman"/>
          <w:color w:val="000000"/>
          <w:sz w:val="28"/>
          <w:szCs w:val="28"/>
        </w:rPr>
        <w:t xml:space="preserve">, натечными абсцессами, тромбозом вен, локализующихся в области грыжевого мешка, метастазами опухолей в лимфоузлы, расположенные в области грыжевых </w:t>
      </w:r>
      <w:proofErr w:type="spellStart"/>
      <w:r w:rsidRPr="00334152">
        <w:rPr>
          <w:rFonts w:ascii="Times New Roman" w:hAnsi="Times New Roman"/>
          <w:color w:val="000000"/>
          <w:sz w:val="28"/>
          <w:szCs w:val="28"/>
        </w:rPr>
        <w:t>выпячиваний</w:t>
      </w:r>
      <w:proofErr w:type="spellEnd"/>
      <w:r w:rsidRPr="00334152">
        <w:rPr>
          <w:rFonts w:ascii="Times New Roman" w:hAnsi="Times New Roman"/>
          <w:color w:val="000000"/>
          <w:sz w:val="28"/>
          <w:szCs w:val="28"/>
        </w:rPr>
        <w:t>.</w:t>
      </w:r>
    </w:p>
    <w:p w14:paraId="52645350"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Ложное ущемление (</w:t>
      </w:r>
      <w:r w:rsidRPr="00334152">
        <w:rPr>
          <w:rFonts w:ascii="Times New Roman" w:hAnsi="Times New Roman"/>
          <w:i/>
          <w:iCs/>
          <w:color w:val="000000"/>
          <w:sz w:val="28"/>
          <w:szCs w:val="28"/>
        </w:rPr>
        <w:t xml:space="preserve">грыжа Брока) </w:t>
      </w:r>
      <w:r w:rsidRPr="00334152">
        <w:rPr>
          <w:rFonts w:ascii="Times New Roman" w:hAnsi="Times New Roman"/>
          <w:color w:val="000000"/>
          <w:sz w:val="28"/>
          <w:szCs w:val="28"/>
        </w:rPr>
        <w:t>возникает при воспалении содержимого грыжевого мешка в результате проникновения в него инфекции (экссудата из брюшной полости, с соседних органов, с тканей передней брюшной стенки). Чаще причинами ложного ущемления являются острый аппендицит, острый холецистит, острый панкреатит, прободения полых органов. Грыжевое выпячивание увеличивается в размерах, становится напря</w:t>
      </w:r>
      <w:r w:rsidRPr="00334152">
        <w:rPr>
          <w:rFonts w:ascii="Times New Roman" w:hAnsi="Times New Roman"/>
          <w:color w:val="000000"/>
          <w:sz w:val="28"/>
          <w:szCs w:val="28"/>
        </w:rPr>
        <w:lastRenderedPageBreak/>
        <w:t>женным, болезненным, вначале с трудом, а затем и полностью не вправляется в брюшную полость. Вместе с тем определяется симптом кашлевого толчка. Отсутствуют признаки острой кишечной непроходимости. На операции у больных с ложным ущемлением обнаруживают гиперемию грыжевого мешка, воспалительные изменения содержащихся в нем органов.</w:t>
      </w:r>
    </w:p>
    <w:p w14:paraId="6DDD137B"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Натечные абсцессы на бедре и в паховой области в подавляющем большинстве случаев спускаются в </w:t>
      </w:r>
      <w:r w:rsidRPr="00334152">
        <w:rPr>
          <w:rFonts w:ascii="Times New Roman" w:hAnsi="Times New Roman"/>
          <w:color w:val="000000"/>
          <w:sz w:val="28"/>
          <w:szCs w:val="28"/>
          <w:lang w:val="en-US"/>
        </w:rPr>
        <w:t>lacuna</w:t>
      </w:r>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lang w:val="en-US"/>
        </w:rPr>
        <w:t>musculorum</w:t>
      </w:r>
      <w:proofErr w:type="spellEnd"/>
      <w:r w:rsidRPr="00334152">
        <w:rPr>
          <w:rFonts w:ascii="Times New Roman" w:hAnsi="Times New Roman"/>
          <w:color w:val="000000"/>
          <w:sz w:val="28"/>
          <w:szCs w:val="28"/>
        </w:rPr>
        <w:t xml:space="preserve">, располагаясь </w:t>
      </w:r>
      <w:proofErr w:type="spellStart"/>
      <w:r w:rsidRPr="00334152">
        <w:rPr>
          <w:rFonts w:ascii="Times New Roman" w:hAnsi="Times New Roman"/>
          <w:color w:val="000000"/>
          <w:sz w:val="28"/>
          <w:szCs w:val="28"/>
        </w:rPr>
        <w:t>латеральнее</w:t>
      </w:r>
      <w:proofErr w:type="spellEnd"/>
      <w:r w:rsidRPr="00334152">
        <w:rPr>
          <w:rFonts w:ascii="Times New Roman" w:hAnsi="Times New Roman"/>
          <w:color w:val="000000"/>
          <w:sz w:val="28"/>
          <w:szCs w:val="28"/>
        </w:rPr>
        <w:t xml:space="preserve">. При надавливании и в положении лежа они скрываются под </w:t>
      </w:r>
      <w:proofErr w:type="spellStart"/>
      <w:r w:rsidRPr="00334152">
        <w:rPr>
          <w:rFonts w:ascii="Times New Roman" w:hAnsi="Times New Roman"/>
          <w:color w:val="000000"/>
          <w:sz w:val="28"/>
          <w:szCs w:val="28"/>
        </w:rPr>
        <w:t>пупартову</w:t>
      </w:r>
      <w:proofErr w:type="spellEnd"/>
      <w:r w:rsidRPr="00334152">
        <w:rPr>
          <w:rFonts w:ascii="Times New Roman" w:hAnsi="Times New Roman"/>
          <w:color w:val="000000"/>
          <w:sz w:val="28"/>
          <w:szCs w:val="28"/>
        </w:rPr>
        <w:t xml:space="preserve"> связку. В типичных случаях натечные абсцессы сопровождаются симптомом флюктуации.</w:t>
      </w:r>
    </w:p>
    <w:p w14:paraId="55413EC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Для тромбоза венозного узла большой подкожной вены у места ее впадения в глубокую вену бедра характерно появление болезненного плотного образования под паховой связкой. У обследуемых отсутствует боль в животе, нет симптомов острой кишечной непроходимости. Подкожные вены на голени и в дистальном сегменте бедра </w:t>
      </w:r>
      <w:proofErr w:type="spellStart"/>
      <w:r w:rsidRPr="00334152">
        <w:rPr>
          <w:rFonts w:ascii="Times New Roman" w:hAnsi="Times New Roman"/>
          <w:color w:val="000000"/>
          <w:sz w:val="28"/>
          <w:szCs w:val="28"/>
        </w:rPr>
        <w:t>варикозно</w:t>
      </w:r>
      <w:proofErr w:type="spellEnd"/>
      <w:r w:rsidRPr="00334152">
        <w:rPr>
          <w:rFonts w:ascii="Times New Roman" w:hAnsi="Times New Roman"/>
          <w:color w:val="000000"/>
          <w:sz w:val="28"/>
          <w:szCs w:val="28"/>
        </w:rPr>
        <w:t xml:space="preserve"> расширены.</w:t>
      </w:r>
    </w:p>
    <w:p w14:paraId="43135F0B"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При метастазах опухолей в лимфатические узлы, расположенные в области грыжевого мешка (чаще у больных с пупочными, бедренными грыжами), выявляют безболезненное, плотное, не вправляющееся в брюшную полость образование.</w:t>
      </w:r>
    </w:p>
    <w:p w14:paraId="59320CA6"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У больных с бедренным и паховым лимфаденитом определяется болезненное выпячивание плотноэластической консистенции, не вправляющееся в брюшную полость. Остается положительным симптом кашлевого толчка. Нет признаков </w:t>
      </w:r>
      <w:r w:rsidRPr="00334152">
        <w:rPr>
          <w:rFonts w:ascii="Times New Roman" w:hAnsi="Times New Roman"/>
          <w:color w:val="000000"/>
          <w:sz w:val="28"/>
          <w:szCs w:val="28"/>
        </w:rPr>
        <w:lastRenderedPageBreak/>
        <w:t>острой кишечной непроходимости. Одновременно отмечаются повышение температуры тела, лейкоцитоз, увеличение СОЭ.</w:t>
      </w:r>
    </w:p>
    <w:p w14:paraId="701C2C78"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Отличительные признаки </w:t>
      </w:r>
      <w:proofErr w:type="spellStart"/>
      <w:r w:rsidRPr="00334152">
        <w:rPr>
          <w:rFonts w:ascii="Times New Roman" w:hAnsi="Times New Roman"/>
          <w:color w:val="000000"/>
          <w:sz w:val="28"/>
          <w:szCs w:val="28"/>
        </w:rPr>
        <w:t>копростаза</w:t>
      </w:r>
      <w:proofErr w:type="spellEnd"/>
      <w:r w:rsidRPr="00334152">
        <w:rPr>
          <w:rFonts w:ascii="Times New Roman" w:hAnsi="Times New Roman"/>
          <w:color w:val="000000"/>
          <w:sz w:val="28"/>
          <w:szCs w:val="28"/>
        </w:rPr>
        <w:t xml:space="preserve"> и </w:t>
      </w:r>
      <w:proofErr w:type="spellStart"/>
      <w:r w:rsidRPr="00334152">
        <w:rPr>
          <w:rFonts w:ascii="Times New Roman" w:hAnsi="Times New Roman"/>
          <w:color w:val="000000"/>
          <w:sz w:val="28"/>
          <w:szCs w:val="28"/>
        </w:rPr>
        <w:t>невправимости</w:t>
      </w:r>
      <w:proofErr w:type="spellEnd"/>
      <w:r w:rsidRPr="00334152">
        <w:rPr>
          <w:rFonts w:ascii="Times New Roman" w:hAnsi="Times New Roman"/>
          <w:color w:val="000000"/>
          <w:sz w:val="28"/>
          <w:szCs w:val="28"/>
        </w:rPr>
        <w:t xml:space="preserve"> грыж изложены ниже.</w:t>
      </w:r>
    </w:p>
    <w:p w14:paraId="03E2F494"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Лечение.</w:t>
      </w:r>
      <w:r w:rsidRPr="00334152">
        <w:rPr>
          <w:rFonts w:ascii="Times New Roman" w:hAnsi="Times New Roman"/>
          <w:color w:val="000000"/>
          <w:sz w:val="28"/>
          <w:szCs w:val="28"/>
        </w:rPr>
        <w:t xml:space="preserve"> Больные с ущемленными грыжами подлежат экстренной операции. Предварительно проводится предоперационная подготовка, направленная на коррекцию имеющихся нарушений функционального состояния сердечно-сосудистой, дыхательной систем, водно-электролитных нарушений. Объем хирургического вмешательства зависит от наличия флегмоны грыжевого мешка и перитонита.</w:t>
      </w:r>
    </w:p>
    <w:p w14:paraId="34CD8458"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При отсутствии флегмоны грыжевого мешка и перитонита операция проводится под местной анестезией для предупреждения самопроизвольного вправления грыжевого содержимого. С этой же целью запрещается введение спазмолитиков, обезболивающих препаратов. Операция выполняется в определенной последовательности:</w:t>
      </w:r>
    </w:p>
    <w:p w14:paraId="4B5AEEBF"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i/>
          <w:color w:val="000000"/>
          <w:sz w:val="28"/>
          <w:szCs w:val="28"/>
          <w:lang w:val="en-US"/>
        </w:rPr>
        <w:t>I</w:t>
      </w:r>
      <w:r w:rsidRPr="00334152">
        <w:rPr>
          <w:rFonts w:ascii="Times New Roman" w:hAnsi="Times New Roman"/>
          <w:i/>
          <w:color w:val="000000"/>
          <w:sz w:val="28"/>
          <w:szCs w:val="28"/>
        </w:rPr>
        <w:t xml:space="preserve"> </w:t>
      </w:r>
      <w:r w:rsidRPr="00334152">
        <w:rPr>
          <w:rFonts w:ascii="Times New Roman" w:hAnsi="Times New Roman"/>
          <w:i/>
          <w:iCs/>
          <w:color w:val="000000"/>
          <w:sz w:val="28"/>
          <w:szCs w:val="28"/>
        </w:rPr>
        <w:t xml:space="preserve">этап </w:t>
      </w:r>
      <w:r w:rsidRPr="00334152">
        <w:rPr>
          <w:rFonts w:ascii="Times New Roman" w:hAnsi="Times New Roman"/>
          <w:color w:val="000000"/>
          <w:sz w:val="28"/>
          <w:szCs w:val="28"/>
        </w:rPr>
        <w:t>– послойное рассечение тканей до апоневроза и обнажение грыжевого мешка.</w:t>
      </w:r>
    </w:p>
    <w:p w14:paraId="7A85F9DD"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lang w:val="en-US"/>
        </w:rPr>
        <w:t>II</w:t>
      </w:r>
      <w:r w:rsidRPr="00334152">
        <w:rPr>
          <w:rFonts w:ascii="Times New Roman" w:hAnsi="Times New Roman"/>
          <w:i/>
          <w:color w:val="000000"/>
          <w:sz w:val="28"/>
          <w:szCs w:val="28"/>
        </w:rPr>
        <w:t xml:space="preserve"> </w:t>
      </w:r>
      <w:r w:rsidRPr="00334152">
        <w:rPr>
          <w:rFonts w:ascii="Times New Roman" w:hAnsi="Times New Roman"/>
          <w:i/>
          <w:iCs/>
          <w:color w:val="000000"/>
          <w:sz w:val="28"/>
          <w:szCs w:val="28"/>
        </w:rPr>
        <w:t xml:space="preserve">этап </w:t>
      </w:r>
      <w:r w:rsidRPr="00334152">
        <w:rPr>
          <w:rFonts w:ascii="Times New Roman" w:hAnsi="Times New Roman"/>
          <w:color w:val="000000"/>
          <w:sz w:val="28"/>
          <w:szCs w:val="28"/>
        </w:rPr>
        <w:t xml:space="preserve">– осторожное вскрытие грыжевого мешка у дна для профилактики повреждения содержащихся в нем органов. Этот этап является наиболее ответственным у больных со скользящими грыжами. При пальпации стенки грыжевого мешка у этих же больных определяют ее </w:t>
      </w:r>
      <w:proofErr w:type="spellStart"/>
      <w:r w:rsidRPr="00334152">
        <w:rPr>
          <w:rFonts w:ascii="Times New Roman" w:hAnsi="Times New Roman"/>
          <w:color w:val="000000"/>
          <w:sz w:val="28"/>
          <w:szCs w:val="28"/>
        </w:rPr>
        <w:t>тестоватую</w:t>
      </w:r>
      <w:proofErr w:type="spellEnd"/>
      <w:r w:rsidRPr="00334152">
        <w:rPr>
          <w:rFonts w:ascii="Times New Roman" w:hAnsi="Times New Roman"/>
          <w:color w:val="000000"/>
          <w:sz w:val="28"/>
          <w:szCs w:val="28"/>
        </w:rPr>
        <w:t xml:space="preserve"> консистенцию. После вскрытия мешка ассистент прочно удерживает ущемленный орган. Грыжевая вода удаляется.</w:t>
      </w:r>
    </w:p>
    <w:p w14:paraId="00CF8362"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sz w:val="28"/>
          <w:szCs w:val="28"/>
        </w:rPr>
        <w:lastRenderedPageBreak/>
        <w:t xml:space="preserve">III </w:t>
      </w:r>
      <w:r w:rsidRPr="00334152">
        <w:rPr>
          <w:rFonts w:ascii="Times New Roman" w:hAnsi="Times New Roman"/>
          <w:i/>
          <w:iCs/>
          <w:sz w:val="28"/>
          <w:szCs w:val="28"/>
        </w:rPr>
        <w:t xml:space="preserve">этап </w:t>
      </w:r>
      <w:r w:rsidRPr="00334152">
        <w:rPr>
          <w:rFonts w:ascii="Times New Roman" w:hAnsi="Times New Roman"/>
          <w:sz w:val="28"/>
          <w:szCs w:val="28"/>
        </w:rPr>
        <w:t xml:space="preserve">– рассечение ущемляющего кольца. Оно выполняется под контролем зрения, так как возможно ранение прилежащих к нему со стороны брюшной полости органов. Разрез грыжевых ворот у больных с бедренными грыжами производится </w:t>
      </w:r>
      <w:proofErr w:type="spellStart"/>
      <w:r w:rsidRPr="00334152">
        <w:rPr>
          <w:rFonts w:ascii="Times New Roman" w:hAnsi="Times New Roman"/>
          <w:sz w:val="28"/>
          <w:szCs w:val="28"/>
        </w:rPr>
        <w:t>медиально</w:t>
      </w:r>
      <w:proofErr w:type="spellEnd"/>
      <w:r w:rsidRPr="00334152">
        <w:rPr>
          <w:rFonts w:ascii="Times New Roman" w:hAnsi="Times New Roman"/>
          <w:sz w:val="28"/>
          <w:szCs w:val="28"/>
        </w:rPr>
        <w:t xml:space="preserve"> от шейки грыжевого мешка для предупреждения повреждения лежащей </w:t>
      </w:r>
      <w:proofErr w:type="spellStart"/>
      <w:r w:rsidRPr="00334152">
        <w:rPr>
          <w:rFonts w:ascii="Times New Roman" w:hAnsi="Times New Roman"/>
          <w:sz w:val="28"/>
          <w:szCs w:val="28"/>
        </w:rPr>
        <w:t>латеральнее</w:t>
      </w:r>
      <w:proofErr w:type="spellEnd"/>
      <w:r w:rsidRPr="00334152">
        <w:rPr>
          <w:rFonts w:ascii="Times New Roman" w:hAnsi="Times New Roman"/>
          <w:sz w:val="28"/>
          <w:szCs w:val="28"/>
        </w:rPr>
        <w:t xml:space="preserve"> бедренной вены. При пупочной грыже ущемляющее кольцо рассекается в поперечном направлении в обе стороны, а при паховой – </w:t>
      </w:r>
      <w:proofErr w:type="spellStart"/>
      <w:r w:rsidRPr="00334152">
        <w:rPr>
          <w:rFonts w:ascii="Times New Roman" w:hAnsi="Times New Roman"/>
          <w:sz w:val="28"/>
          <w:szCs w:val="28"/>
        </w:rPr>
        <w:t>косовертикально</w:t>
      </w:r>
      <w:proofErr w:type="spellEnd"/>
      <w:r w:rsidRPr="00334152">
        <w:rPr>
          <w:rFonts w:ascii="Times New Roman" w:hAnsi="Times New Roman"/>
          <w:sz w:val="28"/>
          <w:szCs w:val="28"/>
        </w:rPr>
        <w:t xml:space="preserve"> по ходу пахового канала кверху.</w:t>
      </w:r>
    </w:p>
    <w:p w14:paraId="33EFEFE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iCs/>
          <w:color w:val="000000"/>
          <w:sz w:val="28"/>
          <w:szCs w:val="28"/>
          <w:lang w:val="en-US"/>
        </w:rPr>
        <w:t>IV</w:t>
      </w:r>
      <w:r w:rsidRPr="00334152">
        <w:rPr>
          <w:rFonts w:ascii="Times New Roman" w:hAnsi="Times New Roman"/>
          <w:i/>
          <w:iCs/>
          <w:color w:val="000000"/>
          <w:sz w:val="28"/>
          <w:szCs w:val="28"/>
        </w:rPr>
        <w:t xml:space="preserve"> этап </w:t>
      </w:r>
      <w:r w:rsidRPr="00334152">
        <w:rPr>
          <w:rFonts w:ascii="Times New Roman" w:hAnsi="Times New Roman"/>
          <w:color w:val="000000"/>
          <w:sz w:val="28"/>
          <w:szCs w:val="28"/>
        </w:rPr>
        <w:t>–</w:t>
      </w:r>
      <w:r w:rsidRPr="00334152">
        <w:rPr>
          <w:rFonts w:ascii="Times New Roman" w:hAnsi="Times New Roman"/>
          <w:i/>
          <w:iCs/>
          <w:color w:val="000000"/>
          <w:sz w:val="28"/>
          <w:szCs w:val="28"/>
        </w:rPr>
        <w:t xml:space="preserve"> </w:t>
      </w:r>
      <w:r w:rsidRPr="00334152">
        <w:rPr>
          <w:rFonts w:ascii="Times New Roman" w:hAnsi="Times New Roman"/>
          <w:color w:val="000000"/>
          <w:sz w:val="28"/>
          <w:szCs w:val="28"/>
        </w:rPr>
        <w:t xml:space="preserve">определение жизнеспособности удаленных органов. Признаками жизнеспособности кишки являются быстрое исчезновение багрово-цианотичной окраски стенки с восстановлением ее обычного цвета, активные перистальтические сокращения кишки, хорошая пульсация сосудов брыжейки. При отсутствии уверенности в жизнеспособности кишки в ее брыжейку вводится 100-150 мл 0,25 % раствора новокаина. Ущемленная кишка орошается теплым изотоническим раствором натрия хлорида (обкладывается салфетками, смоченными в растворе). Вместе с тем в последние годы появилось утверждение о необходимости охлаждения </w:t>
      </w:r>
      <w:proofErr w:type="spellStart"/>
      <w:r w:rsidRPr="00334152">
        <w:rPr>
          <w:rFonts w:ascii="Times New Roman" w:hAnsi="Times New Roman"/>
          <w:color w:val="000000"/>
          <w:sz w:val="28"/>
          <w:szCs w:val="28"/>
        </w:rPr>
        <w:t>реваскуляризированных</w:t>
      </w:r>
      <w:proofErr w:type="spellEnd"/>
      <w:r w:rsidRPr="00334152">
        <w:rPr>
          <w:rFonts w:ascii="Times New Roman" w:hAnsi="Times New Roman"/>
          <w:color w:val="000000"/>
          <w:sz w:val="28"/>
          <w:szCs w:val="28"/>
        </w:rPr>
        <w:t xml:space="preserve"> кишечных петель, так как при воздействии на них теплого раствора (38-39,5 °С) в кишечной стенке развивается </w:t>
      </w:r>
      <w:proofErr w:type="spellStart"/>
      <w:r w:rsidRPr="00334152">
        <w:rPr>
          <w:rFonts w:ascii="Times New Roman" w:hAnsi="Times New Roman"/>
          <w:color w:val="000000"/>
          <w:sz w:val="28"/>
          <w:szCs w:val="28"/>
        </w:rPr>
        <w:t>вазоконстрикция</w:t>
      </w:r>
      <w:proofErr w:type="spellEnd"/>
      <w:r w:rsidRPr="00334152">
        <w:rPr>
          <w:rFonts w:ascii="Times New Roman" w:hAnsi="Times New Roman"/>
          <w:color w:val="000000"/>
          <w:sz w:val="28"/>
          <w:szCs w:val="28"/>
        </w:rPr>
        <w:t>.</w:t>
      </w:r>
    </w:p>
    <w:p w14:paraId="16D2B488" w14:textId="77777777" w:rsidR="00B21C70" w:rsidRPr="00334152" w:rsidRDefault="00B21C70" w:rsidP="00B21C70">
      <w:pPr>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Если в течение 10-15 мин перечисленные выше признаки жизнеспособности кишки не появляются, ущемленная петля (петли) резецируется. Показаниями к резекции являются также наличие обширных </w:t>
      </w:r>
      <w:proofErr w:type="spellStart"/>
      <w:r w:rsidRPr="00334152">
        <w:rPr>
          <w:rFonts w:ascii="Times New Roman" w:hAnsi="Times New Roman"/>
          <w:color w:val="000000"/>
          <w:sz w:val="28"/>
          <w:szCs w:val="28"/>
        </w:rPr>
        <w:t>субсерозных</w:t>
      </w:r>
      <w:proofErr w:type="spellEnd"/>
      <w:r w:rsidRPr="00334152">
        <w:rPr>
          <w:rFonts w:ascii="Times New Roman" w:hAnsi="Times New Roman"/>
          <w:color w:val="000000"/>
          <w:sz w:val="28"/>
          <w:szCs w:val="28"/>
        </w:rPr>
        <w:t xml:space="preserve"> гематом, глубо</w:t>
      </w:r>
      <w:r w:rsidRPr="00334152">
        <w:rPr>
          <w:rFonts w:ascii="Times New Roman" w:hAnsi="Times New Roman"/>
          <w:color w:val="000000"/>
          <w:sz w:val="28"/>
          <w:szCs w:val="28"/>
        </w:rPr>
        <w:lastRenderedPageBreak/>
        <w:t>кая странгуляционная бороздка. У больных с ущемлением скользящих грыж для оценки жизнеспособности части органа, не покрытого париетальной брюшиной, выполняется срединная лапаротомия.</w:t>
      </w:r>
    </w:p>
    <w:p w14:paraId="2C6474F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iCs/>
          <w:color w:val="000000"/>
          <w:sz w:val="28"/>
          <w:szCs w:val="28"/>
          <w:lang w:val="en-US"/>
        </w:rPr>
        <w:t>V</w:t>
      </w:r>
      <w:r w:rsidRPr="00334152">
        <w:rPr>
          <w:rFonts w:ascii="Times New Roman" w:hAnsi="Times New Roman"/>
          <w:i/>
          <w:iCs/>
          <w:color w:val="000000"/>
          <w:sz w:val="28"/>
          <w:szCs w:val="28"/>
        </w:rPr>
        <w:t xml:space="preserve"> этап </w:t>
      </w:r>
      <w:r w:rsidRPr="00334152">
        <w:rPr>
          <w:rFonts w:ascii="Times New Roman" w:hAnsi="Times New Roman"/>
          <w:color w:val="000000"/>
          <w:sz w:val="28"/>
          <w:szCs w:val="28"/>
        </w:rPr>
        <w:t>– резекция нежизнеспособных органов. При нежизнеспособности кишечника удаление производится по сле</w:t>
      </w:r>
      <w:r w:rsidRPr="00334152">
        <w:rPr>
          <w:rFonts w:ascii="Times New Roman" w:hAnsi="Times New Roman"/>
          <w:color w:val="000000"/>
          <w:sz w:val="28"/>
          <w:szCs w:val="28"/>
        </w:rPr>
        <w:softHyphen/>
        <w:t xml:space="preserve">дующим правилам. Приводящая петля пересекается от видимой границы некроза со стороны слизистой не менее чем на 30-40 см, а отводящая – на 15-20 см. Целостность желудочно-кишечного тракта восстанавливается формированием </w:t>
      </w:r>
      <w:proofErr w:type="spellStart"/>
      <w:r w:rsidRPr="00334152">
        <w:rPr>
          <w:rFonts w:ascii="Times New Roman" w:hAnsi="Times New Roman"/>
          <w:color w:val="000000"/>
          <w:sz w:val="28"/>
          <w:szCs w:val="28"/>
        </w:rPr>
        <w:t>энтероэнтероанастомоза</w:t>
      </w:r>
      <w:proofErr w:type="spellEnd"/>
      <w:r w:rsidRPr="00334152">
        <w:rPr>
          <w:rFonts w:ascii="Times New Roman" w:hAnsi="Times New Roman"/>
          <w:color w:val="000000"/>
          <w:sz w:val="28"/>
          <w:szCs w:val="28"/>
        </w:rPr>
        <w:t xml:space="preserve"> по одному из известных способов. В случае некроза слепой кишки выполняется </w:t>
      </w:r>
      <w:proofErr w:type="spellStart"/>
      <w:r w:rsidRPr="00334152">
        <w:rPr>
          <w:rFonts w:ascii="Times New Roman" w:hAnsi="Times New Roman"/>
          <w:color w:val="000000"/>
          <w:sz w:val="28"/>
          <w:szCs w:val="28"/>
        </w:rPr>
        <w:t>гемиколэктомия</w:t>
      </w:r>
      <w:proofErr w:type="spellEnd"/>
      <w:r w:rsidRPr="00334152">
        <w:rPr>
          <w:rFonts w:ascii="Times New Roman" w:hAnsi="Times New Roman"/>
          <w:color w:val="000000"/>
          <w:sz w:val="28"/>
          <w:szCs w:val="28"/>
        </w:rPr>
        <w:t xml:space="preserve"> с наложением </w:t>
      </w:r>
      <w:proofErr w:type="spellStart"/>
      <w:r w:rsidRPr="00334152">
        <w:rPr>
          <w:rFonts w:ascii="Times New Roman" w:hAnsi="Times New Roman"/>
          <w:color w:val="000000"/>
          <w:sz w:val="28"/>
          <w:szCs w:val="28"/>
        </w:rPr>
        <w:t>илеотрансверзоанастомоза</w:t>
      </w:r>
      <w:proofErr w:type="spellEnd"/>
      <w:r w:rsidRPr="00334152">
        <w:rPr>
          <w:rFonts w:ascii="Times New Roman" w:hAnsi="Times New Roman"/>
          <w:color w:val="000000"/>
          <w:sz w:val="28"/>
          <w:szCs w:val="28"/>
        </w:rPr>
        <w:t xml:space="preserve">. При нежизнеспособности стенки мочевого пузыря производится резекция мочевого пузыря с формированием </w:t>
      </w:r>
      <w:proofErr w:type="spellStart"/>
      <w:r w:rsidRPr="00334152">
        <w:rPr>
          <w:rFonts w:ascii="Times New Roman" w:hAnsi="Times New Roman"/>
          <w:color w:val="000000"/>
          <w:sz w:val="28"/>
          <w:szCs w:val="28"/>
        </w:rPr>
        <w:t>эпицистостомы</w:t>
      </w:r>
      <w:proofErr w:type="spellEnd"/>
      <w:r w:rsidRPr="00334152">
        <w:rPr>
          <w:rFonts w:ascii="Times New Roman" w:hAnsi="Times New Roman"/>
          <w:color w:val="000000"/>
          <w:sz w:val="28"/>
          <w:szCs w:val="28"/>
        </w:rPr>
        <w:t xml:space="preserve">, а в запущенных случаях – тампонирование </w:t>
      </w:r>
      <w:proofErr w:type="spellStart"/>
      <w:r w:rsidRPr="00334152">
        <w:rPr>
          <w:rFonts w:ascii="Times New Roman" w:hAnsi="Times New Roman"/>
          <w:color w:val="000000"/>
          <w:sz w:val="28"/>
          <w:szCs w:val="28"/>
        </w:rPr>
        <w:t>околопузырной</w:t>
      </w:r>
      <w:proofErr w:type="spellEnd"/>
      <w:r w:rsidRPr="00334152">
        <w:rPr>
          <w:rFonts w:ascii="Times New Roman" w:hAnsi="Times New Roman"/>
          <w:color w:val="000000"/>
          <w:sz w:val="28"/>
          <w:szCs w:val="28"/>
        </w:rPr>
        <w:t xml:space="preserve"> клетчатки и высокая </w:t>
      </w:r>
      <w:proofErr w:type="spellStart"/>
      <w:r w:rsidRPr="00334152">
        <w:rPr>
          <w:rFonts w:ascii="Times New Roman" w:hAnsi="Times New Roman"/>
          <w:color w:val="000000"/>
          <w:sz w:val="28"/>
          <w:szCs w:val="28"/>
        </w:rPr>
        <w:t>эпицистостома</w:t>
      </w:r>
      <w:proofErr w:type="spellEnd"/>
      <w:r w:rsidRPr="00334152">
        <w:rPr>
          <w:rFonts w:ascii="Times New Roman" w:hAnsi="Times New Roman"/>
          <w:color w:val="000000"/>
          <w:sz w:val="28"/>
          <w:szCs w:val="28"/>
        </w:rPr>
        <w:t xml:space="preserve">. Если в грыжевом мешке находят сальник, жировые привески толстой кишки, их удаляют. Удалению подлежат ущемленный червеобразный отросток и </w:t>
      </w:r>
      <w:proofErr w:type="spellStart"/>
      <w:r w:rsidRPr="00334152">
        <w:rPr>
          <w:rFonts w:ascii="Times New Roman" w:hAnsi="Times New Roman"/>
          <w:color w:val="000000"/>
          <w:sz w:val="28"/>
          <w:szCs w:val="28"/>
        </w:rPr>
        <w:t>меккелев</w:t>
      </w:r>
      <w:proofErr w:type="spellEnd"/>
      <w:r w:rsidRPr="00334152">
        <w:rPr>
          <w:rFonts w:ascii="Times New Roman" w:hAnsi="Times New Roman"/>
          <w:color w:val="000000"/>
          <w:sz w:val="28"/>
          <w:szCs w:val="28"/>
        </w:rPr>
        <w:t xml:space="preserve"> дивертикул.</w:t>
      </w:r>
    </w:p>
    <w:p w14:paraId="24E75E91"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4152">
        <w:rPr>
          <w:rFonts w:ascii="Times New Roman" w:hAnsi="Times New Roman"/>
          <w:i/>
          <w:iCs/>
          <w:color w:val="000000"/>
          <w:sz w:val="28"/>
          <w:szCs w:val="28"/>
          <w:lang w:val="en-US"/>
        </w:rPr>
        <w:t>VI</w:t>
      </w:r>
      <w:r w:rsidRPr="00334152">
        <w:rPr>
          <w:rFonts w:ascii="Times New Roman" w:hAnsi="Times New Roman"/>
          <w:i/>
          <w:iCs/>
          <w:color w:val="000000"/>
          <w:sz w:val="28"/>
          <w:szCs w:val="28"/>
        </w:rPr>
        <w:t xml:space="preserve"> этап </w:t>
      </w:r>
      <w:r w:rsidRPr="00334152">
        <w:rPr>
          <w:rFonts w:ascii="Times New Roman" w:hAnsi="Times New Roman"/>
          <w:color w:val="000000"/>
          <w:sz w:val="28"/>
          <w:szCs w:val="28"/>
        </w:rPr>
        <w:t xml:space="preserve">– перевязка шейки грыжевого мешка, иссечение избытка грыжевого мешка, пластика грыжевых ворот (выполняются в зависимости от вида ущемленной грыжи). Преимущество отдают малотравматичным способам пластики. </w:t>
      </w:r>
    </w:p>
    <w:p w14:paraId="5B23990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У больных с флегмоной грыжевого мешка или с перитонитом операция начинается со срединной лапаротомии. Производят резекцию кишки в пре</w:t>
      </w:r>
      <w:r w:rsidRPr="00334152">
        <w:rPr>
          <w:rFonts w:ascii="Times New Roman" w:hAnsi="Times New Roman"/>
          <w:color w:val="000000"/>
          <w:sz w:val="28"/>
          <w:szCs w:val="28"/>
        </w:rPr>
        <w:lastRenderedPageBreak/>
        <w:t xml:space="preserve">делах жизнеспособных тканей. При отсутствии перитонита восстанавливают целостность кишечника наложением одного из вариантов </w:t>
      </w:r>
      <w:proofErr w:type="spellStart"/>
      <w:r w:rsidRPr="00334152">
        <w:rPr>
          <w:rFonts w:ascii="Times New Roman" w:hAnsi="Times New Roman"/>
          <w:color w:val="000000"/>
          <w:sz w:val="28"/>
          <w:szCs w:val="28"/>
        </w:rPr>
        <w:t>межкишечных</w:t>
      </w:r>
      <w:proofErr w:type="spellEnd"/>
      <w:r w:rsidRPr="00334152">
        <w:rPr>
          <w:rFonts w:ascii="Times New Roman" w:hAnsi="Times New Roman"/>
          <w:color w:val="000000"/>
          <w:sz w:val="28"/>
          <w:szCs w:val="28"/>
        </w:rPr>
        <w:t xml:space="preserve"> анастомозов. В случае перитонита операция завершается </w:t>
      </w:r>
      <w:proofErr w:type="spellStart"/>
      <w:r w:rsidRPr="00334152">
        <w:rPr>
          <w:rFonts w:ascii="Times New Roman" w:hAnsi="Times New Roman"/>
          <w:color w:val="000000"/>
          <w:sz w:val="28"/>
          <w:szCs w:val="28"/>
        </w:rPr>
        <w:t>илеостомией</w:t>
      </w:r>
      <w:proofErr w:type="spellEnd"/>
      <w:r w:rsidRPr="00334152">
        <w:rPr>
          <w:rFonts w:ascii="Times New Roman" w:hAnsi="Times New Roman"/>
          <w:color w:val="000000"/>
          <w:sz w:val="28"/>
          <w:szCs w:val="28"/>
        </w:rPr>
        <w:t xml:space="preserve">. Затем осуществляется изоляция брюшной полости от грыжевого мешка, для чего вблизи устья грыжевого мешка рассекается париетальная брюшина и отслаивается в стороны от него на 1,5-2 см. Приводящий и отводящий сегменты резецированной кишки в непосредственной близости от грыжевых ворот прошиваются двумя рядами механических швов (перевязка лигатурой) и пересекаются между ними. Участок кишечной петли удаляется вместе с брыжейкой. Париетальная брюшина над слепыми концами кишки, находящимися в грыжевом мешке, сшивается. Затем ушивается рана передней брюшной стенки. Только после этого вскрывают грыжевой мешок, удаляют гнойный экссудат, рассекают ущемляющее кольцо, извлекают ущемленную кишку и ее слепые концы, отделяют устье и шейку грыжевого мешка от грыжевых ворот. Затем грыжевой мешок вместе с измененными окружающими тканями удаляют. Пластика грыжевых ворот не производится. Для профилактики послеоперационной </w:t>
      </w:r>
      <w:proofErr w:type="spellStart"/>
      <w:r w:rsidRPr="00334152">
        <w:rPr>
          <w:rFonts w:ascii="Times New Roman" w:hAnsi="Times New Roman"/>
          <w:color w:val="000000"/>
          <w:sz w:val="28"/>
          <w:szCs w:val="28"/>
        </w:rPr>
        <w:t>эвентрации</w:t>
      </w:r>
      <w:proofErr w:type="spellEnd"/>
      <w:r w:rsidRPr="00334152">
        <w:rPr>
          <w:rFonts w:ascii="Times New Roman" w:hAnsi="Times New Roman"/>
          <w:color w:val="000000"/>
          <w:sz w:val="28"/>
          <w:szCs w:val="28"/>
        </w:rPr>
        <w:t xml:space="preserve"> на края грыжевых ворот накладывается несколько швов. Рана дренируется.</w:t>
      </w:r>
    </w:p>
    <w:p w14:paraId="7FB3B55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В послеоперационном периоде назначаются препараты, нормализующие функциональное состояние сердечно-сосудистой и дыхательной систем, проводится </w:t>
      </w:r>
      <w:proofErr w:type="spellStart"/>
      <w:r w:rsidRPr="00334152">
        <w:rPr>
          <w:rFonts w:ascii="Times New Roman" w:hAnsi="Times New Roman"/>
          <w:color w:val="000000"/>
          <w:sz w:val="28"/>
          <w:szCs w:val="28"/>
        </w:rPr>
        <w:t>дезинтоксикационная</w:t>
      </w:r>
      <w:proofErr w:type="spellEnd"/>
      <w:r w:rsidRPr="00334152">
        <w:rPr>
          <w:rFonts w:ascii="Times New Roman" w:hAnsi="Times New Roman"/>
          <w:color w:val="000000"/>
          <w:sz w:val="28"/>
          <w:szCs w:val="28"/>
        </w:rPr>
        <w:t xml:space="preserve"> терапия. При флегмоне грыжевого мешка применяются ан</w:t>
      </w:r>
      <w:r w:rsidRPr="00334152">
        <w:rPr>
          <w:rFonts w:ascii="Times New Roman" w:hAnsi="Times New Roman"/>
          <w:color w:val="000000"/>
          <w:sz w:val="28"/>
          <w:szCs w:val="28"/>
        </w:rPr>
        <w:lastRenderedPageBreak/>
        <w:t xml:space="preserve">тибиотики. Особое внимание уделяется состоянию двигательной активности кишечника. При явлениях послеоперационного пареза проводится </w:t>
      </w:r>
      <w:proofErr w:type="spellStart"/>
      <w:r w:rsidRPr="00334152">
        <w:rPr>
          <w:rFonts w:ascii="Times New Roman" w:hAnsi="Times New Roman"/>
          <w:color w:val="000000"/>
          <w:sz w:val="28"/>
          <w:szCs w:val="28"/>
        </w:rPr>
        <w:t>назогастральная</w:t>
      </w:r>
      <w:proofErr w:type="spellEnd"/>
      <w:r w:rsidRPr="00334152">
        <w:rPr>
          <w:rFonts w:ascii="Times New Roman" w:hAnsi="Times New Roman"/>
          <w:color w:val="000000"/>
          <w:sz w:val="28"/>
          <w:szCs w:val="28"/>
        </w:rPr>
        <w:t xml:space="preserve"> зондовая декомпрессия желудка, внутривенно вводится 50-60 мл 10 % раствора натрия хлорида, внутримышечно – </w:t>
      </w:r>
      <w:proofErr w:type="spellStart"/>
      <w:r w:rsidRPr="00334152">
        <w:rPr>
          <w:rFonts w:ascii="Times New Roman" w:hAnsi="Times New Roman"/>
          <w:color w:val="000000"/>
          <w:sz w:val="28"/>
          <w:szCs w:val="28"/>
        </w:rPr>
        <w:t>прозерин</w:t>
      </w:r>
      <w:proofErr w:type="spellEnd"/>
      <w:r w:rsidRPr="00334152">
        <w:rPr>
          <w:rFonts w:ascii="Times New Roman" w:hAnsi="Times New Roman"/>
          <w:color w:val="000000"/>
          <w:sz w:val="28"/>
          <w:szCs w:val="28"/>
        </w:rPr>
        <w:t xml:space="preserve">, выполняется двусторонняя </w:t>
      </w:r>
      <w:proofErr w:type="spellStart"/>
      <w:r w:rsidRPr="00334152">
        <w:rPr>
          <w:rFonts w:ascii="Times New Roman" w:hAnsi="Times New Roman"/>
          <w:color w:val="000000"/>
          <w:sz w:val="28"/>
          <w:szCs w:val="28"/>
        </w:rPr>
        <w:t>паранефральная</w:t>
      </w:r>
      <w:proofErr w:type="spellEnd"/>
      <w:r w:rsidRPr="00334152">
        <w:rPr>
          <w:rFonts w:ascii="Times New Roman" w:hAnsi="Times New Roman"/>
          <w:color w:val="000000"/>
          <w:sz w:val="28"/>
          <w:szCs w:val="28"/>
        </w:rPr>
        <w:t xml:space="preserve"> новокаиновая блокада по </w:t>
      </w:r>
      <w:proofErr w:type="spellStart"/>
      <w:r w:rsidRPr="00334152">
        <w:rPr>
          <w:rFonts w:ascii="Times New Roman" w:hAnsi="Times New Roman"/>
          <w:color w:val="000000"/>
          <w:sz w:val="28"/>
          <w:szCs w:val="28"/>
        </w:rPr>
        <w:t>А.В</w:t>
      </w:r>
      <w:proofErr w:type="spellEnd"/>
      <w:r w:rsidRPr="00334152">
        <w:rPr>
          <w:rFonts w:ascii="Times New Roman" w:hAnsi="Times New Roman"/>
          <w:color w:val="000000"/>
          <w:sz w:val="28"/>
          <w:szCs w:val="28"/>
        </w:rPr>
        <w:t>. Вишневскому, ставятся клизмы и т. д.</w:t>
      </w:r>
    </w:p>
    <w:p w14:paraId="2C41C24C"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Только у больных, находящихся в крайне тяжелом состоянии вследствие тяжелых сопутствующих заболеваний, при отсутствии перитонита и сроке ущемления не более 2 ч допустима попытка осторожного вправления грыжевого содержимого в брюшную полость. До вправления вводятся спазмолитики и обезболивающие препараты, </w:t>
      </w:r>
      <w:proofErr w:type="spellStart"/>
      <w:r w:rsidRPr="00334152">
        <w:rPr>
          <w:rFonts w:ascii="Times New Roman" w:hAnsi="Times New Roman"/>
          <w:color w:val="000000"/>
          <w:sz w:val="28"/>
          <w:szCs w:val="28"/>
        </w:rPr>
        <w:t>аспирируется</w:t>
      </w:r>
      <w:proofErr w:type="spellEnd"/>
      <w:r w:rsidRPr="00334152">
        <w:rPr>
          <w:rFonts w:ascii="Times New Roman" w:hAnsi="Times New Roman"/>
          <w:color w:val="000000"/>
          <w:sz w:val="28"/>
          <w:szCs w:val="28"/>
        </w:rPr>
        <w:t xml:space="preserve"> желудочное содержимое, ставится очистительная клизма, опорожняется мочевой пузырь, больной погружается в теплую ванну. При безуспешности выполненной манипуляции больного укладывают на кушетку с опущенным головным концом. Он делает несколько глубоких вдохов. Хирург осуществляет равномерное давление на грыжевое выпячивание, направляя усилие перпендикулярно к грыжевым воротам, стараясь протолкнуть грыжевое содержимое без особых усилий в брюшную полость. Если попытка вправления грыжи неэффективна, это является показанием к экстренному хирургическому вмешательству невзирая на риск операции.</w:t>
      </w:r>
    </w:p>
    <w:p w14:paraId="71C7ADDB" w14:textId="77777777" w:rsidR="00B21C70" w:rsidRPr="00334152" w:rsidRDefault="00B21C70" w:rsidP="00B21C70">
      <w:pPr>
        <w:shd w:val="clear" w:color="auto" w:fill="FFFFFF"/>
        <w:autoSpaceDE w:val="0"/>
        <w:autoSpaceDN w:val="0"/>
        <w:adjustRightInd w:val="0"/>
        <w:spacing w:after="0" w:line="240" w:lineRule="auto"/>
        <w:jc w:val="center"/>
        <w:rPr>
          <w:rFonts w:ascii="Times New Roman" w:hAnsi="Times New Roman"/>
          <w:sz w:val="28"/>
          <w:szCs w:val="28"/>
        </w:rPr>
      </w:pPr>
      <w:r w:rsidRPr="00334152">
        <w:rPr>
          <w:rFonts w:ascii="Times New Roman" w:hAnsi="Times New Roman"/>
          <w:b/>
          <w:bCs/>
          <w:color w:val="000000"/>
          <w:sz w:val="28"/>
          <w:szCs w:val="28"/>
        </w:rPr>
        <w:t>Ущемление наружных грыж редкой локализации</w:t>
      </w:r>
    </w:p>
    <w:p w14:paraId="14659902"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b/>
          <w:bCs/>
          <w:color w:val="000000"/>
          <w:sz w:val="28"/>
          <w:szCs w:val="28"/>
        </w:rPr>
        <w:lastRenderedPageBreak/>
        <w:t xml:space="preserve">Ущемление поясничных грыж. </w:t>
      </w:r>
      <w:r w:rsidRPr="00334152">
        <w:rPr>
          <w:rFonts w:ascii="Times New Roman" w:hAnsi="Times New Roman"/>
          <w:color w:val="000000"/>
          <w:sz w:val="28"/>
          <w:szCs w:val="28"/>
        </w:rPr>
        <w:t>При ущемлении поясничных грыж боль локализуется в области треугольника Пти, в промежутке Лесгафта-</w:t>
      </w:r>
      <w:proofErr w:type="spellStart"/>
      <w:r w:rsidRPr="00334152">
        <w:rPr>
          <w:rFonts w:ascii="Times New Roman" w:hAnsi="Times New Roman"/>
          <w:color w:val="000000"/>
          <w:sz w:val="28"/>
          <w:szCs w:val="28"/>
        </w:rPr>
        <w:t>Гринфельта</w:t>
      </w:r>
      <w:proofErr w:type="spellEnd"/>
      <w:r w:rsidRPr="00334152">
        <w:rPr>
          <w:rFonts w:ascii="Times New Roman" w:hAnsi="Times New Roman"/>
          <w:color w:val="000000"/>
          <w:sz w:val="28"/>
          <w:szCs w:val="28"/>
        </w:rPr>
        <w:t>. Содержимым поясничных грыж являются петли тонкой кишки, сальник, реже восходящая и слепая кишки.</w:t>
      </w:r>
    </w:p>
    <w:p w14:paraId="18AB8B51"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color w:val="000000"/>
          <w:sz w:val="28"/>
          <w:szCs w:val="28"/>
        </w:rPr>
        <w:t>Во время операции после выделения и вскрытия грыжевого мешка, оценки жизнеспособности ущемленных органов, ушивания шейки грыжевого мешка и удаления его избытка на поясничные мышцы накладываются узловые швы.</w:t>
      </w:r>
    </w:p>
    <w:p w14:paraId="080C4EA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b/>
          <w:bCs/>
          <w:color w:val="000000"/>
          <w:sz w:val="28"/>
          <w:szCs w:val="28"/>
        </w:rPr>
        <w:t xml:space="preserve">Ущемление грыж </w:t>
      </w:r>
      <w:proofErr w:type="spellStart"/>
      <w:r w:rsidRPr="00334152">
        <w:rPr>
          <w:rFonts w:ascii="Times New Roman" w:hAnsi="Times New Roman"/>
          <w:b/>
          <w:bCs/>
          <w:color w:val="000000"/>
          <w:sz w:val="28"/>
          <w:szCs w:val="28"/>
        </w:rPr>
        <w:t>спигелиевой</w:t>
      </w:r>
      <w:proofErr w:type="spellEnd"/>
      <w:r w:rsidRPr="00334152">
        <w:rPr>
          <w:rFonts w:ascii="Times New Roman" w:hAnsi="Times New Roman"/>
          <w:b/>
          <w:bCs/>
          <w:color w:val="000000"/>
          <w:sz w:val="28"/>
          <w:szCs w:val="28"/>
        </w:rPr>
        <w:t xml:space="preserve"> линии. </w:t>
      </w:r>
      <w:r w:rsidRPr="00334152">
        <w:rPr>
          <w:rFonts w:ascii="Times New Roman" w:hAnsi="Times New Roman"/>
          <w:color w:val="000000"/>
          <w:sz w:val="28"/>
          <w:szCs w:val="28"/>
        </w:rPr>
        <w:t xml:space="preserve">Ущемление грыж данной локализации сопровождается появлением боли в области перехода мышечной части поперечной мышцы живота в сухожильное растяжение. Чаще оно встречается у </w:t>
      </w:r>
      <w:proofErr w:type="spellStart"/>
      <w:r w:rsidRPr="00334152">
        <w:rPr>
          <w:rFonts w:ascii="Times New Roman" w:hAnsi="Times New Roman"/>
          <w:color w:val="000000"/>
          <w:sz w:val="28"/>
          <w:szCs w:val="28"/>
        </w:rPr>
        <w:t>многорожавших</w:t>
      </w:r>
      <w:proofErr w:type="spellEnd"/>
      <w:r w:rsidRPr="00334152">
        <w:rPr>
          <w:rFonts w:ascii="Times New Roman" w:hAnsi="Times New Roman"/>
          <w:color w:val="000000"/>
          <w:sz w:val="28"/>
          <w:szCs w:val="28"/>
        </w:rPr>
        <w:t xml:space="preserve"> женщин. Ущемления грыж </w:t>
      </w:r>
      <w:proofErr w:type="spellStart"/>
      <w:r w:rsidRPr="00334152">
        <w:rPr>
          <w:rFonts w:ascii="Times New Roman" w:hAnsi="Times New Roman"/>
          <w:color w:val="000000"/>
          <w:sz w:val="28"/>
          <w:szCs w:val="28"/>
        </w:rPr>
        <w:t>спигелиевой</w:t>
      </w:r>
      <w:proofErr w:type="spellEnd"/>
      <w:r w:rsidRPr="00334152">
        <w:rPr>
          <w:rFonts w:ascii="Times New Roman" w:hAnsi="Times New Roman"/>
          <w:color w:val="000000"/>
          <w:sz w:val="28"/>
          <w:szCs w:val="28"/>
        </w:rPr>
        <w:t xml:space="preserve"> линии могут быть интерстициальными, </w:t>
      </w:r>
      <w:proofErr w:type="spellStart"/>
      <w:r w:rsidRPr="00334152">
        <w:rPr>
          <w:rFonts w:ascii="Times New Roman" w:hAnsi="Times New Roman"/>
          <w:color w:val="000000"/>
          <w:sz w:val="28"/>
          <w:szCs w:val="28"/>
        </w:rPr>
        <w:t>предбрюшинными</w:t>
      </w:r>
      <w:proofErr w:type="spellEnd"/>
      <w:r w:rsidRPr="00334152">
        <w:rPr>
          <w:rFonts w:ascii="Times New Roman" w:hAnsi="Times New Roman"/>
          <w:color w:val="000000"/>
          <w:sz w:val="28"/>
          <w:szCs w:val="28"/>
        </w:rPr>
        <w:t>, подкожными. Содержимым их являются сальник, петли тонкого кишечника, реже слепая и поперечная ободочная кишки.</w:t>
      </w:r>
    </w:p>
    <w:p w14:paraId="5B317D22"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При осмотре по наружной поверхности прямой мышцы живота определяют болезненное грыжевое выпячивание эластической консистенции, чаше небольших размеров.</w:t>
      </w:r>
    </w:p>
    <w:p w14:paraId="149A6ADB"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Для обнажения грыж используют поперечный или косой доступ. Пластика грыжевого дефекта осуществляется путем создания </w:t>
      </w:r>
      <w:proofErr w:type="spellStart"/>
      <w:r w:rsidRPr="00334152">
        <w:rPr>
          <w:rFonts w:ascii="Times New Roman" w:hAnsi="Times New Roman"/>
          <w:color w:val="000000"/>
          <w:sz w:val="28"/>
          <w:szCs w:val="28"/>
        </w:rPr>
        <w:t>дубликатуры</w:t>
      </w:r>
      <w:proofErr w:type="spellEnd"/>
      <w:r w:rsidRPr="00334152">
        <w:rPr>
          <w:rFonts w:ascii="Times New Roman" w:hAnsi="Times New Roman"/>
          <w:color w:val="000000"/>
          <w:sz w:val="28"/>
          <w:szCs w:val="28"/>
        </w:rPr>
        <w:t xml:space="preserve"> апоневроза и ушивания </w:t>
      </w:r>
      <w:proofErr w:type="spellStart"/>
      <w:r w:rsidRPr="00334152">
        <w:rPr>
          <w:rFonts w:ascii="Times New Roman" w:hAnsi="Times New Roman"/>
          <w:color w:val="000000"/>
          <w:sz w:val="28"/>
          <w:szCs w:val="28"/>
        </w:rPr>
        <w:t>межапоневротического</w:t>
      </w:r>
      <w:proofErr w:type="spellEnd"/>
      <w:r w:rsidRPr="00334152">
        <w:rPr>
          <w:rFonts w:ascii="Times New Roman" w:hAnsi="Times New Roman"/>
          <w:color w:val="000000"/>
          <w:sz w:val="28"/>
          <w:szCs w:val="28"/>
        </w:rPr>
        <w:t xml:space="preserve"> пространства в месте прохождения грыжевого мешка.</w:t>
      </w:r>
    </w:p>
    <w:p w14:paraId="0301FD73"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b/>
          <w:bCs/>
          <w:color w:val="000000"/>
          <w:sz w:val="28"/>
          <w:szCs w:val="28"/>
        </w:rPr>
        <w:t xml:space="preserve">Ущемление седалищных грыж. </w:t>
      </w:r>
      <w:r w:rsidRPr="00334152">
        <w:rPr>
          <w:rFonts w:ascii="Times New Roman" w:hAnsi="Times New Roman"/>
          <w:color w:val="000000"/>
          <w:sz w:val="28"/>
          <w:szCs w:val="28"/>
        </w:rPr>
        <w:t>У больных с ущемлением седалищных грыж отмечается боль в ягодичной области. Грыжевое выпячивание паль</w:t>
      </w:r>
      <w:r w:rsidRPr="00334152">
        <w:rPr>
          <w:rFonts w:ascii="Times New Roman" w:hAnsi="Times New Roman"/>
          <w:color w:val="000000"/>
          <w:sz w:val="28"/>
          <w:szCs w:val="28"/>
        </w:rPr>
        <w:lastRenderedPageBreak/>
        <w:t>пируется на большой ягодичной мышце, реже на задней поверхности бедра, по ходу седалищного нерва. Объем хирургического вмешательства заключается в выделении грыжевого мешка через разрез в ягодичной области. Пластика грыжевых ворот производится послойным ушиванием мышц, иногда с применением пластики фасцией.</w:t>
      </w:r>
    </w:p>
    <w:p w14:paraId="7E64C67E"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b/>
          <w:bCs/>
          <w:color w:val="000000"/>
          <w:sz w:val="28"/>
          <w:szCs w:val="28"/>
        </w:rPr>
        <w:t xml:space="preserve">Ущемление запирательных грыж. </w:t>
      </w:r>
      <w:r w:rsidRPr="00334152">
        <w:rPr>
          <w:rFonts w:ascii="Times New Roman" w:hAnsi="Times New Roman"/>
          <w:color w:val="000000"/>
          <w:sz w:val="28"/>
          <w:szCs w:val="28"/>
        </w:rPr>
        <w:t xml:space="preserve">Для ущемления запирательных грыж характерно появление боли в паховой области соответственно локализации грыжи. Боль усиливается при кашле, движении, </w:t>
      </w:r>
      <w:proofErr w:type="spellStart"/>
      <w:r w:rsidRPr="00334152">
        <w:rPr>
          <w:rFonts w:ascii="Times New Roman" w:hAnsi="Times New Roman"/>
          <w:color w:val="000000"/>
          <w:sz w:val="28"/>
          <w:szCs w:val="28"/>
        </w:rPr>
        <w:t>иррадиирует</w:t>
      </w:r>
      <w:proofErr w:type="spellEnd"/>
      <w:r w:rsidRPr="00334152">
        <w:rPr>
          <w:rFonts w:ascii="Times New Roman" w:hAnsi="Times New Roman"/>
          <w:color w:val="000000"/>
          <w:sz w:val="28"/>
          <w:szCs w:val="28"/>
        </w:rPr>
        <w:t xml:space="preserve"> по внутренней поверхности бедра (</w:t>
      </w:r>
      <w:r w:rsidRPr="00334152">
        <w:rPr>
          <w:rFonts w:ascii="Times New Roman" w:hAnsi="Times New Roman"/>
          <w:i/>
          <w:iCs/>
          <w:color w:val="000000"/>
          <w:sz w:val="28"/>
          <w:szCs w:val="28"/>
        </w:rPr>
        <w:t xml:space="preserve">симптом </w:t>
      </w:r>
      <w:proofErr w:type="spellStart"/>
      <w:r w:rsidRPr="00334152">
        <w:rPr>
          <w:rFonts w:ascii="Times New Roman" w:hAnsi="Times New Roman"/>
          <w:i/>
          <w:iCs/>
          <w:color w:val="000000"/>
          <w:sz w:val="28"/>
          <w:szCs w:val="28"/>
        </w:rPr>
        <w:t>Ховшип-Ромберга</w:t>
      </w:r>
      <w:proofErr w:type="spellEnd"/>
      <w:r w:rsidRPr="00334152">
        <w:rPr>
          <w:rFonts w:ascii="Times New Roman" w:hAnsi="Times New Roman"/>
          <w:i/>
          <w:iCs/>
          <w:color w:val="000000"/>
          <w:sz w:val="28"/>
          <w:szCs w:val="28"/>
        </w:rPr>
        <w:t xml:space="preserve">). </w:t>
      </w:r>
      <w:r w:rsidRPr="00334152">
        <w:rPr>
          <w:rFonts w:ascii="Times New Roman" w:hAnsi="Times New Roman"/>
          <w:color w:val="000000"/>
          <w:sz w:val="28"/>
          <w:szCs w:val="28"/>
        </w:rPr>
        <w:t xml:space="preserve">Нога у больного приведена и несколько согнута в тазобедренном и коленном суставах. Отведение и ротация бедра </w:t>
      </w:r>
      <w:proofErr w:type="spellStart"/>
      <w:r w:rsidRPr="00334152">
        <w:rPr>
          <w:rFonts w:ascii="Times New Roman" w:hAnsi="Times New Roman"/>
          <w:color w:val="000000"/>
          <w:sz w:val="28"/>
          <w:szCs w:val="28"/>
        </w:rPr>
        <w:t>кнутри</w:t>
      </w:r>
      <w:proofErr w:type="spellEnd"/>
      <w:r w:rsidRPr="00334152">
        <w:rPr>
          <w:rFonts w:ascii="Times New Roman" w:hAnsi="Times New Roman"/>
          <w:color w:val="000000"/>
          <w:sz w:val="28"/>
          <w:szCs w:val="28"/>
        </w:rPr>
        <w:t xml:space="preserve"> резко болезненны (</w:t>
      </w:r>
      <w:r w:rsidRPr="00334152">
        <w:rPr>
          <w:rFonts w:ascii="Times New Roman" w:hAnsi="Times New Roman"/>
          <w:i/>
          <w:iCs/>
          <w:color w:val="000000"/>
          <w:sz w:val="28"/>
          <w:szCs w:val="28"/>
        </w:rPr>
        <w:t xml:space="preserve">симптом Тревеса). </w:t>
      </w:r>
      <w:proofErr w:type="spellStart"/>
      <w:r w:rsidRPr="00334152">
        <w:rPr>
          <w:rFonts w:ascii="Times New Roman" w:hAnsi="Times New Roman"/>
          <w:color w:val="000000"/>
          <w:sz w:val="28"/>
          <w:szCs w:val="28"/>
        </w:rPr>
        <w:t>Пальпаторно</w:t>
      </w:r>
      <w:proofErr w:type="spellEnd"/>
      <w:r w:rsidRPr="00334152">
        <w:rPr>
          <w:rFonts w:ascii="Times New Roman" w:hAnsi="Times New Roman"/>
          <w:color w:val="000000"/>
          <w:sz w:val="28"/>
          <w:szCs w:val="28"/>
        </w:rPr>
        <w:t xml:space="preserve"> определяют округлое болезненное образование эластической консистенции, располагающееся ниже горизонтальной ветви лонной кости под гребешковой и длинной приводящей мышцами. Для выделения грыжи используются </w:t>
      </w:r>
      <w:proofErr w:type="spellStart"/>
      <w:r w:rsidRPr="00334152">
        <w:rPr>
          <w:rFonts w:ascii="Times New Roman" w:hAnsi="Times New Roman"/>
          <w:color w:val="000000"/>
          <w:sz w:val="28"/>
          <w:szCs w:val="28"/>
        </w:rPr>
        <w:t>предбрюшинный</w:t>
      </w:r>
      <w:proofErr w:type="spellEnd"/>
      <w:r w:rsidRPr="00334152">
        <w:rPr>
          <w:rFonts w:ascii="Times New Roman" w:hAnsi="Times New Roman"/>
          <w:color w:val="000000"/>
          <w:sz w:val="28"/>
          <w:szCs w:val="28"/>
        </w:rPr>
        <w:t xml:space="preserve"> и бедренный доступы, лапаротомия. При </w:t>
      </w:r>
      <w:proofErr w:type="spellStart"/>
      <w:r w:rsidRPr="00334152">
        <w:rPr>
          <w:rFonts w:ascii="Times New Roman" w:hAnsi="Times New Roman"/>
          <w:color w:val="000000"/>
          <w:sz w:val="28"/>
          <w:szCs w:val="28"/>
        </w:rPr>
        <w:t>предбрюшинном</w:t>
      </w:r>
      <w:proofErr w:type="spellEnd"/>
      <w:r w:rsidRPr="00334152">
        <w:rPr>
          <w:rFonts w:ascii="Times New Roman" w:hAnsi="Times New Roman"/>
          <w:color w:val="000000"/>
          <w:sz w:val="28"/>
          <w:szCs w:val="28"/>
        </w:rPr>
        <w:t xml:space="preserve"> доступе производят: рассечение кожи и переднего листка влагалища прямой мышцы живота; отслаивание париетальной брюшины и отведение кверху, что позволяет выделить грыжевой мешок. После выполнения основного этапа операции внутреннее отверстие запирательного канала закрывается узловыми швами, захватывающими края ножек внутренней запирательной мышцы.</w:t>
      </w:r>
    </w:p>
    <w:p w14:paraId="7B1FC5E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При бедренном доступе выполняется разрез мягких тканей длиной 8-10 см между лонным бу</w:t>
      </w:r>
      <w:r w:rsidRPr="00334152">
        <w:rPr>
          <w:rFonts w:ascii="Times New Roman" w:hAnsi="Times New Roman"/>
          <w:color w:val="000000"/>
          <w:sz w:val="28"/>
          <w:szCs w:val="28"/>
        </w:rPr>
        <w:lastRenderedPageBreak/>
        <w:t xml:space="preserve">горком и бедренной артерией. Разделяя гребешковую и длинную приводящую мышцы, подходят к грыжевому мешку. Закрытие грыжевых ворот достигается наложением швов на ножки наружной запирательной мышцы. Если ущемленная запирательная грыжа диагностируется после выполнения лапаротомии, кишечные петли извлекаются из запирательного канала. Для облегчения этой процедуры иногда дополнительно рассекается запирательная перепонка книзу и </w:t>
      </w:r>
      <w:proofErr w:type="spellStart"/>
      <w:r w:rsidRPr="00334152">
        <w:rPr>
          <w:rFonts w:ascii="Times New Roman" w:hAnsi="Times New Roman"/>
          <w:color w:val="000000"/>
          <w:sz w:val="28"/>
          <w:szCs w:val="28"/>
        </w:rPr>
        <w:t>медиальнее</w:t>
      </w:r>
      <w:proofErr w:type="spellEnd"/>
      <w:r w:rsidRPr="00334152">
        <w:rPr>
          <w:rFonts w:ascii="Times New Roman" w:hAnsi="Times New Roman"/>
          <w:color w:val="000000"/>
          <w:sz w:val="28"/>
          <w:szCs w:val="28"/>
        </w:rPr>
        <w:t xml:space="preserve"> запирательной артерии, лежащей снаружи от шейки грыжевого мешка. Затем грыжевой мешок вворачивается в брюшную полость, собирается 3-4 рядами швов в складку и прошивается по окружности выходного отверстия к париетальной брюшине с захватом в швы надкостницы лобковой кости и внутренней запирательной мышцы вне ее сосудисто-нервного пучка.</w:t>
      </w:r>
    </w:p>
    <w:p w14:paraId="0CF963D4"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b/>
          <w:bCs/>
          <w:color w:val="000000"/>
          <w:sz w:val="28"/>
          <w:szCs w:val="28"/>
        </w:rPr>
        <w:t xml:space="preserve">Ущемление промежностных грыж. </w:t>
      </w:r>
      <w:r w:rsidRPr="00334152">
        <w:rPr>
          <w:rFonts w:ascii="Times New Roman" w:hAnsi="Times New Roman"/>
          <w:color w:val="000000"/>
          <w:sz w:val="28"/>
          <w:szCs w:val="28"/>
        </w:rPr>
        <w:t>Различают ущемление передних и задних промежностных грыж. У мужчин преобладает ущемление передних промежностных грыж, у женщин – передних и задних.</w:t>
      </w:r>
    </w:p>
    <w:p w14:paraId="5677752F"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Содержимым ущемленных промежностных грыж являются петли кишечника, мочевой пузырь, матка с придатками.</w:t>
      </w:r>
    </w:p>
    <w:p w14:paraId="3FD77C9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Для хирургического лечения ущемленных промежностных грыж используют промежностный доступ, соответственно локализации грыжи. После вскрытия грыжевого мешка и оценки жизнеспособности ущемленных органов производится один из вариантов пластики тазового дна.</w:t>
      </w:r>
    </w:p>
    <w:p w14:paraId="48D48C7E" w14:textId="77777777" w:rsidR="00B21C70" w:rsidRPr="00334152" w:rsidRDefault="00B21C70" w:rsidP="00B21C70">
      <w:pPr>
        <w:spacing w:after="0" w:line="240" w:lineRule="auto"/>
        <w:ind w:firstLine="709"/>
        <w:jc w:val="both"/>
        <w:rPr>
          <w:rFonts w:ascii="Times New Roman" w:hAnsi="Times New Roman"/>
          <w:color w:val="000000"/>
          <w:sz w:val="28"/>
          <w:szCs w:val="28"/>
        </w:rPr>
      </w:pPr>
      <w:r w:rsidRPr="00334152">
        <w:rPr>
          <w:rFonts w:ascii="Times New Roman" w:hAnsi="Times New Roman"/>
          <w:b/>
          <w:bCs/>
          <w:color w:val="000000"/>
          <w:sz w:val="28"/>
          <w:szCs w:val="28"/>
        </w:rPr>
        <w:lastRenderedPageBreak/>
        <w:t xml:space="preserve">Внезапное ущемление ранее не выявлявшихся грыж. </w:t>
      </w:r>
      <w:r w:rsidRPr="00334152">
        <w:rPr>
          <w:rFonts w:ascii="Times New Roman" w:hAnsi="Times New Roman"/>
          <w:color w:val="000000"/>
          <w:sz w:val="28"/>
          <w:szCs w:val="28"/>
        </w:rPr>
        <w:t xml:space="preserve">Анатомической предпосылкой для возникновения внезапного ущемления ранее не выявлявшейся грыжи является наличие в типичных местах образования грыж </w:t>
      </w:r>
      <w:proofErr w:type="spellStart"/>
      <w:r w:rsidRPr="00334152">
        <w:rPr>
          <w:rFonts w:ascii="Times New Roman" w:hAnsi="Times New Roman"/>
          <w:color w:val="000000"/>
          <w:sz w:val="28"/>
          <w:szCs w:val="28"/>
        </w:rPr>
        <w:t>выпячиваний</w:t>
      </w:r>
      <w:proofErr w:type="spellEnd"/>
      <w:r w:rsidRPr="00334152">
        <w:rPr>
          <w:rFonts w:ascii="Times New Roman" w:hAnsi="Times New Roman"/>
          <w:color w:val="000000"/>
          <w:sz w:val="28"/>
          <w:szCs w:val="28"/>
        </w:rPr>
        <w:t xml:space="preserve"> брюшины (предсуществующий грыжевой мешок). При внезапном повышении внутрикишечного давления выпячивание брюшины увеличивается и проникшие в него органы ущемляются. Во время объективного осмотра у такой категории больных выявляют типичные признаки ущемления. Постановке </w:t>
      </w:r>
      <w:proofErr w:type="spellStart"/>
      <w:r w:rsidRPr="00334152">
        <w:rPr>
          <w:rFonts w:ascii="Times New Roman" w:hAnsi="Times New Roman"/>
          <w:color w:val="000000"/>
          <w:sz w:val="28"/>
          <w:szCs w:val="28"/>
        </w:rPr>
        <w:t>правильнего</w:t>
      </w:r>
      <w:proofErr w:type="spellEnd"/>
      <w:r w:rsidRPr="00334152">
        <w:rPr>
          <w:rFonts w:ascii="Times New Roman" w:hAnsi="Times New Roman"/>
          <w:color w:val="000000"/>
          <w:sz w:val="28"/>
          <w:szCs w:val="28"/>
        </w:rPr>
        <w:t xml:space="preserve"> диагноза помогает отсутствие в анамнезе указаний на наличие в месте ущемления грыжи. Лечение больных с внезапным ущемлением ранее не выявлявшихся грыж проводится по общепринятым правилам.</w:t>
      </w:r>
    </w:p>
    <w:p w14:paraId="1D1EA879" w14:textId="77777777" w:rsidR="00B21C70" w:rsidRPr="00334152" w:rsidRDefault="00B21C70" w:rsidP="00B21C70">
      <w:pPr>
        <w:shd w:val="clear" w:color="auto" w:fill="FFFFFF"/>
        <w:autoSpaceDE w:val="0"/>
        <w:autoSpaceDN w:val="0"/>
        <w:adjustRightInd w:val="0"/>
        <w:spacing w:after="0" w:line="240" w:lineRule="auto"/>
        <w:jc w:val="center"/>
        <w:rPr>
          <w:rFonts w:ascii="Times New Roman" w:hAnsi="Times New Roman"/>
          <w:sz w:val="28"/>
          <w:szCs w:val="28"/>
        </w:rPr>
      </w:pPr>
      <w:r w:rsidRPr="00334152">
        <w:rPr>
          <w:rFonts w:ascii="Times New Roman" w:hAnsi="Times New Roman"/>
          <w:b/>
          <w:bCs/>
          <w:color w:val="000000"/>
          <w:sz w:val="28"/>
          <w:szCs w:val="28"/>
        </w:rPr>
        <w:t>Воспаление грыж</w:t>
      </w:r>
    </w:p>
    <w:p w14:paraId="3C31F69C"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iCs/>
          <w:color w:val="000000"/>
          <w:sz w:val="28"/>
          <w:szCs w:val="28"/>
        </w:rPr>
        <w:t xml:space="preserve">Воспалением грыжи </w:t>
      </w:r>
      <w:r w:rsidRPr="00334152">
        <w:rPr>
          <w:rFonts w:ascii="Times New Roman" w:hAnsi="Times New Roman"/>
          <w:color w:val="000000"/>
          <w:sz w:val="28"/>
          <w:szCs w:val="28"/>
        </w:rPr>
        <w:t>(</w:t>
      </w:r>
      <w:proofErr w:type="spellStart"/>
      <w:r w:rsidRPr="00334152">
        <w:rPr>
          <w:rFonts w:ascii="Times New Roman" w:hAnsi="Times New Roman"/>
          <w:color w:val="000000"/>
          <w:sz w:val="28"/>
          <w:szCs w:val="28"/>
          <w:lang w:val="en-US"/>
        </w:rPr>
        <w:t>inflammatio</w:t>
      </w:r>
      <w:proofErr w:type="spellEnd"/>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lang w:val="en-US"/>
        </w:rPr>
        <w:t>herniae</w:t>
      </w:r>
      <w:proofErr w:type="spellEnd"/>
      <w:r w:rsidRPr="00334152">
        <w:rPr>
          <w:rFonts w:ascii="Times New Roman" w:hAnsi="Times New Roman"/>
          <w:color w:val="000000"/>
          <w:sz w:val="28"/>
          <w:szCs w:val="28"/>
        </w:rPr>
        <w:t>) называют патологическое состояние, развившееся в результате инфицирования грыжевого мешка. Оно наблюдается в нескольких случаях:</w:t>
      </w:r>
    </w:p>
    <w:p w14:paraId="63CE918A"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xml:space="preserve">□ при остром воспалительном процессе в органах, находящихся в просвете грыжевого мешка (остром аппендиците, </w:t>
      </w:r>
      <w:proofErr w:type="spellStart"/>
      <w:r w:rsidRPr="00334152">
        <w:rPr>
          <w:rFonts w:ascii="Times New Roman" w:hAnsi="Times New Roman"/>
          <w:color w:val="000000"/>
          <w:sz w:val="28"/>
          <w:szCs w:val="28"/>
        </w:rPr>
        <w:t>дивертикулите</w:t>
      </w:r>
      <w:proofErr w:type="spellEnd"/>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rPr>
        <w:t>перекруте</w:t>
      </w:r>
      <w:proofErr w:type="spellEnd"/>
      <w:r w:rsidRPr="00334152">
        <w:rPr>
          <w:rFonts w:ascii="Times New Roman" w:hAnsi="Times New Roman"/>
          <w:color w:val="000000"/>
          <w:sz w:val="28"/>
          <w:szCs w:val="28"/>
        </w:rPr>
        <w:t xml:space="preserve"> маточной трубы, яичника);</w:t>
      </w:r>
    </w:p>
    <w:p w14:paraId="06B2574B"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 вследствие воспаления грыжи в результате проникновения экссудата из брюшной полости;</w:t>
      </w:r>
    </w:p>
    <w:p w14:paraId="02CB8AE7"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4152">
        <w:rPr>
          <w:rFonts w:ascii="Times New Roman" w:hAnsi="Times New Roman"/>
          <w:color w:val="000000"/>
          <w:sz w:val="28"/>
          <w:szCs w:val="28"/>
        </w:rPr>
        <w:t xml:space="preserve">□ при распространении инфекции на грыжевой мешок со стороны кожных покровов (пиодермия, фурункул, инфицированная хроническая экзема) и органов, расположенных в непосредственной близости (лимфаденит, орхит, </w:t>
      </w:r>
      <w:proofErr w:type="spellStart"/>
      <w:r w:rsidRPr="00334152">
        <w:rPr>
          <w:rFonts w:ascii="Times New Roman" w:hAnsi="Times New Roman"/>
          <w:color w:val="000000"/>
          <w:sz w:val="28"/>
          <w:szCs w:val="28"/>
        </w:rPr>
        <w:t>эпидимит</w:t>
      </w:r>
      <w:proofErr w:type="spellEnd"/>
      <w:r w:rsidRPr="00334152">
        <w:rPr>
          <w:rFonts w:ascii="Times New Roman" w:hAnsi="Times New Roman"/>
          <w:color w:val="000000"/>
          <w:sz w:val="28"/>
          <w:szCs w:val="28"/>
        </w:rPr>
        <w:t xml:space="preserve"> и т. д.). </w:t>
      </w:r>
    </w:p>
    <w:p w14:paraId="559C6B4D"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4152">
        <w:rPr>
          <w:rFonts w:ascii="Times New Roman" w:hAnsi="Times New Roman"/>
          <w:i/>
          <w:color w:val="000000"/>
          <w:sz w:val="28"/>
          <w:szCs w:val="28"/>
        </w:rPr>
        <w:lastRenderedPageBreak/>
        <w:t>Клиническая картина и диагностика.</w:t>
      </w:r>
      <w:r w:rsidRPr="00334152">
        <w:rPr>
          <w:rFonts w:ascii="Times New Roman" w:hAnsi="Times New Roman"/>
          <w:color w:val="000000"/>
          <w:sz w:val="28"/>
          <w:szCs w:val="28"/>
        </w:rPr>
        <w:t xml:space="preserve"> Воспаление грыжи сопровождается появлением в области грыжевого выпячивания постоянно усиливающейся боли. Грыжевое выпячивание увеличивается в объеме. Ткани над ним становятся отечными, инфильтрированными. Постепенно появляется флюктуация. Вправление грыжевого содержимого становится невозможным. Состояние больных прогрессивно ухудшается: повышается температура тела, наблюдаются озноб, рвота, </w:t>
      </w:r>
      <w:proofErr w:type="spellStart"/>
      <w:r w:rsidRPr="00334152">
        <w:rPr>
          <w:rFonts w:ascii="Times New Roman" w:hAnsi="Times New Roman"/>
          <w:color w:val="000000"/>
          <w:sz w:val="28"/>
          <w:szCs w:val="28"/>
        </w:rPr>
        <w:t>неотхождение</w:t>
      </w:r>
      <w:proofErr w:type="spellEnd"/>
      <w:r w:rsidRPr="00334152">
        <w:rPr>
          <w:rFonts w:ascii="Times New Roman" w:hAnsi="Times New Roman"/>
          <w:color w:val="000000"/>
          <w:sz w:val="28"/>
          <w:szCs w:val="28"/>
        </w:rPr>
        <w:t xml:space="preserve"> стула и газов. </w:t>
      </w:r>
    </w:p>
    <w:p w14:paraId="6CCD4955"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Лечение.</w:t>
      </w:r>
      <w:r w:rsidRPr="00334152">
        <w:rPr>
          <w:rFonts w:ascii="Times New Roman" w:hAnsi="Times New Roman"/>
          <w:color w:val="000000"/>
          <w:sz w:val="28"/>
          <w:szCs w:val="28"/>
        </w:rPr>
        <w:t xml:space="preserve"> Если причиной инфицирования грыжи являются воспалительные процессы на кожных покровах, проводится консервативное лечение. Грыжесечение выполняется после купирования воспалительных процессов на коже. В остальных случаях показана экстренная операция с удалением источника инфицирования грыжевого мешка.</w:t>
      </w:r>
    </w:p>
    <w:p w14:paraId="1A8322FD" w14:textId="77777777" w:rsidR="00B21C70" w:rsidRPr="00334152" w:rsidRDefault="00B21C70" w:rsidP="00B21C70">
      <w:pPr>
        <w:shd w:val="clear" w:color="auto" w:fill="FFFFFF"/>
        <w:autoSpaceDE w:val="0"/>
        <w:autoSpaceDN w:val="0"/>
        <w:adjustRightInd w:val="0"/>
        <w:spacing w:after="0" w:line="240" w:lineRule="auto"/>
        <w:jc w:val="center"/>
        <w:rPr>
          <w:rFonts w:ascii="Times New Roman" w:hAnsi="Times New Roman"/>
          <w:sz w:val="28"/>
          <w:szCs w:val="28"/>
        </w:rPr>
      </w:pPr>
      <w:r w:rsidRPr="00334152">
        <w:rPr>
          <w:rFonts w:ascii="Times New Roman" w:hAnsi="Times New Roman"/>
          <w:b/>
          <w:bCs/>
          <w:color w:val="000000"/>
          <w:sz w:val="28"/>
          <w:szCs w:val="28"/>
        </w:rPr>
        <w:t>Невправимость грыж</w:t>
      </w:r>
    </w:p>
    <w:p w14:paraId="33E206F9" w14:textId="77777777" w:rsidR="00B21C70" w:rsidRPr="00334152" w:rsidRDefault="00B21C70" w:rsidP="00B21C70">
      <w:pPr>
        <w:spacing w:after="0" w:line="240" w:lineRule="auto"/>
        <w:ind w:firstLine="709"/>
        <w:jc w:val="both"/>
        <w:rPr>
          <w:rFonts w:ascii="Times New Roman" w:hAnsi="Times New Roman"/>
          <w:sz w:val="28"/>
          <w:szCs w:val="28"/>
        </w:rPr>
      </w:pPr>
      <w:proofErr w:type="spellStart"/>
      <w:r w:rsidRPr="00334152">
        <w:rPr>
          <w:rFonts w:ascii="Times New Roman" w:hAnsi="Times New Roman"/>
          <w:i/>
          <w:iCs/>
          <w:color w:val="000000"/>
          <w:sz w:val="28"/>
          <w:szCs w:val="28"/>
        </w:rPr>
        <w:t>Невправимостью</w:t>
      </w:r>
      <w:proofErr w:type="spellEnd"/>
      <w:r w:rsidRPr="00334152">
        <w:rPr>
          <w:rFonts w:ascii="Times New Roman" w:hAnsi="Times New Roman"/>
          <w:i/>
          <w:iCs/>
          <w:color w:val="000000"/>
          <w:sz w:val="28"/>
          <w:szCs w:val="28"/>
        </w:rPr>
        <w:t xml:space="preserve"> грыж </w:t>
      </w:r>
      <w:r w:rsidRPr="00334152">
        <w:rPr>
          <w:rFonts w:ascii="Times New Roman" w:hAnsi="Times New Roman"/>
          <w:color w:val="000000"/>
          <w:sz w:val="28"/>
          <w:szCs w:val="28"/>
        </w:rPr>
        <w:t>(</w:t>
      </w:r>
      <w:r w:rsidRPr="00334152">
        <w:rPr>
          <w:rFonts w:ascii="Times New Roman" w:hAnsi="Times New Roman"/>
          <w:color w:val="000000"/>
          <w:sz w:val="28"/>
          <w:szCs w:val="28"/>
          <w:lang w:val="en-US"/>
        </w:rPr>
        <w:t>hernia</w:t>
      </w:r>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lang w:val="en-US"/>
        </w:rPr>
        <w:t>irreponibilis</w:t>
      </w:r>
      <w:proofErr w:type="spellEnd"/>
      <w:r w:rsidRPr="00334152">
        <w:rPr>
          <w:rFonts w:ascii="Times New Roman" w:hAnsi="Times New Roman"/>
          <w:color w:val="000000"/>
          <w:sz w:val="28"/>
          <w:szCs w:val="28"/>
        </w:rPr>
        <w:t>) называется такое состояние, при котором вправить грыжевое содержимое не удается, а симптомы ущемления или воспаления грыжи отсутствуют. Невправимость развивается в результате образования сращений между содержащимися в грыжевом мешке органами, а также органами и стенкой грыжевого мешка. Формирующиеся сращения часто разделяют полость грыжевого мешка на отдельные камеры (полости), в которых происходит приращение вышедших в грыжевой мешок органов. Образованию сращений способствуют травмы грыжевого мешка, частое ущемление гры</w:t>
      </w:r>
      <w:r w:rsidRPr="00334152">
        <w:rPr>
          <w:rFonts w:ascii="Times New Roman" w:hAnsi="Times New Roman"/>
          <w:color w:val="000000"/>
          <w:sz w:val="28"/>
          <w:szCs w:val="28"/>
        </w:rPr>
        <w:lastRenderedPageBreak/>
        <w:t>жевого содержимого. Невправимость может быть частичной и полной. В большинстве наблюдений невправимость осложняет течение больших паховых, бедренных и пупочных грыж.</w:t>
      </w:r>
    </w:p>
    <w:p w14:paraId="013247B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Клиническая картина и диагностика.</w:t>
      </w:r>
      <w:r w:rsidRPr="00334152">
        <w:rPr>
          <w:rFonts w:ascii="Times New Roman" w:hAnsi="Times New Roman"/>
          <w:color w:val="000000"/>
          <w:sz w:val="28"/>
          <w:szCs w:val="28"/>
        </w:rPr>
        <w:t xml:space="preserve"> Проявления невправимых грыж зависят от содержащихся в них органов и сроков существования заболевания. При сращении со стенкой грыжи кишечника постепенно развивается картина хронической кишечной непроходимости. У больных с невправимыми паховыми грыжами отмечается учащенное мочеиспускание. Во время осмотра больных с невправимыми грыжами обнаруживают положительные симптомы кашлевого толчка, пальпируемое образование </w:t>
      </w:r>
      <w:proofErr w:type="spellStart"/>
      <w:r w:rsidRPr="00334152">
        <w:rPr>
          <w:rFonts w:ascii="Times New Roman" w:hAnsi="Times New Roman"/>
          <w:color w:val="000000"/>
          <w:sz w:val="28"/>
          <w:szCs w:val="28"/>
        </w:rPr>
        <w:t>мягкоэластической</w:t>
      </w:r>
      <w:proofErr w:type="spellEnd"/>
      <w:r w:rsidRPr="00334152">
        <w:rPr>
          <w:rFonts w:ascii="Times New Roman" w:hAnsi="Times New Roman"/>
          <w:color w:val="000000"/>
          <w:sz w:val="28"/>
          <w:szCs w:val="28"/>
        </w:rPr>
        <w:t xml:space="preserve"> консистенции. При аускультации над ним определяется кишечная перистальтика, а при перкуссии – тимпанит (содержимое – кишечник) или притупление (содержимое - сальник).</w:t>
      </w:r>
    </w:p>
    <w:p w14:paraId="00F6E9DE"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color w:val="000000"/>
          <w:sz w:val="28"/>
          <w:szCs w:val="28"/>
        </w:rPr>
        <w:t>Наиболее грозными осложнениями невправимых грыж являются их ущемление, спаечная кишечная непроходимость.</w:t>
      </w:r>
    </w:p>
    <w:p w14:paraId="1B7692B6"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Лечение.</w:t>
      </w:r>
      <w:r w:rsidRPr="00334152">
        <w:rPr>
          <w:rFonts w:ascii="Times New Roman" w:hAnsi="Times New Roman"/>
          <w:color w:val="000000"/>
          <w:sz w:val="28"/>
          <w:szCs w:val="28"/>
        </w:rPr>
        <w:t xml:space="preserve"> Больные с невправимыми грыжами подлежат хирургическому лечению - грыжесечению.</w:t>
      </w:r>
    </w:p>
    <w:p w14:paraId="2EE723C6" w14:textId="77777777" w:rsidR="00B21C70" w:rsidRPr="00334152" w:rsidRDefault="00B21C70" w:rsidP="00B21C70">
      <w:pPr>
        <w:shd w:val="clear" w:color="auto" w:fill="FFFFFF"/>
        <w:autoSpaceDE w:val="0"/>
        <w:autoSpaceDN w:val="0"/>
        <w:adjustRightInd w:val="0"/>
        <w:spacing w:after="0" w:line="240" w:lineRule="auto"/>
        <w:jc w:val="center"/>
        <w:rPr>
          <w:rFonts w:ascii="Times New Roman" w:hAnsi="Times New Roman"/>
          <w:b/>
          <w:sz w:val="28"/>
          <w:szCs w:val="28"/>
        </w:rPr>
      </w:pPr>
      <w:proofErr w:type="spellStart"/>
      <w:r w:rsidRPr="00334152">
        <w:rPr>
          <w:rFonts w:ascii="Times New Roman" w:hAnsi="Times New Roman"/>
          <w:b/>
          <w:color w:val="000000"/>
          <w:sz w:val="28"/>
          <w:szCs w:val="28"/>
        </w:rPr>
        <w:t>Копростаз</w:t>
      </w:r>
      <w:proofErr w:type="spellEnd"/>
    </w:p>
    <w:p w14:paraId="74543157"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sidRPr="00334152">
        <w:rPr>
          <w:rFonts w:ascii="Times New Roman" w:hAnsi="Times New Roman"/>
          <w:i/>
          <w:iCs/>
          <w:color w:val="000000"/>
          <w:sz w:val="28"/>
          <w:szCs w:val="28"/>
        </w:rPr>
        <w:t>Копростазом</w:t>
      </w:r>
      <w:proofErr w:type="spellEnd"/>
      <w:r w:rsidRPr="00334152">
        <w:rPr>
          <w:rFonts w:ascii="Times New Roman" w:hAnsi="Times New Roman"/>
          <w:i/>
          <w:iCs/>
          <w:color w:val="000000"/>
          <w:sz w:val="28"/>
          <w:szCs w:val="28"/>
        </w:rPr>
        <w:t xml:space="preserve"> </w:t>
      </w:r>
      <w:r w:rsidRPr="00334152">
        <w:rPr>
          <w:rFonts w:ascii="Times New Roman" w:hAnsi="Times New Roman"/>
          <w:color w:val="000000"/>
          <w:sz w:val="28"/>
          <w:szCs w:val="28"/>
        </w:rPr>
        <w:t xml:space="preserve">(каловый застой, </w:t>
      </w:r>
      <w:proofErr w:type="spellStart"/>
      <w:r w:rsidRPr="00334152">
        <w:rPr>
          <w:rFonts w:ascii="Times New Roman" w:hAnsi="Times New Roman"/>
          <w:color w:val="000000"/>
          <w:sz w:val="28"/>
          <w:szCs w:val="28"/>
          <w:lang w:val="en-US"/>
        </w:rPr>
        <w:t>obstructio</w:t>
      </w:r>
      <w:proofErr w:type="spellEnd"/>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lang w:val="en-US"/>
        </w:rPr>
        <w:t>herniae</w:t>
      </w:r>
      <w:proofErr w:type="spellEnd"/>
      <w:r w:rsidRPr="00334152">
        <w:rPr>
          <w:rFonts w:ascii="Times New Roman" w:hAnsi="Times New Roman"/>
          <w:color w:val="000000"/>
          <w:sz w:val="28"/>
          <w:szCs w:val="28"/>
        </w:rPr>
        <w:t xml:space="preserve">) - называется состояние, при котором просвет содержащейся в грыжевом мешке толстой кишки закупоривается каловыми массами, вызывая нарушение ее проходимости. Появлению </w:t>
      </w:r>
      <w:proofErr w:type="spellStart"/>
      <w:r w:rsidRPr="00334152">
        <w:rPr>
          <w:rFonts w:ascii="Times New Roman" w:hAnsi="Times New Roman"/>
          <w:color w:val="000000"/>
          <w:sz w:val="28"/>
          <w:szCs w:val="28"/>
        </w:rPr>
        <w:t>копростаза</w:t>
      </w:r>
      <w:proofErr w:type="spellEnd"/>
      <w:r w:rsidRPr="00334152">
        <w:rPr>
          <w:rFonts w:ascii="Times New Roman" w:hAnsi="Times New Roman"/>
          <w:color w:val="000000"/>
          <w:sz w:val="28"/>
          <w:szCs w:val="28"/>
        </w:rPr>
        <w:t xml:space="preserve"> способствует снижение двигательной активности кишечника, что чаще встречается у тучных боль</w:t>
      </w:r>
      <w:r w:rsidRPr="00334152">
        <w:rPr>
          <w:rFonts w:ascii="Times New Roman" w:hAnsi="Times New Roman"/>
          <w:color w:val="000000"/>
          <w:sz w:val="28"/>
          <w:szCs w:val="28"/>
        </w:rPr>
        <w:lastRenderedPageBreak/>
        <w:t>ных, ведущих малоподвижный образ жизни, страдающих запорами, при невправимых грыжах.</w:t>
      </w:r>
    </w:p>
    <w:p w14:paraId="5CF5C6F6" w14:textId="77777777" w:rsidR="00B21C70" w:rsidRPr="00334152" w:rsidRDefault="00B21C70" w:rsidP="00B21C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4152">
        <w:rPr>
          <w:rFonts w:ascii="Times New Roman" w:hAnsi="Times New Roman"/>
          <w:i/>
          <w:color w:val="000000"/>
          <w:sz w:val="28"/>
          <w:szCs w:val="28"/>
        </w:rPr>
        <w:t>Клиническая картина и диагностика</w:t>
      </w:r>
      <w:r w:rsidRPr="00334152">
        <w:rPr>
          <w:rFonts w:ascii="Times New Roman" w:hAnsi="Times New Roman"/>
          <w:color w:val="000000"/>
          <w:sz w:val="28"/>
          <w:szCs w:val="28"/>
        </w:rPr>
        <w:t xml:space="preserve">. </w:t>
      </w:r>
      <w:proofErr w:type="spellStart"/>
      <w:r w:rsidRPr="00334152">
        <w:rPr>
          <w:rFonts w:ascii="Times New Roman" w:hAnsi="Times New Roman"/>
          <w:color w:val="000000"/>
          <w:sz w:val="28"/>
          <w:szCs w:val="28"/>
        </w:rPr>
        <w:t>Копростаз</w:t>
      </w:r>
      <w:proofErr w:type="spellEnd"/>
      <w:r w:rsidRPr="00334152">
        <w:rPr>
          <w:rFonts w:ascii="Times New Roman" w:hAnsi="Times New Roman"/>
          <w:color w:val="000000"/>
          <w:sz w:val="28"/>
          <w:szCs w:val="28"/>
        </w:rPr>
        <w:t xml:space="preserve"> развивается медленно. Симптомы данного осложнения проявляются по мере заполнения толстой кишки каловыми массами. Грыжевое выпячивание постепенно увеличивается в размерах, малоболезненное, </w:t>
      </w:r>
      <w:proofErr w:type="spellStart"/>
      <w:r w:rsidRPr="00334152">
        <w:rPr>
          <w:rFonts w:ascii="Times New Roman" w:hAnsi="Times New Roman"/>
          <w:color w:val="000000"/>
          <w:sz w:val="28"/>
          <w:szCs w:val="28"/>
        </w:rPr>
        <w:t>тестоватой</w:t>
      </w:r>
      <w:proofErr w:type="spellEnd"/>
      <w:r w:rsidRPr="00334152">
        <w:rPr>
          <w:rFonts w:ascii="Times New Roman" w:hAnsi="Times New Roman"/>
          <w:color w:val="000000"/>
          <w:sz w:val="28"/>
          <w:szCs w:val="28"/>
        </w:rPr>
        <w:t xml:space="preserve"> консистенции, незначительно напряжено. Симптом кашлевого толчка определяется, периодически появляется рвота. Общее состояние больных изменяется незначительно. Перекрытие просвета кишечника неполное. Прогрессирование </w:t>
      </w:r>
      <w:proofErr w:type="spellStart"/>
      <w:r w:rsidRPr="00334152">
        <w:rPr>
          <w:rFonts w:ascii="Times New Roman" w:hAnsi="Times New Roman"/>
          <w:color w:val="000000"/>
          <w:sz w:val="28"/>
          <w:szCs w:val="28"/>
        </w:rPr>
        <w:t>копростаза</w:t>
      </w:r>
      <w:proofErr w:type="spellEnd"/>
      <w:r w:rsidRPr="00334152">
        <w:rPr>
          <w:rFonts w:ascii="Times New Roman" w:hAnsi="Times New Roman"/>
          <w:color w:val="000000"/>
          <w:sz w:val="28"/>
          <w:szCs w:val="28"/>
        </w:rPr>
        <w:t xml:space="preserve"> осложняется каловым ущемлением.</w:t>
      </w:r>
    </w:p>
    <w:p w14:paraId="5BDEA042" w14:textId="77777777" w:rsidR="00B21C70" w:rsidRPr="00EE24A9" w:rsidRDefault="00B21C70" w:rsidP="00B21C70">
      <w:pPr>
        <w:spacing w:after="0" w:line="240" w:lineRule="auto"/>
        <w:ind w:firstLine="709"/>
        <w:jc w:val="both"/>
        <w:rPr>
          <w:szCs w:val="28"/>
        </w:rPr>
      </w:pPr>
      <w:r w:rsidRPr="00334152">
        <w:rPr>
          <w:rFonts w:ascii="Times New Roman" w:hAnsi="Times New Roman"/>
          <w:i/>
          <w:color w:val="000000"/>
          <w:sz w:val="28"/>
          <w:szCs w:val="28"/>
        </w:rPr>
        <w:t>Лечение.</w:t>
      </w:r>
      <w:r w:rsidRPr="00334152">
        <w:rPr>
          <w:rFonts w:ascii="Times New Roman" w:hAnsi="Times New Roman"/>
          <w:color w:val="000000"/>
          <w:sz w:val="28"/>
          <w:szCs w:val="28"/>
        </w:rPr>
        <w:t xml:space="preserve"> Больным </w:t>
      </w:r>
      <w:proofErr w:type="spellStart"/>
      <w:r w:rsidRPr="00334152">
        <w:rPr>
          <w:rFonts w:ascii="Times New Roman" w:hAnsi="Times New Roman"/>
          <w:color w:val="000000"/>
          <w:sz w:val="28"/>
          <w:szCs w:val="28"/>
        </w:rPr>
        <w:t>копростазом</w:t>
      </w:r>
      <w:proofErr w:type="spellEnd"/>
      <w:r w:rsidRPr="00334152">
        <w:rPr>
          <w:rFonts w:ascii="Times New Roman" w:hAnsi="Times New Roman"/>
          <w:color w:val="000000"/>
          <w:sz w:val="28"/>
          <w:szCs w:val="28"/>
        </w:rPr>
        <w:t xml:space="preserve"> проводится консервативное лечение. Ставится сифонная клизма с проведением зонда до сигмовидной кишки, выполняется двусторонняя </w:t>
      </w:r>
      <w:proofErr w:type="spellStart"/>
      <w:r w:rsidRPr="00334152">
        <w:rPr>
          <w:rFonts w:ascii="Times New Roman" w:hAnsi="Times New Roman"/>
          <w:color w:val="000000"/>
          <w:sz w:val="28"/>
          <w:szCs w:val="28"/>
        </w:rPr>
        <w:t>паранефральная</w:t>
      </w:r>
      <w:proofErr w:type="spellEnd"/>
      <w:r w:rsidRPr="00334152">
        <w:rPr>
          <w:rFonts w:ascii="Times New Roman" w:hAnsi="Times New Roman"/>
          <w:color w:val="000000"/>
          <w:sz w:val="28"/>
          <w:szCs w:val="28"/>
        </w:rPr>
        <w:t xml:space="preserve"> новокаиновая блокада по А. В. Вишневскому. Применение слабительных средств не рекомендуется, так как возникающее при этом </w:t>
      </w:r>
      <w:proofErr w:type="spellStart"/>
      <w:r w:rsidRPr="00334152">
        <w:rPr>
          <w:rFonts w:ascii="Times New Roman" w:hAnsi="Times New Roman"/>
          <w:color w:val="000000"/>
          <w:sz w:val="28"/>
          <w:szCs w:val="28"/>
        </w:rPr>
        <w:t>перерастяжение</w:t>
      </w:r>
      <w:proofErr w:type="spellEnd"/>
      <w:r w:rsidRPr="00334152">
        <w:rPr>
          <w:rFonts w:ascii="Times New Roman" w:hAnsi="Times New Roman"/>
          <w:color w:val="000000"/>
          <w:sz w:val="28"/>
          <w:szCs w:val="28"/>
        </w:rPr>
        <w:t xml:space="preserve"> </w:t>
      </w:r>
      <w:r w:rsidRPr="00EE24A9">
        <w:rPr>
          <w:color w:val="000000"/>
          <w:szCs w:val="28"/>
        </w:rPr>
        <w:t xml:space="preserve">приводящей петли способствует переходу </w:t>
      </w:r>
      <w:proofErr w:type="spellStart"/>
      <w:r w:rsidRPr="00EE24A9">
        <w:rPr>
          <w:color w:val="000000"/>
          <w:szCs w:val="28"/>
        </w:rPr>
        <w:t>копростаза</w:t>
      </w:r>
      <w:proofErr w:type="spellEnd"/>
      <w:r w:rsidRPr="00EE24A9">
        <w:rPr>
          <w:color w:val="000000"/>
          <w:szCs w:val="28"/>
        </w:rPr>
        <w:t xml:space="preserve"> в каловую форму ущемления.</w:t>
      </w:r>
    </w:p>
    <w:p w14:paraId="06B6FC77" w14:textId="77777777" w:rsidR="00B21C70" w:rsidRDefault="00B21C70" w:rsidP="00B21C70">
      <w:pPr>
        <w:spacing w:after="0" w:line="240" w:lineRule="auto"/>
        <w:ind w:firstLine="720"/>
        <w:jc w:val="both"/>
        <w:rPr>
          <w:rFonts w:ascii="Times New Roman" w:hAnsi="Times New Roman"/>
          <w:b/>
          <w:color w:val="000000"/>
          <w:sz w:val="28"/>
          <w:szCs w:val="28"/>
        </w:rPr>
      </w:pPr>
    </w:p>
    <w:p w14:paraId="350017B4"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5F9A3040"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3939FB9D"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00769340"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5FFBB03A"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5A480D4"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22EF2F91"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4D008C64" w14:textId="77777777" w:rsidR="00B21C70" w:rsidRDefault="00B21C70" w:rsidP="00B21C70">
      <w:pPr>
        <w:rPr>
          <w:rFonts w:ascii="Times New Roman" w:hAnsi="Times New Roman"/>
          <w:b/>
          <w:color w:val="000000"/>
          <w:sz w:val="28"/>
          <w:szCs w:val="28"/>
        </w:rPr>
      </w:pPr>
      <w:r>
        <w:rPr>
          <w:rFonts w:ascii="Times New Roman" w:hAnsi="Times New Roman"/>
          <w:b/>
          <w:color w:val="000000"/>
          <w:sz w:val="28"/>
          <w:szCs w:val="28"/>
        </w:rPr>
        <w:br w:type="page"/>
      </w:r>
    </w:p>
    <w:p w14:paraId="2916B371" w14:textId="77777777" w:rsidR="00B21C70" w:rsidRDefault="00B21C70" w:rsidP="00B21C70">
      <w:pPr>
        <w:spacing w:after="0" w:line="240" w:lineRule="auto"/>
        <w:ind w:firstLine="709"/>
        <w:jc w:val="both"/>
        <w:rPr>
          <w:rFonts w:ascii="Times New Roman" w:hAnsi="Times New Roman"/>
          <w:color w:val="000000"/>
          <w:sz w:val="24"/>
          <w:szCs w:val="24"/>
        </w:rPr>
      </w:pPr>
    </w:p>
    <w:p w14:paraId="66EECB18" w14:textId="77777777" w:rsidR="00B21C70" w:rsidRPr="00E71342" w:rsidRDefault="00B21C70" w:rsidP="00B21C70">
      <w:pPr>
        <w:spacing w:after="0" w:line="240" w:lineRule="auto"/>
        <w:ind w:firstLine="709"/>
        <w:jc w:val="center"/>
        <w:rPr>
          <w:rFonts w:ascii="Times New Roman" w:hAnsi="Times New Roman"/>
          <w:b/>
          <w:sz w:val="28"/>
          <w:szCs w:val="28"/>
        </w:rPr>
      </w:pPr>
      <w:r w:rsidRPr="00E71342">
        <w:rPr>
          <w:rFonts w:ascii="Times New Roman" w:hAnsi="Times New Roman"/>
          <w:b/>
          <w:sz w:val="28"/>
          <w:szCs w:val="28"/>
        </w:rPr>
        <w:t>Лекция №3.</w:t>
      </w:r>
    </w:p>
    <w:p w14:paraId="71F237C6"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7452A1E2" w14:textId="77777777" w:rsidR="00B21C70" w:rsidRPr="008F3B2F"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8F3B2F">
        <w:rPr>
          <w:rFonts w:ascii="Times New Roman" w:hAnsi="Times New Roman"/>
          <w:color w:val="000000"/>
          <w:sz w:val="28"/>
          <w:szCs w:val="28"/>
        </w:rPr>
        <w:t>: «</w:t>
      </w:r>
      <w:r w:rsidRPr="001A0484">
        <w:rPr>
          <w:rFonts w:ascii="Times New Roman" w:hAnsi="Times New Roman"/>
          <w:color w:val="000000"/>
          <w:sz w:val="28"/>
          <w:szCs w:val="28"/>
        </w:rPr>
        <w:t>Осложнения язвенной болезни</w:t>
      </w:r>
      <w:r>
        <w:rPr>
          <w:rFonts w:ascii="Times New Roman" w:hAnsi="Times New Roman"/>
          <w:color w:val="000000"/>
          <w:sz w:val="28"/>
          <w:szCs w:val="28"/>
        </w:rPr>
        <w:t xml:space="preserve"> желудка и двенадцатиперстной кишки</w:t>
      </w:r>
      <w:r w:rsidRPr="008F3B2F">
        <w:rPr>
          <w:rFonts w:ascii="Times New Roman" w:hAnsi="Times New Roman"/>
          <w:sz w:val="28"/>
          <w:szCs w:val="28"/>
        </w:rPr>
        <w:t>».</w:t>
      </w:r>
    </w:p>
    <w:p w14:paraId="21195E27" w14:textId="77777777" w:rsidR="00B21C70" w:rsidRPr="00321A77" w:rsidRDefault="00B21C70" w:rsidP="00B21C70">
      <w:pPr>
        <w:spacing w:after="0" w:line="240" w:lineRule="auto"/>
        <w:ind w:firstLine="709"/>
        <w:jc w:val="both"/>
        <w:rPr>
          <w:rFonts w:ascii="Times New Roman" w:hAnsi="Times New Roman"/>
          <w:color w:val="000000"/>
          <w:sz w:val="10"/>
          <w:szCs w:val="24"/>
        </w:rPr>
      </w:pPr>
      <w:r>
        <w:rPr>
          <w:rFonts w:ascii="Times New Roman" w:hAnsi="Times New Roman"/>
          <w:color w:val="000000"/>
          <w:sz w:val="28"/>
          <w:szCs w:val="28"/>
        </w:rPr>
        <w:t xml:space="preserve"> </w:t>
      </w:r>
    </w:p>
    <w:p w14:paraId="653DCC2B" w14:textId="77777777" w:rsidR="00B21C70" w:rsidRPr="008F3B2F" w:rsidRDefault="00B21C70" w:rsidP="00B21C70">
      <w:pPr>
        <w:spacing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8F3B2F">
        <w:rPr>
          <w:rFonts w:ascii="Times New Roman" w:hAnsi="Times New Roman"/>
          <w:color w:val="000000"/>
          <w:sz w:val="28"/>
          <w:szCs w:val="28"/>
        </w:rPr>
        <w:t xml:space="preserve">закрепление и расширение спектра знаний студентов </w:t>
      </w:r>
      <w:proofErr w:type="gramStart"/>
      <w:r w:rsidRPr="008F3B2F">
        <w:rPr>
          <w:rFonts w:ascii="Times New Roman" w:hAnsi="Times New Roman"/>
          <w:color w:val="000000"/>
          <w:sz w:val="28"/>
          <w:szCs w:val="28"/>
        </w:rPr>
        <w:t>по  проблеме</w:t>
      </w:r>
      <w:proofErr w:type="gramEnd"/>
      <w:r>
        <w:rPr>
          <w:rFonts w:ascii="Times New Roman" w:hAnsi="Times New Roman"/>
          <w:color w:val="000000"/>
          <w:sz w:val="28"/>
          <w:szCs w:val="28"/>
        </w:rPr>
        <w:t xml:space="preserve"> диагностики </w:t>
      </w:r>
      <w:r>
        <w:rPr>
          <w:rFonts w:ascii="Times New Roman" w:hAnsi="Times New Roman"/>
          <w:sz w:val="28"/>
          <w:szCs w:val="28"/>
        </w:rPr>
        <w:t xml:space="preserve">осложнений </w:t>
      </w:r>
      <w:r w:rsidRPr="001A0484">
        <w:rPr>
          <w:rFonts w:ascii="Times New Roman" w:hAnsi="Times New Roman"/>
          <w:color w:val="000000"/>
          <w:sz w:val="28"/>
          <w:szCs w:val="28"/>
        </w:rPr>
        <w:t>язвенной болезни</w:t>
      </w:r>
      <w:r>
        <w:rPr>
          <w:rFonts w:ascii="Times New Roman" w:hAnsi="Times New Roman"/>
          <w:color w:val="000000"/>
          <w:sz w:val="28"/>
          <w:szCs w:val="28"/>
        </w:rPr>
        <w:t xml:space="preserve"> желудка и двенадцатиперстной кишки</w:t>
      </w:r>
      <w:r w:rsidRPr="008F3B2F">
        <w:rPr>
          <w:rFonts w:ascii="Times New Roman" w:hAnsi="Times New Roman"/>
          <w:sz w:val="28"/>
          <w:szCs w:val="28"/>
        </w:rPr>
        <w:t xml:space="preserve">, </w:t>
      </w:r>
      <w:r>
        <w:rPr>
          <w:rFonts w:ascii="Times New Roman" w:hAnsi="Times New Roman"/>
          <w:sz w:val="28"/>
          <w:szCs w:val="28"/>
        </w:rPr>
        <w:t xml:space="preserve">тактике консервативного и оперативного лечения данных осложнений </w:t>
      </w:r>
      <w:r w:rsidRPr="008F3B2F">
        <w:rPr>
          <w:rFonts w:ascii="Times New Roman" w:hAnsi="Times New Roman"/>
          <w:color w:val="000000"/>
          <w:sz w:val="28"/>
          <w:szCs w:val="28"/>
        </w:rPr>
        <w:t>и освоение основ профессиональной компетентности применительно к изучаемому разделу.</w:t>
      </w:r>
    </w:p>
    <w:p w14:paraId="0ECE6AD6" w14:textId="77777777" w:rsidR="00B21C70" w:rsidRDefault="00B21C70" w:rsidP="00B21C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14:paraId="1FE545B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В течение язвенной болезни могут возникнуть осложнения, появление которых оказывает влияние на симптоматику заболевания, лечебную тактику и содержание проводимого лечения. Наиболее частыми и типичными осложнениями </w:t>
      </w:r>
      <w:proofErr w:type="spellStart"/>
      <w:r w:rsidRPr="00E71342">
        <w:rPr>
          <w:rFonts w:ascii="Times New Roman" w:hAnsi="Times New Roman"/>
          <w:bCs/>
          <w:sz w:val="28"/>
          <w:szCs w:val="28"/>
        </w:rPr>
        <w:t>гастродуаденальных</w:t>
      </w:r>
      <w:proofErr w:type="spellEnd"/>
      <w:r w:rsidRPr="00E71342">
        <w:rPr>
          <w:rFonts w:ascii="Times New Roman" w:hAnsi="Times New Roman"/>
          <w:bCs/>
          <w:sz w:val="28"/>
          <w:szCs w:val="28"/>
        </w:rPr>
        <w:t xml:space="preserve"> язв являются перфорация язвы, кровотечения из язвы.</w:t>
      </w:r>
    </w:p>
    <w:p w14:paraId="39B0839A"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Перфорация язвы желудка и двенадцатиперстной кишки.</w:t>
      </w:r>
    </w:p>
    <w:p w14:paraId="43B58A08"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В структуре острых хирургических заболеваний органов брюшной полости у взрослого населения прободная язва желудка и двенадцатиперстной кишки составляет 1,6-3,4%, а по отношению к личному составу армии и флота этот показатель равен 4,5-5,5%. У больных язвенной болезнью перфорация возникает у 5-15</w:t>
      </w:r>
      <w:proofErr w:type="gramStart"/>
      <w:r w:rsidRPr="00E71342">
        <w:rPr>
          <w:rFonts w:ascii="Times New Roman" w:hAnsi="Times New Roman"/>
          <w:bCs/>
          <w:sz w:val="28"/>
          <w:szCs w:val="28"/>
        </w:rPr>
        <w:t>% ,</w:t>
      </w:r>
      <w:proofErr w:type="gramEnd"/>
      <w:r w:rsidRPr="00E71342">
        <w:rPr>
          <w:rFonts w:ascii="Times New Roman" w:hAnsi="Times New Roman"/>
          <w:bCs/>
          <w:sz w:val="28"/>
          <w:szCs w:val="28"/>
        </w:rPr>
        <w:t xml:space="preserve"> причем у мужчин в 20 и более раз чаще, чем у женщин.</w:t>
      </w:r>
    </w:p>
    <w:p w14:paraId="267D1BA4"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lastRenderedPageBreak/>
        <w:t>Этиология</w:t>
      </w:r>
      <w:r>
        <w:rPr>
          <w:rFonts w:ascii="Times New Roman" w:hAnsi="Times New Roman"/>
          <w:bCs/>
          <w:sz w:val="28"/>
          <w:szCs w:val="28"/>
        </w:rPr>
        <w:t xml:space="preserve">. </w:t>
      </w:r>
      <w:r w:rsidRPr="00E71342">
        <w:rPr>
          <w:rFonts w:ascii="Times New Roman" w:hAnsi="Times New Roman"/>
          <w:bCs/>
          <w:sz w:val="28"/>
          <w:szCs w:val="28"/>
        </w:rPr>
        <w:t>Все причины, обусловливающие возникновение язвы и активацию деструктивных процессов при ее хроническом течении, способствуют в конечном итоге и развитию перфорации, непосредственное возникновение которой часто связано с физическим напряжением, переполнением желудка вследствие обильной еды, острой алкогольной интоксикацией, тупой травмой живота.</w:t>
      </w:r>
    </w:p>
    <w:p w14:paraId="289A280A"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Патогенез</w:t>
      </w:r>
      <w:r>
        <w:rPr>
          <w:rFonts w:ascii="Times New Roman" w:hAnsi="Times New Roman"/>
          <w:bCs/>
          <w:sz w:val="28"/>
          <w:szCs w:val="28"/>
        </w:rPr>
        <w:t xml:space="preserve">. </w:t>
      </w:r>
      <w:r w:rsidRPr="00E71342">
        <w:rPr>
          <w:rFonts w:ascii="Times New Roman" w:hAnsi="Times New Roman"/>
          <w:bCs/>
          <w:sz w:val="28"/>
          <w:szCs w:val="28"/>
        </w:rPr>
        <w:t>Четкого патогенетического обоснования механизмов прободения язвы до настоящего времени нет.</w:t>
      </w:r>
    </w:p>
    <w:p w14:paraId="3CFEC9B8"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Прободение язвы является особого рода процессом, который в результате воздействия ряда факторов, как правило, в условиях обострения язвенной болезни, обуславливает появление очагов деструкции в области стенки или дна язвы. Предположение об одномоментной деструкции подтверждается характером морфологических изменений в области прободной язвы (перфорационное отверстие имеет форму правильного круга, напоминая дефект, выбитый пробойником), а также тем фактом, что при медленном развитии процесса, как правило, успевают включаться биологические факторы защиты, направленные на предотвращение развития перитонита (сращение с соседними органами, сальником), которые при перфорации не срабатывают.</w:t>
      </w:r>
    </w:p>
    <w:p w14:paraId="158D79A1"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Дальнейшее течение осложнения определяются развивающимся перитонитом, который в начале являются асептическим (химическим) серозным, а затем переходит в гнойный. В зависимости от локализации язвы, размеров дефекта и </w:t>
      </w:r>
      <w:r w:rsidRPr="00E71342">
        <w:rPr>
          <w:rFonts w:ascii="Times New Roman" w:hAnsi="Times New Roman"/>
          <w:bCs/>
          <w:sz w:val="28"/>
          <w:szCs w:val="28"/>
        </w:rPr>
        <w:lastRenderedPageBreak/>
        <w:t>условий перфорации в последующем развивается разлитой или отграниченный гнойный перитонит и в большинстве случаев без срочного оперативного вмешательства больной обречен на гибель. При перфорации в забрюшинную клетчатку, что наблюдается очень редко, перитонита может не быть, но развивается забрюшинная флегмона.</w:t>
      </w:r>
    </w:p>
    <w:p w14:paraId="6F7FCA8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Если перфорация происходит при пустом желудке или прободное отверстие незначительных размеров, оно может самостоятельно закрыться прилежащими органами (большой сальник, нижняя поверхность печени, желчный пузырь и др.) или плотными частицами пищи, что способствует отграничению воспалительного процесса и формированию отграниченного перитонита нередко в форме воспалительного инфильтрата. Если перфорационное отверстие располагается в двенадцатиперстной кишке или дистальном отделе желудка, а изливающееся из просвета содержимое стекает по правому боковому каналу брюшины в </w:t>
      </w:r>
      <w:proofErr w:type="spellStart"/>
      <w:r w:rsidRPr="00E71342">
        <w:rPr>
          <w:rFonts w:ascii="Times New Roman" w:hAnsi="Times New Roman"/>
          <w:bCs/>
          <w:sz w:val="28"/>
          <w:szCs w:val="28"/>
        </w:rPr>
        <w:t>илеоцекальную</w:t>
      </w:r>
      <w:proofErr w:type="spellEnd"/>
      <w:r w:rsidRPr="00E71342">
        <w:rPr>
          <w:rFonts w:ascii="Times New Roman" w:hAnsi="Times New Roman"/>
          <w:bCs/>
          <w:sz w:val="28"/>
          <w:szCs w:val="28"/>
        </w:rPr>
        <w:t xml:space="preserve"> область с последующим развитием отграниченного или разлитого перитонита в правой подвздошной области, то в ряде случаев создаются трудности дифференциальной диагностики с острым аппендицитом.</w:t>
      </w:r>
    </w:p>
    <w:p w14:paraId="1489DAB0"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Патологическая анатомия</w:t>
      </w:r>
      <w:r>
        <w:rPr>
          <w:rFonts w:ascii="Times New Roman" w:hAnsi="Times New Roman"/>
          <w:bCs/>
          <w:sz w:val="28"/>
          <w:szCs w:val="28"/>
        </w:rPr>
        <w:t xml:space="preserve">. </w:t>
      </w:r>
      <w:r w:rsidRPr="00E71342">
        <w:rPr>
          <w:rFonts w:ascii="Times New Roman" w:hAnsi="Times New Roman"/>
          <w:bCs/>
          <w:sz w:val="28"/>
          <w:szCs w:val="28"/>
        </w:rPr>
        <w:t xml:space="preserve">Перфорируют чаще хронические язвы желудка и 12-п кишки, находящиеся в фазе обострения воспалительного процесса. На гистологических срезах небольших мягких перфоративных язв имеется молодая грануляционная ткань с секвестрацией участков некроза и почти неизменённый мышечный слой, что обеспечивает быстрое заживление таких язв </w:t>
      </w:r>
      <w:r w:rsidRPr="00E71342">
        <w:rPr>
          <w:rFonts w:ascii="Times New Roman" w:hAnsi="Times New Roman"/>
          <w:bCs/>
          <w:sz w:val="28"/>
          <w:szCs w:val="28"/>
        </w:rPr>
        <w:lastRenderedPageBreak/>
        <w:t xml:space="preserve">после их ушивания. Перфорация язвы наиболее часто происходит при локализации её в </w:t>
      </w:r>
      <w:proofErr w:type="spellStart"/>
      <w:r w:rsidRPr="00E71342">
        <w:rPr>
          <w:rFonts w:ascii="Times New Roman" w:hAnsi="Times New Roman"/>
          <w:bCs/>
          <w:sz w:val="28"/>
          <w:szCs w:val="28"/>
        </w:rPr>
        <w:t>пилородуоденальной</w:t>
      </w:r>
      <w:proofErr w:type="spellEnd"/>
      <w:r w:rsidRPr="00E71342">
        <w:rPr>
          <w:rFonts w:ascii="Times New Roman" w:hAnsi="Times New Roman"/>
          <w:bCs/>
          <w:sz w:val="28"/>
          <w:szCs w:val="28"/>
        </w:rPr>
        <w:t xml:space="preserve"> зоне, особенно на передней стенке 12-п кишки. В желудке чаще перфорируют язвы малой кривизны, значительно реже – кардиального отдела. Диаметр перфорационного отверстия в большинстве случаев не превышает 5 мм.</w:t>
      </w:r>
    </w:p>
    <w:p w14:paraId="07976197"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Классификация</w:t>
      </w:r>
      <w:r>
        <w:rPr>
          <w:rFonts w:ascii="Times New Roman" w:hAnsi="Times New Roman"/>
          <w:bCs/>
          <w:sz w:val="28"/>
          <w:szCs w:val="28"/>
        </w:rPr>
        <w:t xml:space="preserve">. </w:t>
      </w:r>
      <w:r w:rsidRPr="00E71342">
        <w:rPr>
          <w:rFonts w:ascii="Times New Roman" w:hAnsi="Times New Roman"/>
          <w:bCs/>
          <w:sz w:val="28"/>
          <w:szCs w:val="28"/>
        </w:rPr>
        <w:t>Различают 3 вида перфораций: открытые, прикрытые и атипичные. Под открытой перфорацией понимают такую, при которой желудочное или дуоденальное содержимое беспрепятственно изливается через перфорационное отверстие в свободную брюшную полость. Прикрытая перфорация обозначается в тех случаях, когда перфорационное отверстие тотчас или вскоре после его образования прикрывается соседним органом или пищевыми частицами. При атипичной перфорации язва локализуется, как правило, на задней стенке желудка или 12-п кишки и излившееся при перфорации дуоденальное (желудочное) содержимое попадает в забрюшинную клетчатку, полость малого сальника, толщу связочного аппарата желудка (в зависимости от локализации язвы).</w:t>
      </w:r>
    </w:p>
    <w:p w14:paraId="5587948D"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Клиника</w:t>
      </w:r>
      <w:r>
        <w:rPr>
          <w:rFonts w:ascii="Times New Roman" w:hAnsi="Times New Roman"/>
          <w:bCs/>
          <w:sz w:val="28"/>
          <w:szCs w:val="28"/>
        </w:rPr>
        <w:t xml:space="preserve">. </w:t>
      </w:r>
      <w:r w:rsidRPr="00E71342">
        <w:rPr>
          <w:rFonts w:ascii="Times New Roman" w:hAnsi="Times New Roman"/>
          <w:bCs/>
          <w:sz w:val="28"/>
          <w:szCs w:val="28"/>
        </w:rPr>
        <w:t>Клиническая картина прободения отличается большим динамизмом. В ней принято различать фазу шока, кажущейся ремиссии («мнимого благополучия») и перитонита.</w:t>
      </w:r>
    </w:p>
    <w:p w14:paraId="4D5AD5FD"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Прободение язвы желудка (12-п кишки) наступает внезапно, часто на фоне обострения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т.к. при внимательном изучении анамнеза более 90% больных отмечает неприятные ощущения или боли в эпигастральной области, нередко соче</w:t>
      </w:r>
      <w:r w:rsidRPr="00E71342">
        <w:rPr>
          <w:rFonts w:ascii="Times New Roman" w:hAnsi="Times New Roman"/>
          <w:bCs/>
          <w:sz w:val="28"/>
          <w:szCs w:val="28"/>
        </w:rPr>
        <w:lastRenderedPageBreak/>
        <w:t>тающиеся с изжогой, тошнотой, рвотой в течение последних 4 – 5 дней перед перфорацией. Поэтому каждое обострение в течение язвы желудка или 12-п кишки должно расцениваться как состояние, опасное возникновением перфорации. Прободение т.н. «немой язвы» встречается лишь в 8 – 10% случаев, а ретроспективный анализ их показывает, что более 60% этих язв является хроническими.</w:t>
      </w:r>
    </w:p>
    <w:p w14:paraId="30D032E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В момент перфорации возникает резкая, «кинжальная» боль в эпигастральной области, которая может быть настолько интенсивной, что развивается </w:t>
      </w:r>
      <w:proofErr w:type="spellStart"/>
      <w:r w:rsidRPr="00E71342">
        <w:rPr>
          <w:rFonts w:ascii="Times New Roman" w:hAnsi="Times New Roman"/>
          <w:bCs/>
          <w:sz w:val="28"/>
          <w:szCs w:val="28"/>
        </w:rPr>
        <w:t>шокоподобное</w:t>
      </w:r>
      <w:proofErr w:type="spellEnd"/>
      <w:r w:rsidRPr="00E71342">
        <w:rPr>
          <w:rFonts w:ascii="Times New Roman" w:hAnsi="Times New Roman"/>
          <w:bCs/>
          <w:sz w:val="28"/>
          <w:szCs w:val="28"/>
        </w:rPr>
        <w:t xml:space="preserve"> состояние, нередко с потерей сознания, вследствие чего больной теряет способность к какой-либо деятельности. Болевые ощущения локализуются вначале в верхней половине живота, а затем распространяются по всему животу, иногда перемещаясь в правую подвздошную область. Тошнота и рвота не являются специфичными для прободной язвы и встречаются непостоянно. Часто отчётливо проявляется бледность видимых слизистых оболочек и кожных покровов, отмечается брадикардия, которая, по-видимому, обусловлена раздражением окончаний блуждающих нервов вследствие воздействия желудочно-кишечного содержимого и реакции брюшины.</w:t>
      </w:r>
    </w:p>
    <w:p w14:paraId="3E3DF2FB"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При осмотре больного обращает на себя внимание ладьевидный, втянутый в верхней половине живот, резкое напряжение передней брюшной стенки («доскообразный» живот), иногда с отчётливым рельефом межмышечных сухожильных перемычек прямых мышц. Пальпация живота вызывает резкую болезненность. Выраженные симптомы раздражения брюшины. Патогномоничным </w:t>
      </w:r>
      <w:r w:rsidRPr="00E71342">
        <w:rPr>
          <w:rFonts w:ascii="Times New Roman" w:hAnsi="Times New Roman"/>
          <w:bCs/>
          <w:sz w:val="28"/>
          <w:szCs w:val="28"/>
        </w:rPr>
        <w:lastRenderedPageBreak/>
        <w:t xml:space="preserve">признаком перфорации полого органа живота считается появление газа в брюшной полости, вследствие чего нередко отмечается исчезновение печёночной тупости, что обусловлено скоплением проникшего в свободную брюшную полость газа над печенью. При перкуссии в этой области может определяться тимпанит. Скопление </w:t>
      </w:r>
      <w:proofErr w:type="gramStart"/>
      <w:r w:rsidRPr="00E71342">
        <w:rPr>
          <w:rFonts w:ascii="Times New Roman" w:hAnsi="Times New Roman"/>
          <w:bCs/>
          <w:sz w:val="28"/>
          <w:szCs w:val="28"/>
        </w:rPr>
        <w:t>значительного количества</w:t>
      </w:r>
      <w:proofErr w:type="gramEnd"/>
      <w:r w:rsidRPr="00E71342">
        <w:rPr>
          <w:rFonts w:ascii="Times New Roman" w:hAnsi="Times New Roman"/>
          <w:bCs/>
          <w:sz w:val="28"/>
          <w:szCs w:val="28"/>
        </w:rPr>
        <w:t xml:space="preserve"> излившегося из перфорационного отверстия жидкости в отлогих местах брюшной полости обусловливает укорочение перкуторного звука над этими зонами.</w:t>
      </w:r>
    </w:p>
    <w:p w14:paraId="699F54F5"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Фаза болевого шока длится около 3 – 6 часов, после чего болевые ощущения могут несколько уменьшится и наступает период «мнимого благополучия», или кажущейся ремиссии. Этот период продолжается от 4 до 6 часов, а иногда и более, и опасен тем, что может создать у врача, впервые осматривающего больного, впечатление отсутствия острого хирургического заболевания органов брюшной полости и повлечь за собой потерю времени для оперативного лечения в оптимальные сроки, что значительно отягощает прогноз.</w:t>
      </w:r>
    </w:p>
    <w:p w14:paraId="208B29AD"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После фазы кажущейся ремиссии, как правило, появляются признаки развивающегося гнойного перитонита и состояние больного прогрессивно ухудшается.</w:t>
      </w:r>
    </w:p>
    <w:p w14:paraId="15CA9031"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Клиническая картина прикрытой перфорации имеет существенные особенности, затрудняющие распознавание этого вида осложнений. Характерным для прикрытой перфорации является «обрыв» болевого синдрома – внезапное или быстрое стихание болей. Прикрытая перфорация может за</w:t>
      </w:r>
      <w:r w:rsidRPr="00E71342">
        <w:rPr>
          <w:rFonts w:ascii="Times New Roman" w:hAnsi="Times New Roman"/>
          <w:bCs/>
          <w:sz w:val="28"/>
          <w:szCs w:val="28"/>
        </w:rPr>
        <w:lastRenderedPageBreak/>
        <w:t>кончиться самоизлечением, однако чаще всего развивается гнойный перитонит или формируется абсцесс брюшной полости.</w:t>
      </w:r>
    </w:p>
    <w:p w14:paraId="170A6013"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Атипичная перфорация встречается редко и главным образом при расположении язвы на внебрюшинных отделах стенки желудка (12-п кишки) – кардиальный отдел желудка, задняя стенка желудка и 12-п кишки. Момент перфорации в этих случаях выражен не очень отчётливо. Часто отсутствует напряжение передней брюшной стенки и определяется лишь незначительная ригидность её мышц.</w:t>
      </w:r>
    </w:p>
    <w:p w14:paraId="04147C31"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Диагностика</w:t>
      </w:r>
      <w:r>
        <w:rPr>
          <w:rFonts w:ascii="Times New Roman" w:hAnsi="Times New Roman"/>
          <w:bCs/>
          <w:sz w:val="28"/>
          <w:szCs w:val="28"/>
        </w:rPr>
        <w:t xml:space="preserve">. </w:t>
      </w:r>
      <w:r w:rsidRPr="00E71342">
        <w:rPr>
          <w:rFonts w:ascii="Times New Roman" w:hAnsi="Times New Roman"/>
          <w:bCs/>
          <w:sz w:val="28"/>
          <w:szCs w:val="28"/>
        </w:rPr>
        <w:t>Диагностика перфоративной язвы желудка и 12-п кишки основывается на клинико-анамнестических данных, из которых ведущее значение имеют:</w:t>
      </w:r>
    </w:p>
    <w:p w14:paraId="20ED1BA0"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E71342">
        <w:rPr>
          <w:rFonts w:ascii="Times New Roman" w:hAnsi="Times New Roman"/>
          <w:bCs/>
          <w:sz w:val="28"/>
          <w:szCs w:val="28"/>
        </w:rPr>
        <w:t xml:space="preserve">наличие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в анамнезе, особенно признаков её обострения в предшествующие дни (но отсутствие анамнестических данных не исключает наличие перфоративной язвы);</w:t>
      </w:r>
    </w:p>
    <w:p w14:paraId="434988F7"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E71342">
        <w:rPr>
          <w:rFonts w:ascii="Times New Roman" w:hAnsi="Times New Roman"/>
          <w:bCs/>
          <w:sz w:val="28"/>
          <w:szCs w:val="28"/>
        </w:rPr>
        <w:t xml:space="preserve">внезапное появление интенсивных («кинжальных») болей в верхнем отделе живота или правой его половине: с иррадиацией в правое </w:t>
      </w:r>
      <w:proofErr w:type="spellStart"/>
      <w:r w:rsidRPr="00E71342">
        <w:rPr>
          <w:rFonts w:ascii="Times New Roman" w:hAnsi="Times New Roman"/>
          <w:bCs/>
          <w:sz w:val="28"/>
          <w:szCs w:val="28"/>
        </w:rPr>
        <w:t>надплечье</w:t>
      </w:r>
      <w:proofErr w:type="spellEnd"/>
      <w:r w:rsidRPr="00E71342">
        <w:rPr>
          <w:rFonts w:ascii="Times New Roman" w:hAnsi="Times New Roman"/>
          <w:bCs/>
          <w:sz w:val="28"/>
          <w:szCs w:val="28"/>
        </w:rPr>
        <w:t>;</w:t>
      </w:r>
    </w:p>
    <w:p w14:paraId="77183C46"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E71342">
        <w:rPr>
          <w:rFonts w:ascii="Times New Roman" w:hAnsi="Times New Roman"/>
          <w:bCs/>
          <w:sz w:val="28"/>
          <w:szCs w:val="28"/>
        </w:rPr>
        <w:t>неподвижность и резкое напряжение передней брюшной стенки («доскообразный» втянутый живот с чётко вырисовывающимся рельефом прямых мышц);</w:t>
      </w:r>
    </w:p>
    <w:p w14:paraId="77CD53BF"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E71342">
        <w:rPr>
          <w:rFonts w:ascii="Times New Roman" w:hAnsi="Times New Roman"/>
          <w:bCs/>
          <w:sz w:val="28"/>
          <w:szCs w:val="28"/>
        </w:rPr>
        <w:t xml:space="preserve">положительные симптомы раздражения брюшины (с-м </w:t>
      </w:r>
      <w:proofErr w:type="spellStart"/>
      <w:r w:rsidRPr="00E71342">
        <w:rPr>
          <w:rFonts w:ascii="Times New Roman" w:hAnsi="Times New Roman"/>
          <w:bCs/>
          <w:sz w:val="28"/>
          <w:szCs w:val="28"/>
        </w:rPr>
        <w:t>Щёткина</w:t>
      </w:r>
      <w:proofErr w:type="spellEnd"/>
      <w:r w:rsidRPr="00E71342">
        <w:rPr>
          <w:rFonts w:ascii="Times New Roman" w:hAnsi="Times New Roman"/>
          <w:bCs/>
          <w:sz w:val="28"/>
          <w:szCs w:val="28"/>
        </w:rPr>
        <w:t xml:space="preserve"> – </w:t>
      </w:r>
      <w:proofErr w:type="spellStart"/>
      <w:r w:rsidRPr="00E71342">
        <w:rPr>
          <w:rFonts w:ascii="Times New Roman" w:hAnsi="Times New Roman"/>
          <w:bCs/>
          <w:sz w:val="28"/>
          <w:szCs w:val="28"/>
        </w:rPr>
        <w:t>Блюмберга</w:t>
      </w:r>
      <w:proofErr w:type="spellEnd"/>
      <w:r w:rsidRPr="00E71342">
        <w:rPr>
          <w:rFonts w:ascii="Times New Roman" w:hAnsi="Times New Roman"/>
          <w:bCs/>
          <w:sz w:val="28"/>
          <w:szCs w:val="28"/>
        </w:rPr>
        <w:t xml:space="preserve">, с-м </w:t>
      </w:r>
      <w:proofErr w:type="spellStart"/>
      <w:r w:rsidRPr="00E71342">
        <w:rPr>
          <w:rFonts w:ascii="Times New Roman" w:hAnsi="Times New Roman"/>
          <w:bCs/>
          <w:sz w:val="28"/>
          <w:szCs w:val="28"/>
        </w:rPr>
        <w:t>А.П.Крымова</w:t>
      </w:r>
      <w:proofErr w:type="spellEnd"/>
      <w:r w:rsidRPr="00E71342">
        <w:rPr>
          <w:rFonts w:ascii="Times New Roman" w:hAnsi="Times New Roman"/>
          <w:bCs/>
          <w:sz w:val="28"/>
          <w:szCs w:val="28"/>
        </w:rPr>
        <w:t xml:space="preserve"> – болезненность при исследовании пупка или наружного отверстия пахового канала кончиком пальца, болезненность в области </w:t>
      </w:r>
      <w:proofErr w:type="spellStart"/>
      <w:r w:rsidRPr="00E71342">
        <w:rPr>
          <w:rFonts w:ascii="Times New Roman" w:hAnsi="Times New Roman"/>
          <w:bCs/>
          <w:sz w:val="28"/>
          <w:szCs w:val="28"/>
        </w:rPr>
        <w:t>дугла</w:t>
      </w:r>
      <w:r w:rsidRPr="00E71342">
        <w:rPr>
          <w:rFonts w:ascii="Times New Roman" w:hAnsi="Times New Roman"/>
          <w:bCs/>
          <w:sz w:val="28"/>
          <w:szCs w:val="28"/>
        </w:rPr>
        <w:lastRenderedPageBreak/>
        <w:t>сова</w:t>
      </w:r>
      <w:proofErr w:type="spellEnd"/>
      <w:r w:rsidRPr="00E71342">
        <w:rPr>
          <w:rFonts w:ascii="Times New Roman" w:hAnsi="Times New Roman"/>
          <w:bCs/>
          <w:sz w:val="28"/>
          <w:szCs w:val="28"/>
        </w:rPr>
        <w:t xml:space="preserve"> пространства при пальцевом исследовании прямой кишки и др.);</w:t>
      </w:r>
    </w:p>
    <w:p w14:paraId="1B12AC38"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E71342">
        <w:rPr>
          <w:rFonts w:ascii="Times New Roman" w:hAnsi="Times New Roman"/>
          <w:bCs/>
          <w:sz w:val="28"/>
          <w:szCs w:val="28"/>
        </w:rPr>
        <w:t xml:space="preserve">исчезновение печёночной тупости при перкуссии передней брюшной стенки или в положении на левом боку; зона высокого тимпанита между мечевидным отростком и пупком (признак </w:t>
      </w:r>
      <w:proofErr w:type="spellStart"/>
      <w:r w:rsidRPr="00E71342">
        <w:rPr>
          <w:rFonts w:ascii="Times New Roman" w:hAnsi="Times New Roman"/>
          <w:bCs/>
          <w:sz w:val="28"/>
          <w:szCs w:val="28"/>
        </w:rPr>
        <w:t>И.К.Спижарного</w:t>
      </w:r>
      <w:proofErr w:type="spellEnd"/>
      <w:r w:rsidRPr="00E71342">
        <w:rPr>
          <w:rFonts w:ascii="Times New Roman" w:hAnsi="Times New Roman"/>
          <w:bCs/>
          <w:sz w:val="28"/>
          <w:szCs w:val="28"/>
        </w:rPr>
        <w:t>);</w:t>
      </w:r>
    </w:p>
    <w:p w14:paraId="36658E20"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E71342">
        <w:rPr>
          <w:rFonts w:ascii="Times New Roman" w:hAnsi="Times New Roman"/>
          <w:bCs/>
          <w:sz w:val="28"/>
          <w:szCs w:val="28"/>
        </w:rPr>
        <w:t>задержка стула и газов.</w:t>
      </w:r>
    </w:p>
    <w:p w14:paraId="710A3AC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Кроме перечисленных выше симптомов в диагностике перфоративной язвы имеют совокупное значение и другие признаки: сильная, неутолимая жажда, сухость слизистой губ и полости рта; поверхностное, прерывистое и учащённое дыхание; вынужденное, часто неподвижное положение больного на спине или на боку с поджатыми к животу ногами; расположение зоны выслушиваемых сердечных тонов на передней брюшной стенке до уровня пупка (</w:t>
      </w:r>
      <w:proofErr w:type="spellStart"/>
      <w:r w:rsidRPr="00E71342">
        <w:rPr>
          <w:rFonts w:ascii="Times New Roman" w:hAnsi="Times New Roman"/>
          <w:bCs/>
          <w:sz w:val="28"/>
          <w:szCs w:val="28"/>
        </w:rPr>
        <w:t>Guiston</w:t>
      </w:r>
      <w:proofErr w:type="spellEnd"/>
      <w:r w:rsidRPr="00E71342">
        <w:rPr>
          <w:rFonts w:ascii="Times New Roman" w:hAnsi="Times New Roman"/>
          <w:bCs/>
          <w:sz w:val="28"/>
          <w:szCs w:val="28"/>
        </w:rPr>
        <w:t>), шум трения диафрагмы под рёберной дугой (</w:t>
      </w:r>
      <w:proofErr w:type="spellStart"/>
      <w:r w:rsidRPr="00E71342">
        <w:rPr>
          <w:rFonts w:ascii="Times New Roman" w:hAnsi="Times New Roman"/>
          <w:bCs/>
          <w:sz w:val="28"/>
          <w:szCs w:val="28"/>
        </w:rPr>
        <w:t>Brunner</w:t>
      </w:r>
      <w:proofErr w:type="spellEnd"/>
      <w:r w:rsidRPr="00E71342">
        <w:rPr>
          <w:rFonts w:ascii="Times New Roman" w:hAnsi="Times New Roman"/>
          <w:bCs/>
          <w:sz w:val="28"/>
          <w:szCs w:val="28"/>
        </w:rPr>
        <w:t xml:space="preserve"> и др.). В то же время у некоторых больных может отсутствовать такой кардинальный признак перфоративной язвы, как напряжение брюшной стенки. Этот симптом может отсутствовать или быть слабо выраженным у истощённых или длительно голодавших больных, как это наблюдалось в блокированном Ленинграде в ВОВ (</w:t>
      </w:r>
      <w:proofErr w:type="spellStart"/>
      <w:r w:rsidRPr="00E71342">
        <w:rPr>
          <w:rFonts w:ascii="Times New Roman" w:hAnsi="Times New Roman"/>
          <w:bCs/>
          <w:sz w:val="28"/>
          <w:szCs w:val="28"/>
        </w:rPr>
        <w:t>Е.С.Драчинская</w:t>
      </w:r>
      <w:proofErr w:type="spellEnd"/>
      <w:r w:rsidRPr="00E71342">
        <w:rPr>
          <w:rFonts w:ascii="Times New Roman" w:hAnsi="Times New Roman"/>
          <w:bCs/>
          <w:sz w:val="28"/>
          <w:szCs w:val="28"/>
        </w:rPr>
        <w:t>). Этот с-м также может отсутствовать у больных преклонного возраста с очень дряблой брюшной стенкой и его очень трудно обнаружить у очень тучных больных.</w:t>
      </w:r>
    </w:p>
    <w:p w14:paraId="307E3711"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Изменения в лабораторных анализах крови и мочи при перфоративной язве неспецифичны, но эти данные необходимы для </w:t>
      </w:r>
      <w:proofErr w:type="spellStart"/>
      <w:r w:rsidRPr="00E71342">
        <w:rPr>
          <w:rFonts w:ascii="Times New Roman" w:hAnsi="Times New Roman"/>
          <w:bCs/>
          <w:sz w:val="28"/>
          <w:szCs w:val="28"/>
        </w:rPr>
        <w:t>диффдиагностики</w:t>
      </w:r>
      <w:proofErr w:type="spellEnd"/>
      <w:r w:rsidRPr="00E71342">
        <w:rPr>
          <w:rFonts w:ascii="Times New Roman" w:hAnsi="Times New Roman"/>
          <w:bCs/>
          <w:sz w:val="28"/>
          <w:szCs w:val="28"/>
        </w:rPr>
        <w:t xml:space="preserve">. </w:t>
      </w:r>
      <w:r w:rsidRPr="00E71342">
        <w:rPr>
          <w:rFonts w:ascii="Times New Roman" w:hAnsi="Times New Roman"/>
          <w:bCs/>
          <w:sz w:val="28"/>
          <w:szCs w:val="28"/>
        </w:rPr>
        <w:lastRenderedPageBreak/>
        <w:t xml:space="preserve">При обзорной рентгенографии брюшной полости характерным признаком перфорации полого органа является </w:t>
      </w:r>
      <w:proofErr w:type="spellStart"/>
      <w:r w:rsidRPr="00E71342">
        <w:rPr>
          <w:rFonts w:ascii="Times New Roman" w:hAnsi="Times New Roman"/>
          <w:bCs/>
          <w:sz w:val="28"/>
          <w:szCs w:val="28"/>
        </w:rPr>
        <w:t>пневмоперитониум</w:t>
      </w:r>
      <w:proofErr w:type="spellEnd"/>
      <w:r w:rsidRPr="00E71342">
        <w:rPr>
          <w:rFonts w:ascii="Times New Roman" w:hAnsi="Times New Roman"/>
          <w:bCs/>
          <w:sz w:val="28"/>
          <w:szCs w:val="28"/>
        </w:rPr>
        <w:t xml:space="preserve">. Для его обнаружения часто предпочитают </w:t>
      </w:r>
      <w:proofErr w:type="spellStart"/>
      <w:r w:rsidRPr="00E71342">
        <w:rPr>
          <w:rFonts w:ascii="Times New Roman" w:hAnsi="Times New Roman"/>
          <w:bCs/>
          <w:sz w:val="28"/>
          <w:szCs w:val="28"/>
        </w:rPr>
        <w:t>лятерографию</w:t>
      </w:r>
      <w:proofErr w:type="spellEnd"/>
      <w:r w:rsidRPr="00E71342">
        <w:rPr>
          <w:rFonts w:ascii="Times New Roman" w:hAnsi="Times New Roman"/>
          <w:bCs/>
          <w:sz w:val="28"/>
          <w:szCs w:val="28"/>
        </w:rPr>
        <w:t xml:space="preserve"> в положении больного лёжа на левом боку после 15-минутного пребывания в этом положении, когда газ успевает переместиться в наиболее высоко расположенные отделы брюшной полости. При подозрении возможности перфоративной язвы и отсутствии признаков свободного газа в брюшной полости применяется </w:t>
      </w:r>
      <w:proofErr w:type="spellStart"/>
      <w:r w:rsidRPr="00E71342">
        <w:rPr>
          <w:rFonts w:ascii="Times New Roman" w:hAnsi="Times New Roman"/>
          <w:bCs/>
          <w:sz w:val="28"/>
          <w:szCs w:val="28"/>
        </w:rPr>
        <w:t>пневмогастрография</w:t>
      </w:r>
      <w:proofErr w:type="spellEnd"/>
      <w:r w:rsidRPr="00E71342">
        <w:rPr>
          <w:rFonts w:ascii="Times New Roman" w:hAnsi="Times New Roman"/>
          <w:bCs/>
          <w:sz w:val="28"/>
          <w:szCs w:val="28"/>
        </w:rPr>
        <w:t xml:space="preserve">: в желудок вводится толстый желудочный зонд и после максимально возможной аспирации желудочного содержимого вводится до 1000 –1500 мл воздуха, а затем производится рентгенография. В случае перфоративной язвы обнаруживается </w:t>
      </w:r>
      <w:proofErr w:type="spellStart"/>
      <w:r w:rsidRPr="00E71342">
        <w:rPr>
          <w:rFonts w:ascii="Times New Roman" w:hAnsi="Times New Roman"/>
          <w:bCs/>
          <w:sz w:val="28"/>
          <w:szCs w:val="28"/>
        </w:rPr>
        <w:t>пневмоперитонеум</w:t>
      </w:r>
      <w:proofErr w:type="spellEnd"/>
      <w:r w:rsidRPr="00E71342">
        <w:rPr>
          <w:rFonts w:ascii="Times New Roman" w:hAnsi="Times New Roman"/>
          <w:bCs/>
          <w:sz w:val="28"/>
          <w:szCs w:val="28"/>
        </w:rPr>
        <w:t xml:space="preserve">. Противопоказаниями к </w:t>
      </w:r>
      <w:proofErr w:type="spellStart"/>
      <w:r w:rsidRPr="00E71342">
        <w:rPr>
          <w:rFonts w:ascii="Times New Roman" w:hAnsi="Times New Roman"/>
          <w:bCs/>
          <w:sz w:val="28"/>
          <w:szCs w:val="28"/>
        </w:rPr>
        <w:t>пневмогастрографии</w:t>
      </w:r>
      <w:proofErr w:type="spellEnd"/>
      <w:r w:rsidRPr="00E71342">
        <w:rPr>
          <w:rFonts w:ascii="Times New Roman" w:hAnsi="Times New Roman"/>
          <w:bCs/>
          <w:sz w:val="28"/>
          <w:szCs w:val="28"/>
        </w:rPr>
        <w:t xml:space="preserve"> являются сужение пищевода и кардиального отдела желудка, препятствующие проведению зонда, и общее тяжёлое состояние больного.</w:t>
      </w:r>
    </w:p>
    <w:p w14:paraId="75135F5D"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В сомнительных случаях может помочь в диагностике введение в желудок водорастворимых </w:t>
      </w:r>
      <w:proofErr w:type="spellStart"/>
      <w:r w:rsidRPr="00E71342">
        <w:rPr>
          <w:rFonts w:ascii="Times New Roman" w:hAnsi="Times New Roman"/>
          <w:bCs/>
          <w:sz w:val="28"/>
          <w:szCs w:val="28"/>
        </w:rPr>
        <w:t>рентгенконтрастных</w:t>
      </w:r>
      <w:proofErr w:type="spellEnd"/>
      <w:r w:rsidRPr="00E71342">
        <w:rPr>
          <w:rFonts w:ascii="Times New Roman" w:hAnsi="Times New Roman"/>
          <w:bCs/>
          <w:sz w:val="28"/>
          <w:szCs w:val="28"/>
        </w:rPr>
        <w:t xml:space="preserve"> веществ и последующий </w:t>
      </w:r>
      <w:proofErr w:type="spellStart"/>
      <w:r w:rsidRPr="00E71342">
        <w:rPr>
          <w:rFonts w:ascii="Times New Roman" w:hAnsi="Times New Roman"/>
          <w:bCs/>
          <w:sz w:val="28"/>
          <w:szCs w:val="28"/>
        </w:rPr>
        <w:t>рентгенконтроль</w:t>
      </w:r>
      <w:proofErr w:type="spellEnd"/>
      <w:r w:rsidRPr="00E71342">
        <w:rPr>
          <w:rFonts w:ascii="Times New Roman" w:hAnsi="Times New Roman"/>
          <w:bCs/>
          <w:sz w:val="28"/>
          <w:szCs w:val="28"/>
        </w:rPr>
        <w:t xml:space="preserve"> за возможным истечением их через перфоративное отверстие, что может дать информацию и о локализации язвы. Использование с этой целью бариевой взвеси нецелесообразно, т.к. проникновение её в свободную брюшную полость вызывает образование плотных, длительно не рассасывающихся инфильтратов и конгломератов.</w:t>
      </w:r>
    </w:p>
    <w:p w14:paraId="033E6AF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Из инструментальных методов исследования наибольшую информацию для диагностики перфоративной язвы, особенно при прикрытой пер</w:t>
      </w:r>
      <w:r w:rsidRPr="00E71342">
        <w:rPr>
          <w:rFonts w:ascii="Times New Roman" w:hAnsi="Times New Roman"/>
          <w:bCs/>
          <w:sz w:val="28"/>
          <w:szCs w:val="28"/>
        </w:rPr>
        <w:lastRenderedPageBreak/>
        <w:t xml:space="preserve">форации язвы желудка, 12-п кишки, позволяет получить </w:t>
      </w:r>
      <w:proofErr w:type="spellStart"/>
      <w:r w:rsidRPr="00E71342">
        <w:rPr>
          <w:rFonts w:ascii="Times New Roman" w:hAnsi="Times New Roman"/>
          <w:bCs/>
          <w:sz w:val="28"/>
          <w:szCs w:val="28"/>
        </w:rPr>
        <w:t>фиброгастроскопия</w:t>
      </w:r>
      <w:proofErr w:type="spellEnd"/>
      <w:r w:rsidRPr="00E71342">
        <w:rPr>
          <w:rFonts w:ascii="Times New Roman" w:hAnsi="Times New Roman"/>
          <w:bCs/>
          <w:sz w:val="28"/>
          <w:szCs w:val="28"/>
        </w:rPr>
        <w:t xml:space="preserve"> в сочетании с динамической тонометрией желудка. Установлено, что максимальное внутрижелудочное давление при эндоскопии составляет 26 +/- 2 см водного столба, а при кашлевом толчке или </w:t>
      </w:r>
      <w:proofErr w:type="spellStart"/>
      <w:r w:rsidRPr="00E71342">
        <w:rPr>
          <w:rFonts w:ascii="Times New Roman" w:hAnsi="Times New Roman"/>
          <w:bCs/>
          <w:sz w:val="28"/>
          <w:szCs w:val="28"/>
        </w:rPr>
        <w:t>натуживании</w:t>
      </w:r>
      <w:proofErr w:type="spellEnd"/>
      <w:r w:rsidRPr="00E71342">
        <w:rPr>
          <w:rFonts w:ascii="Times New Roman" w:hAnsi="Times New Roman"/>
          <w:bCs/>
          <w:sz w:val="28"/>
          <w:szCs w:val="28"/>
        </w:rPr>
        <w:t xml:space="preserve"> оно возрастает почти вдвое. При перфорации язвы желудка и 12-п кишки внутрижелудочное давление не превышает 6 – 8 см водного столба и при кашле оно лишь кратковременно достигает 10 – 12 см водного столба. До и после эндоскопии должна быть проведена обзорная рентгенография брюшной полости, и появление </w:t>
      </w:r>
      <w:proofErr w:type="spellStart"/>
      <w:r w:rsidRPr="00E71342">
        <w:rPr>
          <w:rFonts w:ascii="Times New Roman" w:hAnsi="Times New Roman"/>
          <w:bCs/>
          <w:sz w:val="28"/>
          <w:szCs w:val="28"/>
        </w:rPr>
        <w:t>пневмоперитонеума</w:t>
      </w:r>
      <w:proofErr w:type="spellEnd"/>
      <w:r w:rsidRPr="00E71342">
        <w:rPr>
          <w:rFonts w:ascii="Times New Roman" w:hAnsi="Times New Roman"/>
          <w:bCs/>
          <w:sz w:val="28"/>
          <w:szCs w:val="28"/>
        </w:rPr>
        <w:t xml:space="preserve"> после </w:t>
      </w:r>
      <w:proofErr w:type="spellStart"/>
      <w:r w:rsidRPr="00E71342">
        <w:rPr>
          <w:rFonts w:ascii="Times New Roman" w:hAnsi="Times New Roman"/>
          <w:bCs/>
          <w:sz w:val="28"/>
          <w:szCs w:val="28"/>
        </w:rPr>
        <w:t>ФГДС</w:t>
      </w:r>
      <w:proofErr w:type="spellEnd"/>
      <w:r w:rsidRPr="00E71342">
        <w:rPr>
          <w:rFonts w:ascii="Times New Roman" w:hAnsi="Times New Roman"/>
          <w:bCs/>
          <w:sz w:val="28"/>
          <w:szCs w:val="28"/>
        </w:rPr>
        <w:t xml:space="preserve"> является абсолютным признаком </w:t>
      </w:r>
      <w:proofErr w:type="spellStart"/>
      <w:r w:rsidRPr="00E71342">
        <w:rPr>
          <w:rFonts w:ascii="Times New Roman" w:hAnsi="Times New Roman"/>
          <w:bCs/>
          <w:sz w:val="28"/>
          <w:szCs w:val="28"/>
        </w:rPr>
        <w:t>перыорации</w:t>
      </w:r>
      <w:proofErr w:type="spellEnd"/>
      <w:r w:rsidRPr="00E71342">
        <w:rPr>
          <w:rFonts w:ascii="Times New Roman" w:hAnsi="Times New Roman"/>
          <w:bCs/>
          <w:sz w:val="28"/>
          <w:szCs w:val="28"/>
        </w:rPr>
        <w:t>, т.к. обнаружение перфоративного отверстия при эндоскопическом обследовании часто не удаётся.</w:t>
      </w:r>
    </w:p>
    <w:p w14:paraId="0C9A936C"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В тех случаях, когда с помощью неинвазивных методов не удаётся отвергнуть подозрение на возможность перфорации </w:t>
      </w:r>
      <w:proofErr w:type="spellStart"/>
      <w:r w:rsidRPr="00E71342">
        <w:rPr>
          <w:rFonts w:ascii="Times New Roman" w:hAnsi="Times New Roman"/>
          <w:bCs/>
          <w:sz w:val="28"/>
          <w:szCs w:val="28"/>
        </w:rPr>
        <w:t>гастродуоденальной</w:t>
      </w:r>
      <w:proofErr w:type="spellEnd"/>
      <w:r w:rsidRPr="00E71342">
        <w:rPr>
          <w:rFonts w:ascii="Times New Roman" w:hAnsi="Times New Roman"/>
          <w:bCs/>
          <w:sz w:val="28"/>
          <w:szCs w:val="28"/>
        </w:rPr>
        <w:t xml:space="preserve"> язвы, оправдано применение диагностического лапароцентеза и лапароскопии. Выделения газа из брюшной полости в момент её вскрытия свидетельствуют о наличии перфорации. Большое диагностическое значение имеет характер </w:t>
      </w:r>
      <w:proofErr w:type="spellStart"/>
      <w:r w:rsidRPr="00E71342">
        <w:rPr>
          <w:rFonts w:ascii="Times New Roman" w:hAnsi="Times New Roman"/>
          <w:bCs/>
          <w:sz w:val="28"/>
          <w:szCs w:val="28"/>
        </w:rPr>
        <w:t>перитонеального</w:t>
      </w:r>
      <w:proofErr w:type="spellEnd"/>
      <w:r w:rsidRPr="00E71342">
        <w:rPr>
          <w:rFonts w:ascii="Times New Roman" w:hAnsi="Times New Roman"/>
          <w:bCs/>
          <w:sz w:val="28"/>
          <w:szCs w:val="28"/>
        </w:rPr>
        <w:t xml:space="preserve"> экссудата. С целью выявления в экссудате примеси крахмала, что характерно для желудочного содержимого, применяется йодная проба: на тампон, смоченный </w:t>
      </w:r>
      <w:proofErr w:type="spellStart"/>
      <w:r w:rsidRPr="00E71342">
        <w:rPr>
          <w:rFonts w:ascii="Times New Roman" w:hAnsi="Times New Roman"/>
          <w:bCs/>
          <w:sz w:val="28"/>
          <w:szCs w:val="28"/>
        </w:rPr>
        <w:t>перитонеальным</w:t>
      </w:r>
      <w:proofErr w:type="spellEnd"/>
      <w:r w:rsidRPr="00E71342">
        <w:rPr>
          <w:rFonts w:ascii="Times New Roman" w:hAnsi="Times New Roman"/>
          <w:bCs/>
          <w:sz w:val="28"/>
          <w:szCs w:val="28"/>
        </w:rPr>
        <w:t xml:space="preserve"> экссудатом, наносится 2 –3 капли р-</w:t>
      </w:r>
      <w:proofErr w:type="spellStart"/>
      <w:r w:rsidRPr="00E71342">
        <w:rPr>
          <w:rFonts w:ascii="Times New Roman" w:hAnsi="Times New Roman"/>
          <w:bCs/>
          <w:sz w:val="28"/>
          <w:szCs w:val="28"/>
        </w:rPr>
        <w:t>ра</w:t>
      </w:r>
      <w:proofErr w:type="spellEnd"/>
      <w:r w:rsidRPr="00E71342">
        <w:rPr>
          <w:rFonts w:ascii="Times New Roman" w:hAnsi="Times New Roman"/>
          <w:bCs/>
          <w:sz w:val="28"/>
          <w:szCs w:val="28"/>
        </w:rPr>
        <w:t xml:space="preserve"> йода. Окрашивание тампона в тёмно-синий цвет свидетельствует о наличии в экссудате желудочного содержимого, </w:t>
      </w:r>
      <w:proofErr w:type="gramStart"/>
      <w:r w:rsidRPr="00E71342">
        <w:rPr>
          <w:rFonts w:ascii="Times New Roman" w:hAnsi="Times New Roman"/>
          <w:bCs/>
          <w:sz w:val="28"/>
          <w:szCs w:val="28"/>
        </w:rPr>
        <w:t>а следовательно</w:t>
      </w:r>
      <w:proofErr w:type="gramEnd"/>
      <w:r w:rsidRPr="00E71342">
        <w:rPr>
          <w:rFonts w:ascii="Times New Roman" w:hAnsi="Times New Roman"/>
          <w:bCs/>
          <w:sz w:val="28"/>
          <w:szCs w:val="28"/>
        </w:rPr>
        <w:t xml:space="preserve"> и о существовании перфорации. </w:t>
      </w:r>
      <w:r w:rsidRPr="00E71342">
        <w:rPr>
          <w:rFonts w:ascii="Times New Roman" w:hAnsi="Times New Roman"/>
          <w:bCs/>
          <w:sz w:val="28"/>
          <w:szCs w:val="28"/>
        </w:rPr>
        <w:lastRenderedPageBreak/>
        <w:t>Лапароскопия позволяет обнаружить признаки развивающегося перитонита, а иногда и перфорационное отверстие.</w:t>
      </w:r>
    </w:p>
    <w:p w14:paraId="21165C3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Дифференциальная диагностика</w:t>
      </w:r>
      <w:r>
        <w:rPr>
          <w:rFonts w:ascii="Times New Roman" w:hAnsi="Times New Roman"/>
          <w:bCs/>
          <w:sz w:val="28"/>
          <w:szCs w:val="28"/>
        </w:rPr>
        <w:t xml:space="preserve">. </w:t>
      </w:r>
      <w:r w:rsidRPr="00E71342">
        <w:rPr>
          <w:rFonts w:ascii="Times New Roman" w:hAnsi="Times New Roman"/>
          <w:bCs/>
          <w:sz w:val="28"/>
          <w:szCs w:val="28"/>
        </w:rPr>
        <w:t xml:space="preserve">Перфоративную язву желудка и 12-п кишки необходимо дифференцировать со всеми острыми хирургическими заболеваниями органов брюшной полости, острым инфарктом миокарда, нижнедолевой пневмонией, плевритом, пищевыми интоксикациями, острым гастритом. В </w:t>
      </w:r>
      <w:proofErr w:type="spellStart"/>
      <w:r w:rsidRPr="00E71342">
        <w:rPr>
          <w:rFonts w:ascii="Times New Roman" w:hAnsi="Times New Roman"/>
          <w:bCs/>
          <w:sz w:val="28"/>
          <w:szCs w:val="28"/>
        </w:rPr>
        <w:t>диффдиагностике</w:t>
      </w:r>
      <w:proofErr w:type="spellEnd"/>
      <w:r w:rsidRPr="00E71342">
        <w:rPr>
          <w:rFonts w:ascii="Times New Roman" w:hAnsi="Times New Roman"/>
          <w:bCs/>
          <w:sz w:val="28"/>
          <w:szCs w:val="28"/>
        </w:rPr>
        <w:t xml:space="preserve"> перфоративной язвы с острым инфарктом миокарда большое значение имеет оценка данных анамнеза, характера и локализации болей, отсутствия при инфаркте миокарда напряжения передней брюшной стенки и симптомов раздражения брюшины. Решающее значение имеют результаты ЭКГ–исследования.</w:t>
      </w:r>
    </w:p>
    <w:p w14:paraId="71DCB3D6"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Для пневмонии, плеврита характерны повышение температуры тела, ознобы, тахикардия, одышка, гиперемия (а не бледность, как при перфоративной язве) лица. Кроме того, имеются соответствующие патологические изменения, обнаруживаемые при </w:t>
      </w:r>
      <w:proofErr w:type="spellStart"/>
      <w:r w:rsidRPr="00E71342">
        <w:rPr>
          <w:rFonts w:ascii="Times New Roman" w:hAnsi="Times New Roman"/>
          <w:bCs/>
          <w:sz w:val="28"/>
          <w:szCs w:val="28"/>
        </w:rPr>
        <w:t>физикальном</w:t>
      </w:r>
      <w:proofErr w:type="spellEnd"/>
      <w:r w:rsidRPr="00E71342">
        <w:rPr>
          <w:rFonts w:ascii="Times New Roman" w:hAnsi="Times New Roman"/>
          <w:bCs/>
          <w:sz w:val="28"/>
          <w:szCs w:val="28"/>
        </w:rPr>
        <w:t xml:space="preserve"> обследовании органов дыхания. В </w:t>
      </w:r>
      <w:proofErr w:type="spellStart"/>
      <w:r w:rsidRPr="00E71342">
        <w:rPr>
          <w:rFonts w:ascii="Times New Roman" w:hAnsi="Times New Roman"/>
          <w:bCs/>
          <w:sz w:val="28"/>
          <w:szCs w:val="28"/>
        </w:rPr>
        <w:t>диффдиагностике</w:t>
      </w:r>
      <w:proofErr w:type="spellEnd"/>
      <w:r w:rsidRPr="00E71342">
        <w:rPr>
          <w:rFonts w:ascii="Times New Roman" w:hAnsi="Times New Roman"/>
          <w:bCs/>
          <w:sz w:val="28"/>
          <w:szCs w:val="28"/>
        </w:rPr>
        <w:t xml:space="preserve"> в этих случаях может помочь рентген-исследование грудной клетки.</w:t>
      </w:r>
    </w:p>
    <w:p w14:paraId="3AEC1217"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Клиническая картина пищевой интоксикации достаточно характерна: анамнестическая связь с приёмом недоброкачественной пищи, расстройство стула, тошнота, рвота, тахикардия, возможно повышение температуры тела. При проведении дифференциальной диагностики необходимо тщательно проанализировать начало, длительность и </w:t>
      </w:r>
      <w:r w:rsidRPr="00E71342">
        <w:rPr>
          <w:rFonts w:ascii="Times New Roman" w:hAnsi="Times New Roman"/>
          <w:bCs/>
          <w:sz w:val="28"/>
          <w:szCs w:val="28"/>
        </w:rPr>
        <w:lastRenderedPageBreak/>
        <w:t>характер течения заболевания. Перфоративная язва начинается с выраженного болевого синдрома, сопровождаемого задержкой стула и газов. Пищевая интоксикация обычно проявляется тошнотой, рвотой, расстройствами стула, что нередко является и первыми её клиническими проявлениями. Для токсикоинфекции не является характерным напряжение брюшной стенки и наличие других признаков раздражения брюшины. Кроме того, при пищевой интоксикации, токсикоинфекции, болевой синдром не занимает ведущего положения в клинике заболевания.</w:t>
      </w:r>
    </w:p>
    <w:p w14:paraId="0D7EC976"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Наиболее трудна </w:t>
      </w:r>
      <w:proofErr w:type="spellStart"/>
      <w:r w:rsidRPr="00E71342">
        <w:rPr>
          <w:rFonts w:ascii="Times New Roman" w:hAnsi="Times New Roman"/>
          <w:bCs/>
          <w:sz w:val="28"/>
          <w:szCs w:val="28"/>
        </w:rPr>
        <w:t>диффдиагностика</w:t>
      </w:r>
      <w:proofErr w:type="spellEnd"/>
      <w:r w:rsidRPr="00E71342">
        <w:rPr>
          <w:rFonts w:ascii="Times New Roman" w:hAnsi="Times New Roman"/>
          <w:bCs/>
          <w:sz w:val="28"/>
          <w:szCs w:val="28"/>
        </w:rPr>
        <w:t xml:space="preserve"> перфоративной язвы желудка и 12-п кишки с острым аппендицитом, т.к. в обоих случаях боль может возникнуть первоначально в эпигастральной области с последующим перемещением её в правую подвздошную область. Однако, при перфоративной язве резкая боль появляется внезапно, затем, через 4 – 6 часов обычно несколько уменьшается. При остром аппендиците боль усиливается постепенно (исключая обструктивные форма острого аппендицита) и достигает максимума через несколько часов. При перфоративной язве резкое напряжение передней брюшной стенки отмечается в верхней части живота (неподвижный, втянутый «доскообразный» живот), а для острого аппендицита характерен мышечный </w:t>
      </w:r>
      <w:proofErr w:type="spellStart"/>
      <w:r w:rsidRPr="00E71342">
        <w:rPr>
          <w:rFonts w:ascii="Times New Roman" w:hAnsi="Times New Roman"/>
          <w:bCs/>
          <w:sz w:val="28"/>
          <w:szCs w:val="28"/>
        </w:rPr>
        <w:t>дефанс</w:t>
      </w:r>
      <w:proofErr w:type="spellEnd"/>
      <w:r w:rsidRPr="00E71342">
        <w:rPr>
          <w:rFonts w:ascii="Times New Roman" w:hAnsi="Times New Roman"/>
          <w:bCs/>
          <w:sz w:val="28"/>
          <w:szCs w:val="28"/>
        </w:rPr>
        <w:t xml:space="preserve"> в правой подвздошной области. Кроме того, острому аппендициту свойственны признаки воспалительного процесса – повышение температуры тела, лейкоцитоз со сдвигом лейкоцитарной формулы крови влево, повышение лейкоцитарного индекса </w:t>
      </w:r>
      <w:r w:rsidRPr="00E71342">
        <w:rPr>
          <w:rFonts w:ascii="Times New Roman" w:hAnsi="Times New Roman"/>
          <w:bCs/>
          <w:sz w:val="28"/>
          <w:szCs w:val="28"/>
        </w:rPr>
        <w:lastRenderedPageBreak/>
        <w:t xml:space="preserve">интоксикации – </w:t>
      </w:r>
      <w:proofErr w:type="spellStart"/>
      <w:r w:rsidRPr="00E71342">
        <w:rPr>
          <w:rFonts w:ascii="Times New Roman" w:hAnsi="Times New Roman"/>
          <w:bCs/>
          <w:sz w:val="28"/>
          <w:szCs w:val="28"/>
        </w:rPr>
        <w:t>малохарактерны</w:t>
      </w:r>
      <w:proofErr w:type="spellEnd"/>
      <w:r w:rsidRPr="00E71342">
        <w:rPr>
          <w:rFonts w:ascii="Times New Roman" w:hAnsi="Times New Roman"/>
          <w:bCs/>
          <w:sz w:val="28"/>
          <w:szCs w:val="28"/>
        </w:rPr>
        <w:t xml:space="preserve"> для перфоративной язвы.</w:t>
      </w:r>
    </w:p>
    <w:p w14:paraId="540363D2"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В трудных случаях </w:t>
      </w:r>
      <w:proofErr w:type="spellStart"/>
      <w:r w:rsidRPr="00E71342">
        <w:rPr>
          <w:rFonts w:ascii="Times New Roman" w:hAnsi="Times New Roman"/>
          <w:bCs/>
          <w:sz w:val="28"/>
          <w:szCs w:val="28"/>
        </w:rPr>
        <w:t>диффдиагностики</w:t>
      </w:r>
      <w:proofErr w:type="spellEnd"/>
      <w:r w:rsidRPr="00E71342">
        <w:rPr>
          <w:rFonts w:ascii="Times New Roman" w:hAnsi="Times New Roman"/>
          <w:bCs/>
          <w:sz w:val="28"/>
          <w:szCs w:val="28"/>
        </w:rPr>
        <w:t xml:space="preserve"> с острыми хирургическими заболеваниями органов брюшной полости может помочь лапароцентез и исследование </w:t>
      </w:r>
      <w:proofErr w:type="spellStart"/>
      <w:r w:rsidRPr="00E71342">
        <w:rPr>
          <w:rFonts w:ascii="Times New Roman" w:hAnsi="Times New Roman"/>
          <w:bCs/>
          <w:sz w:val="28"/>
          <w:szCs w:val="28"/>
        </w:rPr>
        <w:t>перитонеального</w:t>
      </w:r>
      <w:proofErr w:type="spellEnd"/>
      <w:r w:rsidRPr="00E71342">
        <w:rPr>
          <w:rFonts w:ascii="Times New Roman" w:hAnsi="Times New Roman"/>
          <w:bCs/>
          <w:sz w:val="28"/>
          <w:szCs w:val="28"/>
        </w:rPr>
        <w:t xml:space="preserve"> экссудата: геморрагический характер экссудата свидетельствует об остром панкреатите, панкреонекрозе или тромбозе </w:t>
      </w:r>
      <w:proofErr w:type="spellStart"/>
      <w:r w:rsidRPr="00E71342">
        <w:rPr>
          <w:rFonts w:ascii="Times New Roman" w:hAnsi="Times New Roman"/>
          <w:bCs/>
          <w:sz w:val="28"/>
          <w:szCs w:val="28"/>
        </w:rPr>
        <w:t>мезентериальных</w:t>
      </w:r>
      <w:proofErr w:type="spellEnd"/>
      <w:r w:rsidRPr="00E71342">
        <w:rPr>
          <w:rFonts w:ascii="Times New Roman" w:hAnsi="Times New Roman"/>
          <w:bCs/>
          <w:sz w:val="28"/>
          <w:szCs w:val="28"/>
        </w:rPr>
        <w:t xml:space="preserve"> сосудов; обилие желчи в экссудате – о гангренозном перфоративном холецистите. При остром аппендиците экссудат может быть гнойным </w:t>
      </w:r>
      <w:proofErr w:type="spellStart"/>
      <w:r w:rsidRPr="00E71342">
        <w:rPr>
          <w:rFonts w:ascii="Times New Roman" w:hAnsi="Times New Roman"/>
          <w:bCs/>
          <w:sz w:val="28"/>
          <w:szCs w:val="28"/>
        </w:rPr>
        <w:t>хорозным</w:t>
      </w:r>
      <w:proofErr w:type="spellEnd"/>
      <w:r w:rsidRPr="00E71342">
        <w:rPr>
          <w:rFonts w:ascii="Times New Roman" w:hAnsi="Times New Roman"/>
          <w:bCs/>
          <w:sz w:val="28"/>
          <w:szCs w:val="28"/>
        </w:rPr>
        <w:t>, со зловонным запахом. Для прободной язвы характерен мутный экссудат без запаха, с примесью слизи, пищи, иногда желчи с положительной йодной пробой (см. выше).</w:t>
      </w:r>
    </w:p>
    <w:p w14:paraId="211952B9"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Лечение</w:t>
      </w:r>
      <w:r>
        <w:rPr>
          <w:rFonts w:ascii="Times New Roman" w:hAnsi="Times New Roman"/>
          <w:bCs/>
          <w:sz w:val="28"/>
          <w:szCs w:val="28"/>
        </w:rPr>
        <w:t xml:space="preserve">. </w:t>
      </w:r>
      <w:r w:rsidRPr="00E71342">
        <w:rPr>
          <w:rFonts w:ascii="Times New Roman" w:hAnsi="Times New Roman"/>
          <w:bCs/>
          <w:sz w:val="28"/>
          <w:szCs w:val="28"/>
        </w:rPr>
        <w:t xml:space="preserve">На </w:t>
      </w:r>
      <w:proofErr w:type="gramStart"/>
      <w:r w:rsidRPr="00E71342">
        <w:rPr>
          <w:rFonts w:ascii="Times New Roman" w:hAnsi="Times New Roman"/>
          <w:bCs/>
          <w:sz w:val="28"/>
          <w:szCs w:val="28"/>
        </w:rPr>
        <w:t>до госпитальном этапе</w:t>
      </w:r>
      <w:proofErr w:type="gramEnd"/>
      <w:r w:rsidRPr="00E71342">
        <w:rPr>
          <w:rFonts w:ascii="Times New Roman" w:hAnsi="Times New Roman"/>
          <w:bCs/>
          <w:sz w:val="28"/>
          <w:szCs w:val="28"/>
        </w:rPr>
        <w:t xml:space="preserve"> подозрение на перфорацию язвы желудка и 12-п кишки является абсолютным показанием для немедленной эвакуации больного лёжа, санитарным транспортом в ближайший хирургический стационар. При наличии показаний перед транспортировкой вводятся </w:t>
      </w:r>
      <w:proofErr w:type="spellStart"/>
      <w:r w:rsidRPr="00E71342">
        <w:rPr>
          <w:rFonts w:ascii="Times New Roman" w:hAnsi="Times New Roman"/>
          <w:bCs/>
          <w:sz w:val="28"/>
          <w:szCs w:val="28"/>
        </w:rPr>
        <w:t>кардиотонизирующие</w:t>
      </w:r>
      <w:proofErr w:type="spellEnd"/>
      <w:r w:rsidRPr="00E71342">
        <w:rPr>
          <w:rFonts w:ascii="Times New Roman" w:hAnsi="Times New Roman"/>
          <w:bCs/>
          <w:sz w:val="28"/>
          <w:szCs w:val="28"/>
        </w:rPr>
        <w:t xml:space="preserve"> средства, сосудистые и сердечные аналептики. Применение обезболивающих средств запрещается. Запрещается также оставлять больного с подозрением на перфорацию </w:t>
      </w:r>
      <w:proofErr w:type="spellStart"/>
      <w:r w:rsidRPr="00E71342">
        <w:rPr>
          <w:rFonts w:ascii="Times New Roman" w:hAnsi="Times New Roman"/>
          <w:bCs/>
          <w:sz w:val="28"/>
          <w:szCs w:val="28"/>
        </w:rPr>
        <w:t>гастродуоденальной</w:t>
      </w:r>
      <w:proofErr w:type="spellEnd"/>
      <w:r w:rsidRPr="00E71342">
        <w:rPr>
          <w:rFonts w:ascii="Times New Roman" w:hAnsi="Times New Roman"/>
          <w:bCs/>
          <w:sz w:val="28"/>
          <w:szCs w:val="28"/>
        </w:rPr>
        <w:t xml:space="preserve"> язвой для динамического наблюдения в домашних условиях или амбулатории, в том числе с целью уточнения диагноза.</w:t>
      </w:r>
    </w:p>
    <w:p w14:paraId="6387381B"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В хирургическом стационаре диагноз прободной язвы желудка и 12-п кишки является абсолютным показанием к операции. В сомнительных случаях, когда этот диагноз уверенно отвергнуть </w:t>
      </w:r>
      <w:r w:rsidRPr="00E71342">
        <w:rPr>
          <w:rFonts w:ascii="Times New Roman" w:hAnsi="Times New Roman"/>
          <w:bCs/>
          <w:sz w:val="28"/>
          <w:szCs w:val="28"/>
        </w:rPr>
        <w:lastRenderedPageBreak/>
        <w:t>невозможно, выполняется срочная диагностическая лапаротомия, которая при подтверждении диагноза переводится в лечебную. Любая задержка с оперативным вмешательством по поводу прободной язвы значительно ухудшает прогноз.</w:t>
      </w:r>
    </w:p>
    <w:p w14:paraId="558046CA"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В предоперационном периоде желудок должен быть обязательно опорожнён с помощью толстого желудочного зонда.</w:t>
      </w:r>
    </w:p>
    <w:p w14:paraId="35288B33"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Наиболее распространённой операцией по поводу перфоративной язвы желудка и 12-п кишки является ушивание язвы или пластическое закрытие перфорационного отверстия (например, прядью большого сальника) с обязательным обследованием брюшной полости и отмыванием её большим количеством стерильного изотонического раствора хлорида натрия или раствором фурацилина. При локализации язвы в 12-перстной кишке, анамнестических данных, свидетельствующих о повышенной кислотообразующей функции желудка и при соответствующей квалификации хирурга выполняется обычно стволовая </w:t>
      </w:r>
      <w:proofErr w:type="spellStart"/>
      <w:r w:rsidRPr="00E71342">
        <w:rPr>
          <w:rFonts w:ascii="Times New Roman" w:hAnsi="Times New Roman"/>
          <w:bCs/>
          <w:sz w:val="28"/>
          <w:szCs w:val="28"/>
        </w:rPr>
        <w:t>ваготомия</w:t>
      </w:r>
      <w:proofErr w:type="spellEnd"/>
      <w:r w:rsidRPr="00E71342">
        <w:rPr>
          <w:rFonts w:ascii="Times New Roman" w:hAnsi="Times New Roman"/>
          <w:bCs/>
          <w:sz w:val="28"/>
          <w:szCs w:val="28"/>
        </w:rPr>
        <w:t xml:space="preserve"> и один из вариантов дренирующей операции (</w:t>
      </w:r>
      <w:proofErr w:type="spellStart"/>
      <w:r w:rsidRPr="00E71342">
        <w:rPr>
          <w:rFonts w:ascii="Times New Roman" w:hAnsi="Times New Roman"/>
          <w:bCs/>
          <w:sz w:val="28"/>
          <w:szCs w:val="28"/>
        </w:rPr>
        <w:t>пилоропластика</w:t>
      </w:r>
      <w:proofErr w:type="spellEnd"/>
      <w:r w:rsidRPr="00E71342">
        <w:rPr>
          <w:rFonts w:ascii="Times New Roman" w:hAnsi="Times New Roman"/>
          <w:bCs/>
          <w:sz w:val="28"/>
          <w:szCs w:val="28"/>
        </w:rPr>
        <w:t xml:space="preserve">, </w:t>
      </w:r>
      <w:proofErr w:type="spellStart"/>
      <w:r w:rsidRPr="00E71342">
        <w:rPr>
          <w:rFonts w:ascii="Times New Roman" w:hAnsi="Times New Roman"/>
          <w:bCs/>
          <w:sz w:val="28"/>
          <w:szCs w:val="28"/>
        </w:rPr>
        <w:t>гастродуоденостомия</w:t>
      </w:r>
      <w:proofErr w:type="spellEnd"/>
      <w:r w:rsidRPr="00E71342">
        <w:rPr>
          <w:rFonts w:ascii="Times New Roman" w:hAnsi="Times New Roman"/>
          <w:bCs/>
          <w:sz w:val="28"/>
          <w:szCs w:val="28"/>
        </w:rPr>
        <w:t xml:space="preserve">, </w:t>
      </w:r>
      <w:proofErr w:type="spellStart"/>
      <w:r w:rsidRPr="00E71342">
        <w:rPr>
          <w:rFonts w:ascii="Times New Roman" w:hAnsi="Times New Roman"/>
          <w:bCs/>
          <w:sz w:val="28"/>
          <w:szCs w:val="28"/>
        </w:rPr>
        <w:t>гастроэнтеростомия</w:t>
      </w:r>
      <w:proofErr w:type="spellEnd"/>
      <w:r w:rsidRPr="00E71342">
        <w:rPr>
          <w:rFonts w:ascii="Times New Roman" w:hAnsi="Times New Roman"/>
          <w:bCs/>
          <w:sz w:val="28"/>
          <w:szCs w:val="28"/>
        </w:rPr>
        <w:t xml:space="preserve">). В ряде случаев по соответствующим показаниям может быть произведена типичная резекция желудка или </w:t>
      </w:r>
      <w:proofErr w:type="spellStart"/>
      <w:r w:rsidRPr="00E71342">
        <w:rPr>
          <w:rFonts w:ascii="Times New Roman" w:hAnsi="Times New Roman"/>
          <w:bCs/>
          <w:sz w:val="28"/>
          <w:szCs w:val="28"/>
        </w:rPr>
        <w:t>антруэктомия</w:t>
      </w:r>
      <w:proofErr w:type="spellEnd"/>
      <w:r w:rsidRPr="00E71342">
        <w:rPr>
          <w:rFonts w:ascii="Times New Roman" w:hAnsi="Times New Roman"/>
          <w:bCs/>
          <w:sz w:val="28"/>
          <w:szCs w:val="28"/>
        </w:rPr>
        <w:t xml:space="preserve"> в сочетании с </w:t>
      </w:r>
      <w:proofErr w:type="spellStart"/>
      <w:r w:rsidRPr="00E71342">
        <w:rPr>
          <w:rFonts w:ascii="Times New Roman" w:hAnsi="Times New Roman"/>
          <w:bCs/>
          <w:sz w:val="28"/>
          <w:szCs w:val="28"/>
        </w:rPr>
        <w:t>ваготомией</w:t>
      </w:r>
      <w:proofErr w:type="spellEnd"/>
      <w:r w:rsidRPr="00E71342">
        <w:rPr>
          <w:rFonts w:ascii="Times New Roman" w:hAnsi="Times New Roman"/>
          <w:bCs/>
          <w:sz w:val="28"/>
          <w:szCs w:val="28"/>
        </w:rPr>
        <w:t>. При наличии гнойного перитонита оперативное вмешательство обычно ограничивается ушиванием язвы, брюшная полость санируется и проводится весь комплекс мер по лечению перитонита.</w:t>
      </w:r>
    </w:p>
    <w:p w14:paraId="6F70F8DE"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Консервативное лечение</w:t>
      </w:r>
      <w:r>
        <w:rPr>
          <w:rFonts w:ascii="Times New Roman" w:hAnsi="Times New Roman"/>
          <w:bCs/>
          <w:sz w:val="28"/>
          <w:szCs w:val="28"/>
        </w:rPr>
        <w:t xml:space="preserve">. </w:t>
      </w:r>
      <w:r w:rsidRPr="00E71342">
        <w:rPr>
          <w:rFonts w:ascii="Times New Roman" w:hAnsi="Times New Roman"/>
          <w:bCs/>
          <w:sz w:val="28"/>
          <w:szCs w:val="28"/>
        </w:rPr>
        <w:t xml:space="preserve">Консервативное лечение по поводу перфоративной язвы желудка или </w:t>
      </w:r>
      <w:r w:rsidRPr="00E71342">
        <w:rPr>
          <w:rFonts w:ascii="Times New Roman" w:hAnsi="Times New Roman"/>
          <w:bCs/>
          <w:sz w:val="28"/>
          <w:szCs w:val="28"/>
        </w:rPr>
        <w:lastRenderedPageBreak/>
        <w:t>12-п кишки проводится крайне редко, главным образом вследствие категорического отказа больного от операции. В основы его положены следующие принципы, соблюдение которых обязательно:</w:t>
      </w:r>
    </w:p>
    <w:p w14:paraId="5C085894"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постельный режим;</w:t>
      </w:r>
    </w:p>
    <w:p w14:paraId="473B1063"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 xml:space="preserve">по местной анестезией 1% р-ом дикаина в желудок вводится толстый зонд для полного удаления желудочного содержимого, а за тем вводится более тонкий желудочный зонд для постоянной активной аспирации в течение </w:t>
      </w:r>
      <w:proofErr w:type="gramStart"/>
      <w:r w:rsidRPr="00E71342">
        <w:rPr>
          <w:rFonts w:ascii="Times New Roman" w:hAnsi="Times New Roman"/>
          <w:bCs/>
          <w:sz w:val="28"/>
          <w:szCs w:val="28"/>
        </w:rPr>
        <w:t>5 – 6</w:t>
      </w:r>
      <w:proofErr w:type="gramEnd"/>
      <w:r w:rsidRPr="00E71342">
        <w:rPr>
          <w:rFonts w:ascii="Times New Roman" w:hAnsi="Times New Roman"/>
          <w:bCs/>
          <w:sz w:val="28"/>
          <w:szCs w:val="28"/>
        </w:rPr>
        <w:t xml:space="preserve"> суток;</w:t>
      </w:r>
    </w:p>
    <w:p w14:paraId="3FF09203"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в течение всего этого времени больной должен быть уложен в постели так, чтобы предполагаемое место локализации перфорировавшей язвы занимало наиболее высокое положение по отношению к остальной части желудка (12 – п. кишки);</w:t>
      </w:r>
    </w:p>
    <w:p w14:paraId="0B1E5416"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коррекция водно-электролитного состояния и полноценное парентеральное питание в течение 7 – 10 дней;</w:t>
      </w:r>
    </w:p>
    <w:p w14:paraId="258C7F0D"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массивная терапия антибиотиками широкого спектра действия в течение инфузионной терапии (7 – 10 дней).</w:t>
      </w:r>
    </w:p>
    <w:p w14:paraId="19F2CBE6"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Аспирация прекращается после истечения указанного выше срока и исчезновения видимой примеси желчи в </w:t>
      </w:r>
      <w:proofErr w:type="spellStart"/>
      <w:r w:rsidRPr="00E71342">
        <w:rPr>
          <w:rFonts w:ascii="Times New Roman" w:hAnsi="Times New Roman"/>
          <w:bCs/>
          <w:sz w:val="28"/>
          <w:szCs w:val="28"/>
        </w:rPr>
        <w:t>аспирируемом</w:t>
      </w:r>
      <w:proofErr w:type="spellEnd"/>
      <w:r w:rsidRPr="00E71342">
        <w:rPr>
          <w:rFonts w:ascii="Times New Roman" w:hAnsi="Times New Roman"/>
          <w:bCs/>
          <w:sz w:val="28"/>
          <w:szCs w:val="28"/>
        </w:rPr>
        <w:t xml:space="preserve"> желудочном содержимом. Перед удалением зонда следует ввести водорастворимый </w:t>
      </w:r>
      <w:proofErr w:type="spellStart"/>
      <w:r w:rsidRPr="00E71342">
        <w:rPr>
          <w:rFonts w:ascii="Times New Roman" w:hAnsi="Times New Roman"/>
          <w:bCs/>
          <w:sz w:val="28"/>
          <w:szCs w:val="28"/>
        </w:rPr>
        <w:t>рентгенконтрастный</w:t>
      </w:r>
      <w:proofErr w:type="spellEnd"/>
      <w:r w:rsidRPr="00E71342">
        <w:rPr>
          <w:rFonts w:ascii="Times New Roman" w:hAnsi="Times New Roman"/>
          <w:bCs/>
          <w:sz w:val="28"/>
          <w:szCs w:val="28"/>
        </w:rPr>
        <w:t xml:space="preserve"> раствор, провести рентгенологическое исследование и убедиться в отсутствии затекания </w:t>
      </w:r>
      <w:proofErr w:type="spellStart"/>
      <w:r w:rsidRPr="00E71342">
        <w:rPr>
          <w:rFonts w:ascii="Times New Roman" w:hAnsi="Times New Roman"/>
          <w:bCs/>
          <w:sz w:val="28"/>
          <w:szCs w:val="28"/>
        </w:rPr>
        <w:t>рентгенконтрастного</w:t>
      </w:r>
      <w:proofErr w:type="spellEnd"/>
      <w:r w:rsidRPr="00E71342">
        <w:rPr>
          <w:rFonts w:ascii="Times New Roman" w:hAnsi="Times New Roman"/>
          <w:bCs/>
          <w:sz w:val="28"/>
          <w:szCs w:val="28"/>
        </w:rPr>
        <w:t xml:space="preserve"> вещества за контуры желудка или 12-п кишки.</w:t>
      </w:r>
    </w:p>
    <w:p w14:paraId="1284F68C"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Исходы оперативного лечения во многом зависят от сроков выполнения оперативного посо</w:t>
      </w:r>
      <w:r w:rsidRPr="00E71342">
        <w:rPr>
          <w:rFonts w:ascii="Times New Roman" w:hAnsi="Times New Roman"/>
          <w:bCs/>
          <w:sz w:val="28"/>
          <w:szCs w:val="28"/>
        </w:rPr>
        <w:lastRenderedPageBreak/>
        <w:t>бия: так, по данным клиник академии, среди оперированных в первые 6 часов от начала заболевания летальность составляет около 2%, при операциях в сроки от 6 до 12 часов этот показатель повышается до 9%, а при операциях в сроки от 12 до 24 часов после перфорации он составляет 14%, если же операция проводится в более поздние сроки, то погибает от 30 до 45% больных.</w:t>
      </w:r>
    </w:p>
    <w:p w14:paraId="11F310FC"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Острые желудочно-кишечные кровотечения.</w:t>
      </w:r>
    </w:p>
    <w:p w14:paraId="34DF48E6"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Истечение крови в полость ЖКТ объединяют в синдром желудочно-кишечных кровотечений, которые могут быть острыми, возникающими внезапно, и хроническими, начинающимися незаметно и нередко продолжающимися длительное время. Кроме того, желудочно-кишечные кровотечения могут быть явными и скрытыми. При скрытых кровотечениях примесь крови в содержимом ЖКТ (рвотные массы, испражнения) может быть обнаружено лишь с помощью лабораторных методов исследования (например, реакции </w:t>
      </w:r>
      <w:proofErr w:type="spellStart"/>
      <w:r w:rsidRPr="00E71342">
        <w:rPr>
          <w:rFonts w:ascii="Times New Roman" w:hAnsi="Times New Roman"/>
          <w:bCs/>
          <w:sz w:val="28"/>
          <w:szCs w:val="28"/>
        </w:rPr>
        <w:t>Грегерсена</w:t>
      </w:r>
      <w:proofErr w:type="spellEnd"/>
      <w:r w:rsidRPr="00E71342">
        <w:rPr>
          <w:rFonts w:ascii="Times New Roman" w:hAnsi="Times New Roman"/>
          <w:bCs/>
          <w:sz w:val="28"/>
          <w:szCs w:val="28"/>
        </w:rPr>
        <w:t xml:space="preserve">), и такие кровотечения не входят в группу острых желудочно-кишечных кровотечений. При явных кровотечениях кровь обнаруживается в малоизменённом или неизменённом виде вместе с содержимым ЖКТ и её присутствие обнаруживается при обычном осмотре рвотных масс или испражнений. В клиническом течении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желудка и 12-п кишки желудочно-кишечные кровотечения могут возникнуть в любом из перечисленных выше вариантов.</w:t>
      </w:r>
    </w:p>
    <w:p w14:paraId="74FC5F9E"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При язве желудка и 12-п кишки желудочно-кишечное кровотечение возникает у каждого 4 – 5-го больного этими заболеваниями. Примерно у </w:t>
      </w:r>
      <w:r w:rsidRPr="00E71342">
        <w:rPr>
          <w:rFonts w:ascii="Times New Roman" w:hAnsi="Times New Roman"/>
          <w:bCs/>
          <w:sz w:val="28"/>
          <w:szCs w:val="28"/>
        </w:rPr>
        <w:lastRenderedPageBreak/>
        <w:t xml:space="preserve">половины умерших от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желудка и 12-перстной кишки непосредственной причиной смерти было желудочно-кишечное кровотечение.</w:t>
      </w:r>
    </w:p>
    <w:p w14:paraId="10ED15DB"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Этиология</w:t>
      </w:r>
      <w:r>
        <w:rPr>
          <w:rFonts w:ascii="Times New Roman" w:hAnsi="Times New Roman"/>
          <w:bCs/>
          <w:sz w:val="28"/>
          <w:szCs w:val="28"/>
        </w:rPr>
        <w:t xml:space="preserve">. </w:t>
      </w:r>
      <w:r w:rsidRPr="00E71342">
        <w:rPr>
          <w:rFonts w:ascii="Times New Roman" w:hAnsi="Times New Roman"/>
          <w:bCs/>
          <w:sz w:val="28"/>
          <w:szCs w:val="28"/>
        </w:rPr>
        <w:t xml:space="preserve">В настоящее время известно более 100 заболеваний человека в течение которых может возникнуть острое желудочно-кишечное кровотечение. В структуре причин таких кровотечений около 60% приходится на язву желудка и 12-п кишки; остальные 40% на другие заболевания: опухоли желудка (15 – 17%), </w:t>
      </w:r>
      <w:proofErr w:type="spellStart"/>
      <w:r w:rsidRPr="00E71342">
        <w:rPr>
          <w:rFonts w:ascii="Times New Roman" w:hAnsi="Times New Roman"/>
          <w:bCs/>
          <w:sz w:val="28"/>
          <w:szCs w:val="28"/>
        </w:rPr>
        <w:t>эррозивный</w:t>
      </w:r>
      <w:proofErr w:type="spellEnd"/>
      <w:r w:rsidRPr="00E71342">
        <w:rPr>
          <w:rFonts w:ascii="Times New Roman" w:hAnsi="Times New Roman"/>
          <w:bCs/>
          <w:sz w:val="28"/>
          <w:szCs w:val="28"/>
        </w:rPr>
        <w:t xml:space="preserve"> и геморрагический гастрит (10 – 15%), синдром </w:t>
      </w:r>
      <w:proofErr w:type="spellStart"/>
      <w:r w:rsidRPr="00E71342">
        <w:rPr>
          <w:rFonts w:ascii="Times New Roman" w:hAnsi="Times New Roman"/>
          <w:bCs/>
          <w:sz w:val="28"/>
          <w:szCs w:val="28"/>
        </w:rPr>
        <w:t>Меллори</w:t>
      </w:r>
      <w:proofErr w:type="spellEnd"/>
      <w:r w:rsidRPr="00E71342">
        <w:rPr>
          <w:rFonts w:ascii="Times New Roman" w:hAnsi="Times New Roman"/>
          <w:bCs/>
          <w:sz w:val="28"/>
          <w:szCs w:val="28"/>
        </w:rPr>
        <w:t xml:space="preserve"> – Вейса (8 – 10%), синдром портальной гипертензии (7 – 8 %), опухоли кишечника, язвенный колит, </w:t>
      </w:r>
      <w:proofErr w:type="spellStart"/>
      <w:r w:rsidRPr="00E71342">
        <w:rPr>
          <w:rFonts w:ascii="Times New Roman" w:hAnsi="Times New Roman"/>
          <w:bCs/>
          <w:sz w:val="28"/>
          <w:szCs w:val="28"/>
        </w:rPr>
        <w:t>дивертикулёз</w:t>
      </w:r>
      <w:proofErr w:type="spellEnd"/>
      <w:r w:rsidRPr="00E71342">
        <w:rPr>
          <w:rFonts w:ascii="Times New Roman" w:hAnsi="Times New Roman"/>
          <w:bCs/>
          <w:sz w:val="28"/>
          <w:szCs w:val="28"/>
        </w:rPr>
        <w:t xml:space="preserve"> и др. заболевания (7 – 10%).</w:t>
      </w:r>
    </w:p>
    <w:p w14:paraId="726C23EF"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Патогенез</w:t>
      </w:r>
      <w:r>
        <w:rPr>
          <w:rFonts w:ascii="Times New Roman" w:hAnsi="Times New Roman"/>
          <w:bCs/>
          <w:sz w:val="28"/>
          <w:szCs w:val="28"/>
        </w:rPr>
        <w:t xml:space="preserve">. </w:t>
      </w:r>
      <w:r w:rsidRPr="00E71342">
        <w:rPr>
          <w:rFonts w:ascii="Times New Roman" w:hAnsi="Times New Roman"/>
          <w:bCs/>
          <w:sz w:val="28"/>
          <w:szCs w:val="28"/>
        </w:rPr>
        <w:t xml:space="preserve">Патогенез острых желудочно-кишечных кровотечений при язве желудка и 12-п кишки представляется довольно сложным, т.к. в одних случаях кровотечение происходит из </w:t>
      </w:r>
      <w:proofErr w:type="spellStart"/>
      <w:r w:rsidRPr="00E71342">
        <w:rPr>
          <w:rFonts w:ascii="Times New Roman" w:hAnsi="Times New Roman"/>
          <w:bCs/>
          <w:sz w:val="28"/>
          <w:szCs w:val="28"/>
        </w:rPr>
        <w:t>аррозированных</w:t>
      </w:r>
      <w:proofErr w:type="spellEnd"/>
      <w:r w:rsidRPr="00E71342">
        <w:rPr>
          <w:rFonts w:ascii="Times New Roman" w:hAnsi="Times New Roman"/>
          <w:bCs/>
          <w:sz w:val="28"/>
          <w:szCs w:val="28"/>
        </w:rPr>
        <w:t xml:space="preserve"> крупных сосудов в области язвы, в других – из мелких артерий и вен стенок и дна язвы, в третьих – имеется паренхиматозное кровотечение из слизистой желудка вне язвы, где наряду с повышенной проницаемостью сосудистой стенки нередко обнаруживаются множественные мелкие аррозии, являющиеся источником профузного кровотечения. Провоцируют желудочно-кишечные кровотечения при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обильная еда грубой пищи, особенно при условиях затруднения эвакуации её из желудка, физическое напряжение, тупая травма живота, особенно при наполненном желудке.</w:t>
      </w:r>
    </w:p>
    <w:p w14:paraId="39AB7C90"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При кровотечении вследствие аррозии стенки крупного кровеносного сосуда в области язвы, </w:t>
      </w:r>
      <w:r w:rsidRPr="00E71342">
        <w:rPr>
          <w:rFonts w:ascii="Times New Roman" w:hAnsi="Times New Roman"/>
          <w:bCs/>
          <w:sz w:val="28"/>
          <w:szCs w:val="28"/>
        </w:rPr>
        <w:lastRenderedPageBreak/>
        <w:t xml:space="preserve">возникающей в результате некроза и последующего воздействия желудочного химуса на стенку обнажённого кровеносного сосуда (чаще артерии), разрушение сосудистой стенки и возникновение кровотечения обычно происходит в фазу обострения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и просвет </w:t>
      </w:r>
      <w:proofErr w:type="spellStart"/>
      <w:r w:rsidRPr="00E71342">
        <w:rPr>
          <w:rFonts w:ascii="Times New Roman" w:hAnsi="Times New Roman"/>
          <w:bCs/>
          <w:sz w:val="28"/>
          <w:szCs w:val="28"/>
        </w:rPr>
        <w:t>аррозированного</w:t>
      </w:r>
      <w:proofErr w:type="spellEnd"/>
      <w:r w:rsidRPr="00E71342">
        <w:rPr>
          <w:rFonts w:ascii="Times New Roman" w:hAnsi="Times New Roman"/>
          <w:bCs/>
          <w:sz w:val="28"/>
          <w:szCs w:val="28"/>
        </w:rPr>
        <w:t xml:space="preserve"> сосуда часто остаётся открытым, т.к. деструкция тканевых структур превалирует над пролиферативными процессами в зоне источника кровотечения. Локальных факторов гемостаза, включая ретракцию сосуда (весьма ограниченную вследствие дегенеративных изменений сосудистой стенки и фиброза окружающих тканей), агрегацию форменных элементов крови, образование тромба оказывается недостаточно для спонтанной остановки </w:t>
      </w:r>
      <w:proofErr w:type="gramStart"/>
      <w:r w:rsidRPr="00E71342">
        <w:rPr>
          <w:rFonts w:ascii="Times New Roman" w:hAnsi="Times New Roman"/>
          <w:bCs/>
          <w:sz w:val="28"/>
          <w:szCs w:val="28"/>
        </w:rPr>
        <w:t>кровотечения</w:t>
      </w:r>
      <w:proofErr w:type="gramEnd"/>
      <w:r w:rsidRPr="00E71342">
        <w:rPr>
          <w:rFonts w:ascii="Times New Roman" w:hAnsi="Times New Roman"/>
          <w:bCs/>
          <w:sz w:val="28"/>
          <w:szCs w:val="28"/>
        </w:rPr>
        <w:t xml:space="preserve"> и оно нередко принимает профузный характер.</w:t>
      </w:r>
    </w:p>
    <w:p w14:paraId="02D67A28"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При медленно прогрессирующей язве вне фазы обострения продуктивное воспаление сосудистой стенки может препятствовать массивному кровотечению даже при аррозии крупного сосуда, просвет которого часто оказывается суженным вследствие пролиферации </w:t>
      </w:r>
      <w:proofErr w:type="spellStart"/>
      <w:r w:rsidRPr="00E71342">
        <w:rPr>
          <w:rFonts w:ascii="Times New Roman" w:hAnsi="Times New Roman"/>
          <w:bCs/>
          <w:sz w:val="28"/>
          <w:szCs w:val="28"/>
        </w:rPr>
        <w:t>интимы</w:t>
      </w:r>
      <w:proofErr w:type="spellEnd"/>
      <w:r w:rsidRPr="00E71342">
        <w:rPr>
          <w:rFonts w:ascii="Times New Roman" w:hAnsi="Times New Roman"/>
          <w:bCs/>
          <w:sz w:val="28"/>
          <w:szCs w:val="28"/>
        </w:rPr>
        <w:t xml:space="preserve"> и субэндотелиальных структур, поэтому тромбоз такого сосуда может быть достаточным для спонтанной остановки кровотечения. Однако, в стенки хронических язв могут возникать очаговые дегенеративные изменения кровеносных сосудов с образованием артериальных аневризм в области краёв и дна язвы. Разрушение истончённых стенок этих </w:t>
      </w:r>
      <w:proofErr w:type="spellStart"/>
      <w:r w:rsidRPr="00E71342">
        <w:rPr>
          <w:rFonts w:ascii="Times New Roman" w:hAnsi="Times New Roman"/>
          <w:bCs/>
          <w:sz w:val="28"/>
          <w:szCs w:val="28"/>
        </w:rPr>
        <w:t>аневризматических</w:t>
      </w:r>
      <w:proofErr w:type="spellEnd"/>
      <w:r w:rsidRPr="00E71342">
        <w:rPr>
          <w:rFonts w:ascii="Times New Roman" w:hAnsi="Times New Roman"/>
          <w:bCs/>
          <w:sz w:val="28"/>
          <w:szCs w:val="28"/>
        </w:rPr>
        <w:t xml:space="preserve"> расширений сопровождается тяжёлыми профузными кровотечениями.</w:t>
      </w:r>
    </w:p>
    <w:p w14:paraId="7918FBD6"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lastRenderedPageBreak/>
        <w:t>Менее изучен патогенез кровотечений при микроскопических дефектах в стенках мелких кровеносных сосудов, дна и краёв язвы, но в этих случаях решающее значение в патогенезе кровотечения, по-видимому, имеет прогрессирующий некроз в кратере язвы, свойственный фазе обострения заболевания. Также недостаточно выяснен патогенез кровотечений из слизистой оболочки желудка вне язвы. По данным ряда исследований, основными патогенетическими механизмами таких кровотечений могут быть:</w:t>
      </w:r>
    </w:p>
    <w:p w14:paraId="4E82407F"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 xml:space="preserve">перманентное полнокровие всей сосудистой системы желудка, особенно поверхностных капилляров и вен, обусловливающие гипоксию и нарушение сосудисто-тканевой проницаемости, что приводит к массивному </w:t>
      </w:r>
      <w:proofErr w:type="spellStart"/>
      <w:r w:rsidRPr="00E71342">
        <w:rPr>
          <w:rFonts w:ascii="Times New Roman" w:hAnsi="Times New Roman"/>
          <w:bCs/>
          <w:sz w:val="28"/>
          <w:szCs w:val="28"/>
        </w:rPr>
        <w:t>эритропедезу</w:t>
      </w:r>
      <w:proofErr w:type="spellEnd"/>
      <w:r w:rsidRPr="00E71342">
        <w:rPr>
          <w:rFonts w:ascii="Times New Roman" w:hAnsi="Times New Roman"/>
          <w:bCs/>
          <w:sz w:val="28"/>
          <w:szCs w:val="28"/>
        </w:rPr>
        <w:t xml:space="preserve"> и геморрагиям;</w:t>
      </w:r>
    </w:p>
    <w:p w14:paraId="75F12D5D"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 xml:space="preserve">выраженная дистрофия поверхностных слоёв слизистой оболочки и снижения обмена нуклеиновых кислот, способствующие образованию </w:t>
      </w:r>
      <w:proofErr w:type="spellStart"/>
      <w:r w:rsidRPr="00E71342">
        <w:rPr>
          <w:rFonts w:ascii="Times New Roman" w:hAnsi="Times New Roman"/>
          <w:bCs/>
          <w:sz w:val="28"/>
          <w:szCs w:val="28"/>
        </w:rPr>
        <w:t>микроэррозий</w:t>
      </w:r>
      <w:proofErr w:type="spellEnd"/>
      <w:r w:rsidRPr="00E71342">
        <w:rPr>
          <w:rFonts w:ascii="Times New Roman" w:hAnsi="Times New Roman"/>
          <w:bCs/>
          <w:sz w:val="28"/>
          <w:szCs w:val="28"/>
        </w:rPr>
        <w:t>;</w:t>
      </w:r>
    </w:p>
    <w:p w14:paraId="406631D6"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 xml:space="preserve">накопление нейтральных </w:t>
      </w:r>
      <w:proofErr w:type="spellStart"/>
      <w:r w:rsidRPr="00E71342">
        <w:rPr>
          <w:rFonts w:ascii="Times New Roman" w:hAnsi="Times New Roman"/>
          <w:bCs/>
          <w:sz w:val="28"/>
          <w:szCs w:val="28"/>
        </w:rPr>
        <w:t>мукополисахаридов</w:t>
      </w:r>
      <w:proofErr w:type="spellEnd"/>
      <w:r w:rsidRPr="00E71342">
        <w:rPr>
          <w:rFonts w:ascii="Times New Roman" w:hAnsi="Times New Roman"/>
          <w:bCs/>
          <w:sz w:val="28"/>
          <w:szCs w:val="28"/>
        </w:rPr>
        <w:t xml:space="preserve"> как следствие распада тканевых белково-углеводных соединений и увеличения сосудистой проницаемости;</w:t>
      </w:r>
    </w:p>
    <w:p w14:paraId="2B92ABB2"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 xml:space="preserve">нарушение ритмов полимеризации деполимеризации кислых </w:t>
      </w:r>
      <w:proofErr w:type="spellStart"/>
      <w:r w:rsidRPr="00E71342">
        <w:rPr>
          <w:rFonts w:ascii="Times New Roman" w:hAnsi="Times New Roman"/>
          <w:bCs/>
          <w:sz w:val="28"/>
          <w:szCs w:val="28"/>
        </w:rPr>
        <w:t>мукополисахаридов</w:t>
      </w:r>
      <w:proofErr w:type="spellEnd"/>
      <w:r w:rsidRPr="00E71342">
        <w:rPr>
          <w:rFonts w:ascii="Times New Roman" w:hAnsi="Times New Roman"/>
          <w:bCs/>
          <w:sz w:val="28"/>
          <w:szCs w:val="28"/>
        </w:rPr>
        <w:t xml:space="preserve"> в стенке кровеносных сосудов, изменение проницаемости гематопаренхиматозных структур;</w:t>
      </w:r>
    </w:p>
    <w:p w14:paraId="34D1940C" w14:textId="77777777" w:rsidR="00B21C70" w:rsidRPr="00E71342" w:rsidRDefault="00B21C70" w:rsidP="00B21C70">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71342">
        <w:rPr>
          <w:rFonts w:ascii="Times New Roman" w:hAnsi="Times New Roman"/>
          <w:bCs/>
          <w:sz w:val="28"/>
          <w:szCs w:val="28"/>
        </w:rPr>
        <w:t xml:space="preserve">гиперпластические и дистрофические процессы, перестройка и патологическая регенерация желез всей </w:t>
      </w:r>
      <w:proofErr w:type="spellStart"/>
      <w:r w:rsidRPr="00E71342">
        <w:rPr>
          <w:rFonts w:ascii="Times New Roman" w:hAnsi="Times New Roman"/>
          <w:bCs/>
          <w:sz w:val="28"/>
          <w:szCs w:val="28"/>
        </w:rPr>
        <w:t>гастральной</w:t>
      </w:r>
      <w:proofErr w:type="spellEnd"/>
      <w:r w:rsidRPr="00E71342">
        <w:rPr>
          <w:rFonts w:ascii="Times New Roman" w:hAnsi="Times New Roman"/>
          <w:bCs/>
          <w:sz w:val="28"/>
          <w:szCs w:val="28"/>
        </w:rPr>
        <w:t xml:space="preserve"> системы, нарушающие секреторную деятельность желудка, поддер</w:t>
      </w:r>
      <w:r w:rsidRPr="00E71342">
        <w:rPr>
          <w:rFonts w:ascii="Times New Roman" w:hAnsi="Times New Roman"/>
          <w:bCs/>
          <w:sz w:val="28"/>
          <w:szCs w:val="28"/>
        </w:rPr>
        <w:lastRenderedPageBreak/>
        <w:t>живающие расширение сосудов и тканевую гипоксию (</w:t>
      </w:r>
      <w:proofErr w:type="spellStart"/>
      <w:r w:rsidRPr="00E71342">
        <w:rPr>
          <w:rFonts w:ascii="Times New Roman" w:hAnsi="Times New Roman"/>
          <w:bCs/>
          <w:sz w:val="28"/>
          <w:szCs w:val="28"/>
        </w:rPr>
        <w:t>В.Д.Братусь</w:t>
      </w:r>
      <w:proofErr w:type="spellEnd"/>
      <w:r w:rsidRPr="00E71342">
        <w:rPr>
          <w:rFonts w:ascii="Times New Roman" w:hAnsi="Times New Roman"/>
          <w:bCs/>
          <w:sz w:val="28"/>
          <w:szCs w:val="28"/>
        </w:rPr>
        <w:t>).</w:t>
      </w:r>
    </w:p>
    <w:p w14:paraId="672955AA"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Значительную роль в патогенезе острых </w:t>
      </w:r>
      <w:proofErr w:type="spellStart"/>
      <w:r w:rsidRPr="00E71342">
        <w:rPr>
          <w:rFonts w:ascii="Times New Roman" w:hAnsi="Times New Roman"/>
          <w:bCs/>
          <w:sz w:val="28"/>
          <w:szCs w:val="28"/>
        </w:rPr>
        <w:t>гастродуоденальных</w:t>
      </w:r>
      <w:proofErr w:type="spellEnd"/>
      <w:r w:rsidRPr="00E71342">
        <w:rPr>
          <w:rFonts w:ascii="Times New Roman" w:hAnsi="Times New Roman"/>
          <w:bCs/>
          <w:sz w:val="28"/>
          <w:szCs w:val="28"/>
        </w:rPr>
        <w:t xml:space="preserve"> кровотечений при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играют и нарушения в системе гемостаза. Они сводятся к снижению и полной утрате </w:t>
      </w:r>
      <w:proofErr w:type="spellStart"/>
      <w:r w:rsidRPr="00E71342">
        <w:rPr>
          <w:rFonts w:ascii="Times New Roman" w:hAnsi="Times New Roman"/>
          <w:bCs/>
          <w:sz w:val="28"/>
          <w:szCs w:val="28"/>
        </w:rPr>
        <w:t>аррозированным</w:t>
      </w:r>
      <w:proofErr w:type="spellEnd"/>
      <w:r w:rsidRPr="00E71342">
        <w:rPr>
          <w:rFonts w:ascii="Times New Roman" w:hAnsi="Times New Roman"/>
          <w:bCs/>
          <w:sz w:val="28"/>
          <w:szCs w:val="28"/>
        </w:rPr>
        <w:t xml:space="preserve"> сосудом способности к ретракции, которой принадлежит весьма существенная роль в механизмах местного спонтанного гемостаза. В кислой среде происходит инактивация тромбина, что приводит к понижению свёртывающей способности крови, и чем выше кислотность желудочного сока, тем более угнетается свёртывающая система крови во внутрижелудочном очаге кровотечения. Одновременно с понижением свёртываемости крови непосредственно в области расположения источника кровотечения под влиянием кислой среды желудочного химуса и содержащихся в нём химически активных протеолитических ферментов повышается </w:t>
      </w:r>
      <w:proofErr w:type="spellStart"/>
      <w:r w:rsidRPr="00E71342">
        <w:rPr>
          <w:rFonts w:ascii="Times New Roman" w:hAnsi="Times New Roman"/>
          <w:bCs/>
          <w:sz w:val="28"/>
          <w:szCs w:val="28"/>
        </w:rPr>
        <w:t>фибринолитическая</w:t>
      </w:r>
      <w:proofErr w:type="spellEnd"/>
      <w:r w:rsidRPr="00E71342">
        <w:rPr>
          <w:rFonts w:ascii="Times New Roman" w:hAnsi="Times New Roman"/>
          <w:bCs/>
          <w:sz w:val="28"/>
          <w:szCs w:val="28"/>
        </w:rPr>
        <w:t xml:space="preserve"> активность. Этому способствуют и трипсины, выделяемые тканью </w:t>
      </w:r>
      <w:proofErr w:type="spellStart"/>
      <w:r w:rsidRPr="00E71342">
        <w:rPr>
          <w:rFonts w:ascii="Times New Roman" w:hAnsi="Times New Roman"/>
          <w:bCs/>
          <w:sz w:val="28"/>
          <w:szCs w:val="28"/>
        </w:rPr>
        <w:t>ПЖЖ</w:t>
      </w:r>
      <w:proofErr w:type="spellEnd"/>
      <w:r w:rsidRPr="00E71342">
        <w:rPr>
          <w:rFonts w:ascii="Times New Roman" w:hAnsi="Times New Roman"/>
          <w:bCs/>
          <w:sz w:val="28"/>
          <w:szCs w:val="28"/>
        </w:rPr>
        <w:t xml:space="preserve">, если кровоточащая язва </w:t>
      </w:r>
      <w:proofErr w:type="spellStart"/>
      <w:r w:rsidRPr="00E71342">
        <w:rPr>
          <w:rFonts w:ascii="Times New Roman" w:hAnsi="Times New Roman"/>
          <w:bCs/>
          <w:sz w:val="28"/>
          <w:szCs w:val="28"/>
        </w:rPr>
        <w:t>пенетрирует</w:t>
      </w:r>
      <w:proofErr w:type="spellEnd"/>
      <w:r w:rsidRPr="00E71342">
        <w:rPr>
          <w:rFonts w:ascii="Times New Roman" w:hAnsi="Times New Roman"/>
          <w:bCs/>
          <w:sz w:val="28"/>
          <w:szCs w:val="28"/>
        </w:rPr>
        <w:t xml:space="preserve"> этот орган.</w:t>
      </w:r>
    </w:p>
    <w:p w14:paraId="37C85BA3"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По мере нарастания тяжести кровопотери появляются признаки </w:t>
      </w:r>
      <w:proofErr w:type="spellStart"/>
      <w:r w:rsidRPr="00E71342">
        <w:rPr>
          <w:rFonts w:ascii="Times New Roman" w:hAnsi="Times New Roman"/>
          <w:bCs/>
          <w:sz w:val="28"/>
          <w:szCs w:val="28"/>
        </w:rPr>
        <w:t>гиперкоагуляции</w:t>
      </w:r>
      <w:proofErr w:type="spellEnd"/>
      <w:r w:rsidRPr="00E71342">
        <w:rPr>
          <w:rFonts w:ascii="Times New Roman" w:hAnsi="Times New Roman"/>
          <w:bCs/>
          <w:sz w:val="28"/>
          <w:szCs w:val="28"/>
        </w:rPr>
        <w:t xml:space="preserve"> крови, ещё более усиливается её </w:t>
      </w:r>
      <w:proofErr w:type="spellStart"/>
      <w:r w:rsidRPr="00E71342">
        <w:rPr>
          <w:rFonts w:ascii="Times New Roman" w:hAnsi="Times New Roman"/>
          <w:bCs/>
          <w:sz w:val="28"/>
          <w:szCs w:val="28"/>
        </w:rPr>
        <w:t>фибринолитическая</w:t>
      </w:r>
      <w:proofErr w:type="spellEnd"/>
      <w:r w:rsidRPr="00E71342">
        <w:rPr>
          <w:rFonts w:ascii="Times New Roman" w:hAnsi="Times New Roman"/>
          <w:bCs/>
          <w:sz w:val="28"/>
          <w:szCs w:val="28"/>
        </w:rPr>
        <w:t xml:space="preserve"> активность и ухудшаются реологические свойства вследствие прогрессирующей агрегации форменных элементов (</w:t>
      </w:r>
      <w:proofErr w:type="spellStart"/>
      <w:r w:rsidRPr="00E71342">
        <w:rPr>
          <w:rFonts w:ascii="Times New Roman" w:hAnsi="Times New Roman"/>
          <w:bCs/>
          <w:sz w:val="28"/>
          <w:szCs w:val="28"/>
        </w:rPr>
        <w:t>В.В.Румянцев</w:t>
      </w:r>
      <w:proofErr w:type="spellEnd"/>
      <w:r w:rsidRPr="00E71342">
        <w:rPr>
          <w:rFonts w:ascii="Times New Roman" w:hAnsi="Times New Roman"/>
          <w:bCs/>
          <w:sz w:val="28"/>
          <w:szCs w:val="28"/>
        </w:rPr>
        <w:t>).</w:t>
      </w:r>
    </w:p>
    <w:p w14:paraId="1C703FE1"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Дефицит витаминов </w:t>
      </w:r>
      <w:proofErr w:type="spellStart"/>
      <w:proofErr w:type="gramStart"/>
      <w:r w:rsidRPr="00E71342">
        <w:rPr>
          <w:rFonts w:ascii="Times New Roman" w:hAnsi="Times New Roman"/>
          <w:bCs/>
          <w:sz w:val="28"/>
          <w:szCs w:val="28"/>
        </w:rPr>
        <w:t>P,C</w:t>
      </w:r>
      <w:proofErr w:type="spellEnd"/>
      <w:proofErr w:type="gramEnd"/>
      <w:r w:rsidRPr="00E71342">
        <w:rPr>
          <w:rFonts w:ascii="Times New Roman" w:hAnsi="Times New Roman"/>
          <w:bCs/>
          <w:sz w:val="28"/>
          <w:szCs w:val="28"/>
        </w:rPr>
        <w:t xml:space="preserve">, K, особенно в зимне-весенний период, когда обострения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возникают наиболее часто, также нарушает механизмы гемостаза. По этим причинам, несмотря на сни</w:t>
      </w:r>
      <w:r w:rsidRPr="00E71342">
        <w:rPr>
          <w:rFonts w:ascii="Times New Roman" w:hAnsi="Times New Roman"/>
          <w:bCs/>
          <w:sz w:val="28"/>
          <w:szCs w:val="28"/>
        </w:rPr>
        <w:lastRenderedPageBreak/>
        <w:t xml:space="preserve">жение кровяного давления в кровоточащих сосудах, вследствие гиповолемии и коллапса </w:t>
      </w:r>
      <w:proofErr w:type="spellStart"/>
      <w:r w:rsidRPr="00E71342">
        <w:rPr>
          <w:rFonts w:ascii="Times New Roman" w:hAnsi="Times New Roman"/>
          <w:bCs/>
          <w:sz w:val="28"/>
          <w:szCs w:val="28"/>
        </w:rPr>
        <w:t>самосоятельная</w:t>
      </w:r>
      <w:proofErr w:type="spellEnd"/>
      <w:r w:rsidRPr="00E71342">
        <w:rPr>
          <w:rFonts w:ascii="Times New Roman" w:hAnsi="Times New Roman"/>
          <w:bCs/>
          <w:sz w:val="28"/>
          <w:szCs w:val="28"/>
        </w:rPr>
        <w:t xml:space="preserve"> спонтанная остановка </w:t>
      </w:r>
      <w:proofErr w:type="spellStart"/>
      <w:r w:rsidRPr="00E71342">
        <w:rPr>
          <w:rFonts w:ascii="Times New Roman" w:hAnsi="Times New Roman"/>
          <w:bCs/>
          <w:sz w:val="28"/>
          <w:szCs w:val="28"/>
        </w:rPr>
        <w:t>гастродуоденального</w:t>
      </w:r>
      <w:proofErr w:type="spellEnd"/>
      <w:r w:rsidRPr="00E71342">
        <w:rPr>
          <w:rFonts w:ascii="Times New Roman" w:hAnsi="Times New Roman"/>
          <w:bCs/>
          <w:sz w:val="28"/>
          <w:szCs w:val="28"/>
        </w:rPr>
        <w:t xml:space="preserve"> кровотечения при язве желудка и 12-п кишки всегда проблематично. Как и при любой острой кровопотере, состояние больного характеризуется следующими изменениями: уменьшением массы циркулирующей крови, централизацией кровообращения и нарушением сердечной деятельности, что в конечном счёте приводит к кислородному голоданию прежде всего сердечной мышцы, паренхиматозных органов и головного мозга.</w:t>
      </w:r>
    </w:p>
    <w:p w14:paraId="194F4F0A"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Патологическая анатомия</w:t>
      </w:r>
      <w:r>
        <w:rPr>
          <w:rFonts w:ascii="Times New Roman" w:hAnsi="Times New Roman"/>
          <w:bCs/>
          <w:sz w:val="28"/>
          <w:szCs w:val="28"/>
        </w:rPr>
        <w:t xml:space="preserve">. </w:t>
      </w:r>
      <w:r w:rsidRPr="00E71342">
        <w:rPr>
          <w:rFonts w:ascii="Times New Roman" w:hAnsi="Times New Roman"/>
          <w:bCs/>
          <w:sz w:val="28"/>
          <w:szCs w:val="28"/>
        </w:rPr>
        <w:t xml:space="preserve">Наиболее часто морфологические изменения при острых </w:t>
      </w:r>
      <w:proofErr w:type="spellStart"/>
      <w:r w:rsidRPr="00E71342">
        <w:rPr>
          <w:rFonts w:ascii="Times New Roman" w:hAnsi="Times New Roman"/>
          <w:bCs/>
          <w:sz w:val="28"/>
          <w:szCs w:val="28"/>
        </w:rPr>
        <w:t>гастродуоденальных</w:t>
      </w:r>
      <w:proofErr w:type="spellEnd"/>
      <w:r w:rsidRPr="00E71342">
        <w:rPr>
          <w:rFonts w:ascii="Times New Roman" w:hAnsi="Times New Roman"/>
          <w:bCs/>
          <w:sz w:val="28"/>
          <w:szCs w:val="28"/>
        </w:rPr>
        <w:t xml:space="preserve"> кровотечениях из язвы указывают на бурно прогрессирующий некроз, достигающий глубоко расположенных кровеносных сосудов с омертвлением их стенок при сохранённом просвете.</w:t>
      </w:r>
    </w:p>
    <w:p w14:paraId="1298043C"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Классификация</w:t>
      </w:r>
      <w:r>
        <w:rPr>
          <w:rFonts w:ascii="Times New Roman" w:hAnsi="Times New Roman"/>
          <w:bCs/>
          <w:sz w:val="28"/>
          <w:szCs w:val="28"/>
        </w:rPr>
        <w:t xml:space="preserve">. </w:t>
      </w:r>
      <w:r w:rsidRPr="00E71342">
        <w:rPr>
          <w:rFonts w:ascii="Times New Roman" w:hAnsi="Times New Roman"/>
          <w:bCs/>
          <w:sz w:val="28"/>
          <w:szCs w:val="28"/>
        </w:rPr>
        <w:t xml:space="preserve">Острые </w:t>
      </w:r>
      <w:proofErr w:type="spellStart"/>
      <w:r w:rsidRPr="00E71342">
        <w:rPr>
          <w:rFonts w:ascii="Times New Roman" w:hAnsi="Times New Roman"/>
          <w:bCs/>
          <w:sz w:val="28"/>
          <w:szCs w:val="28"/>
        </w:rPr>
        <w:t>гастродуоденальные</w:t>
      </w:r>
      <w:proofErr w:type="spellEnd"/>
      <w:r w:rsidRPr="00E71342">
        <w:rPr>
          <w:rFonts w:ascii="Times New Roman" w:hAnsi="Times New Roman"/>
          <w:bCs/>
          <w:sz w:val="28"/>
          <w:szCs w:val="28"/>
        </w:rPr>
        <w:t xml:space="preserve"> кровотечения различаются в основном по двум классификационным признакам: выделяют кровотечения вследствие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желудка и 12-п кишки и кровотечения </w:t>
      </w:r>
      <w:proofErr w:type="spellStart"/>
      <w:r w:rsidRPr="00E71342">
        <w:rPr>
          <w:rFonts w:ascii="Times New Roman" w:hAnsi="Times New Roman"/>
          <w:bCs/>
          <w:sz w:val="28"/>
          <w:szCs w:val="28"/>
        </w:rPr>
        <w:t>неязвенной</w:t>
      </w:r>
      <w:proofErr w:type="spellEnd"/>
      <w:r w:rsidRPr="00E71342">
        <w:rPr>
          <w:rFonts w:ascii="Times New Roman" w:hAnsi="Times New Roman"/>
          <w:bCs/>
          <w:sz w:val="28"/>
          <w:szCs w:val="28"/>
        </w:rPr>
        <w:t xml:space="preserve"> этиологии. Различают кровотечения также по локализации его источника (желудок, 12-п кишка и их анатомические отделы). Весьма большое практическое значение имеет классификация </w:t>
      </w:r>
      <w:proofErr w:type="spellStart"/>
      <w:r w:rsidRPr="00E71342">
        <w:rPr>
          <w:rFonts w:ascii="Times New Roman" w:hAnsi="Times New Roman"/>
          <w:bCs/>
          <w:sz w:val="28"/>
          <w:szCs w:val="28"/>
        </w:rPr>
        <w:t>гастродуоденальных</w:t>
      </w:r>
      <w:proofErr w:type="spellEnd"/>
      <w:r w:rsidRPr="00E71342">
        <w:rPr>
          <w:rFonts w:ascii="Times New Roman" w:hAnsi="Times New Roman"/>
          <w:bCs/>
          <w:sz w:val="28"/>
          <w:szCs w:val="28"/>
        </w:rPr>
        <w:t xml:space="preserve"> кровотечений по тяжести кровопотери (см. таблицу). </w:t>
      </w:r>
      <w:proofErr w:type="spellStart"/>
      <w:r w:rsidRPr="00E71342">
        <w:rPr>
          <w:rFonts w:ascii="Times New Roman" w:hAnsi="Times New Roman"/>
          <w:bCs/>
          <w:sz w:val="28"/>
          <w:szCs w:val="28"/>
        </w:rPr>
        <w:t>Т.о</w:t>
      </w:r>
      <w:proofErr w:type="spellEnd"/>
      <w:r w:rsidRPr="00E71342">
        <w:rPr>
          <w:rFonts w:ascii="Times New Roman" w:hAnsi="Times New Roman"/>
          <w:bCs/>
          <w:sz w:val="28"/>
          <w:szCs w:val="28"/>
        </w:rPr>
        <w:t xml:space="preserve">., применение простых классификационных признаков предусматривает установление этиологического и топического диагноза в совокупности с определением и степени тяжести кровопотери, </w:t>
      </w:r>
      <w:r w:rsidRPr="00E71342">
        <w:rPr>
          <w:rFonts w:ascii="Times New Roman" w:hAnsi="Times New Roman"/>
          <w:bCs/>
          <w:sz w:val="28"/>
          <w:szCs w:val="28"/>
        </w:rPr>
        <w:lastRenderedPageBreak/>
        <w:t xml:space="preserve">что необходимо для определения лечебной тактики и содержания </w:t>
      </w:r>
      <w:proofErr w:type="spellStart"/>
      <w:r w:rsidRPr="00E71342">
        <w:rPr>
          <w:rFonts w:ascii="Times New Roman" w:hAnsi="Times New Roman"/>
          <w:bCs/>
          <w:sz w:val="28"/>
          <w:szCs w:val="28"/>
        </w:rPr>
        <w:t>трансфузионной</w:t>
      </w:r>
      <w:proofErr w:type="spellEnd"/>
      <w:r w:rsidRPr="00E71342">
        <w:rPr>
          <w:rFonts w:ascii="Times New Roman" w:hAnsi="Times New Roman"/>
          <w:bCs/>
          <w:sz w:val="28"/>
          <w:szCs w:val="28"/>
        </w:rPr>
        <w:t xml:space="preserve"> терапии.</w:t>
      </w:r>
    </w:p>
    <w:p w14:paraId="6CE71DDA"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Клиника</w:t>
      </w:r>
      <w:r>
        <w:rPr>
          <w:rFonts w:ascii="Times New Roman" w:hAnsi="Times New Roman"/>
          <w:bCs/>
          <w:sz w:val="28"/>
          <w:szCs w:val="28"/>
        </w:rPr>
        <w:t xml:space="preserve">. </w:t>
      </w:r>
      <w:r w:rsidRPr="00E71342">
        <w:rPr>
          <w:rFonts w:ascii="Times New Roman" w:hAnsi="Times New Roman"/>
          <w:bCs/>
          <w:sz w:val="28"/>
          <w:szCs w:val="28"/>
        </w:rPr>
        <w:t xml:space="preserve">Острые </w:t>
      </w:r>
      <w:proofErr w:type="spellStart"/>
      <w:r w:rsidRPr="00E71342">
        <w:rPr>
          <w:rFonts w:ascii="Times New Roman" w:hAnsi="Times New Roman"/>
          <w:bCs/>
          <w:sz w:val="28"/>
          <w:szCs w:val="28"/>
        </w:rPr>
        <w:t>гастродуоденальные</w:t>
      </w:r>
      <w:proofErr w:type="spellEnd"/>
      <w:r w:rsidRPr="00E71342">
        <w:rPr>
          <w:rFonts w:ascii="Times New Roman" w:hAnsi="Times New Roman"/>
          <w:bCs/>
          <w:sz w:val="28"/>
          <w:szCs w:val="28"/>
        </w:rPr>
        <w:t xml:space="preserve"> кровотечения обычно возникают внезапно, на фоне привычного для больного обострения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или другого из перечисленных выше заболеваний. Нередко вслед за начавшимся желудочно-кишечным кровотечением при </w:t>
      </w:r>
      <w:proofErr w:type="spellStart"/>
      <w:r w:rsidRPr="00E71342">
        <w:rPr>
          <w:rFonts w:ascii="Times New Roman" w:hAnsi="Times New Roman"/>
          <w:bCs/>
          <w:sz w:val="28"/>
          <w:szCs w:val="28"/>
        </w:rPr>
        <w:t>ЯБ</w:t>
      </w:r>
      <w:proofErr w:type="spellEnd"/>
      <w:r w:rsidRPr="00E71342">
        <w:rPr>
          <w:rFonts w:ascii="Times New Roman" w:hAnsi="Times New Roman"/>
          <w:bCs/>
          <w:sz w:val="28"/>
          <w:szCs w:val="28"/>
        </w:rPr>
        <w:t xml:space="preserve"> имевшиеся до этого боли в эпигастральной области исчезают (симптом Бергмана). Одновременно с этим или раньше появляются и первоначально выступают на первый план общие симптомы острой кровопотери – бледность видимых слизистых и кожных покровов, головокружение, шум в голове, ушах, нередко обморочное состояние, а затем уже через 15 – 20 минут и позднее появляется кровавая рвота и мелена. Рвотные массы при острых </w:t>
      </w:r>
      <w:proofErr w:type="spellStart"/>
      <w:r w:rsidRPr="00E71342">
        <w:rPr>
          <w:rFonts w:ascii="Times New Roman" w:hAnsi="Times New Roman"/>
          <w:bCs/>
          <w:sz w:val="28"/>
          <w:szCs w:val="28"/>
        </w:rPr>
        <w:t>гастродуоденальных</w:t>
      </w:r>
      <w:proofErr w:type="spellEnd"/>
      <w:r w:rsidRPr="00E71342">
        <w:rPr>
          <w:rFonts w:ascii="Times New Roman" w:hAnsi="Times New Roman"/>
          <w:bCs/>
          <w:sz w:val="28"/>
          <w:szCs w:val="28"/>
        </w:rPr>
        <w:t xml:space="preserve"> кровотечениях могут быть в виде «кофейной гущи», что обычно указывает на медленное кровотечение, и излившаяся кровь успевает в просвете желудка прореагировать с кислым желудочным содержимым, в результате чего гемоглобин превращается в солянокислый гематин, имеющий тёмно-коричневый цвет. При обильном кровотечении, особенно если его источник расположен в желудке, излившаяся кровь не успевает прореагировать с желудочным химусом, она сворачивается и образует кровяные </w:t>
      </w:r>
      <w:proofErr w:type="spellStart"/>
      <w:r w:rsidRPr="00E71342">
        <w:rPr>
          <w:rFonts w:ascii="Times New Roman" w:hAnsi="Times New Roman"/>
          <w:bCs/>
          <w:sz w:val="28"/>
          <w:szCs w:val="28"/>
        </w:rPr>
        <w:t>свёрки</w:t>
      </w:r>
      <w:proofErr w:type="spellEnd"/>
      <w:r w:rsidRPr="00E71342">
        <w:rPr>
          <w:rFonts w:ascii="Times New Roman" w:hAnsi="Times New Roman"/>
          <w:bCs/>
          <w:sz w:val="28"/>
          <w:szCs w:val="28"/>
        </w:rPr>
        <w:t>, выполняющие просвет желудка. Эти свёртки по внешнему виду иногда напоминают сырую печень и больные нередко отмечают рвоту «с кусками печени». При очень интенсивном кровотечении переполнение желудка и рвотный акт возникает раньше, чем успевают об</w:t>
      </w:r>
      <w:r w:rsidRPr="00E71342">
        <w:rPr>
          <w:rFonts w:ascii="Times New Roman" w:hAnsi="Times New Roman"/>
          <w:bCs/>
          <w:sz w:val="28"/>
          <w:szCs w:val="28"/>
        </w:rPr>
        <w:lastRenderedPageBreak/>
        <w:t>разоваться кровяные свёртки и возникает рвота алой кровью, что является, как и рвота кровяными свёртками, признаком тяжёлого кровотечения из верхних отделов ЖКТ. Рвота, повторяющаяся через короткие промежутки времени, указывает на продолжение кровотечения, а появление рвоты через длительный промежуток свидетельствует о рецидиве кровотечения.</w:t>
      </w:r>
    </w:p>
    <w:p w14:paraId="79712CE7"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При медленном и неинтенсивном кровотечении, особенно если источник его располагается в 12-п кишке, на фоне умеренно выраженных симптомов острой кровопотери может появиться тёмный оформленный стул, примесь крови в котором легко обнаруживается выраженной положительной реакцией </w:t>
      </w:r>
      <w:proofErr w:type="spellStart"/>
      <w:r w:rsidRPr="00E71342">
        <w:rPr>
          <w:rFonts w:ascii="Times New Roman" w:hAnsi="Times New Roman"/>
          <w:bCs/>
          <w:sz w:val="28"/>
          <w:szCs w:val="28"/>
        </w:rPr>
        <w:t>Грегерсена</w:t>
      </w:r>
      <w:proofErr w:type="spellEnd"/>
      <w:r w:rsidRPr="00E71342">
        <w:rPr>
          <w:rFonts w:ascii="Times New Roman" w:hAnsi="Times New Roman"/>
          <w:bCs/>
          <w:sz w:val="28"/>
          <w:szCs w:val="28"/>
        </w:rPr>
        <w:t>. В случаях анамнестических кровотечений, проявляющихся меленой, при обследовании больного необходимо провести пальцевое исследование прямой кишки, что позволяет определить характер её содержимого и наличие примеси подвергшейся разложению с образованием сернистого железа крови, что придаёт таким сгусткам тёмный цвет. При более интенсивном кровотечении вследствие возбуждения излившейся кровью перистальтической деятельности кишечника появляется жидкий дёгтеобразный стул, а при очень интенсивном кровотечении испражнения, иногда непроизвольные, могут иметь вид «вишнёвого варенья» или состоять из малоизменённой крови.</w:t>
      </w:r>
    </w:p>
    <w:p w14:paraId="05D48BBD" w14:textId="77777777" w:rsidR="00B21C70" w:rsidRPr="00E71342"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Острые желудочно-кишечные кровотечения, проявляющиеся только меленой, имеют более благоприятный прогноз по сравнению с кровотечениями, проявляющимися кровавой рвотой. Самый </w:t>
      </w:r>
      <w:r w:rsidRPr="00E71342">
        <w:rPr>
          <w:rFonts w:ascii="Times New Roman" w:hAnsi="Times New Roman"/>
          <w:bCs/>
          <w:sz w:val="28"/>
          <w:szCs w:val="28"/>
        </w:rPr>
        <w:lastRenderedPageBreak/>
        <w:t>неблагоприятный прогноз при кровотечениях, проявляющихся кровавой рвотой и меленой.</w:t>
      </w:r>
    </w:p>
    <w:p w14:paraId="460181D7" w14:textId="77777777" w:rsidR="00B21C70" w:rsidRDefault="00B21C70" w:rsidP="00B21C70">
      <w:pPr>
        <w:spacing w:after="0" w:line="240" w:lineRule="auto"/>
        <w:ind w:firstLine="709"/>
        <w:jc w:val="both"/>
        <w:rPr>
          <w:rFonts w:ascii="Times New Roman" w:hAnsi="Times New Roman"/>
          <w:bCs/>
          <w:sz w:val="28"/>
          <w:szCs w:val="28"/>
        </w:rPr>
      </w:pPr>
      <w:r w:rsidRPr="00E71342">
        <w:rPr>
          <w:rFonts w:ascii="Times New Roman" w:hAnsi="Times New Roman"/>
          <w:bCs/>
          <w:sz w:val="28"/>
          <w:szCs w:val="28"/>
        </w:rPr>
        <w:t xml:space="preserve">При легкой степени кровопотери общие её признаки неустойчивы, т.к. они обусловлены не гиповолемией, а рефлекторными реакциями и патологическим депонированием крови. Создание условий физического и психического покоя приводят в ряде случаев к исчезновению этих признаков. Заметные нарушения гемодинамики, обусловленные кровотечениями, обычно появляются при кровопотере более 0,5 литров, т.к. скорость кровотечения даже при аррозии крупного сосуда в язве не превышает скорости кровопотери при </w:t>
      </w:r>
      <w:proofErr w:type="spellStart"/>
      <w:r w:rsidRPr="00E71342">
        <w:rPr>
          <w:rFonts w:ascii="Times New Roman" w:hAnsi="Times New Roman"/>
          <w:bCs/>
          <w:sz w:val="28"/>
          <w:szCs w:val="28"/>
        </w:rPr>
        <w:t>эксфузии</w:t>
      </w:r>
      <w:proofErr w:type="spellEnd"/>
      <w:r w:rsidRPr="00E71342">
        <w:rPr>
          <w:rFonts w:ascii="Times New Roman" w:hAnsi="Times New Roman"/>
          <w:bCs/>
          <w:sz w:val="28"/>
          <w:szCs w:val="28"/>
        </w:rPr>
        <w:t xml:space="preserve"> крови у донора. Кроме того, примерно через 15 минут после кровопотери развивается компенсаторная гидремия, </w:t>
      </w:r>
      <w:proofErr w:type="spellStart"/>
      <w:r w:rsidRPr="00E71342">
        <w:rPr>
          <w:rFonts w:ascii="Times New Roman" w:hAnsi="Times New Roman"/>
          <w:bCs/>
          <w:sz w:val="28"/>
          <w:szCs w:val="28"/>
        </w:rPr>
        <w:t>прчём</w:t>
      </w:r>
      <w:proofErr w:type="spellEnd"/>
      <w:r w:rsidRPr="00E71342">
        <w:rPr>
          <w:rFonts w:ascii="Times New Roman" w:hAnsi="Times New Roman"/>
          <w:bCs/>
          <w:sz w:val="28"/>
          <w:szCs w:val="28"/>
        </w:rPr>
        <w:t xml:space="preserve"> нередко на фоне кратковременной рефлекторной артериальной гипертензии, поэтому в ранние сроки от начала кровотечения гемодинамические изменения могут быть менее выраженными по сравнению с должными при данной степени кровопотери. В последующем, при значительной кровопотери, появляется жажда, сухость слизистых оболочек полости рта, снижается диурез, что указывает на дегидратацию вследствие кровопотери. Эти симптомы обычно возникают уже на фоне гемодинамических изменений – тахикардии, снижения артериального давления, компенсаторного </w:t>
      </w:r>
      <w:proofErr w:type="spellStart"/>
      <w:r w:rsidRPr="00E71342">
        <w:rPr>
          <w:rFonts w:ascii="Times New Roman" w:hAnsi="Times New Roman"/>
          <w:bCs/>
          <w:sz w:val="28"/>
          <w:szCs w:val="28"/>
        </w:rPr>
        <w:t>тахипное</w:t>
      </w:r>
      <w:proofErr w:type="spellEnd"/>
      <w:r w:rsidRPr="00E71342">
        <w:rPr>
          <w:rFonts w:ascii="Times New Roman" w:hAnsi="Times New Roman"/>
          <w:bCs/>
          <w:sz w:val="28"/>
          <w:szCs w:val="28"/>
        </w:rPr>
        <w:t xml:space="preserve"> и др.</w:t>
      </w:r>
    </w:p>
    <w:p w14:paraId="42DEE714" w14:textId="77777777" w:rsidR="00B21C70" w:rsidRPr="00362A3D" w:rsidRDefault="00B21C70" w:rsidP="00B21C70">
      <w:pPr>
        <w:spacing w:after="0" w:line="240" w:lineRule="auto"/>
        <w:ind w:firstLine="709"/>
        <w:jc w:val="both"/>
        <w:rPr>
          <w:rFonts w:ascii="Times New Roman" w:hAnsi="Times New Roman"/>
          <w:color w:val="000000"/>
          <w:sz w:val="28"/>
          <w:szCs w:val="28"/>
        </w:rPr>
      </w:pP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стеноз</w:t>
      </w:r>
      <w:r>
        <w:rPr>
          <w:rFonts w:ascii="Times New Roman" w:hAnsi="Times New Roman"/>
          <w:color w:val="000000"/>
          <w:sz w:val="28"/>
          <w:szCs w:val="28"/>
        </w:rPr>
        <w:t>.</w:t>
      </w:r>
    </w:p>
    <w:p w14:paraId="7C53B929" w14:textId="77777777" w:rsidR="00B21C70" w:rsidRPr="00362A3D" w:rsidRDefault="00B21C70" w:rsidP="00B21C70">
      <w:pPr>
        <w:spacing w:after="0" w:line="240" w:lineRule="auto"/>
        <w:ind w:firstLine="709"/>
        <w:jc w:val="both"/>
        <w:rPr>
          <w:rFonts w:ascii="Times New Roman" w:hAnsi="Times New Roman"/>
          <w:color w:val="000000"/>
          <w:sz w:val="28"/>
          <w:szCs w:val="28"/>
        </w:rPr>
      </w:pP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стеноз развивается в результате рубцово-воспалительных изменений пилорического отдела желудка и</w:t>
      </w:r>
      <w:r>
        <w:rPr>
          <w:rFonts w:ascii="Times New Roman" w:hAnsi="Times New Roman"/>
          <w:color w:val="000000"/>
          <w:sz w:val="28"/>
          <w:szCs w:val="28"/>
        </w:rPr>
        <w:t xml:space="preserve"> </w:t>
      </w:r>
      <w:r w:rsidRPr="00362A3D">
        <w:rPr>
          <w:rFonts w:ascii="Times New Roman" w:hAnsi="Times New Roman"/>
          <w:color w:val="000000"/>
          <w:sz w:val="28"/>
          <w:szCs w:val="28"/>
        </w:rPr>
        <w:t>двенадцати</w:t>
      </w:r>
      <w:r w:rsidRPr="00362A3D">
        <w:rPr>
          <w:rFonts w:ascii="Times New Roman" w:hAnsi="Times New Roman"/>
          <w:color w:val="000000"/>
          <w:sz w:val="28"/>
          <w:szCs w:val="28"/>
        </w:rPr>
        <w:lastRenderedPageBreak/>
        <w:t xml:space="preserve">перстной кишки вследствие </w:t>
      </w:r>
      <w:proofErr w:type="spellStart"/>
      <w:r w:rsidRPr="00362A3D">
        <w:rPr>
          <w:rFonts w:ascii="Times New Roman" w:hAnsi="Times New Roman"/>
          <w:color w:val="000000"/>
          <w:sz w:val="28"/>
          <w:szCs w:val="28"/>
        </w:rPr>
        <w:t>существсзания</w:t>
      </w:r>
      <w:proofErr w:type="spellEnd"/>
      <w:r w:rsidRPr="00362A3D">
        <w:rPr>
          <w:rFonts w:ascii="Times New Roman" w:hAnsi="Times New Roman"/>
          <w:color w:val="000000"/>
          <w:sz w:val="28"/>
          <w:szCs w:val="28"/>
        </w:rPr>
        <w:t xml:space="preserve"> язвенной болезни.</w:t>
      </w:r>
    </w:p>
    <w:p w14:paraId="32F3645D"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Патогенез. Первоначально затруднение при прохождении пищи через суженный </w:t>
      </w: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переход компенсируется усиленным сокращением мышц стенки желудка, что приводит к ее гипертрофии. В случае прогрессирования стеноза и при длительном сроке его существования компенсаторные </w:t>
      </w:r>
      <w:proofErr w:type="spellStart"/>
      <w:r w:rsidRPr="00362A3D">
        <w:rPr>
          <w:rFonts w:ascii="Times New Roman" w:hAnsi="Times New Roman"/>
          <w:color w:val="000000"/>
          <w:sz w:val="28"/>
          <w:szCs w:val="28"/>
        </w:rPr>
        <w:t>спо¬собности</w:t>
      </w:r>
      <w:proofErr w:type="spellEnd"/>
      <w:r w:rsidRPr="00362A3D">
        <w:rPr>
          <w:rFonts w:ascii="Times New Roman" w:hAnsi="Times New Roman"/>
          <w:color w:val="000000"/>
          <w:sz w:val="28"/>
          <w:szCs w:val="28"/>
        </w:rPr>
        <w:t xml:space="preserve"> стенки желудка истощаются. Полного опорожнения желудка не происходит. Он увеличивается в объеме, желудочная стенка истончается. В ее нервно-мышечном аппарате развиваются необратимые изменения. Застой в желудке приводит к появлению рвоты. С течением времени частота и объем рвотных масс увеличиваются.</w:t>
      </w:r>
    </w:p>
    <w:p w14:paraId="3E5E1109"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Во время рвоты из желудка выводятся электролиты, прежде всего ионы хлора и калия, а также жидкость. Необходимые для образования соляной кислоты ионы хлора поступают в желудок из крови. Освободившиеся в результате этого процесса ионы натрия соединяются с бикарбонатами крови. Постепенно развивается алкалоз. Увеличивается щелочной резерв. Одновременно происходит разрушение белков тканей с нарастанием в организме концентрации азотистых шлаков. Кальций отщепляется от тканей и связывается с фосфатами. Концентрация кальция во внеклеточной жидкости прогрессивно уменьшается.</w:t>
      </w:r>
    </w:p>
    <w:p w14:paraId="39C06A86"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Алкалоз, азотемия, нарушение обмена кальция проявляются повышенной возбудимостью нервно-мышечных структур. У больных наблюдаются судороги, начиная от самопроизвольного </w:t>
      </w:r>
      <w:r w:rsidRPr="00362A3D">
        <w:rPr>
          <w:rFonts w:ascii="Times New Roman" w:hAnsi="Times New Roman"/>
          <w:color w:val="000000"/>
          <w:sz w:val="28"/>
          <w:szCs w:val="28"/>
        </w:rPr>
        <w:lastRenderedPageBreak/>
        <w:t xml:space="preserve">сведения рук до судорог всего тела с </w:t>
      </w:r>
      <w:proofErr w:type="spellStart"/>
      <w:r w:rsidRPr="00362A3D">
        <w:rPr>
          <w:rFonts w:ascii="Times New Roman" w:hAnsi="Times New Roman"/>
          <w:color w:val="000000"/>
          <w:sz w:val="28"/>
          <w:szCs w:val="28"/>
        </w:rPr>
        <w:t>опистотонусом</w:t>
      </w:r>
      <w:proofErr w:type="spellEnd"/>
      <w:r w:rsidRPr="00362A3D">
        <w:rPr>
          <w:rFonts w:ascii="Times New Roman" w:hAnsi="Times New Roman"/>
          <w:color w:val="000000"/>
          <w:sz w:val="28"/>
          <w:szCs w:val="28"/>
        </w:rPr>
        <w:t xml:space="preserve"> и тризмом. При </w:t>
      </w:r>
      <w:proofErr w:type="spellStart"/>
      <w:r w:rsidRPr="00362A3D">
        <w:rPr>
          <w:rFonts w:ascii="Times New Roman" w:hAnsi="Times New Roman"/>
          <w:color w:val="000000"/>
          <w:sz w:val="28"/>
          <w:szCs w:val="28"/>
        </w:rPr>
        <w:t>гипокалиемии</w:t>
      </w:r>
      <w:proofErr w:type="spellEnd"/>
      <w:r w:rsidRPr="00362A3D">
        <w:rPr>
          <w:rFonts w:ascii="Times New Roman" w:hAnsi="Times New Roman"/>
          <w:color w:val="000000"/>
          <w:sz w:val="28"/>
          <w:szCs w:val="28"/>
        </w:rPr>
        <w:t xml:space="preserve"> (концентрация ионов калия ниже 3,5 ммоль/л) отмечаются мышечная слабость, парезы и параличи. Снижается АД (чаще диастолическое), нарушается ритм сердечных сокращений, расширяются границы сердца. В случае понижения уровня ионов калия в плазме до 1,5 ммоль/л развивается паралич межреберных нервов, диафрагмы с прекращением дыхания. В фазу систолы останавливается сердечная деятельность. Некоторое время алкалоз компенсируется олигурией, сопровождающейся замедлением выведения из организма кислых метаболитов. При декомпенсированном алкалозе происходит сгущение крови, появляются дистрофические, а в ряде случаев не совместимые с жизнью изменения в паренхиматозных органах. Смерть больных наступает на высоте развития </w:t>
      </w:r>
      <w:proofErr w:type="spellStart"/>
      <w:r w:rsidRPr="00362A3D">
        <w:rPr>
          <w:rFonts w:ascii="Times New Roman" w:hAnsi="Times New Roman"/>
          <w:color w:val="000000"/>
          <w:sz w:val="28"/>
          <w:szCs w:val="28"/>
        </w:rPr>
        <w:t>ахлоргидрии</w:t>
      </w:r>
      <w:proofErr w:type="spellEnd"/>
      <w:r w:rsidRPr="00362A3D">
        <w:rPr>
          <w:rFonts w:ascii="Times New Roman" w:hAnsi="Times New Roman"/>
          <w:color w:val="000000"/>
          <w:sz w:val="28"/>
          <w:szCs w:val="28"/>
        </w:rPr>
        <w:t xml:space="preserve"> и </w:t>
      </w:r>
      <w:proofErr w:type="spellStart"/>
      <w:r w:rsidRPr="00362A3D">
        <w:rPr>
          <w:rFonts w:ascii="Times New Roman" w:hAnsi="Times New Roman"/>
          <w:color w:val="000000"/>
          <w:sz w:val="28"/>
          <w:szCs w:val="28"/>
        </w:rPr>
        <w:t>хлоропенической</w:t>
      </w:r>
      <w:proofErr w:type="spellEnd"/>
      <w:r w:rsidRPr="00362A3D">
        <w:rPr>
          <w:rFonts w:ascii="Times New Roman" w:hAnsi="Times New Roman"/>
          <w:color w:val="000000"/>
          <w:sz w:val="28"/>
          <w:szCs w:val="28"/>
        </w:rPr>
        <w:t xml:space="preserve"> комы.</w:t>
      </w:r>
    </w:p>
    <w:p w14:paraId="25C371DF"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 </w:t>
      </w:r>
    </w:p>
    <w:p w14:paraId="55F42DA9"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Классификация. Нарушение проходимости пилорического отдела желудка и двенадцатиперстной кишки может быть обусловлено разрастанием фиброзной соединительной ткани (рубцовый стеноз) или воспалительным </w:t>
      </w:r>
      <w:proofErr w:type="spellStart"/>
      <w:r w:rsidRPr="00362A3D">
        <w:rPr>
          <w:rFonts w:ascii="Times New Roman" w:hAnsi="Times New Roman"/>
          <w:color w:val="000000"/>
          <w:sz w:val="28"/>
          <w:szCs w:val="28"/>
        </w:rPr>
        <w:t>околоязвенным</w:t>
      </w:r>
      <w:proofErr w:type="spellEnd"/>
      <w:r w:rsidRPr="00362A3D">
        <w:rPr>
          <w:rFonts w:ascii="Times New Roman" w:hAnsi="Times New Roman"/>
          <w:color w:val="000000"/>
          <w:sz w:val="28"/>
          <w:szCs w:val="28"/>
        </w:rPr>
        <w:t xml:space="preserve"> инфильтратом, отеком рубцующейся язвы (рубцово-язвенный стеноз). Нормальное опорожнение желудка у больных с рубцово-язвенным стенозом может восстановиться после проведения курса противоязвенной терапии, т. е. при снятии </w:t>
      </w:r>
      <w:proofErr w:type="spellStart"/>
      <w:r w:rsidRPr="00362A3D">
        <w:rPr>
          <w:rFonts w:ascii="Times New Roman" w:hAnsi="Times New Roman"/>
          <w:color w:val="000000"/>
          <w:sz w:val="28"/>
          <w:szCs w:val="28"/>
        </w:rPr>
        <w:t>периульцерозного</w:t>
      </w:r>
      <w:proofErr w:type="spellEnd"/>
      <w:r w:rsidRPr="00362A3D">
        <w:rPr>
          <w:rFonts w:ascii="Times New Roman" w:hAnsi="Times New Roman"/>
          <w:color w:val="000000"/>
          <w:sz w:val="28"/>
          <w:szCs w:val="28"/>
        </w:rPr>
        <w:t xml:space="preserve"> отека. Рубцовый стеноз является постоянным.</w:t>
      </w:r>
    </w:p>
    <w:p w14:paraId="13888856"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lastRenderedPageBreak/>
        <w:t xml:space="preserve">В течении </w:t>
      </w:r>
      <w:proofErr w:type="spellStart"/>
      <w:r w:rsidRPr="00362A3D">
        <w:rPr>
          <w:rFonts w:ascii="Times New Roman" w:hAnsi="Times New Roman"/>
          <w:color w:val="000000"/>
          <w:sz w:val="28"/>
          <w:szCs w:val="28"/>
        </w:rPr>
        <w:t>пилородуоденального</w:t>
      </w:r>
      <w:proofErr w:type="spellEnd"/>
      <w:r w:rsidRPr="00362A3D">
        <w:rPr>
          <w:rFonts w:ascii="Times New Roman" w:hAnsi="Times New Roman"/>
          <w:color w:val="000000"/>
          <w:sz w:val="28"/>
          <w:szCs w:val="28"/>
        </w:rPr>
        <w:t xml:space="preserve"> стеноза выделяют три стадии: компенсации, субкомпенсации и декомпенсации. Последняя стадия подразделяется на две фазы: частичной и полной декомпенсации.</w:t>
      </w:r>
    </w:p>
    <w:p w14:paraId="77E2F9D8"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Клиническая картина и диагностика. Наиболее типичными симптомами </w:t>
      </w:r>
      <w:proofErr w:type="spellStart"/>
      <w:r w:rsidRPr="00362A3D">
        <w:rPr>
          <w:rFonts w:ascii="Times New Roman" w:hAnsi="Times New Roman"/>
          <w:color w:val="000000"/>
          <w:sz w:val="28"/>
          <w:szCs w:val="28"/>
        </w:rPr>
        <w:t>пилородуоденального</w:t>
      </w:r>
      <w:proofErr w:type="spellEnd"/>
      <w:r w:rsidRPr="00362A3D">
        <w:rPr>
          <w:rFonts w:ascii="Times New Roman" w:hAnsi="Times New Roman"/>
          <w:color w:val="000000"/>
          <w:sz w:val="28"/>
          <w:szCs w:val="28"/>
        </w:rPr>
        <w:t xml:space="preserve"> стеноза являются рвота пищей, съеденной накануне; видимая на глаз перистальтика; шум плеска в желудке натощак. Каждая из стадий </w:t>
      </w:r>
      <w:proofErr w:type="spellStart"/>
      <w:r w:rsidRPr="00362A3D">
        <w:rPr>
          <w:rFonts w:ascii="Times New Roman" w:hAnsi="Times New Roman"/>
          <w:color w:val="000000"/>
          <w:sz w:val="28"/>
          <w:szCs w:val="28"/>
        </w:rPr>
        <w:t>пилородуоденального</w:t>
      </w:r>
      <w:proofErr w:type="spellEnd"/>
      <w:r w:rsidRPr="00362A3D">
        <w:rPr>
          <w:rFonts w:ascii="Times New Roman" w:hAnsi="Times New Roman"/>
          <w:color w:val="000000"/>
          <w:sz w:val="28"/>
          <w:szCs w:val="28"/>
        </w:rPr>
        <w:t xml:space="preserve"> стеноза характеризуется различной степенью их выраженности.</w:t>
      </w:r>
    </w:p>
    <w:p w14:paraId="5997D2EC"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В компенсированной стадии </w:t>
      </w:r>
      <w:proofErr w:type="spellStart"/>
      <w:r w:rsidRPr="00362A3D">
        <w:rPr>
          <w:rFonts w:ascii="Times New Roman" w:hAnsi="Times New Roman"/>
          <w:color w:val="000000"/>
          <w:sz w:val="28"/>
          <w:szCs w:val="28"/>
        </w:rPr>
        <w:t>пилородуоденального</w:t>
      </w:r>
      <w:proofErr w:type="spellEnd"/>
      <w:r w:rsidRPr="00362A3D">
        <w:rPr>
          <w:rFonts w:ascii="Times New Roman" w:hAnsi="Times New Roman"/>
          <w:color w:val="000000"/>
          <w:sz w:val="28"/>
          <w:szCs w:val="28"/>
        </w:rPr>
        <w:t xml:space="preserve"> стеноза за счет гипертрофии мышц желудок практически полностью </w:t>
      </w:r>
      <w:proofErr w:type="spellStart"/>
      <w:r w:rsidRPr="00362A3D">
        <w:rPr>
          <w:rFonts w:ascii="Times New Roman" w:hAnsi="Times New Roman"/>
          <w:color w:val="000000"/>
          <w:sz w:val="28"/>
          <w:szCs w:val="28"/>
        </w:rPr>
        <w:t>опо-рожняется</w:t>
      </w:r>
      <w:proofErr w:type="spellEnd"/>
      <w:r w:rsidRPr="00362A3D">
        <w:rPr>
          <w:rFonts w:ascii="Times New Roman" w:hAnsi="Times New Roman"/>
          <w:color w:val="000000"/>
          <w:sz w:val="28"/>
          <w:szCs w:val="28"/>
        </w:rPr>
        <w:t xml:space="preserve"> от пищевых масс. Общее состояние больных удовлетворительное. Наблюдается чувство тяжести, полноты в </w:t>
      </w:r>
      <w:proofErr w:type="spellStart"/>
      <w:r w:rsidRPr="00362A3D">
        <w:rPr>
          <w:rFonts w:ascii="Times New Roman" w:hAnsi="Times New Roman"/>
          <w:color w:val="000000"/>
          <w:sz w:val="28"/>
          <w:szCs w:val="28"/>
        </w:rPr>
        <w:t>эпигастрии</w:t>
      </w:r>
      <w:proofErr w:type="spellEnd"/>
      <w:r w:rsidRPr="00362A3D">
        <w:rPr>
          <w:rFonts w:ascii="Times New Roman" w:hAnsi="Times New Roman"/>
          <w:color w:val="000000"/>
          <w:sz w:val="28"/>
          <w:szCs w:val="28"/>
        </w:rPr>
        <w:t xml:space="preserve"> в основном после еды. Иногда больных беспокоят отрыжка кислым, приносящая облегчение, эпизодическая рвота съеденной пищей. Объективно определяется видимая на глаз перистальтика. Натощак в желудке содержится около 200- 300 мл желудочного сока и пищевых масс. В анализе желудочного сока выявляется гиперсекреция. При </w:t>
      </w:r>
      <w:proofErr w:type="spellStart"/>
      <w:r w:rsidRPr="00362A3D">
        <w:rPr>
          <w:rFonts w:ascii="Times New Roman" w:hAnsi="Times New Roman"/>
          <w:color w:val="000000"/>
          <w:sz w:val="28"/>
          <w:szCs w:val="28"/>
        </w:rPr>
        <w:t>фиброгастроскопии</w:t>
      </w:r>
      <w:proofErr w:type="spellEnd"/>
      <w:r w:rsidRPr="00362A3D">
        <w:rPr>
          <w:rFonts w:ascii="Times New Roman" w:hAnsi="Times New Roman"/>
          <w:color w:val="000000"/>
          <w:sz w:val="28"/>
          <w:szCs w:val="28"/>
        </w:rPr>
        <w:t xml:space="preserve"> находят выраженную деформацию </w:t>
      </w:r>
      <w:proofErr w:type="spellStart"/>
      <w:r w:rsidRPr="00362A3D">
        <w:rPr>
          <w:rFonts w:ascii="Times New Roman" w:hAnsi="Times New Roman"/>
          <w:color w:val="000000"/>
          <w:sz w:val="28"/>
          <w:szCs w:val="28"/>
        </w:rPr>
        <w:t>пилородуоденального</w:t>
      </w:r>
      <w:proofErr w:type="spellEnd"/>
      <w:r w:rsidRPr="00362A3D">
        <w:rPr>
          <w:rFonts w:ascii="Times New Roman" w:hAnsi="Times New Roman"/>
          <w:color w:val="000000"/>
          <w:sz w:val="28"/>
          <w:szCs w:val="28"/>
        </w:rPr>
        <w:t xml:space="preserve"> канала с сужением его просвета до 1-0,8 см (эндоскопическая характеристика </w:t>
      </w:r>
      <w:proofErr w:type="spellStart"/>
      <w:r w:rsidRPr="00362A3D">
        <w:rPr>
          <w:rFonts w:ascii="Times New Roman" w:hAnsi="Times New Roman"/>
          <w:color w:val="000000"/>
          <w:sz w:val="28"/>
          <w:szCs w:val="28"/>
        </w:rPr>
        <w:t>пилородуоденальных</w:t>
      </w:r>
      <w:proofErr w:type="spellEnd"/>
      <w:r w:rsidRPr="00362A3D">
        <w:rPr>
          <w:rFonts w:ascii="Times New Roman" w:hAnsi="Times New Roman"/>
          <w:color w:val="000000"/>
          <w:sz w:val="28"/>
          <w:szCs w:val="28"/>
        </w:rPr>
        <w:t xml:space="preserve"> стенозов приведена в табл. 3).</w:t>
      </w:r>
    </w:p>
    <w:p w14:paraId="30838087" w14:textId="77777777" w:rsidR="00B21C70"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Во время рентгенологического исследования желудок имеет обычные размеры или несколько расширен. Тонус обоих его отделов нормальный, но чаще повышен, перистальтика усилена. Опре</w:t>
      </w:r>
      <w:r w:rsidRPr="00362A3D">
        <w:rPr>
          <w:rFonts w:ascii="Times New Roman" w:hAnsi="Times New Roman"/>
          <w:color w:val="000000"/>
          <w:sz w:val="28"/>
          <w:szCs w:val="28"/>
        </w:rPr>
        <w:lastRenderedPageBreak/>
        <w:t xml:space="preserve">деляется сужение </w:t>
      </w:r>
      <w:proofErr w:type="spellStart"/>
      <w:r w:rsidRPr="00362A3D">
        <w:rPr>
          <w:rFonts w:ascii="Times New Roman" w:hAnsi="Times New Roman"/>
          <w:color w:val="000000"/>
          <w:sz w:val="28"/>
          <w:szCs w:val="28"/>
        </w:rPr>
        <w:t>пилородуоденального</w:t>
      </w:r>
      <w:proofErr w:type="spellEnd"/>
      <w:r w:rsidRPr="00362A3D">
        <w:rPr>
          <w:rFonts w:ascii="Times New Roman" w:hAnsi="Times New Roman"/>
          <w:color w:val="000000"/>
          <w:sz w:val="28"/>
          <w:szCs w:val="28"/>
        </w:rPr>
        <w:t xml:space="preserve"> канала, эвакуация из желудка происходит своевременно или замедлена на срок от 6 до 12 </w:t>
      </w:r>
      <w:proofErr w:type="spellStart"/>
      <w:r w:rsidRPr="00362A3D">
        <w:rPr>
          <w:rFonts w:ascii="Times New Roman" w:hAnsi="Times New Roman"/>
          <w:color w:val="000000"/>
          <w:sz w:val="28"/>
          <w:szCs w:val="28"/>
        </w:rPr>
        <w:t>ч.В</w:t>
      </w:r>
      <w:proofErr w:type="spellEnd"/>
      <w:r w:rsidRPr="00362A3D">
        <w:rPr>
          <w:rFonts w:ascii="Times New Roman" w:hAnsi="Times New Roman"/>
          <w:color w:val="000000"/>
          <w:sz w:val="28"/>
          <w:szCs w:val="28"/>
        </w:rPr>
        <w:t xml:space="preserve"> стадии субкомпенсации сократительная способность мышечного слоя стенки желудка истощается. Отмечаются постоянное чувство тяжести, приступообразные боли в </w:t>
      </w:r>
      <w:proofErr w:type="spellStart"/>
      <w:r w:rsidRPr="00362A3D">
        <w:rPr>
          <w:rFonts w:ascii="Times New Roman" w:hAnsi="Times New Roman"/>
          <w:color w:val="000000"/>
          <w:sz w:val="28"/>
          <w:szCs w:val="28"/>
        </w:rPr>
        <w:t>эпигастрии</w:t>
      </w:r>
      <w:proofErr w:type="spellEnd"/>
      <w:r w:rsidRPr="00362A3D">
        <w:rPr>
          <w:rFonts w:ascii="Times New Roman" w:hAnsi="Times New Roman"/>
          <w:color w:val="000000"/>
          <w:sz w:val="28"/>
          <w:szCs w:val="28"/>
        </w:rPr>
        <w:t>, связанные с усилением перистальтики, отрыжка с запахом тухлых яиц. Почти ежедневно возникают обильная рвота, приносящая</w:t>
      </w:r>
      <w:r>
        <w:rPr>
          <w:rFonts w:ascii="Times New Roman" w:hAnsi="Times New Roman"/>
          <w:color w:val="000000"/>
          <w:sz w:val="28"/>
          <w:szCs w:val="28"/>
        </w:rPr>
        <w:t xml:space="preserve"> </w:t>
      </w:r>
      <w:r w:rsidRPr="00362A3D">
        <w:rPr>
          <w:rFonts w:ascii="Times New Roman" w:hAnsi="Times New Roman"/>
          <w:color w:val="000000"/>
          <w:sz w:val="28"/>
          <w:szCs w:val="28"/>
        </w:rPr>
        <w:t xml:space="preserve">облегчение. В рвотных массах содержится пища, принятая накануне. Нередко для улучшения состояния больные вызывают ее искусственно. Прогрессируют общая слабость, быстрая утомляемость, похудание. Объективно находят шум плеска в желудке натощак, менее выраженную, чем при компенсированном стенозе, видимую на глаз перистальтику. Из желудка натощак </w:t>
      </w:r>
      <w:proofErr w:type="spellStart"/>
      <w:r w:rsidRPr="00362A3D">
        <w:rPr>
          <w:rFonts w:ascii="Times New Roman" w:hAnsi="Times New Roman"/>
          <w:color w:val="000000"/>
          <w:sz w:val="28"/>
          <w:szCs w:val="28"/>
        </w:rPr>
        <w:t>аспирируется</w:t>
      </w:r>
      <w:proofErr w:type="spellEnd"/>
      <w:r w:rsidRPr="00362A3D">
        <w:rPr>
          <w:rFonts w:ascii="Times New Roman" w:hAnsi="Times New Roman"/>
          <w:color w:val="000000"/>
          <w:sz w:val="28"/>
          <w:szCs w:val="28"/>
        </w:rPr>
        <w:t xml:space="preserve"> 300-600 мл содержимого. Во время </w:t>
      </w:r>
      <w:proofErr w:type="spellStart"/>
      <w:r w:rsidRPr="00362A3D">
        <w:rPr>
          <w:rFonts w:ascii="Times New Roman" w:hAnsi="Times New Roman"/>
          <w:color w:val="000000"/>
          <w:sz w:val="28"/>
          <w:szCs w:val="28"/>
        </w:rPr>
        <w:t>фиброгастроскопии</w:t>
      </w:r>
      <w:proofErr w:type="spellEnd"/>
      <w:r w:rsidRPr="00362A3D">
        <w:rPr>
          <w:rFonts w:ascii="Times New Roman" w:hAnsi="Times New Roman"/>
          <w:color w:val="000000"/>
          <w:sz w:val="28"/>
          <w:szCs w:val="28"/>
        </w:rPr>
        <w:t xml:space="preserve"> желудок растянут, содержит большое количество мутной жидкости.</w:t>
      </w:r>
    </w:p>
    <w:p w14:paraId="3FE677E3" w14:textId="77777777" w:rsidR="00B21C70" w:rsidRPr="00362A3D" w:rsidRDefault="00B21C70" w:rsidP="00B21C70">
      <w:pPr>
        <w:spacing w:after="0" w:line="240" w:lineRule="auto"/>
        <w:ind w:firstLine="709"/>
        <w:jc w:val="both"/>
        <w:rPr>
          <w:rFonts w:ascii="Times New Roman" w:hAnsi="Times New Roman"/>
          <w:color w:val="000000"/>
          <w:sz w:val="28"/>
          <w:szCs w:val="28"/>
        </w:rPr>
      </w:pP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канал сужен до 0,8- 0,5 см. При рентгенологическом исследовании желудок растянут, имеет нормальный или сниженный тонус, ослабленную перистальтику. Натощак содержит жидкость. </w:t>
      </w:r>
      <w:proofErr w:type="gramStart"/>
      <w:r w:rsidRPr="00362A3D">
        <w:rPr>
          <w:rFonts w:ascii="Times New Roman" w:hAnsi="Times New Roman"/>
          <w:color w:val="000000"/>
          <w:sz w:val="28"/>
          <w:szCs w:val="28"/>
        </w:rPr>
        <w:t>Эвакуация</w:t>
      </w:r>
      <w:proofErr w:type="gramEnd"/>
      <w:r w:rsidRPr="00362A3D">
        <w:rPr>
          <w:rFonts w:ascii="Times New Roman" w:hAnsi="Times New Roman"/>
          <w:color w:val="000000"/>
          <w:sz w:val="28"/>
          <w:szCs w:val="28"/>
        </w:rPr>
        <w:t xml:space="preserve"> Из желудка замедлена до 12-24 ч.</w:t>
      </w:r>
    </w:p>
    <w:p w14:paraId="079205D4"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В стадии декомпенсации желудочное содержимое из-за резкого нарушения моторно-эвакуаторной функции желудка подвергается брожению и гниению. Чувство тяжести, полноты в подложечной области, отрыжка кислым, нередко со зловонным запахом становятся постоянными. Ежедневно, часто </w:t>
      </w:r>
      <w:proofErr w:type="spellStart"/>
      <w:proofErr w:type="gramStart"/>
      <w:r w:rsidRPr="00362A3D">
        <w:rPr>
          <w:rFonts w:ascii="Times New Roman" w:hAnsi="Times New Roman"/>
          <w:color w:val="000000"/>
          <w:sz w:val="28"/>
          <w:szCs w:val="28"/>
        </w:rPr>
        <w:t>неоднократ</w:t>
      </w:r>
      <w:proofErr w:type="spellEnd"/>
      <w:r w:rsidRPr="00362A3D">
        <w:rPr>
          <w:rFonts w:ascii="Times New Roman" w:hAnsi="Times New Roman"/>
          <w:color w:val="000000"/>
          <w:sz w:val="28"/>
          <w:szCs w:val="28"/>
        </w:rPr>
        <w:t>-но</w:t>
      </w:r>
      <w:proofErr w:type="gramEnd"/>
      <w:r w:rsidRPr="00362A3D">
        <w:rPr>
          <w:rFonts w:ascii="Times New Roman" w:hAnsi="Times New Roman"/>
          <w:color w:val="000000"/>
          <w:sz w:val="28"/>
          <w:szCs w:val="28"/>
        </w:rPr>
        <w:t xml:space="preserve"> возникает рвота раз</w:t>
      </w:r>
      <w:r w:rsidRPr="00362A3D">
        <w:rPr>
          <w:rFonts w:ascii="Times New Roman" w:hAnsi="Times New Roman"/>
          <w:color w:val="000000"/>
          <w:sz w:val="28"/>
          <w:szCs w:val="28"/>
        </w:rPr>
        <w:lastRenderedPageBreak/>
        <w:t xml:space="preserve">ложившимися пищевыми массами. Нарастает общая слабость, появляются мучительная жажда, судороги. В ряде случаев развиваются запоры, что связано с </w:t>
      </w:r>
      <w:proofErr w:type="spellStart"/>
      <w:r w:rsidRPr="00362A3D">
        <w:rPr>
          <w:rFonts w:ascii="Times New Roman" w:hAnsi="Times New Roman"/>
          <w:color w:val="000000"/>
          <w:sz w:val="28"/>
          <w:szCs w:val="28"/>
        </w:rPr>
        <w:t>недостаточ-ным</w:t>
      </w:r>
      <w:proofErr w:type="spellEnd"/>
      <w:r w:rsidRPr="00362A3D">
        <w:rPr>
          <w:rFonts w:ascii="Times New Roman" w:hAnsi="Times New Roman"/>
          <w:color w:val="000000"/>
          <w:sz w:val="28"/>
          <w:szCs w:val="28"/>
        </w:rPr>
        <w:t xml:space="preserve"> поступлением в кишечник пищи и воды. Нередки поносы, обусловленные проникновением из желудка в кишечник продуктов гниения. Объективно находят значительный дефицит массы тела, сухость кожи, шум плеска натощак. Видимая на глаз перистальтика отсутствует.</w:t>
      </w:r>
    </w:p>
    <w:p w14:paraId="07F638A3"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При </w:t>
      </w:r>
      <w:proofErr w:type="spellStart"/>
      <w:r w:rsidRPr="00362A3D">
        <w:rPr>
          <w:rFonts w:ascii="Times New Roman" w:hAnsi="Times New Roman"/>
          <w:color w:val="000000"/>
          <w:sz w:val="28"/>
          <w:szCs w:val="28"/>
        </w:rPr>
        <w:t>фиброгастроскопии</w:t>
      </w:r>
      <w:proofErr w:type="spellEnd"/>
      <w:r w:rsidRPr="00362A3D">
        <w:rPr>
          <w:rFonts w:ascii="Times New Roman" w:hAnsi="Times New Roman"/>
          <w:color w:val="000000"/>
          <w:sz w:val="28"/>
          <w:szCs w:val="28"/>
        </w:rPr>
        <w:t xml:space="preserve"> желудок имеет большие размеры, слизистая оболочка атрофирована. </w:t>
      </w: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канал резко сужен. Рентгенологически желудок значительно расширен, </w:t>
      </w:r>
      <w:proofErr w:type="spellStart"/>
      <w:r w:rsidRPr="00362A3D">
        <w:rPr>
          <w:rFonts w:ascii="Times New Roman" w:hAnsi="Times New Roman"/>
          <w:color w:val="000000"/>
          <w:sz w:val="28"/>
          <w:szCs w:val="28"/>
        </w:rPr>
        <w:t>атоничен</w:t>
      </w:r>
      <w:proofErr w:type="spellEnd"/>
      <w:r w:rsidRPr="00362A3D">
        <w:rPr>
          <w:rFonts w:ascii="Times New Roman" w:hAnsi="Times New Roman"/>
          <w:color w:val="000000"/>
          <w:sz w:val="28"/>
          <w:szCs w:val="28"/>
        </w:rPr>
        <w:t xml:space="preserve">. Натощак в нем содержится большое количество жидкости. Контрастная масса скапливается в нижнем отделе желудка в виде широкой чаши или </w:t>
      </w:r>
      <w:proofErr w:type="spellStart"/>
      <w:r w:rsidRPr="00362A3D">
        <w:rPr>
          <w:rFonts w:ascii="Times New Roman" w:hAnsi="Times New Roman"/>
          <w:color w:val="000000"/>
          <w:sz w:val="28"/>
          <w:szCs w:val="28"/>
        </w:rPr>
        <w:t>полулуния</w:t>
      </w:r>
      <w:proofErr w:type="spellEnd"/>
      <w:r w:rsidRPr="00362A3D">
        <w:rPr>
          <w:rFonts w:ascii="Times New Roman" w:hAnsi="Times New Roman"/>
          <w:color w:val="000000"/>
          <w:sz w:val="28"/>
          <w:szCs w:val="28"/>
        </w:rPr>
        <w:t xml:space="preserve"> с горизонтальным верхним уровнем. Над ним располагается слой жидкого содержимого желудка. Поступление водной взвеси бария сульфата в </w:t>
      </w:r>
      <w:proofErr w:type="spellStart"/>
      <w:r w:rsidRPr="00362A3D">
        <w:rPr>
          <w:rFonts w:ascii="Times New Roman" w:hAnsi="Times New Roman"/>
          <w:color w:val="000000"/>
          <w:sz w:val="28"/>
          <w:szCs w:val="28"/>
        </w:rPr>
        <w:t>двенадцати¬перстную</w:t>
      </w:r>
      <w:proofErr w:type="spellEnd"/>
      <w:r w:rsidRPr="00362A3D">
        <w:rPr>
          <w:rFonts w:ascii="Times New Roman" w:hAnsi="Times New Roman"/>
          <w:color w:val="000000"/>
          <w:sz w:val="28"/>
          <w:szCs w:val="28"/>
        </w:rPr>
        <w:t xml:space="preserve"> кишку в момент исследования не наблюдается. Эвакуация контрастного вещества из желудка происходит больше чем за 24 ч. Однако в первой фазе декомпенсированного стеноза в процессе рентгенологического исследования отмечается вялая, временами бурная перистальтика. Во второй фазе перистальтика желудка практически не определяется.</w:t>
      </w:r>
    </w:p>
    <w:p w14:paraId="0BE7758C"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Дифференциальная диагностика. </w:t>
      </w: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стеноз язвенной этиологии чаще всего дифференцируется со стенозом, обусловленным раком выходного отдела желудка и пилороспазмом.</w:t>
      </w:r>
    </w:p>
    <w:p w14:paraId="49953567"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lastRenderedPageBreak/>
        <w:t xml:space="preserve">Лечение. </w:t>
      </w:r>
      <w:proofErr w:type="spellStart"/>
      <w:r w:rsidRPr="00362A3D">
        <w:rPr>
          <w:rFonts w:ascii="Times New Roman" w:hAnsi="Times New Roman"/>
          <w:color w:val="000000"/>
          <w:sz w:val="28"/>
          <w:szCs w:val="28"/>
        </w:rPr>
        <w:t>Пилородуоденальный</w:t>
      </w:r>
      <w:proofErr w:type="spellEnd"/>
      <w:r w:rsidRPr="00362A3D">
        <w:rPr>
          <w:rFonts w:ascii="Times New Roman" w:hAnsi="Times New Roman"/>
          <w:color w:val="000000"/>
          <w:sz w:val="28"/>
          <w:szCs w:val="28"/>
        </w:rPr>
        <w:t xml:space="preserve"> стеноз является абсолютным показанием к операции. Однако перед операцией необходимо провести комплексное, консервативное лечение с целью уст-ранения имеющихся водно-электролитных нарушений и расстройств </w:t>
      </w:r>
      <w:proofErr w:type="spellStart"/>
      <w:r w:rsidRPr="00362A3D">
        <w:rPr>
          <w:rFonts w:ascii="Times New Roman" w:hAnsi="Times New Roman"/>
          <w:color w:val="000000"/>
          <w:sz w:val="28"/>
          <w:szCs w:val="28"/>
        </w:rPr>
        <w:t>КЩС</w:t>
      </w:r>
      <w:proofErr w:type="spellEnd"/>
      <w:r w:rsidRPr="00362A3D">
        <w:rPr>
          <w:rFonts w:ascii="Times New Roman" w:hAnsi="Times New Roman"/>
          <w:color w:val="000000"/>
          <w:sz w:val="28"/>
          <w:szCs w:val="28"/>
        </w:rPr>
        <w:t xml:space="preserve">, уменьшения отека и инфильтрации тканей в </w:t>
      </w:r>
      <w:proofErr w:type="spellStart"/>
      <w:r w:rsidRPr="00362A3D">
        <w:rPr>
          <w:rFonts w:ascii="Times New Roman" w:hAnsi="Times New Roman"/>
          <w:color w:val="000000"/>
          <w:sz w:val="28"/>
          <w:szCs w:val="28"/>
        </w:rPr>
        <w:t>пилородуоденальной</w:t>
      </w:r>
      <w:proofErr w:type="spellEnd"/>
      <w:r w:rsidRPr="00362A3D">
        <w:rPr>
          <w:rFonts w:ascii="Times New Roman" w:hAnsi="Times New Roman"/>
          <w:color w:val="000000"/>
          <w:sz w:val="28"/>
          <w:szCs w:val="28"/>
        </w:rPr>
        <w:t xml:space="preserve"> </w:t>
      </w:r>
      <w:proofErr w:type="gramStart"/>
      <w:r w:rsidRPr="00362A3D">
        <w:rPr>
          <w:rFonts w:ascii="Times New Roman" w:hAnsi="Times New Roman"/>
          <w:color w:val="000000"/>
          <w:sz w:val="28"/>
          <w:szCs w:val="28"/>
        </w:rPr>
        <w:t>области,  заживления</w:t>
      </w:r>
      <w:proofErr w:type="gramEnd"/>
      <w:r w:rsidRPr="00362A3D">
        <w:rPr>
          <w:rFonts w:ascii="Times New Roman" w:hAnsi="Times New Roman"/>
          <w:color w:val="000000"/>
          <w:sz w:val="28"/>
          <w:szCs w:val="28"/>
        </w:rPr>
        <w:t xml:space="preserve"> язвы.  </w:t>
      </w:r>
      <w:proofErr w:type="gramStart"/>
      <w:r w:rsidRPr="00362A3D">
        <w:rPr>
          <w:rFonts w:ascii="Times New Roman" w:hAnsi="Times New Roman"/>
          <w:color w:val="000000"/>
          <w:sz w:val="28"/>
          <w:szCs w:val="28"/>
        </w:rPr>
        <w:t>Оно  включает</w:t>
      </w:r>
      <w:proofErr w:type="gramEnd"/>
      <w:r w:rsidRPr="00362A3D">
        <w:rPr>
          <w:rFonts w:ascii="Times New Roman" w:hAnsi="Times New Roman"/>
          <w:color w:val="000000"/>
          <w:sz w:val="28"/>
          <w:szCs w:val="28"/>
        </w:rPr>
        <w:t>:</w:t>
      </w:r>
      <w:r>
        <w:rPr>
          <w:rFonts w:ascii="Times New Roman" w:hAnsi="Times New Roman"/>
          <w:color w:val="000000"/>
          <w:sz w:val="28"/>
          <w:szCs w:val="28"/>
        </w:rPr>
        <w:t xml:space="preserve"> </w:t>
      </w:r>
      <w:r w:rsidRPr="00362A3D">
        <w:rPr>
          <w:rFonts w:ascii="Times New Roman" w:hAnsi="Times New Roman"/>
          <w:color w:val="000000"/>
          <w:sz w:val="28"/>
          <w:szCs w:val="28"/>
        </w:rPr>
        <w:t xml:space="preserve">двух-, трехкратную зондовую аспирацию желудочного содержимого; противоязвенную терапию; парентеральное питание; купирование </w:t>
      </w:r>
      <w:proofErr w:type="spellStart"/>
      <w:r w:rsidRPr="00362A3D">
        <w:rPr>
          <w:rFonts w:ascii="Times New Roman" w:hAnsi="Times New Roman"/>
          <w:color w:val="000000"/>
          <w:sz w:val="28"/>
          <w:szCs w:val="28"/>
        </w:rPr>
        <w:t>волемических</w:t>
      </w:r>
      <w:proofErr w:type="spellEnd"/>
      <w:r w:rsidRPr="00362A3D">
        <w:rPr>
          <w:rFonts w:ascii="Times New Roman" w:hAnsi="Times New Roman"/>
          <w:color w:val="000000"/>
          <w:sz w:val="28"/>
          <w:szCs w:val="28"/>
        </w:rPr>
        <w:t xml:space="preserve"> нарушений. Последнее очень важно у больных с </w:t>
      </w:r>
      <w:proofErr w:type="spellStart"/>
      <w:r w:rsidRPr="00362A3D">
        <w:rPr>
          <w:rFonts w:ascii="Times New Roman" w:hAnsi="Times New Roman"/>
          <w:color w:val="000000"/>
          <w:sz w:val="28"/>
          <w:szCs w:val="28"/>
        </w:rPr>
        <w:t>суб</w:t>
      </w:r>
      <w:proofErr w:type="spellEnd"/>
      <w:r w:rsidRPr="00362A3D">
        <w:rPr>
          <w:rFonts w:ascii="Times New Roman" w:hAnsi="Times New Roman"/>
          <w:color w:val="000000"/>
          <w:sz w:val="28"/>
          <w:szCs w:val="28"/>
        </w:rPr>
        <w:t>- и декомпенсированным стенозом. Больным вводятся растворы декстранов, белков, изотонический раствор натрия хлорида, 5-10 % раствор глюкозы, растворы, содержащие ионы калия, натрия, хлора и т. д.</w:t>
      </w:r>
    </w:p>
    <w:p w14:paraId="7C2E9D6F"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Эффективность консервативного лечения оценивается по общему состоянию больных, показателям гемодинамики, </w:t>
      </w:r>
      <w:proofErr w:type="spellStart"/>
      <w:r w:rsidRPr="00362A3D">
        <w:rPr>
          <w:rFonts w:ascii="Times New Roman" w:hAnsi="Times New Roman"/>
          <w:color w:val="000000"/>
          <w:sz w:val="28"/>
          <w:szCs w:val="28"/>
        </w:rPr>
        <w:t>КЩС</w:t>
      </w:r>
      <w:proofErr w:type="spellEnd"/>
      <w:r w:rsidRPr="00362A3D">
        <w:rPr>
          <w:rFonts w:ascii="Times New Roman" w:hAnsi="Times New Roman"/>
          <w:color w:val="000000"/>
          <w:sz w:val="28"/>
          <w:szCs w:val="28"/>
        </w:rPr>
        <w:t xml:space="preserve">, </w:t>
      </w:r>
      <w:proofErr w:type="spellStart"/>
      <w:r w:rsidRPr="00362A3D">
        <w:rPr>
          <w:rFonts w:ascii="Times New Roman" w:hAnsi="Times New Roman"/>
          <w:color w:val="000000"/>
          <w:sz w:val="28"/>
          <w:szCs w:val="28"/>
        </w:rPr>
        <w:t>ОЦК</w:t>
      </w:r>
      <w:proofErr w:type="spellEnd"/>
      <w:r w:rsidRPr="00362A3D">
        <w:rPr>
          <w:rFonts w:ascii="Times New Roman" w:hAnsi="Times New Roman"/>
          <w:color w:val="000000"/>
          <w:sz w:val="28"/>
          <w:szCs w:val="28"/>
        </w:rPr>
        <w:t xml:space="preserve">, результатам биохимического (мочевина, креатинин, белок, натрий, калий, хлор) и общего (гемоглобин, </w:t>
      </w:r>
      <w:proofErr w:type="spellStart"/>
      <w:r w:rsidRPr="00362A3D">
        <w:rPr>
          <w:rFonts w:ascii="Times New Roman" w:hAnsi="Times New Roman"/>
          <w:color w:val="000000"/>
          <w:sz w:val="28"/>
          <w:szCs w:val="28"/>
        </w:rPr>
        <w:t>гематокритное</w:t>
      </w:r>
      <w:proofErr w:type="spellEnd"/>
      <w:r w:rsidRPr="00362A3D">
        <w:rPr>
          <w:rFonts w:ascii="Times New Roman" w:hAnsi="Times New Roman"/>
          <w:color w:val="000000"/>
          <w:sz w:val="28"/>
          <w:szCs w:val="28"/>
        </w:rPr>
        <w:t xml:space="preserve"> </w:t>
      </w:r>
      <w:proofErr w:type="spellStart"/>
      <w:r w:rsidRPr="00362A3D">
        <w:rPr>
          <w:rFonts w:ascii="Times New Roman" w:hAnsi="Times New Roman"/>
          <w:color w:val="000000"/>
          <w:sz w:val="28"/>
          <w:szCs w:val="28"/>
        </w:rPr>
        <w:t>чис-ло</w:t>
      </w:r>
      <w:proofErr w:type="spellEnd"/>
      <w:r w:rsidRPr="00362A3D">
        <w:rPr>
          <w:rFonts w:ascii="Times New Roman" w:hAnsi="Times New Roman"/>
          <w:color w:val="000000"/>
          <w:sz w:val="28"/>
          <w:szCs w:val="28"/>
        </w:rPr>
        <w:t xml:space="preserve">, эритроциты) анализов крови. Длительность предоперационной подготовки при компенсированном стенозе составляет 5-7 дней. У пациентов с </w:t>
      </w:r>
      <w:proofErr w:type="spellStart"/>
      <w:r w:rsidRPr="00362A3D">
        <w:rPr>
          <w:rFonts w:ascii="Times New Roman" w:hAnsi="Times New Roman"/>
          <w:color w:val="000000"/>
          <w:sz w:val="28"/>
          <w:szCs w:val="28"/>
        </w:rPr>
        <w:t>суб</w:t>
      </w:r>
      <w:proofErr w:type="spellEnd"/>
      <w:r w:rsidRPr="00362A3D">
        <w:rPr>
          <w:rFonts w:ascii="Times New Roman" w:hAnsi="Times New Roman"/>
          <w:color w:val="000000"/>
          <w:sz w:val="28"/>
          <w:szCs w:val="28"/>
        </w:rPr>
        <w:t>- и декомпенсированным стенозом ее продолжительность определяется по нормализации имеющихся нарушений обмена веществ.</w:t>
      </w:r>
    </w:p>
    <w:p w14:paraId="235AB68B" w14:textId="77777777" w:rsidR="00B21C70" w:rsidRPr="00362A3D"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t xml:space="preserve">В качестве методов хирургического лечения больных со стенозом пилорического отдела желудка и двенадцатиперстной кишки язвенной этиологии применяют резекцию желудка и </w:t>
      </w:r>
      <w:proofErr w:type="spellStart"/>
      <w:r w:rsidRPr="00362A3D">
        <w:rPr>
          <w:rFonts w:ascii="Times New Roman" w:hAnsi="Times New Roman"/>
          <w:color w:val="000000"/>
          <w:sz w:val="28"/>
          <w:szCs w:val="28"/>
        </w:rPr>
        <w:t>ваготомию</w:t>
      </w:r>
      <w:proofErr w:type="spellEnd"/>
      <w:r w:rsidRPr="00362A3D">
        <w:rPr>
          <w:rFonts w:ascii="Times New Roman" w:hAnsi="Times New Roman"/>
          <w:color w:val="000000"/>
          <w:sz w:val="28"/>
          <w:szCs w:val="28"/>
        </w:rPr>
        <w:t xml:space="preserve"> </w:t>
      </w:r>
      <w:proofErr w:type="gramStart"/>
      <w:r w:rsidRPr="00362A3D">
        <w:rPr>
          <w:rFonts w:ascii="Times New Roman" w:hAnsi="Times New Roman"/>
          <w:color w:val="000000"/>
          <w:sz w:val="28"/>
          <w:szCs w:val="28"/>
        </w:rPr>
        <w:t>в сочетаний</w:t>
      </w:r>
      <w:proofErr w:type="gramEnd"/>
      <w:r w:rsidRPr="00362A3D">
        <w:rPr>
          <w:rFonts w:ascii="Times New Roman" w:hAnsi="Times New Roman"/>
          <w:color w:val="000000"/>
          <w:sz w:val="28"/>
          <w:szCs w:val="28"/>
        </w:rPr>
        <w:t xml:space="preserve"> с дренированием желудка.</w:t>
      </w:r>
    </w:p>
    <w:p w14:paraId="6A19B8DA" w14:textId="77777777" w:rsidR="00B21C70" w:rsidRDefault="00B21C70" w:rsidP="00B21C70">
      <w:pPr>
        <w:spacing w:after="0" w:line="240" w:lineRule="auto"/>
        <w:ind w:firstLine="709"/>
        <w:jc w:val="both"/>
        <w:rPr>
          <w:rFonts w:ascii="Times New Roman" w:hAnsi="Times New Roman"/>
          <w:color w:val="000000"/>
          <w:sz w:val="28"/>
          <w:szCs w:val="28"/>
        </w:rPr>
      </w:pPr>
      <w:r w:rsidRPr="00362A3D">
        <w:rPr>
          <w:rFonts w:ascii="Times New Roman" w:hAnsi="Times New Roman"/>
          <w:color w:val="000000"/>
          <w:sz w:val="28"/>
          <w:szCs w:val="28"/>
        </w:rPr>
        <w:lastRenderedPageBreak/>
        <w:t xml:space="preserve">Резекция желудка показана больным со второй фазой декомпенсированного стеноза; при декомпенсированном </w:t>
      </w:r>
      <w:proofErr w:type="spellStart"/>
      <w:r w:rsidRPr="00362A3D">
        <w:rPr>
          <w:rFonts w:ascii="Times New Roman" w:hAnsi="Times New Roman"/>
          <w:color w:val="000000"/>
          <w:sz w:val="28"/>
          <w:szCs w:val="28"/>
        </w:rPr>
        <w:t>пилородуоденальном</w:t>
      </w:r>
      <w:proofErr w:type="spellEnd"/>
      <w:r w:rsidRPr="00362A3D">
        <w:rPr>
          <w:rFonts w:ascii="Times New Roman" w:hAnsi="Times New Roman"/>
          <w:color w:val="000000"/>
          <w:sz w:val="28"/>
          <w:szCs w:val="28"/>
        </w:rPr>
        <w:t xml:space="preserve"> стенозе со вторым типом язвенной болезни по Джонсону; </w:t>
      </w:r>
      <w:proofErr w:type="spellStart"/>
      <w:r w:rsidRPr="00362A3D">
        <w:rPr>
          <w:rFonts w:ascii="Times New Roman" w:hAnsi="Times New Roman"/>
          <w:color w:val="000000"/>
          <w:sz w:val="28"/>
          <w:szCs w:val="28"/>
        </w:rPr>
        <w:t>дуоденостазе</w:t>
      </w:r>
      <w:proofErr w:type="spellEnd"/>
      <w:r w:rsidRPr="00362A3D">
        <w:rPr>
          <w:rFonts w:ascii="Times New Roman" w:hAnsi="Times New Roman"/>
          <w:color w:val="000000"/>
          <w:sz w:val="28"/>
          <w:szCs w:val="28"/>
        </w:rPr>
        <w:t xml:space="preserve">. В стадии компенсации, субкомпенсации и первой фазе декомпенсации выполняется </w:t>
      </w:r>
      <w:proofErr w:type="spellStart"/>
      <w:r w:rsidRPr="00362A3D">
        <w:rPr>
          <w:rFonts w:ascii="Times New Roman" w:hAnsi="Times New Roman"/>
          <w:color w:val="000000"/>
          <w:sz w:val="28"/>
          <w:szCs w:val="28"/>
        </w:rPr>
        <w:t>СПВ</w:t>
      </w:r>
      <w:proofErr w:type="spellEnd"/>
      <w:r w:rsidRPr="00362A3D">
        <w:rPr>
          <w:rFonts w:ascii="Times New Roman" w:hAnsi="Times New Roman"/>
          <w:color w:val="000000"/>
          <w:sz w:val="28"/>
          <w:szCs w:val="28"/>
        </w:rPr>
        <w:t xml:space="preserve"> чаще в сочетании с </w:t>
      </w:r>
      <w:proofErr w:type="spellStart"/>
      <w:r w:rsidRPr="00362A3D">
        <w:rPr>
          <w:rFonts w:ascii="Times New Roman" w:hAnsi="Times New Roman"/>
          <w:color w:val="000000"/>
          <w:sz w:val="28"/>
          <w:szCs w:val="28"/>
        </w:rPr>
        <w:t>гастродуоденоанастомозом</w:t>
      </w:r>
      <w:proofErr w:type="spellEnd"/>
      <w:r w:rsidRPr="00362A3D">
        <w:rPr>
          <w:rFonts w:ascii="Times New Roman" w:hAnsi="Times New Roman"/>
          <w:color w:val="000000"/>
          <w:sz w:val="28"/>
          <w:szCs w:val="28"/>
        </w:rPr>
        <w:t xml:space="preserve">, так как </w:t>
      </w:r>
      <w:proofErr w:type="spellStart"/>
      <w:r w:rsidRPr="00362A3D">
        <w:rPr>
          <w:rFonts w:ascii="Times New Roman" w:hAnsi="Times New Roman"/>
          <w:color w:val="000000"/>
          <w:sz w:val="28"/>
          <w:szCs w:val="28"/>
        </w:rPr>
        <w:t>пилоропластика</w:t>
      </w:r>
      <w:proofErr w:type="spellEnd"/>
      <w:r w:rsidRPr="00362A3D">
        <w:rPr>
          <w:rFonts w:ascii="Times New Roman" w:hAnsi="Times New Roman"/>
          <w:color w:val="000000"/>
          <w:sz w:val="28"/>
          <w:szCs w:val="28"/>
        </w:rPr>
        <w:t xml:space="preserve"> и </w:t>
      </w:r>
      <w:proofErr w:type="spellStart"/>
      <w:r w:rsidRPr="00362A3D">
        <w:rPr>
          <w:rFonts w:ascii="Times New Roman" w:hAnsi="Times New Roman"/>
          <w:color w:val="000000"/>
          <w:sz w:val="28"/>
          <w:szCs w:val="28"/>
        </w:rPr>
        <w:t>дуодено</w:t>
      </w:r>
      <w:proofErr w:type="spellEnd"/>
      <w:r w:rsidRPr="00362A3D">
        <w:rPr>
          <w:rFonts w:ascii="Times New Roman" w:hAnsi="Times New Roman"/>
          <w:color w:val="000000"/>
          <w:sz w:val="28"/>
          <w:szCs w:val="28"/>
        </w:rPr>
        <w:t xml:space="preserve">-пластика ввиду нередких выраженных рубцовых или рубцово-язвенных изменений в </w:t>
      </w:r>
      <w:proofErr w:type="spellStart"/>
      <w:r w:rsidRPr="00362A3D">
        <w:rPr>
          <w:rFonts w:ascii="Times New Roman" w:hAnsi="Times New Roman"/>
          <w:color w:val="000000"/>
          <w:sz w:val="28"/>
          <w:szCs w:val="28"/>
        </w:rPr>
        <w:t>пилородуоденальной</w:t>
      </w:r>
      <w:proofErr w:type="spellEnd"/>
      <w:r w:rsidRPr="00362A3D">
        <w:rPr>
          <w:rFonts w:ascii="Times New Roman" w:hAnsi="Times New Roman"/>
          <w:color w:val="000000"/>
          <w:sz w:val="28"/>
          <w:szCs w:val="28"/>
        </w:rPr>
        <w:t xml:space="preserve"> области в большинстве случаев оказываются трудно выполнимыми. При крайне тяжелом состоянии больных с декомпенсированным стенозом в целях сокращения продолжительности операции выполняется </w:t>
      </w:r>
      <w:proofErr w:type="spellStart"/>
      <w:r w:rsidRPr="00362A3D">
        <w:rPr>
          <w:rFonts w:ascii="Times New Roman" w:hAnsi="Times New Roman"/>
          <w:color w:val="000000"/>
          <w:sz w:val="28"/>
          <w:szCs w:val="28"/>
        </w:rPr>
        <w:t>СтВ</w:t>
      </w:r>
      <w:proofErr w:type="spellEnd"/>
    </w:p>
    <w:p w14:paraId="77D57289" w14:textId="77777777" w:rsidR="00B21C70" w:rsidRDefault="00B21C70" w:rsidP="00B21C70">
      <w:pPr>
        <w:spacing w:after="0" w:line="240" w:lineRule="auto"/>
        <w:ind w:firstLine="709"/>
        <w:jc w:val="both"/>
        <w:rPr>
          <w:rFonts w:ascii="Times New Roman" w:hAnsi="Times New Roman"/>
          <w:color w:val="000000"/>
          <w:sz w:val="28"/>
          <w:szCs w:val="28"/>
        </w:rPr>
      </w:pPr>
    </w:p>
    <w:p w14:paraId="5297EED3" w14:textId="77777777" w:rsidR="00B21C70" w:rsidRPr="00362A3D" w:rsidRDefault="00B21C70" w:rsidP="00B21C70">
      <w:pPr>
        <w:spacing w:after="0" w:line="240" w:lineRule="auto"/>
        <w:ind w:firstLine="709"/>
        <w:jc w:val="both"/>
        <w:rPr>
          <w:rFonts w:ascii="Times New Roman" w:hAnsi="Times New Roman"/>
          <w:color w:val="000000"/>
          <w:sz w:val="28"/>
          <w:szCs w:val="28"/>
        </w:rPr>
      </w:pPr>
    </w:p>
    <w:p w14:paraId="29B1F4A3"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2B02DED8"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282BBED7"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314504B0"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3FD1B1D3"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6A9FB5FB"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0C153F38"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26270370" w14:textId="77777777" w:rsidR="00B21C70" w:rsidRDefault="00B21C70" w:rsidP="00B21C70">
      <w:pPr>
        <w:spacing w:after="0" w:line="240" w:lineRule="auto"/>
        <w:ind w:firstLine="709"/>
        <w:jc w:val="both"/>
        <w:rPr>
          <w:rFonts w:ascii="Times New Roman" w:hAnsi="Times New Roman"/>
          <w:b/>
          <w:color w:val="000000"/>
          <w:sz w:val="28"/>
          <w:szCs w:val="28"/>
        </w:rPr>
      </w:pPr>
    </w:p>
    <w:p w14:paraId="41BBAD17" w14:textId="77777777" w:rsidR="00B21C70" w:rsidRDefault="00B21C70" w:rsidP="00B21C70">
      <w:pPr>
        <w:spacing w:after="0" w:line="240" w:lineRule="auto"/>
        <w:ind w:firstLine="709"/>
        <w:jc w:val="both"/>
        <w:rPr>
          <w:rFonts w:ascii="Times New Roman" w:hAnsi="Times New Roman"/>
          <w:color w:val="000000"/>
          <w:sz w:val="24"/>
          <w:szCs w:val="24"/>
        </w:rPr>
      </w:pPr>
    </w:p>
    <w:p w14:paraId="57EC172F" w14:textId="77777777" w:rsidR="00B21C70" w:rsidRDefault="00B21C70" w:rsidP="00B21C70">
      <w:pPr>
        <w:rPr>
          <w:rFonts w:ascii="Times New Roman" w:hAnsi="Times New Roman"/>
          <w:color w:val="000000"/>
          <w:sz w:val="24"/>
          <w:szCs w:val="24"/>
        </w:rPr>
      </w:pPr>
      <w:r>
        <w:rPr>
          <w:rFonts w:ascii="Times New Roman" w:hAnsi="Times New Roman"/>
          <w:color w:val="000000"/>
          <w:sz w:val="24"/>
          <w:szCs w:val="24"/>
        </w:rPr>
        <w:br w:type="page"/>
      </w:r>
    </w:p>
    <w:p w14:paraId="17423906" w14:textId="77777777" w:rsidR="00B21C70" w:rsidRDefault="00B21C70" w:rsidP="00B21C70">
      <w:pPr>
        <w:spacing w:after="0" w:line="240" w:lineRule="auto"/>
        <w:ind w:firstLine="709"/>
        <w:jc w:val="both"/>
        <w:rPr>
          <w:rFonts w:ascii="Times New Roman" w:hAnsi="Times New Roman"/>
          <w:color w:val="000000"/>
          <w:sz w:val="24"/>
          <w:szCs w:val="24"/>
        </w:rPr>
      </w:pPr>
    </w:p>
    <w:p w14:paraId="62925193" w14:textId="77777777" w:rsidR="00B21C70" w:rsidRDefault="00B21C70" w:rsidP="00B21C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14:paraId="22506FA9" w14:textId="77777777" w:rsidR="00B21C70" w:rsidRPr="00321A77" w:rsidRDefault="00B21C70" w:rsidP="00B21C70">
      <w:pPr>
        <w:spacing w:after="0" w:line="240" w:lineRule="auto"/>
        <w:ind w:firstLine="709"/>
        <w:jc w:val="center"/>
        <w:rPr>
          <w:rFonts w:ascii="Times New Roman" w:hAnsi="Times New Roman"/>
          <w:b/>
          <w:color w:val="000000"/>
          <w:sz w:val="28"/>
          <w:szCs w:val="28"/>
        </w:rPr>
      </w:pPr>
    </w:p>
    <w:p w14:paraId="02D87885" w14:textId="77777777" w:rsidR="00B21C70" w:rsidRDefault="00B21C70" w:rsidP="00B21C70">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8F3B2F">
        <w:rPr>
          <w:rFonts w:ascii="Times New Roman" w:hAnsi="Times New Roman"/>
          <w:color w:val="000000"/>
          <w:sz w:val="28"/>
          <w:szCs w:val="28"/>
        </w:rPr>
        <w:t>«</w:t>
      </w:r>
      <w:r w:rsidRPr="00BD3DE9">
        <w:rPr>
          <w:rFonts w:ascii="Times New Roman" w:hAnsi="Times New Roman"/>
          <w:color w:val="000000"/>
          <w:sz w:val="28"/>
          <w:szCs w:val="28"/>
        </w:rPr>
        <w:t>Эндоскопическая хирургия</w:t>
      </w:r>
      <w:r w:rsidRPr="008F3B2F">
        <w:rPr>
          <w:rFonts w:ascii="Times New Roman" w:hAnsi="Times New Roman"/>
          <w:sz w:val="28"/>
          <w:szCs w:val="28"/>
        </w:rPr>
        <w:t>».</w:t>
      </w:r>
    </w:p>
    <w:p w14:paraId="45943CCA" w14:textId="77777777" w:rsidR="00B21C70" w:rsidRPr="00321A77" w:rsidRDefault="00B21C70" w:rsidP="00B21C70">
      <w:pPr>
        <w:spacing w:after="0" w:line="240" w:lineRule="auto"/>
        <w:ind w:firstLine="709"/>
        <w:jc w:val="both"/>
        <w:rPr>
          <w:rFonts w:ascii="Times New Roman" w:hAnsi="Times New Roman"/>
          <w:color w:val="000000"/>
          <w:sz w:val="10"/>
          <w:szCs w:val="24"/>
        </w:rPr>
      </w:pPr>
    </w:p>
    <w:p w14:paraId="62ECED3F" w14:textId="77777777" w:rsidR="00B21C70" w:rsidRPr="00C50457" w:rsidRDefault="00B21C70" w:rsidP="00B21C70">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Pr="00C50457">
        <w:rPr>
          <w:rFonts w:ascii="Times New Roman" w:hAnsi="Times New Roman"/>
          <w:color w:val="000000"/>
          <w:sz w:val="28"/>
          <w:szCs w:val="28"/>
        </w:rPr>
        <w:t xml:space="preserve">закрепление и расширение спектра знаний студентов </w:t>
      </w:r>
      <w:proofErr w:type="gramStart"/>
      <w:r w:rsidRPr="00C50457">
        <w:rPr>
          <w:rFonts w:ascii="Times New Roman" w:hAnsi="Times New Roman"/>
          <w:color w:val="000000"/>
          <w:sz w:val="28"/>
          <w:szCs w:val="28"/>
        </w:rPr>
        <w:t>по  проблеме</w:t>
      </w:r>
      <w:proofErr w:type="gramEnd"/>
      <w:r>
        <w:rPr>
          <w:rFonts w:ascii="Times New Roman" w:hAnsi="Times New Roman"/>
          <w:color w:val="000000"/>
          <w:sz w:val="28"/>
          <w:szCs w:val="28"/>
        </w:rPr>
        <w:t xml:space="preserve"> минимально инвазивных хирургических вмешательствах при различных заболеваниях органов брюшной полости, профилактике и лечению осложнений эндоскопической и малоинвазивной хирургии</w:t>
      </w:r>
      <w:r w:rsidRPr="00C50457">
        <w:rPr>
          <w:rFonts w:ascii="Times New Roman" w:hAnsi="Times New Roman"/>
          <w:sz w:val="28"/>
          <w:szCs w:val="28"/>
        </w:rPr>
        <w:t xml:space="preserve"> и </w:t>
      </w:r>
      <w:r w:rsidRPr="00C50457">
        <w:rPr>
          <w:rFonts w:ascii="Times New Roman" w:hAnsi="Times New Roman"/>
          <w:color w:val="000000"/>
          <w:sz w:val="28"/>
          <w:szCs w:val="28"/>
        </w:rPr>
        <w:t>освоение основ профессиональной компетентности применительно к изучаемому разделу.</w:t>
      </w:r>
    </w:p>
    <w:p w14:paraId="36566EE4" w14:textId="77777777" w:rsidR="00B21C70" w:rsidRPr="006B220D"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p>
    <w:p w14:paraId="2CE8F4F9" w14:textId="77777777" w:rsidR="00B21C70" w:rsidRPr="00BD3DE9" w:rsidRDefault="00B21C70" w:rsidP="00B21C70">
      <w:pPr>
        <w:pStyle w:val="ConsNormal"/>
        <w:jc w:val="both"/>
        <w:rPr>
          <w:rFonts w:ascii="Times New Roman" w:hAnsi="Times New Roman" w:cs="Times New Roman"/>
          <w:sz w:val="28"/>
          <w:szCs w:val="28"/>
        </w:rPr>
      </w:pPr>
      <w:r w:rsidRPr="00BD3DE9">
        <w:rPr>
          <w:rFonts w:ascii="Times New Roman" w:hAnsi="Times New Roman" w:cs="Times New Roman"/>
          <w:sz w:val="28"/>
          <w:szCs w:val="28"/>
        </w:rPr>
        <w:t xml:space="preserve">Эндоскопическая хирургия - область хирургии, позволяющая выполнять радикальные операции или диагностические процедуры без широкого рассечения покровов либо через точечные проколы тканей (лапароскопические, </w:t>
      </w:r>
      <w:proofErr w:type="spellStart"/>
      <w:r w:rsidRPr="00BD3DE9">
        <w:rPr>
          <w:rFonts w:ascii="Times New Roman" w:hAnsi="Times New Roman" w:cs="Times New Roman"/>
          <w:sz w:val="28"/>
          <w:szCs w:val="28"/>
        </w:rPr>
        <w:t>торакоскопические</w:t>
      </w:r>
      <w:proofErr w:type="spellEnd"/>
      <w:r w:rsidRPr="00BD3DE9">
        <w:rPr>
          <w:rFonts w:ascii="Times New Roman" w:hAnsi="Times New Roman" w:cs="Times New Roman"/>
          <w:sz w:val="28"/>
          <w:szCs w:val="28"/>
        </w:rPr>
        <w:t xml:space="preserve">, риноскопические, </w:t>
      </w:r>
      <w:proofErr w:type="spellStart"/>
      <w:r w:rsidRPr="00BD3DE9">
        <w:rPr>
          <w:rFonts w:ascii="Times New Roman" w:hAnsi="Times New Roman" w:cs="Times New Roman"/>
          <w:sz w:val="28"/>
          <w:szCs w:val="28"/>
        </w:rPr>
        <w:t>артроскопические</w:t>
      </w:r>
      <w:proofErr w:type="spellEnd"/>
      <w:r w:rsidRPr="00BD3DE9">
        <w:rPr>
          <w:rFonts w:ascii="Times New Roman" w:hAnsi="Times New Roman" w:cs="Times New Roman"/>
          <w:sz w:val="28"/>
          <w:szCs w:val="28"/>
        </w:rPr>
        <w:t xml:space="preserve"> операции), либо через естественные физиологические отверстия (при </w:t>
      </w:r>
      <w:proofErr w:type="spellStart"/>
      <w:r w:rsidRPr="00BD3DE9">
        <w:rPr>
          <w:rFonts w:ascii="Times New Roman" w:hAnsi="Times New Roman" w:cs="Times New Roman"/>
          <w:sz w:val="28"/>
          <w:szCs w:val="28"/>
        </w:rPr>
        <w:t>фиброэзофагогастродуоденоскопии</w:t>
      </w:r>
      <w:proofErr w:type="spellEnd"/>
      <w:r w:rsidRPr="00BD3DE9">
        <w:rPr>
          <w:rFonts w:ascii="Times New Roman" w:hAnsi="Times New Roman" w:cs="Times New Roman"/>
          <w:sz w:val="28"/>
          <w:szCs w:val="28"/>
        </w:rPr>
        <w:t>, колоноскопии, бронхоскопии, цистоскопии и др.).</w:t>
      </w:r>
    </w:p>
    <w:p w14:paraId="000ACDA0"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Общие принципы.</w:t>
      </w:r>
    </w:p>
    <w:p w14:paraId="397F2C7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Преимущества эндохирургии по сравнению с традиционными операциями.</w:t>
      </w:r>
    </w:p>
    <w:p w14:paraId="5ED8E98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1.      Малая травматичность, что проявляется в виде снижения послеоперационных болей, быстрого (1-2 </w:t>
      </w:r>
      <w:proofErr w:type="spellStart"/>
      <w:r w:rsidRPr="00BD3DE9">
        <w:rPr>
          <w:rFonts w:ascii="Times New Roman" w:hAnsi="Times New Roman" w:cs="Times New Roman"/>
          <w:sz w:val="28"/>
          <w:szCs w:val="28"/>
        </w:rPr>
        <w:t>сут</w:t>
      </w:r>
      <w:proofErr w:type="spellEnd"/>
      <w:r w:rsidRPr="00BD3DE9">
        <w:rPr>
          <w:rFonts w:ascii="Times New Roman" w:hAnsi="Times New Roman" w:cs="Times New Roman"/>
          <w:sz w:val="28"/>
          <w:szCs w:val="28"/>
        </w:rPr>
        <w:t>) восстановления физиологических функций.</w:t>
      </w:r>
    </w:p>
    <w:p w14:paraId="4283DEE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lastRenderedPageBreak/>
        <w:t>2.      Короткий госпитальный период. Многие операции выполняют амбулаторно либо они требуют лишь 2-3 дневного нахождения в хирургическом стационаре.</w:t>
      </w:r>
    </w:p>
    <w:p w14:paraId="580AE4E3"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3. </w:t>
      </w:r>
      <w:r w:rsidRPr="00BD3DE9">
        <w:rPr>
          <w:rFonts w:ascii="Times New Roman" w:hAnsi="Times New Roman" w:cs="Times New Roman"/>
          <w:bCs/>
          <w:sz w:val="28"/>
          <w:szCs w:val="28"/>
        </w:rPr>
        <w:t xml:space="preserve">Снижение частоты и тяжести осложнений. </w:t>
      </w:r>
      <w:r w:rsidRPr="00BD3DE9">
        <w:rPr>
          <w:rFonts w:ascii="Times New Roman" w:hAnsi="Times New Roman" w:cs="Times New Roman"/>
          <w:sz w:val="28"/>
          <w:szCs w:val="28"/>
        </w:rPr>
        <w:t xml:space="preserve">Такие традиционные осложнения, как </w:t>
      </w:r>
      <w:proofErr w:type="spellStart"/>
      <w:r w:rsidRPr="00BD3DE9">
        <w:rPr>
          <w:rFonts w:ascii="Times New Roman" w:hAnsi="Times New Roman" w:cs="Times New Roman"/>
          <w:sz w:val="28"/>
          <w:szCs w:val="28"/>
        </w:rPr>
        <w:t>эвентрация</w:t>
      </w:r>
      <w:proofErr w:type="spellEnd"/>
      <w:r w:rsidRPr="00BD3DE9">
        <w:rPr>
          <w:rFonts w:ascii="Times New Roman" w:hAnsi="Times New Roman" w:cs="Times New Roman"/>
          <w:sz w:val="28"/>
          <w:szCs w:val="28"/>
        </w:rPr>
        <w:t xml:space="preserve"> или образование огромных вентральных грыж, вообще не встречаются в эндохирургии. Послеоперационный парез кишечника, спаечная болезнь или легочные осложнения воз</w:t>
      </w:r>
      <w:r w:rsidRPr="00BD3DE9">
        <w:rPr>
          <w:rFonts w:ascii="Times New Roman" w:hAnsi="Times New Roman" w:cs="Times New Roman"/>
          <w:sz w:val="28"/>
          <w:szCs w:val="28"/>
        </w:rPr>
        <w:softHyphen/>
        <w:t>никают значительно реже, чем при «открытых» операциях. Меньше инфицируется операционное пространство. Не происходит охлажде</w:t>
      </w:r>
      <w:r w:rsidRPr="00BD3DE9">
        <w:rPr>
          <w:rFonts w:ascii="Times New Roman" w:hAnsi="Times New Roman" w:cs="Times New Roman"/>
          <w:sz w:val="28"/>
          <w:szCs w:val="28"/>
        </w:rPr>
        <w:softHyphen/>
        <w:t>ния и высушивания серозной поверхности внутренних органов, что уменьшает вероятность образования спаек.</w:t>
      </w:r>
    </w:p>
    <w:p w14:paraId="34FBAF4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4.      Снижение срока утраты трудоспособности в 2-5 раз.</w:t>
      </w:r>
    </w:p>
    <w:p w14:paraId="3681312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5.      Косметический эффект. Следы от 5-</w:t>
      </w:r>
      <w:smartTag w:uri="urn:schemas-microsoft-com:office:smarttags" w:element="metricconverter">
        <w:smartTagPr>
          <w:attr w:name="ProductID" w:val="10 мм"/>
        </w:smartTagPr>
        <w:r w:rsidRPr="00BD3DE9">
          <w:rPr>
            <w:rFonts w:ascii="Times New Roman" w:hAnsi="Times New Roman" w:cs="Times New Roman"/>
            <w:sz w:val="28"/>
            <w:szCs w:val="28"/>
          </w:rPr>
          <w:t>10 мм</w:t>
        </w:r>
      </w:smartTag>
      <w:r w:rsidRPr="00BD3DE9">
        <w:rPr>
          <w:rFonts w:ascii="Times New Roman" w:hAnsi="Times New Roman" w:cs="Times New Roman"/>
          <w:sz w:val="28"/>
          <w:szCs w:val="28"/>
        </w:rPr>
        <w:t xml:space="preserve"> проколов не сравнимы с рубцами, оставшимися после традиционных "открытых" операций, что особенно важно косметически.</w:t>
      </w:r>
    </w:p>
    <w:p w14:paraId="1548967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6.      Экономическая эффективность. Хотя стоимость операции выше, лечение оказывается более рентабельным за счет экономии медикаментов, уменьшения длительности госпитального периода и сроков реабилитации пациента.</w:t>
      </w:r>
    </w:p>
    <w:p w14:paraId="1CC21F04"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Особенности эндохирургии:</w:t>
      </w:r>
    </w:p>
    <w:p w14:paraId="5E2C9B9E"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осмотр внутренних органов и манипуляции с ними производят опосредованно, при помощи видеомонитора (в отличие от прямого визуального контроля в «открытой» хирургии);</w:t>
      </w:r>
    </w:p>
    <w:p w14:paraId="705ADAF5"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обычно операцию выполняют в условиях двухмерного изображения;</w:t>
      </w:r>
    </w:p>
    <w:p w14:paraId="688ECBAF"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lastRenderedPageBreak/>
        <w:t>• видимое пространство ограничено, отсутствует ощущение «глубины»;</w:t>
      </w:r>
    </w:p>
    <w:p w14:paraId="4928DAF4"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объекты увеличены в несколько раз, что имеет как преимущества, так и недостатки;</w:t>
      </w:r>
    </w:p>
    <w:p w14:paraId="3F64AF70"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положение оптической системы и рабочих инструментов относительно фиксировано;</w:t>
      </w:r>
    </w:p>
    <w:p w14:paraId="14AB2BA4"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наблюдается «эффект качелей» — направление движения рабочей части инструментов обратно направлению перемещения рукоятки;</w:t>
      </w:r>
    </w:p>
    <w:p w14:paraId="05B5DECA"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пальпация органов возможна только посредством инструментов, не дающих тактильных ощущений и имеющих ограниченную свободу движений;</w:t>
      </w:r>
    </w:p>
    <w:p w14:paraId="2D30A54E" w14:textId="77777777" w:rsidR="00B21C70" w:rsidRPr="00BD3DE9" w:rsidRDefault="00B21C70" w:rsidP="00B21C70">
      <w:pPr>
        <w:spacing w:after="0" w:line="240" w:lineRule="auto"/>
        <w:ind w:firstLine="709"/>
        <w:rPr>
          <w:rFonts w:ascii="Times New Roman" w:hAnsi="Times New Roman"/>
          <w:sz w:val="28"/>
          <w:szCs w:val="28"/>
        </w:rPr>
      </w:pPr>
      <w:r w:rsidRPr="00BD3DE9">
        <w:rPr>
          <w:rFonts w:ascii="Times New Roman" w:hAnsi="Times New Roman"/>
          <w:sz w:val="28"/>
          <w:szCs w:val="28"/>
        </w:rPr>
        <w:t>•  необходимо применять специальное оборудование и инструменты.</w:t>
      </w:r>
    </w:p>
    <w:p w14:paraId="3E42647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Показания.</w:t>
      </w:r>
    </w:p>
    <w:p w14:paraId="1415463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Показания к </w:t>
      </w:r>
      <w:proofErr w:type="spellStart"/>
      <w:r w:rsidRPr="00BD3DE9">
        <w:rPr>
          <w:rFonts w:ascii="Times New Roman" w:hAnsi="Times New Roman" w:cs="Times New Roman"/>
          <w:sz w:val="28"/>
          <w:szCs w:val="28"/>
        </w:rPr>
        <w:t>эндохирургическому</w:t>
      </w:r>
      <w:proofErr w:type="spellEnd"/>
      <w:r w:rsidRPr="00BD3DE9">
        <w:rPr>
          <w:rFonts w:ascii="Times New Roman" w:hAnsi="Times New Roman" w:cs="Times New Roman"/>
          <w:sz w:val="28"/>
          <w:szCs w:val="28"/>
        </w:rPr>
        <w:t xml:space="preserve"> вмешательству при данном заболевании те же, что и на операции, выполняемые "открытым" методом.</w:t>
      </w:r>
    </w:p>
    <w:p w14:paraId="0F332757"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Относительные противопоказания:</w:t>
      </w:r>
    </w:p>
    <w:p w14:paraId="3878DE0B"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Факторы, увеличивающие риск возникновения осложнений, либо усугубляющие течение сопутствующих заболеваний.</w:t>
      </w:r>
    </w:p>
    <w:p w14:paraId="0FEB10A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1.      При лапароскопии повышенное внутрибрюшное давление, связанное с создание </w:t>
      </w:r>
      <w:proofErr w:type="spellStart"/>
      <w:r w:rsidRPr="00BD3DE9">
        <w:rPr>
          <w:rFonts w:ascii="Times New Roman" w:hAnsi="Times New Roman" w:cs="Times New Roman"/>
          <w:sz w:val="28"/>
          <w:szCs w:val="28"/>
        </w:rPr>
        <w:t>пневмоперитонеума</w:t>
      </w:r>
      <w:proofErr w:type="spellEnd"/>
      <w:r w:rsidRPr="00BD3DE9">
        <w:rPr>
          <w:rFonts w:ascii="Times New Roman" w:hAnsi="Times New Roman" w:cs="Times New Roman"/>
          <w:sz w:val="28"/>
          <w:szCs w:val="28"/>
        </w:rPr>
        <w:t>, уменьшает венозный возврат и ухудшает экскурсию легких. Это опасно для пациентов, имеющих тяжелые сопутствующие заболевания сердечно-сосудистой и легочной систем.</w:t>
      </w:r>
    </w:p>
    <w:p w14:paraId="47E9D903"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обструктивные заболевания легких</w:t>
      </w:r>
    </w:p>
    <w:p w14:paraId="713730D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сердечно-сосудистая недостаточность 2-3 степени</w:t>
      </w:r>
    </w:p>
    <w:p w14:paraId="6D597F6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перенесенный инфаркт миокарда</w:t>
      </w:r>
    </w:p>
    <w:p w14:paraId="1D79370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lastRenderedPageBreak/>
        <w:t>-         перенесенные операции на сердце и крупных сосудах</w:t>
      </w:r>
    </w:p>
    <w:p w14:paraId="4E420D8B"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врожденные и приобретенные пороки сердца</w:t>
      </w:r>
    </w:p>
    <w:p w14:paraId="570E783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В этих случаях показана операция без наложения </w:t>
      </w:r>
      <w:proofErr w:type="spellStart"/>
      <w:r w:rsidRPr="00BD3DE9">
        <w:rPr>
          <w:rFonts w:ascii="Times New Roman" w:hAnsi="Times New Roman" w:cs="Times New Roman"/>
          <w:sz w:val="28"/>
          <w:szCs w:val="28"/>
        </w:rPr>
        <w:t>пневмоперитонеума</w:t>
      </w:r>
      <w:proofErr w:type="spellEnd"/>
      <w:r w:rsidRPr="00BD3DE9">
        <w:rPr>
          <w:rFonts w:ascii="Times New Roman" w:hAnsi="Times New Roman" w:cs="Times New Roman"/>
          <w:sz w:val="28"/>
          <w:szCs w:val="28"/>
        </w:rPr>
        <w:t xml:space="preserve"> (использование </w:t>
      </w:r>
      <w:proofErr w:type="spellStart"/>
      <w:r w:rsidRPr="00BD3DE9">
        <w:rPr>
          <w:rFonts w:ascii="Times New Roman" w:hAnsi="Times New Roman" w:cs="Times New Roman"/>
          <w:sz w:val="28"/>
          <w:szCs w:val="28"/>
        </w:rPr>
        <w:t>лапаролифта</w:t>
      </w:r>
      <w:proofErr w:type="spellEnd"/>
      <w:r w:rsidRPr="00BD3DE9">
        <w:rPr>
          <w:rFonts w:ascii="Times New Roman" w:hAnsi="Times New Roman" w:cs="Times New Roman"/>
          <w:sz w:val="28"/>
          <w:szCs w:val="28"/>
        </w:rPr>
        <w:t xml:space="preserve">) либо традиционный </w:t>
      </w:r>
      <w:proofErr w:type="spellStart"/>
      <w:r w:rsidRPr="00BD3DE9">
        <w:rPr>
          <w:rFonts w:ascii="Times New Roman" w:hAnsi="Times New Roman" w:cs="Times New Roman"/>
          <w:sz w:val="28"/>
          <w:szCs w:val="28"/>
        </w:rPr>
        <w:t>лапаротомный</w:t>
      </w:r>
      <w:proofErr w:type="spellEnd"/>
      <w:r w:rsidRPr="00BD3DE9">
        <w:rPr>
          <w:rFonts w:ascii="Times New Roman" w:hAnsi="Times New Roman" w:cs="Times New Roman"/>
          <w:sz w:val="28"/>
          <w:szCs w:val="28"/>
        </w:rPr>
        <w:t xml:space="preserve"> доступ.</w:t>
      </w:r>
    </w:p>
    <w:p w14:paraId="6125E2D0"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2.      Разлитой перитонит, требующий тщательной санации всех отделов брюшной полости, лучше лечить традиционным чревосечением. И все же (при сомнении в диагнозе) операцию полезно начать с диагностической лапароскопии.</w:t>
      </w:r>
    </w:p>
    <w:p w14:paraId="057B3ECD"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3.      Предшествующие внутриполостные операции из-за выраженного спаечного процесса могут затруднить введение троакаров и выполнение самого вмешательства </w:t>
      </w:r>
      <w:proofErr w:type="spellStart"/>
      <w:r w:rsidRPr="00BD3DE9">
        <w:rPr>
          <w:rFonts w:ascii="Times New Roman" w:hAnsi="Times New Roman" w:cs="Times New Roman"/>
          <w:sz w:val="28"/>
          <w:szCs w:val="28"/>
        </w:rPr>
        <w:t>эндохирургическим</w:t>
      </w:r>
      <w:proofErr w:type="spellEnd"/>
      <w:r w:rsidRPr="00BD3DE9">
        <w:rPr>
          <w:rFonts w:ascii="Times New Roman" w:hAnsi="Times New Roman" w:cs="Times New Roman"/>
          <w:sz w:val="28"/>
          <w:szCs w:val="28"/>
        </w:rPr>
        <w:t xml:space="preserve"> методом. Это наиболее вероятно после нескольких перенесенных операций.</w:t>
      </w:r>
    </w:p>
    <w:p w14:paraId="6424EDE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4.      Риск кровотечения при тяжелых </w:t>
      </w:r>
      <w:proofErr w:type="spellStart"/>
      <w:r w:rsidRPr="00BD3DE9">
        <w:rPr>
          <w:rFonts w:ascii="Times New Roman" w:hAnsi="Times New Roman" w:cs="Times New Roman"/>
          <w:sz w:val="28"/>
          <w:szCs w:val="28"/>
        </w:rPr>
        <w:t>коагулопатиях</w:t>
      </w:r>
      <w:proofErr w:type="spellEnd"/>
      <w:r w:rsidRPr="00BD3DE9">
        <w:rPr>
          <w:rFonts w:ascii="Times New Roman" w:hAnsi="Times New Roman" w:cs="Times New Roman"/>
          <w:sz w:val="28"/>
          <w:szCs w:val="28"/>
        </w:rPr>
        <w:t>. Таких больных следует оперировать открытым способом, позволяющим прямое вмешательство в зонах возможного кровотечения.</w:t>
      </w:r>
    </w:p>
    <w:p w14:paraId="77C78FE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5.      Больные, страдающие ожирением 3-4 степени, могут иметь мощный слой жировой клетчатки, что введение троакара становится затруднительным.</w:t>
      </w:r>
    </w:p>
    <w:p w14:paraId="3DE9959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6.      Увеличенная матка на поздних сроках беременности может помешать созданию </w:t>
      </w:r>
      <w:proofErr w:type="spellStart"/>
      <w:r w:rsidRPr="00BD3DE9">
        <w:rPr>
          <w:rFonts w:ascii="Times New Roman" w:hAnsi="Times New Roman" w:cs="Times New Roman"/>
          <w:sz w:val="28"/>
          <w:szCs w:val="28"/>
        </w:rPr>
        <w:t>интраабдоминального</w:t>
      </w:r>
      <w:proofErr w:type="spellEnd"/>
      <w:r w:rsidRPr="00BD3DE9">
        <w:rPr>
          <w:rFonts w:ascii="Times New Roman" w:hAnsi="Times New Roman" w:cs="Times New Roman"/>
          <w:sz w:val="28"/>
          <w:szCs w:val="28"/>
        </w:rPr>
        <w:t xml:space="preserve"> пространства, достаточного для проведения лапароскопических вмешательств.</w:t>
      </w:r>
    </w:p>
    <w:p w14:paraId="451BE27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Тем не менее, даже в начале третьего триместра беременности успешно производятся </w:t>
      </w:r>
      <w:r w:rsidRPr="00BD3DE9">
        <w:rPr>
          <w:rFonts w:ascii="Times New Roman" w:hAnsi="Times New Roman" w:cs="Times New Roman"/>
          <w:sz w:val="28"/>
          <w:szCs w:val="28"/>
        </w:rPr>
        <w:lastRenderedPageBreak/>
        <w:t>эндоскопические аппендэктомии и холецистэктомии.</w:t>
      </w:r>
    </w:p>
    <w:p w14:paraId="59CC0D07"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При лапароскопии дополнительный риск для плода не превышает аналогичный при "открытых" операциях.</w:t>
      </w:r>
    </w:p>
    <w:p w14:paraId="041CB3EB"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7.      Портальная гипертензия, особенно протекающая с варикозных расширением вен передней брюшной стенки, значительно увеличивает риск кровотечения. Лапароскопические доступы при этом состоянии нежелательны.</w:t>
      </w:r>
    </w:p>
    <w:p w14:paraId="5C2EE0D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8.      Противопоказания при отдельных операциях во многом зависят от опыта специалиста в эндохирургии и могут со временем меняться.</w:t>
      </w:r>
    </w:p>
    <w:p w14:paraId="0D7460DD"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9.      При неясной анатомии, в технически сложных случаях или при развитии осложнений по ходу вмешательства операцию следует продолжить, выполнив чревосечение "открытым" методом. </w:t>
      </w:r>
    </w:p>
    <w:p w14:paraId="44B4C01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Всегда следует помнить, что </w:t>
      </w:r>
      <w:r w:rsidRPr="00BD3DE9">
        <w:rPr>
          <w:rFonts w:ascii="Times New Roman" w:hAnsi="Times New Roman" w:cs="Times New Roman"/>
          <w:b/>
          <w:bCs/>
          <w:sz w:val="28"/>
          <w:szCs w:val="28"/>
        </w:rPr>
        <w:t>эндохирургия - не специальность, а только метод, имеющий свои ограничения и предел разрешающей способности</w:t>
      </w:r>
      <w:r w:rsidRPr="00BD3DE9">
        <w:rPr>
          <w:rFonts w:ascii="Times New Roman" w:hAnsi="Times New Roman" w:cs="Times New Roman"/>
          <w:sz w:val="28"/>
          <w:szCs w:val="28"/>
        </w:rPr>
        <w:t>.</w:t>
      </w:r>
    </w:p>
    <w:p w14:paraId="65395EC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Предоперационная подготовка.</w:t>
      </w:r>
    </w:p>
    <w:p w14:paraId="64F7171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Предоперационная подготовка к лапароскопической операции та же, что и к аналогичному "открытому" вмешательству и направлена на оптимизацию психологического состояния больного и стабилизацию сопутствующих заболеваний.</w:t>
      </w:r>
    </w:p>
    <w:p w14:paraId="763DE32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1.      Больной должен быть психологически подготовлен к тому, что при возникновении технических сложностей или осложнений возможен переход не немедленную лапаротомию. Для декомпрессии желательно установить зонд в желудок и </w:t>
      </w:r>
      <w:r w:rsidRPr="00BD3DE9">
        <w:rPr>
          <w:rFonts w:ascii="Times New Roman" w:hAnsi="Times New Roman" w:cs="Times New Roman"/>
          <w:sz w:val="28"/>
          <w:szCs w:val="28"/>
        </w:rPr>
        <w:lastRenderedPageBreak/>
        <w:t xml:space="preserve">катетер в мочевой пузырь. Тем самым обеспечивается лучший обзор и предупреждается случайная перфорация полых органов троакаром или иглой </w:t>
      </w:r>
      <w:proofErr w:type="spellStart"/>
      <w:r w:rsidRPr="00BD3DE9">
        <w:rPr>
          <w:rFonts w:ascii="Times New Roman" w:hAnsi="Times New Roman" w:cs="Times New Roman"/>
          <w:sz w:val="28"/>
          <w:szCs w:val="28"/>
        </w:rPr>
        <w:t>Вереша</w:t>
      </w:r>
      <w:proofErr w:type="spellEnd"/>
      <w:r w:rsidRPr="00BD3DE9">
        <w:rPr>
          <w:rFonts w:ascii="Times New Roman" w:hAnsi="Times New Roman" w:cs="Times New Roman"/>
          <w:sz w:val="28"/>
          <w:szCs w:val="28"/>
        </w:rPr>
        <w:t>.</w:t>
      </w:r>
    </w:p>
    <w:p w14:paraId="3F3F9360"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2.      Обезболивание. Операцию проводят под общим наркозом, поскольку бодрствующие больные плохо переносят растяжение брюшной стенки при </w:t>
      </w:r>
      <w:proofErr w:type="spellStart"/>
      <w:r w:rsidRPr="00BD3DE9">
        <w:rPr>
          <w:rFonts w:ascii="Times New Roman" w:hAnsi="Times New Roman" w:cs="Times New Roman"/>
          <w:sz w:val="28"/>
          <w:szCs w:val="28"/>
        </w:rPr>
        <w:t>инсуффляции</w:t>
      </w:r>
      <w:proofErr w:type="spellEnd"/>
      <w:r w:rsidRPr="00BD3DE9">
        <w:rPr>
          <w:rFonts w:ascii="Times New Roman" w:hAnsi="Times New Roman" w:cs="Times New Roman"/>
          <w:sz w:val="28"/>
          <w:szCs w:val="28"/>
        </w:rPr>
        <w:t xml:space="preserve"> газа.</w:t>
      </w:r>
    </w:p>
    <w:p w14:paraId="0505A5D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3.      Квалификация хирургов. Бригада, выполняющая лапароскопию, должна быть готовой к переходу на традиционную лапаротомию.</w:t>
      </w:r>
    </w:p>
    <w:p w14:paraId="44B6F18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4.      Инструментальное обеспечение. Выполнение </w:t>
      </w:r>
      <w:proofErr w:type="spellStart"/>
      <w:r w:rsidRPr="00BD3DE9">
        <w:rPr>
          <w:rFonts w:ascii="Times New Roman" w:hAnsi="Times New Roman" w:cs="Times New Roman"/>
          <w:sz w:val="28"/>
          <w:szCs w:val="28"/>
        </w:rPr>
        <w:t>эндохирургических</w:t>
      </w:r>
      <w:proofErr w:type="spellEnd"/>
      <w:r w:rsidRPr="00BD3DE9">
        <w:rPr>
          <w:rFonts w:ascii="Times New Roman" w:hAnsi="Times New Roman" w:cs="Times New Roman"/>
          <w:sz w:val="28"/>
          <w:szCs w:val="28"/>
        </w:rPr>
        <w:t xml:space="preserve"> операций требует специального, достаточно сложного и дорогостоящего, оборудования и инструментария.</w:t>
      </w:r>
    </w:p>
    <w:p w14:paraId="395CC77F" w14:textId="77777777" w:rsidR="00B21C70" w:rsidRPr="00BD3DE9" w:rsidRDefault="00B21C70" w:rsidP="00B21C70">
      <w:pPr>
        <w:pStyle w:val="ad"/>
        <w:ind w:firstLine="709"/>
        <w:rPr>
          <w:rFonts w:ascii="Times New Roman" w:hAnsi="Times New Roman" w:cs="Times New Roman"/>
          <w:sz w:val="28"/>
          <w:szCs w:val="28"/>
        </w:rPr>
      </w:pPr>
    </w:p>
    <w:p w14:paraId="375E2BDA"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Оборудование.</w:t>
      </w:r>
    </w:p>
    <w:p w14:paraId="32C5266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Видеосистема, состоящая из видеокамеры, усиливающего устройства, видеомагнитофона и монитора.</w:t>
      </w:r>
    </w:p>
    <w:p w14:paraId="50603ACD"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w:t>
      </w:r>
      <w:proofErr w:type="spellStart"/>
      <w:r w:rsidRPr="00BD3DE9">
        <w:rPr>
          <w:rFonts w:ascii="Times New Roman" w:hAnsi="Times New Roman" w:cs="Times New Roman"/>
          <w:sz w:val="28"/>
          <w:szCs w:val="28"/>
        </w:rPr>
        <w:t>Инсуффлятор</w:t>
      </w:r>
      <w:proofErr w:type="spellEnd"/>
      <w:r w:rsidRPr="00BD3DE9">
        <w:rPr>
          <w:rFonts w:ascii="Times New Roman" w:hAnsi="Times New Roman" w:cs="Times New Roman"/>
          <w:sz w:val="28"/>
          <w:szCs w:val="28"/>
        </w:rPr>
        <w:t xml:space="preserve"> для подачи газа и поддержания постоянного давления в полости.</w:t>
      </w:r>
    </w:p>
    <w:p w14:paraId="16BCB97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Источник света: </w:t>
      </w:r>
      <w:proofErr w:type="spellStart"/>
      <w:r w:rsidRPr="00BD3DE9">
        <w:rPr>
          <w:rFonts w:ascii="Times New Roman" w:hAnsi="Times New Roman" w:cs="Times New Roman"/>
          <w:sz w:val="28"/>
          <w:szCs w:val="28"/>
        </w:rPr>
        <w:t>ксеново</w:t>
      </w:r>
      <w:proofErr w:type="spellEnd"/>
      <w:r w:rsidRPr="00BD3DE9">
        <w:rPr>
          <w:rFonts w:ascii="Times New Roman" w:hAnsi="Times New Roman" w:cs="Times New Roman"/>
          <w:sz w:val="28"/>
          <w:szCs w:val="28"/>
        </w:rPr>
        <w:t>-галогеновый.</w:t>
      </w:r>
    </w:p>
    <w:p w14:paraId="6122FE43"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Электрохирургический блок.</w:t>
      </w:r>
    </w:p>
    <w:p w14:paraId="168144DB"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w:t>
      </w:r>
      <w:proofErr w:type="spellStart"/>
      <w:r w:rsidRPr="00BD3DE9">
        <w:rPr>
          <w:rFonts w:ascii="Times New Roman" w:hAnsi="Times New Roman" w:cs="Times New Roman"/>
          <w:sz w:val="28"/>
          <w:szCs w:val="28"/>
        </w:rPr>
        <w:t>Аквапуратор</w:t>
      </w:r>
      <w:proofErr w:type="spellEnd"/>
      <w:r w:rsidRPr="00BD3DE9">
        <w:rPr>
          <w:rFonts w:ascii="Times New Roman" w:hAnsi="Times New Roman" w:cs="Times New Roman"/>
          <w:sz w:val="28"/>
          <w:szCs w:val="28"/>
        </w:rPr>
        <w:t xml:space="preserve"> - прибор для отсасывания и нагнетания жидкости в полость.</w:t>
      </w:r>
    </w:p>
    <w:p w14:paraId="783B4A57"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Лапароскоп.</w:t>
      </w:r>
    </w:p>
    <w:p w14:paraId="159FE21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Инструменты:</w:t>
      </w:r>
    </w:p>
    <w:p w14:paraId="31B086C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Троакары (5 и </w:t>
      </w:r>
      <w:smartTag w:uri="urn:schemas-microsoft-com:office:smarttags" w:element="metricconverter">
        <w:smartTagPr>
          <w:attr w:name="ProductID" w:val="10 мм"/>
        </w:smartTagPr>
        <w:r w:rsidRPr="00BD3DE9">
          <w:rPr>
            <w:rFonts w:ascii="Times New Roman" w:hAnsi="Times New Roman" w:cs="Times New Roman"/>
            <w:sz w:val="28"/>
            <w:szCs w:val="28"/>
          </w:rPr>
          <w:t>10 мм</w:t>
        </w:r>
      </w:smartTag>
      <w:r w:rsidRPr="00BD3DE9">
        <w:rPr>
          <w:rFonts w:ascii="Times New Roman" w:hAnsi="Times New Roman" w:cs="Times New Roman"/>
          <w:sz w:val="28"/>
          <w:szCs w:val="28"/>
        </w:rPr>
        <w:t>) для введения инструментов в полость.</w:t>
      </w:r>
    </w:p>
    <w:p w14:paraId="5C2E9F7C"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Электрохирургические инструменты с диэлектрическим покрытием - петлевой, шарооб</w:t>
      </w:r>
      <w:r w:rsidRPr="00BD3DE9">
        <w:rPr>
          <w:rFonts w:ascii="Times New Roman" w:hAnsi="Times New Roman" w:cs="Times New Roman"/>
          <w:sz w:val="28"/>
          <w:szCs w:val="28"/>
        </w:rPr>
        <w:lastRenderedPageBreak/>
        <w:t xml:space="preserve">разный и </w:t>
      </w:r>
      <w:r w:rsidRPr="00BD3DE9">
        <w:rPr>
          <w:rFonts w:ascii="Times New Roman" w:hAnsi="Times New Roman" w:cs="Times New Roman"/>
          <w:sz w:val="28"/>
          <w:szCs w:val="28"/>
          <w:lang w:val="en-US"/>
        </w:rPr>
        <w:t>L</w:t>
      </w:r>
      <w:r w:rsidRPr="00BD3DE9">
        <w:rPr>
          <w:rFonts w:ascii="Times New Roman" w:hAnsi="Times New Roman" w:cs="Times New Roman"/>
          <w:sz w:val="28"/>
          <w:szCs w:val="28"/>
        </w:rPr>
        <w:t>-образный электроды. Диссектор и ножницы.</w:t>
      </w:r>
    </w:p>
    <w:p w14:paraId="03A93E2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Группа щипковых инструментов - зажимы хирургические и анатомические.</w:t>
      </w:r>
    </w:p>
    <w:p w14:paraId="0EC30DE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Инструменты для проведения и затягивания лигатуры, наложения клипс на трубчатые образования.</w:t>
      </w:r>
    </w:p>
    <w:p w14:paraId="6BFA252C"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Инструменты для пункции органов и взятия биоптата.</w:t>
      </w:r>
    </w:p>
    <w:p w14:paraId="7670EE49" w14:textId="77777777" w:rsidR="00B21C70" w:rsidRPr="00BD3DE9" w:rsidRDefault="00B21C70" w:rsidP="00B21C70">
      <w:pPr>
        <w:pStyle w:val="ad"/>
        <w:ind w:firstLine="709"/>
        <w:rPr>
          <w:rFonts w:ascii="Times New Roman" w:hAnsi="Times New Roman" w:cs="Times New Roman"/>
          <w:sz w:val="28"/>
          <w:szCs w:val="28"/>
        </w:rPr>
      </w:pPr>
    </w:p>
    <w:p w14:paraId="6572568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Техника.</w:t>
      </w:r>
    </w:p>
    <w:p w14:paraId="6E6EB4E3"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1.      </w:t>
      </w:r>
      <w:proofErr w:type="spellStart"/>
      <w:r w:rsidRPr="00BD3DE9">
        <w:rPr>
          <w:rFonts w:ascii="Times New Roman" w:hAnsi="Times New Roman" w:cs="Times New Roman"/>
          <w:sz w:val="28"/>
          <w:szCs w:val="28"/>
        </w:rPr>
        <w:t>Пневмоперитонеум</w:t>
      </w:r>
      <w:proofErr w:type="spellEnd"/>
      <w:r w:rsidRPr="00BD3DE9">
        <w:rPr>
          <w:rFonts w:ascii="Times New Roman" w:hAnsi="Times New Roman" w:cs="Times New Roman"/>
          <w:sz w:val="28"/>
          <w:szCs w:val="28"/>
        </w:rPr>
        <w:t>. Лапароскопия требует создания определенного пространства внутри брюшной полости для осмотра органов и выполнения операции. За последнее время появились специальные устройства (</w:t>
      </w:r>
      <w:proofErr w:type="spellStart"/>
      <w:r w:rsidRPr="00BD3DE9">
        <w:rPr>
          <w:rFonts w:ascii="Times New Roman" w:hAnsi="Times New Roman" w:cs="Times New Roman"/>
          <w:sz w:val="28"/>
          <w:szCs w:val="28"/>
        </w:rPr>
        <w:t>лапаролифты</w:t>
      </w:r>
      <w:proofErr w:type="spellEnd"/>
      <w:r w:rsidRPr="00BD3DE9">
        <w:rPr>
          <w:rFonts w:ascii="Times New Roman" w:hAnsi="Times New Roman" w:cs="Times New Roman"/>
          <w:sz w:val="28"/>
          <w:szCs w:val="28"/>
        </w:rPr>
        <w:t xml:space="preserve">), позволяющие механически приподнять брюшную стенку без </w:t>
      </w:r>
      <w:proofErr w:type="spellStart"/>
      <w:r w:rsidRPr="00BD3DE9">
        <w:rPr>
          <w:rFonts w:ascii="Times New Roman" w:hAnsi="Times New Roman" w:cs="Times New Roman"/>
          <w:sz w:val="28"/>
          <w:szCs w:val="28"/>
        </w:rPr>
        <w:t>инсуффляции</w:t>
      </w:r>
      <w:proofErr w:type="spellEnd"/>
      <w:r w:rsidRPr="00BD3DE9">
        <w:rPr>
          <w:rFonts w:ascii="Times New Roman" w:hAnsi="Times New Roman" w:cs="Times New Roman"/>
          <w:sz w:val="28"/>
          <w:szCs w:val="28"/>
        </w:rPr>
        <w:t xml:space="preserve"> газа. Все же большинство лапароскопических вмешательств традиционно выполняют с использованием напряженного </w:t>
      </w:r>
      <w:proofErr w:type="spellStart"/>
      <w:r w:rsidRPr="00BD3DE9">
        <w:rPr>
          <w:rFonts w:ascii="Times New Roman" w:hAnsi="Times New Roman" w:cs="Times New Roman"/>
          <w:sz w:val="28"/>
          <w:szCs w:val="28"/>
        </w:rPr>
        <w:t>пневмоперитонеума</w:t>
      </w:r>
      <w:proofErr w:type="spellEnd"/>
      <w:r w:rsidRPr="00BD3DE9">
        <w:rPr>
          <w:rFonts w:ascii="Times New Roman" w:hAnsi="Times New Roman" w:cs="Times New Roman"/>
          <w:sz w:val="28"/>
          <w:szCs w:val="28"/>
        </w:rPr>
        <w:t>.</w:t>
      </w:r>
    </w:p>
    <w:p w14:paraId="281E509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Газовые смеси. Для образования </w:t>
      </w:r>
      <w:proofErr w:type="spellStart"/>
      <w:r w:rsidRPr="00BD3DE9">
        <w:rPr>
          <w:rFonts w:ascii="Times New Roman" w:hAnsi="Times New Roman" w:cs="Times New Roman"/>
          <w:sz w:val="28"/>
          <w:szCs w:val="28"/>
        </w:rPr>
        <w:t>пневмоперитонеума</w:t>
      </w:r>
      <w:proofErr w:type="spellEnd"/>
      <w:r w:rsidRPr="00BD3DE9">
        <w:rPr>
          <w:rFonts w:ascii="Times New Roman" w:hAnsi="Times New Roman" w:cs="Times New Roman"/>
          <w:sz w:val="28"/>
          <w:szCs w:val="28"/>
        </w:rPr>
        <w:t xml:space="preserve"> используют углекислый газ, воздух, закись азота, инертные газы. Предпочтение отдают углекислому газу. Его выбор обусловлен доступностью, дешевизной и тем, что СО</w:t>
      </w:r>
      <w:r w:rsidRPr="00BD3DE9">
        <w:rPr>
          <w:rFonts w:ascii="Times New Roman" w:hAnsi="Times New Roman" w:cs="Times New Roman"/>
          <w:sz w:val="28"/>
          <w:szCs w:val="28"/>
          <w:vertAlign w:val="subscript"/>
        </w:rPr>
        <w:t>2</w:t>
      </w:r>
      <w:r w:rsidRPr="00BD3DE9">
        <w:rPr>
          <w:rFonts w:ascii="Times New Roman" w:hAnsi="Times New Roman" w:cs="Times New Roman"/>
          <w:sz w:val="28"/>
          <w:szCs w:val="28"/>
        </w:rPr>
        <w:t xml:space="preserve"> не поддерживает горение. Двуокись углерода быстро выделяется при дыхании, легко абсорбируется тканями, имеет высокий коэффициент диффузии, что важно для профилактики газовой эмболии.</w:t>
      </w:r>
    </w:p>
    <w:p w14:paraId="2E07837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Доступы. </w:t>
      </w:r>
      <w:proofErr w:type="spellStart"/>
      <w:r w:rsidRPr="00BD3DE9">
        <w:rPr>
          <w:rFonts w:ascii="Times New Roman" w:hAnsi="Times New Roman" w:cs="Times New Roman"/>
          <w:sz w:val="28"/>
          <w:szCs w:val="28"/>
        </w:rPr>
        <w:t>Параумбиликально</w:t>
      </w:r>
      <w:proofErr w:type="spellEnd"/>
      <w:r w:rsidRPr="00BD3DE9">
        <w:rPr>
          <w:rFonts w:ascii="Times New Roman" w:hAnsi="Times New Roman" w:cs="Times New Roman"/>
          <w:sz w:val="28"/>
          <w:szCs w:val="28"/>
        </w:rPr>
        <w:t xml:space="preserve"> (выше или ниже пупка) выполняется полулунный разрез длиной 11-</w:t>
      </w:r>
      <w:smartTag w:uri="urn:schemas-microsoft-com:office:smarttags" w:element="metricconverter">
        <w:smartTagPr>
          <w:attr w:name="ProductID" w:val="12 мм"/>
        </w:smartTagPr>
        <w:r w:rsidRPr="00BD3DE9">
          <w:rPr>
            <w:rFonts w:ascii="Times New Roman" w:hAnsi="Times New Roman" w:cs="Times New Roman"/>
            <w:sz w:val="28"/>
            <w:szCs w:val="28"/>
          </w:rPr>
          <w:t>12 мм</w:t>
        </w:r>
      </w:smartTag>
      <w:r w:rsidRPr="00BD3DE9">
        <w:rPr>
          <w:rFonts w:ascii="Times New Roman" w:hAnsi="Times New Roman" w:cs="Times New Roman"/>
          <w:sz w:val="28"/>
          <w:szCs w:val="28"/>
        </w:rPr>
        <w:t xml:space="preserve">. </w:t>
      </w:r>
      <w:proofErr w:type="spellStart"/>
      <w:r w:rsidRPr="00BD3DE9">
        <w:rPr>
          <w:rFonts w:ascii="Times New Roman" w:hAnsi="Times New Roman" w:cs="Times New Roman"/>
          <w:sz w:val="28"/>
          <w:szCs w:val="28"/>
        </w:rPr>
        <w:t>Пневмоперитонеум</w:t>
      </w:r>
      <w:proofErr w:type="spellEnd"/>
      <w:r w:rsidRPr="00BD3DE9">
        <w:rPr>
          <w:rFonts w:ascii="Times New Roman" w:hAnsi="Times New Roman" w:cs="Times New Roman"/>
          <w:sz w:val="28"/>
          <w:szCs w:val="28"/>
        </w:rPr>
        <w:t xml:space="preserve"> создают </w:t>
      </w:r>
      <w:proofErr w:type="spellStart"/>
      <w:r w:rsidRPr="00BD3DE9">
        <w:rPr>
          <w:rFonts w:ascii="Times New Roman" w:hAnsi="Times New Roman" w:cs="Times New Roman"/>
          <w:sz w:val="28"/>
          <w:szCs w:val="28"/>
        </w:rPr>
        <w:t>ин</w:t>
      </w:r>
      <w:r w:rsidRPr="00BD3DE9">
        <w:rPr>
          <w:rFonts w:ascii="Times New Roman" w:hAnsi="Times New Roman" w:cs="Times New Roman"/>
          <w:sz w:val="28"/>
          <w:szCs w:val="28"/>
        </w:rPr>
        <w:lastRenderedPageBreak/>
        <w:t>суффляцией</w:t>
      </w:r>
      <w:proofErr w:type="spellEnd"/>
      <w:r w:rsidRPr="00BD3DE9">
        <w:rPr>
          <w:rFonts w:ascii="Times New Roman" w:hAnsi="Times New Roman" w:cs="Times New Roman"/>
          <w:sz w:val="28"/>
          <w:szCs w:val="28"/>
        </w:rPr>
        <w:t xml:space="preserve"> углекислого газа под давлением 10-</w:t>
      </w:r>
      <w:smartTag w:uri="urn:schemas-microsoft-com:office:smarttags" w:element="metricconverter">
        <w:smartTagPr>
          <w:attr w:name="ProductID" w:val="12 мм"/>
        </w:smartTagPr>
        <w:r w:rsidRPr="00BD3DE9">
          <w:rPr>
            <w:rFonts w:ascii="Times New Roman" w:hAnsi="Times New Roman" w:cs="Times New Roman"/>
            <w:sz w:val="28"/>
            <w:szCs w:val="28"/>
          </w:rPr>
          <w:t>12 мм</w:t>
        </w:r>
      </w:smartTag>
      <w:r w:rsidRPr="00BD3DE9">
        <w:rPr>
          <w:rFonts w:ascii="Times New Roman" w:hAnsi="Times New Roman" w:cs="Times New Roman"/>
          <w:sz w:val="28"/>
          <w:szCs w:val="28"/>
        </w:rPr>
        <w:t xml:space="preserve">. </w:t>
      </w:r>
      <w:proofErr w:type="spellStart"/>
      <w:r w:rsidRPr="00BD3DE9">
        <w:rPr>
          <w:rFonts w:ascii="Times New Roman" w:hAnsi="Times New Roman" w:cs="Times New Roman"/>
          <w:sz w:val="28"/>
          <w:szCs w:val="28"/>
        </w:rPr>
        <w:t>рт.ст</w:t>
      </w:r>
      <w:proofErr w:type="spellEnd"/>
      <w:r w:rsidRPr="00BD3DE9">
        <w:rPr>
          <w:rFonts w:ascii="Times New Roman" w:hAnsi="Times New Roman" w:cs="Times New Roman"/>
          <w:sz w:val="28"/>
          <w:szCs w:val="28"/>
        </w:rPr>
        <w:t xml:space="preserve">. через иглу </w:t>
      </w:r>
      <w:proofErr w:type="spellStart"/>
      <w:r w:rsidRPr="00BD3DE9">
        <w:rPr>
          <w:rFonts w:ascii="Times New Roman" w:hAnsi="Times New Roman" w:cs="Times New Roman"/>
          <w:sz w:val="28"/>
          <w:szCs w:val="28"/>
        </w:rPr>
        <w:t>Вереша</w:t>
      </w:r>
      <w:proofErr w:type="spellEnd"/>
      <w:r w:rsidRPr="00BD3DE9">
        <w:rPr>
          <w:rFonts w:ascii="Times New Roman" w:hAnsi="Times New Roman" w:cs="Times New Roman"/>
          <w:sz w:val="28"/>
          <w:szCs w:val="28"/>
        </w:rPr>
        <w:t xml:space="preserve">. Затем брюшную стенку прокалывают </w:t>
      </w:r>
      <w:smartTag w:uri="urn:schemas-microsoft-com:office:smarttags" w:element="metricconverter">
        <w:smartTagPr>
          <w:attr w:name="ProductID" w:val="10 мм"/>
        </w:smartTagPr>
        <w:r w:rsidRPr="00BD3DE9">
          <w:rPr>
            <w:rFonts w:ascii="Times New Roman" w:hAnsi="Times New Roman" w:cs="Times New Roman"/>
            <w:sz w:val="28"/>
            <w:szCs w:val="28"/>
          </w:rPr>
          <w:t>10 мм</w:t>
        </w:r>
      </w:smartTag>
      <w:r w:rsidRPr="00BD3DE9">
        <w:rPr>
          <w:rFonts w:ascii="Times New Roman" w:hAnsi="Times New Roman" w:cs="Times New Roman"/>
          <w:sz w:val="28"/>
          <w:szCs w:val="28"/>
        </w:rPr>
        <w:t xml:space="preserve"> троакаром со стилетом. Для введения лапароскопа этот доступ применяют чаще остальных.</w:t>
      </w:r>
    </w:p>
    <w:p w14:paraId="714AF2F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Альтернативный (открытый) способ создания </w:t>
      </w:r>
      <w:proofErr w:type="spellStart"/>
      <w:r w:rsidRPr="00BD3DE9">
        <w:rPr>
          <w:rFonts w:ascii="Times New Roman" w:hAnsi="Times New Roman" w:cs="Times New Roman"/>
          <w:sz w:val="28"/>
          <w:szCs w:val="28"/>
        </w:rPr>
        <w:t>пневмоперитонеума</w:t>
      </w:r>
      <w:proofErr w:type="spellEnd"/>
      <w:r w:rsidRPr="00BD3DE9">
        <w:rPr>
          <w:rFonts w:ascii="Times New Roman" w:hAnsi="Times New Roman" w:cs="Times New Roman"/>
          <w:sz w:val="28"/>
          <w:szCs w:val="28"/>
        </w:rPr>
        <w:t xml:space="preserve"> применяют при повторных операциях, когда в брюшной полости вероятно развитие спаечного процесса, и "слепое" введение иглы и троакара опасно повреждением внутренних органов. При этом необходима </w:t>
      </w:r>
      <w:proofErr w:type="spellStart"/>
      <w:r w:rsidRPr="00BD3DE9">
        <w:rPr>
          <w:rFonts w:ascii="Times New Roman" w:hAnsi="Times New Roman" w:cs="Times New Roman"/>
          <w:sz w:val="28"/>
          <w:szCs w:val="28"/>
        </w:rPr>
        <w:t>микролапаротомия</w:t>
      </w:r>
      <w:proofErr w:type="spellEnd"/>
      <w:r w:rsidRPr="00BD3DE9">
        <w:rPr>
          <w:rFonts w:ascii="Times New Roman" w:hAnsi="Times New Roman" w:cs="Times New Roman"/>
          <w:sz w:val="28"/>
          <w:szCs w:val="28"/>
        </w:rPr>
        <w:t>.</w:t>
      </w:r>
    </w:p>
    <w:p w14:paraId="635821A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Ниже пупка кожу рассекают вертикально на протяжении 2-</w:t>
      </w:r>
      <w:smartTag w:uri="urn:schemas-microsoft-com:office:smarttags" w:element="metricconverter">
        <w:smartTagPr>
          <w:attr w:name="ProductID" w:val="2.5 см"/>
        </w:smartTagPr>
        <w:r w:rsidRPr="00BD3DE9">
          <w:rPr>
            <w:rFonts w:ascii="Times New Roman" w:hAnsi="Times New Roman" w:cs="Times New Roman"/>
            <w:sz w:val="28"/>
            <w:szCs w:val="28"/>
          </w:rPr>
          <w:t>2.5 см</w:t>
        </w:r>
      </w:smartTag>
      <w:r w:rsidRPr="00BD3DE9">
        <w:rPr>
          <w:rFonts w:ascii="Times New Roman" w:hAnsi="Times New Roman" w:cs="Times New Roman"/>
          <w:sz w:val="28"/>
          <w:szCs w:val="28"/>
        </w:rPr>
        <w:t xml:space="preserve">, обнажают белую линию живота. Вокруг будущего разреза накладывают кисетный шов. Под контролем глаза вскрывают апоневроз и брюшину. Троакар без стилета вводят в свободное пространство. Шов завязывают и начинают </w:t>
      </w:r>
      <w:proofErr w:type="spellStart"/>
      <w:r w:rsidRPr="00BD3DE9">
        <w:rPr>
          <w:rFonts w:ascii="Times New Roman" w:hAnsi="Times New Roman" w:cs="Times New Roman"/>
          <w:sz w:val="28"/>
          <w:szCs w:val="28"/>
        </w:rPr>
        <w:t>инсуффляцию</w:t>
      </w:r>
      <w:proofErr w:type="spellEnd"/>
      <w:r w:rsidRPr="00BD3DE9">
        <w:rPr>
          <w:rFonts w:ascii="Times New Roman" w:hAnsi="Times New Roman" w:cs="Times New Roman"/>
          <w:sz w:val="28"/>
          <w:szCs w:val="28"/>
        </w:rPr>
        <w:t xml:space="preserve"> газа.</w:t>
      </w:r>
    </w:p>
    <w:p w14:paraId="470F225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Такая техника предупреждает перфорации или повреждения органов брюшной полости, изредка возникающие при использовании техники "слепого" введения троакара.</w:t>
      </w:r>
    </w:p>
    <w:p w14:paraId="2AA518F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2.      Осмотр органов брюшной полости. После введения лапароскопа, начиная с правого </w:t>
      </w:r>
      <w:proofErr w:type="spellStart"/>
      <w:r w:rsidRPr="00BD3DE9">
        <w:rPr>
          <w:rFonts w:ascii="Times New Roman" w:hAnsi="Times New Roman" w:cs="Times New Roman"/>
          <w:sz w:val="28"/>
          <w:szCs w:val="28"/>
        </w:rPr>
        <w:t>поддиафрагмального</w:t>
      </w:r>
      <w:proofErr w:type="spellEnd"/>
      <w:r w:rsidRPr="00BD3DE9">
        <w:rPr>
          <w:rFonts w:ascii="Times New Roman" w:hAnsi="Times New Roman" w:cs="Times New Roman"/>
          <w:sz w:val="28"/>
          <w:szCs w:val="28"/>
        </w:rPr>
        <w:t xml:space="preserve"> пространства, последовательно (по часовой стрелке) осматривают органы брюшной полости. При необходимости более детального осмотра органов через пятимиллиметровый троакар дополнительно вводится зажим. Состояние желчного пузыря, толстой кишки, тазовых органов, передней поверхности желудка и печени может быть оценено без затруднений. Для подроб</w:t>
      </w:r>
      <w:r w:rsidRPr="00BD3DE9">
        <w:rPr>
          <w:rFonts w:ascii="Times New Roman" w:hAnsi="Times New Roman" w:cs="Times New Roman"/>
          <w:sz w:val="28"/>
          <w:szCs w:val="28"/>
        </w:rPr>
        <w:lastRenderedPageBreak/>
        <w:t>ного осмотра других органов изменяют положение тела и вводят мягкий зажим-манипулятор.</w:t>
      </w:r>
    </w:p>
    <w:p w14:paraId="1ABB2F1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3.      Остальные троакары, необходимы для введения последующих инструментов, проводят в брюшную полость под контролем глаза, наблюдая прохождение троакара на мониторе. Каждая операция требует различной ориентации применяемых троакаров. Большинство лапароскопических вмешательств требует введения от двух от четырех дополнительных троакаров.</w:t>
      </w:r>
    </w:p>
    <w:p w14:paraId="1A0984A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4.      Торакоскопия не требует </w:t>
      </w:r>
      <w:proofErr w:type="spellStart"/>
      <w:r w:rsidRPr="00BD3DE9">
        <w:rPr>
          <w:rFonts w:ascii="Times New Roman" w:hAnsi="Times New Roman" w:cs="Times New Roman"/>
          <w:sz w:val="28"/>
          <w:szCs w:val="28"/>
        </w:rPr>
        <w:t>инсуффляции</w:t>
      </w:r>
      <w:proofErr w:type="spellEnd"/>
      <w:r w:rsidRPr="00BD3DE9">
        <w:rPr>
          <w:rFonts w:ascii="Times New Roman" w:hAnsi="Times New Roman" w:cs="Times New Roman"/>
          <w:sz w:val="28"/>
          <w:szCs w:val="28"/>
        </w:rPr>
        <w:t xml:space="preserve"> </w:t>
      </w:r>
      <w:proofErr w:type="gramStart"/>
      <w:r w:rsidRPr="00BD3DE9">
        <w:rPr>
          <w:rFonts w:ascii="Times New Roman" w:hAnsi="Times New Roman" w:cs="Times New Roman"/>
          <w:sz w:val="28"/>
          <w:szCs w:val="28"/>
        </w:rPr>
        <w:t>газа,  так</w:t>
      </w:r>
      <w:proofErr w:type="gramEnd"/>
      <w:r w:rsidRPr="00BD3DE9">
        <w:rPr>
          <w:rFonts w:ascii="Times New Roman" w:hAnsi="Times New Roman" w:cs="Times New Roman"/>
          <w:sz w:val="28"/>
          <w:szCs w:val="28"/>
        </w:rPr>
        <w:t xml:space="preserve"> как сама грудная клетка выполняет каркасную функцию и поддерживает необходимо пространство. Однако, желательна раздельная интубация </w:t>
      </w:r>
      <w:proofErr w:type="gramStart"/>
      <w:r w:rsidRPr="00BD3DE9">
        <w:rPr>
          <w:rFonts w:ascii="Times New Roman" w:hAnsi="Times New Roman" w:cs="Times New Roman"/>
          <w:sz w:val="28"/>
          <w:szCs w:val="28"/>
        </w:rPr>
        <w:t>бронхов,  так</w:t>
      </w:r>
      <w:proofErr w:type="gramEnd"/>
      <w:r w:rsidRPr="00BD3DE9">
        <w:rPr>
          <w:rFonts w:ascii="Times New Roman" w:hAnsi="Times New Roman" w:cs="Times New Roman"/>
          <w:sz w:val="28"/>
          <w:szCs w:val="28"/>
        </w:rPr>
        <w:t xml:space="preserve"> как </w:t>
      </w:r>
      <w:proofErr w:type="spellStart"/>
      <w:r w:rsidRPr="00BD3DE9">
        <w:rPr>
          <w:rFonts w:ascii="Times New Roman" w:hAnsi="Times New Roman" w:cs="Times New Roman"/>
          <w:sz w:val="28"/>
          <w:szCs w:val="28"/>
        </w:rPr>
        <w:t>торакоскопические</w:t>
      </w:r>
      <w:proofErr w:type="spellEnd"/>
      <w:r w:rsidRPr="00BD3DE9">
        <w:rPr>
          <w:rFonts w:ascii="Times New Roman" w:hAnsi="Times New Roman" w:cs="Times New Roman"/>
          <w:sz w:val="28"/>
          <w:szCs w:val="28"/>
        </w:rPr>
        <w:t xml:space="preserve"> операции лучше проводить при спавшемся легком.</w:t>
      </w:r>
    </w:p>
    <w:p w14:paraId="7A31EC14"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5.      Основной метод рассечения тканей и обеспечения гемостаза в эндохирургии - использование высокочастотного электрического тока от электрохирургического генератора. Ток подается на специальные инструменты, имеющие диэлектрическое покрытие. </w:t>
      </w:r>
      <w:proofErr w:type="spellStart"/>
      <w:r w:rsidRPr="00BD3DE9">
        <w:rPr>
          <w:rFonts w:ascii="Times New Roman" w:hAnsi="Times New Roman" w:cs="Times New Roman"/>
          <w:sz w:val="28"/>
          <w:szCs w:val="28"/>
        </w:rPr>
        <w:t>Препаровка</w:t>
      </w:r>
      <w:proofErr w:type="spellEnd"/>
      <w:r w:rsidRPr="00BD3DE9">
        <w:rPr>
          <w:rFonts w:ascii="Times New Roman" w:hAnsi="Times New Roman" w:cs="Times New Roman"/>
          <w:sz w:val="28"/>
          <w:szCs w:val="28"/>
        </w:rPr>
        <w:t xml:space="preserve"> тканей ведется в режиме резания и коагуляции. На крупные трубчатые структуры накладывается лигатура, металлическая клипса или используются сшивающие аппараты.</w:t>
      </w:r>
    </w:p>
    <w:p w14:paraId="683AA21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Физиологические изменения при </w:t>
      </w:r>
      <w:proofErr w:type="spellStart"/>
      <w:r w:rsidRPr="00BD3DE9">
        <w:rPr>
          <w:rFonts w:ascii="Times New Roman" w:hAnsi="Times New Roman" w:cs="Times New Roman"/>
          <w:sz w:val="28"/>
          <w:szCs w:val="28"/>
        </w:rPr>
        <w:t>пневмоперитонеуме</w:t>
      </w:r>
      <w:proofErr w:type="spellEnd"/>
      <w:r w:rsidRPr="00BD3DE9">
        <w:rPr>
          <w:rFonts w:ascii="Times New Roman" w:hAnsi="Times New Roman" w:cs="Times New Roman"/>
          <w:sz w:val="28"/>
          <w:szCs w:val="28"/>
        </w:rPr>
        <w:t xml:space="preserve"> становятся клинически значимы при сопутствующих заболеваниях сердечно-сосудистой и легочной систем, а также в случае продолжительности операции более 2 часов.</w:t>
      </w:r>
    </w:p>
    <w:p w14:paraId="2C68481C"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lastRenderedPageBreak/>
        <w:t xml:space="preserve">-         при </w:t>
      </w:r>
      <w:proofErr w:type="spellStart"/>
      <w:r w:rsidRPr="00BD3DE9">
        <w:rPr>
          <w:rFonts w:ascii="Times New Roman" w:hAnsi="Times New Roman" w:cs="Times New Roman"/>
          <w:sz w:val="28"/>
          <w:szCs w:val="28"/>
        </w:rPr>
        <w:t>инсуффляции</w:t>
      </w:r>
      <w:proofErr w:type="spellEnd"/>
      <w:r w:rsidRPr="00BD3DE9">
        <w:rPr>
          <w:rFonts w:ascii="Times New Roman" w:hAnsi="Times New Roman" w:cs="Times New Roman"/>
          <w:sz w:val="28"/>
          <w:szCs w:val="28"/>
        </w:rPr>
        <w:t xml:space="preserve"> углекислого газа возникают гиперкапния и ацидоз, которые в последующем быстро разрешаются;</w:t>
      </w:r>
    </w:p>
    <w:p w14:paraId="37A31D2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вызванный </w:t>
      </w:r>
      <w:proofErr w:type="spellStart"/>
      <w:r w:rsidRPr="00BD3DE9">
        <w:rPr>
          <w:rFonts w:ascii="Times New Roman" w:hAnsi="Times New Roman" w:cs="Times New Roman"/>
          <w:sz w:val="28"/>
          <w:szCs w:val="28"/>
        </w:rPr>
        <w:t>инсуффляцией</w:t>
      </w:r>
      <w:proofErr w:type="spellEnd"/>
      <w:r w:rsidRPr="00BD3DE9">
        <w:rPr>
          <w:rFonts w:ascii="Times New Roman" w:hAnsi="Times New Roman" w:cs="Times New Roman"/>
          <w:sz w:val="28"/>
          <w:szCs w:val="28"/>
        </w:rPr>
        <w:t xml:space="preserve"> газа </w:t>
      </w:r>
      <w:proofErr w:type="spellStart"/>
      <w:r w:rsidRPr="00BD3DE9">
        <w:rPr>
          <w:rFonts w:ascii="Times New Roman" w:hAnsi="Times New Roman" w:cs="Times New Roman"/>
          <w:sz w:val="28"/>
          <w:szCs w:val="28"/>
        </w:rPr>
        <w:t>пневмоперитонеум</w:t>
      </w:r>
      <w:proofErr w:type="spellEnd"/>
      <w:r w:rsidRPr="00BD3DE9">
        <w:rPr>
          <w:rFonts w:ascii="Times New Roman" w:hAnsi="Times New Roman" w:cs="Times New Roman"/>
          <w:sz w:val="28"/>
          <w:szCs w:val="28"/>
        </w:rPr>
        <w:t xml:space="preserve"> уменьшает венозный возврат и снижает сердечный выброс. Нарушается венозная циркуляция в бассейне нижней полой вены.</w:t>
      </w:r>
    </w:p>
    <w:p w14:paraId="07A2703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w:t>
      </w:r>
      <w:proofErr w:type="spellStart"/>
      <w:r w:rsidRPr="00BD3DE9">
        <w:rPr>
          <w:rFonts w:ascii="Times New Roman" w:hAnsi="Times New Roman" w:cs="Times New Roman"/>
          <w:sz w:val="28"/>
          <w:szCs w:val="28"/>
        </w:rPr>
        <w:t>Пневмоперитонеум</w:t>
      </w:r>
      <w:proofErr w:type="spellEnd"/>
      <w:r w:rsidRPr="00BD3DE9">
        <w:rPr>
          <w:rFonts w:ascii="Times New Roman" w:hAnsi="Times New Roman" w:cs="Times New Roman"/>
          <w:sz w:val="28"/>
          <w:szCs w:val="28"/>
        </w:rPr>
        <w:t xml:space="preserve"> увеличивает системное сосудистое сопротивление и повышает диастолическое АД. Нарушается кровоток в артериях брюшной полости.</w:t>
      </w:r>
    </w:p>
    <w:p w14:paraId="7DB77193"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Сдавление легких при поднятии диафрагмы снижает остаточную емкость и увеличивает мертвое пространство.</w:t>
      </w:r>
    </w:p>
    <w:p w14:paraId="018D09D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Осложнения.</w:t>
      </w:r>
    </w:p>
    <w:p w14:paraId="1ABE62A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1.      Общая летальность в эндоскопической хирургии составляет 0.5%, а частота осложнений - 10%.</w:t>
      </w:r>
    </w:p>
    <w:p w14:paraId="14DC793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2.      Раневая инфекция наблюдается в 1-2% случаев, что приемлемо и сравнимо с частотой нагноения ран при аналогичных операциях, сделанных при открытой методике.</w:t>
      </w:r>
    </w:p>
    <w:p w14:paraId="692212D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3.      Повреждения внутренних органов могут возникнуть при введении иглы для </w:t>
      </w:r>
      <w:proofErr w:type="spellStart"/>
      <w:r w:rsidRPr="00BD3DE9">
        <w:rPr>
          <w:rFonts w:ascii="Times New Roman" w:hAnsi="Times New Roman" w:cs="Times New Roman"/>
          <w:sz w:val="28"/>
          <w:szCs w:val="28"/>
        </w:rPr>
        <w:t>инсуффляции</w:t>
      </w:r>
      <w:proofErr w:type="spellEnd"/>
      <w:r w:rsidRPr="00BD3DE9">
        <w:rPr>
          <w:rFonts w:ascii="Times New Roman" w:hAnsi="Times New Roman" w:cs="Times New Roman"/>
          <w:sz w:val="28"/>
          <w:szCs w:val="28"/>
        </w:rPr>
        <w:t xml:space="preserve"> или троакаров. Особенно при наличии спаек от предшествующих операций. Наиболее опасны ранения кишечника и крупных забрюшинных сосудов.</w:t>
      </w:r>
    </w:p>
    <w:p w14:paraId="5B38E57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4.      Создание </w:t>
      </w:r>
      <w:proofErr w:type="spellStart"/>
      <w:r w:rsidRPr="00BD3DE9">
        <w:rPr>
          <w:rFonts w:ascii="Times New Roman" w:hAnsi="Times New Roman" w:cs="Times New Roman"/>
          <w:sz w:val="28"/>
          <w:szCs w:val="28"/>
        </w:rPr>
        <w:t>пневмопериотонеума</w:t>
      </w:r>
      <w:proofErr w:type="spellEnd"/>
      <w:r w:rsidRPr="00BD3DE9">
        <w:rPr>
          <w:rFonts w:ascii="Times New Roman" w:hAnsi="Times New Roman" w:cs="Times New Roman"/>
          <w:sz w:val="28"/>
          <w:szCs w:val="28"/>
        </w:rPr>
        <w:t xml:space="preserve"> под большим давлением (выше </w:t>
      </w:r>
      <w:smartTag w:uri="urn:schemas-microsoft-com:office:smarttags" w:element="metricconverter">
        <w:smartTagPr>
          <w:attr w:name="ProductID" w:val="16 мм"/>
        </w:smartTagPr>
        <w:r w:rsidRPr="00BD3DE9">
          <w:rPr>
            <w:rFonts w:ascii="Times New Roman" w:hAnsi="Times New Roman" w:cs="Times New Roman"/>
            <w:sz w:val="28"/>
            <w:szCs w:val="28"/>
          </w:rPr>
          <w:t xml:space="preserve">16 </w:t>
        </w:r>
        <w:proofErr w:type="spellStart"/>
        <w:r w:rsidRPr="00BD3DE9">
          <w:rPr>
            <w:rFonts w:ascii="Times New Roman" w:hAnsi="Times New Roman" w:cs="Times New Roman"/>
            <w:sz w:val="28"/>
            <w:szCs w:val="28"/>
          </w:rPr>
          <w:t>мм</w:t>
        </w:r>
      </w:smartTag>
      <w:r w:rsidRPr="00BD3DE9">
        <w:rPr>
          <w:rFonts w:ascii="Times New Roman" w:hAnsi="Times New Roman" w:cs="Times New Roman"/>
          <w:sz w:val="28"/>
          <w:szCs w:val="28"/>
        </w:rPr>
        <w:t>.рт.ст</w:t>
      </w:r>
      <w:proofErr w:type="spellEnd"/>
      <w:r w:rsidRPr="00BD3DE9">
        <w:rPr>
          <w:rFonts w:ascii="Times New Roman" w:hAnsi="Times New Roman" w:cs="Times New Roman"/>
          <w:sz w:val="28"/>
          <w:szCs w:val="28"/>
        </w:rPr>
        <w:t xml:space="preserve">.) может привести к развитию таких осложнений, как </w:t>
      </w:r>
      <w:proofErr w:type="spellStart"/>
      <w:r w:rsidRPr="00BD3DE9">
        <w:rPr>
          <w:rFonts w:ascii="Times New Roman" w:hAnsi="Times New Roman" w:cs="Times New Roman"/>
          <w:sz w:val="28"/>
          <w:szCs w:val="28"/>
        </w:rPr>
        <w:t>пневмомедиастинум</w:t>
      </w:r>
      <w:proofErr w:type="spellEnd"/>
      <w:r w:rsidRPr="00BD3DE9">
        <w:rPr>
          <w:rFonts w:ascii="Times New Roman" w:hAnsi="Times New Roman" w:cs="Times New Roman"/>
          <w:sz w:val="28"/>
          <w:szCs w:val="28"/>
        </w:rPr>
        <w:t xml:space="preserve"> или подкожная эмфизема. Они склонные к спонтанному рассасыванию и редко </w:t>
      </w:r>
      <w:r w:rsidRPr="00BD3DE9">
        <w:rPr>
          <w:rFonts w:ascii="Times New Roman" w:hAnsi="Times New Roman" w:cs="Times New Roman"/>
          <w:sz w:val="28"/>
          <w:szCs w:val="28"/>
        </w:rPr>
        <w:lastRenderedPageBreak/>
        <w:t>приводят к таким существенным осложнениям, как ротация сердца или сдавление бифуркации трахеи.</w:t>
      </w:r>
    </w:p>
    <w:p w14:paraId="30C78F8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5.      Пневмоторакс. При выполнении лапароскопии к развитию пневмоторакса </w:t>
      </w:r>
      <w:proofErr w:type="gramStart"/>
      <w:r w:rsidRPr="00BD3DE9">
        <w:rPr>
          <w:rFonts w:ascii="Times New Roman" w:hAnsi="Times New Roman" w:cs="Times New Roman"/>
          <w:sz w:val="28"/>
          <w:szCs w:val="28"/>
        </w:rPr>
        <w:t>может  привести</w:t>
      </w:r>
      <w:proofErr w:type="gramEnd"/>
      <w:r w:rsidRPr="00BD3DE9">
        <w:rPr>
          <w:rFonts w:ascii="Times New Roman" w:hAnsi="Times New Roman" w:cs="Times New Roman"/>
          <w:sz w:val="28"/>
          <w:szCs w:val="28"/>
        </w:rPr>
        <w:t xml:space="preserve"> ранение диафрагмы, большая диафрагмальная грыжа, либо спонтанный разрыв кисты легкого.</w:t>
      </w:r>
    </w:p>
    <w:p w14:paraId="72D9CF3C"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6.      Возможно развитие газовой эмболии вследствие непосредственной пункции сосуда иглой </w:t>
      </w:r>
      <w:proofErr w:type="spellStart"/>
      <w:r w:rsidRPr="00BD3DE9">
        <w:rPr>
          <w:rFonts w:ascii="Times New Roman" w:hAnsi="Times New Roman" w:cs="Times New Roman"/>
          <w:sz w:val="28"/>
          <w:szCs w:val="28"/>
        </w:rPr>
        <w:t>Вереша</w:t>
      </w:r>
      <w:proofErr w:type="spellEnd"/>
      <w:r w:rsidRPr="00BD3DE9">
        <w:rPr>
          <w:rFonts w:ascii="Times New Roman" w:hAnsi="Times New Roman" w:cs="Times New Roman"/>
          <w:sz w:val="28"/>
          <w:szCs w:val="28"/>
        </w:rPr>
        <w:t xml:space="preserve"> либо в результате "вдавления" газового </w:t>
      </w:r>
      <w:proofErr w:type="spellStart"/>
      <w:r w:rsidRPr="00BD3DE9">
        <w:rPr>
          <w:rFonts w:ascii="Times New Roman" w:hAnsi="Times New Roman" w:cs="Times New Roman"/>
          <w:sz w:val="28"/>
          <w:szCs w:val="28"/>
        </w:rPr>
        <w:t>эмбола</w:t>
      </w:r>
      <w:proofErr w:type="spellEnd"/>
      <w:r w:rsidRPr="00BD3DE9">
        <w:rPr>
          <w:rFonts w:ascii="Times New Roman" w:hAnsi="Times New Roman" w:cs="Times New Roman"/>
          <w:sz w:val="28"/>
          <w:szCs w:val="28"/>
        </w:rPr>
        <w:t xml:space="preserve"> в зияющий просвет сосуда, поврежденного при </w:t>
      </w:r>
      <w:proofErr w:type="spellStart"/>
      <w:r w:rsidRPr="00BD3DE9">
        <w:rPr>
          <w:rFonts w:ascii="Times New Roman" w:hAnsi="Times New Roman" w:cs="Times New Roman"/>
          <w:sz w:val="28"/>
          <w:szCs w:val="28"/>
        </w:rPr>
        <w:t>препаровке</w:t>
      </w:r>
      <w:proofErr w:type="spellEnd"/>
      <w:r w:rsidRPr="00BD3DE9">
        <w:rPr>
          <w:rFonts w:ascii="Times New Roman" w:hAnsi="Times New Roman" w:cs="Times New Roman"/>
          <w:sz w:val="28"/>
          <w:szCs w:val="28"/>
        </w:rPr>
        <w:t xml:space="preserve"> тканей. Это крайне редкое осложнение может быть фатальным.</w:t>
      </w:r>
    </w:p>
    <w:p w14:paraId="28F01C8C"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7.      Электрохирургические повреждения могут проявляться в виде ожогов тканей либо в виде поражения электрическим током низкой частоты. Особенно опасны повреждения кишечника, которые несколько дней (вплоть до момента перфорации) могут оставаться нераспознанными и привести к развитию разлитого перитонита.</w:t>
      </w:r>
    </w:p>
    <w:p w14:paraId="1E83E22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8.      Сердечно-сосудистый коллапс, обусловленный сниженным венозным возвратом и малым сердечным выбросом, может быть вызван </w:t>
      </w:r>
      <w:proofErr w:type="spellStart"/>
      <w:r w:rsidRPr="00BD3DE9">
        <w:rPr>
          <w:rFonts w:ascii="Times New Roman" w:hAnsi="Times New Roman" w:cs="Times New Roman"/>
          <w:sz w:val="28"/>
          <w:szCs w:val="28"/>
        </w:rPr>
        <w:t>пневмопериотонеумом</w:t>
      </w:r>
      <w:proofErr w:type="spellEnd"/>
      <w:r w:rsidRPr="00BD3DE9">
        <w:rPr>
          <w:rFonts w:ascii="Times New Roman" w:hAnsi="Times New Roman" w:cs="Times New Roman"/>
          <w:sz w:val="28"/>
          <w:szCs w:val="28"/>
        </w:rPr>
        <w:t xml:space="preserve"> у больных с тяжелыми нарушениями функций сердца и легких.</w:t>
      </w:r>
    </w:p>
    <w:p w14:paraId="4486D977"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9.      Послеоперационная боль в правом плече может следствием раздражения диафрагмы углекислым газом или быстрого ее растяжения при </w:t>
      </w:r>
      <w:proofErr w:type="spellStart"/>
      <w:r w:rsidRPr="00BD3DE9">
        <w:rPr>
          <w:rFonts w:ascii="Times New Roman" w:hAnsi="Times New Roman" w:cs="Times New Roman"/>
          <w:sz w:val="28"/>
          <w:szCs w:val="28"/>
        </w:rPr>
        <w:t>инсуффляции</w:t>
      </w:r>
      <w:proofErr w:type="spellEnd"/>
      <w:r w:rsidRPr="00BD3DE9">
        <w:rPr>
          <w:rFonts w:ascii="Times New Roman" w:hAnsi="Times New Roman" w:cs="Times New Roman"/>
          <w:sz w:val="28"/>
          <w:szCs w:val="28"/>
        </w:rPr>
        <w:t>. Боль длится недолго и разрешается самостоятельно.</w:t>
      </w:r>
    </w:p>
    <w:p w14:paraId="04517D0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10. Сосуды или нервы передней брюшной стенки могут быть повреждены троакарами. Риск данных осложнений уменьшают, избегая проведе</w:t>
      </w:r>
      <w:r w:rsidRPr="00BD3DE9">
        <w:rPr>
          <w:rFonts w:ascii="Times New Roman" w:hAnsi="Times New Roman" w:cs="Times New Roman"/>
          <w:sz w:val="28"/>
          <w:szCs w:val="28"/>
        </w:rPr>
        <w:lastRenderedPageBreak/>
        <w:t>ния инструментов в проекции прямых мышц живота.</w:t>
      </w:r>
    </w:p>
    <w:p w14:paraId="4536445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11. Грыжи брюшной стенки иногда образуются в местах введения десятимиллиметровых троакаров.</w:t>
      </w:r>
    </w:p>
    <w:p w14:paraId="4DE9A74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Лапароскопические операции.</w:t>
      </w:r>
    </w:p>
    <w:p w14:paraId="17C36CE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Диагностическая лапароскопия.</w:t>
      </w:r>
    </w:p>
    <w:p w14:paraId="3F354AB5"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1.      Показания:</w:t>
      </w:r>
    </w:p>
    <w:p w14:paraId="7A7FE076"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Подозрение на острые хирургические заболевания органов брюшной полости. Сомнения в диагнозе.</w:t>
      </w:r>
    </w:p>
    <w:p w14:paraId="16D2FF7D"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Тупая и острая травма живота с подозрением на повреждение внутренних органов.</w:t>
      </w:r>
    </w:p>
    <w:p w14:paraId="37A01230"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Диагностика и </w:t>
      </w:r>
      <w:proofErr w:type="spellStart"/>
      <w:r w:rsidRPr="00BD3DE9">
        <w:rPr>
          <w:rFonts w:ascii="Times New Roman" w:hAnsi="Times New Roman" w:cs="Times New Roman"/>
          <w:sz w:val="28"/>
          <w:szCs w:val="28"/>
        </w:rPr>
        <w:t>стадирование</w:t>
      </w:r>
      <w:proofErr w:type="spellEnd"/>
      <w:r w:rsidRPr="00BD3DE9">
        <w:rPr>
          <w:rFonts w:ascii="Times New Roman" w:hAnsi="Times New Roman" w:cs="Times New Roman"/>
          <w:sz w:val="28"/>
          <w:szCs w:val="28"/>
        </w:rPr>
        <w:t xml:space="preserve"> опухолевого процесса.</w:t>
      </w:r>
    </w:p>
    <w:p w14:paraId="12E6829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Уточнение диагноза при некоторых хронических заболеваниях ЖКТ (например, стадии и формы цирроза печени).</w:t>
      </w:r>
    </w:p>
    <w:p w14:paraId="302DD6AB"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Необходимость в биопсии.</w:t>
      </w:r>
    </w:p>
    <w:p w14:paraId="69912DD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2.      Относительные противопоказания. Спайки от предшествующих операций, патологическое ожирение и асцит - главные для успешной диагностической лапароскопии.</w:t>
      </w:r>
    </w:p>
    <w:p w14:paraId="01989B8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3.      Техника.</w:t>
      </w:r>
    </w:p>
    <w:p w14:paraId="569243C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После создания </w:t>
      </w:r>
      <w:proofErr w:type="spellStart"/>
      <w:r w:rsidRPr="00BD3DE9">
        <w:rPr>
          <w:rFonts w:ascii="Times New Roman" w:hAnsi="Times New Roman" w:cs="Times New Roman"/>
          <w:sz w:val="28"/>
          <w:szCs w:val="28"/>
        </w:rPr>
        <w:t>пневмоперитонеума</w:t>
      </w:r>
      <w:proofErr w:type="spellEnd"/>
      <w:r w:rsidRPr="00BD3DE9">
        <w:rPr>
          <w:rFonts w:ascii="Times New Roman" w:hAnsi="Times New Roman" w:cs="Times New Roman"/>
          <w:sz w:val="28"/>
          <w:szCs w:val="28"/>
        </w:rPr>
        <w:t xml:space="preserve"> вводят </w:t>
      </w:r>
      <w:proofErr w:type="spellStart"/>
      <w:r w:rsidRPr="00BD3DE9">
        <w:rPr>
          <w:rFonts w:ascii="Times New Roman" w:hAnsi="Times New Roman" w:cs="Times New Roman"/>
          <w:sz w:val="28"/>
          <w:szCs w:val="28"/>
        </w:rPr>
        <w:t>параумбиликальный</w:t>
      </w:r>
      <w:proofErr w:type="spellEnd"/>
      <w:r w:rsidRPr="00BD3DE9">
        <w:rPr>
          <w:rFonts w:ascii="Times New Roman" w:hAnsi="Times New Roman" w:cs="Times New Roman"/>
          <w:sz w:val="28"/>
          <w:szCs w:val="28"/>
        </w:rPr>
        <w:t xml:space="preserve"> троакар и выполняют визуальный осмотр органов живота.</w:t>
      </w:r>
    </w:p>
    <w:p w14:paraId="443F380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При необходимости устанавливают добавочный троакар для введения манипулятора и более тщательного обследования органов.</w:t>
      </w:r>
    </w:p>
    <w:p w14:paraId="4855712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Органы брюшной полости осматривают последовательно (по часовой стрелке, начиная с правого </w:t>
      </w:r>
      <w:proofErr w:type="spellStart"/>
      <w:r w:rsidRPr="00BD3DE9">
        <w:rPr>
          <w:rFonts w:ascii="Times New Roman" w:hAnsi="Times New Roman" w:cs="Times New Roman"/>
          <w:sz w:val="28"/>
          <w:szCs w:val="28"/>
        </w:rPr>
        <w:t>поддиафрагмального</w:t>
      </w:r>
      <w:proofErr w:type="spellEnd"/>
      <w:r w:rsidRPr="00BD3DE9">
        <w:rPr>
          <w:rFonts w:ascii="Times New Roman" w:hAnsi="Times New Roman" w:cs="Times New Roman"/>
          <w:sz w:val="28"/>
          <w:szCs w:val="28"/>
        </w:rPr>
        <w:t xml:space="preserve"> пространства. При </w:t>
      </w:r>
      <w:r w:rsidRPr="00BD3DE9">
        <w:rPr>
          <w:rFonts w:ascii="Times New Roman" w:hAnsi="Times New Roman" w:cs="Times New Roman"/>
          <w:sz w:val="28"/>
          <w:szCs w:val="28"/>
        </w:rPr>
        <w:lastRenderedPageBreak/>
        <w:t>необходимости брюшную полость промывают и дренируют.</w:t>
      </w:r>
    </w:p>
    <w:p w14:paraId="10E3EF98"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Лапароскопическая декомпрессионная </w:t>
      </w:r>
      <w:proofErr w:type="spellStart"/>
      <w:r w:rsidRPr="00BD3DE9">
        <w:rPr>
          <w:rFonts w:ascii="Times New Roman" w:hAnsi="Times New Roman" w:cs="Times New Roman"/>
          <w:sz w:val="28"/>
          <w:szCs w:val="28"/>
        </w:rPr>
        <w:t>холецистостомия</w:t>
      </w:r>
      <w:proofErr w:type="spellEnd"/>
      <w:r w:rsidRPr="00BD3DE9">
        <w:rPr>
          <w:rFonts w:ascii="Times New Roman" w:hAnsi="Times New Roman" w:cs="Times New Roman"/>
          <w:sz w:val="28"/>
          <w:szCs w:val="28"/>
        </w:rPr>
        <w:t>.</w:t>
      </w:r>
    </w:p>
    <w:p w14:paraId="136B53B1"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1.      Показания:</w:t>
      </w:r>
    </w:p>
    <w:p w14:paraId="17766CF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острый холецистит у соматически тяжелых пациентов, не способных по общему статусу перенести чревосечение.</w:t>
      </w:r>
    </w:p>
    <w:p w14:paraId="35400EE3"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         Механическая желтуха при наличии функционирующего желчного пузыря и признаков </w:t>
      </w:r>
      <w:proofErr w:type="spellStart"/>
      <w:r w:rsidRPr="00BD3DE9">
        <w:rPr>
          <w:rFonts w:ascii="Times New Roman" w:hAnsi="Times New Roman" w:cs="Times New Roman"/>
          <w:sz w:val="28"/>
          <w:szCs w:val="28"/>
        </w:rPr>
        <w:t>билиарной</w:t>
      </w:r>
      <w:proofErr w:type="spellEnd"/>
      <w:r w:rsidRPr="00BD3DE9">
        <w:rPr>
          <w:rFonts w:ascii="Times New Roman" w:hAnsi="Times New Roman" w:cs="Times New Roman"/>
          <w:sz w:val="28"/>
          <w:szCs w:val="28"/>
        </w:rPr>
        <w:t xml:space="preserve"> гипертензии.</w:t>
      </w:r>
    </w:p>
    <w:p w14:paraId="7587E04C"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2.      Относительные противопоказания</w:t>
      </w:r>
    </w:p>
    <w:p w14:paraId="78B4A889"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"Отключенный" желчный пузырь</w:t>
      </w:r>
    </w:p>
    <w:p w14:paraId="45B28362"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наличие препятствия выше места впадения пузырного протока в общий желчный проток.</w:t>
      </w:r>
    </w:p>
    <w:p w14:paraId="6C672AE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Невозможность визуализировать стенку желчного пузыря из-за инфильтрата или рубцово-спаечного процесса.</w:t>
      </w:r>
    </w:p>
    <w:p w14:paraId="4CE6CE9E"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Техника.</w:t>
      </w:r>
    </w:p>
    <w:p w14:paraId="4D915B70"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a) Справа по передней подмышечной линии ниже реберной дуги на </w:t>
      </w:r>
      <w:smartTag w:uri="urn:schemas-microsoft-com:office:smarttags" w:element="metricconverter">
        <w:smartTagPr>
          <w:attr w:name="ProductID" w:val="5 мм"/>
        </w:smartTagPr>
        <w:r w:rsidRPr="00BD3DE9">
          <w:rPr>
            <w:rFonts w:ascii="Times New Roman" w:hAnsi="Times New Roman" w:cs="Times New Roman"/>
            <w:sz w:val="28"/>
            <w:szCs w:val="28"/>
          </w:rPr>
          <w:t>5 мм</w:t>
        </w:r>
      </w:smartTag>
      <w:r w:rsidRPr="00BD3DE9">
        <w:rPr>
          <w:rFonts w:ascii="Times New Roman" w:hAnsi="Times New Roman" w:cs="Times New Roman"/>
          <w:sz w:val="28"/>
          <w:szCs w:val="28"/>
        </w:rPr>
        <w:t xml:space="preserve"> троакаром пунктируют переднюю брюшную стенку.</w:t>
      </w:r>
    </w:p>
    <w:p w14:paraId="5C6DC1EF"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 xml:space="preserve">b) Через троакар вводят </w:t>
      </w:r>
      <w:smartTag w:uri="urn:schemas-microsoft-com:office:smarttags" w:element="metricconverter">
        <w:smartTagPr>
          <w:attr w:name="ProductID" w:val="4 мм"/>
        </w:smartTagPr>
        <w:r w:rsidRPr="00BD3DE9">
          <w:rPr>
            <w:rFonts w:ascii="Times New Roman" w:hAnsi="Times New Roman" w:cs="Times New Roman"/>
            <w:sz w:val="28"/>
            <w:szCs w:val="28"/>
          </w:rPr>
          <w:t>4 мм</w:t>
        </w:r>
      </w:smartTag>
      <w:r w:rsidRPr="00BD3DE9">
        <w:rPr>
          <w:rFonts w:ascii="Times New Roman" w:hAnsi="Times New Roman" w:cs="Times New Roman"/>
          <w:sz w:val="28"/>
          <w:szCs w:val="28"/>
        </w:rPr>
        <w:t xml:space="preserve"> иглу, несущую внутри дренажную трубку.</w:t>
      </w:r>
    </w:p>
    <w:p w14:paraId="79B5DD64"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c) Иглой пунктируют дно желчного пузыря, в его просвет сразу же вводят дренажную трубку на 1-=12 см.</w:t>
      </w:r>
    </w:p>
    <w:p w14:paraId="50FB30ED"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d) Содержимое пузыря эвакуируют, а полость промывают.</w:t>
      </w:r>
    </w:p>
    <w:p w14:paraId="4F90C7A4" w14:textId="77777777" w:rsidR="00B21C70" w:rsidRPr="00BD3DE9" w:rsidRDefault="00B21C70" w:rsidP="00B21C70">
      <w:pPr>
        <w:pStyle w:val="ad"/>
        <w:ind w:firstLine="709"/>
        <w:rPr>
          <w:rFonts w:ascii="Times New Roman" w:hAnsi="Times New Roman" w:cs="Times New Roman"/>
          <w:sz w:val="28"/>
          <w:szCs w:val="28"/>
        </w:rPr>
      </w:pPr>
      <w:r w:rsidRPr="00BD3DE9">
        <w:rPr>
          <w:rFonts w:ascii="Times New Roman" w:hAnsi="Times New Roman" w:cs="Times New Roman"/>
          <w:sz w:val="28"/>
          <w:szCs w:val="28"/>
        </w:rPr>
        <w:t>e) Извлекают троакар и иглу, а дренаж прочно фиксируют к коже.</w:t>
      </w:r>
    </w:p>
    <w:p w14:paraId="0047CCBA" w14:textId="77777777" w:rsidR="00B21C70" w:rsidRPr="00BD3DE9" w:rsidRDefault="00B21C70" w:rsidP="00B21C70">
      <w:pPr>
        <w:spacing w:after="0" w:line="240" w:lineRule="auto"/>
        <w:ind w:firstLine="709"/>
        <w:jc w:val="both"/>
        <w:rPr>
          <w:rFonts w:ascii="Times New Roman" w:hAnsi="Times New Roman"/>
          <w:b/>
          <w:color w:val="000000"/>
          <w:sz w:val="28"/>
          <w:szCs w:val="28"/>
        </w:rPr>
      </w:pPr>
    </w:p>
    <w:p w14:paraId="5D85AF7F" w14:textId="77777777" w:rsidR="00B21C70" w:rsidRDefault="00B21C70" w:rsidP="00B21C7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lastRenderedPageBreak/>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14:paraId="6CAA7041"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61A16306" w14:textId="77777777" w:rsidR="00B21C70" w:rsidRDefault="00B21C70" w:rsidP="00B21C7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14:paraId="0760CF4D" w14:textId="77777777" w:rsidR="00B21C70" w:rsidRPr="00321A77" w:rsidRDefault="00B21C70" w:rsidP="00B21C70">
      <w:pPr>
        <w:spacing w:after="0" w:line="240" w:lineRule="auto"/>
        <w:ind w:firstLine="709"/>
        <w:jc w:val="both"/>
        <w:rPr>
          <w:rFonts w:ascii="Times New Roman" w:hAnsi="Times New Roman"/>
          <w:color w:val="000000"/>
          <w:spacing w:val="-4"/>
          <w:sz w:val="28"/>
          <w:szCs w:val="28"/>
        </w:rPr>
      </w:pPr>
    </w:p>
    <w:p w14:paraId="27FD6297" w14:textId="77777777" w:rsidR="00B21C70" w:rsidRPr="00321A77"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3EBBF560" w14:textId="77777777" w:rsidR="00B21C70" w:rsidRDefault="00B21C70" w:rsidP="00B21C7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14:paraId="4BC13865" w14:textId="77777777" w:rsidR="00B21C70" w:rsidRDefault="00B21C70" w:rsidP="00B21C7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14:paraId="4E9D5055" w14:textId="77777777" w:rsidR="00B21C70" w:rsidRDefault="00B21C70" w:rsidP="00B21C70">
      <w:pPr>
        <w:spacing w:after="0" w:line="240" w:lineRule="auto"/>
        <w:ind w:firstLine="709"/>
        <w:jc w:val="both"/>
        <w:rPr>
          <w:rFonts w:ascii="Times New Roman" w:hAnsi="Times New Roman"/>
          <w:b/>
          <w:color w:val="000000"/>
          <w:sz w:val="28"/>
          <w:szCs w:val="28"/>
        </w:rPr>
      </w:pPr>
    </w:p>
    <w:p w14:paraId="041FBE53" w14:textId="77777777" w:rsidR="00B21C70" w:rsidRDefault="00B21C70" w:rsidP="00B21C70">
      <w:pPr>
        <w:spacing w:after="0" w:line="240" w:lineRule="auto"/>
        <w:ind w:firstLine="709"/>
        <w:jc w:val="both"/>
        <w:rPr>
          <w:rFonts w:ascii="Times New Roman" w:hAnsi="Times New Roman"/>
          <w:i/>
          <w:color w:val="000000"/>
          <w:sz w:val="28"/>
          <w:szCs w:val="28"/>
        </w:rPr>
      </w:pPr>
    </w:p>
    <w:p w14:paraId="50D529C7" w14:textId="77777777" w:rsidR="00C50457" w:rsidRDefault="00C50457">
      <w:pPr>
        <w:rPr>
          <w:rFonts w:ascii="Times New Roman" w:hAnsi="Times New Roman"/>
          <w:color w:val="000000"/>
          <w:sz w:val="24"/>
          <w:szCs w:val="24"/>
        </w:rPr>
      </w:pPr>
      <w:r>
        <w:rPr>
          <w:rFonts w:ascii="Times New Roman" w:hAnsi="Times New Roman"/>
          <w:color w:val="000000"/>
          <w:sz w:val="24"/>
          <w:szCs w:val="24"/>
        </w:rPr>
        <w:br w:type="page"/>
      </w:r>
    </w:p>
    <w:p w14:paraId="1CB096E7" w14:textId="77777777"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14:paraId="3D99ED11" w14:textId="77777777" w:rsidR="003A7817" w:rsidRPr="00321A77" w:rsidRDefault="005913A0" w:rsidP="00321A77">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w:t>
      </w:r>
      <w:r w:rsidR="003A7817" w:rsidRPr="00C50457">
        <w:rPr>
          <w:rFonts w:ascii="Times New Roman" w:hAnsi="Times New Roman"/>
          <w:b/>
          <w:color w:val="000000"/>
          <w:sz w:val="28"/>
          <w:szCs w:val="28"/>
        </w:rPr>
        <w:t>проведению практических</w:t>
      </w:r>
      <w:r w:rsidR="00C50457">
        <w:rPr>
          <w:rFonts w:ascii="Times New Roman" w:hAnsi="Times New Roman"/>
          <w:b/>
          <w:color w:val="000000"/>
          <w:sz w:val="28"/>
          <w:szCs w:val="28"/>
        </w:rPr>
        <w:t xml:space="preserve"> занятий</w:t>
      </w:r>
      <w:r w:rsidR="003A7817" w:rsidRPr="00C50457">
        <w:rPr>
          <w:rFonts w:ascii="Times New Roman" w:hAnsi="Times New Roman"/>
          <w:b/>
          <w:color w:val="000000"/>
          <w:sz w:val="28"/>
          <w:szCs w:val="28"/>
        </w:rPr>
        <w:t xml:space="preserve"> </w:t>
      </w:r>
    </w:p>
    <w:p w14:paraId="55287426" w14:textId="77777777" w:rsidR="00C50457" w:rsidRPr="00F707D0" w:rsidRDefault="00C50457" w:rsidP="00321A77">
      <w:pPr>
        <w:spacing w:after="0" w:line="240" w:lineRule="auto"/>
        <w:ind w:firstLine="709"/>
        <w:jc w:val="both"/>
        <w:rPr>
          <w:rFonts w:ascii="Times New Roman" w:hAnsi="Times New Roman"/>
          <w:b/>
          <w:color w:val="000000"/>
          <w:sz w:val="24"/>
          <w:szCs w:val="24"/>
        </w:rPr>
      </w:pPr>
    </w:p>
    <w:p w14:paraId="0BFCC0E1" w14:textId="77777777" w:rsidR="002B5FA7" w:rsidRPr="00F707D0" w:rsidRDefault="002B5FA7" w:rsidP="00321A77">
      <w:pPr>
        <w:spacing w:after="0" w:line="240" w:lineRule="auto"/>
        <w:ind w:firstLine="709"/>
        <w:jc w:val="both"/>
        <w:rPr>
          <w:rFonts w:ascii="Times New Roman" w:hAnsi="Times New Roman"/>
          <w:color w:val="000000"/>
          <w:sz w:val="24"/>
          <w:szCs w:val="24"/>
        </w:rPr>
      </w:pPr>
      <w:r w:rsidRPr="00F707D0">
        <w:rPr>
          <w:rFonts w:ascii="Times New Roman" w:hAnsi="Times New Roman"/>
          <w:b/>
          <w:color w:val="000000"/>
          <w:sz w:val="24"/>
          <w:szCs w:val="24"/>
        </w:rPr>
        <w:t>Модуль 1</w:t>
      </w:r>
      <w:r w:rsidRPr="00F707D0">
        <w:rPr>
          <w:rFonts w:ascii="Times New Roman" w:hAnsi="Times New Roman"/>
          <w:color w:val="000000"/>
          <w:sz w:val="24"/>
          <w:szCs w:val="24"/>
        </w:rPr>
        <w:t xml:space="preserve">. </w:t>
      </w:r>
      <w:r w:rsidR="00E4615F" w:rsidRPr="00F707D0">
        <w:rPr>
          <w:rFonts w:ascii="Times New Roman" w:hAnsi="Times New Roman"/>
          <w:color w:val="000000"/>
          <w:sz w:val="24"/>
          <w:szCs w:val="24"/>
        </w:rPr>
        <w:t>Абдоминальная</w:t>
      </w:r>
      <w:r w:rsidR="00C50457" w:rsidRPr="00F707D0">
        <w:rPr>
          <w:rFonts w:ascii="Times New Roman" w:hAnsi="Times New Roman"/>
          <w:color w:val="000000"/>
          <w:sz w:val="24"/>
          <w:szCs w:val="24"/>
        </w:rPr>
        <w:t xml:space="preserve"> хирургия</w:t>
      </w:r>
    </w:p>
    <w:p w14:paraId="7A8040DD" w14:textId="77777777" w:rsidR="003A7817" w:rsidRPr="00F707D0" w:rsidRDefault="003A7817" w:rsidP="00321A77">
      <w:pPr>
        <w:spacing w:after="0" w:line="240" w:lineRule="auto"/>
        <w:ind w:firstLine="709"/>
        <w:jc w:val="both"/>
        <w:rPr>
          <w:rFonts w:ascii="Times New Roman" w:hAnsi="Times New Roman"/>
          <w:color w:val="000000"/>
          <w:sz w:val="24"/>
          <w:szCs w:val="24"/>
        </w:rPr>
      </w:pPr>
    </w:p>
    <w:p w14:paraId="25456947" w14:textId="77777777" w:rsidR="000B2ED7" w:rsidRPr="00F707D0" w:rsidRDefault="000B2ED7" w:rsidP="00321A77">
      <w:pPr>
        <w:spacing w:after="0" w:line="240" w:lineRule="auto"/>
        <w:ind w:firstLine="709"/>
        <w:jc w:val="both"/>
        <w:rPr>
          <w:rFonts w:ascii="Times New Roman" w:hAnsi="Times New Roman"/>
          <w:b/>
          <w:color w:val="000000"/>
          <w:sz w:val="24"/>
          <w:szCs w:val="24"/>
        </w:rPr>
      </w:pPr>
    </w:p>
    <w:p w14:paraId="72E4A088" w14:textId="77777777" w:rsidR="003A7817" w:rsidRPr="00F707D0" w:rsidRDefault="003A7817" w:rsidP="000B2ED7">
      <w:pPr>
        <w:spacing w:after="0" w:line="240" w:lineRule="auto"/>
        <w:ind w:firstLine="709"/>
        <w:jc w:val="both"/>
        <w:rPr>
          <w:rFonts w:ascii="Times New Roman" w:hAnsi="Times New Roman"/>
          <w:i/>
          <w:color w:val="000000"/>
          <w:sz w:val="24"/>
          <w:szCs w:val="24"/>
        </w:rPr>
      </w:pPr>
      <w:r w:rsidRPr="00F707D0">
        <w:rPr>
          <w:rFonts w:ascii="Times New Roman" w:hAnsi="Times New Roman"/>
          <w:b/>
          <w:color w:val="000000"/>
          <w:sz w:val="24"/>
          <w:szCs w:val="24"/>
        </w:rPr>
        <w:t>Тема</w:t>
      </w:r>
      <w:r w:rsidR="005913A0" w:rsidRPr="00F707D0">
        <w:rPr>
          <w:rFonts w:ascii="Times New Roman" w:hAnsi="Times New Roman"/>
          <w:b/>
          <w:color w:val="000000"/>
          <w:sz w:val="24"/>
          <w:szCs w:val="24"/>
        </w:rPr>
        <w:t xml:space="preserve"> 1.</w:t>
      </w:r>
      <w:r w:rsidR="000B2ED7" w:rsidRPr="00F707D0">
        <w:rPr>
          <w:rFonts w:ascii="Times New Roman" w:hAnsi="Times New Roman"/>
          <w:b/>
          <w:sz w:val="24"/>
          <w:szCs w:val="24"/>
        </w:rPr>
        <w:t xml:space="preserve"> </w:t>
      </w:r>
      <w:r w:rsidR="000270F7" w:rsidRPr="00F707D0">
        <w:rPr>
          <w:rFonts w:ascii="Times New Roman" w:hAnsi="Times New Roman"/>
          <w:b/>
          <w:sz w:val="24"/>
          <w:szCs w:val="24"/>
        </w:rPr>
        <w:t>«</w:t>
      </w:r>
      <w:r w:rsidR="00E4615F" w:rsidRPr="00F707D0">
        <w:rPr>
          <w:rFonts w:ascii="Times New Roman" w:hAnsi="Times New Roman"/>
          <w:sz w:val="24"/>
          <w:szCs w:val="24"/>
        </w:rPr>
        <w:t>Постхолецистэктомический синдром</w:t>
      </w:r>
      <w:r w:rsidR="000270F7" w:rsidRPr="00F707D0">
        <w:rPr>
          <w:rFonts w:ascii="Times New Roman" w:hAnsi="Times New Roman"/>
          <w:sz w:val="24"/>
          <w:szCs w:val="24"/>
        </w:rPr>
        <w:t>»</w:t>
      </w:r>
      <w:r w:rsidR="000B2ED7" w:rsidRPr="00F707D0">
        <w:rPr>
          <w:rFonts w:ascii="Times New Roman" w:hAnsi="Times New Roman"/>
          <w:b/>
          <w:color w:val="000000"/>
          <w:sz w:val="24"/>
          <w:szCs w:val="24"/>
        </w:rPr>
        <w:t xml:space="preserve"> </w:t>
      </w:r>
    </w:p>
    <w:p w14:paraId="47EF7625" w14:textId="77777777" w:rsidR="003A7817" w:rsidRPr="00F707D0" w:rsidRDefault="003A7817" w:rsidP="00321A77">
      <w:pPr>
        <w:spacing w:after="0" w:line="240" w:lineRule="auto"/>
        <w:ind w:firstLine="709"/>
        <w:jc w:val="both"/>
        <w:rPr>
          <w:rFonts w:ascii="Times New Roman" w:hAnsi="Times New Roman"/>
          <w:color w:val="000000"/>
          <w:sz w:val="24"/>
          <w:szCs w:val="24"/>
        </w:rPr>
      </w:pPr>
    </w:p>
    <w:p w14:paraId="48944348" w14:textId="77777777" w:rsidR="000B2ED7" w:rsidRPr="00F707D0" w:rsidRDefault="000B2ED7" w:rsidP="00321A77">
      <w:pPr>
        <w:spacing w:after="0" w:line="240" w:lineRule="auto"/>
        <w:ind w:firstLine="709"/>
        <w:jc w:val="both"/>
        <w:rPr>
          <w:rFonts w:ascii="Times New Roman" w:hAnsi="Times New Roman"/>
          <w:b/>
          <w:color w:val="000000"/>
          <w:sz w:val="24"/>
          <w:szCs w:val="24"/>
        </w:rPr>
      </w:pPr>
    </w:p>
    <w:p w14:paraId="7AE5F2D3" w14:textId="77777777" w:rsidR="005913A0" w:rsidRPr="00F707D0" w:rsidRDefault="005913A0" w:rsidP="00321A77">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Вид учебного занятия</w:t>
      </w:r>
      <w:r w:rsidR="000B2ED7" w:rsidRPr="00F707D0">
        <w:rPr>
          <w:rFonts w:ascii="Times New Roman" w:hAnsi="Times New Roman"/>
          <w:color w:val="000000"/>
          <w:sz w:val="24"/>
          <w:szCs w:val="24"/>
        </w:rPr>
        <w:t xml:space="preserve">: </w:t>
      </w:r>
      <w:r w:rsidRPr="00F707D0">
        <w:rPr>
          <w:rFonts w:ascii="Times New Roman" w:hAnsi="Times New Roman"/>
          <w:color w:val="000000"/>
          <w:sz w:val="24"/>
          <w:szCs w:val="24"/>
        </w:rPr>
        <w:t>практическое занятие</w:t>
      </w:r>
    </w:p>
    <w:p w14:paraId="62A18867" w14:textId="77777777" w:rsidR="000B2ED7" w:rsidRPr="00F707D0" w:rsidRDefault="000B2ED7" w:rsidP="000B2ED7">
      <w:pPr>
        <w:jc w:val="both"/>
        <w:rPr>
          <w:rFonts w:ascii="Times New Roman" w:hAnsi="Times New Roman"/>
          <w:b/>
          <w:color w:val="000000"/>
          <w:sz w:val="24"/>
          <w:szCs w:val="24"/>
        </w:rPr>
      </w:pPr>
    </w:p>
    <w:p w14:paraId="69FACC14" w14:textId="77777777" w:rsidR="00F707D0" w:rsidRPr="00F707D0" w:rsidRDefault="003A7817" w:rsidP="000B2ED7">
      <w:pPr>
        <w:jc w:val="both"/>
        <w:rPr>
          <w:rFonts w:ascii="Times New Roman" w:hAnsi="Times New Roman"/>
          <w:color w:val="000000"/>
          <w:sz w:val="24"/>
          <w:szCs w:val="24"/>
        </w:rPr>
      </w:pPr>
      <w:proofErr w:type="gramStart"/>
      <w:r w:rsidRPr="00F707D0">
        <w:rPr>
          <w:rFonts w:ascii="Times New Roman" w:hAnsi="Times New Roman"/>
          <w:b/>
          <w:color w:val="000000"/>
          <w:sz w:val="24"/>
          <w:szCs w:val="24"/>
        </w:rPr>
        <w:t>Цель:</w:t>
      </w:r>
      <w:r w:rsidR="000B2ED7" w:rsidRPr="00F707D0">
        <w:rPr>
          <w:rFonts w:ascii="Times New Roman" w:hAnsi="Times New Roman"/>
          <w:b/>
          <w:color w:val="000000"/>
          <w:sz w:val="24"/>
          <w:szCs w:val="24"/>
        </w:rPr>
        <w:t xml:space="preserve">  </w:t>
      </w:r>
      <w:r w:rsidR="00F707D0" w:rsidRPr="00F707D0">
        <w:rPr>
          <w:rFonts w:ascii="Times New Roman" w:hAnsi="Times New Roman"/>
          <w:color w:val="000000"/>
          <w:sz w:val="24"/>
          <w:szCs w:val="24"/>
        </w:rPr>
        <w:t>На</w:t>
      </w:r>
      <w:proofErr w:type="gramEnd"/>
      <w:r w:rsidR="00F707D0" w:rsidRPr="00F707D0">
        <w:rPr>
          <w:rFonts w:ascii="Times New Roman" w:hAnsi="Times New Roman"/>
          <w:color w:val="000000"/>
          <w:sz w:val="24"/>
          <w:szCs w:val="24"/>
        </w:rPr>
        <w:t xml:space="preserve"> основе знаний основных заболеваний ведущих к развитию «постхолецистэктомического синдрома», его основных клинических проявлений уметь поставить и обосновать полный клинический диагноз, а затем в зависимости от причины </w:t>
      </w:r>
      <w:proofErr w:type="spellStart"/>
      <w:r w:rsidR="00F707D0" w:rsidRPr="00F707D0">
        <w:rPr>
          <w:rFonts w:ascii="Times New Roman" w:hAnsi="Times New Roman"/>
          <w:color w:val="000000"/>
          <w:sz w:val="24"/>
          <w:szCs w:val="24"/>
        </w:rPr>
        <w:t>ПХС</w:t>
      </w:r>
      <w:proofErr w:type="spellEnd"/>
      <w:r w:rsidR="00F707D0" w:rsidRPr="00F707D0">
        <w:rPr>
          <w:rFonts w:ascii="Times New Roman" w:hAnsi="Times New Roman"/>
          <w:color w:val="000000"/>
          <w:sz w:val="24"/>
          <w:szCs w:val="24"/>
        </w:rPr>
        <w:t>, сформулировать принципы терапии или определить показания к оперативному вмешательству.</w:t>
      </w:r>
    </w:p>
    <w:p w14:paraId="55741459" w14:textId="77777777" w:rsidR="003A7817" w:rsidRPr="00F707D0" w:rsidRDefault="003A7817" w:rsidP="00321A77">
      <w:pPr>
        <w:spacing w:after="0" w:line="240" w:lineRule="auto"/>
        <w:ind w:firstLine="709"/>
        <w:jc w:val="both"/>
        <w:rPr>
          <w:rFonts w:ascii="Times New Roman" w:hAnsi="Times New Roman"/>
          <w:color w:val="000000"/>
          <w:sz w:val="24"/>
          <w:szCs w:val="24"/>
        </w:rPr>
      </w:pPr>
    </w:p>
    <w:p w14:paraId="613D888D" w14:textId="77777777" w:rsidR="0000640F" w:rsidRPr="00F707D0" w:rsidRDefault="0000640F" w:rsidP="00321A77">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План проведения учебного</w:t>
      </w:r>
      <w:r w:rsidR="003A7817" w:rsidRPr="00F707D0">
        <w:rPr>
          <w:rFonts w:ascii="Times New Roman" w:hAnsi="Times New Roman"/>
          <w:b/>
          <w:color w:val="000000"/>
          <w:sz w:val="24"/>
          <w:szCs w:val="24"/>
        </w:rPr>
        <w:t xml:space="preserve"> занятия</w:t>
      </w:r>
    </w:p>
    <w:p w14:paraId="10AC6A7C" w14:textId="77777777" w:rsidR="003A7817" w:rsidRPr="00F707D0" w:rsidRDefault="003A7817" w:rsidP="00321A77">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9"/>
        <w:gridCol w:w="8788"/>
      </w:tblGrid>
      <w:tr w:rsidR="0000640F" w:rsidRPr="00F707D0" w14:paraId="131FE84B"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17DC1AE" w14:textId="77777777" w:rsidR="0000640F" w:rsidRPr="00F707D0" w:rsidRDefault="0000640F" w:rsidP="000270F7">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w:t>
            </w:r>
          </w:p>
          <w:p w14:paraId="107C179D" w14:textId="77777777" w:rsidR="0000640F" w:rsidRPr="00F707D0" w:rsidRDefault="0000640F" w:rsidP="000270F7">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3A2AEFE" w14:textId="77777777" w:rsidR="0000640F" w:rsidRPr="00F707D0" w:rsidRDefault="0000640F" w:rsidP="000270F7">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 xml:space="preserve">Этапы и содержание занятия </w:t>
            </w:r>
          </w:p>
        </w:tc>
      </w:tr>
      <w:tr w:rsidR="0000640F" w:rsidRPr="00F707D0" w14:paraId="185D8713"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4A1F4A8E" w14:textId="77777777" w:rsidR="0000640F" w:rsidRPr="00F707D0" w:rsidRDefault="0000640F" w:rsidP="000270F7">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1</w:t>
            </w:r>
          </w:p>
          <w:p w14:paraId="2D7C041A" w14:textId="77777777" w:rsidR="0000640F" w:rsidRPr="00F707D0" w:rsidRDefault="0000640F" w:rsidP="000270F7">
            <w:pPr>
              <w:spacing w:after="0" w:line="240" w:lineRule="auto"/>
              <w:ind w:firstLine="709"/>
              <w:jc w:val="center"/>
              <w:rPr>
                <w:rFonts w:ascii="Times New Roman" w:hAnsi="Times New Roman"/>
                <w:color w:val="000000"/>
                <w:sz w:val="24"/>
                <w:szCs w:val="24"/>
              </w:rPr>
            </w:pPr>
          </w:p>
          <w:p w14:paraId="09B61D1C" w14:textId="77777777" w:rsidR="0000640F" w:rsidRPr="00F707D0" w:rsidRDefault="0000640F" w:rsidP="000270F7">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2A876F79" w14:textId="77777777" w:rsidR="0000640F" w:rsidRPr="00F707D0" w:rsidRDefault="0000640F" w:rsidP="000270F7">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 xml:space="preserve">Организационный момент. </w:t>
            </w:r>
          </w:p>
          <w:p w14:paraId="28CC468E" w14:textId="77777777" w:rsidR="0000640F" w:rsidRPr="00F707D0" w:rsidRDefault="0000640F" w:rsidP="000270F7">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Объявление темы, цели занятия.</w:t>
            </w:r>
          </w:p>
          <w:p w14:paraId="3FBB8802" w14:textId="77777777" w:rsidR="0000640F" w:rsidRPr="00F707D0" w:rsidRDefault="0000640F" w:rsidP="000270F7">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Мотивационный момент (актуальность  изучения темы занятия)</w:t>
            </w:r>
          </w:p>
        </w:tc>
      </w:tr>
      <w:tr w:rsidR="0000640F" w:rsidRPr="00F707D0" w14:paraId="6B15F827"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713AF47" w14:textId="77777777" w:rsidR="0000640F" w:rsidRPr="00F707D0" w:rsidRDefault="0000640F" w:rsidP="000270F7">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29382CA8" w14:textId="77777777" w:rsidR="0000640F" w:rsidRPr="00F707D0" w:rsidRDefault="0000640F" w:rsidP="000270F7">
            <w:pPr>
              <w:spacing w:after="0" w:line="240" w:lineRule="auto"/>
              <w:ind w:firstLine="709"/>
              <w:jc w:val="both"/>
              <w:rPr>
                <w:rFonts w:ascii="Times New Roman" w:hAnsi="Times New Roman"/>
                <w:i/>
                <w:color w:val="000000"/>
                <w:sz w:val="24"/>
                <w:szCs w:val="24"/>
              </w:rPr>
            </w:pPr>
            <w:r w:rsidRPr="00F707D0">
              <w:rPr>
                <w:rFonts w:ascii="Times New Roman" w:hAnsi="Times New Roman"/>
                <w:b/>
                <w:color w:val="000000"/>
                <w:sz w:val="24"/>
                <w:szCs w:val="24"/>
              </w:rPr>
              <w:t>Входной контроль, актуализация опорных знаний, умений, навыков.</w:t>
            </w:r>
            <w:r w:rsidR="000B2ED7" w:rsidRPr="00F707D0">
              <w:rPr>
                <w:rFonts w:ascii="Times New Roman" w:hAnsi="Times New Roman"/>
                <w:b/>
                <w:color w:val="000000"/>
                <w:sz w:val="24"/>
                <w:szCs w:val="24"/>
              </w:rPr>
              <w:t xml:space="preserve"> (</w:t>
            </w:r>
            <w:r w:rsidRPr="00F707D0">
              <w:rPr>
                <w:rFonts w:ascii="Times New Roman" w:hAnsi="Times New Roman"/>
                <w:i/>
                <w:color w:val="000000"/>
                <w:sz w:val="24"/>
                <w:szCs w:val="24"/>
              </w:rPr>
              <w:t>письменный опрос, тестирование)</w:t>
            </w:r>
          </w:p>
        </w:tc>
      </w:tr>
      <w:tr w:rsidR="0000640F" w:rsidRPr="00F707D0" w14:paraId="63B0AA49"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4DDE92D" w14:textId="77777777" w:rsidR="0000640F" w:rsidRPr="00F707D0" w:rsidRDefault="0000640F" w:rsidP="000270F7">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10474AAD" w14:textId="77777777" w:rsidR="000B2ED7" w:rsidRPr="00F707D0" w:rsidRDefault="0000640F" w:rsidP="000270F7">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Основная часть учебного занятия</w:t>
            </w:r>
          </w:p>
          <w:p w14:paraId="1A0894D5" w14:textId="77777777" w:rsidR="00E417E9" w:rsidRPr="00F707D0" w:rsidRDefault="0000640F" w:rsidP="005A534C">
            <w:pPr>
              <w:pStyle w:val="a3"/>
              <w:numPr>
                <w:ilvl w:val="0"/>
                <w:numId w:val="6"/>
              </w:numPr>
              <w:spacing w:after="0" w:line="240" w:lineRule="auto"/>
              <w:jc w:val="both"/>
              <w:rPr>
                <w:rFonts w:ascii="Times New Roman" w:hAnsi="Times New Roman"/>
                <w:color w:val="000000"/>
                <w:sz w:val="24"/>
                <w:szCs w:val="24"/>
              </w:rPr>
            </w:pPr>
            <w:r w:rsidRPr="00F707D0">
              <w:rPr>
                <w:rFonts w:ascii="Times New Roman" w:hAnsi="Times New Roman"/>
                <w:color w:val="000000"/>
                <w:sz w:val="24"/>
                <w:szCs w:val="24"/>
              </w:rPr>
              <w:t>Закрепление</w:t>
            </w:r>
            <w:r w:rsidR="0075623B" w:rsidRPr="00F707D0">
              <w:rPr>
                <w:rFonts w:ascii="Times New Roman" w:hAnsi="Times New Roman"/>
                <w:color w:val="000000"/>
                <w:sz w:val="24"/>
                <w:szCs w:val="24"/>
              </w:rPr>
              <w:t xml:space="preserve"> теоретического</w:t>
            </w:r>
            <w:r w:rsidRPr="00F707D0">
              <w:rPr>
                <w:rFonts w:ascii="Times New Roman" w:hAnsi="Times New Roman"/>
                <w:color w:val="000000"/>
                <w:sz w:val="24"/>
                <w:szCs w:val="24"/>
              </w:rPr>
              <w:t xml:space="preserve"> материала</w:t>
            </w:r>
          </w:p>
          <w:p w14:paraId="56427BE1" w14:textId="77777777" w:rsidR="0000640F" w:rsidRPr="00F707D0" w:rsidRDefault="00E417E9" w:rsidP="00E417E9">
            <w:pPr>
              <w:spacing w:after="0" w:line="240" w:lineRule="auto"/>
              <w:jc w:val="both"/>
              <w:rPr>
                <w:rFonts w:ascii="Times New Roman" w:hAnsi="Times New Roman"/>
                <w:i/>
                <w:color w:val="000000"/>
                <w:sz w:val="24"/>
                <w:szCs w:val="24"/>
              </w:rPr>
            </w:pPr>
            <w:r w:rsidRPr="00F707D0">
              <w:rPr>
                <w:rFonts w:ascii="Times New Roman" w:hAnsi="Times New Roman"/>
                <w:i/>
                <w:color w:val="000000"/>
                <w:sz w:val="24"/>
                <w:szCs w:val="24"/>
              </w:rPr>
              <w:t>Ф</w:t>
            </w:r>
            <w:r w:rsidR="0075623B" w:rsidRPr="00F707D0">
              <w:rPr>
                <w:rFonts w:ascii="Times New Roman" w:hAnsi="Times New Roman"/>
                <w:i/>
                <w:color w:val="000000"/>
                <w:sz w:val="24"/>
                <w:szCs w:val="24"/>
              </w:rPr>
              <w:t>ормы ор</w:t>
            </w:r>
            <w:r w:rsidRPr="00F707D0">
              <w:rPr>
                <w:rFonts w:ascii="Times New Roman" w:hAnsi="Times New Roman"/>
                <w:i/>
                <w:color w:val="000000"/>
                <w:sz w:val="24"/>
                <w:szCs w:val="24"/>
              </w:rPr>
              <w:t>ганизации учебной деятельности - устный опрос, собеседование, тестирование, доклад</w:t>
            </w:r>
          </w:p>
          <w:p w14:paraId="4F975209" w14:textId="77777777" w:rsidR="000270F7" w:rsidRPr="00F707D0" w:rsidRDefault="000270F7" w:rsidP="000270F7">
            <w:pPr>
              <w:spacing w:after="0" w:line="240" w:lineRule="auto"/>
              <w:ind w:firstLine="709"/>
              <w:jc w:val="both"/>
              <w:rPr>
                <w:rFonts w:ascii="Times New Roman" w:hAnsi="Times New Roman"/>
                <w:color w:val="000000"/>
                <w:sz w:val="24"/>
                <w:szCs w:val="24"/>
                <w:u w:val="single"/>
              </w:rPr>
            </w:pPr>
            <w:r w:rsidRPr="00F707D0">
              <w:rPr>
                <w:rFonts w:ascii="Times New Roman" w:hAnsi="Times New Roman"/>
                <w:color w:val="000000"/>
                <w:sz w:val="24"/>
                <w:szCs w:val="24"/>
                <w:u w:val="single"/>
              </w:rPr>
              <w:t>Вопросы:</w:t>
            </w:r>
          </w:p>
          <w:p w14:paraId="7B33014D"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Хирургическая анатомия и физиология печени, внепеченочной </w:t>
            </w:r>
            <w:proofErr w:type="spellStart"/>
            <w:r w:rsidRPr="00F707D0">
              <w:rPr>
                <w:rFonts w:ascii="Times New Roman" w:hAnsi="Times New Roman"/>
                <w:color w:val="000000"/>
                <w:sz w:val="24"/>
                <w:szCs w:val="24"/>
                <w:lang w:eastAsia="ru-RU"/>
              </w:rPr>
              <w:t>билиарной</w:t>
            </w:r>
            <w:proofErr w:type="spellEnd"/>
            <w:r w:rsidRPr="00F707D0">
              <w:rPr>
                <w:rFonts w:ascii="Times New Roman" w:hAnsi="Times New Roman"/>
                <w:color w:val="000000"/>
                <w:sz w:val="24"/>
                <w:szCs w:val="24"/>
                <w:lang w:eastAsia="ru-RU"/>
              </w:rPr>
              <w:t xml:space="preserve"> системе.</w:t>
            </w:r>
          </w:p>
          <w:p w14:paraId="6EC5E599"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Анатомическое взаимоотношение общего желчного и </w:t>
            </w:r>
            <w:proofErr w:type="spellStart"/>
            <w:r w:rsidRPr="00F707D0">
              <w:rPr>
                <w:rFonts w:ascii="Times New Roman" w:hAnsi="Times New Roman"/>
                <w:color w:val="000000"/>
                <w:sz w:val="24"/>
                <w:szCs w:val="24"/>
                <w:lang w:eastAsia="ru-RU"/>
              </w:rPr>
              <w:t>вирсунгова</w:t>
            </w:r>
            <w:proofErr w:type="spellEnd"/>
            <w:r w:rsidRPr="00F707D0">
              <w:rPr>
                <w:rFonts w:ascii="Times New Roman" w:hAnsi="Times New Roman"/>
                <w:color w:val="000000"/>
                <w:sz w:val="24"/>
                <w:szCs w:val="24"/>
                <w:lang w:eastAsia="ru-RU"/>
              </w:rPr>
              <w:t xml:space="preserve"> протока.</w:t>
            </w:r>
          </w:p>
          <w:p w14:paraId="39061DE3"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Понятие о постхолецистэктомическом синдроме.</w:t>
            </w:r>
          </w:p>
          <w:p w14:paraId="3AB55852"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Причины патологических состояний после холецистэктомии.</w:t>
            </w:r>
          </w:p>
          <w:p w14:paraId="5A0A06DF"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Классификация патологических состояний при </w:t>
            </w:r>
            <w:proofErr w:type="spellStart"/>
            <w:r w:rsidRPr="00F707D0">
              <w:rPr>
                <w:rFonts w:ascii="Times New Roman" w:hAnsi="Times New Roman"/>
                <w:color w:val="000000"/>
                <w:sz w:val="24"/>
                <w:szCs w:val="24"/>
                <w:lang w:eastAsia="ru-RU"/>
              </w:rPr>
              <w:t>ПХЭС</w:t>
            </w:r>
            <w:proofErr w:type="spellEnd"/>
            <w:r w:rsidRPr="00F707D0">
              <w:rPr>
                <w:rFonts w:ascii="Times New Roman" w:hAnsi="Times New Roman"/>
                <w:color w:val="000000"/>
                <w:sz w:val="24"/>
                <w:szCs w:val="24"/>
                <w:lang w:eastAsia="ru-RU"/>
              </w:rPr>
              <w:t xml:space="preserve">. </w:t>
            </w:r>
          </w:p>
          <w:p w14:paraId="4DB684FC"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Методы обследования больных до и во время первичной операции холецистэктомии, как профилактика </w:t>
            </w:r>
            <w:proofErr w:type="spellStart"/>
            <w:r w:rsidRPr="00F707D0">
              <w:rPr>
                <w:rFonts w:ascii="Times New Roman" w:hAnsi="Times New Roman"/>
                <w:color w:val="000000"/>
                <w:sz w:val="24"/>
                <w:szCs w:val="24"/>
                <w:lang w:eastAsia="ru-RU"/>
              </w:rPr>
              <w:t>ПХЭС</w:t>
            </w:r>
            <w:proofErr w:type="spellEnd"/>
            <w:r w:rsidRPr="00F707D0">
              <w:rPr>
                <w:rFonts w:ascii="Times New Roman" w:hAnsi="Times New Roman"/>
                <w:color w:val="000000"/>
                <w:sz w:val="24"/>
                <w:szCs w:val="24"/>
                <w:lang w:eastAsia="ru-RU"/>
              </w:rPr>
              <w:t>.</w:t>
            </w:r>
          </w:p>
          <w:p w14:paraId="6E188791"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Диагностика </w:t>
            </w:r>
            <w:proofErr w:type="spellStart"/>
            <w:r w:rsidRPr="00F707D0">
              <w:rPr>
                <w:rFonts w:ascii="Times New Roman" w:hAnsi="Times New Roman"/>
                <w:color w:val="000000"/>
                <w:sz w:val="24"/>
                <w:szCs w:val="24"/>
                <w:lang w:eastAsia="ru-RU"/>
              </w:rPr>
              <w:t>ПХЭС</w:t>
            </w:r>
            <w:proofErr w:type="spellEnd"/>
            <w:r w:rsidRPr="00F707D0">
              <w:rPr>
                <w:rFonts w:ascii="Times New Roman" w:hAnsi="Times New Roman"/>
                <w:color w:val="000000"/>
                <w:sz w:val="24"/>
                <w:szCs w:val="24"/>
                <w:lang w:eastAsia="ru-RU"/>
              </w:rPr>
              <w:t>: лабораторные, рентгенологические методы исследования, компьютерная томография, УЗИ.</w:t>
            </w:r>
          </w:p>
          <w:p w14:paraId="3E15C594"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Оставленные и вновь образованные камни желчных протоков. Причины, клиника, диагностика, лечение. Профилактика оставления конкрементов при первичной операции холецистэктомии.</w:t>
            </w:r>
          </w:p>
          <w:p w14:paraId="64499B00"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lastRenderedPageBreak/>
              <w:t>Стеноз большого дуоденального сосочка. Причины, клинические проявления, диагностика, дифференциальный диагноз, лечение.</w:t>
            </w:r>
          </w:p>
          <w:p w14:paraId="76CC3FD7"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Стриктура желчных протоков. Причины, клинические проявления, диагностика, лечение.</w:t>
            </w:r>
          </w:p>
          <w:p w14:paraId="14BA0A14"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Избыточно длинная культя пузырного протока. Причины, клинические проявления, диагностика, лечение, профилактика.</w:t>
            </w:r>
          </w:p>
          <w:p w14:paraId="40215531"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Недостаточность большого дуоденального сосочка. Клинические проявления, диагностика, лечение.</w:t>
            </w:r>
          </w:p>
          <w:p w14:paraId="59CE0DEB"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Холангит. Причины, клинические проявления, диагностика, лечение.</w:t>
            </w:r>
          </w:p>
          <w:p w14:paraId="50F8D766"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Предоперационная подготовка больных с </w:t>
            </w:r>
            <w:proofErr w:type="spellStart"/>
            <w:r w:rsidRPr="00F707D0">
              <w:rPr>
                <w:rFonts w:ascii="Times New Roman" w:hAnsi="Times New Roman"/>
                <w:color w:val="000000"/>
                <w:sz w:val="24"/>
                <w:szCs w:val="24"/>
                <w:lang w:eastAsia="ru-RU"/>
              </w:rPr>
              <w:t>ПХЭС</w:t>
            </w:r>
            <w:proofErr w:type="spellEnd"/>
            <w:r w:rsidRPr="00F707D0">
              <w:rPr>
                <w:rFonts w:ascii="Times New Roman" w:hAnsi="Times New Roman"/>
                <w:color w:val="000000"/>
                <w:sz w:val="24"/>
                <w:szCs w:val="24"/>
                <w:lang w:eastAsia="ru-RU"/>
              </w:rPr>
              <w:t>.</w:t>
            </w:r>
          </w:p>
          <w:p w14:paraId="756C3486"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Оперативное лечение, ход типичных операций при </w:t>
            </w:r>
            <w:proofErr w:type="spellStart"/>
            <w:r w:rsidRPr="00F707D0">
              <w:rPr>
                <w:rFonts w:ascii="Times New Roman" w:hAnsi="Times New Roman"/>
                <w:color w:val="000000"/>
                <w:sz w:val="24"/>
                <w:szCs w:val="24"/>
                <w:lang w:eastAsia="ru-RU"/>
              </w:rPr>
              <w:t>ПХЭС</w:t>
            </w:r>
            <w:proofErr w:type="spellEnd"/>
            <w:r w:rsidRPr="00F707D0">
              <w:rPr>
                <w:rFonts w:ascii="Times New Roman" w:hAnsi="Times New Roman"/>
                <w:color w:val="000000"/>
                <w:sz w:val="24"/>
                <w:szCs w:val="24"/>
                <w:lang w:eastAsia="ru-RU"/>
              </w:rPr>
              <w:t xml:space="preserve">, </w:t>
            </w:r>
            <w:proofErr w:type="spellStart"/>
            <w:r w:rsidRPr="00F707D0">
              <w:rPr>
                <w:rFonts w:ascii="Times New Roman" w:hAnsi="Times New Roman"/>
                <w:color w:val="000000"/>
                <w:sz w:val="24"/>
                <w:szCs w:val="24"/>
                <w:lang w:eastAsia="ru-RU"/>
              </w:rPr>
              <w:t>интраоперационная</w:t>
            </w:r>
            <w:proofErr w:type="spellEnd"/>
            <w:r w:rsidRPr="00F707D0">
              <w:rPr>
                <w:rFonts w:ascii="Times New Roman" w:hAnsi="Times New Roman"/>
                <w:color w:val="000000"/>
                <w:sz w:val="24"/>
                <w:szCs w:val="24"/>
                <w:lang w:eastAsia="ru-RU"/>
              </w:rPr>
              <w:t xml:space="preserve"> диагностика патологических состояний.</w:t>
            </w:r>
          </w:p>
          <w:p w14:paraId="5327FC07" w14:textId="77777777" w:rsidR="00F707D0" w:rsidRPr="00F707D0" w:rsidRDefault="00F707D0" w:rsidP="0059735A">
            <w:pPr>
              <w:pStyle w:val="a3"/>
              <w:numPr>
                <w:ilvl w:val="0"/>
                <w:numId w:val="2"/>
              </w:numPr>
              <w:spacing w:after="0" w:line="240" w:lineRule="auto"/>
              <w:jc w:val="both"/>
              <w:rPr>
                <w:rFonts w:ascii="Times New Roman" w:hAnsi="Times New Roman"/>
                <w:color w:val="000000"/>
                <w:sz w:val="24"/>
                <w:szCs w:val="24"/>
                <w:lang w:eastAsia="ru-RU"/>
              </w:rPr>
            </w:pPr>
            <w:r w:rsidRPr="00F707D0">
              <w:rPr>
                <w:rFonts w:ascii="Times New Roman" w:hAnsi="Times New Roman"/>
                <w:color w:val="000000"/>
                <w:sz w:val="24"/>
                <w:szCs w:val="24"/>
                <w:lang w:eastAsia="ru-RU"/>
              </w:rPr>
              <w:t xml:space="preserve">Послеоперационное ведение больных. </w:t>
            </w:r>
          </w:p>
          <w:p w14:paraId="3FFC826B" w14:textId="77777777" w:rsidR="002548B4" w:rsidRPr="00A401A1" w:rsidRDefault="00F707D0" w:rsidP="00E521A1">
            <w:pPr>
              <w:pStyle w:val="a3"/>
              <w:numPr>
                <w:ilvl w:val="0"/>
                <w:numId w:val="2"/>
              </w:numPr>
              <w:spacing w:after="0" w:line="240" w:lineRule="auto"/>
              <w:ind w:left="426"/>
              <w:jc w:val="both"/>
              <w:rPr>
                <w:rFonts w:ascii="Times New Roman" w:hAnsi="Times New Roman"/>
                <w:sz w:val="24"/>
                <w:szCs w:val="24"/>
                <w:lang w:eastAsia="ru-RU"/>
              </w:rPr>
            </w:pPr>
            <w:r w:rsidRPr="00A401A1">
              <w:rPr>
                <w:rFonts w:ascii="Times New Roman" w:hAnsi="Times New Roman"/>
                <w:color w:val="000000"/>
                <w:sz w:val="24"/>
                <w:szCs w:val="24"/>
                <w:lang w:eastAsia="ru-RU"/>
              </w:rPr>
              <w:t xml:space="preserve">Утрата трудоспособности и диспансерное наблюдение больных </w:t>
            </w:r>
            <w:proofErr w:type="spellStart"/>
            <w:r w:rsidRPr="00A401A1">
              <w:rPr>
                <w:rFonts w:ascii="Times New Roman" w:hAnsi="Times New Roman"/>
                <w:color w:val="000000"/>
                <w:sz w:val="24"/>
                <w:szCs w:val="24"/>
                <w:lang w:eastAsia="ru-RU"/>
              </w:rPr>
              <w:t>ПХЭС</w:t>
            </w:r>
            <w:proofErr w:type="spellEnd"/>
            <w:r w:rsidRPr="00A401A1">
              <w:rPr>
                <w:rFonts w:ascii="Times New Roman" w:hAnsi="Times New Roman"/>
                <w:color w:val="000000"/>
                <w:sz w:val="24"/>
                <w:szCs w:val="24"/>
                <w:lang w:eastAsia="ru-RU"/>
              </w:rPr>
              <w:t xml:space="preserve">. </w:t>
            </w:r>
          </w:p>
          <w:p w14:paraId="55240F99" w14:textId="77777777" w:rsidR="00E417E9" w:rsidRPr="00F707D0" w:rsidRDefault="00E417E9" w:rsidP="00E417E9">
            <w:pPr>
              <w:pStyle w:val="a3"/>
              <w:spacing w:after="0" w:line="240" w:lineRule="auto"/>
              <w:ind w:left="426"/>
              <w:rPr>
                <w:rFonts w:ascii="Times New Roman" w:hAnsi="Times New Roman"/>
                <w:sz w:val="24"/>
                <w:szCs w:val="24"/>
                <w:lang w:eastAsia="ru-RU"/>
              </w:rPr>
            </w:pPr>
          </w:p>
          <w:p w14:paraId="63773A6B" w14:textId="77777777" w:rsidR="00E417E9" w:rsidRPr="0062016E" w:rsidRDefault="00E417E9" w:rsidP="00652597">
            <w:pPr>
              <w:spacing w:after="0" w:line="240" w:lineRule="auto"/>
              <w:rPr>
                <w:rFonts w:ascii="Times New Roman" w:hAnsi="Times New Roman"/>
                <w:sz w:val="24"/>
                <w:szCs w:val="24"/>
                <w:u w:val="single"/>
              </w:rPr>
            </w:pPr>
            <w:r w:rsidRPr="00F707D0">
              <w:rPr>
                <w:rFonts w:ascii="Times New Roman" w:hAnsi="Times New Roman"/>
                <w:sz w:val="24"/>
                <w:szCs w:val="24"/>
                <w:u w:val="single"/>
              </w:rPr>
              <w:t>Тестовые задания</w:t>
            </w:r>
            <w:r w:rsidR="0062016E" w:rsidRPr="0062016E">
              <w:rPr>
                <w:rFonts w:ascii="Times New Roman" w:hAnsi="Times New Roman"/>
                <w:sz w:val="24"/>
                <w:szCs w:val="24"/>
                <w:u w:val="single"/>
              </w:rPr>
              <w:t xml:space="preserve"> (</w:t>
            </w:r>
            <w:r w:rsidR="0062016E">
              <w:rPr>
                <w:rFonts w:ascii="Times New Roman" w:hAnsi="Times New Roman"/>
                <w:sz w:val="24"/>
                <w:szCs w:val="24"/>
                <w:u w:val="single"/>
              </w:rPr>
              <w:t>см. раздел «Фонд оценочных средств»</w:t>
            </w:r>
            <w:r w:rsidR="004F395C">
              <w:rPr>
                <w:rFonts w:ascii="Times New Roman" w:hAnsi="Times New Roman"/>
                <w:sz w:val="24"/>
                <w:szCs w:val="24"/>
                <w:u w:val="single"/>
              </w:rPr>
              <w:t>)</w:t>
            </w:r>
          </w:p>
          <w:p w14:paraId="700912E7" w14:textId="77777777" w:rsidR="00E417E9" w:rsidRPr="00F707D0" w:rsidRDefault="00E417E9" w:rsidP="00F707D0">
            <w:pPr>
              <w:spacing w:after="0" w:line="240" w:lineRule="auto"/>
              <w:ind w:left="720"/>
              <w:jc w:val="both"/>
              <w:rPr>
                <w:rFonts w:ascii="Times New Roman" w:hAnsi="Times New Roman"/>
                <w:sz w:val="24"/>
                <w:szCs w:val="24"/>
              </w:rPr>
            </w:pPr>
          </w:p>
          <w:p w14:paraId="272727AC" w14:textId="77777777" w:rsidR="00652597" w:rsidRPr="00F707D0" w:rsidRDefault="00652597" w:rsidP="00652597">
            <w:pPr>
              <w:spacing w:after="0" w:line="240" w:lineRule="auto"/>
              <w:ind w:left="993"/>
              <w:jc w:val="both"/>
              <w:rPr>
                <w:rFonts w:ascii="Times New Roman" w:hAnsi="Times New Roman"/>
                <w:sz w:val="24"/>
                <w:szCs w:val="24"/>
              </w:rPr>
            </w:pPr>
          </w:p>
          <w:p w14:paraId="2429BFC9" w14:textId="77777777" w:rsidR="00652597" w:rsidRPr="00F707D0" w:rsidRDefault="00652597" w:rsidP="00652597">
            <w:pPr>
              <w:rPr>
                <w:rFonts w:ascii="Times New Roman" w:hAnsi="Times New Roman"/>
                <w:color w:val="000000"/>
                <w:sz w:val="24"/>
                <w:szCs w:val="24"/>
                <w:u w:val="single"/>
              </w:rPr>
            </w:pPr>
            <w:r w:rsidRPr="00F707D0">
              <w:rPr>
                <w:rFonts w:ascii="Times New Roman" w:hAnsi="Times New Roman"/>
                <w:color w:val="000000"/>
                <w:sz w:val="24"/>
                <w:szCs w:val="24"/>
                <w:u w:val="single"/>
              </w:rPr>
              <w:t xml:space="preserve"> Темы для доклада</w:t>
            </w:r>
          </w:p>
          <w:p w14:paraId="70AF54BD" w14:textId="77777777" w:rsidR="00652597" w:rsidRPr="00F707D0" w:rsidRDefault="00652597" w:rsidP="00652597">
            <w:pPr>
              <w:spacing w:after="0"/>
              <w:rPr>
                <w:rFonts w:ascii="Times New Roman" w:hAnsi="Times New Roman"/>
                <w:color w:val="000000"/>
                <w:sz w:val="24"/>
                <w:szCs w:val="24"/>
              </w:rPr>
            </w:pPr>
            <w:r w:rsidRPr="00F707D0">
              <w:rPr>
                <w:rFonts w:ascii="Times New Roman" w:hAnsi="Times New Roman"/>
                <w:color w:val="000000"/>
                <w:sz w:val="24"/>
                <w:szCs w:val="24"/>
              </w:rPr>
              <w:t xml:space="preserve">1). </w:t>
            </w:r>
            <w:r w:rsidR="00F707D0">
              <w:rPr>
                <w:rFonts w:ascii="Times New Roman" w:hAnsi="Times New Roman"/>
                <w:color w:val="000000"/>
                <w:sz w:val="24"/>
                <w:szCs w:val="24"/>
              </w:rPr>
              <w:t>Методы диагностики постхолецистэктомического синдрома.</w:t>
            </w:r>
          </w:p>
          <w:p w14:paraId="1152C4E2" w14:textId="77777777" w:rsidR="00652597" w:rsidRPr="00F707D0" w:rsidRDefault="00652597" w:rsidP="00652597">
            <w:pPr>
              <w:spacing w:after="0"/>
              <w:rPr>
                <w:rFonts w:ascii="Times New Roman" w:hAnsi="Times New Roman"/>
                <w:color w:val="000000"/>
                <w:sz w:val="24"/>
                <w:szCs w:val="24"/>
              </w:rPr>
            </w:pPr>
            <w:r w:rsidRPr="00F707D0">
              <w:rPr>
                <w:rFonts w:ascii="Times New Roman" w:hAnsi="Times New Roman"/>
                <w:color w:val="000000"/>
                <w:sz w:val="24"/>
                <w:szCs w:val="24"/>
              </w:rPr>
              <w:t xml:space="preserve">2). </w:t>
            </w:r>
            <w:r w:rsidR="00F707D0">
              <w:rPr>
                <w:rFonts w:ascii="Times New Roman" w:hAnsi="Times New Roman"/>
                <w:color w:val="000000"/>
                <w:sz w:val="24"/>
                <w:szCs w:val="24"/>
              </w:rPr>
              <w:t>Современные методы лечения стриктур желчевыводящих путей.</w:t>
            </w:r>
          </w:p>
          <w:p w14:paraId="2F57CD12" w14:textId="77777777" w:rsidR="00E417E9" w:rsidRPr="00F707D0" w:rsidRDefault="00E417E9" w:rsidP="00E417E9">
            <w:pPr>
              <w:pStyle w:val="a3"/>
              <w:spacing w:after="0" w:line="240" w:lineRule="auto"/>
              <w:ind w:left="426"/>
              <w:rPr>
                <w:rFonts w:ascii="Times New Roman" w:hAnsi="Times New Roman"/>
                <w:sz w:val="24"/>
                <w:szCs w:val="24"/>
                <w:lang w:eastAsia="ru-RU"/>
              </w:rPr>
            </w:pPr>
          </w:p>
          <w:p w14:paraId="56630381" w14:textId="77777777" w:rsidR="002548B4" w:rsidRPr="00F707D0" w:rsidRDefault="002548B4" w:rsidP="000270F7">
            <w:pPr>
              <w:spacing w:after="0" w:line="240" w:lineRule="auto"/>
              <w:ind w:firstLine="709"/>
              <w:jc w:val="both"/>
              <w:rPr>
                <w:rFonts w:ascii="Times New Roman" w:hAnsi="Times New Roman"/>
                <w:i/>
                <w:color w:val="000000"/>
                <w:sz w:val="24"/>
                <w:szCs w:val="24"/>
              </w:rPr>
            </w:pPr>
          </w:p>
          <w:p w14:paraId="2F8A4F25" w14:textId="77777777" w:rsidR="002548B4" w:rsidRPr="00F707D0" w:rsidRDefault="000270F7" w:rsidP="000270F7">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lang w:val="en-US"/>
              </w:rPr>
              <w:t>II</w:t>
            </w:r>
            <w:r w:rsidRPr="00F707D0">
              <w:rPr>
                <w:rFonts w:ascii="Times New Roman" w:hAnsi="Times New Roman"/>
                <w:color w:val="000000"/>
                <w:sz w:val="24"/>
                <w:szCs w:val="24"/>
              </w:rPr>
              <w:t xml:space="preserve">. </w:t>
            </w:r>
            <w:r w:rsidR="0000640F" w:rsidRPr="00F707D0">
              <w:rPr>
                <w:rFonts w:ascii="Times New Roman" w:hAnsi="Times New Roman"/>
                <w:color w:val="000000"/>
                <w:sz w:val="24"/>
                <w:szCs w:val="24"/>
              </w:rPr>
              <w:t>Отработка практических умений и навыков</w:t>
            </w:r>
          </w:p>
          <w:p w14:paraId="680B0BC4" w14:textId="77777777" w:rsidR="002548B4" w:rsidRPr="00F707D0" w:rsidRDefault="00E417E9" w:rsidP="00E417E9">
            <w:pPr>
              <w:spacing w:after="0" w:line="240" w:lineRule="auto"/>
              <w:jc w:val="both"/>
              <w:rPr>
                <w:rFonts w:ascii="Times New Roman" w:hAnsi="Times New Roman"/>
                <w:i/>
                <w:color w:val="000000"/>
                <w:sz w:val="24"/>
                <w:szCs w:val="24"/>
              </w:rPr>
            </w:pPr>
            <w:r w:rsidRPr="00F707D0">
              <w:rPr>
                <w:rFonts w:ascii="Times New Roman" w:hAnsi="Times New Roman"/>
                <w:i/>
                <w:color w:val="000000"/>
                <w:sz w:val="24"/>
                <w:szCs w:val="24"/>
              </w:rPr>
              <w:t>Формы организации учебной деятельности</w:t>
            </w:r>
            <w:r w:rsidR="00652597" w:rsidRPr="00F707D0">
              <w:rPr>
                <w:rFonts w:ascii="Times New Roman" w:hAnsi="Times New Roman"/>
                <w:i/>
                <w:color w:val="000000"/>
                <w:sz w:val="24"/>
                <w:szCs w:val="24"/>
              </w:rPr>
              <w:t xml:space="preserve"> </w:t>
            </w:r>
            <w:r w:rsidRPr="00F707D0">
              <w:rPr>
                <w:rFonts w:ascii="Times New Roman" w:hAnsi="Times New Roman"/>
                <w:i/>
                <w:color w:val="000000"/>
                <w:sz w:val="24"/>
                <w:szCs w:val="24"/>
              </w:rPr>
              <w:t xml:space="preserve">- решение ситуационных задач, </w:t>
            </w:r>
            <w:r w:rsidRPr="00F707D0">
              <w:rPr>
                <w:rFonts w:ascii="Times New Roman" w:hAnsi="Times New Roman"/>
                <w:i/>
                <w:sz w:val="24"/>
                <w:szCs w:val="24"/>
              </w:rPr>
              <w:t>оформление перечня нормативных документов по специальности</w:t>
            </w:r>
          </w:p>
          <w:p w14:paraId="0ACF496E" w14:textId="77777777" w:rsidR="00652597" w:rsidRPr="00F707D0" w:rsidRDefault="00652597" w:rsidP="00652597">
            <w:pPr>
              <w:shd w:val="clear" w:color="auto" w:fill="FFFFFF"/>
              <w:spacing w:after="0" w:line="240" w:lineRule="auto"/>
              <w:ind w:firstLine="567"/>
              <w:rPr>
                <w:rFonts w:ascii="Times New Roman" w:hAnsi="Times New Roman"/>
                <w:iCs/>
                <w:sz w:val="24"/>
                <w:szCs w:val="24"/>
                <w:u w:val="single"/>
                <w:lang w:eastAsia="en-US"/>
              </w:rPr>
            </w:pPr>
          </w:p>
          <w:p w14:paraId="4D40B1AA" w14:textId="77777777" w:rsidR="00652597" w:rsidRPr="00F707D0" w:rsidRDefault="00652597" w:rsidP="00652597">
            <w:pPr>
              <w:shd w:val="clear" w:color="auto" w:fill="FFFFFF"/>
              <w:spacing w:after="0" w:line="240" w:lineRule="auto"/>
              <w:ind w:firstLine="567"/>
              <w:rPr>
                <w:rFonts w:ascii="Times New Roman" w:hAnsi="Times New Roman"/>
                <w:iCs/>
                <w:sz w:val="24"/>
                <w:szCs w:val="24"/>
                <w:u w:val="single"/>
                <w:lang w:eastAsia="en-US"/>
              </w:rPr>
            </w:pPr>
            <w:r w:rsidRPr="00F707D0">
              <w:rPr>
                <w:rFonts w:ascii="Times New Roman" w:hAnsi="Times New Roman"/>
                <w:iCs/>
                <w:sz w:val="24"/>
                <w:szCs w:val="24"/>
                <w:u w:val="single"/>
                <w:lang w:eastAsia="en-US"/>
              </w:rPr>
              <w:t>Ситуационные задачи</w:t>
            </w:r>
            <w:r w:rsidR="004F395C">
              <w:rPr>
                <w:rFonts w:ascii="Times New Roman" w:hAnsi="Times New Roman"/>
                <w:iCs/>
                <w:sz w:val="24"/>
                <w:szCs w:val="24"/>
                <w:u w:val="single"/>
                <w:lang w:eastAsia="en-US"/>
              </w:rPr>
              <w:t xml:space="preserve"> </w:t>
            </w:r>
            <w:r w:rsidR="004F395C" w:rsidRPr="0062016E">
              <w:rPr>
                <w:rFonts w:ascii="Times New Roman" w:hAnsi="Times New Roman"/>
                <w:sz w:val="24"/>
                <w:szCs w:val="24"/>
                <w:u w:val="single"/>
              </w:rPr>
              <w:t>(</w:t>
            </w:r>
            <w:r w:rsidR="004F395C">
              <w:rPr>
                <w:rFonts w:ascii="Times New Roman" w:hAnsi="Times New Roman"/>
                <w:sz w:val="24"/>
                <w:szCs w:val="24"/>
                <w:u w:val="single"/>
              </w:rPr>
              <w:t>см. раздел «Фонд оценочных средств»)</w:t>
            </w:r>
          </w:p>
          <w:p w14:paraId="45ECA325" w14:textId="77777777" w:rsidR="00F707D0" w:rsidRDefault="00F707D0" w:rsidP="000270F7">
            <w:pPr>
              <w:shd w:val="clear" w:color="auto" w:fill="FFFFFF"/>
              <w:spacing w:after="0" w:line="240" w:lineRule="auto"/>
              <w:ind w:firstLine="567"/>
              <w:jc w:val="center"/>
              <w:rPr>
                <w:rFonts w:ascii="Times New Roman" w:hAnsi="Times New Roman"/>
                <w:b/>
                <w:iCs/>
                <w:sz w:val="24"/>
                <w:szCs w:val="24"/>
                <w:lang w:eastAsia="en-US"/>
              </w:rPr>
            </w:pPr>
          </w:p>
          <w:p w14:paraId="223B9ADC" w14:textId="77777777" w:rsidR="0075623B" w:rsidRPr="00F707D0" w:rsidRDefault="0075623B" w:rsidP="00F707D0">
            <w:pPr>
              <w:spacing w:after="0" w:line="240" w:lineRule="auto"/>
              <w:ind w:firstLine="709"/>
              <w:jc w:val="both"/>
              <w:rPr>
                <w:rFonts w:ascii="Times New Roman" w:hAnsi="Times New Roman"/>
                <w:color w:val="000000"/>
                <w:sz w:val="24"/>
                <w:szCs w:val="24"/>
                <w:u w:val="single"/>
              </w:rPr>
            </w:pPr>
          </w:p>
        </w:tc>
      </w:tr>
      <w:tr w:rsidR="0000640F" w:rsidRPr="00321A77" w14:paraId="27E741B8"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B818D7C" w14:textId="77777777"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041D9528" w14:textId="77777777" w:rsidR="0000640F" w:rsidRPr="00321A77" w:rsidRDefault="0000640F"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DEFE177" w14:textId="77777777" w:rsidR="0000640F" w:rsidRPr="00321A77" w:rsidRDefault="0000640F"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76A98C6F" w14:textId="77777777" w:rsidR="0075623B" w:rsidRPr="00321A77" w:rsidRDefault="0075623B"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17D886A" w14:textId="77777777" w:rsidR="0000640F" w:rsidRPr="00321A77" w:rsidRDefault="0000640F"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6DD1094E" w14:textId="77777777"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14:paraId="075EF0E5"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604C48E5" w14:textId="77777777"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99572DF" w14:textId="77777777" w:rsidR="00511905" w:rsidRDefault="003A7817" w:rsidP="00F707D0">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00F707D0">
        <w:rPr>
          <w:rFonts w:ascii="Times New Roman" w:hAnsi="Times New Roman"/>
          <w:color w:val="000000"/>
          <w:sz w:val="28"/>
          <w:szCs w:val="28"/>
        </w:rPr>
        <w:t>таблицы и плакаты по теме «</w:t>
      </w:r>
      <w:proofErr w:type="spellStart"/>
      <w:r w:rsidR="00F707D0">
        <w:rPr>
          <w:rFonts w:ascii="Times New Roman" w:hAnsi="Times New Roman"/>
          <w:color w:val="000000"/>
          <w:sz w:val="28"/>
          <w:szCs w:val="28"/>
        </w:rPr>
        <w:t>ПХЭС</w:t>
      </w:r>
      <w:proofErr w:type="spellEnd"/>
      <w:r w:rsidR="00F707D0">
        <w:rPr>
          <w:rFonts w:ascii="Times New Roman" w:hAnsi="Times New Roman"/>
          <w:color w:val="000000"/>
          <w:sz w:val="28"/>
          <w:szCs w:val="28"/>
        </w:rPr>
        <w:t>»;</w:t>
      </w:r>
    </w:p>
    <w:p w14:paraId="2564D49E" w14:textId="77777777" w:rsidR="00F707D0" w:rsidRDefault="00D93C3B" w:rsidP="00F707D0">
      <w:pPr>
        <w:spacing w:after="0"/>
        <w:ind w:left="360"/>
        <w:jc w:val="both"/>
        <w:rPr>
          <w:rFonts w:ascii="Times New Roman" w:hAnsi="Times New Roman"/>
          <w:color w:val="000000"/>
          <w:sz w:val="28"/>
          <w:szCs w:val="28"/>
        </w:rPr>
      </w:pPr>
      <w:r>
        <w:rPr>
          <w:rFonts w:ascii="Times New Roman" w:hAnsi="Times New Roman"/>
          <w:color w:val="000000"/>
          <w:sz w:val="28"/>
          <w:szCs w:val="28"/>
        </w:rPr>
        <w:t>- набор рентгенограмм;</w:t>
      </w:r>
    </w:p>
    <w:p w14:paraId="283D71B0" w14:textId="77777777" w:rsidR="00D93C3B" w:rsidRPr="00321A77" w:rsidRDefault="00D93C3B" w:rsidP="00F707D0">
      <w:pPr>
        <w:spacing w:after="0"/>
        <w:ind w:left="360"/>
        <w:jc w:val="both"/>
        <w:rPr>
          <w:rFonts w:ascii="Times New Roman" w:hAnsi="Times New Roman"/>
          <w:color w:val="000000"/>
          <w:sz w:val="24"/>
          <w:szCs w:val="24"/>
        </w:rPr>
      </w:pPr>
      <w:r>
        <w:rPr>
          <w:rFonts w:ascii="Times New Roman" w:hAnsi="Times New Roman"/>
          <w:color w:val="000000"/>
          <w:sz w:val="24"/>
          <w:szCs w:val="24"/>
        </w:rPr>
        <w:t xml:space="preserve">- лечебные истории болезни пациентов с </w:t>
      </w:r>
      <w:proofErr w:type="spellStart"/>
      <w:r>
        <w:rPr>
          <w:rFonts w:ascii="Times New Roman" w:hAnsi="Times New Roman"/>
          <w:color w:val="000000"/>
          <w:sz w:val="24"/>
          <w:szCs w:val="24"/>
        </w:rPr>
        <w:t>ПХЭС</w:t>
      </w:r>
      <w:proofErr w:type="spellEnd"/>
      <w:r>
        <w:rPr>
          <w:rFonts w:ascii="Times New Roman" w:hAnsi="Times New Roman"/>
          <w:color w:val="000000"/>
          <w:sz w:val="24"/>
          <w:szCs w:val="24"/>
        </w:rPr>
        <w:t>.</w:t>
      </w:r>
    </w:p>
    <w:p w14:paraId="583F40EE" w14:textId="77777777" w:rsidR="00C60C98" w:rsidRDefault="00C60C98">
      <w:pPr>
        <w:rPr>
          <w:rFonts w:ascii="Times New Roman" w:hAnsi="Times New Roman"/>
          <w:b/>
          <w:color w:val="000000"/>
          <w:sz w:val="28"/>
          <w:szCs w:val="28"/>
        </w:rPr>
      </w:pPr>
      <w:r>
        <w:rPr>
          <w:rFonts w:ascii="Times New Roman" w:hAnsi="Times New Roman"/>
          <w:b/>
          <w:color w:val="000000"/>
          <w:sz w:val="28"/>
          <w:szCs w:val="28"/>
        </w:rPr>
        <w:br w:type="page"/>
      </w:r>
    </w:p>
    <w:p w14:paraId="0DAADC0E" w14:textId="77777777" w:rsidR="000270F7" w:rsidRPr="00321A77" w:rsidRDefault="000270F7" w:rsidP="000270F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00877363" w:rsidRPr="00877363">
        <w:rPr>
          <w:rFonts w:ascii="Times New Roman" w:hAnsi="Times New Roman"/>
          <w:sz w:val="28"/>
          <w:szCs w:val="28"/>
        </w:rPr>
        <w:t xml:space="preserve">Острые нарушения </w:t>
      </w:r>
      <w:proofErr w:type="spellStart"/>
      <w:r w:rsidR="00877363" w:rsidRPr="00877363">
        <w:rPr>
          <w:rFonts w:ascii="Times New Roman" w:hAnsi="Times New Roman"/>
          <w:sz w:val="28"/>
          <w:szCs w:val="28"/>
        </w:rPr>
        <w:t>мезентериального</w:t>
      </w:r>
      <w:proofErr w:type="spellEnd"/>
      <w:r w:rsidR="00877363" w:rsidRPr="00877363">
        <w:rPr>
          <w:rFonts w:ascii="Times New Roman" w:hAnsi="Times New Roman"/>
          <w:sz w:val="28"/>
          <w:szCs w:val="28"/>
        </w:rPr>
        <w:t xml:space="preserve"> кровообращения</w:t>
      </w:r>
      <w:r>
        <w:rPr>
          <w:rFonts w:ascii="Times New Roman" w:hAnsi="Times New Roman"/>
          <w:sz w:val="28"/>
          <w:szCs w:val="28"/>
        </w:rPr>
        <w:t>»</w:t>
      </w:r>
      <w:r w:rsidRPr="00321A77">
        <w:rPr>
          <w:rFonts w:ascii="Times New Roman" w:hAnsi="Times New Roman"/>
          <w:b/>
          <w:color w:val="000000"/>
          <w:sz w:val="24"/>
          <w:szCs w:val="24"/>
        </w:rPr>
        <w:t xml:space="preserve"> </w:t>
      </w:r>
    </w:p>
    <w:p w14:paraId="6EC8C6A5" w14:textId="77777777" w:rsidR="000270F7" w:rsidRPr="00321A77" w:rsidRDefault="000270F7" w:rsidP="000270F7">
      <w:pPr>
        <w:spacing w:after="0" w:line="240" w:lineRule="auto"/>
        <w:ind w:firstLine="709"/>
        <w:jc w:val="both"/>
        <w:rPr>
          <w:rFonts w:ascii="Times New Roman" w:hAnsi="Times New Roman"/>
          <w:color w:val="000000"/>
          <w:sz w:val="8"/>
          <w:szCs w:val="24"/>
        </w:rPr>
      </w:pPr>
    </w:p>
    <w:p w14:paraId="2779A5AC" w14:textId="77777777" w:rsidR="000270F7" w:rsidRDefault="000270F7" w:rsidP="000270F7">
      <w:pPr>
        <w:spacing w:after="0" w:line="240" w:lineRule="auto"/>
        <w:ind w:firstLine="709"/>
        <w:jc w:val="both"/>
        <w:rPr>
          <w:rFonts w:ascii="Times New Roman" w:hAnsi="Times New Roman"/>
          <w:b/>
          <w:color w:val="000000"/>
          <w:sz w:val="28"/>
          <w:szCs w:val="28"/>
        </w:rPr>
      </w:pPr>
    </w:p>
    <w:p w14:paraId="00D58989" w14:textId="77777777"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1B09FC47" w14:textId="77777777" w:rsidR="000270F7" w:rsidRDefault="000270F7" w:rsidP="000270F7">
      <w:pPr>
        <w:jc w:val="both"/>
        <w:rPr>
          <w:rFonts w:ascii="Times New Roman" w:hAnsi="Times New Roman"/>
          <w:b/>
          <w:color w:val="000000"/>
          <w:sz w:val="28"/>
          <w:szCs w:val="28"/>
        </w:rPr>
      </w:pPr>
    </w:p>
    <w:p w14:paraId="691FE969" w14:textId="77777777" w:rsidR="0022234E" w:rsidRPr="0022234E" w:rsidRDefault="000270F7" w:rsidP="0022234E">
      <w:pPr>
        <w:jc w:val="both"/>
        <w:rPr>
          <w:rFonts w:ascii="Times New Roman" w:hAnsi="Times New Roman"/>
          <w:color w:val="000000"/>
          <w:sz w:val="28"/>
          <w:szCs w:val="28"/>
        </w:rPr>
      </w:pPr>
      <w:r w:rsidRPr="00321A77">
        <w:rPr>
          <w:rFonts w:ascii="Times New Roman" w:hAnsi="Times New Roman"/>
          <w:b/>
          <w:color w:val="000000"/>
          <w:sz w:val="28"/>
          <w:szCs w:val="28"/>
        </w:rPr>
        <w:t>Цель:</w:t>
      </w:r>
      <w:r w:rsidR="0022234E" w:rsidRPr="0022234E">
        <w:rPr>
          <w:color w:val="000000"/>
        </w:rPr>
        <w:t xml:space="preserve"> </w:t>
      </w:r>
      <w:r w:rsidR="004D7B46" w:rsidRPr="004D7B46">
        <w:rPr>
          <w:rFonts w:ascii="Times New Roman" w:hAnsi="Times New Roman"/>
          <w:color w:val="000000"/>
          <w:sz w:val="28"/>
          <w:szCs w:val="28"/>
        </w:rPr>
        <w:t xml:space="preserve">закрепление и расширение спектра знаний и умений студентов </w:t>
      </w:r>
      <w:proofErr w:type="gramStart"/>
      <w:r w:rsidR="004D7B46" w:rsidRPr="004D7B46">
        <w:rPr>
          <w:rFonts w:ascii="Times New Roman" w:hAnsi="Times New Roman"/>
          <w:color w:val="000000"/>
          <w:sz w:val="28"/>
          <w:szCs w:val="28"/>
        </w:rPr>
        <w:t>по  проблеме</w:t>
      </w:r>
      <w:proofErr w:type="gramEnd"/>
      <w:r w:rsidR="004D7B46" w:rsidRPr="004D7B46">
        <w:rPr>
          <w:rFonts w:ascii="Times New Roman" w:hAnsi="Times New Roman"/>
          <w:color w:val="000000"/>
          <w:sz w:val="28"/>
          <w:szCs w:val="28"/>
        </w:rPr>
        <w:t xml:space="preserve"> хирургической патологии </w:t>
      </w:r>
      <w:proofErr w:type="spellStart"/>
      <w:r w:rsidR="004D7B46" w:rsidRPr="004D7B46">
        <w:rPr>
          <w:rFonts w:ascii="Times New Roman" w:hAnsi="Times New Roman"/>
          <w:color w:val="000000"/>
          <w:sz w:val="28"/>
          <w:szCs w:val="28"/>
        </w:rPr>
        <w:t>мезентериальных</w:t>
      </w:r>
      <w:proofErr w:type="spellEnd"/>
      <w:r w:rsidR="004D7B46" w:rsidRPr="004D7B46">
        <w:rPr>
          <w:rFonts w:ascii="Times New Roman" w:hAnsi="Times New Roman"/>
          <w:color w:val="000000"/>
          <w:sz w:val="28"/>
          <w:szCs w:val="28"/>
        </w:rPr>
        <w:t xml:space="preserve"> сосудов, формирование и освоение основ профессиональной компетентности применительно к изучаемому разделу хирургических заболеваний </w:t>
      </w:r>
      <w:proofErr w:type="spellStart"/>
      <w:r w:rsidR="004D7B46" w:rsidRPr="004D7B46">
        <w:rPr>
          <w:rFonts w:ascii="Times New Roman" w:hAnsi="Times New Roman"/>
          <w:color w:val="000000"/>
          <w:sz w:val="28"/>
          <w:szCs w:val="28"/>
        </w:rPr>
        <w:t>мезентериальных</w:t>
      </w:r>
      <w:proofErr w:type="spellEnd"/>
      <w:r w:rsidR="004D7B46" w:rsidRPr="004D7B46">
        <w:rPr>
          <w:rFonts w:ascii="Times New Roman" w:hAnsi="Times New Roman"/>
          <w:color w:val="000000"/>
          <w:sz w:val="28"/>
          <w:szCs w:val="28"/>
        </w:rPr>
        <w:t xml:space="preserve"> сосудов</w:t>
      </w:r>
      <w:r w:rsidR="0022234E" w:rsidRPr="0022234E">
        <w:rPr>
          <w:rFonts w:ascii="Times New Roman" w:hAnsi="Times New Roman"/>
          <w:color w:val="000000"/>
          <w:sz w:val="28"/>
          <w:szCs w:val="28"/>
        </w:rPr>
        <w:t>.</w:t>
      </w:r>
    </w:p>
    <w:p w14:paraId="084A60A4" w14:textId="77777777" w:rsidR="000270F7" w:rsidRPr="000270F7" w:rsidRDefault="000270F7" w:rsidP="000270F7">
      <w:pPr>
        <w:ind w:firstLine="708"/>
        <w:rPr>
          <w:rFonts w:ascii="Times New Roman" w:hAnsi="Times New Roman"/>
          <w:sz w:val="28"/>
          <w:szCs w:val="28"/>
        </w:rPr>
      </w:pPr>
    </w:p>
    <w:p w14:paraId="286A1632"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08E252DC" w14:textId="77777777"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270F7" w:rsidRPr="00321A77" w14:paraId="33F676E4"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D917B77"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013A7141"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A17892E"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14:paraId="0D4F2A9A"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14:paraId="113BCB38"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DEFD446"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p w14:paraId="34AF4C5C"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4113179"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2A3D6CE"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42749399"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14:paraId="1FCD895F"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1221D81"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4D2A340" w14:textId="77777777"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14:paraId="062CC5D4"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B1BC10D"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62C9EAC2" w14:textId="77777777"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774008E9" w14:textId="77777777" w:rsidR="00BC2605" w:rsidRDefault="000270F7" w:rsidP="005A534C">
            <w:pPr>
              <w:pStyle w:val="a3"/>
              <w:numPr>
                <w:ilvl w:val="0"/>
                <w:numId w:val="4"/>
              </w:numPr>
              <w:spacing w:after="0" w:line="240" w:lineRule="auto"/>
              <w:jc w:val="both"/>
              <w:rPr>
                <w:rFonts w:ascii="Times New Roman" w:hAnsi="Times New Roman"/>
                <w:color w:val="000000"/>
                <w:sz w:val="28"/>
                <w:szCs w:val="28"/>
              </w:rPr>
            </w:pPr>
            <w:r w:rsidRPr="00BC2605">
              <w:rPr>
                <w:rFonts w:ascii="Times New Roman" w:hAnsi="Times New Roman"/>
                <w:color w:val="000000"/>
                <w:sz w:val="28"/>
                <w:szCs w:val="28"/>
              </w:rPr>
              <w:t>Закрепление теоретического материала</w:t>
            </w:r>
          </w:p>
          <w:p w14:paraId="6EA2DD2F" w14:textId="77777777"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14:paraId="790C4EBB" w14:textId="77777777" w:rsidR="00EE7D20" w:rsidRPr="00EE7D20" w:rsidRDefault="00EE7D20" w:rsidP="00EE7D20">
            <w:pPr>
              <w:spacing w:after="0" w:line="240" w:lineRule="auto"/>
              <w:jc w:val="both"/>
              <w:rPr>
                <w:rFonts w:ascii="Times New Roman" w:hAnsi="Times New Roman"/>
                <w:color w:val="000000"/>
                <w:sz w:val="28"/>
                <w:szCs w:val="28"/>
              </w:rPr>
            </w:pPr>
          </w:p>
          <w:p w14:paraId="6835431C" w14:textId="77777777" w:rsidR="000270F7" w:rsidRPr="00BC2605" w:rsidRDefault="000270F7" w:rsidP="00BC2605">
            <w:pPr>
              <w:pStyle w:val="a3"/>
              <w:spacing w:after="0" w:line="240" w:lineRule="auto"/>
              <w:ind w:left="1429"/>
              <w:jc w:val="both"/>
              <w:rPr>
                <w:rFonts w:ascii="Times New Roman" w:hAnsi="Times New Roman"/>
                <w:color w:val="000000"/>
                <w:sz w:val="28"/>
                <w:szCs w:val="28"/>
              </w:rPr>
            </w:pPr>
            <w:r w:rsidRPr="00BC2605">
              <w:rPr>
                <w:rFonts w:ascii="Times New Roman" w:hAnsi="Times New Roman"/>
                <w:color w:val="000000"/>
                <w:sz w:val="28"/>
                <w:szCs w:val="28"/>
              </w:rPr>
              <w:t>Вопросы:</w:t>
            </w:r>
          </w:p>
          <w:p w14:paraId="5E5C67A8" w14:textId="77777777" w:rsidR="004D7B46"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 xml:space="preserve">Анатомия брыжеечных сосудов.  </w:t>
            </w:r>
          </w:p>
          <w:p w14:paraId="1A0173BF" w14:textId="77777777" w:rsidR="004D7B46"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 xml:space="preserve">Классификация нарушений </w:t>
            </w:r>
            <w:proofErr w:type="spellStart"/>
            <w:r w:rsidRPr="004D7B46">
              <w:rPr>
                <w:rFonts w:ascii="Times New Roman" w:hAnsi="Times New Roman"/>
                <w:sz w:val="24"/>
                <w:szCs w:val="24"/>
              </w:rPr>
              <w:t>мезентериального</w:t>
            </w:r>
            <w:proofErr w:type="spellEnd"/>
            <w:r w:rsidRPr="004D7B46">
              <w:rPr>
                <w:rFonts w:ascii="Times New Roman" w:hAnsi="Times New Roman"/>
                <w:sz w:val="24"/>
                <w:szCs w:val="24"/>
              </w:rPr>
              <w:t xml:space="preserve"> кровообращения.</w:t>
            </w:r>
          </w:p>
          <w:p w14:paraId="44C22673" w14:textId="77777777" w:rsidR="004D7B46"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 xml:space="preserve">Патологическая анатомия. Геморрагический и ишемический инфаркты кишечника </w:t>
            </w:r>
          </w:p>
          <w:p w14:paraId="6749EF3A" w14:textId="77777777" w:rsidR="004D7B46"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 xml:space="preserve">Клиника острых нарушений </w:t>
            </w:r>
            <w:proofErr w:type="spellStart"/>
            <w:r w:rsidRPr="004D7B46">
              <w:rPr>
                <w:rFonts w:ascii="Times New Roman" w:hAnsi="Times New Roman"/>
                <w:sz w:val="24"/>
                <w:szCs w:val="24"/>
              </w:rPr>
              <w:t>мезентериального</w:t>
            </w:r>
            <w:proofErr w:type="spellEnd"/>
            <w:r w:rsidRPr="004D7B46">
              <w:rPr>
                <w:rFonts w:ascii="Times New Roman" w:hAnsi="Times New Roman"/>
                <w:sz w:val="24"/>
                <w:szCs w:val="24"/>
              </w:rPr>
              <w:t xml:space="preserve"> кровообращения. Стадии процесса (стадия ишемии, инфаркта кишечника, стадия перитонита).</w:t>
            </w:r>
          </w:p>
          <w:p w14:paraId="1A6B8207" w14:textId="77777777" w:rsidR="004D7B46"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 xml:space="preserve">Клинические формы: </w:t>
            </w:r>
            <w:proofErr w:type="spellStart"/>
            <w:r w:rsidRPr="004D7B46">
              <w:rPr>
                <w:rFonts w:ascii="Times New Roman" w:hAnsi="Times New Roman"/>
                <w:sz w:val="24"/>
                <w:szCs w:val="24"/>
              </w:rPr>
              <w:t>ангиоспастическая</w:t>
            </w:r>
            <w:proofErr w:type="spellEnd"/>
            <w:r w:rsidRPr="004D7B46">
              <w:rPr>
                <w:rFonts w:ascii="Times New Roman" w:hAnsi="Times New Roman"/>
                <w:sz w:val="24"/>
                <w:szCs w:val="24"/>
              </w:rPr>
              <w:t xml:space="preserve">, тромбоэмболия с клинической картиной кишечной непроходимости, острого аппендицита, аппендикулярного </w:t>
            </w:r>
            <w:proofErr w:type="gramStart"/>
            <w:r w:rsidRPr="004D7B46">
              <w:rPr>
                <w:rFonts w:ascii="Times New Roman" w:hAnsi="Times New Roman"/>
                <w:sz w:val="24"/>
                <w:szCs w:val="24"/>
              </w:rPr>
              <w:t>инфильтрата ,</w:t>
            </w:r>
            <w:proofErr w:type="gramEnd"/>
            <w:r w:rsidRPr="004D7B46">
              <w:rPr>
                <w:rFonts w:ascii="Times New Roman" w:hAnsi="Times New Roman"/>
                <w:sz w:val="24"/>
                <w:szCs w:val="24"/>
              </w:rPr>
              <w:t xml:space="preserve"> диареи, атипичные формы .</w:t>
            </w:r>
          </w:p>
          <w:p w14:paraId="296806FC" w14:textId="77777777" w:rsidR="004D7B46"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Диагностика заболевания. Специальные методы исследования, лабораторные данные.</w:t>
            </w:r>
          </w:p>
          <w:p w14:paraId="16E0AD1E" w14:textId="77777777" w:rsidR="0022234E" w:rsidRPr="004D7B46" w:rsidRDefault="004D7B46" w:rsidP="004D7B46">
            <w:pPr>
              <w:numPr>
                <w:ilvl w:val="0"/>
                <w:numId w:val="3"/>
              </w:numPr>
              <w:spacing w:after="0" w:line="240" w:lineRule="auto"/>
              <w:jc w:val="both"/>
              <w:rPr>
                <w:rFonts w:ascii="Times New Roman" w:hAnsi="Times New Roman"/>
                <w:sz w:val="24"/>
                <w:szCs w:val="24"/>
              </w:rPr>
            </w:pPr>
            <w:r w:rsidRPr="004D7B46">
              <w:rPr>
                <w:rFonts w:ascii="Times New Roman" w:hAnsi="Times New Roman"/>
                <w:sz w:val="24"/>
                <w:szCs w:val="24"/>
              </w:rPr>
              <w:t xml:space="preserve">Тактика лечения больных с острым нарушением </w:t>
            </w:r>
            <w:proofErr w:type="spellStart"/>
            <w:r w:rsidRPr="004D7B46">
              <w:rPr>
                <w:rFonts w:ascii="Times New Roman" w:hAnsi="Times New Roman"/>
                <w:sz w:val="24"/>
                <w:szCs w:val="24"/>
              </w:rPr>
              <w:t>мезентериального</w:t>
            </w:r>
            <w:proofErr w:type="spellEnd"/>
            <w:r w:rsidRPr="004D7B46">
              <w:rPr>
                <w:rFonts w:ascii="Times New Roman" w:hAnsi="Times New Roman"/>
                <w:sz w:val="24"/>
                <w:szCs w:val="24"/>
              </w:rPr>
              <w:t xml:space="preserve"> кровообращения. Консервативные методы лечения (антикоагулянтная, </w:t>
            </w:r>
            <w:proofErr w:type="spellStart"/>
            <w:r w:rsidRPr="004D7B46">
              <w:rPr>
                <w:rFonts w:ascii="Times New Roman" w:hAnsi="Times New Roman"/>
                <w:sz w:val="24"/>
                <w:szCs w:val="24"/>
              </w:rPr>
              <w:t>фибринолитическая</w:t>
            </w:r>
            <w:proofErr w:type="spellEnd"/>
            <w:r w:rsidRPr="004D7B46">
              <w:rPr>
                <w:rFonts w:ascii="Times New Roman" w:hAnsi="Times New Roman"/>
                <w:sz w:val="24"/>
                <w:szCs w:val="24"/>
              </w:rPr>
              <w:t xml:space="preserve">, </w:t>
            </w:r>
            <w:proofErr w:type="gramStart"/>
            <w:r w:rsidRPr="004D7B46">
              <w:rPr>
                <w:rFonts w:ascii="Times New Roman" w:hAnsi="Times New Roman"/>
                <w:sz w:val="24"/>
                <w:szCs w:val="24"/>
              </w:rPr>
              <w:t>спазмолитическая ,</w:t>
            </w:r>
            <w:proofErr w:type="gramEnd"/>
            <w:r w:rsidRPr="004D7B46">
              <w:rPr>
                <w:rFonts w:ascii="Times New Roman" w:hAnsi="Times New Roman"/>
                <w:sz w:val="24"/>
                <w:szCs w:val="24"/>
              </w:rPr>
              <w:t xml:space="preserve"> антибактериальная , симптоматическая терапия). Виды оперативных вмешательств (сосудистые операции, резекции кишечника, комбинированные операции).</w:t>
            </w:r>
          </w:p>
          <w:p w14:paraId="445E1AE2" w14:textId="77777777" w:rsidR="00EE7D20" w:rsidRDefault="00EE7D20" w:rsidP="00EE7D20">
            <w:pPr>
              <w:spacing w:after="0" w:line="240" w:lineRule="auto"/>
              <w:ind w:left="426"/>
              <w:jc w:val="both"/>
              <w:rPr>
                <w:rFonts w:ascii="Times New Roman" w:hAnsi="Times New Roman"/>
                <w:bCs/>
                <w:sz w:val="24"/>
                <w:szCs w:val="24"/>
              </w:rPr>
            </w:pPr>
          </w:p>
          <w:p w14:paraId="693A38C6" w14:textId="77777777" w:rsidR="00EE7D20" w:rsidRDefault="00EE7D20" w:rsidP="00EE7D20">
            <w:pPr>
              <w:spacing w:after="0" w:line="240" w:lineRule="auto"/>
              <w:ind w:left="426"/>
              <w:jc w:val="both"/>
              <w:rPr>
                <w:rFonts w:ascii="Times New Roman" w:hAnsi="Times New Roman"/>
                <w:bCs/>
                <w:sz w:val="28"/>
                <w:szCs w:val="28"/>
                <w:u w:val="single"/>
              </w:rPr>
            </w:pPr>
            <w:r w:rsidRPr="00EE7D20">
              <w:rPr>
                <w:rFonts w:ascii="Times New Roman" w:hAnsi="Times New Roman"/>
                <w:bCs/>
                <w:sz w:val="28"/>
                <w:szCs w:val="28"/>
                <w:u w:val="single"/>
              </w:rPr>
              <w:t xml:space="preserve">Тестовые </w:t>
            </w:r>
            <w:r>
              <w:rPr>
                <w:rFonts w:ascii="Times New Roman" w:hAnsi="Times New Roman"/>
                <w:bCs/>
                <w:sz w:val="28"/>
                <w:szCs w:val="28"/>
                <w:u w:val="single"/>
              </w:rPr>
              <w:t>задания</w:t>
            </w:r>
            <w:r w:rsidR="004F395C">
              <w:rPr>
                <w:rFonts w:ascii="Times New Roman" w:hAnsi="Times New Roman"/>
                <w:bCs/>
                <w:sz w:val="28"/>
                <w:szCs w:val="28"/>
                <w:u w:val="single"/>
              </w:rPr>
              <w:t xml:space="preserve"> </w:t>
            </w:r>
            <w:r w:rsidR="004F395C" w:rsidRPr="0062016E">
              <w:rPr>
                <w:rFonts w:ascii="Times New Roman" w:hAnsi="Times New Roman"/>
                <w:sz w:val="24"/>
                <w:szCs w:val="24"/>
                <w:u w:val="single"/>
              </w:rPr>
              <w:t>(</w:t>
            </w:r>
            <w:r w:rsidR="004F395C">
              <w:rPr>
                <w:rFonts w:ascii="Times New Roman" w:hAnsi="Times New Roman"/>
                <w:sz w:val="24"/>
                <w:szCs w:val="24"/>
                <w:u w:val="single"/>
              </w:rPr>
              <w:t>см. раздел «Фонд оценочных средств»)</w:t>
            </w:r>
          </w:p>
          <w:p w14:paraId="79A0FA9D" w14:textId="77777777" w:rsidR="004B34E6" w:rsidRDefault="004B34E6" w:rsidP="00EE7D20">
            <w:pPr>
              <w:pStyle w:val="af1"/>
              <w:rPr>
                <w:rFonts w:ascii="Times New Roman" w:hAnsi="Times New Roman"/>
                <w:sz w:val="24"/>
                <w:szCs w:val="24"/>
              </w:rPr>
            </w:pPr>
          </w:p>
          <w:p w14:paraId="2FBB4E73" w14:textId="77777777" w:rsidR="004B34E6" w:rsidRPr="004B34E6" w:rsidRDefault="004B34E6" w:rsidP="00EE7D20">
            <w:pPr>
              <w:pStyle w:val="af1"/>
              <w:rPr>
                <w:rFonts w:ascii="Times New Roman" w:hAnsi="Times New Roman"/>
                <w:sz w:val="24"/>
                <w:szCs w:val="24"/>
              </w:rPr>
            </w:pPr>
          </w:p>
          <w:p w14:paraId="3FBD5D88" w14:textId="77777777" w:rsidR="004B34E6" w:rsidRDefault="004B34E6" w:rsidP="00EE7D20">
            <w:pPr>
              <w:pStyle w:val="af1"/>
              <w:rPr>
                <w:rFonts w:ascii="Times New Roman" w:hAnsi="Times New Roman"/>
                <w:sz w:val="28"/>
                <w:szCs w:val="28"/>
              </w:rPr>
            </w:pPr>
          </w:p>
          <w:p w14:paraId="5EB9F662" w14:textId="77777777" w:rsidR="000270F7" w:rsidRPr="00321A77" w:rsidRDefault="000270F7" w:rsidP="000270F7">
            <w:pPr>
              <w:spacing w:after="0" w:line="240" w:lineRule="auto"/>
              <w:ind w:firstLine="709"/>
              <w:jc w:val="both"/>
              <w:rPr>
                <w:rFonts w:ascii="Times New Roman" w:hAnsi="Times New Roman"/>
                <w:i/>
                <w:color w:val="000000"/>
                <w:sz w:val="28"/>
                <w:szCs w:val="28"/>
              </w:rPr>
            </w:pPr>
          </w:p>
          <w:p w14:paraId="1F2DEE7C" w14:textId="77777777" w:rsidR="000270F7" w:rsidRPr="00EE7D20" w:rsidRDefault="000270F7" w:rsidP="005A534C">
            <w:pPr>
              <w:pStyle w:val="a3"/>
              <w:numPr>
                <w:ilvl w:val="0"/>
                <w:numId w:val="4"/>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14:paraId="4022DF91" w14:textId="77777777"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14:paraId="14E79352" w14:textId="77777777"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r w:rsidR="00982410">
              <w:rPr>
                <w:rFonts w:ascii="Times New Roman" w:hAnsi="Times New Roman"/>
                <w:color w:val="000000"/>
                <w:sz w:val="28"/>
                <w:szCs w:val="28"/>
              </w:rPr>
              <w:t xml:space="preserve"> </w:t>
            </w:r>
            <w:r w:rsidR="00982410" w:rsidRPr="0062016E">
              <w:rPr>
                <w:rFonts w:ascii="Times New Roman" w:hAnsi="Times New Roman"/>
                <w:sz w:val="24"/>
                <w:szCs w:val="24"/>
                <w:u w:val="single"/>
              </w:rPr>
              <w:t>(</w:t>
            </w:r>
            <w:r w:rsidR="00982410">
              <w:rPr>
                <w:rFonts w:ascii="Times New Roman" w:hAnsi="Times New Roman"/>
                <w:sz w:val="24"/>
                <w:szCs w:val="24"/>
                <w:u w:val="single"/>
              </w:rPr>
              <w:t>см. раздел «Фонд оценочных средств»).</w:t>
            </w:r>
          </w:p>
          <w:p w14:paraId="130B7BDF" w14:textId="77777777" w:rsidR="000270F7" w:rsidRDefault="000270F7" w:rsidP="000270F7">
            <w:pPr>
              <w:spacing w:after="0" w:line="240" w:lineRule="auto"/>
              <w:ind w:firstLine="709"/>
              <w:jc w:val="both"/>
              <w:rPr>
                <w:rFonts w:ascii="Times New Roman" w:hAnsi="Times New Roman"/>
                <w:color w:val="000000"/>
                <w:sz w:val="28"/>
                <w:szCs w:val="28"/>
              </w:rPr>
            </w:pPr>
          </w:p>
          <w:p w14:paraId="3A9BCDA3" w14:textId="77777777"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14:paraId="0B9FFFCF"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EAE00CC"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74618772"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5C960BA3"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0349435C"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2CA9DD6A"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14255994" w14:textId="77777777"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14:paraId="77EA5123" w14:textId="77777777" w:rsidR="000270F7" w:rsidRPr="00321A77" w:rsidRDefault="000270F7" w:rsidP="000270F7">
      <w:pPr>
        <w:spacing w:after="0" w:line="240" w:lineRule="auto"/>
        <w:ind w:firstLine="709"/>
        <w:jc w:val="both"/>
        <w:rPr>
          <w:rFonts w:ascii="Times New Roman" w:hAnsi="Times New Roman"/>
          <w:color w:val="000000"/>
          <w:sz w:val="8"/>
          <w:szCs w:val="24"/>
        </w:rPr>
      </w:pPr>
    </w:p>
    <w:p w14:paraId="7337ABC4"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9C56861" w14:textId="77777777" w:rsidR="002D1FF9" w:rsidRPr="002D1FF9" w:rsidRDefault="000270F7" w:rsidP="002D1FF9">
      <w:pPr>
        <w:spacing w:after="0"/>
        <w:ind w:left="360"/>
        <w:jc w:val="both"/>
        <w:rPr>
          <w:rFonts w:ascii="Times New Roman" w:hAnsi="Times New Roman"/>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002D1FF9" w:rsidRPr="002D1FF9">
        <w:rPr>
          <w:rFonts w:ascii="Times New Roman" w:hAnsi="Times New Roman"/>
          <w:sz w:val="28"/>
          <w:szCs w:val="28"/>
        </w:rPr>
        <w:t xml:space="preserve">таблицы, учебные и клинические истории болезни, набор рентгенограмм </w:t>
      </w:r>
    </w:p>
    <w:p w14:paraId="6542138C" w14:textId="77777777" w:rsidR="000270F7" w:rsidRPr="002548B4" w:rsidRDefault="002D1FF9" w:rsidP="002D1FF9">
      <w:pPr>
        <w:spacing w:after="0"/>
        <w:ind w:left="360"/>
        <w:jc w:val="both"/>
        <w:rPr>
          <w:rFonts w:ascii="Times New Roman" w:hAnsi="Times New Roman"/>
          <w:color w:val="000000"/>
          <w:sz w:val="28"/>
          <w:szCs w:val="28"/>
        </w:rPr>
      </w:pPr>
      <w:r w:rsidRPr="002D1FF9">
        <w:rPr>
          <w:rFonts w:ascii="Times New Roman" w:hAnsi="Times New Roman"/>
          <w:sz w:val="28"/>
          <w:szCs w:val="28"/>
        </w:rPr>
        <w:t xml:space="preserve">- </w:t>
      </w:r>
      <w:r>
        <w:rPr>
          <w:rFonts w:ascii="Times New Roman" w:hAnsi="Times New Roman"/>
          <w:sz w:val="28"/>
          <w:szCs w:val="28"/>
        </w:rPr>
        <w:t>м</w:t>
      </w:r>
      <w:r w:rsidRPr="002D1FF9">
        <w:rPr>
          <w:rFonts w:ascii="Times New Roman" w:hAnsi="Times New Roman"/>
          <w:sz w:val="28"/>
          <w:szCs w:val="28"/>
        </w:rPr>
        <w:t>атериально-техническое: мел, доска, мультимедийный проектор, ПК</w:t>
      </w:r>
      <w:r>
        <w:rPr>
          <w:rFonts w:ascii="Times New Roman" w:hAnsi="Times New Roman"/>
          <w:sz w:val="28"/>
          <w:szCs w:val="28"/>
        </w:rPr>
        <w:t>.</w:t>
      </w:r>
    </w:p>
    <w:p w14:paraId="32F4D88C" w14:textId="77777777" w:rsidR="00C60C98" w:rsidRDefault="00C60C98">
      <w:pPr>
        <w:rPr>
          <w:rFonts w:ascii="Times New Roman" w:hAnsi="Times New Roman"/>
          <w:b/>
          <w:color w:val="000000"/>
          <w:sz w:val="28"/>
          <w:szCs w:val="28"/>
        </w:rPr>
      </w:pPr>
      <w:r>
        <w:rPr>
          <w:rFonts w:ascii="Times New Roman" w:hAnsi="Times New Roman"/>
          <w:b/>
          <w:color w:val="000000"/>
          <w:sz w:val="28"/>
          <w:szCs w:val="28"/>
        </w:rPr>
        <w:br w:type="page"/>
      </w:r>
    </w:p>
    <w:p w14:paraId="762441E8" w14:textId="77777777" w:rsidR="000270F7" w:rsidRPr="00321A77" w:rsidRDefault="0022234E" w:rsidP="000270F7">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Тема 3</w:t>
      </w:r>
      <w:r w:rsidR="000270F7" w:rsidRPr="00321A77">
        <w:rPr>
          <w:rFonts w:ascii="Times New Roman" w:hAnsi="Times New Roman"/>
          <w:b/>
          <w:color w:val="000000"/>
          <w:sz w:val="28"/>
          <w:szCs w:val="28"/>
        </w:rPr>
        <w:t>.</w:t>
      </w:r>
      <w:r w:rsidR="000270F7" w:rsidRPr="000B2ED7">
        <w:rPr>
          <w:rFonts w:ascii="Times New Roman" w:hAnsi="Times New Roman"/>
          <w:b/>
          <w:sz w:val="24"/>
          <w:szCs w:val="24"/>
        </w:rPr>
        <w:t xml:space="preserve"> </w:t>
      </w:r>
      <w:r w:rsidR="000270F7" w:rsidRPr="0022234E">
        <w:rPr>
          <w:rFonts w:ascii="Times New Roman" w:hAnsi="Times New Roman"/>
          <w:sz w:val="28"/>
          <w:szCs w:val="28"/>
        </w:rPr>
        <w:t>«</w:t>
      </w:r>
      <w:r w:rsidR="00C14DB0" w:rsidRPr="00D3053B">
        <w:rPr>
          <w:rFonts w:ascii="Times New Roman" w:hAnsi="Times New Roman"/>
          <w:color w:val="000000"/>
          <w:sz w:val="28"/>
          <w:szCs w:val="28"/>
        </w:rPr>
        <w:t>Острый и хронический панкреатиты</w:t>
      </w:r>
      <w:r w:rsidRPr="0022234E">
        <w:rPr>
          <w:rFonts w:ascii="Times New Roman" w:hAnsi="Times New Roman"/>
          <w:sz w:val="28"/>
          <w:szCs w:val="28"/>
        </w:rPr>
        <w:t>».</w:t>
      </w:r>
      <w:r w:rsidRPr="00321A77">
        <w:rPr>
          <w:rFonts w:ascii="Times New Roman" w:hAnsi="Times New Roman"/>
          <w:color w:val="000000"/>
          <w:sz w:val="8"/>
          <w:szCs w:val="24"/>
        </w:rPr>
        <w:t xml:space="preserve"> </w:t>
      </w:r>
    </w:p>
    <w:p w14:paraId="68015352" w14:textId="77777777" w:rsidR="000270F7" w:rsidRDefault="000270F7" w:rsidP="000270F7">
      <w:pPr>
        <w:spacing w:after="0" w:line="240" w:lineRule="auto"/>
        <w:ind w:firstLine="709"/>
        <w:jc w:val="both"/>
        <w:rPr>
          <w:rFonts w:ascii="Times New Roman" w:hAnsi="Times New Roman"/>
          <w:b/>
          <w:color w:val="000000"/>
          <w:sz w:val="28"/>
          <w:szCs w:val="28"/>
        </w:rPr>
      </w:pPr>
    </w:p>
    <w:p w14:paraId="15E65C50" w14:textId="77777777"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417035A4" w14:textId="77777777" w:rsidR="000270F7" w:rsidRDefault="000270F7" w:rsidP="000270F7">
      <w:pPr>
        <w:jc w:val="both"/>
        <w:rPr>
          <w:rFonts w:ascii="Times New Roman" w:hAnsi="Times New Roman"/>
          <w:b/>
          <w:color w:val="000000"/>
          <w:sz w:val="28"/>
          <w:szCs w:val="28"/>
        </w:rPr>
      </w:pPr>
    </w:p>
    <w:p w14:paraId="08C6A07C" w14:textId="77777777" w:rsidR="0022234E" w:rsidRPr="0022234E" w:rsidRDefault="000270F7" w:rsidP="0022234E">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0022234E" w:rsidRPr="0022234E">
        <w:rPr>
          <w:color w:val="000000"/>
        </w:rPr>
        <w:t xml:space="preserve"> </w:t>
      </w:r>
      <w:r w:rsidR="0022234E" w:rsidRPr="0022234E">
        <w:rPr>
          <w:rFonts w:ascii="Times New Roman" w:hAnsi="Times New Roman"/>
          <w:color w:val="000000"/>
          <w:sz w:val="28"/>
          <w:szCs w:val="28"/>
        </w:rPr>
        <w:t xml:space="preserve">научить студентов умению диагностировать </w:t>
      </w:r>
      <w:r w:rsidR="00C14DB0">
        <w:rPr>
          <w:rFonts w:ascii="Times New Roman" w:hAnsi="Times New Roman"/>
          <w:color w:val="000000"/>
          <w:sz w:val="28"/>
          <w:szCs w:val="28"/>
        </w:rPr>
        <w:t>о</w:t>
      </w:r>
      <w:r w:rsidR="00C14DB0" w:rsidRPr="00D3053B">
        <w:rPr>
          <w:rFonts w:ascii="Times New Roman" w:hAnsi="Times New Roman"/>
          <w:color w:val="000000"/>
          <w:sz w:val="28"/>
          <w:szCs w:val="28"/>
        </w:rPr>
        <w:t>стрый и хронический панкреатиты</w:t>
      </w:r>
      <w:r w:rsidR="0022234E" w:rsidRPr="0022234E">
        <w:rPr>
          <w:rFonts w:ascii="Times New Roman" w:hAnsi="Times New Roman"/>
          <w:color w:val="000000"/>
          <w:sz w:val="28"/>
          <w:szCs w:val="28"/>
        </w:rPr>
        <w:t xml:space="preserve">, </w:t>
      </w:r>
      <w:r w:rsidR="0022234E" w:rsidRPr="0022234E">
        <w:rPr>
          <w:rFonts w:ascii="Times New Roman" w:hAnsi="Times New Roman"/>
          <w:sz w:val="28"/>
          <w:szCs w:val="28"/>
        </w:rPr>
        <w:t xml:space="preserve">проводить </w:t>
      </w:r>
      <w:proofErr w:type="spellStart"/>
      <w:r w:rsidR="0022234E" w:rsidRPr="0022234E">
        <w:rPr>
          <w:rFonts w:ascii="Times New Roman" w:hAnsi="Times New Roman"/>
          <w:sz w:val="28"/>
          <w:szCs w:val="28"/>
        </w:rPr>
        <w:t>физикальное</w:t>
      </w:r>
      <w:proofErr w:type="spellEnd"/>
      <w:r w:rsidR="0022234E" w:rsidRPr="0022234E">
        <w:rPr>
          <w:rFonts w:ascii="Times New Roman" w:hAnsi="Times New Roman"/>
          <w:sz w:val="28"/>
          <w:szCs w:val="28"/>
        </w:rPr>
        <w:t xml:space="preserve"> обследование больных с </w:t>
      </w:r>
      <w:r w:rsidR="00C14DB0">
        <w:rPr>
          <w:rFonts w:ascii="Times New Roman" w:hAnsi="Times New Roman"/>
          <w:sz w:val="28"/>
          <w:szCs w:val="28"/>
        </w:rPr>
        <w:t>данными заболеваниями</w:t>
      </w:r>
      <w:r w:rsidR="0022234E" w:rsidRPr="0022234E">
        <w:rPr>
          <w:rFonts w:ascii="Times New Roman" w:hAnsi="Times New Roman"/>
          <w:sz w:val="28"/>
          <w:szCs w:val="28"/>
        </w:rPr>
        <w:t xml:space="preserve">, проводить дифференциальную диагностику </w:t>
      </w:r>
      <w:r w:rsidR="00C14DB0">
        <w:rPr>
          <w:rFonts w:ascii="Times New Roman" w:hAnsi="Times New Roman"/>
          <w:sz w:val="28"/>
          <w:szCs w:val="28"/>
        </w:rPr>
        <w:t>с другими заболеваниями органов брюшной полости</w:t>
      </w:r>
      <w:r w:rsidR="0022234E" w:rsidRPr="0022234E">
        <w:rPr>
          <w:rFonts w:ascii="Times New Roman" w:hAnsi="Times New Roman"/>
          <w:sz w:val="28"/>
          <w:szCs w:val="28"/>
        </w:rPr>
        <w:t xml:space="preserve">, формулировать основной и предварительный диагноз согласно МКБ-10, выбирать способ лечения </w:t>
      </w:r>
      <w:r w:rsidR="00C14DB0">
        <w:rPr>
          <w:rFonts w:ascii="Times New Roman" w:hAnsi="Times New Roman"/>
          <w:sz w:val="28"/>
          <w:szCs w:val="28"/>
        </w:rPr>
        <w:t>различных форм панкреатита</w:t>
      </w:r>
      <w:r w:rsidR="0022234E" w:rsidRPr="0022234E">
        <w:rPr>
          <w:rFonts w:ascii="Times New Roman" w:hAnsi="Times New Roman"/>
          <w:sz w:val="28"/>
          <w:szCs w:val="28"/>
        </w:rPr>
        <w:t xml:space="preserve">, определять план послеоперационного </w:t>
      </w:r>
      <w:proofErr w:type="gramStart"/>
      <w:r w:rsidR="0022234E" w:rsidRPr="0022234E">
        <w:rPr>
          <w:rFonts w:ascii="Times New Roman" w:hAnsi="Times New Roman"/>
          <w:sz w:val="28"/>
          <w:szCs w:val="28"/>
        </w:rPr>
        <w:t>ведения  и</w:t>
      </w:r>
      <w:proofErr w:type="gramEnd"/>
      <w:r w:rsidR="0022234E" w:rsidRPr="0022234E">
        <w:rPr>
          <w:rFonts w:ascii="Times New Roman" w:hAnsi="Times New Roman"/>
          <w:sz w:val="28"/>
          <w:szCs w:val="28"/>
        </w:rPr>
        <w:t xml:space="preserve"> реабилитации больных с </w:t>
      </w:r>
      <w:r w:rsidR="00C14DB0">
        <w:rPr>
          <w:rFonts w:ascii="Times New Roman" w:hAnsi="Times New Roman"/>
          <w:sz w:val="28"/>
          <w:szCs w:val="28"/>
        </w:rPr>
        <w:t>воспалительными заболевания поджелудочной железы</w:t>
      </w:r>
      <w:r w:rsidR="0022234E" w:rsidRPr="0022234E">
        <w:rPr>
          <w:rFonts w:ascii="Times New Roman" w:hAnsi="Times New Roman"/>
          <w:sz w:val="28"/>
          <w:szCs w:val="28"/>
        </w:rPr>
        <w:t>.</w:t>
      </w:r>
    </w:p>
    <w:p w14:paraId="47076899"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02448E3A" w14:textId="77777777"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270F7" w:rsidRPr="00321A77" w14:paraId="6CE6DC56"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B10F5FA"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74B9466B"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2CF7C79"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14:paraId="3871544B"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14:paraId="6F9FB9CA"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DA7768A"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p w14:paraId="7C7B6538"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4E7146D"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50074F78"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43809F70"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14:paraId="136AA0AE"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EBB9B75"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E47CC05" w14:textId="77777777"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14:paraId="31EBF2EB"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CA2E3E9"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00E6466" w14:textId="77777777"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132E4F2F" w14:textId="77777777" w:rsidR="00BC2605" w:rsidRDefault="000270F7" w:rsidP="005A534C">
            <w:pPr>
              <w:pStyle w:val="a3"/>
              <w:numPr>
                <w:ilvl w:val="0"/>
                <w:numId w:val="5"/>
              </w:numPr>
              <w:spacing w:after="0" w:line="240" w:lineRule="auto"/>
              <w:jc w:val="both"/>
              <w:rPr>
                <w:rFonts w:ascii="Times New Roman" w:hAnsi="Times New Roman"/>
                <w:color w:val="000000"/>
                <w:sz w:val="28"/>
                <w:szCs w:val="28"/>
              </w:rPr>
            </w:pPr>
            <w:r w:rsidRPr="00BC2605">
              <w:rPr>
                <w:rFonts w:ascii="Times New Roman" w:hAnsi="Times New Roman"/>
                <w:color w:val="000000"/>
                <w:sz w:val="28"/>
                <w:szCs w:val="28"/>
              </w:rPr>
              <w:t>Закрепление теоретического материала</w:t>
            </w:r>
          </w:p>
          <w:p w14:paraId="72A08567" w14:textId="77777777"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14:paraId="132ABDA0" w14:textId="77777777" w:rsidR="00EE7D20" w:rsidRPr="00EE7D20" w:rsidRDefault="00EE7D20" w:rsidP="00EE7D20">
            <w:pPr>
              <w:spacing w:after="0" w:line="240" w:lineRule="auto"/>
              <w:jc w:val="both"/>
              <w:rPr>
                <w:rFonts w:ascii="Times New Roman" w:hAnsi="Times New Roman"/>
                <w:color w:val="000000"/>
                <w:sz w:val="28"/>
                <w:szCs w:val="28"/>
              </w:rPr>
            </w:pPr>
          </w:p>
          <w:p w14:paraId="69B96AAE" w14:textId="77777777" w:rsidR="000270F7" w:rsidRPr="00BC2605" w:rsidRDefault="000270F7" w:rsidP="00BC2605">
            <w:pPr>
              <w:pStyle w:val="a3"/>
              <w:spacing w:after="0" w:line="240" w:lineRule="auto"/>
              <w:ind w:left="1429"/>
              <w:jc w:val="both"/>
              <w:rPr>
                <w:rFonts w:ascii="Times New Roman" w:hAnsi="Times New Roman"/>
                <w:color w:val="000000"/>
                <w:sz w:val="28"/>
                <w:szCs w:val="28"/>
              </w:rPr>
            </w:pPr>
            <w:r w:rsidRPr="00BC2605">
              <w:rPr>
                <w:rFonts w:ascii="Times New Roman" w:hAnsi="Times New Roman"/>
                <w:color w:val="000000"/>
                <w:sz w:val="28"/>
                <w:szCs w:val="28"/>
              </w:rPr>
              <w:t>Вопросы:</w:t>
            </w:r>
          </w:p>
          <w:p w14:paraId="093E80F6" w14:textId="77777777" w:rsidR="00BD45B2" w:rsidRPr="00BD45B2" w:rsidRDefault="00BD45B2" w:rsidP="001B4061">
            <w:pPr>
              <w:numPr>
                <w:ilvl w:val="0"/>
                <w:numId w:val="9"/>
              </w:numPr>
              <w:tabs>
                <w:tab w:val="left" w:pos="397"/>
                <w:tab w:val="left" w:pos="720"/>
              </w:tabs>
              <w:spacing w:after="0" w:line="240" w:lineRule="auto"/>
              <w:jc w:val="both"/>
              <w:rPr>
                <w:rFonts w:ascii="Times New Roman" w:hAnsi="Times New Roman"/>
                <w:sz w:val="24"/>
                <w:szCs w:val="24"/>
              </w:rPr>
            </w:pPr>
            <w:r w:rsidRPr="00BD45B2">
              <w:rPr>
                <w:rFonts w:ascii="Times New Roman" w:hAnsi="Times New Roman"/>
                <w:sz w:val="24"/>
                <w:szCs w:val="24"/>
              </w:rPr>
              <w:t>Хирургическая анатомия поджелудочной железы.</w:t>
            </w:r>
          </w:p>
          <w:p w14:paraId="3DE6187C" w14:textId="77777777" w:rsidR="00BD45B2" w:rsidRPr="00BD45B2" w:rsidRDefault="00BD45B2" w:rsidP="001B4061">
            <w:pPr>
              <w:numPr>
                <w:ilvl w:val="0"/>
                <w:numId w:val="9"/>
              </w:numPr>
              <w:tabs>
                <w:tab w:val="left" w:pos="397"/>
                <w:tab w:val="left" w:pos="720"/>
              </w:tabs>
              <w:spacing w:after="0" w:line="240" w:lineRule="auto"/>
              <w:jc w:val="both"/>
              <w:rPr>
                <w:rFonts w:ascii="Times New Roman" w:hAnsi="Times New Roman"/>
                <w:sz w:val="24"/>
                <w:szCs w:val="24"/>
              </w:rPr>
            </w:pPr>
            <w:r w:rsidRPr="00BD45B2">
              <w:rPr>
                <w:rFonts w:ascii="Times New Roman" w:hAnsi="Times New Roman"/>
                <w:sz w:val="24"/>
                <w:szCs w:val="24"/>
              </w:rPr>
              <w:t>Инкреторная и экскреторная функции поджелудочной железы.</w:t>
            </w:r>
          </w:p>
          <w:p w14:paraId="3F4632F3"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Клинико-</w:t>
            </w:r>
            <w:proofErr w:type="gramStart"/>
            <w:r w:rsidRPr="00BD45B2">
              <w:rPr>
                <w:rFonts w:ascii="Times New Roman" w:hAnsi="Times New Roman"/>
                <w:sz w:val="24"/>
                <w:szCs w:val="24"/>
              </w:rPr>
              <w:t>морфологическая  классификация</w:t>
            </w:r>
            <w:proofErr w:type="gramEnd"/>
            <w:r w:rsidRPr="00BD45B2">
              <w:rPr>
                <w:rFonts w:ascii="Times New Roman" w:hAnsi="Times New Roman"/>
                <w:sz w:val="24"/>
                <w:szCs w:val="24"/>
              </w:rPr>
              <w:t xml:space="preserve"> острого панкреатита.</w:t>
            </w:r>
          </w:p>
          <w:p w14:paraId="031D6F52"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Патогенез острого панкреатита.</w:t>
            </w:r>
          </w:p>
          <w:p w14:paraId="1B444481"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Симптоматика острого панкреатита.</w:t>
            </w:r>
          </w:p>
          <w:p w14:paraId="2504C6AF"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Диагностика острого панкреатита (лабораторная, инструментальная).</w:t>
            </w:r>
          </w:p>
          <w:p w14:paraId="4346EC6F"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 xml:space="preserve">Дифференциальная диагностика острого панкреатита: с гастритом, прободной язвой, инфарктом миокарда, острым холециститом, кишечной непроходимостью, </w:t>
            </w:r>
            <w:proofErr w:type="spellStart"/>
            <w:r w:rsidRPr="00BD45B2">
              <w:rPr>
                <w:rFonts w:ascii="Times New Roman" w:hAnsi="Times New Roman"/>
                <w:sz w:val="24"/>
                <w:szCs w:val="24"/>
              </w:rPr>
              <w:t>мезентериальным</w:t>
            </w:r>
            <w:proofErr w:type="spellEnd"/>
            <w:r w:rsidRPr="00BD45B2">
              <w:rPr>
                <w:rFonts w:ascii="Times New Roman" w:hAnsi="Times New Roman"/>
                <w:sz w:val="24"/>
                <w:szCs w:val="24"/>
              </w:rPr>
              <w:t xml:space="preserve"> тромбозом, острым аппендицитом.</w:t>
            </w:r>
          </w:p>
          <w:p w14:paraId="12E93565"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Консервативная терапия острого панкреатита.</w:t>
            </w:r>
          </w:p>
          <w:p w14:paraId="17B219B8" w14:textId="77777777" w:rsidR="00BD45B2" w:rsidRPr="00BD45B2" w:rsidRDefault="00BD45B2" w:rsidP="001B4061">
            <w:pPr>
              <w:numPr>
                <w:ilvl w:val="0"/>
                <w:numId w:val="9"/>
              </w:numPr>
              <w:tabs>
                <w:tab w:val="left" w:pos="720"/>
              </w:tabs>
              <w:spacing w:after="0" w:line="240" w:lineRule="auto"/>
              <w:rPr>
                <w:rFonts w:ascii="Times New Roman" w:hAnsi="Times New Roman"/>
                <w:sz w:val="24"/>
                <w:szCs w:val="24"/>
              </w:rPr>
            </w:pPr>
            <w:r w:rsidRPr="00BD45B2">
              <w:rPr>
                <w:rFonts w:ascii="Times New Roman" w:hAnsi="Times New Roman"/>
                <w:sz w:val="24"/>
                <w:szCs w:val="24"/>
              </w:rPr>
              <w:t>Показания к хирургическому лечению.</w:t>
            </w:r>
          </w:p>
          <w:p w14:paraId="269159E6" w14:textId="77777777" w:rsidR="00BD45B2" w:rsidRPr="00BD45B2" w:rsidRDefault="00BD45B2" w:rsidP="001B4061">
            <w:pPr>
              <w:numPr>
                <w:ilvl w:val="0"/>
                <w:numId w:val="9"/>
              </w:numPr>
              <w:tabs>
                <w:tab w:val="left" w:pos="720"/>
                <w:tab w:val="left" w:pos="804"/>
              </w:tabs>
              <w:spacing w:after="0" w:line="240" w:lineRule="auto"/>
              <w:rPr>
                <w:rFonts w:ascii="Times New Roman" w:hAnsi="Times New Roman"/>
                <w:sz w:val="24"/>
                <w:szCs w:val="24"/>
              </w:rPr>
            </w:pPr>
            <w:r w:rsidRPr="00BD45B2">
              <w:rPr>
                <w:rFonts w:ascii="Times New Roman" w:hAnsi="Times New Roman"/>
                <w:sz w:val="24"/>
                <w:szCs w:val="24"/>
              </w:rPr>
              <w:t xml:space="preserve"> Основные методы оперативного лечения острого панкреатита. </w:t>
            </w:r>
          </w:p>
          <w:p w14:paraId="31328CEB" w14:textId="77777777" w:rsidR="00BD45B2" w:rsidRPr="00BD45B2" w:rsidRDefault="00BD45B2" w:rsidP="001B4061">
            <w:pPr>
              <w:numPr>
                <w:ilvl w:val="0"/>
                <w:numId w:val="9"/>
              </w:numPr>
              <w:tabs>
                <w:tab w:val="left" w:pos="720"/>
                <w:tab w:val="left" w:pos="804"/>
              </w:tabs>
              <w:spacing w:after="0" w:line="240" w:lineRule="auto"/>
              <w:rPr>
                <w:rFonts w:ascii="Times New Roman" w:hAnsi="Times New Roman"/>
                <w:sz w:val="24"/>
                <w:szCs w:val="24"/>
              </w:rPr>
            </w:pPr>
            <w:r w:rsidRPr="00BD45B2">
              <w:rPr>
                <w:rFonts w:ascii="Times New Roman" w:hAnsi="Times New Roman"/>
                <w:sz w:val="24"/>
                <w:szCs w:val="24"/>
              </w:rPr>
              <w:t xml:space="preserve"> Осложнения ОП и исходы.</w:t>
            </w:r>
          </w:p>
          <w:p w14:paraId="7B54EE55"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t>Классификация хронического панкреатита.</w:t>
            </w:r>
          </w:p>
          <w:p w14:paraId="0448205A"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lastRenderedPageBreak/>
              <w:t>Этиология и патогенез хронического панкреатита.</w:t>
            </w:r>
          </w:p>
          <w:p w14:paraId="5E0DDEB5"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t>Клиническая картина заболевания в зависимости от формы хронического панкреатита (</w:t>
            </w:r>
            <w:proofErr w:type="spellStart"/>
            <w:r w:rsidRPr="00BD45B2">
              <w:rPr>
                <w:rFonts w:ascii="Times New Roman" w:hAnsi="Times New Roman"/>
                <w:sz w:val="24"/>
                <w:szCs w:val="24"/>
              </w:rPr>
              <w:t>индуративный</w:t>
            </w:r>
            <w:proofErr w:type="spellEnd"/>
            <w:r w:rsidRPr="00BD45B2">
              <w:rPr>
                <w:rFonts w:ascii="Times New Roman" w:hAnsi="Times New Roman"/>
                <w:sz w:val="24"/>
                <w:szCs w:val="24"/>
              </w:rPr>
              <w:t xml:space="preserve">, </w:t>
            </w:r>
            <w:proofErr w:type="spellStart"/>
            <w:r w:rsidRPr="00BD45B2">
              <w:rPr>
                <w:rFonts w:ascii="Times New Roman" w:hAnsi="Times New Roman"/>
                <w:sz w:val="24"/>
                <w:szCs w:val="24"/>
              </w:rPr>
              <w:t>псевдотуморозный</w:t>
            </w:r>
            <w:proofErr w:type="spellEnd"/>
            <w:r w:rsidRPr="00BD45B2">
              <w:rPr>
                <w:rFonts w:ascii="Times New Roman" w:hAnsi="Times New Roman"/>
                <w:sz w:val="24"/>
                <w:szCs w:val="24"/>
              </w:rPr>
              <w:t xml:space="preserve">, </w:t>
            </w:r>
            <w:proofErr w:type="spellStart"/>
            <w:r w:rsidRPr="00BD45B2">
              <w:rPr>
                <w:rFonts w:ascii="Times New Roman" w:hAnsi="Times New Roman"/>
                <w:sz w:val="24"/>
                <w:szCs w:val="24"/>
              </w:rPr>
              <w:t>псевдокистозный</w:t>
            </w:r>
            <w:proofErr w:type="spellEnd"/>
            <w:r w:rsidRPr="00BD45B2">
              <w:rPr>
                <w:rFonts w:ascii="Times New Roman" w:hAnsi="Times New Roman"/>
                <w:sz w:val="24"/>
                <w:szCs w:val="24"/>
              </w:rPr>
              <w:t>, калькулезный).</w:t>
            </w:r>
          </w:p>
          <w:p w14:paraId="5525A091"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t>Диагностика хронического панкреатита: лабораторная, инструментальная, рентгенодиагностика.</w:t>
            </w:r>
          </w:p>
          <w:p w14:paraId="1F8DBA36"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t xml:space="preserve">Консервативное лечение хронического панкреатита во </w:t>
            </w:r>
            <w:proofErr w:type="spellStart"/>
            <w:r w:rsidRPr="00BD45B2">
              <w:rPr>
                <w:rFonts w:ascii="Times New Roman" w:hAnsi="Times New Roman"/>
                <w:sz w:val="24"/>
                <w:szCs w:val="24"/>
              </w:rPr>
              <w:t>внеприступный</w:t>
            </w:r>
            <w:proofErr w:type="spellEnd"/>
            <w:r w:rsidRPr="00BD45B2">
              <w:rPr>
                <w:rFonts w:ascii="Times New Roman" w:hAnsi="Times New Roman"/>
                <w:sz w:val="24"/>
                <w:szCs w:val="24"/>
              </w:rPr>
              <w:t xml:space="preserve"> период и в период обострения.</w:t>
            </w:r>
          </w:p>
          <w:p w14:paraId="1B2D73CC"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t>Показания к хирургическому лечению при хроническом панкреатите.</w:t>
            </w:r>
          </w:p>
          <w:p w14:paraId="39C02C35" w14:textId="77777777" w:rsidR="00BD45B2" w:rsidRPr="00BD45B2" w:rsidRDefault="00BD45B2" w:rsidP="001B4061">
            <w:pPr>
              <w:numPr>
                <w:ilvl w:val="0"/>
                <w:numId w:val="9"/>
              </w:numPr>
              <w:tabs>
                <w:tab w:val="left" w:pos="397"/>
                <w:tab w:val="left" w:pos="720"/>
                <w:tab w:val="left" w:pos="804"/>
              </w:tabs>
              <w:spacing w:after="0" w:line="240" w:lineRule="auto"/>
              <w:jc w:val="both"/>
              <w:rPr>
                <w:rFonts w:ascii="Times New Roman" w:hAnsi="Times New Roman"/>
                <w:sz w:val="24"/>
                <w:szCs w:val="24"/>
              </w:rPr>
            </w:pPr>
            <w:r w:rsidRPr="00BD45B2">
              <w:rPr>
                <w:rFonts w:ascii="Times New Roman" w:hAnsi="Times New Roman"/>
                <w:sz w:val="24"/>
                <w:szCs w:val="24"/>
              </w:rPr>
              <w:t>Диспансерное наблюдение и санаторно-курортное лечение больных хроническим панкреатитом.</w:t>
            </w:r>
          </w:p>
          <w:p w14:paraId="1C6CB197" w14:textId="77777777" w:rsidR="000270F7" w:rsidRPr="00BD45B2" w:rsidRDefault="000270F7" w:rsidP="00BD45B2">
            <w:pPr>
              <w:spacing w:after="0" w:line="240" w:lineRule="auto"/>
              <w:ind w:firstLine="709"/>
              <w:jc w:val="both"/>
              <w:rPr>
                <w:rFonts w:ascii="Times New Roman" w:hAnsi="Times New Roman"/>
                <w:i/>
                <w:color w:val="000000"/>
                <w:sz w:val="24"/>
                <w:szCs w:val="24"/>
              </w:rPr>
            </w:pPr>
          </w:p>
          <w:p w14:paraId="10E5BA83" w14:textId="77777777" w:rsidR="00EE7D20" w:rsidRPr="00BD45B2" w:rsidRDefault="00EE7D20" w:rsidP="00BD45B2">
            <w:pPr>
              <w:pStyle w:val="a3"/>
              <w:widowControl w:val="0"/>
              <w:autoSpaceDE w:val="0"/>
              <w:autoSpaceDN w:val="0"/>
              <w:adjustRightInd w:val="0"/>
              <w:spacing w:after="0" w:line="240" w:lineRule="auto"/>
              <w:ind w:left="862"/>
              <w:jc w:val="both"/>
              <w:rPr>
                <w:rFonts w:ascii="Times New Roman" w:hAnsi="Times New Roman"/>
                <w:color w:val="000000"/>
                <w:sz w:val="24"/>
                <w:szCs w:val="24"/>
                <w:u w:val="single"/>
              </w:rPr>
            </w:pPr>
            <w:r w:rsidRPr="00BD45B2">
              <w:rPr>
                <w:rFonts w:ascii="Times New Roman" w:hAnsi="Times New Roman"/>
                <w:color w:val="000000"/>
                <w:sz w:val="24"/>
                <w:szCs w:val="24"/>
                <w:u w:val="single"/>
              </w:rPr>
              <w:t>Тестовые задания</w:t>
            </w:r>
            <w:r w:rsidR="00982410">
              <w:rPr>
                <w:rFonts w:ascii="Times New Roman" w:hAnsi="Times New Roman"/>
                <w:color w:val="000000"/>
                <w:sz w:val="24"/>
                <w:szCs w:val="24"/>
                <w:u w:val="single"/>
              </w:rPr>
              <w:t xml:space="preserve"> </w:t>
            </w:r>
            <w:r w:rsidR="00982410" w:rsidRPr="0062016E">
              <w:rPr>
                <w:rFonts w:ascii="Times New Roman" w:hAnsi="Times New Roman"/>
                <w:sz w:val="24"/>
                <w:szCs w:val="24"/>
                <w:u w:val="single"/>
              </w:rPr>
              <w:t>(</w:t>
            </w:r>
            <w:r w:rsidR="00982410">
              <w:rPr>
                <w:rFonts w:ascii="Times New Roman" w:hAnsi="Times New Roman"/>
                <w:sz w:val="24"/>
                <w:szCs w:val="24"/>
                <w:u w:val="single"/>
              </w:rPr>
              <w:t>см. раздел «Фонд оценочных средств»)</w:t>
            </w:r>
          </w:p>
          <w:p w14:paraId="5830E019" w14:textId="77777777" w:rsidR="00BD45B2" w:rsidRPr="00BD45B2" w:rsidRDefault="00BD45B2" w:rsidP="00BD45B2">
            <w:pPr>
              <w:pStyle w:val="af1"/>
              <w:rPr>
                <w:rFonts w:ascii="Times New Roman" w:hAnsi="Times New Roman" w:cs="Times New Roman"/>
                <w:sz w:val="24"/>
                <w:szCs w:val="24"/>
              </w:rPr>
            </w:pPr>
          </w:p>
          <w:p w14:paraId="6611F4DF" w14:textId="77777777" w:rsidR="00BD45B2" w:rsidRPr="00BD45B2" w:rsidRDefault="00BD45B2" w:rsidP="00BD45B2">
            <w:pPr>
              <w:pStyle w:val="af1"/>
              <w:rPr>
                <w:rFonts w:ascii="Times New Roman" w:hAnsi="Times New Roman" w:cs="Times New Roman"/>
                <w:sz w:val="24"/>
                <w:szCs w:val="24"/>
              </w:rPr>
            </w:pPr>
          </w:p>
          <w:p w14:paraId="59EC0E63" w14:textId="77777777" w:rsidR="00EE7D20" w:rsidRDefault="00EE7D20" w:rsidP="000270F7">
            <w:pPr>
              <w:spacing w:after="0" w:line="240" w:lineRule="auto"/>
              <w:ind w:firstLine="709"/>
              <w:jc w:val="both"/>
              <w:rPr>
                <w:rFonts w:ascii="Times New Roman" w:hAnsi="Times New Roman"/>
                <w:i/>
                <w:color w:val="000000"/>
                <w:sz w:val="28"/>
                <w:szCs w:val="28"/>
              </w:rPr>
            </w:pPr>
          </w:p>
          <w:p w14:paraId="4FF0E413" w14:textId="77777777" w:rsidR="000270F7" w:rsidRPr="00EE7D20" w:rsidRDefault="000270F7" w:rsidP="005A534C">
            <w:pPr>
              <w:pStyle w:val="a3"/>
              <w:numPr>
                <w:ilvl w:val="0"/>
                <w:numId w:val="5"/>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14:paraId="676A8D42" w14:textId="77777777"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14:paraId="7DBA0D71" w14:textId="77777777"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r w:rsidR="008266C1">
              <w:rPr>
                <w:rFonts w:ascii="Times New Roman" w:hAnsi="Times New Roman"/>
                <w:color w:val="000000"/>
                <w:sz w:val="28"/>
                <w:szCs w:val="28"/>
              </w:rPr>
              <w:t xml:space="preserve"> </w:t>
            </w:r>
            <w:r w:rsidR="008266C1" w:rsidRPr="0062016E">
              <w:rPr>
                <w:rFonts w:ascii="Times New Roman" w:hAnsi="Times New Roman"/>
                <w:sz w:val="24"/>
                <w:szCs w:val="24"/>
                <w:u w:val="single"/>
              </w:rPr>
              <w:t>(</w:t>
            </w:r>
            <w:r w:rsidR="008266C1">
              <w:rPr>
                <w:rFonts w:ascii="Times New Roman" w:hAnsi="Times New Roman"/>
                <w:sz w:val="24"/>
                <w:szCs w:val="24"/>
                <w:u w:val="single"/>
              </w:rPr>
              <w:t>см. раздел «Фонд оценочных средств»)</w:t>
            </w:r>
          </w:p>
          <w:p w14:paraId="65A29A8A" w14:textId="77777777" w:rsidR="000270F7" w:rsidRDefault="000270F7" w:rsidP="000270F7">
            <w:pPr>
              <w:spacing w:after="0" w:line="240" w:lineRule="auto"/>
              <w:ind w:firstLine="709"/>
              <w:jc w:val="both"/>
              <w:rPr>
                <w:rFonts w:ascii="Times New Roman" w:hAnsi="Times New Roman"/>
                <w:color w:val="000000"/>
                <w:sz w:val="28"/>
                <w:szCs w:val="28"/>
              </w:rPr>
            </w:pPr>
          </w:p>
          <w:p w14:paraId="2A0F8EF4" w14:textId="77777777"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14:paraId="0A7E2861"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3D2F7C3"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0F77DE3E"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495A14E"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7B59EA53"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437F6CCF"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24DFC949" w14:textId="77777777"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14:paraId="3839CA44" w14:textId="77777777" w:rsidR="000270F7" w:rsidRPr="00321A77" w:rsidRDefault="000270F7" w:rsidP="000270F7">
      <w:pPr>
        <w:spacing w:after="0" w:line="240" w:lineRule="auto"/>
        <w:ind w:firstLine="709"/>
        <w:jc w:val="both"/>
        <w:rPr>
          <w:rFonts w:ascii="Times New Roman" w:hAnsi="Times New Roman"/>
          <w:color w:val="000000"/>
          <w:sz w:val="8"/>
          <w:szCs w:val="24"/>
        </w:rPr>
      </w:pPr>
    </w:p>
    <w:p w14:paraId="1C1156E4"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03F278B" w14:textId="77777777" w:rsidR="00CB29AF" w:rsidRPr="00E92BF5" w:rsidRDefault="00CB29AF" w:rsidP="001B4061">
      <w:pPr>
        <w:pStyle w:val="af2"/>
        <w:numPr>
          <w:ilvl w:val="0"/>
          <w:numId w:val="10"/>
        </w:numPr>
        <w:tabs>
          <w:tab w:val="left" w:pos="-142"/>
        </w:tabs>
        <w:spacing w:after="0"/>
      </w:pPr>
      <w:r w:rsidRPr="00E92BF5">
        <w:t xml:space="preserve">Таблицы и набор слайдов по теме  </w:t>
      </w:r>
      <w:r w:rsidRPr="00E92BF5">
        <w:rPr>
          <w:b/>
        </w:rPr>
        <w:t>«Острый и хронический панкреатит</w:t>
      </w:r>
      <w:r w:rsidRPr="00E92BF5">
        <w:t>».</w:t>
      </w:r>
    </w:p>
    <w:p w14:paraId="71DCDA9B" w14:textId="77777777" w:rsidR="00CB29AF" w:rsidRPr="00E92BF5" w:rsidRDefault="00CB29AF" w:rsidP="001B4061">
      <w:pPr>
        <w:pStyle w:val="af2"/>
        <w:numPr>
          <w:ilvl w:val="0"/>
          <w:numId w:val="10"/>
        </w:numPr>
        <w:tabs>
          <w:tab w:val="left" w:pos="-142"/>
        </w:tabs>
        <w:spacing w:after="0"/>
      </w:pPr>
      <w:r w:rsidRPr="00E92BF5">
        <w:t xml:space="preserve">Набор  обзорных рентгенограмм брюшной полости, </w:t>
      </w:r>
      <w:proofErr w:type="spellStart"/>
      <w:r w:rsidRPr="00E92BF5">
        <w:t>холангиограмм</w:t>
      </w:r>
      <w:proofErr w:type="spellEnd"/>
      <w:r w:rsidRPr="00E92BF5">
        <w:t>.</w:t>
      </w:r>
    </w:p>
    <w:p w14:paraId="40BB67B7" w14:textId="77777777" w:rsidR="00CB29AF" w:rsidRPr="00E92BF5" w:rsidRDefault="00CB29AF" w:rsidP="001B4061">
      <w:pPr>
        <w:pStyle w:val="af2"/>
        <w:numPr>
          <w:ilvl w:val="0"/>
          <w:numId w:val="10"/>
        </w:numPr>
        <w:tabs>
          <w:tab w:val="left" w:pos="-142"/>
        </w:tabs>
        <w:spacing w:after="0"/>
        <w:rPr>
          <w:szCs w:val="28"/>
        </w:rPr>
      </w:pPr>
      <w:r w:rsidRPr="00E92BF5">
        <w:rPr>
          <w:szCs w:val="28"/>
        </w:rPr>
        <w:t>Лечебные истории болезни  пациентов с панкреатитом.</w:t>
      </w:r>
    </w:p>
    <w:p w14:paraId="7086B79C" w14:textId="77777777" w:rsidR="00CB29AF" w:rsidRPr="00E92BF5" w:rsidRDefault="00CB29AF" w:rsidP="001B4061">
      <w:pPr>
        <w:pStyle w:val="af2"/>
        <w:numPr>
          <w:ilvl w:val="0"/>
          <w:numId w:val="10"/>
        </w:numPr>
        <w:tabs>
          <w:tab w:val="left" w:pos="-142"/>
        </w:tabs>
        <w:spacing w:after="0"/>
        <w:rPr>
          <w:szCs w:val="28"/>
        </w:rPr>
      </w:pPr>
      <w:r w:rsidRPr="00E92BF5">
        <w:rPr>
          <w:szCs w:val="28"/>
        </w:rPr>
        <w:t>Учебные фильмы: «Острый панкреатит», «Операции на поджелудочной железе»</w:t>
      </w:r>
    </w:p>
    <w:p w14:paraId="7B3EDD98" w14:textId="77777777" w:rsidR="00C60C98" w:rsidRDefault="00C60C98" w:rsidP="00CB29AF">
      <w:pPr>
        <w:spacing w:after="0"/>
        <w:ind w:left="360"/>
        <w:jc w:val="both"/>
        <w:rPr>
          <w:rFonts w:ascii="Times New Roman" w:hAnsi="Times New Roman"/>
          <w:b/>
          <w:color w:val="000000"/>
          <w:sz w:val="28"/>
          <w:szCs w:val="28"/>
        </w:rPr>
      </w:pPr>
      <w:r>
        <w:rPr>
          <w:rFonts w:ascii="Times New Roman" w:hAnsi="Times New Roman"/>
          <w:b/>
          <w:color w:val="000000"/>
          <w:sz w:val="28"/>
          <w:szCs w:val="28"/>
        </w:rPr>
        <w:br w:type="page"/>
      </w:r>
    </w:p>
    <w:p w14:paraId="35C80F39" w14:textId="77777777" w:rsidR="000270F7" w:rsidRPr="00321A77" w:rsidRDefault="0022234E" w:rsidP="000270F7">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Тема 4</w:t>
      </w:r>
      <w:r w:rsidR="000270F7" w:rsidRPr="00321A77">
        <w:rPr>
          <w:rFonts w:ascii="Times New Roman" w:hAnsi="Times New Roman"/>
          <w:b/>
          <w:color w:val="000000"/>
          <w:sz w:val="28"/>
          <w:szCs w:val="28"/>
        </w:rPr>
        <w:t>.</w:t>
      </w:r>
      <w:r w:rsidR="000270F7" w:rsidRPr="000B2ED7">
        <w:rPr>
          <w:rFonts w:ascii="Times New Roman" w:hAnsi="Times New Roman"/>
          <w:b/>
          <w:sz w:val="24"/>
          <w:szCs w:val="24"/>
        </w:rPr>
        <w:t xml:space="preserve"> </w:t>
      </w:r>
      <w:r w:rsidR="000270F7">
        <w:rPr>
          <w:rFonts w:ascii="Times New Roman" w:hAnsi="Times New Roman"/>
          <w:b/>
          <w:sz w:val="24"/>
          <w:szCs w:val="24"/>
        </w:rPr>
        <w:t>«</w:t>
      </w:r>
      <w:r w:rsidR="007B30F6">
        <w:rPr>
          <w:rFonts w:ascii="Times New Roman" w:hAnsi="Times New Roman"/>
          <w:color w:val="000000"/>
          <w:sz w:val="28"/>
          <w:szCs w:val="28"/>
        </w:rPr>
        <w:t>Механическая желтуха</w:t>
      </w:r>
      <w:r w:rsidRPr="00E25ED5">
        <w:rPr>
          <w:rFonts w:ascii="Times New Roman" w:hAnsi="Times New Roman"/>
          <w:b/>
          <w:sz w:val="24"/>
          <w:szCs w:val="24"/>
        </w:rPr>
        <w:t>».</w:t>
      </w:r>
      <w:r w:rsidRPr="00321A77">
        <w:rPr>
          <w:rFonts w:ascii="Times New Roman" w:hAnsi="Times New Roman"/>
          <w:color w:val="000000"/>
          <w:sz w:val="8"/>
          <w:szCs w:val="24"/>
        </w:rPr>
        <w:t xml:space="preserve"> </w:t>
      </w:r>
    </w:p>
    <w:p w14:paraId="56FCD30D" w14:textId="77777777" w:rsidR="000270F7" w:rsidRDefault="000270F7" w:rsidP="000270F7">
      <w:pPr>
        <w:spacing w:after="0" w:line="240" w:lineRule="auto"/>
        <w:ind w:firstLine="709"/>
        <w:jc w:val="both"/>
        <w:rPr>
          <w:rFonts w:ascii="Times New Roman" w:hAnsi="Times New Roman"/>
          <w:b/>
          <w:color w:val="000000"/>
          <w:sz w:val="28"/>
          <w:szCs w:val="28"/>
        </w:rPr>
      </w:pPr>
    </w:p>
    <w:p w14:paraId="3C396F4B" w14:textId="77777777"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026F545C" w14:textId="77777777" w:rsidR="000270F7" w:rsidRDefault="000270F7" w:rsidP="000270F7">
      <w:pPr>
        <w:jc w:val="both"/>
        <w:rPr>
          <w:rFonts w:ascii="Times New Roman" w:hAnsi="Times New Roman"/>
          <w:b/>
          <w:color w:val="000000"/>
          <w:sz w:val="28"/>
          <w:szCs w:val="28"/>
        </w:rPr>
      </w:pPr>
    </w:p>
    <w:p w14:paraId="0404052C" w14:textId="77777777" w:rsidR="0022234E" w:rsidRPr="0022234E" w:rsidRDefault="000270F7" w:rsidP="0022234E">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0022234E" w:rsidRPr="0022234E">
        <w:rPr>
          <w:color w:val="000000"/>
        </w:rPr>
        <w:t xml:space="preserve"> </w:t>
      </w:r>
      <w:r w:rsidR="007B30F6" w:rsidRPr="0022234E">
        <w:rPr>
          <w:rFonts w:ascii="Times New Roman" w:hAnsi="Times New Roman"/>
          <w:color w:val="000000"/>
          <w:sz w:val="28"/>
          <w:szCs w:val="28"/>
        </w:rPr>
        <w:t xml:space="preserve">научить студентов умению диагностировать </w:t>
      </w:r>
      <w:r w:rsidR="007B30F6">
        <w:rPr>
          <w:rFonts w:ascii="Times New Roman" w:hAnsi="Times New Roman"/>
          <w:color w:val="000000"/>
          <w:sz w:val="28"/>
          <w:szCs w:val="28"/>
        </w:rPr>
        <w:t>причины механической желтухи</w:t>
      </w:r>
      <w:r w:rsidR="007B30F6" w:rsidRPr="0022234E">
        <w:rPr>
          <w:rFonts w:ascii="Times New Roman" w:hAnsi="Times New Roman"/>
          <w:color w:val="000000"/>
          <w:sz w:val="28"/>
          <w:szCs w:val="28"/>
        </w:rPr>
        <w:t xml:space="preserve">, </w:t>
      </w:r>
      <w:r w:rsidR="007B30F6" w:rsidRPr="0022234E">
        <w:rPr>
          <w:rFonts w:ascii="Times New Roman" w:hAnsi="Times New Roman"/>
          <w:sz w:val="28"/>
          <w:szCs w:val="28"/>
        </w:rPr>
        <w:t xml:space="preserve">проводить </w:t>
      </w:r>
      <w:proofErr w:type="spellStart"/>
      <w:r w:rsidR="007B30F6" w:rsidRPr="0022234E">
        <w:rPr>
          <w:rFonts w:ascii="Times New Roman" w:hAnsi="Times New Roman"/>
          <w:sz w:val="28"/>
          <w:szCs w:val="28"/>
        </w:rPr>
        <w:t>физикальное</w:t>
      </w:r>
      <w:proofErr w:type="spellEnd"/>
      <w:r w:rsidR="007B30F6" w:rsidRPr="0022234E">
        <w:rPr>
          <w:rFonts w:ascii="Times New Roman" w:hAnsi="Times New Roman"/>
          <w:sz w:val="28"/>
          <w:szCs w:val="28"/>
        </w:rPr>
        <w:t xml:space="preserve"> обследование больных с </w:t>
      </w:r>
      <w:r w:rsidR="007B30F6">
        <w:rPr>
          <w:rFonts w:ascii="Times New Roman" w:hAnsi="Times New Roman"/>
          <w:sz w:val="28"/>
          <w:szCs w:val="28"/>
        </w:rPr>
        <w:t>данным заболеванием</w:t>
      </w:r>
      <w:r w:rsidR="007B30F6" w:rsidRPr="0022234E">
        <w:rPr>
          <w:rFonts w:ascii="Times New Roman" w:hAnsi="Times New Roman"/>
          <w:sz w:val="28"/>
          <w:szCs w:val="28"/>
        </w:rPr>
        <w:t xml:space="preserve">, проводить дифференциальную диагностику </w:t>
      </w:r>
      <w:r w:rsidR="007B30F6">
        <w:rPr>
          <w:rFonts w:ascii="Times New Roman" w:hAnsi="Times New Roman"/>
          <w:sz w:val="28"/>
          <w:szCs w:val="28"/>
        </w:rPr>
        <w:t xml:space="preserve">с другими, приводящих к развитию </w:t>
      </w:r>
      <w:proofErr w:type="spellStart"/>
      <w:r w:rsidR="007B30F6">
        <w:rPr>
          <w:rFonts w:ascii="Times New Roman" w:hAnsi="Times New Roman"/>
          <w:sz w:val="28"/>
          <w:szCs w:val="28"/>
        </w:rPr>
        <w:t>желтух</w:t>
      </w:r>
      <w:proofErr w:type="spellEnd"/>
      <w:r w:rsidR="007B30F6" w:rsidRPr="0022234E">
        <w:rPr>
          <w:rFonts w:ascii="Times New Roman" w:hAnsi="Times New Roman"/>
          <w:sz w:val="28"/>
          <w:szCs w:val="28"/>
        </w:rPr>
        <w:t xml:space="preserve">, формулировать основной и предварительный диагноз согласно МКБ-10, выбирать способ лечения </w:t>
      </w:r>
      <w:r w:rsidR="007B30F6">
        <w:rPr>
          <w:rFonts w:ascii="Times New Roman" w:hAnsi="Times New Roman"/>
          <w:sz w:val="28"/>
          <w:szCs w:val="28"/>
        </w:rPr>
        <w:t>исходя из причины механической желтухи</w:t>
      </w:r>
      <w:r w:rsidR="007B30F6" w:rsidRPr="0022234E">
        <w:rPr>
          <w:rFonts w:ascii="Times New Roman" w:hAnsi="Times New Roman"/>
          <w:sz w:val="28"/>
          <w:szCs w:val="28"/>
        </w:rPr>
        <w:t>.</w:t>
      </w:r>
    </w:p>
    <w:p w14:paraId="294721DC" w14:textId="77777777" w:rsidR="000270F7" w:rsidRPr="000270F7" w:rsidRDefault="000270F7" w:rsidP="000270F7">
      <w:pPr>
        <w:ind w:firstLine="708"/>
        <w:rPr>
          <w:rFonts w:ascii="Times New Roman" w:hAnsi="Times New Roman"/>
          <w:sz w:val="28"/>
          <w:szCs w:val="28"/>
        </w:rPr>
      </w:pPr>
    </w:p>
    <w:p w14:paraId="28EABA39"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4FF6E7F9" w14:textId="77777777"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270F7" w:rsidRPr="00321A77" w14:paraId="3D4F14C8"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E2E13AF"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58B60906"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A850CF6"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14:paraId="08236225"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14:paraId="1DDD0736"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36A7231"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p w14:paraId="65AB97E4"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2EEFAB8"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515261C"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3763BBAB"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14:paraId="077FF5F5"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078E2CF"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8A1EFF9" w14:textId="77777777"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14:paraId="67A27CBA"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30B6AF4"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8130042" w14:textId="77777777"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0BFDDA38" w14:textId="77777777" w:rsidR="000270F7" w:rsidRPr="00EE7D20" w:rsidRDefault="000270F7" w:rsidP="005A534C">
            <w:pPr>
              <w:pStyle w:val="a3"/>
              <w:numPr>
                <w:ilvl w:val="0"/>
                <w:numId w:val="7"/>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Закрепление теоретического материала</w:t>
            </w:r>
          </w:p>
          <w:p w14:paraId="24A93BBC" w14:textId="77777777"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14:paraId="0B656747" w14:textId="77777777" w:rsidR="00EE7D20" w:rsidRPr="00EE7D20" w:rsidRDefault="00EE7D20" w:rsidP="00EE7D20">
            <w:pPr>
              <w:spacing w:after="0" w:line="240" w:lineRule="auto"/>
              <w:jc w:val="both"/>
              <w:rPr>
                <w:rFonts w:ascii="Times New Roman" w:hAnsi="Times New Roman"/>
                <w:i/>
                <w:color w:val="000000"/>
                <w:sz w:val="28"/>
                <w:szCs w:val="28"/>
              </w:rPr>
            </w:pPr>
          </w:p>
          <w:p w14:paraId="4C37C950" w14:textId="77777777" w:rsidR="000270F7" w:rsidRPr="007B30F6" w:rsidRDefault="000270F7" w:rsidP="000270F7">
            <w:pPr>
              <w:spacing w:after="0" w:line="240" w:lineRule="auto"/>
              <w:ind w:firstLine="709"/>
              <w:jc w:val="both"/>
              <w:rPr>
                <w:rFonts w:ascii="Times New Roman" w:hAnsi="Times New Roman"/>
                <w:color w:val="000000"/>
                <w:sz w:val="28"/>
                <w:szCs w:val="28"/>
              </w:rPr>
            </w:pPr>
            <w:r w:rsidRPr="007B30F6">
              <w:rPr>
                <w:rFonts w:ascii="Times New Roman" w:hAnsi="Times New Roman"/>
                <w:color w:val="000000"/>
                <w:sz w:val="28"/>
                <w:szCs w:val="28"/>
              </w:rPr>
              <w:t>Вопросы:</w:t>
            </w:r>
          </w:p>
          <w:p w14:paraId="1332D696"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 xml:space="preserve">1. Хирургическая анатомия и физиология печени, внепеченочной </w:t>
            </w:r>
            <w:proofErr w:type="spellStart"/>
            <w:r w:rsidRPr="007B30F6">
              <w:rPr>
                <w:rFonts w:ascii="Times New Roman" w:hAnsi="Times New Roman"/>
                <w:sz w:val="24"/>
                <w:szCs w:val="24"/>
              </w:rPr>
              <w:t>билиарной</w:t>
            </w:r>
            <w:proofErr w:type="spellEnd"/>
            <w:r w:rsidRPr="007B30F6">
              <w:rPr>
                <w:rFonts w:ascii="Times New Roman" w:hAnsi="Times New Roman"/>
                <w:sz w:val="24"/>
                <w:szCs w:val="24"/>
              </w:rPr>
              <w:t xml:space="preserve"> системе. Обмен билирубина.</w:t>
            </w:r>
          </w:p>
          <w:p w14:paraId="205EE7C6"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2. Этиология механической желтухи.</w:t>
            </w:r>
          </w:p>
          <w:p w14:paraId="73EE6201"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3. Влияние задержки желчи на состояние важнейших  систем организма.</w:t>
            </w:r>
          </w:p>
          <w:p w14:paraId="1B32C0B8"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4. Клиника механической желтухи.</w:t>
            </w:r>
          </w:p>
          <w:p w14:paraId="05180C2B"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5. Рентгенологические и радиоизотопные методы в диагностике механической желтухи.</w:t>
            </w:r>
          </w:p>
          <w:p w14:paraId="06977F61"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6. Клинико-лабораторные  биохимические исследования в диагностике заболевания.</w:t>
            </w:r>
          </w:p>
          <w:p w14:paraId="7CFE50BA"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7. Использование эндоскопических и др. инструментальных методов в диагностике механической желтухи.</w:t>
            </w:r>
          </w:p>
          <w:p w14:paraId="436BDB05"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8. Дифференциальная диагностика механической желтухи.</w:t>
            </w:r>
          </w:p>
          <w:p w14:paraId="1BBE1494"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9. Показания и противопоказания к оперативному лечению б-х с механической желтухой. Оптимальные оперативные вмешательства.</w:t>
            </w:r>
          </w:p>
          <w:p w14:paraId="6628295C"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10. Предоперационная подготовка.</w:t>
            </w:r>
          </w:p>
          <w:p w14:paraId="2DC7A615"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 xml:space="preserve">11. Оперативные доступы (Альперовича </w:t>
            </w:r>
            <w:proofErr w:type="spellStart"/>
            <w:r w:rsidRPr="007B30F6">
              <w:rPr>
                <w:rFonts w:ascii="Times New Roman" w:hAnsi="Times New Roman"/>
                <w:sz w:val="24"/>
                <w:szCs w:val="24"/>
              </w:rPr>
              <w:t>В.И</w:t>
            </w:r>
            <w:proofErr w:type="spellEnd"/>
            <w:r w:rsidRPr="007B30F6">
              <w:rPr>
                <w:rFonts w:ascii="Times New Roman" w:hAnsi="Times New Roman"/>
                <w:sz w:val="24"/>
                <w:szCs w:val="24"/>
              </w:rPr>
              <w:t xml:space="preserve">., Гальперина </w:t>
            </w:r>
            <w:proofErr w:type="spellStart"/>
            <w:r w:rsidRPr="007B30F6">
              <w:rPr>
                <w:rFonts w:ascii="Times New Roman" w:hAnsi="Times New Roman"/>
                <w:sz w:val="24"/>
                <w:szCs w:val="24"/>
              </w:rPr>
              <w:t>Э.И</w:t>
            </w:r>
            <w:proofErr w:type="spellEnd"/>
            <w:r w:rsidRPr="007B30F6">
              <w:rPr>
                <w:rFonts w:ascii="Times New Roman" w:hAnsi="Times New Roman"/>
                <w:sz w:val="24"/>
                <w:szCs w:val="24"/>
              </w:rPr>
              <w:t xml:space="preserve">. - </w:t>
            </w:r>
            <w:proofErr w:type="spellStart"/>
            <w:r w:rsidRPr="007B30F6">
              <w:rPr>
                <w:rFonts w:ascii="Times New Roman" w:hAnsi="Times New Roman"/>
                <w:sz w:val="24"/>
                <w:szCs w:val="24"/>
              </w:rPr>
              <w:t>Дедерера</w:t>
            </w:r>
            <w:proofErr w:type="spellEnd"/>
            <w:r w:rsidRPr="007B30F6">
              <w:rPr>
                <w:rFonts w:ascii="Times New Roman" w:hAnsi="Times New Roman"/>
                <w:sz w:val="24"/>
                <w:szCs w:val="24"/>
              </w:rPr>
              <w:t xml:space="preserve"> </w:t>
            </w:r>
            <w:proofErr w:type="spellStart"/>
            <w:r w:rsidRPr="007B30F6">
              <w:rPr>
                <w:rFonts w:ascii="Times New Roman" w:hAnsi="Times New Roman"/>
                <w:sz w:val="24"/>
                <w:szCs w:val="24"/>
              </w:rPr>
              <w:t>Ю.М</w:t>
            </w:r>
            <w:proofErr w:type="spellEnd"/>
            <w:r w:rsidRPr="007B30F6">
              <w:rPr>
                <w:rFonts w:ascii="Times New Roman" w:hAnsi="Times New Roman"/>
                <w:sz w:val="24"/>
                <w:szCs w:val="24"/>
              </w:rPr>
              <w:t xml:space="preserve">., </w:t>
            </w:r>
            <w:proofErr w:type="spellStart"/>
            <w:r w:rsidRPr="007B30F6">
              <w:rPr>
                <w:rFonts w:ascii="Times New Roman" w:hAnsi="Times New Roman"/>
                <w:sz w:val="24"/>
                <w:szCs w:val="24"/>
              </w:rPr>
              <w:t>Майнгота</w:t>
            </w:r>
            <w:proofErr w:type="spellEnd"/>
            <w:r w:rsidRPr="007B30F6">
              <w:rPr>
                <w:rFonts w:ascii="Times New Roman" w:hAnsi="Times New Roman"/>
                <w:sz w:val="24"/>
                <w:szCs w:val="24"/>
              </w:rPr>
              <w:t xml:space="preserve">, Рио-Бранко, Черни, </w:t>
            </w:r>
            <w:proofErr w:type="spellStart"/>
            <w:r w:rsidRPr="007B30F6">
              <w:rPr>
                <w:rFonts w:ascii="Times New Roman" w:hAnsi="Times New Roman"/>
                <w:sz w:val="24"/>
                <w:szCs w:val="24"/>
              </w:rPr>
              <w:t>Кохера</w:t>
            </w:r>
            <w:proofErr w:type="spellEnd"/>
            <w:r w:rsidRPr="007B30F6">
              <w:rPr>
                <w:rFonts w:ascii="Times New Roman" w:hAnsi="Times New Roman"/>
                <w:sz w:val="24"/>
                <w:szCs w:val="24"/>
              </w:rPr>
              <w:t>, Федорова)</w:t>
            </w:r>
          </w:p>
          <w:p w14:paraId="5F3B508A"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lastRenderedPageBreak/>
              <w:t>12. Паллиативные операции (способы наружного и внутреннего дренирования желчевыводящих путей).</w:t>
            </w:r>
          </w:p>
          <w:p w14:paraId="018DA0F8"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13. Радикальные операции (</w:t>
            </w:r>
            <w:proofErr w:type="spellStart"/>
            <w:r w:rsidRPr="007B30F6">
              <w:rPr>
                <w:rFonts w:ascii="Times New Roman" w:hAnsi="Times New Roman"/>
                <w:sz w:val="24"/>
                <w:szCs w:val="24"/>
              </w:rPr>
              <w:t>холедохолитотомия</w:t>
            </w:r>
            <w:proofErr w:type="spellEnd"/>
            <w:r w:rsidRPr="007B30F6">
              <w:rPr>
                <w:rFonts w:ascii="Times New Roman" w:hAnsi="Times New Roman"/>
                <w:sz w:val="24"/>
                <w:szCs w:val="24"/>
              </w:rPr>
              <w:t xml:space="preserve">, </w:t>
            </w:r>
            <w:proofErr w:type="spellStart"/>
            <w:r w:rsidRPr="007B30F6">
              <w:rPr>
                <w:rFonts w:ascii="Times New Roman" w:hAnsi="Times New Roman"/>
                <w:sz w:val="24"/>
                <w:szCs w:val="24"/>
              </w:rPr>
              <w:t>трансдуоденальная</w:t>
            </w:r>
            <w:proofErr w:type="spellEnd"/>
            <w:r w:rsidRPr="007B30F6">
              <w:rPr>
                <w:rFonts w:ascii="Times New Roman" w:hAnsi="Times New Roman"/>
                <w:sz w:val="24"/>
                <w:szCs w:val="24"/>
              </w:rPr>
              <w:t xml:space="preserve"> </w:t>
            </w:r>
            <w:proofErr w:type="spellStart"/>
            <w:r w:rsidRPr="007B30F6">
              <w:rPr>
                <w:rFonts w:ascii="Times New Roman" w:hAnsi="Times New Roman"/>
                <w:sz w:val="24"/>
                <w:szCs w:val="24"/>
              </w:rPr>
              <w:t>папиллосфинктеротомия</w:t>
            </w:r>
            <w:proofErr w:type="spellEnd"/>
            <w:r w:rsidRPr="007B30F6">
              <w:rPr>
                <w:rFonts w:ascii="Times New Roman" w:hAnsi="Times New Roman"/>
                <w:sz w:val="24"/>
                <w:szCs w:val="24"/>
              </w:rPr>
              <w:t xml:space="preserve">, </w:t>
            </w:r>
            <w:proofErr w:type="spellStart"/>
            <w:r w:rsidRPr="007B30F6">
              <w:rPr>
                <w:rFonts w:ascii="Times New Roman" w:hAnsi="Times New Roman"/>
                <w:sz w:val="24"/>
                <w:szCs w:val="24"/>
              </w:rPr>
              <w:t>билиодигестивные</w:t>
            </w:r>
            <w:proofErr w:type="spellEnd"/>
            <w:r w:rsidRPr="007B30F6">
              <w:rPr>
                <w:rFonts w:ascii="Times New Roman" w:hAnsi="Times New Roman"/>
                <w:sz w:val="24"/>
                <w:szCs w:val="24"/>
              </w:rPr>
              <w:t xml:space="preserve"> анастомозы при стриктурах желчевыводящих путей, </w:t>
            </w:r>
            <w:proofErr w:type="spellStart"/>
            <w:r w:rsidRPr="007B30F6">
              <w:rPr>
                <w:rFonts w:ascii="Times New Roman" w:hAnsi="Times New Roman"/>
                <w:sz w:val="24"/>
                <w:szCs w:val="24"/>
              </w:rPr>
              <w:t>панкреатодуоденальная</w:t>
            </w:r>
            <w:proofErr w:type="spellEnd"/>
            <w:r w:rsidRPr="007B30F6">
              <w:rPr>
                <w:rFonts w:ascii="Times New Roman" w:hAnsi="Times New Roman"/>
                <w:sz w:val="24"/>
                <w:szCs w:val="24"/>
              </w:rPr>
              <w:t xml:space="preserve"> резекция).</w:t>
            </w:r>
          </w:p>
          <w:p w14:paraId="3164ED9C"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 xml:space="preserve">14. Эндоскопические операции (эндоскопическая </w:t>
            </w:r>
            <w:proofErr w:type="spellStart"/>
            <w:r w:rsidRPr="007B30F6">
              <w:rPr>
                <w:rFonts w:ascii="Times New Roman" w:hAnsi="Times New Roman"/>
                <w:sz w:val="24"/>
                <w:szCs w:val="24"/>
              </w:rPr>
              <w:t>папиллосфинктеротомия</w:t>
            </w:r>
            <w:proofErr w:type="spellEnd"/>
            <w:r w:rsidRPr="007B30F6">
              <w:rPr>
                <w:rFonts w:ascii="Times New Roman" w:hAnsi="Times New Roman"/>
                <w:sz w:val="24"/>
                <w:szCs w:val="24"/>
              </w:rPr>
              <w:t xml:space="preserve">, </w:t>
            </w:r>
            <w:proofErr w:type="spellStart"/>
            <w:r w:rsidRPr="007B30F6">
              <w:rPr>
                <w:rFonts w:ascii="Times New Roman" w:hAnsi="Times New Roman"/>
                <w:sz w:val="24"/>
                <w:szCs w:val="24"/>
              </w:rPr>
              <w:t>назобилиарное</w:t>
            </w:r>
            <w:proofErr w:type="spellEnd"/>
            <w:r w:rsidRPr="007B30F6">
              <w:rPr>
                <w:rFonts w:ascii="Times New Roman" w:hAnsi="Times New Roman"/>
                <w:sz w:val="24"/>
                <w:szCs w:val="24"/>
              </w:rPr>
              <w:t xml:space="preserve"> дренирование, лапароскопическая </w:t>
            </w:r>
            <w:proofErr w:type="spellStart"/>
            <w:r w:rsidRPr="007B30F6">
              <w:rPr>
                <w:rFonts w:ascii="Times New Roman" w:hAnsi="Times New Roman"/>
                <w:sz w:val="24"/>
                <w:szCs w:val="24"/>
              </w:rPr>
              <w:t>холецистостомия</w:t>
            </w:r>
            <w:proofErr w:type="spellEnd"/>
            <w:r w:rsidRPr="007B30F6">
              <w:rPr>
                <w:rFonts w:ascii="Times New Roman" w:hAnsi="Times New Roman"/>
                <w:sz w:val="24"/>
                <w:szCs w:val="24"/>
              </w:rPr>
              <w:t>).</w:t>
            </w:r>
          </w:p>
          <w:p w14:paraId="07FC5743"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15. Ведение послеоперационного периода.</w:t>
            </w:r>
          </w:p>
          <w:p w14:paraId="76AC5F4B" w14:textId="77777777" w:rsidR="007B30F6" w:rsidRPr="007B30F6" w:rsidRDefault="007B30F6" w:rsidP="007B30F6">
            <w:pPr>
              <w:pStyle w:val="a9"/>
              <w:ind w:firstLine="567"/>
              <w:jc w:val="both"/>
              <w:rPr>
                <w:rFonts w:ascii="Times New Roman" w:hAnsi="Times New Roman"/>
                <w:sz w:val="24"/>
                <w:szCs w:val="24"/>
              </w:rPr>
            </w:pPr>
            <w:r w:rsidRPr="007B30F6">
              <w:rPr>
                <w:rFonts w:ascii="Times New Roman" w:hAnsi="Times New Roman"/>
                <w:sz w:val="24"/>
                <w:szCs w:val="24"/>
              </w:rPr>
              <w:t>16. Организация диспансерного наблюдения за больными, перенесшим реконструктивные операции на желчных путях.</w:t>
            </w:r>
          </w:p>
          <w:p w14:paraId="4DD0C069" w14:textId="77777777" w:rsidR="000270F7" w:rsidRPr="007B30F6" w:rsidRDefault="007B30F6" w:rsidP="007B30F6">
            <w:pPr>
              <w:spacing w:after="0" w:line="240" w:lineRule="auto"/>
              <w:ind w:firstLine="709"/>
              <w:jc w:val="both"/>
              <w:rPr>
                <w:rFonts w:ascii="Times New Roman" w:hAnsi="Times New Roman"/>
                <w:i/>
                <w:color w:val="000000"/>
                <w:sz w:val="24"/>
                <w:szCs w:val="24"/>
              </w:rPr>
            </w:pPr>
            <w:r w:rsidRPr="007B30F6">
              <w:rPr>
                <w:rFonts w:ascii="Times New Roman" w:hAnsi="Times New Roman"/>
                <w:sz w:val="24"/>
                <w:szCs w:val="24"/>
              </w:rPr>
              <w:t>17. Трудоустройство. Санаторно-курортное лечение.</w:t>
            </w:r>
          </w:p>
          <w:p w14:paraId="5C725DA0" w14:textId="77777777" w:rsidR="007B30F6" w:rsidRDefault="007B30F6" w:rsidP="007B386B">
            <w:pPr>
              <w:widowControl w:val="0"/>
              <w:autoSpaceDE w:val="0"/>
              <w:autoSpaceDN w:val="0"/>
              <w:adjustRightInd w:val="0"/>
              <w:spacing w:after="0" w:line="240" w:lineRule="auto"/>
              <w:jc w:val="both"/>
              <w:rPr>
                <w:rFonts w:ascii="Times New Roman" w:hAnsi="Times New Roman"/>
                <w:color w:val="000000"/>
                <w:sz w:val="28"/>
                <w:szCs w:val="28"/>
                <w:u w:val="single"/>
              </w:rPr>
            </w:pPr>
          </w:p>
          <w:p w14:paraId="2A7EA907" w14:textId="77777777" w:rsidR="007B386B" w:rsidRPr="007B30F6" w:rsidRDefault="007B386B" w:rsidP="007B386B">
            <w:pPr>
              <w:widowControl w:val="0"/>
              <w:autoSpaceDE w:val="0"/>
              <w:autoSpaceDN w:val="0"/>
              <w:adjustRightInd w:val="0"/>
              <w:spacing w:after="0" w:line="240" w:lineRule="auto"/>
              <w:jc w:val="both"/>
              <w:rPr>
                <w:rFonts w:ascii="Times New Roman" w:hAnsi="Times New Roman"/>
                <w:color w:val="000000"/>
                <w:sz w:val="28"/>
                <w:szCs w:val="28"/>
                <w:u w:val="single"/>
              </w:rPr>
            </w:pPr>
            <w:r w:rsidRPr="007B30F6">
              <w:rPr>
                <w:rFonts w:ascii="Times New Roman" w:hAnsi="Times New Roman"/>
                <w:color w:val="000000"/>
                <w:sz w:val="28"/>
                <w:szCs w:val="28"/>
                <w:u w:val="single"/>
              </w:rPr>
              <w:t>Тестовые задания</w:t>
            </w:r>
            <w:r w:rsidR="008266C1">
              <w:rPr>
                <w:rFonts w:ascii="Times New Roman" w:hAnsi="Times New Roman"/>
                <w:color w:val="000000"/>
                <w:sz w:val="28"/>
                <w:szCs w:val="28"/>
                <w:u w:val="single"/>
              </w:rPr>
              <w:t xml:space="preserve"> </w:t>
            </w:r>
            <w:r w:rsidR="008266C1" w:rsidRPr="0062016E">
              <w:rPr>
                <w:rFonts w:ascii="Times New Roman" w:hAnsi="Times New Roman"/>
                <w:sz w:val="24"/>
                <w:szCs w:val="24"/>
                <w:u w:val="single"/>
              </w:rPr>
              <w:t>(</w:t>
            </w:r>
            <w:r w:rsidR="008266C1">
              <w:rPr>
                <w:rFonts w:ascii="Times New Roman" w:hAnsi="Times New Roman"/>
                <w:sz w:val="24"/>
                <w:szCs w:val="24"/>
                <w:u w:val="single"/>
              </w:rPr>
              <w:t>см. раздел «Фонд оценочных средств»)</w:t>
            </w:r>
          </w:p>
          <w:p w14:paraId="58274C94" w14:textId="77777777" w:rsidR="007B386B" w:rsidRPr="00704AB0" w:rsidRDefault="007B386B" w:rsidP="00704AB0">
            <w:pPr>
              <w:pStyle w:val="a3"/>
              <w:spacing w:after="0" w:line="240" w:lineRule="auto"/>
              <w:ind w:left="2138"/>
              <w:rPr>
                <w:rFonts w:ascii="Times New Roman" w:hAnsi="Times New Roman"/>
                <w:color w:val="000000"/>
                <w:sz w:val="24"/>
                <w:szCs w:val="24"/>
                <w:u w:val="single"/>
              </w:rPr>
            </w:pPr>
          </w:p>
          <w:p w14:paraId="76B1BE34" w14:textId="77777777" w:rsidR="00A51904" w:rsidRDefault="00A51904" w:rsidP="0072159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BDAB513" w14:textId="77777777" w:rsidR="007B386B" w:rsidRDefault="007B386B" w:rsidP="000270F7">
            <w:pPr>
              <w:spacing w:after="0" w:line="240" w:lineRule="auto"/>
              <w:ind w:firstLine="709"/>
              <w:jc w:val="both"/>
              <w:rPr>
                <w:rFonts w:ascii="Times New Roman" w:hAnsi="Times New Roman"/>
                <w:i/>
                <w:color w:val="000000"/>
                <w:sz w:val="28"/>
                <w:szCs w:val="28"/>
              </w:rPr>
            </w:pPr>
          </w:p>
          <w:p w14:paraId="306147D6" w14:textId="77777777" w:rsidR="000270F7" w:rsidRPr="00EE7D20" w:rsidRDefault="000270F7" w:rsidP="005A534C">
            <w:pPr>
              <w:pStyle w:val="a3"/>
              <w:numPr>
                <w:ilvl w:val="0"/>
                <w:numId w:val="7"/>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14:paraId="1F0D9D7C" w14:textId="77777777"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14:paraId="685F4F1F" w14:textId="77777777" w:rsidR="000270F7" w:rsidRPr="000270F7" w:rsidRDefault="008266C1"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62016E">
              <w:rPr>
                <w:rFonts w:ascii="Times New Roman" w:hAnsi="Times New Roman"/>
                <w:sz w:val="24"/>
                <w:szCs w:val="24"/>
                <w:u w:val="single"/>
              </w:rPr>
              <w:t>(</w:t>
            </w:r>
            <w:r>
              <w:rPr>
                <w:rFonts w:ascii="Times New Roman" w:hAnsi="Times New Roman"/>
                <w:sz w:val="24"/>
                <w:szCs w:val="24"/>
                <w:u w:val="single"/>
              </w:rPr>
              <w:t>см. раздел «Фонд оценочных средств»)</w:t>
            </w:r>
          </w:p>
          <w:p w14:paraId="2B6B577E" w14:textId="77777777" w:rsidR="00CE7E58" w:rsidRPr="007B5812" w:rsidRDefault="00CE7E58" w:rsidP="00CE7E58">
            <w:pPr>
              <w:pStyle w:val="a5"/>
              <w:ind w:left="0" w:firstLine="539"/>
              <w:rPr>
                <w:sz w:val="28"/>
                <w:szCs w:val="28"/>
              </w:rPr>
            </w:pPr>
          </w:p>
          <w:p w14:paraId="50084095" w14:textId="77777777"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14:paraId="3CD923E5"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F97DB49"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5FC4790D"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F64D964"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AF499DC"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4BF602C"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7142CC99" w14:textId="77777777"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14:paraId="2AB00391"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D85A06D" w14:textId="77777777" w:rsidR="00704AB0" w:rsidRPr="00E05701" w:rsidRDefault="00704AB0" w:rsidP="001B4061">
      <w:pPr>
        <w:pStyle w:val="af2"/>
        <w:numPr>
          <w:ilvl w:val="0"/>
          <w:numId w:val="10"/>
        </w:numPr>
        <w:tabs>
          <w:tab w:val="left" w:pos="-142"/>
        </w:tabs>
        <w:spacing w:after="0"/>
      </w:pPr>
      <w:r w:rsidRPr="00E05701">
        <w:t xml:space="preserve">Таблицы и набор слайдов по теме  </w:t>
      </w:r>
      <w:r w:rsidRPr="00E05701">
        <w:rPr>
          <w:b/>
        </w:rPr>
        <w:t>«Механическая желтуха</w:t>
      </w:r>
      <w:r w:rsidRPr="00E05701">
        <w:t>».</w:t>
      </w:r>
    </w:p>
    <w:p w14:paraId="4A684BC4" w14:textId="77777777" w:rsidR="00704AB0" w:rsidRPr="00E05701" w:rsidRDefault="00704AB0" w:rsidP="001B4061">
      <w:pPr>
        <w:pStyle w:val="af2"/>
        <w:numPr>
          <w:ilvl w:val="0"/>
          <w:numId w:val="10"/>
        </w:numPr>
        <w:tabs>
          <w:tab w:val="left" w:pos="-142"/>
        </w:tabs>
        <w:spacing w:after="0"/>
      </w:pPr>
      <w:r w:rsidRPr="00E05701">
        <w:t>Набор  обзорных рентгенограмм брюшной полости.</w:t>
      </w:r>
    </w:p>
    <w:p w14:paraId="1E2F73B3" w14:textId="77777777" w:rsidR="00704AB0" w:rsidRPr="00E05701" w:rsidRDefault="00704AB0" w:rsidP="001B4061">
      <w:pPr>
        <w:pStyle w:val="af2"/>
        <w:numPr>
          <w:ilvl w:val="0"/>
          <w:numId w:val="10"/>
        </w:numPr>
        <w:tabs>
          <w:tab w:val="left" w:pos="-142"/>
        </w:tabs>
        <w:spacing w:after="0"/>
        <w:rPr>
          <w:szCs w:val="28"/>
        </w:rPr>
      </w:pPr>
      <w:r w:rsidRPr="00E05701">
        <w:rPr>
          <w:szCs w:val="28"/>
        </w:rPr>
        <w:t>Лечебные истории болезни  пациентов с механической желтухой.</w:t>
      </w:r>
    </w:p>
    <w:p w14:paraId="1D76572C" w14:textId="77777777" w:rsidR="00C60C98" w:rsidRDefault="00C60C98" w:rsidP="000270F7">
      <w:pPr>
        <w:spacing w:after="0" w:line="240" w:lineRule="auto"/>
        <w:ind w:firstLine="709"/>
        <w:jc w:val="both"/>
        <w:rPr>
          <w:rFonts w:ascii="Times New Roman" w:hAnsi="Times New Roman"/>
          <w:color w:val="000000"/>
          <w:sz w:val="28"/>
          <w:szCs w:val="28"/>
        </w:rPr>
      </w:pPr>
    </w:p>
    <w:p w14:paraId="5FFAEEDA" w14:textId="77777777" w:rsidR="00C60C98" w:rsidRDefault="00C60C98">
      <w:pPr>
        <w:rPr>
          <w:rFonts w:ascii="Times New Roman" w:hAnsi="Times New Roman"/>
          <w:color w:val="000000"/>
          <w:sz w:val="28"/>
          <w:szCs w:val="28"/>
        </w:rPr>
      </w:pPr>
      <w:r>
        <w:rPr>
          <w:rFonts w:ascii="Times New Roman" w:hAnsi="Times New Roman"/>
          <w:color w:val="000000"/>
          <w:sz w:val="28"/>
          <w:szCs w:val="28"/>
        </w:rPr>
        <w:br w:type="page"/>
      </w:r>
    </w:p>
    <w:p w14:paraId="38AA000E" w14:textId="77777777" w:rsidR="000270F7" w:rsidRPr="00321A77" w:rsidRDefault="000270F7" w:rsidP="000270F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 xml:space="preserve">Тема </w:t>
      </w:r>
      <w:r w:rsidR="00CE7E58">
        <w:rPr>
          <w:rFonts w:ascii="Times New Roman" w:hAnsi="Times New Roman"/>
          <w:b/>
          <w:color w:val="000000"/>
          <w:sz w:val="28"/>
          <w:szCs w:val="28"/>
        </w:rPr>
        <w:t>5</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00E9091B" w:rsidRPr="0099361A">
        <w:rPr>
          <w:rFonts w:ascii="Times New Roman" w:hAnsi="Times New Roman"/>
          <w:color w:val="000000"/>
          <w:sz w:val="28"/>
          <w:szCs w:val="28"/>
        </w:rPr>
        <w:t>Заболевания ободочной кишки</w:t>
      </w:r>
      <w:r>
        <w:rPr>
          <w:rFonts w:ascii="Times New Roman" w:hAnsi="Times New Roman"/>
          <w:sz w:val="28"/>
          <w:szCs w:val="28"/>
        </w:rPr>
        <w:t>»</w:t>
      </w:r>
      <w:r w:rsidRPr="00321A77">
        <w:rPr>
          <w:rFonts w:ascii="Times New Roman" w:hAnsi="Times New Roman"/>
          <w:b/>
          <w:color w:val="000000"/>
          <w:sz w:val="24"/>
          <w:szCs w:val="24"/>
        </w:rPr>
        <w:t xml:space="preserve"> </w:t>
      </w:r>
    </w:p>
    <w:p w14:paraId="6CD0F146" w14:textId="77777777" w:rsidR="000270F7" w:rsidRPr="00321A77" w:rsidRDefault="000270F7" w:rsidP="000270F7">
      <w:pPr>
        <w:spacing w:after="0" w:line="240" w:lineRule="auto"/>
        <w:ind w:firstLine="709"/>
        <w:jc w:val="both"/>
        <w:rPr>
          <w:rFonts w:ascii="Times New Roman" w:hAnsi="Times New Roman"/>
          <w:color w:val="000000"/>
          <w:sz w:val="8"/>
          <w:szCs w:val="24"/>
        </w:rPr>
      </w:pPr>
    </w:p>
    <w:p w14:paraId="26C5029E" w14:textId="77777777" w:rsidR="000270F7" w:rsidRDefault="000270F7" w:rsidP="000270F7">
      <w:pPr>
        <w:spacing w:after="0" w:line="240" w:lineRule="auto"/>
        <w:ind w:firstLine="709"/>
        <w:jc w:val="both"/>
        <w:rPr>
          <w:rFonts w:ascii="Times New Roman" w:hAnsi="Times New Roman"/>
          <w:b/>
          <w:color w:val="000000"/>
          <w:sz w:val="28"/>
          <w:szCs w:val="28"/>
        </w:rPr>
      </w:pPr>
    </w:p>
    <w:p w14:paraId="6F02285C" w14:textId="77777777"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40D33DC5" w14:textId="77777777" w:rsidR="000270F7" w:rsidRDefault="000270F7" w:rsidP="000270F7">
      <w:pPr>
        <w:jc w:val="both"/>
        <w:rPr>
          <w:rFonts w:ascii="Times New Roman" w:hAnsi="Times New Roman"/>
          <w:b/>
          <w:color w:val="000000"/>
          <w:sz w:val="28"/>
          <w:szCs w:val="28"/>
        </w:rPr>
      </w:pPr>
    </w:p>
    <w:p w14:paraId="02F57B39" w14:textId="77777777" w:rsidR="00CE7E58" w:rsidRPr="00CE7E58" w:rsidRDefault="000270F7" w:rsidP="00CE7E58">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00CE7E58" w:rsidRPr="00CE7E58">
        <w:rPr>
          <w:color w:val="000000"/>
        </w:rPr>
        <w:t xml:space="preserve"> </w:t>
      </w:r>
      <w:r w:rsidR="00CE7E58" w:rsidRPr="00CE7E58">
        <w:rPr>
          <w:rFonts w:ascii="Times New Roman" w:hAnsi="Times New Roman"/>
          <w:color w:val="000000"/>
          <w:sz w:val="28"/>
          <w:szCs w:val="28"/>
        </w:rPr>
        <w:t xml:space="preserve">Научить студентов умению диагностировать </w:t>
      </w:r>
      <w:r w:rsidR="00CE7E58" w:rsidRPr="00CE7E58">
        <w:rPr>
          <w:rFonts w:ascii="Times New Roman" w:hAnsi="Times New Roman"/>
          <w:sz w:val="28"/>
          <w:szCs w:val="28"/>
        </w:rPr>
        <w:t xml:space="preserve">воспалительные и </w:t>
      </w:r>
      <w:r w:rsidR="00E9091B">
        <w:rPr>
          <w:rFonts w:ascii="Times New Roman" w:hAnsi="Times New Roman"/>
          <w:sz w:val="28"/>
          <w:szCs w:val="28"/>
        </w:rPr>
        <w:t xml:space="preserve">злокачественные </w:t>
      </w:r>
      <w:r w:rsidR="00CE7E58" w:rsidRPr="00CE7E58">
        <w:rPr>
          <w:rFonts w:ascii="Times New Roman" w:hAnsi="Times New Roman"/>
          <w:sz w:val="28"/>
          <w:szCs w:val="28"/>
        </w:rPr>
        <w:t xml:space="preserve">заболевания </w:t>
      </w:r>
      <w:r w:rsidR="00E9091B">
        <w:rPr>
          <w:rFonts w:ascii="Times New Roman" w:hAnsi="Times New Roman"/>
          <w:sz w:val="28"/>
          <w:szCs w:val="28"/>
        </w:rPr>
        <w:t>ободочной кишки</w:t>
      </w:r>
      <w:r w:rsidR="00CE7E58" w:rsidRPr="00CE7E58">
        <w:rPr>
          <w:rFonts w:ascii="Times New Roman" w:hAnsi="Times New Roman"/>
          <w:color w:val="000000"/>
          <w:sz w:val="28"/>
          <w:szCs w:val="28"/>
        </w:rPr>
        <w:t xml:space="preserve">, </w:t>
      </w:r>
      <w:r w:rsidR="00CE7E58" w:rsidRPr="00CE7E58">
        <w:rPr>
          <w:rFonts w:ascii="Times New Roman" w:hAnsi="Times New Roman"/>
          <w:sz w:val="28"/>
          <w:szCs w:val="28"/>
        </w:rPr>
        <w:t xml:space="preserve">проводить </w:t>
      </w:r>
      <w:proofErr w:type="spellStart"/>
      <w:r w:rsidR="00CE7E58" w:rsidRPr="00CE7E58">
        <w:rPr>
          <w:rFonts w:ascii="Times New Roman" w:hAnsi="Times New Roman"/>
          <w:sz w:val="28"/>
          <w:szCs w:val="28"/>
        </w:rPr>
        <w:t>физикальное</w:t>
      </w:r>
      <w:proofErr w:type="spellEnd"/>
      <w:r w:rsidR="00CE7E58" w:rsidRPr="00CE7E58">
        <w:rPr>
          <w:rFonts w:ascii="Times New Roman" w:hAnsi="Times New Roman"/>
          <w:sz w:val="28"/>
          <w:szCs w:val="28"/>
        </w:rPr>
        <w:t xml:space="preserve"> обследование больных с </w:t>
      </w:r>
      <w:r w:rsidR="00E9091B">
        <w:rPr>
          <w:rFonts w:ascii="Times New Roman" w:hAnsi="Times New Roman"/>
          <w:sz w:val="28"/>
          <w:szCs w:val="28"/>
        </w:rPr>
        <w:t>данными</w:t>
      </w:r>
      <w:r w:rsidR="00CE7E58" w:rsidRPr="00CE7E58">
        <w:rPr>
          <w:rFonts w:ascii="Times New Roman" w:hAnsi="Times New Roman"/>
          <w:sz w:val="28"/>
          <w:szCs w:val="28"/>
        </w:rPr>
        <w:t xml:space="preserve"> заболеваниями, проводить дифференциальную диагностику с другими заболеваниями</w:t>
      </w:r>
      <w:r w:rsidR="00E9091B">
        <w:rPr>
          <w:rFonts w:ascii="Times New Roman" w:hAnsi="Times New Roman"/>
          <w:sz w:val="28"/>
          <w:szCs w:val="28"/>
        </w:rPr>
        <w:t xml:space="preserve"> органов брюшной полости</w:t>
      </w:r>
      <w:r w:rsidR="00CE7E58" w:rsidRPr="00CE7E58">
        <w:rPr>
          <w:rFonts w:ascii="Times New Roman" w:hAnsi="Times New Roman"/>
          <w:sz w:val="28"/>
          <w:szCs w:val="28"/>
        </w:rPr>
        <w:t xml:space="preserve">, формулировать основной и предварительный диагноз согласно МКБ-10, выбирать способ лечения больных с воспалительными и </w:t>
      </w:r>
      <w:r w:rsidR="00E9091B">
        <w:rPr>
          <w:rFonts w:ascii="Times New Roman" w:hAnsi="Times New Roman"/>
          <w:sz w:val="28"/>
          <w:szCs w:val="28"/>
        </w:rPr>
        <w:t xml:space="preserve">злокачественные </w:t>
      </w:r>
      <w:r w:rsidR="00E9091B" w:rsidRPr="00CE7E58">
        <w:rPr>
          <w:rFonts w:ascii="Times New Roman" w:hAnsi="Times New Roman"/>
          <w:sz w:val="28"/>
          <w:szCs w:val="28"/>
        </w:rPr>
        <w:t xml:space="preserve">заболевания </w:t>
      </w:r>
      <w:r w:rsidR="00E9091B">
        <w:rPr>
          <w:rFonts w:ascii="Times New Roman" w:hAnsi="Times New Roman"/>
          <w:sz w:val="28"/>
          <w:szCs w:val="28"/>
        </w:rPr>
        <w:t>ободочной кишки</w:t>
      </w:r>
      <w:r w:rsidR="00CE7E58" w:rsidRPr="00CE7E58">
        <w:rPr>
          <w:rFonts w:ascii="Times New Roman" w:hAnsi="Times New Roman"/>
          <w:color w:val="000000"/>
          <w:sz w:val="28"/>
          <w:szCs w:val="28"/>
        </w:rPr>
        <w:t xml:space="preserve">, </w:t>
      </w:r>
      <w:r w:rsidR="00CE7E58" w:rsidRPr="00CE7E58">
        <w:rPr>
          <w:rFonts w:ascii="Times New Roman" w:hAnsi="Times New Roman"/>
          <w:sz w:val="28"/>
          <w:szCs w:val="28"/>
        </w:rPr>
        <w:t xml:space="preserve">формулировать показания к </w:t>
      </w:r>
      <w:r w:rsidR="00E469E0">
        <w:rPr>
          <w:rFonts w:ascii="Times New Roman" w:hAnsi="Times New Roman"/>
          <w:sz w:val="28"/>
          <w:szCs w:val="28"/>
        </w:rPr>
        <w:t>хирургическому</w:t>
      </w:r>
      <w:r w:rsidR="00CE7E58" w:rsidRPr="00CE7E58">
        <w:rPr>
          <w:rFonts w:ascii="Times New Roman" w:hAnsi="Times New Roman"/>
          <w:sz w:val="28"/>
          <w:szCs w:val="28"/>
        </w:rPr>
        <w:t xml:space="preserve"> лечению</w:t>
      </w:r>
      <w:r w:rsidR="00E9091B">
        <w:rPr>
          <w:rFonts w:ascii="Times New Roman" w:hAnsi="Times New Roman"/>
          <w:sz w:val="28"/>
          <w:szCs w:val="28"/>
        </w:rPr>
        <w:t xml:space="preserve"> и</w:t>
      </w:r>
      <w:r w:rsidR="00CE7E58" w:rsidRPr="00CE7E58">
        <w:rPr>
          <w:rFonts w:ascii="Times New Roman" w:hAnsi="Times New Roman"/>
          <w:sz w:val="28"/>
          <w:szCs w:val="28"/>
        </w:rPr>
        <w:t xml:space="preserve"> определять </w:t>
      </w:r>
      <w:r w:rsidR="00E9091B">
        <w:rPr>
          <w:rFonts w:ascii="Times New Roman" w:hAnsi="Times New Roman"/>
          <w:sz w:val="28"/>
          <w:szCs w:val="28"/>
        </w:rPr>
        <w:t xml:space="preserve">способы оперативного </w:t>
      </w:r>
      <w:r w:rsidR="00E469E0">
        <w:rPr>
          <w:rFonts w:ascii="Times New Roman" w:hAnsi="Times New Roman"/>
          <w:sz w:val="28"/>
          <w:szCs w:val="28"/>
        </w:rPr>
        <w:t>вмешательства</w:t>
      </w:r>
      <w:r w:rsidR="00CE7E58" w:rsidRPr="00CE7E58">
        <w:rPr>
          <w:rFonts w:ascii="Times New Roman" w:hAnsi="Times New Roman"/>
          <w:sz w:val="28"/>
          <w:szCs w:val="28"/>
        </w:rPr>
        <w:t>.</w:t>
      </w:r>
    </w:p>
    <w:p w14:paraId="1E84E638" w14:textId="77777777" w:rsidR="000270F7" w:rsidRPr="000270F7" w:rsidRDefault="000270F7" w:rsidP="000270F7">
      <w:pPr>
        <w:ind w:firstLine="708"/>
        <w:rPr>
          <w:rFonts w:ascii="Times New Roman" w:hAnsi="Times New Roman"/>
          <w:sz w:val="28"/>
          <w:szCs w:val="28"/>
        </w:rPr>
      </w:pPr>
    </w:p>
    <w:p w14:paraId="6B80A1C6"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40CB18F3" w14:textId="77777777"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270F7" w:rsidRPr="00321A77" w14:paraId="149429F6"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A88EB08"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01AD7A10"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730575B"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14:paraId="487B6797"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14:paraId="131A7C24"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7A192646"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p w14:paraId="31DE4A49" w14:textId="77777777"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7D499ED"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7221F6E8"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C0A0C02" w14:textId="77777777"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14:paraId="04CA4771"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141F4E8"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A5D3516" w14:textId="77777777"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14:paraId="56FDA218"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F23613D"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6B563AEC" w14:textId="77777777" w:rsidR="000270F7" w:rsidRPr="000A658E" w:rsidRDefault="000270F7" w:rsidP="000270F7">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Основная часть учебного занятия</w:t>
            </w:r>
          </w:p>
          <w:p w14:paraId="661F60CD" w14:textId="77777777" w:rsidR="00EE7D20" w:rsidRPr="000A658E" w:rsidRDefault="000270F7" w:rsidP="005A534C">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Закрепление теоретического материала</w:t>
            </w:r>
          </w:p>
          <w:p w14:paraId="5CD1760F" w14:textId="77777777" w:rsidR="00EE7D20" w:rsidRPr="000A658E" w:rsidRDefault="00EE7D20" w:rsidP="00EE7D20">
            <w:pPr>
              <w:spacing w:after="0" w:line="240" w:lineRule="auto"/>
              <w:jc w:val="both"/>
              <w:rPr>
                <w:rFonts w:ascii="Times New Roman" w:hAnsi="Times New Roman"/>
                <w:i/>
                <w:color w:val="000000"/>
                <w:sz w:val="28"/>
                <w:szCs w:val="28"/>
              </w:rPr>
            </w:pPr>
            <w:r w:rsidRPr="000A658E">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6AAAF244" w14:textId="77777777" w:rsidR="00EE7D20" w:rsidRPr="000A658E" w:rsidRDefault="00EE7D20" w:rsidP="00EE7D20">
            <w:pPr>
              <w:spacing w:after="0" w:line="240" w:lineRule="auto"/>
              <w:jc w:val="both"/>
              <w:rPr>
                <w:rFonts w:ascii="Times New Roman" w:hAnsi="Times New Roman"/>
                <w:i/>
                <w:color w:val="000000"/>
                <w:sz w:val="28"/>
                <w:szCs w:val="28"/>
              </w:rPr>
            </w:pPr>
          </w:p>
          <w:p w14:paraId="3B1D0C38" w14:textId="77777777" w:rsidR="000270F7" w:rsidRPr="000A658E" w:rsidRDefault="000270F7" w:rsidP="000270F7">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Вопросы:</w:t>
            </w:r>
          </w:p>
          <w:p w14:paraId="646AA14D"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Хирургическая анатомия и физиология ободочной кишки.</w:t>
            </w:r>
          </w:p>
          <w:p w14:paraId="69BAE275"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Эпидемиология, этиология и патогенез рака ободочной кишки.</w:t>
            </w:r>
          </w:p>
          <w:p w14:paraId="418E9A64"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Клиника различных форм рака ободочной кишки.</w:t>
            </w:r>
          </w:p>
          <w:p w14:paraId="16C5B9C9"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Клиника осложнений рака ободочной кишки.</w:t>
            </w:r>
          </w:p>
          <w:p w14:paraId="3A750420"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Диагностика рака ободочной кишки его осложнений.</w:t>
            </w:r>
          </w:p>
          <w:p w14:paraId="362C0AA1"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Тактика при осложнении рака ободочной кишки.</w:t>
            </w:r>
          </w:p>
          <w:p w14:paraId="52A09582"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Консервативное лечение и предоперационная подготовка.</w:t>
            </w:r>
          </w:p>
          <w:p w14:paraId="75947FF4"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Принципы хирургического лечения рака ободочной кишки.</w:t>
            </w:r>
          </w:p>
          <w:p w14:paraId="5CFDAAC6"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Принципы хирургического  лечения осложненного рака ободочной кишки.</w:t>
            </w:r>
          </w:p>
          <w:p w14:paraId="0A8D66F1"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lastRenderedPageBreak/>
              <w:t xml:space="preserve">Этиология, патогенез </w:t>
            </w:r>
            <w:proofErr w:type="spellStart"/>
            <w:r w:rsidRPr="000A658E">
              <w:rPr>
                <w:rFonts w:ascii="Times New Roman" w:hAnsi="Times New Roman"/>
                <w:color w:val="000000"/>
                <w:sz w:val="24"/>
                <w:szCs w:val="24"/>
              </w:rPr>
              <w:t>НЯК</w:t>
            </w:r>
            <w:proofErr w:type="spellEnd"/>
            <w:r w:rsidRPr="000A658E">
              <w:rPr>
                <w:rFonts w:ascii="Times New Roman" w:hAnsi="Times New Roman"/>
                <w:color w:val="000000"/>
                <w:sz w:val="24"/>
                <w:szCs w:val="24"/>
              </w:rPr>
              <w:t xml:space="preserve"> и БК.</w:t>
            </w:r>
          </w:p>
          <w:p w14:paraId="6DB2EC70"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 xml:space="preserve">Патологическая анатомия </w:t>
            </w:r>
            <w:proofErr w:type="spellStart"/>
            <w:r w:rsidRPr="000A658E">
              <w:rPr>
                <w:rFonts w:ascii="Times New Roman" w:hAnsi="Times New Roman"/>
                <w:color w:val="000000"/>
                <w:sz w:val="24"/>
                <w:szCs w:val="24"/>
              </w:rPr>
              <w:t>НЯК</w:t>
            </w:r>
            <w:proofErr w:type="spellEnd"/>
            <w:r w:rsidRPr="000A658E">
              <w:rPr>
                <w:rFonts w:ascii="Times New Roman" w:hAnsi="Times New Roman"/>
                <w:color w:val="000000"/>
                <w:sz w:val="24"/>
                <w:szCs w:val="24"/>
              </w:rPr>
              <w:t xml:space="preserve"> и БК.</w:t>
            </w:r>
          </w:p>
          <w:p w14:paraId="04256A12"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 xml:space="preserve">Классификация </w:t>
            </w:r>
            <w:proofErr w:type="spellStart"/>
            <w:r w:rsidRPr="000A658E">
              <w:rPr>
                <w:rFonts w:ascii="Times New Roman" w:hAnsi="Times New Roman"/>
                <w:color w:val="000000"/>
                <w:sz w:val="24"/>
                <w:szCs w:val="24"/>
              </w:rPr>
              <w:t>НЯК</w:t>
            </w:r>
            <w:proofErr w:type="spellEnd"/>
            <w:r w:rsidRPr="000A658E">
              <w:rPr>
                <w:rFonts w:ascii="Times New Roman" w:hAnsi="Times New Roman"/>
                <w:color w:val="000000"/>
                <w:sz w:val="24"/>
                <w:szCs w:val="24"/>
              </w:rPr>
              <w:t xml:space="preserve"> и БК.</w:t>
            </w:r>
          </w:p>
          <w:p w14:paraId="2A62DEE0"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 xml:space="preserve">Клиника </w:t>
            </w:r>
            <w:proofErr w:type="spellStart"/>
            <w:r w:rsidRPr="000A658E">
              <w:rPr>
                <w:rFonts w:ascii="Times New Roman" w:hAnsi="Times New Roman"/>
                <w:color w:val="000000"/>
                <w:sz w:val="24"/>
                <w:szCs w:val="24"/>
              </w:rPr>
              <w:t>НЯК</w:t>
            </w:r>
            <w:proofErr w:type="spellEnd"/>
            <w:r w:rsidRPr="000A658E">
              <w:rPr>
                <w:rFonts w:ascii="Times New Roman" w:hAnsi="Times New Roman"/>
                <w:color w:val="000000"/>
                <w:sz w:val="24"/>
                <w:szCs w:val="24"/>
              </w:rPr>
              <w:t xml:space="preserve"> и БК.</w:t>
            </w:r>
          </w:p>
          <w:p w14:paraId="2E0D02E7"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 xml:space="preserve">Осложнения </w:t>
            </w:r>
            <w:proofErr w:type="spellStart"/>
            <w:r w:rsidRPr="000A658E">
              <w:rPr>
                <w:rFonts w:ascii="Times New Roman" w:hAnsi="Times New Roman"/>
                <w:color w:val="000000"/>
                <w:sz w:val="24"/>
                <w:szCs w:val="24"/>
              </w:rPr>
              <w:t>НЯК</w:t>
            </w:r>
            <w:proofErr w:type="spellEnd"/>
            <w:r w:rsidRPr="000A658E">
              <w:rPr>
                <w:rFonts w:ascii="Times New Roman" w:hAnsi="Times New Roman"/>
                <w:color w:val="000000"/>
                <w:sz w:val="24"/>
                <w:szCs w:val="24"/>
              </w:rPr>
              <w:t xml:space="preserve"> и БК.</w:t>
            </w:r>
          </w:p>
          <w:p w14:paraId="4435355B"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 xml:space="preserve">Диагностика </w:t>
            </w:r>
            <w:proofErr w:type="spellStart"/>
            <w:r w:rsidRPr="000A658E">
              <w:rPr>
                <w:rFonts w:ascii="Times New Roman" w:hAnsi="Times New Roman"/>
                <w:color w:val="000000"/>
                <w:sz w:val="24"/>
                <w:szCs w:val="24"/>
              </w:rPr>
              <w:t>НЯК</w:t>
            </w:r>
            <w:proofErr w:type="spellEnd"/>
            <w:r w:rsidRPr="000A658E">
              <w:rPr>
                <w:rFonts w:ascii="Times New Roman" w:hAnsi="Times New Roman"/>
                <w:color w:val="000000"/>
                <w:sz w:val="24"/>
                <w:szCs w:val="24"/>
              </w:rPr>
              <w:t xml:space="preserve"> и БК.</w:t>
            </w:r>
          </w:p>
          <w:p w14:paraId="484CAAF1"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Принципы консервативного и оперативного лечения БК.</w:t>
            </w:r>
          </w:p>
          <w:p w14:paraId="4046B2F2" w14:textId="77777777" w:rsidR="000A658E" w:rsidRPr="000A658E" w:rsidRDefault="000A658E" w:rsidP="001B4061">
            <w:pPr>
              <w:numPr>
                <w:ilvl w:val="0"/>
                <w:numId w:val="12"/>
              </w:numPr>
              <w:spacing w:after="0" w:line="240" w:lineRule="auto"/>
              <w:ind w:right="100"/>
              <w:jc w:val="both"/>
              <w:rPr>
                <w:rFonts w:ascii="Times New Roman" w:hAnsi="Times New Roman"/>
                <w:color w:val="000000"/>
                <w:sz w:val="24"/>
                <w:szCs w:val="24"/>
              </w:rPr>
            </w:pPr>
            <w:r w:rsidRPr="000A658E">
              <w:rPr>
                <w:rFonts w:ascii="Times New Roman" w:hAnsi="Times New Roman"/>
                <w:color w:val="000000"/>
                <w:sz w:val="24"/>
                <w:szCs w:val="24"/>
              </w:rPr>
              <w:t>Исходы, прогноз.</w:t>
            </w:r>
          </w:p>
          <w:p w14:paraId="734BCE1F" w14:textId="77777777" w:rsidR="00E469E0" w:rsidRPr="000A658E" w:rsidRDefault="00E469E0" w:rsidP="000A658E">
            <w:pPr>
              <w:spacing w:after="0" w:line="240" w:lineRule="auto"/>
              <w:ind w:right="102"/>
              <w:jc w:val="both"/>
              <w:rPr>
                <w:rFonts w:ascii="Times New Roman" w:hAnsi="Times New Roman"/>
                <w:color w:val="000000"/>
                <w:sz w:val="24"/>
                <w:szCs w:val="24"/>
              </w:rPr>
            </w:pPr>
          </w:p>
          <w:p w14:paraId="3E2F5DCB" w14:textId="77777777" w:rsidR="000270F7" w:rsidRPr="000A658E" w:rsidRDefault="000270F7" w:rsidP="000270F7">
            <w:pPr>
              <w:spacing w:after="0" w:line="240" w:lineRule="auto"/>
              <w:ind w:firstLine="709"/>
              <w:jc w:val="both"/>
              <w:rPr>
                <w:rFonts w:ascii="Times New Roman" w:hAnsi="Times New Roman"/>
                <w:i/>
                <w:color w:val="000000"/>
                <w:sz w:val="28"/>
                <w:szCs w:val="28"/>
              </w:rPr>
            </w:pPr>
          </w:p>
          <w:p w14:paraId="3A2E0931" w14:textId="77777777" w:rsidR="007B386B" w:rsidRPr="000A658E" w:rsidRDefault="007B386B" w:rsidP="007B386B">
            <w:pPr>
              <w:widowControl w:val="0"/>
              <w:autoSpaceDE w:val="0"/>
              <w:autoSpaceDN w:val="0"/>
              <w:adjustRightInd w:val="0"/>
              <w:spacing w:after="0" w:line="240" w:lineRule="auto"/>
              <w:jc w:val="both"/>
              <w:rPr>
                <w:rFonts w:ascii="Times New Roman" w:hAnsi="Times New Roman"/>
                <w:color w:val="000000"/>
                <w:sz w:val="28"/>
                <w:szCs w:val="28"/>
                <w:u w:val="single"/>
              </w:rPr>
            </w:pPr>
            <w:r w:rsidRPr="000A658E">
              <w:rPr>
                <w:rFonts w:ascii="Times New Roman" w:hAnsi="Times New Roman"/>
                <w:color w:val="000000"/>
                <w:sz w:val="28"/>
                <w:szCs w:val="28"/>
                <w:u w:val="single"/>
              </w:rPr>
              <w:t>Тестовые задания</w:t>
            </w:r>
            <w:r w:rsidR="008266C1">
              <w:rPr>
                <w:rFonts w:ascii="Times New Roman" w:hAnsi="Times New Roman"/>
                <w:color w:val="000000"/>
                <w:sz w:val="28"/>
                <w:szCs w:val="28"/>
                <w:u w:val="single"/>
              </w:rPr>
              <w:t xml:space="preserve"> </w:t>
            </w:r>
            <w:r w:rsidR="008266C1" w:rsidRPr="0062016E">
              <w:rPr>
                <w:rFonts w:ascii="Times New Roman" w:hAnsi="Times New Roman"/>
                <w:sz w:val="24"/>
                <w:szCs w:val="24"/>
                <w:u w:val="single"/>
              </w:rPr>
              <w:t>(</w:t>
            </w:r>
            <w:r w:rsidR="008266C1">
              <w:rPr>
                <w:rFonts w:ascii="Times New Roman" w:hAnsi="Times New Roman"/>
                <w:sz w:val="24"/>
                <w:szCs w:val="24"/>
                <w:u w:val="single"/>
              </w:rPr>
              <w:t>см. раздел «Фонд оценочных средств»)</w:t>
            </w:r>
          </w:p>
          <w:p w14:paraId="13236B7B" w14:textId="77777777" w:rsidR="007B386B" w:rsidRPr="000A658E" w:rsidRDefault="007B386B" w:rsidP="00E469E0">
            <w:pPr>
              <w:pStyle w:val="af1"/>
              <w:ind w:left="2138"/>
              <w:rPr>
                <w:rFonts w:ascii="Times New Roman" w:hAnsi="Times New Roman" w:cs="Times New Roman"/>
                <w:sz w:val="24"/>
                <w:szCs w:val="24"/>
              </w:rPr>
            </w:pPr>
          </w:p>
          <w:p w14:paraId="50DEF685" w14:textId="77777777" w:rsidR="007B386B" w:rsidRPr="000A658E" w:rsidRDefault="007B386B" w:rsidP="000270F7">
            <w:pPr>
              <w:spacing w:after="0" w:line="240" w:lineRule="auto"/>
              <w:ind w:firstLine="709"/>
              <w:jc w:val="both"/>
              <w:rPr>
                <w:rFonts w:ascii="Times New Roman" w:hAnsi="Times New Roman"/>
                <w:i/>
                <w:color w:val="000000"/>
                <w:sz w:val="28"/>
                <w:szCs w:val="28"/>
              </w:rPr>
            </w:pPr>
          </w:p>
          <w:p w14:paraId="14A425EF" w14:textId="77777777" w:rsidR="007B386B" w:rsidRPr="000A658E" w:rsidRDefault="007B386B" w:rsidP="000270F7">
            <w:pPr>
              <w:spacing w:after="0" w:line="240" w:lineRule="auto"/>
              <w:ind w:firstLine="709"/>
              <w:jc w:val="both"/>
              <w:rPr>
                <w:rFonts w:ascii="Times New Roman" w:hAnsi="Times New Roman"/>
                <w:i/>
                <w:color w:val="000000"/>
                <w:sz w:val="28"/>
                <w:szCs w:val="28"/>
              </w:rPr>
            </w:pPr>
          </w:p>
          <w:p w14:paraId="784FFE97" w14:textId="77777777" w:rsidR="000270F7" w:rsidRPr="000A658E" w:rsidRDefault="000270F7" w:rsidP="005A534C">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Отработка практических умений и навыков</w:t>
            </w:r>
          </w:p>
          <w:p w14:paraId="2FE6CC9C" w14:textId="77777777" w:rsidR="00EE7D20" w:rsidRPr="000A658E" w:rsidRDefault="00EE7D20" w:rsidP="00EE7D20">
            <w:pPr>
              <w:spacing w:after="0" w:line="240" w:lineRule="auto"/>
              <w:jc w:val="both"/>
              <w:rPr>
                <w:rFonts w:ascii="Times New Roman" w:hAnsi="Times New Roman"/>
                <w:color w:val="000000"/>
                <w:sz w:val="28"/>
                <w:szCs w:val="28"/>
              </w:rPr>
            </w:pPr>
            <w:r w:rsidRPr="000A658E">
              <w:rPr>
                <w:rFonts w:ascii="Times New Roman" w:hAnsi="Times New Roman"/>
                <w:i/>
                <w:color w:val="000000"/>
                <w:sz w:val="28"/>
                <w:szCs w:val="28"/>
              </w:rPr>
              <w:t>Формы организации учебной деятельности - решение ситуационных задач</w:t>
            </w:r>
          </w:p>
          <w:p w14:paraId="444449EC" w14:textId="77777777" w:rsidR="000270F7" w:rsidRPr="000A658E" w:rsidRDefault="000270F7" w:rsidP="000270F7">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Ситуационные задачи</w:t>
            </w:r>
            <w:r w:rsidR="00595F00">
              <w:rPr>
                <w:rFonts w:ascii="Times New Roman" w:hAnsi="Times New Roman"/>
                <w:color w:val="000000"/>
                <w:sz w:val="28"/>
                <w:szCs w:val="28"/>
              </w:rPr>
              <w:t xml:space="preserve"> </w:t>
            </w:r>
            <w:r w:rsidR="00595F00" w:rsidRPr="0062016E">
              <w:rPr>
                <w:rFonts w:ascii="Times New Roman" w:hAnsi="Times New Roman"/>
                <w:sz w:val="24"/>
                <w:szCs w:val="24"/>
                <w:u w:val="single"/>
              </w:rPr>
              <w:t>(</w:t>
            </w:r>
            <w:r w:rsidR="00595F00">
              <w:rPr>
                <w:rFonts w:ascii="Times New Roman" w:hAnsi="Times New Roman"/>
                <w:sz w:val="24"/>
                <w:szCs w:val="24"/>
                <w:u w:val="single"/>
              </w:rPr>
              <w:t>см. раздел «Фонд оценочных средств»)</w:t>
            </w:r>
          </w:p>
          <w:p w14:paraId="0AD4C6FE" w14:textId="77777777" w:rsidR="000270F7" w:rsidRPr="000A658E" w:rsidRDefault="000270F7" w:rsidP="000270F7">
            <w:pPr>
              <w:spacing w:after="0" w:line="240" w:lineRule="auto"/>
              <w:ind w:firstLine="709"/>
              <w:jc w:val="both"/>
              <w:rPr>
                <w:rFonts w:ascii="Times New Roman" w:hAnsi="Times New Roman"/>
                <w:color w:val="000000"/>
                <w:sz w:val="28"/>
                <w:szCs w:val="28"/>
              </w:rPr>
            </w:pPr>
          </w:p>
          <w:p w14:paraId="1FE2B31A" w14:textId="77777777" w:rsidR="000270F7" w:rsidRPr="000A658E" w:rsidRDefault="000270F7" w:rsidP="000270F7">
            <w:pPr>
              <w:spacing w:after="0" w:line="240" w:lineRule="auto"/>
              <w:ind w:firstLine="709"/>
              <w:jc w:val="both"/>
              <w:rPr>
                <w:rFonts w:ascii="Times New Roman" w:hAnsi="Times New Roman"/>
                <w:color w:val="000000"/>
                <w:sz w:val="28"/>
                <w:szCs w:val="28"/>
                <w:u w:val="single"/>
              </w:rPr>
            </w:pPr>
            <w:r w:rsidRPr="000A658E">
              <w:rPr>
                <w:rFonts w:ascii="Times New Roman" w:hAnsi="Times New Roman"/>
                <w:color w:val="000000"/>
                <w:sz w:val="28"/>
                <w:szCs w:val="28"/>
                <w:lang w:val="en-US"/>
              </w:rPr>
              <w:t>III</w:t>
            </w:r>
            <w:r w:rsidRPr="000A658E">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0270F7" w:rsidRPr="00321A77" w14:paraId="537D2AC5" w14:textId="777777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B404EA8" w14:textId="77777777"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D165800"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D3AD116"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04743813"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7997E6C6" w14:textId="77777777" w:rsidR="000270F7" w:rsidRPr="00321A77" w:rsidRDefault="000270F7" w:rsidP="0059735A">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03DEB6B0" w14:textId="77777777"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14:paraId="12133FBA" w14:textId="77777777" w:rsidR="000270F7" w:rsidRPr="00321A77" w:rsidRDefault="000270F7" w:rsidP="000270F7">
      <w:pPr>
        <w:spacing w:after="0" w:line="240" w:lineRule="auto"/>
        <w:ind w:firstLine="709"/>
        <w:jc w:val="both"/>
        <w:rPr>
          <w:rFonts w:ascii="Times New Roman" w:hAnsi="Times New Roman"/>
          <w:color w:val="000000"/>
          <w:sz w:val="8"/>
          <w:szCs w:val="24"/>
        </w:rPr>
      </w:pPr>
    </w:p>
    <w:p w14:paraId="0780887B" w14:textId="77777777"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9009C37" w14:textId="77777777" w:rsidR="000A658E" w:rsidRPr="000A658E" w:rsidRDefault="000A658E" w:rsidP="001B4061">
      <w:pPr>
        <w:pStyle w:val="af2"/>
        <w:numPr>
          <w:ilvl w:val="0"/>
          <w:numId w:val="11"/>
        </w:numPr>
        <w:spacing w:after="0"/>
        <w:jc w:val="both"/>
        <w:rPr>
          <w:szCs w:val="28"/>
        </w:rPr>
      </w:pPr>
      <w:r w:rsidRPr="000A658E">
        <w:rPr>
          <w:szCs w:val="28"/>
        </w:rPr>
        <w:t>Таблицы по теме  «Операции на толстой кишке».</w:t>
      </w:r>
    </w:p>
    <w:p w14:paraId="5775D966" w14:textId="77777777" w:rsidR="000A658E" w:rsidRPr="000A658E" w:rsidRDefault="000A658E" w:rsidP="001B4061">
      <w:pPr>
        <w:pStyle w:val="af2"/>
        <w:numPr>
          <w:ilvl w:val="0"/>
          <w:numId w:val="11"/>
        </w:numPr>
        <w:spacing w:after="0"/>
        <w:jc w:val="both"/>
        <w:rPr>
          <w:szCs w:val="28"/>
        </w:rPr>
      </w:pPr>
      <w:r w:rsidRPr="000A658E">
        <w:rPr>
          <w:szCs w:val="28"/>
        </w:rPr>
        <w:t>Набор слайдов по теме  «Заболевания толстой кишки».</w:t>
      </w:r>
    </w:p>
    <w:p w14:paraId="5F21FBB7" w14:textId="77777777" w:rsidR="000A658E" w:rsidRPr="000A658E" w:rsidRDefault="000A658E" w:rsidP="001B4061">
      <w:pPr>
        <w:pStyle w:val="af2"/>
        <w:numPr>
          <w:ilvl w:val="0"/>
          <w:numId w:val="11"/>
        </w:numPr>
        <w:spacing w:after="0"/>
        <w:jc w:val="both"/>
        <w:rPr>
          <w:szCs w:val="28"/>
        </w:rPr>
      </w:pPr>
      <w:r w:rsidRPr="000A658E">
        <w:rPr>
          <w:szCs w:val="28"/>
        </w:rPr>
        <w:t>Лечебные истории болезни  пациентов с патологией толстой кишки.</w:t>
      </w:r>
    </w:p>
    <w:p w14:paraId="35C27745" w14:textId="77777777" w:rsidR="000270F7" w:rsidRDefault="000270F7" w:rsidP="000270F7">
      <w:pPr>
        <w:ind w:firstLine="709"/>
        <w:rPr>
          <w:rFonts w:ascii="Times New Roman" w:hAnsi="Times New Roman"/>
          <w:b/>
          <w:color w:val="000000"/>
          <w:sz w:val="28"/>
          <w:szCs w:val="28"/>
        </w:rPr>
      </w:pPr>
    </w:p>
    <w:p w14:paraId="0066591A" w14:textId="77777777" w:rsidR="000270F7" w:rsidRDefault="000270F7" w:rsidP="000270F7">
      <w:pPr>
        <w:ind w:firstLine="709"/>
        <w:rPr>
          <w:rFonts w:ascii="Times New Roman" w:hAnsi="Times New Roman"/>
          <w:b/>
          <w:color w:val="000000"/>
          <w:sz w:val="28"/>
          <w:szCs w:val="28"/>
        </w:rPr>
      </w:pPr>
    </w:p>
    <w:p w14:paraId="7174F569" w14:textId="77777777" w:rsidR="000A658E" w:rsidRDefault="000A658E">
      <w:pPr>
        <w:rPr>
          <w:rFonts w:ascii="Times New Roman" w:hAnsi="Times New Roman"/>
          <w:b/>
          <w:color w:val="000000"/>
          <w:sz w:val="28"/>
          <w:szCs w:val="28"/>
        </w:rPr>
      </w:pPr>
      <w:r>
        <w:rPr>
          <w:rFonts w:ascii="Times New Roman" w:hAnsi="Times New Roman"/>
          <w:b/>
          <w:color w:val="000000"/>
          <w:sz w:val="28"/>
          <w:szCs w:val="28"/>
        </w:rPr>
        <w:br w:type="page"/>
      </w:r>
    </w:p>
    <w:p w14:paraId="2EF7BB7A" w14:textId="77777777" w:rsidR="000A658E" w:rsidRPr="00321A77" w:rsidRDefault="000A658E" w:rsidP="000A658E">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6</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proofErr w:type="spellStart"/>
      <w:r w:rsidRPr="0099361A">
        <w:rPr>
          <w:rFonts w:ascii="Times New Roman" w:hAnsi="Times New Roman"/>
          <w:color w:val="000000"/>
          <w:sz w:val="28"/>
          <w:szCs w:val="28"/>
        </w:rPr>
        <w:t>Гастродуоденальные</w:t>
      </w:r>
      <w:proofErr w:type="spellEnd"/>
      <w:r w:rsidRPr="0099361A">
        <w:rPr>
          <w:rFonts w:ascii="Times New Roman" w:hAnsi="Times New Roman"/>
          <w:color w:val="000000"/>
          <w:sz w:val="28"/>
          <w:szCs w:val="28"/>
        </w:rPr>
        <w:t xml:space="preserve"> кровотечения</w:t>
      </w:r>
      <w:r>
        <w:rPr>
          <w:rFonts w:ascii="Times New Roman" w:hAnsi="Times New Roman"/>
          <w:sz w:val="28"/>
          <w:szCs w:val="28"/>
        </w:rPr>
        <w:t>»</w:t>
      </w:r>
      <w:r w:rsidRPr="00321A77">
        <w:rPr>
          <w:rFonts w:ascii="Times New Roman" w:hAnsi="Times New Roman"/>
          <w:b/>
          <w:color w:val="000000"/>
          <w:sz w:val="24"/>
          <w:szCs w:val="24"/>
        </w:rPr>
        <w:t xml:space="preserve"> </w:t>
      </w:r>
    </w:p>
    <w:p w14:paraId="70E0029F" w14:textId="77777777" w:rsidR="000A658E" w:rsidRPr="00321A77" w:rsidRDefault="000A658E" w:rsidP="000A658E">
      <w:pPr>
        <w:spacing w:after="0" w:line="240" w:lineRule="auto"/>
        <w:ind w:firstLine="709"/>
        <w:jc w:val="both"/>
        <w:rPr>
          <w:rFonts w:ascii="Times New Roman" w:hAnsi="Times New Roman"/>
          <w:color w:val="000000"/>
          <w:sz w:val="8"/>
          <w:szCs w:val="24"/>
        </w:rPr>
      </w:pPr>
    </w:p>
    <w:p w14:paraId="5CD17CA7" w14:textId="77777777" w:rsidR="000A658E" w:rsidRDefault="000A658E" w:rsidP="000A658E">
      <w:pPr>
        <w:spacing w:after="0" w:line="240" w:lineRule="auto"/>
        <w:ind w:firstLine="709"/>
        <w:jc w:val="both"/>
        <w:rPr>
          <w:rFonts w:ascii="Times New Roman" w:hAnsi="Times New Roman"/>
          <w:b/>
          <w:color w:val="000000"/>
          <w:sz w:val="28"/>
          <w:szCs w:val="28"/>
        </w:rPr>
      </w:pPr>
    </w:p>
    <w:p w14:paraId="6BA80C46" w14:textId="77777777" w:rsidR="000A658E" w:rsidRPr="00321A77" w:rsidRDefault="000A658E" w:rsidP="000A658E">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28EBD211" w14:textId="77777777" w:rsidR="000A658E" w:rsidRDefault="000A658E" w:rsidP="000A658E">
      <w:pPr>
        <w:jc w:val="both"/>
        <w:rPr>
          <w:rFonts w:ascii="Times New Roman" w:hAnsi="Times New Roman"/>
          <w:b/>
          <w:color w:val="000000"/>
          <w:sz w:val="28"/>
          <w:szCs w:val="28"/>
        </w:rPr>
      </w:pPr>
    </w:p>
    <w:p w14:paraId="79E69ABB" w14:textId="77777777" w:rsidR="000A658E" w:rsidRPr="00CE7E58" w:rsidRDefault="000A658E" w:rsidP="000A658E">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Pr="00CE7E58">
        <w:rPr>
          <w:color w:val="000000"/>
        </w:rPr>
        <w:t xml:space="preserve"> </w:t>
      </w:r>
      <w:r w:rsidRPr="00CE7E58">
        <w:rPr>
          <w:rFonts w:ascii="Times New Roman" w:hAnsi="Times New Roman"/>
          <w:color w:val="000000"/>
          <w:sz w:val="28"/>
          <w:szCs w:val="28"/>
        </w:rPr>
        <w:t xml:space="preserve">Научить студентов умению диагностировать </w:t>
      </w:r>
      <w:r>
        <w:rPr>
          <w:rFonts w:ascii="Times New Roman" w:hAnsi="Times New Roman"/>
          <w:sz w:val="28"/>
          <w:szCs w:val="28"/>
        </w:rPr>
        <w:t xml:space="preserve">заболевания, приводящие к возникновению </w:t>
      </w:r>
      <w:proofErr w:type="spellStart"/>
      <w:r>
        <w:rPr>
          <w:rFonts w:ascii="Times New Roman" w:hAnsi="Times New Roman"/>
          <w:sz w:val="28"/>
          <w:szCs w:val="28"/>
        </w:rPr>
        <w:t>гастродуоденальных</w:t>
      </w:r>
      <w:proofErr w:type="spellEnd"/>
      <w:r>
        <w:rPr>
          <w:rFonts w:ascii="Times New Roman" w:hAnsi="Times New Roman"/>
          <w:sz w:val="28"/>
          <w:szCs w:val="28"/>
        </w:rPr>
        <w:t xml:space="preserve"> кровотечений</w:t>
      </w:r>
      <w:r w:rsidRPr="00CE7E58">
        <w:rPr>
          <w:rFonts w:ascii="Times New Roman" w:hAnsi="Times New Roman"/>
          <w:color w:val="000000"/>
          <w:sz w:val="28"/>
          <w:szCs w:val="28"/>
        </w:rPr>
        <w:t xml:space="preserve">, </w:t>
      </w:r>
      <w:r w:rsidRPr="00CE7E58">
        <w:rPr>
          <w:rFonts w:ascii="Times New Roman" w:hAnsi="Times New Roman"/>
          <w:sz w:val="28"/>
          <w:szCs w:val="28"/>
        </w:rPr>
        <w:t xml:space="preserve">проводить </w:t>
      </w:r>
      <w:proofErr w:type="spellStart"/>
      <w:r w:rsidRPr="00CE7E58">
        <w:rPr>
          <w:rFonts w:ascii="Times New Roman" w:hAnsi="Times New Roman"/>
          <w:sz w:val="28"/>
          <w:szCs w:val="28"/>
        </w:rPr>
        <w:t>физикальное</w:t>
      </w:r>
      <w:proofErr w:type="spellEnd"/>
      <w:r w:rsidRPr="00CE7E58">
        <w:rPr>
          <w:rFonts w:ascii="Times New Roman" w:hAnsi="Times New Roman"/>
          <w:sz w:val="28"/>
          <w:szCs w:val="28"/>
        </w:rPr>
        <w:t xml:space="preserve"> обследование больных с </w:t>
      </w:r>
      <w:r>
        <w:rPr>
          <w:rFonts w:ascii="Times New Roman" w:hAnsi="Times New Roman"/>
          <w:sz w:val="28"/>
          <w:szCs w:val="28"/>
        </w:rPr>
        <w:t>данными</w:t>
      </w:r>
      <w:r w:rsidRPr="00CE7E58">
        <w:rPr>
          <w:rFonts w:ascii="Times New Roman" w:hAnsi="Times New Roman"/>
          <w:sz w:val="28"/>
          <w:szCs w:val="28"/>
        </w:rPr>
        <w:t xml:space="preserve"> заболеваниями, проводить дифференциальную диагностику, формулировать основной и предварительный диагноз согласно МКБ-10, выбирать способ лечения больных </w:t>
      </w:r>
      <w:proofErr w:type="spellStart"/>
      <w:r>
        <w:rPr>
          <w:rFonts w:ascii="Times New Roman" w:hAnsi="Times New Roman"/>
          <w:sz w:val="28"/>
          <w:szCs w:val="28"/>
        </w:rPr>
        <w:t>гастродуоденальными</w:t>
      </w:r>
      <w:proofErr w:type="spellEnd"/>
      <w:r>
        <w:rPr>
          <w:rFonts w:ascii="Times New Roman" w:hAnsi="Times New Roman"/>
          <w:sz w:val="28"/>
          <w:szCs w:val="28"/>
        </w:rPr>
        <w:t xml:space="preserve"> кровотечениями</w:t>
      </w:r>
      <w:r w:rsidRPr="00CE7E58">
        <w:rPr>
          <w:rFonts w:ascii="Times New Roman" w:hAnsi="Times New Roman"/>
          <w:color w:val="000000"/>
          <w:sz w:val="28"/>
          <w:szCs w:val="28"/>
        </w:rPr>
        <w:t xml:space="preserve">, </w:t>
      </w:r>
      <w:r w:rsidRPr="00CE7E58">
        <w:rPr>
          <w:rFonts w:ascii="Times New Roman" w:hAnsi="Times New Roman"/>
          <w:sz w:val="28"/>
          <w:szCs w:val="28"/>
        </w:rPr>
        <w:t xml:space="preserve">формулировать показания к </w:t>
      </w:r>
      <w:r>
        <w:rPr>
          <w:rFonts w:ascii="Times New Roman" w:hAnsi="Times New Roman"/>
          <w:sz w:val="28"/>
          <w:szCs w:val="28"/>
        </w:rPr>
        <w:t>хирургическому</w:t>
      </w:r>
      <w:r w:rsidRPr="00CE7E58">
        <w:rPr>
          <w:rFonts w:ascii="Times New Roman" w:hAnsi="Times New Roman"/>
          <w:sz w:val="28"/>
          <w:szCs w:val="28"/>
        </w:rPr>
        <w:t xml:space="preserve"> лечению</w:t>
      </w:r>
      <w:r>
        <w:rPr>
          <w:rFonts w:ascii="Times New Roman" w:hAnsi="Times New Roman"/>
          <w:sz w:val="28"/>
          <w:szCs w:val="28"/>
        </w:rPr>
        <w:t xml:space="preserve"> и</w:t>
      </w:r>
      <w:r w:rsidRPr="00CE7E58">
        <w:rPr>
          <w:rFonts w:ascii="Times New Roman" w:hAnsi="Times New Roman"/>
          <w:sz w:val="28"/>
          <w:szCs w:val="28"/>
        </w:rPr>
        <w:t xml:space="preserve"> определять </w:t>
      </w:r>
      <w:r>
        <w:rPr>
          <w:rFonts w:ascii="Times New Roman" w:hAnsi="Times New Roman"/>
          <w:sz w:val="28"/>
          <w:szCs w:val="28"/>
        </w:rPr>
        <w:t>способы оперативного вмешательства</w:t>
      </w:r>
      <w:r w:rsidRPr="00CE7E58">
        <w:rPr>
          <w:rFonts w:ascii="Times New Roman" w:hAnsi="Times New Roman"/>
          <w:sz w:val="28"/>
          <w:szCs w:val="28"/>
        </w:rPr>
        <w:t>.</w:t>
      </w:r>
    </w:p>
    <w:p w14:paraId="1ECAFFDB" w14:textId="77777777" w:rsidR="000A658E" w:rsidRPr="000270F7" w:rsidRDefault="000A658E" w:rsidP="000A658E">
      <w:pPr>
        <w:ind w:firstLine="708"/>
        <w:rPr>
          <w:rFonts w:ascii="Times New Roman" w:hAnsi="Times New Roman"/>
          <w:sz w:val="28"/>
          <w:szCs w:val="28"/>
        </w:rPr>
      </w:pPr>
    </w:p>
    <w:p w14:paraId="6CC63B37" w14:textId="77777777" w:rsidR="000A658E" w:rsidRPr="00321A77" w:rsidRDefault="000A658E" w:rsidP="000A658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0BDA91D6" w14:textId="77777777" w:rsidR="000A658E" w:rsidRPr="00321A77" w:rsidRDefault="000A658E" w:rsidP="000A658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A658E" w:rsidRPr="00321A77" w14:paraId="022F29DF" w14:textId="77777777" w:rsidTr="00E521A1">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B198519"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7D13FF6C"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33ACF4B"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A658E" w:rsidRPr="00321A77" w14:paraId="0C839632" w14:textId="77777777" w:rsidTr="00E521A1">
        <w:trPr>
          <w:jc w:val="center"/>
        </w:trPr>
        <w:tc>
          <w:tcPr>
            <w:tcW w:w="988" w:type="dxa"/>
            <w:tcBorders>
              <w:top w:val="single" w:sz="4" w:space="0" w:color="000000"/>
              <w:left w:val="single" w:sz="4" w:space="0" w:color="000000"/>
              <w:bottom w:val="single" w:sz="4" w:space="0" w:color="000000"/>
              <w:right w:val="single" w:sz="4" w:space="0" w:color="000000"/>
            </w:tcBorders>
          </w:tcPr>
          <w:p w14:paraId="6665F746"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70CC3028" w14:textId="77777777" w:rsidR="000A658E" w:rsidRPr="00321A77" w:rsidRDefault="000A658E" w:rsidP="00E521A1">
            <w:pPr>
              <w:spacing w:after="0" w:line="240" w:lineRule="auto"/>
              <w:ind w:firstLine="709"/>
              <w:jc w:val="center"/>
              <w:rPr>
                <w:rFonts w:ascii="Times New Roman" w:hAnsi="Times New Roman"/>
                <w:color w:val="000000"/>
                <w:sz w:val="28"/>
                <w:szCs w:val="28"/>
              </w:rPr>
            </w:pPr>
          </w:p>
          <w:p w14:paraId="64607121" w14:textId="77777777" w:rsidR="000A658E" w:rsidRPr="00321A77" w:rsidRDefault="000A658E" w:rsidP="00E521A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2E0EFE7" w14:textId="77777777" w:rsidR="000A658E" w:rsidRPr="00321A77" w:rsidRDefault="000A658E" w:rsidP="00E521A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A6066DA" w14:textId="77777777" w:rsidR="000A658E" w:rsidRPr="00321A77" w:rsidRDefault="000A658E" w:rsidP="00E521A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0F56B5A8" w14:textId="77777777" w:rsidR="000A658E" w:rsidRPr="00321A77" w:rsidRDefault="000A658E" w:rsidP="00E521A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A658E" w:rsidRPr="00321A77" w14:paraId="2F0FA486" w14:textId="77777777" w:rsidTr="00E521A1">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F25BD6E"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5E0E074" w14:textId="77777777" w:rsidR="000A658E" w:rsidRPr="00321A77" w:rsidRDefault="000A658E" w:rsidP="00E521A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A658E" w:rsidRPr="00321A77" w14:paraId="0DE99AAA" w14:textId="77777777" w:rsidTr="00E521A1">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6276F1E"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1DE7B7C" w14:textId="77777777" w:rsidR="000A658E" w:rsidRPr="000A658E" w:rsidRDefault="000A658E" w:rsidP="00E521A1">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Основная часть учебного занятия</w:t>
            </w:r>
          </w:p>
          <w:p w14:paraId="3F34169E" w14:textId="77777777" w:rsidR="000A658E" w:rsidRPr="000A658E" w:rsidRDefault="000A658E" w:rsidP="005A534C">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Закрепление теоретического материала</w:t>
            </w:r>
          </w:p>
          <w:p w14:paraId="4C548BAE" w14:textId="77777777" w:rsidR="000A658E" w:rsidRPr="000A658E" w:rsidRDefault="000A658E" w:rsidP="00E521A1">
            <w:pPr>
              <w:spacing w:after="0" w:line="240" w:lineRule="auto"/>
              <w:jc w:val="both"/>
              <w:rPr>
                <w:rFonts w:ascii="Times New Roman" w:hAnsi="Times New Roman"/>
                <w:i/>
                <w:color w:val="000000"/>
                <w:sz w:val="28"/>
                <w:szCs w:val="28"/>
              </w:rPr>
            </w:pPr>
            <w:r w:rsidRPr="000A658E">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627F7BB5" w14:textId="77777777" w:rsidR="000A658E" w:rsidRPr="000A658E" w:rsidRDefault="000A658E" w:rsidP="00E521A1">
            <w:pPr>
              <w:spacing w:after="0" w:line="240" w:lineRule="auto"/>
              <w:jc w:val="both"/>
              <w:rPr>
                <w:rFonts w:ascii="Times New Roman" w:hAnsi="Times New Roman"/>
                <w:i/>
                <w:color w:val="000000"/>
                <w:sz w:val="28"/>
                <w:szCs w:val="28"/>
              </w:rPr>
            </w:pPr>
          </w:p>
          <w:p w14:paraId="4FB9C55D" w14:textId="77777777" w:rsidR="000A658E" w:rsidRPr="000A658E" w:rsidRDefault="000A658E" w:rsidP="00E521A1">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Вопросы:</w:t>
            </w:r>
          </w:p>
          <w:p w14:paraId="24D56F3B"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 xml:space="preserve">1.Причины </w:t>
            </w:r>
            <w:proofErr w:type="spellStart"/>
            <w:r w:rsidRPr="000A658E">
              <w:rPr>
                <w:rFonts w:ascii="Times New Roman" w:hAnsi="Times New Roman"/>
                <w:color w:val="000000"/>
                <w:sz w:val="24"/>
                <w:szCs w:val="24"/>
              </w:rPr>
              <w:t>гастродуоденальных</w:t>
            </w:r>
            <w:proofErr w:type="spellEnd"/>
            <w:r w:rsidRPr="000A658E">
              <w:rPr>
                <w:rFonts w:ascii="Times New Roman" w:hAnsi="Times New Roman"/>
                <w:color w:val="000000"/>
                <w:sz w:val="24"/>
                <w:szCs w:val="24"/>
              </w:rPr>
              <w:t xml:space="preserve"> кровотечений</w:t>
            </w:r>
          </w:p>
          <w:p w14:paraId="2B18FA3C"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 xml:space="preserve">2.Место язвенных  и  портальных  кровотечений среди других причин </w:t>
            </w:r>
            <w:proofErr w:type="spellStart"/>
            <w:r w:rsidRPr="000A658E">
              <w:rPr>
                <w:rFonts w:ascii="Times New Roman" w:hAnsi="Times New Roman"/>
                <w:color w:val="000000"/>
                <w:sz w:val="24"/>
                <w:szCs w:val="24"/>
              </w:rPr>
              <w:t>гастродуоденального</w:t>
            </w:r>
            <w:proofErr w:type="spellEnd"/>
            <w:r w:rsidRPr="000A658E">
              <w:rPr>
                <w:rFonts w:ascii="Times New Roman" w:hAnsi="Times New Roman"/>
                <w:color w:val="000000"/>
                <w:sz w:val="24"/>
                <w:szCs w:val="24"/>
              </w:rPr>
              <w:t xml:space="preserve"> кровотечения.</w:t>
            </w:r>
          </w:p>
          <w:p w14:paraId="7844946E"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 xml:space="preserve">3.Жалобы, данные анамнеза  и  осмотра больных с </w:t>
            </w:r>
            <w:proofErr w:type="spellStart"/>
            <w:r w:rsidRPr="000A658E">
              <w:rPr>
                <w:rFonts w:ascii="Times New Roman" w:hAnsi="Times New Roman"/>
                <w:color w:val="000000"/>
                <w:sz w:val="24"/>
                <w:szCs w:val="24"/>
              </w:rPr>
              <w:t>гастродуоденальным</w:t>
            </w:r>
            <w:proofErr w:type="spellEnd"/>
            <w:r w:rsidRPr="000A658E">
              <w:rPr>
                <w:rFonts w:ascii="Times New Roman" w:hAnsi="Times New Roman"/>
                <w:color w:val="000000"/>
                <w:sz w:val="24"/>
                <w:szCs w:val="24"/>
              </w:rPr>
              <w:t xml:space="preserve"> кровотечением</w:t>
            </w:r>
          </w:p>
          <w:p w14:paraId="79FF287C"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4.Данные лабораторного обследования при язвенном кровотечении</w:t>
            </w:r>
          </w:p>
          <w:p w14:paraId="4CC105DF"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5.Рентгенологическое обследование при язвенном кровотечении</w:t>
            </w:r>
          </w:p>
          <w:p w14:paraId="240B1A59"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 xml:space="preserve">6.Рентгенологическое обследование  при  кровотечении из </w:t>
            </w:r>
            <w:proofErr w:type="spellStart"/>
            <w:r w:rsidRPr="000A658E">
              <w:rPr>
                <w:rFonts w:ascii="Times New Roman" w:hAnsi="Times New Roman"/>
                <w:color w:val="000000"/>
                <w:sz w:val="24"/>
                <w:szCs w:val="24"/>
              </w:rPr>
              <w:t>варикозно</w:t>
            </w:r>
            <w:proofErr w:type="spellEnd"/>
            <w:r w:rsidRPr="000A658E">
              <w:rPr>
                <w:rFonts w:ascii="Times New Roman" w:hAnsi="Times New Roman"/>
                <w:color w:val="000000"/>
                <w:sz w:val="24"/>
                <w:szCs w:val="24"/>
              </w:rPr>
              <w:t xml:space="preserve"> расширенных вен пищевода</w:t>
            </w:r>
          </w:p>
          <w:p w14:paraId="58FE961B"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7.Гастродуоденоскопия при кровотечении и её данные</w:t>
            </w:r>
          </w:p>
          <w:p w14:paraId="39D1787A"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8.Консервативное лечение при язвенном кровотечении</w:t>
            </w:r>
          </w:p>
          <w:p w14:paraId="3407C506"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9.Хирургическое /оперативное/ лечение при язвенном кровотечении</w:t>
            </w:r>
          </w:p>
          <w:p w14:paraId="291E55D1"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lastRenderedPageBreak/>
              <w:t xml:space="preserve">10.Инструментальные методы обследования при кровотечении из </w:t>
            </w:r>
            <w:proofErr w:type="spellStart"/>
            <w:r w:rsidRPr="000A658E">
              <w:rPr>
                <w:rFonts w:ascii="Times New Roman" w:hAnsi="Times New Roman"/>
                <w:color w:val="000000"/>
                <w:sz w:val="24"/>
                <w:szCs w:val="24"/>
              </w:rPr>
              <w:t>варикозно</w:t>
            </w:r>
            <w:proofErr w:type="spellEnd"/>
            <w:r w:rsidRPr="000A658E">
              <w:rPr>
                <w:rFonts w:ascii="Times New Roman" w:hAnsi="Times New Roman"/>
                <w:color w:val="000000"/>
                <w:sz w:val="24"/>
                <w:szCs w:val="24"/>
              </w:rPr>
              <w:t xml:space="preserve"> расширенных вен пищевода</w:t>
            </w:r>
          </w:p>
          <w:p w14:paraId="0BCEF637"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 xml:space="preserve">11.Консервативное лечение кровотечения из  </w:t>
            </w:r>
            <w:proofErr w:type="spellStart"/>
            <w:r w:rsidRPr="000A658E">
              <w:rPr>
                <w:rFonts w:ascii="Times New Roman" w:hAnsi="Times New Roman"/>
                <w:color w:val="000000"/>
                <w:sz w:val="24"/>
                <w:szCs w:val="24"/>
              </w:rPr>
              <w:t>варикозно</w:t>
            </w:r>
            <w:proofErr w:type="spellEnd"/>
            <w:r w:rsidRPr="000A658E">
              <w:rPr>
                <w:rFonts w:ascii="Times New Roman" w:hAnsi="Times New Roman"/>
                <w:color w:val="000000"/>
                <w:sz w:val="24"/>
                <w:szCs w:val="24"/>
              </w:rPr>
              <w:t xml:space="preserve">  расширенных вен пищевода</w:t>
            </w:r>
          </w:p>
          <w:p w14:paraId="1DC853CE"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 xml:space="preserve">12.Оперативное лечение больных с кровотечением из </w:t>
            </w:r>
            <w:proofErr w:type="spellStart"/>
            <w:r w:rsidRPr="000A658E">
              <w:rPr>
                <w:rFonts w:ascii="Times New Roman" w:hAnsi="Times New Roman"/>
                <w:color w:val="000000"/>
                <w:sz w:val="24"/>
                <w:szCs w:val="24"/>
              </w:rPr>
              <w:t>варикозно</w:t>
            </w:r>
            <w:proofErr w:type="spellEnd"/>
            <w:r w:rsidRPr="000A658E">
              <w:rPr>
                <w:rFonts w:ascii="Times New Roman" w:hAnsi="Times New Roman"/>
                <w:color w:val="000000"/>
                <w:sz w:val="24"/>
                <w:szCs w:val="24"/>
              </w:rPr>
              <w:t xml:space="preserve">  расширенных вен пищевода</w:t>
            </w:r>
          </w:p>
          <w:p w14:paraId="2943C5AD" w14:textId="77777777" w:rsidR="000A658E" w:rsidRPr="000A658E" w:rsidRDefault="000A658E" w:rsidP="00E521A1">
            <w:p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13.Исходы, прогноз</w:t>
            </w:r>
          </w:p>
          <w:p w14:paraId="28034E66" w14:textId="77777777" w:rsidR="000A658E" w:rsidRPr="000A658E" w:rsidRDefault="000A658E" w:rsidP="00E521A1">
            <w:pPr>
              <w:spacing w:after="0" w:line="240" w:lineRule="auto"/>
              <w:ind w:firstLine="709"/>
              <w:jc w:val="both"/>
              <w:rPr>
                <w:rFonts w:ascii="Times New Roman" w:hAnsi="Times New Roman"/>
                <w:i/>
                <w:color w:val="000000"/>
                <w:sz w:val="28"/>
                <w:szCs w:val="28"/>
              </w:rPr>
            </w:pPr>
          </w:p>
          <w:p w14:paraId="21E35CA6" w14:textId="77777777" w:rsidR="000A658E" w:rsidRPr="000A658E" w:rsidRDefault="000A658E" w:rsidP="00E521A1">
            <w:pPr>
              <w:widowControl w:val="0"/>
              <w:autoSpaceDE w:val="0"/>
              <w:autoSpaceDN w:val="0"/>
              <w:adjustRightInd w:val="0"/>
              <w:spacing w:after="0" w:line="240" w:lineRule="auto"/>
              <w:jc w:val="both"/>
              <w:rPr>
                <w:rFonts w:ascii="Times New Roman" w:hAnsi="Times New Roman"/>
                <w:color w:val="000000"/>
                <w:sz w:val="28"/>
                <w:szCs w:val="28"/>
                <w:u w:val="single"/>
              </w:rPr>
            </w:pPr>
            <w:r w:rsidRPr="000A658E">
              <w:rPr>
                <w:rFonts w:ascii="Times New Roman" w:hAnsi="Times New Roman"/>
                <w:color w:val="000000"/>
                <w:sz w:val="28"/>
                <w:szCs w:val="28"/>
                <w:u w:val="single"/>
              </w:rPr>
              <w:t>Тестовые задания</w:t>
            </w:r>
            <w:r w:rsidR="00595F00">
              <w:rPr>
                <w:rFonts w:ascii="Times New Roman" w:hAnsi="Times New Roman"/>
                <w:color w:val="000000"/>
                <w:sz w:val="28"/>
                <w:szCs w:val="28"/>
                <w:u w:val="single"/>
              </w:rPr>
              <w:t xml:space="preserve"> </w:t>
            </w:r>
            <w:r w:rsidR="00595F00" w:rsidRPr="0062016E">
              <w:rPr>
                <w:rFonts w:ascii="Times New Roman" w:hAnsi="Times New Roman"/>
                <w:sz w:val="24"/>
                <w:szCs w:val="24"/>
                <w:u w:val="single"/>
              </w:rPr>
              <w:t>(</w:t>
            </w:r>
            <w:r w:rsidR="00595F00">
              <w:rPr>
                <w:rFonts w:ascii="Times New Roman" w:hAnsi="Times New Roman"/>
                <w:sz w:val="24"/>
                <w:szCs w:val="24"/>
                <w:u w:val="single"/>
              </w:rPr>
              <w:t>см. раздел «Фонд оценочных средств»)</w:t>
            </w:r>
          </w:p>
          <w:p w14:paraId="2A660B9F" w14:textId="77777777" w:rsidR="000A658E" w:rsidRPr="002C0E6B" w:rsidRDefault="000A658E" w:rsidP="002C0E6B">
            <w:pPr>
              <w:pStyle w:val="af1"/>
              <w:ind w:left="2138"/>
              <w:rPr>
                <w:rFonts w:ascii="Times New Roman" w:hAnsi="Times New Roman" w:cs="Times New Roman"/>
                <w:sz w:val="24"/>
                <w:szCs w:val="24"/>
              </w:rPr>
            </w:pPr>
          </w:p>
          <w:p w14:paraId="27D898E5" w14:textId="77777777" w:rsidR="000A658E" w:rsidRPr="000A658E" w:rsidRDefault="000A658E" w:rsidP="00E521A1">
            <w:pPr>
              <w:spacing w:after="0" w:line="240" w:lineRule="auto"/>
              <w:ind w:firstLine="709"/>
              <w:jc w:val="both"/>
              <w:rPr>
                <w:rFonts w:ascii="Times New Roman" w:hAnsi="Times New Roman"/>
                <w:i/>
                <w:color w:val="000000"/>
                <w:sz w:val="28"/>
                <w:szCs w:val="28"/>
              </w:rPr>
            </w:pPr>
          </w:p>
          <w:p w14:paraId="3B6E63A1" w14:textId="77777777" w:rsidR="000A658E" w:rsidRPr="000A658E" w:rsidRDefault="000A658E" w:rsidP="005A534C">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Отработка практических умений и навыков</w:t>
            </w:r>
          </w:p>
          <w:p w14:paraId="14F0FA8C" w14:textId="77777777" w:rsidR="000A658E" w:rsidRPr="000A658E" w:rsidRDefault="000A658E" w:rsidP="00E521A1">
            <w:pPr>
              <w:spacing w:after="0" w:line="240" w:lineRule="auto"/>
              <w:jc w:val="both"/>
              <w:rPr>
                <w:rFonts w:ascii="Times New Roman" w:hAnsi="Times New Roman"/>
                <w:color w:val="000000"/>
                <w:sz w:val="28"/>
                <w:szCs w:val="28"/>
              </w:rPr>
            </w:pPr>
            <w:r w:rsidRPr="000A658E">
              <w:rPr>
                <w:rFonts w:ascii="Times New Roman" w:hAnsi="Times New Roman"/>
                <w:i/>
                <w:color w:val="000000"/>
                <w:sz w:val="28"/>
                <w:szCs w:val="28"/>
              </w:rPr>
              <w:t>Формы организации учебной деятельности - решение ситуационных задач</w:t>
            </w:r>
          </w:p>
          <w:p w14:paraId="7BC88547" w14:textId="77777777" w:rsidR="000A658E" w:rsidRPr="000A658E" w:rsidRDefault="000A658E" w:rsidP="00E521A1">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Ситуационные задачи</w:t>
            </w:r>
            <w:r w:rsidR="00595F00">
              <w:rPr>
                <w:rFonts w:ascii="Times New Roman" w:hAnsi="Times New Roman"/>
                <w:color w:val="000000"/>
                <w:sz w:val="28"/>
                <w:szCs w:val="28"/>
              </w:rPr>
              <w:t xml:space="preserve"> </w:t>
            </w:r>
            <w:r w:rsidR="00595F00" w:rsidRPr="0062016E">
              <w:rPr>
                <w:rFonts w:ascii="Times New Roman" w:hAnsi="Times New Roman"/>
                <w:sz w:val="24"/>
                <w:szCs w:val="24"/>
                <w:u w:val="single"/>
              </w:rPr>
              <w:t>(</w:t>
            </w:r>
            <w:r w:rsidR="00595F00">
              <w:rPr>
                <w:rFonts w:ascii="Times New Roman" w:hAnsi="Times New Roman"/>
                <w:sz w:val="24"/>
                <w:szCs w:val="24"/>
                <w:u w:val="single"/>
              </w:rPr>
              <w:t>см. раздел «Фонд оценочных средств»)</w:t>
            </w:r>
          </w:p>
          <w:p w14:paraId="56ADEC61" w14:textId="77777777" w:rsidR="000A658E" w:rsidRPr="000A658E" w:rsidRDefault="000A658E" w:rsidP="00E521A1">
            <w:pPr>
              <w:spacing w:after="0" w:line="240" w:lineRule="auto"/>
              <w:ind w:firstLine="709"/>
              <w:jc w:val="both"/>
              <w:rPr>
                <w:rFonts w:ascii="Times New Roman" w:hAnsi="Times New Roman"/>
                <w:color w:val="000000"/>
                <w:sz w:val="28"/>
                <w:szCs w:val="28"/>
              </w:rPr>
            </w:pPr>
          </w:p>
          <w:p w14:paraId="69521B2E" w14:textId="77777777" w:rsidR="000A658E" w:rsidRPr="000A658E" w:rsidRDefault="000A658E" w:rsidP="00E521A1">
            <w:pPr>
              <w:spacing w:after="0" w:line="240" w:lineRule="auto"/>
              <w:ind w:firstLine="709"/>
              <w:jc w:val="both"/>
              <w:rPr>
                <w:rFonts w:ascii="Times New Roman" w:hAnsi="Times New Roman"/>
                <w:color w:val="000000"/>
                <w:sz w:val="28"/>
                <w:szCs w:val="28"/>
                <w:u w:val="single"/>
              </w:rPr>
            </w:pPr>
            <w:r w:rsidRPr="000A658E">
              <w:rPr>
                <w:rFonts w:ascii="Times New Roman" w:hAnsi="Times New Roman"/>
                <w:color w:val="000000"/>
                <w:sz w:val="28"/>
                <w:szCs w:val="28"/>
                <w:lang w:val="en-US"/>
              </w:rPr>
              <w:t>III</w:t>
            </w:r>
            <w:r w:rsidRPr="000A658E">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0A658E" w:rsidRPr="00321A77" w14:paraId="425B2FF0" w14:textId="77777777" w:rsidTr="00E521A1">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5DF3543" w14:textId="77777777" w:rsidR="000A658E" w:rsidRPr="00321A77" w:rsidRDefault="000A658E" w:rsidP="00E521A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6F0B2C72" w14:textId="77777777" w:rsidR="000A658E" w:rsidRPr="00321A77" w:rsidRDefault="000A658E" w:rsidP="00E521A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AB4FAD7" w14:textId="77777777" w:rsidR="000A658E" w:rsidRPr="00321A77" w:rsidRDefault="000A658E" w:rsidP="00E521A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C07D376" w14:textId="77777777" w:rsidR="000A658E" w:rsidRPr="00321A77" w:rsidRDefault="000A658E" w:rsidP="00E521A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4348290A" w14:textId="77777777" w:rsidR="000A658E" w:rsidRPr="00321A77" w:rsidRDefault="000A658E" w:rsidP="00E521A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3F4AD2B8" w14:textId="77777777" w:rsidR="000A658E" w:rsidRPr="00321A77" w:rsidRDefault="000A658E" w:rsidP="000A658E">
      <w:pPr>
        <w:spacing w:after="0" w:line="240" w:lineRule="auto"/>
        <w:ind w:firstLine="709"/>
        <w:jc w:val="both"/>
        <w:rPr>
          <w:rFonts w:ascii="Times New Roman" w:hAnsi="Times New Roman"/>
          <w:i/>
          <w:color w:val="000000"/>
          <w:sz w:val="8"/>
          <w:szCs w:val="24"/>
          <w:lang w:eastAsia="en-US"/>
        </w:rPr>
      </w:pPr>
    </w:p>
    <w:p w14:paraId="3482B017" w14:textId="77777777" w:rsidR="000A658E" w:rsidRPr="00321A77" w:rsidRDefault="000A658E" w:rsidP="000A658E">
      <w:pPr>
        <w:spacing w:after="0" w:line="240" w:lineRule="auto"/>
        <w:ind w:firstLine="709"/>
        <w:jc w:val="both"/>
        <w:rPr>
          <w:rFonts w:ascii="Times New Roman" w:hAnsi="Times New Roman"/>
          <w:color w:val="000000"/>
          <w:sz w:val="8"/>
          <w:szCs w:val="24"/>
        </w:rPr>
      </w:pPr>
    </w:p>
    <w:p w14:paraId="14AA34A1" w14:textId="77777777" w:rsidR="000A658E" w:rsidRPr="00321A77" w:rsidRDefault="000A658E" w:rsidP="000A658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0B1C8E5" w14:textId="77777777" w:rsidR="002C0E6B" w:rsidRPr="002C0E6B" w:rsidRDefault="002C0E6B"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 xml:space="preserve">Таблицы по язвенной </w:t>
      </w:r>
      <w:proofErr w:type="spellStart"/>
      <w:r w:rsidRPr="002C0E6B">
        <w:rPr>
          <w:rFonts w:ascii="Times New Roman" w:hAnsi="Times New Roman"/>
          <w:sz w:val="28"/>
          <w:szCs w:val="28"/>
        </w:rPr>
        <w:t>гастродуоденальным</w:t>
      </w:r>
      <w:proofErr w:type="spellEnd"/>
      <w:r w:rsidRPr="002C0E6B">
        <w:rPr>
          <w:rFonts w:ascii="Times New Roman" w:hAnsi="Times New Roman"/>
          <w:sz w:val="28"/>
          <w:szCs w:val="28"/>
        </w:rPr>
        <w:t xml:space="preserve"> кровотечениям.</w:t>
      </w:r>
    </w:p>
    <w:p w14:paraId="1F74F32D" w14:textId="77777777" w:rsidR="002C0E6B" w:rsidRPr="002C0E6B" w:rsidRDefault="002C0E6B"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Набор слайдов по теме: «</w:t>
      </w:r>
      <w:proofErr w:type="spellStart"/>
      <w:r w:rsidRPr="002C0E6B">
        <w:rPr>
          <w:rFonts w:ascii="Times New Roman" w:hAnsi="Times New Roman"/>
          <w:sz w:val="28"/>
          <w:szCs w:val="28"/>
        </w:rPr>
        <w:t>Гастродуоденальное</w:t>
      </w:r>
      <w:proofErr w:type="spellEnd"/>
      <w:r w:rsidRPr="002C0E6B">
        <w:rPr>
          <w:rFonts w:ascii="Times New Roman" w:hAnsi="Times New Roman"/>
          <w:sz w:val="28"/>
          <w:szCs w:val="28"/>
        </w:rPr>
        <w:t xml:space="preserve"> кровотечение.»</w:t>
      </w:r>
    </w:p>
    <w:p w14:paraId="64A1D418" w14:textId="77777777" w:rsidR="002C0E6B" w:rsidRPr="002C0E6B" w:rsidRDefault="002C0E6B"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 xml:space="preserve">Набор  селективных </w:t>
      </w:r>
      <w:proofErr w:type="spellStart"/>
      <w:r w:rsidRPr="002C0E6B">
        <w:rPr>
          <w:rFonts w:ascii="Times New Roman" w:hAnsi="Times New Roman"/>
          <w:sz w:val="28"/>
          <w:szCs w:val="28"/>
        </w:rPr>
        <w:t>ангиограмм</w:t>
      </w:r>
      <w:proofErr w:type="spellEnd"/>
      <w:r w:rsidRPr="002C0E6B">
        <w:rPr>
          <w:rFonts w:ascii="Times New Roman" w:hAnsi="Times New Roman"/>
          <w:sz w:val="28"/>
          <w:szCs w:val="28"/>
        </w:rPr>
        <w:t xml:space="preserve"> желудка</w:t>
      </w:r>
    </w:p>
    <w:p w14:paraId="2F529940" w14:textId="77777777" w:rsidR="002C0E6B" w:rsidRPr="002C0E6B" w:rsidRDefault="002C0E6B"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Лечебные истории болезни  пациентов с желудочно-кишечными кровотечениями.</w:t>
      </w:r>
    </w:p>
    <w:p w14:paraId="0ECE01BF" w14:textId="77777777" w:rsidR="000270F7" w:rsidRDefault="000270F7" w:rsidP="005F5560">
      <w:pPr>
        <w:rPr>
          <w:rFonts w:ascii="Times New Roman" w:hAnsi="Times New Roman"/>
          <w:sz w:val="28"/>
          <w:szCs w:val="28"/>
        </w:rPr>
      </w:pPr>
    </w:p>
    <w:p w14:paraId="1025B988" w14:textId="77777777" w:rsidR="00A35327" w:rsidRDefault="00A35327">
      <w:pPr>
        <w:rPr>
          <w:rFonts w:ascii="Times New Roman" w:hAnsi="Times New Roman"/>
          <w:b/>
          <w:color w:val="000000"/>
          <w:sz w:val="24"/>
          <w:szCs w:val="24"/>
        </w:rPr>
      </w:pPr>
      <w:r>
        <w:rPr>
          <w:rFonts w:ascii="Times New Roman" w:hAnsi="Times New Roman"/>
          <w:b/>
          <w:color w:val="000000"/>
          <w:sz w:val="24"/>
          <w:szCs w:val="24"/>
        </w:rPr>
        <w:br w:type="page"/>
      </w:r>
    </w:p>
    <w:p w14:paraId="124B524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b/>
          <w:color w:val="000000"/>
          <w:sz w:val="24"/>
          <w:szCs w:val="24"/>
        </w:rPr>
        <w:lastRenderedPageBreak/>
        <w:t>Модуль 2</w:t>
      </w:r>
      <w:r w:rsidRPr="005F5560">
        <w:rPr>
          <w:rFonts w:ascii="Times New Roman" w:hAnsi="Times New Roman"/>
          <w:color w:val="000000"/>
          <w:sz w:val="24"/>
          <w:szCs w:val="24"/>
        </w:rPr>
        <w:t>. Избранные вопросы абдоминальной, торакальной и сосудистой хирургии</w:t>
      </w:r>
    </w:p>
    <w:p w14:paraId="6EA02649" w14:textId="77777777" w:rsidR="005F5560" w:rsidRPr="005F5560" w:rsidRDefault="005F5560" w:rsidP="005F5560">
      <w:pPr>
        <w:spacing w:after="0" w:line="240" w:lineRule="auto"/>
        <w:jc w:val="both"/>
        <w:rPr>
          <w:rFonts w:ascii="Times New Roman" w:hAnsi="Times New Roman"/>
          <w:color w:val="000000"/>
          <w:sz w:val="24"/>
          <w:szCs w:val="24"/>
        </w:rPr>
      </w:pPr>
    </w:p>
    <w:p w14:paraId="10E9BD14" w14:textId="77777777" w:rsidR="005F5560" w:rsidRPr="005F5560" w:rsidRDefault="005F5560" w:rsidP="005F5560">
      <w:pPr>
        <w:spacing w:after="0" w:line="240" w:lineRule="auto"/>
        <w:jc w:val="both"/>
        <w:rPr>
          <w:rFonts w:ascii="Times New Roman" w:hAnsi="Times New Roman"/>
          <w:color w:val="000000"/>
          <w:sz w:val="24"/>
          <w:szCs w:val="24"/>
        </w:rPr>
      </w:pPr>
    </w:p>
    <w:p w14:paraId="720753CC" w14:textId="77777777" w:rsidR="005F5560" w:rsidRPr="005F5560" w:rsidRDefault="005F5560" w:rsidP="005F5560">
      <w:pPr>
        <w:spacing w:after="0" w:line="240" w:lineRule="auto"/>
        <w:jc w:val="both"/>
        <w:rPr>
          <w:rFonts w:ascii="Times New Roman" w:hAnsi="Times New Roman"/>
          <w:b/>
          <w:color w:val="000000"/>
          <w:sz w:val="24"/>
          <w:szCs w:val="24"/>
        </w:rPr>
      </w:pPr>
    </w:p>
    <w:p w14:paraId="1E26A768"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1.</w:t>
      </w:r>
      <w:r w:rsidRPr="005F5560">
        <w:rPr>
          <w:rFonts w:ascii="Times New Roman" w:hAnsi="Times New Roman"/>
          <w:color w:val="000000"/>
          <w:sz w:val="24"/>
          <w:szCs w:val="24"/>
        </w:rPr>
        <w:t xml:space="preserve"> «Курация больных. Написание учебной истории болезни»</w:t>
      </w:r>
      <w:r w:rsidRPr="005F5560">
        <w:rPr>
          <w:rFonts w:ascii="Times New Roman" w:hAnsi="Times New Roman"/>
          <w:b/>
          <w:color w:val="000000"/>
          <w:sz w:val="24"/>
          <w:szCs w:val="24"/>
        </w:rPr>
        <w:t xml:space="preserve"> </w:t>
      </w:r>
    </w:p>
    <w:p w14:paraId="4BF102A5" w14:textId="77777777" w:rsidR="005F5560" w:rsidRPr="005F5560" w:rsidRDefault="005F5560" w:rsidP="005F5560">
      <w:pPr>
        <w:spacing w:after="0" w:line="240" w:lineRule="auto"/>
        <w:jc w:val="both"/>
        <w:rPr>
          <w:rFonts w:ascii="Times New Roman" w:hAnsi="Times New Roman"/>
          <w:color w:val="000000"/>
          <w:sz w:val="24"/>
          <w:szCs w:val="24"/>
        </w:rPr>
      </w:pPr>
    </w:p>
    <w:p w14:paraId="77FF40D1" w14:textId="77777777" w:rsidR="005F5560" w:rsidRPr="005F5560" w:rsidRDefault="005F5560" w:rsidP="005F5560">
      <w:pPr>
        <w:spacing w:after="0" w:line="240" w:lineRule="auto"/>
        <w:jc w:val="both"/>
        <w:rPr>
          <w:rFonts w:ascii="Times New Roman" w:hAnsi="Times New Roman"/>
          <w:b/>
          <w:color w:val="000000"/>
          <w:sz w:val="24"/>
          <w:szCs w:val="24"/>
        </w:rPr>
      </w:pPr>
    </w:p>
    <w:p w14:paraId="166679B4"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7457B7E4" w14:textId="77777777" w:rsidR="005F5560" w:rsidRPr="005F5560" w:rsidRDefault="005F5560" w:rsidP="005F5560">
      <w:pPr>
        <w:spacing w:after="0" w:line="240" w:lineRule="auto"/>
        <w:jc w:val="both"/>
        <w:rPr>
          <w:rFonts w:ascii="Times New Roman" w:hAnsi="Times New Roman"/>
          <w:b/>
          <w:color w:val="000000"/>
          <w:sz w:val="24"/>
          <w:szCs w:val="24"/>
        </w:rPr>
      </w:pPr>
    </w:p>
    <w:p w14:paraId="6436AD4C"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На</w:t>
      </w:r>
      <w:proofErr w:type="gramEnd"/>
      <w:r w:rsidRPr="005F5560">
        <w:rPr>
          <w:rFonts w:ascii="Times New Roman" w:hAnsi="Times New Roman"/>
          <w:color w:val="000000"/>
          <w:sz w:val="24"/>
          <w:szCs w:val="24"/>
        </w:rPr>
        <w:t xml:space="preserve"> основе знаний вопросов этиологии, патогенеза, классификации, клиники, диагностики и лечения основных хирургических заболеваний помощь студентам овладеть профессиональными компетенциями, необходимыми в практической деятельности врача-хирурга и врача общей практики.</w:t>
      </w:r>
    </w:p>
    <w:p w14:paraId="20A32609" w14:textId="77777777" w:rsidR="005F5560" w:rsidRPr="005F5560" w:rsidRDefault="005F5560" w:rsidP="005F5560">
      <w:pPr>
        <w:spacing w:after="0" w:line="240" w:lineRule="auto"/>
        <w:jc w:val="both"/>
        <w:rPr>
          <w:rFonts w:ascii="Times New Roman" w:hAnsi="Times New Roman"/>
          <w:color w:val="000000"/>
          <w:sz w:val="24"/>
          <w:szCs w:val="24"/>
        </w:rPr>
      </w:pPr>
    </w:p>
    <w:p w14:paraId="2DF6F08D"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75771D6C"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2C9BA97A" w14:textId="77777777" w:rsidTr="005F5560">
        <w:trPr>
          <w:jc w:val="center"/>
        </w:trPr>
        <w:tc>
          <w:tcPr>
            <w:tcW w:w="988" w:type="dxa"/>
          </w:tcPr>
          <w:p w14:paraId="75B0AE05"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1610E457"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21148E1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432CD2B8" w14:textId="77777777" w:rsidTr="005F5560">
        <w:trPr>
          <w:jc w:val="center"/>
        </w:trPr>
        <w:tc>
          <w:tcPr>
            <w:tcW w:w="988" w:type="dxa"/>
          </w:tcPr>
          <w:p w14:paraId="6AC16BB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194EF0E7" w14:textId="77777777" w:rsidR="005F5560" w:rsidRPr="005F5560" w:rsidRDefault="005F5560" w:rsidP="005F5560">
            <w:pPr>
              <w:spacing w:after="0" w:line="240" w:lineRule="auto"/>
              <w:jc w:val="center"/>
              <w:rPr>
                <w:rFonts w:ascii="Times New Roman" w:hAnsi="Times New Roman"/>
                <w:color w:val="000000"/>
                <w:sz w:val="24"/>
                <w:szCs w:val="24"/>
              </w:rPr>
            </w:pPr>
          </w:p>
          <w:p w14:paraId="047C8D16"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393D3D30"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7D613D1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16728A3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Мотивационный момент </w:t>
            </w:r>
            <w:r w:rsidRPr="005F5560">
              <w:rPr>
                <w:rFonts w:ascii="Times New Roman" w:hAnsi="Times New Roman"/>
                <w:i/>
                <w:color w:val="000000"/>
                <w:sz w:val="24"/>
                <w:szCs w:val="24"/>
              </w:rPr>
              <w:t>(актуальность  изучения темы занятия)</w:t>
            </w:r>
          </w:p>
        </w:tc>
      </w:tr>
      <w:tr w:rsidR="005F5560" w:rsidRPr="005F5560" w14:paraId="412255B2" w14:textId="77777777" w:rsidTr="005F5560">
        <w:trPr>
          <w:jc w:val="center"/>
        </w:trPr>
        <w:tc>
          <w:tcPr>
            <w:tcW w:w="988" w:type="dxa"/>
          </w:tcPr>
          <w:p w14:paraId="299CB0EA" w14:textId="77777777" w:rsidR="005F5560" w:rsidRPr="005F5560" w:rsidRDefault="005F5560" w:rsidP="005F5560">
            <w:pPr>
              <w:spacing w:after="0" w:line="240" w:lineRule="auto"/>
              <w:jc w:val="center"/>
              <w:rPr>
                <w:rFonts w:ascii="Times New Roman" w:hAnsi="Times New Roman"/>
                <w:color w:val="000000"/>
              </w:rPr>
            </w:pPr>
            <w:r w:rsidRPr="005F5560">
              <w:rPr>
                <w:rFonts w:ascii="Times New Roman" w:hAnsi="Times New Roman"/>
                <w:color w:val="000000"/>
              </w:rPr>
              <w:t>2</w:t>
            </w:r>
          </w:p>
        </w:tc>
        <w:tc>
          <w:tcPr>
            <w:tcW w:w="8788" w:type="dxa"/>
          </w:tcPr>
          <w:p w14:paraId="7B3BD333" w14:textId="77777777" w:rsidR="005F5560" w:rsidRPr="005F5560" w:rsidRDefault="005F5560" w:rsidP="005F5560">
            <w:pPr>
              <w:spacing w:after="0" w:line="240" w:lineRule="auto"/>
              <w:jc w:val="both"/>
              <w:rPr>
                <w:rFonts w:ascii="Times New Roman" w:hAnsi="Times New Roman"/>
                <w:i/>
                <w:color w:val="000000"/>
              </w:rPr>
            </w:pPr>
            <w:r w:rsidRPr="005F5560">
              <w:rPr>
                <w:rFonts w:ascii="Times New Roman" w:hAnsi="Times New Roman"/>
                <w:b/>
                <w:color w:val="000000"/>
              </w:rPr>
              <w:t xml:space="preserve">Разбор схемы учебной истории болезни, актуализация опорных знаний, умений, навыков </w:t>
            </w:r>
            <w:r w:rsidRPr="005F5560">
              <w:rPr>
                <w:rFonts w:ascii="Times New Roman" w:hAnsi="Times New Roman"/>
                <w:i/>
                <w:color w:val="000000"/>
              </w:rPr>
              <w:t>(беседа, опрос).</w:t>
            </w:r>
          </w:p>
        </w:tc>
      </w:tr>
      <w:tr w:rsidR="005F5560" w:rsidRPr="005F5560" w14:paraId="7B087B38" w14:textId="77777777" w:rsidTr="005F5560">
        <w:trPr>
          <w:jc w:val="center"/>
        </w:trPr>
        <w:tc>
          <w:tcPr>
            <w:tcW w:w="988" w:type="dxa"/>
          </w:tcPr>
          <w:p w14:paraId="5D3E6567" w14:textId="77777777" w:rsidR="005F5560" w:rsidRPr="005F5560" w:rsidRDefault="005F5560" w:rsidP="005F5560">
            <w:pPr>
              <w:spacing w:after="0" w:line="240" w:lineRule="auto"/>
              <w:jc w:val="center"/>
              <w:rPr>
                <w:rFonts w:ascii="Times New Roman" w:hAnsi="Times New Roman"/>
                <w:color w:val="000000"/>
              </w:rPr>
            </w:pPr>
            <w:r w:rsidRPr="005F5560">
              <w:rPr>
                <w:rFonts w:ascii="Times New Roman" w:hAnsi="Times New Roman"/>
                <w:color w:val="000000"/>
              </w:rPr>
              <w:t>3</w:t>
            </w:r>
          </w:p>
        </w:tc>
        <w:tc>
          <w:tcPr>
            <w:tcW w:w="8788" w:type="dxa"/>
          </w:tcPr>
          <w:p w14:paraId="3DC51528"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4CC97938" w14:textId="77777777" w:rsidR="005F5560" w:rsidRPr="005F5560" w:rsidRDefault="005F5560" w:rsidP="005F5560">
            <w:pPr>
              <w:numPr>
                <w:ilvl w:val="0"/>
                <w:numId w:val="6"/>
              </w:numPr>
              <w:spacing w:after="0" w:line="240" w:lineRule="auto"/>
              <w:ind w:left="2160"/>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Курация больных под контролем преподавателя, отработка практических навыков и умений.</w:t>
            </w:r>
          </w:p>
          <w:p w14:paraId="683C4371" w14:textId="77777777" w:rsidR="005F5560" w:rsidRPr="005F5560" w:rsidRDefault="005F5560" w:rsidP="005F5560">
            <w:pPr>
              <w:numPr>
                <w:ilvl w:val="0"/>
                <w:numId w:val="6"/>
              </w:numPr>
              <w:spacing w:after="0" w:line="240" w:lineRule="auto"/>
              <w:ind w:left="2160"/>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Обсуждение результатов курации, коррекция интерпретации результатов клинического обследования пациентов, формулировки диагноза, выбора лечебной тактики.</w:t>
            </w:r>
          </w:p>
          <w:p w14:paraId="6AF427AE" w14:textId="77777777" w:rsidR="005F5560" w:rsidRPr="005F5560" w:rsidRDefault="005F5560" w:rsidP="005F5560">
            <w:pPr>
              <w:numPr>
                <w:ilvl w:val="0"/>
                <w:numId w:val="6"/>
              </w:numPr>
              <w:spacing w:after="0" w:line="240" w:lineRule="auto"/>
              <w:ind w:left="2160"/>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В течение модуля на каждое занятие студентам выделяется до 30 минут для динамического наблюдения состояния пациентов.</w:t>
            </w:r>
          </w:p>
          <w:p w14:paraId="33A3320D" w14:textId="77777777" w:rsidR="005F5560" w:rsidRPr="005F5560" w:rsidRDefault="005F5560" w:rsidP="005F5560">
            <w:pPr>
              <w:spacing w:after="0" w:line="240" w:lineRule="auto"/>
              <w:contextualSpacing/>
              <w:jc w:val="both"/>
              <w:rPr>
                <w:rFonts w:ascii="Times New Roman" w:hAnsi="Times New Roman"/>
                <w:color w:val="000000"/>
                <w:sz w:val="24"/>
                <w:szCs w:val="24"/>
                <w:lang w:eastAsia="en-US"/>
              </w:rPr>
            </w:pPr>
          </w:p>
          <w:p w14:paraId="16C3EFA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lang w:val="en-US"/>
              </w:rPr>
              <w:t>II</w:t>
            </w:r>
            <w:r w:rsidRPr="005F5560">
              <w:rPr>
                <w:rFonts w:ascii="Times New Roman" w:hAnsi="Times New Roman"/>
                <w:color w:val="000000"/>
                <w:sz w:val="24"/>
                <w:szCs w:val="24"/>
              </w:rPr>
              <w:t>. Отработка практических умений и навыков</w:t>
            </w:r>
          </w:p>
          <w:p w14:paraId="75CE4FE1"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Под контролем преподавателя во время курации пациентов.</w:t>
            </w:r>
          </w:p>
          <w:p w14:paraId="06DB6600" w14:textId="77777777" w:rsidR="005F5560" w:rsidRPr="005F5560" w:rsidRDefault="005F5560" w:rsidP="005F5560">
            <w:pPr>
              <w:spacing w:after="0" w:line="240" w:lineRule="auto"/>
              <w:jc w:val="both"/>
              <w:rPr>
                <w:rFonts w:ascii="Times New Roman" w:hAnsi="Times New Roman"/>
                <w:color w:val="000000"/>
                <w:sz w:val="24"/>
                <w:szCs w:val="24"/>
                <w:u w:val="single"/>
              </w:rPr>
            </w:pPr>
          </w:p>
          <w:p w14:paraId="29E4B9D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СХЕМА УЧЕБНОЙ ИСТОРИИ БОЛЕЗНИ И ЭПИКРИЗА</w:t>
            </w:r>
          </w:p>
          <w:tbl>
            <w:tblPr>
              <w:tblW w:w="0" w:type="auto"/>
              <w:tblLook w:val="0000" w:firstRow="0" w:lastRow="0" w:firstColumn="0" w:lastColumn="0" w:noHBand="0" w:noVBand="0"/>
            </w:tblPr>
            <w:tblGrid>
              <w:gridCol w:w="2852"/>
              <w:gridCol w:w="5720"/>
            </w:tblGrid>
            <w:tr w:rsidR="005F5560" w:rsidRPr="005F5560" w14:paraId="527A7D67" w14:textId="77777777" w:rsidTr="005F5560">
              <w:tc>
                <w:tcPr>
                  <w:tcW w:w="2943" w:type="dxa"/>
                  <w:tcBorders>
                    <w:top w:val="nil"/>
                    <w:left w:val="nil"/>
                    <w:bottom w:val="nil"/>
                    <w:right w:val="nil"/>
                  </w:tcBorders>
                </w:tcPr>
                <w:p w14:paraId="46BA042F"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5812" w:type="dxa"/>
                  <w:tcBorders>
                    <w:top w:val="nil"/>
                    <w:left w:val="nil"/>
                    <w:bottom w:val="nil"/>
                    <w:right w:val="nil"/>
                  </w:tcBorders>
                </w:tcPr>
                <w:p w14:paraId="693F56D0"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Кафедра госпитальной хирургии, урологии</w:t>
                  </w:r>
                </w:p>
                <w:p w14:paraId="3DF25E4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Зав. кафедрой профессор Тарасенко </w:t>
                  </w:r>
                  <w:proofErr w:type="spellStart"/>
                  <w:r w:rsidRPr="005F5560">
                    <w:rPr>
                      <w:rFonts w:ascii="Times New Roman" w:hAnsi="Times New Roman"/>
                      <w:color w:val="000000"/>
                      <w:sz w:val="24"/>
                      <w:szCs w:val="24"/>
                    </w:rPr>
                    <w:t>В.С</w:t>
                  </w:r>
                  <w:proofErr w:type="spellEnd"/>
                  <w:r w:rsidRPr="005F5560">
                    <w:rPr>
                      <w:rFonts w:ascii="Times New Roman" w:hAnsi="Times New Roman"/>
                      <w:color w:val="000000"/>
                      <w:sz w:val="24"/>
                      <w:szCs w:val="24"/>
                    </w:rPr>
                    <w:t>.</w:t>
                  </w:r>
                </w:p>
                <w:p w14:paraId="161889AA" w14:textId="77777777" w:rsidR="005F5560" w:rsidRPr="005F5560" w:rsidRDefault="005F5560" w:rsidP="005F5560">
                  <w:pPr>
                    <w:spacing w:after="0" w:line="240" w:lineRule="auto"/>
                    <w:jc w:val="center"/>
                    <w:rPr>
                      <w:rFonts w:ascii="Times New Roman" w:hAnsi="Times New Roman"/>
                      <w:color w:val="000000"/>
                      <w:sz w:val="24"/>
                      <w:szCs w:val="24"/>
                    </w:rPr>
                  </w:pPr>
                  <w:proofErr w:type="gramStart"/>
                  <w:r w:rsidRPr="005F5560">
                    <w:rPr>
                      <w:rFonts w:ascii="Times New Roman" w:hAnsi="Times New Roman"/>
                      <w:color w:val="000000"/>
                      <w:sz w:val="24"/>
                      <w:szCs w:val="24"/>
                    </w:rPr>
                    <w:t>Преподаватель:_</w:t>
                  </w:r>
                  <w:proofErr w:type="gramEnd"/>
                  <w:r w:rsidRPr="005F5560">
                    <w:rPr>
                      <w:rFonts w:ascii="Times New Roman" w:hAnsi="Times New Roman"/>
                      <w:color w:val="000000"/>
                      <w:sz w:val="24"/>
                      <w:szCs w:val="24"/>
                    </w:rPr>
                    <w:t xml:space="preserve">___________________ </w:t>
                  </w:r>
                </w:p>
                <w:p w14:paraId="4666027E" w14:textId="77777777" w:rsidR="005F5560" w:rsidRPr="005F5560" w:rsidRDefault="005F5560" w:rsidP="005F5560">
                  <w:pPr>
                    <w:spacing w:after="0" w:line="240" w:lineRule="auto"/>
                    <w:jc w:val="center"/>
                    <w:rPr>
                      <w:rFonts w:ascii="Times New Roman" w:hAnsi="Times New Roman"/>
                      <w:color w:val="000000"/>
                      <w:sz w:val="24"/>
                      <w:szCs w:val="24"/>
                    </w:rPr>
                  </w:pPr>
                </w:p>
              </w:tc>
            </w:tr>
          </w:tbl>
          <w:p w14:paraId="4029CC42" w14:textId="77777777" w:rsidR="005F5560" w:rsidRPr="005F5560" w:rsidRDefault="005F5560" w:rsidP="005F5560">
            <w:pPr>
              <w:spacing w:after="0" w:line="240" w:lineRule="auto"/>
              <w:jc w:val="center"/>
              <w:rPr>
                <w:rFonts w:ascii="Times New Roman" w:hAnsi="Times New Roman"/>
                <w:color w:val="000000"/>
                <w:sz w:val="24"/>
                <w:szCs w:val="24"/>
              </w:rPr>
            </w:pPr>
          </w:p>
          <w:p w14:paraId="1E8DD2C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ИСТОРИЯ БОЛЕЗНИ</w:t>
            </w:r>
          </w:p>
          <w:p w14:paraId="41DBC4C1" w14:textId="77777777" w:rsidR="005F5560" w:rsidRPr="005F5560" w:rsidRDefault="005F5560" w:rsidP="005F5560">
            <w:pPr>
              <w:spacing w:after="0" w:line="240" w:lineRule="auto"/>
              <w:jc w:val="both"/>
              <w:rPr>
                <w:rFonts w:ascii="Times New Roman" w:hAnsi="Times New Roman"/>
                <w:color w:val="000000"/>
                <w:sz w:val="24"/>
                <w:szCs w:val="24"/>
              </w:rPr>
            </w:pPr>
          </w:p>
          <w:p w14:paraId="2717FD4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Ф.И.О. больного (ой) _______________________________________</w:t>
            </w:r>
          </w:p>
          <w:p w14:paraId="5E5B519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Диагноз:</w:t>
            </w:r>
          </w:p>
          <w:p w14:paraId="705724A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основное заболевание:</w:t>
            </w:r>
          </w:p>
          <w:p w14:paraId="5A25864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осложнения основного заболевания:</w:t>
            </w:r>
          </w:p>
          <w:p w14:paraId="6C9D8F2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сопутствующие заболевания:</w:t>
            </w:r>
          </w:p>
          <w:p w14:paraId="73890BC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(на русском и латинском языках)</w:t>
            </w:r>
          </w:p>
          <w:tbl>
            <w:tblPr>
              <w:tblW w:w="0" w:type="auto"/>
              <w:tblLook w:val="0000" w:firstRow="0" w:lastRow="0" w:firstColumn="0" w:lastColumn="0" w:noHBand="0" w:noVBand="0"/>
            </w:tblPr>
            <w:tblGrid>
              <w:gridCol w:w="4261"/>
              <w:gridCol w:w="4261"/>
            </w:tblGrid>
            <w:tr w:rsidR="005F5560" w:rsidRPr="005F5560" w14:paraId="38432104" w14:textId="77777777" w:rsidTr="005F5560">
              <w:tc>
                <w:tcPr>
                  <w:tcW w:w="4261" w:type="dxa"/>
                  <w:tcBorders>
                    <w:top w:val="nil"/>
                    <w:left w:val="nil"/>
                    <w:bottom w:val="nil"/>
                    <w:right w:val="nil"/>
                  </w:tcBorders>
                </w:tcPr>
                <w:p w14:paraId="6B95B804" w14:textId="77777777" w:rsidR="005F5560" w:rsidRPr="005F5560" w:rsidRDefault="005F5560" w:rsidP="005F5560">
                  <w:pPr>
                    <w:spacing w:after="0" w:line="240" w:lineRule="auto"/>
                    <w:jc w:val="both"/>
                    <w:rPr>
                      <w:rFonts w:ascii="Times New Roman" w:hAnsi="Times New Roman"/>
                      <w:color w:val="000000"/>
                      <w:sz w:val="24"/>
                      <w:szCs w:val="24"/>
                    </w:rPr>
                  </w:pPr>
                </w:p>
              </w:tc>
              <w:tc>
                <w:tcPr>
                  <w:tcW w:w="4261" w:type="dxa"/>
                  <w:tcBorders>
                    <w:top w:val="nil"/>
                    <w:left w:val="nil"/>
                    <w:bottom w:val="nil"/>
                    <w:right w:val="nil"/>
                  </w:tcBorders>
                </w:tcPr>
                <w:p w14:paraId="69C172D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Время курации:</w:t>
                  </w:r>
                </w:p>
                <w:p w14:paraId="3D6009B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Группа:</w:t>
                  </w:r>
                </w:p>
                <w:p w14:paraId="28614FE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lastRenderedPageBreak/>
                    <w:t>Куратор-студент:</w:t>
                  </w:r>
                </w:p>
              </w:tc>
            </w:tr>
          </w:tbl>
          <w:p w14:paraId="025676F7" w14:textId="77777777" w:rsidR="005F5560" w:rsidRPr="005F5560" w:rsidRDefault="005F5560" w:rsidP="005F5560">
            <w:pPr>
              <w:spacing w:after="0" w:line="240" w:lineRule="auto"/>
              <w:jc w:val="both"/>
              <w:rPr>
                <w:rFonts w:ascii="Times New Roman" w:hAnsi="Times New Roman"/>
                <w:color w:val="000000"/>
                <w:sz w:val="24"/>
                <w:szCs w:val="24"/>
              </w:rPr>
            </w:pPr>
          </w:p>
          <w:p w14:paraId="4A1E9368"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1.ОБЩИЕ СВЕДЕНИЯ.</w:t>
            </w:r>
          </w:p>
          <w:p w14:paraId="1209E70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Ф.И.О.</w:t>
            </w:r>
          </w:p>
          <w:p w14:paraId="20F0FE1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2.Возраст</w:t>
            </w:r>
          </w:p>
          <w:p w14:paraId="5851811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3.Профессия</w:t>
            </w:r>
          </w:p>
          <w:p w14:paraId="49D13D8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4.Образование</w:t>
            </w:r>
          </w:p>
          <w:p w14:paraId="7B32EB9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5.Семейное положение</w:t>
            </w:r>
          </w:p>
          <w:p w14:paraId="6B83ECF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6.Народность</w:t>
            </w:r>
          </w:p>
          <w:p w14:paraId="3F27CBE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7.Адрес больного</w:t>
            </w:r>
          </w:p>
          <w:p w14:paraId="74C5371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8.Дата и час поступления в стационар</w:t>
            </w:r>
          </w:p>
          <w:p w14:paraId="4CDFBB6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9.Диагноз направившего учреждения</w:t>
            </w:r>
          </w:p>
          <w:p w14:paraId="3E25726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10. Диагноз при поступлении</w:t>
            </w:r>
          </w:p>
          <w:p w14:paraId="3DA2A94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11.Клинический диагноз основного заболевания</w:t>
            </w:r>
          </w:p>
          <w:p w14:paraId="24456DD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12.Сопутствующие заболевания</w:t>
            </w:r>
          </w:p>
          <w:p w14:paraId="1694023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13.Дата и название операции</w:t>
            </w:r>
          </w:p>
          <w:p w14:paraId="4726A0E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14.Послеоперационные осложнения</w:t>
            </w:r>
          </w:p>
          <w:p w14:paraId="2FF8518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15.Дата выписки</w:t>
            </w:r>
          </w:p>
          <w:p w14:paraId="645B9E8C" w14:textId="77777777" w:rsidR="005F5560" w:rsidRPr="005F5560" w:rsidRDefault="005F5560" w:rsidP="005F5560">
            <w:pPr>
              <w:spacing w:after="0" w:line="240" w:lineRule="auto"/>
              <w:jc w:val="both"/>
              <w:rPr>
                <w:rFonts w:ascii="Times New Roman" w:hAnsi="Times New Roman"/>
                <w:color w:val="000000"/>
                <w:sz w:val="24"/>
                <w:szCs w:val="24"/>
              </w:rPr>
            </w:pPr>
          </w:p>
          <w:p w14:paraId="29DE552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2.АНАМНЕЗ ЗАБОЛЕВАНИЯ.</w:t>
            </w:r>
          </w:p>
          <w:p w14:paraId="5175690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1.Жалобы больного (ой) к началу курации</w:t>
            </w:r>
          </w:p>
          <w:p w14:paraId="204BCDD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2.Анамнез болезни. В зависимости от особенностей и локализации процесса сбор анамнеза следует начинать с той системы, со стороны которой отмечаются основные проявления заболевания:</w:t>
            </w:r>
          </w:p>
          <w:p w14:paraId="1723D0A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время проявления признаков данной болезни и с чем больной связывает начало заболевания;</w:t>
            </w:r>
          </w:p>
          <w:p w14:paraId="5409391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в чем выражаются признаки заболевания;</w:t>
            </w:r>
          </w:p>
          <w:p w14:paraId="00E002B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развитие данного заболевания (в какой последовательности проявились различные симптомы болезни);</w:t>
            </w:r>
          </w:p>
          <w:p w14:paraId="2CD42A4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г) время первичного обращения к врачу;</w:t>
            </w:r>
          </w:p>
          <w:p w14:paraId="6265ACF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 лечение больного до поступления в клинику: амбулаторное, стационарное (</w:t>
            </w:r>
            <w:proofErr w:type="gramStart"/>
            <w:r w:rsidRPr="005F5560">
              <w:rPr>
                <w:rFonts w:ascii="Times New Roman" w:hAnsi="Times New Roman"/>
                <w:color w:val="000000"/>
                <w:sz w:val="24"/>
                <w:szCs w:val="24"/>
              </w:rPr>
              <w:t>терапевтическое ,</w:t>
            </w:r>
            <w:proofErr w:type="gramEnd"/>
            <w:r w:rsidRPr="005F5560">
              <w:rPr>
                <w:rFonts w:ascii="Times New Roman" w:hAnsi="Times New Roman"/>
                <w:color w:val="000000"/>
                <w:sz w:val="24"/>
                <w:szCs w:val="24"/>
              </w:rPr>
              <w:t xml:space="preserve"> хирургическое и т.д.).</w:t>
            </w:r>
          </w:p>
          <w:p w14:paraId="71A8A121" w14:textId="77777777" w:rsidR="005F5560" w:rsidRPr="005F5560" w:rsidRDefault="005F5560" w:rsidP="005F5560">
            <w:pPr>
              <w:spacing w:after="0" w:line="240" w:lineRule="auto"/>
              <w:jc w:val="both"/>
              <w:rPr>
                <w:rFonts w:ascii="Times New Roman" w:hAnsi="Times New Roman"/>
                <w:color w:val="000000"/>
                <w:sz w:val="24"/>
                <w:szCs w:val="24"/>
              </w:rPr>
            </w:pPr>
          </w:p>
          <w:p w14:paraId="6D3A7602"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3.АНАМНЕЗ ЖИЗНИ.</w:t>
            </w:r>
          </w:p>
          <w:p w14:paraId="76CE10D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1.Где родился, как развивался по возрастам.</w:t>
            </w:r>
          </w:p>
          <w:p w14:paraId="5A696B3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2.Когда пошел в школу, как успевал в годы учебы.</w:t>
            </w:r>
          </w:p>
          <w:p w14:paraId="1942E5B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3.Семейное положение.</w:t>
            </w:r>
          </w:p>
          <w:p w14:paraId="3674457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4.Условия труда и быта, материальные и жилищные условия.</w:t>
            </w:r>
          </w:p>
          <w:p w14:paraId="259912B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5.Перенесенные травмы, заболевания, время из возникновения, обстоятельства.</w:t>
            </w:r>
          </w:p>
          <w:p w14:paraId="7C6EAF7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6.Регулярность и характер питания.</w:t>
            </w:r>
          </w:p>
          <w:p w14:paraId="3D4E7E0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7.Вредные привычки (курение, алкоголизм, наркомания).</w:t>
            </w:r>
          </w:p>
          <w:p w14:paraId="074516D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8.Лекарственная непереносимость.</w:t>
            </w:r>
          </w:p>
          <w:p w14:paraId="00897F6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9.Наследственность.</w:t>
            </w:r>
          </w:p>
          <w:p w14:paraId="35E9A20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10.Гематологический анамнез: переливание крови в прошлом, переносимость, реакции.</w:t>
            </w:r>
          </w:p>
          <w:p w14:paraId="5EFAD4C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11.Для женщин указать физиологию и патологию половой сферы (менструации, беременность, роды, аборты, мертворождения, желтуха новорожденных, гинекологические заболевания).</w:t>
            </w:r>
          </w:p>
          <w:p w14:paraId="57C24FA7" w14:textId="77777777" w:rsidR="005F5560" w:rsidRPr="005F5560" w:rsidRDefault="005F5560" w:rsidP="005F5560">
            <w:pPr>
              <w:spacing w:after="0" w:line="240" w:lineRule="auto"/>
              <w:jc w:val="both"/>
              <w:rPr>
                <w:rFonts w:ascii="Times New Roman" w:hAnsi="Times New Roman"/>
                <w:color w:val="000000"/>
                <w:sz w:val="24"/>
                <w:szCs w:val="24"/>
              </w:rPr>
            </w:pPr>
          </w:p>
          <w:p w14:paraId="5476A6B0"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СОСТОЯНИЕ БОЛЬНОГО В МОМЕНТ КУРАЦИИ</w:t>
            </w:r>
          </w:p>
          <w:p w14:paraId="66E592C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Исследование больного должно проводиться с соблюдением всех правил: хорошее освещение, достаточное обнажение больного, правильное взаимное положение исследователя и исследуемого, обязательное сравнение больной и здоровой сторон тела и т.д.</w:t>
            </w:r>
          </w:p>
          <w:p w14:paraId="103D3BF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Объективное исследование больного и регистрация полученных результатов проводится в строгой последовательности клинических методов исследования (осмотр, пальпация, перкуссия, аускультация) по системам органов и тканей.</w:t>
            </w:r>
          </w:p>
          <w:p w14:paraId="1831E10D" w14:textId="77777777" w:rsidR="005F5560" w:rsidRPr="005F5560" w:rsidRDefault="005F5560" w:rsidP="005F5560">
            <w:pPr>
              <w:spacing w:after="0" w:line="240" w:lineRule="auto"/>
              <w:jc w:val="both"/>
              <w:rPr>
                <w:rFonts w:ascii="Times New Roman" w:hAnsi="Times New Roman"/>
                <w:color w:val="000000"/>
                <w:sz w:val="24"/>
                <w:szCs w:val="24"/>
              </w:rPr>
            </w:pPr>
          </w:p>
          <w:p w14:paraId="4C93684B"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4. ОБЩИЕ ДАННЫЕ</w:t>
            </w:r>
          </w:p>
          <w:p w14:paraId="4E14E46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1.Состояние больного</w:t>
            </w:r>
          </w:p>
          <w:p w14:paraId="128B377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2.Положение больного в постели</w:t>
            </w:r>
          </w:p>
          <w:p w14:paraId="01DC516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3.Температура тела</w:t>
            </w:r>
          </w:p>
          <w:p w14:paraId="7C2B056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4.Телосложение, рост, вес, окружность грудной клетки.</w:t>
            </w:r>
          </w:p>
          <w:p w14:paraId="197C04D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5.Упитанность.</w:t>
            </w:r>
          </w:p>
          <w:p w14:paraId="45D349C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6.Кожные покровы и видимые слизистые оболочки.</w:t>
            </w:r>
          </w:p>
          <w:p w14:paraId="55C3548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7.Лимфатические узлы: локализация, консистенция, размеры, болезненность.</w:t>
            </w:r>
          </w:p>
          <w:p w14:paraId="418EA013" w14:textId="77777777" w:rsidR="005F5560" w:rsidRPr="005F5560" w:rsidRDefault="005F5560" w:rsidP="005F5560">
            <w:pPr>
              <w:spacing w:after="0" w:line="240" w:lineRule="auto"/>
              <w:jc w:val="both"/>
              <w:rPr>
                <w:rFonts w:ascii="Times New Roman" w:hAnsi="Times New Roman"/>
                <w:color w:val="000000"/>
                <w:sz w:val="24"/>
                <w:szCs w:val="24"/>
              </w:rPr>
            </w:pPr>
          </w:p>
          <w:p w14:paraId="179FDB5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5.НАСТОЯЩЕЕ СОСТОЯНИЕ БОЛЬНОГО</w:t>
            </w:r>
          </w:p>
          <w:p w14:paraId="6AAF25D2" w14:textId="77777777" w:rsidR="005F5560" w:rsidRPr="005F5560" w:rsidRDefault="005F5560" w:rsidP="005F5560">
            <w:pPr>
              <w:spacing w:after="0" w:line="240" w:lineRule="auto"/>
              <w:jc w:val="center"/>
              <w:rPr>
                <w:rFonts w:ascii="Times New Roman" w:hAnsi="Times New Roman"/>
                <w:color w:val="000000"/>
                <w:sz w:val="24"/>
                <w:szCs w:val="24"/>
              </w:rPr>
            </w:pPr>
          </w:p>
          <w:p w14:paraId="5C4ADB7A"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ОПОРНО-ДВИГАТЕЛЬНАЯ СИСТЕМА</w:t>
            </w:r>
          </w:p>
          <w:p w14:paraId="3ED2D0A1"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Субъективные данные:</w:t>
            </w:r>
          </w:p>
          <w:p w14:paraId="389A8D4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1.Боли и их локализация в спокойном состоянии, боли постоянные или периодические, при движении, пальпации, иррадиация болей.</w:t>
            </w:r>
          </w:p>
          <w:p w14:paraId="1C29A52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lastRenderedPageBreak/>
              <w:t>2.Подвижность в суставах.</w:t>
            </w:r>
          </w:p>
          <w:p w14:paraId="04B14E9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3.Нарушение функций конечностей.</w:t>
            </w:r>
          </w:p>
          <w:p w14:paraId="211FC727"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Объективные данные:</w:t>
            </w:r>
          </w:p>
          <w:p w14:paraId="5B27D8A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1.Осмотр, объем движений, длина и ось конечностей, окружность, их деформации.</w:t>
            </w:r>
          </w:p>
          <w:p w14:paraId="22AFE62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2.Состояние артериальных и венозных сосудов конечностей.</w:t>
            </w:r>
          </w:p>
          <w:p w14:paraId="511C107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3.Состояние придатков кожи (ногтевых пластинок, волосяного покрова).</w:t>
            </w:r>
          </w:p>
          <w:p w14:paraId="3CB0CA4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4.Язвы, их локализация, особенности.</w:t>
            </w:r>
          </w:p>
          <w:p w14:paraId="654DA55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5.Опухоли, их локализация, особенности.</w:t>
            </w:r>
          </w:p>
          <w:p w14:paraId="6ECDE63B" w14:textId="77777777" w:rsidR="005F5560" w:rsidRPr="005F5560" w:rsidRDefault="005F5560" w:rsidP="005F5560">
            <w:pPr>
              <w:spacing w:after="0" w:line="240" w:lineRule="auto"/>
              <w:jc w:val="both"/>
              <w:rPr>
                <w:rFonts w:ascii="Times New Roman" w:hAnsi="Times New Roman"/>
                <w:color w:val="000000"/>
                <w:sz w:val="24"/>
                <w:szCs w:val="24"/>
              </w:rPr>
            </w:pPr>
          </w:p>
          <w:p w14:paraId="6C065287"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ДЫХАТЕЛЬНАЯ СИСТЕМА</w:t>
            </w:r>
          </w:p>
          <w:p w14:paraId="4998F0D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Субъективные данные:</w:t>
            </w:r>
          </w:p>
          <w:p w14:paraId="0B5D36D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1.Кашель: сухой, влажный, время появления, длительность.</w:t>
            </w:r>
          </w:p>
          <w:p w14:paraId="120C8BF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2.Характер мокроты: слизистая, гнойная, наличие крови, запах, количество.</w:t>
            </w:r>
          </w:p>
          <w:p w14:paraId="0661C09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3.Боли: постоянные или периодические, локализация и иррадиация.</w:t>
            </w:r>
          </w:p>
          <w:p w14:paraId="6F256BF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4.Одышка: постоянная или появляющаяся временами, характер одышки.</w:t>
            </w:r>
          </w:p>
          <w:p w14:paraId="09ABD52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Объективные данные:</w:t>
            </w:r>
          </w:p>
          <w:p w14:paraId="201CD45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1.Грудная клетка: форма, тип дыхания, частота.</w:t>
            </w:r>
          </w:p>
          <w:p w14:paraId="0D0BF18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2.Легкие (осмотр грудной клетки, пальпация, перкуссия, аускультация, </w:t>
            </w:r>
            <w:proofErr w:type="spellStart"/>
            <w:r w:rsidRPr="005F5560">
              <w:rPr>
                <w:rFonts w:ascii="Times New Roman" w:hAnsi="Times New Roman"/>
                <w:color w:val="000000"/>
                <w:sz w:val="24"/>
                <w:szCs w:val="24"/>
              </w:rPr>
              <w:t>бронхофония</w:t>
            </w:r>
            <w:proofErr w:type="spellEnd"/>
            <w:r w:rsidRPr="005F5560">
              <w:rPr>
                <w:rFonts w:ascii="Times New Roman" w:hAnsi="Times New Roman"/>
                <w:color w:val="000000"/>
                <w:sz w:val="24"/>
                <w:szCs w:val="24"/>
              </w:rPr>
              <w:t>, голосовое дрожание), границы легких, подвижность их краев, состояние верхушек).</w:t>
            </w:r>
          </w:p>
          <w:p w14:paraId="1E3D26D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3.Спирометрия, </w:t>
            </w:r>
            <w:proofErr w:type="spellStart"/>
            <w:r w:rsidRPr="005F5560">
              <w:rPr>
                <w:rFonts w:ascii="Times New Roman" w:hAnsi="Times New Roman"/>
                <w:color w:val="000000"/>
                <w:sz w:val="24"/>
                <w:szCs w:val="24"/>
              </w:rPr>
              <w:t>ЖЕЛ</w:t>
            </w:r>
            <w:proofErr w:type="spellEnd"/>
            <w:r w:rsidRPr="005F5560">
              <w:rPr>
                <w:rFonts w:ascii="Times New Roman" w:hAnsi="Times New Roman"/>
                <w:color w:val="000000"/>
                <w:sz w:val="24"/>
                <w:szCs w:val="24"/>
              </w:rPr>
              <w:t xml:space="preserve">. Пробы Штанге, </w:t>
            </w:r>
            <w:proofErr w:type="spellStart"/>
            <w:r w:rsidRPr="005F5560">
              <w:rPr>
                <w:rFonts w:ascii="Times New Roman" w:hAnsi="Times New Roman"/>
                <w:color w:val="000000"/>
                <w:sz w:val="24"/>
                <w:szCs w:val="24"/>
              </w:rPr>
              <w:t>Сообразе</w:t>
            </w:r>
            <w:proofErr w:type="spellEnd"/>
            <w:r w:rsidRPr="005F5560">
              <w:rPr>
                <w:rFonts w:ascii="Times New Roman" w:hAnsi="Times New Roman"/>
                <w:color w:val="000000"/>
                <w:sz w:val="24"/>
                <w:szCs w:val="24"/>
              </w:rPr>
              <w:t xml:space="preserve">, </w:t>
            </w:r>
            <w:proofErr w:type="spellStart"/>
            <w:r w:rsidRPr="005F5560">
              <w:rPr>
                <w:rFonts w:ascii="Times New Roman" w:hAnsi="Times New Roman"/>
                <w:color w:val="000000"/>
                <w:sz w:val="24"/>
                <w:szCs w:val="24"/>
              </w:rPr>
              <w:t>Генча</w:t>
            </w:r>
            <w:proofErr w:type="spellEnd"/>
            <w:r w:rsidRPr="005F5560">
              <w:rPr>
                <w:rFonts w:ascii="Times New Roman" w:hAnsi="Times New Roman"/>
                <w:color w:val="000000"/>
                <w:sz w:val="24"/>
                <w:szCs w:val="24"/>
              </w:rPr>
              <w:t>.</w:t>
            </w:r>
          </w:p>
          <w:p w14:paraId="2B084121" w14:textId="77777777" w:rsidR="005F5560" w:rsidRPr="005F5560" w:rsidRDefault="005F5560" w:rsidP="005F5560">
            <w:pPr>
              <w:spacing w:after="0" w:line="240" w:lineRule="auto"/>
              <w:jc w:val="both"/>
              <w:rPr>
                <w:rFonts w:ascii="Times New Roman" w:hAnsi="Times New Roman"/>
                <w:color w:val="000000"/>
                <w:sz w:val="24"/>
                <w:szCs w:val="24"/>
              </w:rPr>
            </w:pPr>
          </w:p>
          <w:p w14:paraId="76B750D9"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СЕРДЕЧНО-СОСУДИСТАЯ СИСТЕМА</w:t>
            </w:r>
          </w:p>
          <w:p w14:paraId="71A58812"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Субъективные данные:</w:t>
            </w:r>
          </w:p>
          <w:p w14:paraId="7662027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1.Сердцебиение.</w:t>
            </w:r>
          </w:p>
          <w:p w14:paraId="290566A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2.Боли в области сердца, время появления, характер, причины возникновения, иррадиация.</w:t>
            </w:r>
          </w:p>
          <w:p w14:paraId="4F40AD6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3.Отеки ног, время появления, интенсивность.</w:t>
            </w:r>
          </w:p>
          <w:p w14:paraId="7F49F95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4.Одышка (в покое, при движении, при физической нагрузке).</w:t>
            </w:r>
          </w:p>
          <w:p w14:paraId="53F0BC5A"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Объективные данные:</w:t>
            </w:r>
          </w:p>
          <w:p w14:paraId="5576B8D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1.Пульс: частота, характер, ритм, наполнение, напряжение, АД, венозное давление.</w:t>
            </w:r>
          </w:p>
          <w:p w14:paraId="469ECCE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2.Сердце: осмотр области сердца, пальпация, границы относительной и абсолютной сердечной тупости, сердечные тоны, шумы, проба Мартине.</w:t>
            </w:r>
          </w:p>
          <w:p w14:paraId="552792DB" w14:textId="77777777" w:rsidR="005F5560" w:rsidRPr="005F5560" w:rsidRDefault="005F5560" w:rsidP="005F5560">
            <w:pPr>
              <w:spacing w:after="0" w:line="240" w:lineRule="auto"/>
              <w:jc w:val="both"/>
              <w:rPr>
                <w:rFonts w:ascii="Times New Roman" w:hAnsi="Times New Roman"/>
                <w:color w:val="000000"/>
                <w:sz w:val="24"/>
                <w:szCs w:val="24"/>
              </w:rPr>
            </w:pPr>
          </w:p>
          <w:p w14:paraId="6A39CCB3"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ПИЩЕВАРИТЕЛЬНАЯ СИСТЕМА</w:t>
            </w:r>
          </w:p>
          <w:p w14:paraId="466ED382"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Субъективные данные:</w:t>
            </w:r>
          </w:p>
          <w:p w14:paraId="24B4EBF5" w14:textId="77777777" w:rsidR="005F5560" w:rsidRPr="005F5560" w:rsidRDefault="005F5560" w:rsidP="005F5560">
            <w:pPr>
              <w:spacing w:after="0" w:line="240" w:lineRule="auto"/>
              <w:jc w:val="both"/>
              <w:rPr>
                <w:rFonts w:ascii="Times New Roman" w:hAnsi="Times New Roman"/>
                <w:color w:val="000000"/>
                <w:sz w:val="24"/>
                <w:szCs w:val="24"/>
              </w:rPr>
            </w:pPr>
          </w:p>
          <w:p w14:paraId="4BCCE5A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Со стороны полости рта, пищевода:</w:t>
            </w:r>
          </w:p>
          <w:p w14:paraId="0E9314B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боли и затруднения при глотании, боли в покое;</w:t>
            </w:r>
          </w:p>
          <w:p w14:paraId="3B8F145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затруднения в прохождении пищи;</w:t>
            </w:r>
          </w:p>
          <w:p w14:paraId="7B0C0F3D"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color w:val="000000"/>
                <w:sz w:val="24"/>
                <w:szCs w:val="24"/>
              </w:rPr>
              <w:t>в)дисфагия</w:t>
            </w:r>
            <w:proofErr w:type="gramEnd"/>
            <w:r w:rsidRPr="005F5560">
              <w:rPr>
                <w:rFonts w:ascii="Times New Roman" w:hAnsi="Times New Roman"/>
                <w:color w:val="000000"/>
                <w:sz w:val="24"/>
                <w:szCs w:val="24"/>
              </w:rPr>
              <w:t>;</w:t>
            </w:r>
          </w:p>
          <w:p w14:paraId="18B19BDC"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color w:val="000000"/>
                <w:sz w:val="24"/>
                <w:szCs w:val="24"/>
              </w:rPr>
              <w:t>г)слюнотечение</w:t>
            </w:r>
            <w:proofErr w:type="gramEnd"/>
            <w:r w:rsidRPr="005F5560">
              <w:rPr>
                <w:rFonts w:ascii="Times New Roman" w:hAnsi="Times New Roman"/>
                <w:color w:val="000000"/>
                <w:sz w:val="24"/>
                <w:szCs w:val="24"/>
              </w:rPr>
              <w:t>;</w:t>
            </w:r>
          </w:p>
          <w:p w14:paraId="70B514C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 запах изо рта;</w:t>
            </w:r>
          </w:p>
          <w:p w14:paraId="6DEABF3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е) срыгивание.</w:t>
            </w:r>
          </w:p>
          <w:p w14:paraId="61B60E9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Живот:</w:t>
            </w:r>
          </w:p>
          <w:p w14:paraId="205BD6C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боли: локализация, характер - постоянные, периодические, схваткообразные, колющие, режущие, иррадиация болей, время появления, зависимость от характера пищи, времени года, продолжительность;</w:t>
            </w:r>
          </w:p>
          <w:p w14:paraId="7E4B9B8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аппетит: отсутствует, понижен, извращен, боязнь приема пищи;</w:t>
            </w:r>
          </w:p>
          <w:p w14:paraId="3599B6C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тошнота: характер, время появления, длительность и связь с приемом пищи;</w:t>
            </w:r>
          </w:p>
          <w:p w14:paraId="6506919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г) рвота: характер, время появления, связь с приемом пищи, однократная или многократная, облегчение состояния после рвоты;</w:t>
            </w:r>
          </w:p>
          <w:p w14:paraId="480C33C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 отрыжка: характер, время появления, связь с характером пищи, продолжительность;</w:t>
            </w:r>
          </w:p>
          <w:p w14:paraId="172A748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е) изжога: характер, время появления, связь с характером пищи, продолжительность;</w:t>
            </w:r>
          </w:p>
          <w:p w14:paraId="52C4BA0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ж) вздутие живота, ощущение полноты в животе, желудочный дискомфорт;</w:t>
            </w:r>
          </w:p>
          <w:p w14:paraId="602182B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з) стул: частота, характер кала (лентообразный, “овечий”, с непереваренной пищей, со слизью, дегтеобразный, с кровью), боли до, после и во время дефекации;</w:t>
            </w:r>
          </w:p>
          <w:p w14:paraId="00A0C76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и) кровотечение из прямой кишки: длительность, время возникновения (до, после и во время дефекации), количество теряемой крови, ее характер.</w:t>
            </w:r>
          </w:p>
          <w:p w14:paraId="330F80BB"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Объективные данные.</w:t>
            </w:r>
          </w:p>
          <w:p w14:paraId="74CA617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Полость рта, зев: состояние языка, зубов, десен, неба и миндалин.</w:t>
            </w:r>
          </w:p>
          <w:p w14:paraId="130B292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Живот: форма и окружность живота, вздутие, симметричность, особенности кожи живота, наличие рубцов, выпячивание в отдельных областях - грыжи, расхождение прямых мышц живота, форма пупка. Пальпация живота по областям. Определение общей болезненности и в определенных отделах живота.</w:t>
            </w:r>
          </w:p>
          <w:p w14:paraId="2E35AD1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3. Определение свободной жидкости в брюшной полости (пальпацией, </w:t>
            </w:r>
            <w:proofErr w:type="spellStart"/>
            <w:r w:rsidRPr="005F5560">
              <w:rPr>
                <w:rFonts w:ascii="Times New Roman" w:hAnsi="Times New Roman"/>
                <w:color w:val="000000"/>
                <w:sz w:val="24"/>
                <w:szCs w:val="24"/>
              </w:rPr>
              <w:t>перкуторно</w:t>
            </w:r>
            <w:proofErr w:type="spellEnd"/>
            <w:r w:rsidRPr="005F5560">
              <w:rPr>
                <w:rFonts w:ascii="Times New Roman" w:hAnsi="Times New Roman"/>
                <w:color w:val="000000"/>
                <w:sz w:val="24"/>
                <w:szCs w:val="24"/>
              </w:rPr>
              <w:t xml:space="preserve">, методом </w:t>
            </w:r>
            <w:proofErr w:type="spellStart"/>
            <w:r w:rsidRPr="005F5560">
              <w:rPr>
                <w:rFonts w:ascii="Times New Roman" w:hAnsi="Times New Roman"/>
                <w:color w:val="000000"/>
                <w:sz w:val="24"/>
                <w:szCs w:val="24"/>
              </w:rPr>
              <w:t>ундуляции</w:t>
            </w:r>
            <w:proofErr w:type="spellEnd"/>
            <w:r w:rsidRPr="005F5560">
              <w:rPr>
                <w:rFonts w:ascii="Times New Roman" w:hAnsi="Times New Roman"/>
                <w:color w:val="000000"/>
                <w:sz w:val="24"/>
                <w:szCs w:val="24"/>
              </w:rPr>
              <w:t>).</w:t>
            </w:r>
          </w:p>
          <w:p w14:paraId="5C3DCD2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Определение контуров желудка, подвижность, уплотнение, шум плеска, урчание.</w:t>
            </w:r>
          </w:p>
          <w:p w14:paraId="49F438C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Пальпация поджелудочной железы.</w:t>
            </w:r>
          </w:p>
          <w:p w14:paraId="3933A59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6. Размеры печени по Курлову, характер поверхности и края печени. Пальпация желчного пузыря, болезненность, его размеры, болезненные точки. Симптомы </w:t>
            </w:r>
            <w:proofErr w:type="spellStart"/>
            <w:r w:rsidRPr="005F5560">
              <w:rPr>
                <w:rFonts w:ascii="Times New Roman" w:hAnsi="Times New Roman"/>
                <w:color w:val="000000"/>
                <w:sz w:val="24"/>
                <w:szCs w:val="24"/>
              </w:rPr>
              <w:t>Ортнера</w:t>
            </w:r>
            <w:proofErr w:type="spellEnd"/>
            <w:r w:rsidRPr="005F5560">
              <w:rPr>
                <w:rFonts w:ascii="Times New Roman" w:hAnsi="Times New Roman"/>
                <w:color w:val="000000"/>
                <w:sz w:val="24"/>
                <w:szCs w:val="24"/>
              </w:rPr>
              <w:t>, Георгиевского-</w:t>
            </w:r>
            <w:proofErr w:type="spellStart"/>
            <w:r w:rsidRPr="005F5560">
              <w:rPr>
                <w:rFonts w:ascii="Times New Roman" w:hAnsi="Times New Roman"/>
                <w:color w:val="000000"/>
                <w:sz w:val="24"/>
                <w:szCs w:val="24"/>
              </w:rPr>
              <w:t>Мюсси</w:t>
            </w:r>
            <w:proofErr w:type="spellEnd"/>
            <w:r w:rsidRPr="005F5560">
              <w:rPr>
                <w:rFonts w:ascii="Times New Roman" w:hAnsi="Times New Roman"/>
                <w:color w:val="000000"/>
                <w:sz w:val="24"/>
                <w:szCs w:val="24"/>
              </w:rPr>
              <w:t>, Мерфи, Курвуазье и др.</w:t>
            </w:r>
          </w:p>
          <w:p w14:paraId="0D64E75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lastRenderedPageBreak/>
              <w:t>7. Селезенка: размеры, консистенция, болезненность.</w:t>
            </w:r>
          </w:p>
          <w:p w14:paraId="730B47F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8. Выслушивание перистальтических шумов кишечника.</w:t>
            </w:r>
          </w:p>
          <w:p w14:paraId="12D4053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9. Исследование прямой кишки (осмотр </w:t>
            </w:r>
            <w:proofErr w:type="spellStart"/>
            <w:r w:rsidRPr="005F5560">
              <w:rPr>
                <w:rFonts w:ascii="Times New Roman" w:hAnsi="Times New Roman"/>
                <w:color w:val="000000"/>
                <w:sz w:val="24"/>
                <w:szCs w:val="24"/>
              </w:rPr>
              <w:t>перианальной</w:t>
            </w:r>
            <w:proofErr w:type="spellEnd"/>
            <w:r w:rsidRPr="005F5560">
              <w:rPr>
                <w:rFonts w:ascii="Times New Roman" w:hAnsi="Times New Roman"/>
                <w:color w:val="000000"/>
                <w:sz w:val="24"/>
                <w:szCs w:val="24"/>
              </w:rPr>
              <w:t xml:space="preserve"> области, тонус анального сфинктера, содержимое ампулы, гладкость, </w:t>
            </w:r>
            <w:proofErr w:type="spellStart"/>
            <w:r w:rsidRPr="005F5560">
              <w:rPr>
                <w:rFonts w:ascii="Times New Roman" w:hAnsi="Times New Roman"/>
                <w:color w:val="000000"/>
                <w:sz w:val="24"/>
                <w:szCs w:val="24"/>
              </w:rPr>
              <w:t>достигаемость</w:t>
            </w:r>
            <w:proofErr w:type="spellEnd"/>
            <w:r w:rsidRPr="005F5560">
              <w:rPr>
                <w:rFonts w:ascii="Times New Roman" w:hAnsi="Times New Roman"/>
                <w:color w:val="000000"/>
                <w:sz w:val="24"/>
                <w:szCs w:val="24"/>
              </w:rPr>
              <w:t>, нависание стенок ампулы, наличие объемных образований, болезненность, характер кала и патологических примесей на перчатке).</w:t>
            </w:r>
          </w:p>
          <w:p w14:paraId="6AD954B7" w14:textId="77777777" w:rsidR="005F5560" w:rsidRPr="005F5560" w:rsidRDefault="005F5560" w:rsidP="005F5560">
            <w:pPr>
              <w:spacing w:after="0" w:line="240" w:lineRule="auto"/>
              <w:jc w:val="both"/>
              <w:rPr>
                <w:rFonts w:ascii="Times New Roman" w:hAnsi="Times New Roman"/>
                <w:color w:val="000000"/>
                <w:sz w:val="24"/>
                <w:szCs w:val="24"/>
              </w:rPr>
            </w:pPr>
          </w:p>
          <w:p w14:paraId="2E93D7BC"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МОЧЕВЫДЕЛИТЕЛЬНАЯ СИСТЕМА.</w:t>
            </w:r>
          </w:p>
          <w:p w14:paraId="78C80675"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Субъективные данные.</w:t>
            </w:r>
          </w:p>
          <w:p w14:paraId="2CACBB6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Боли:</w:t>
            </w:r>
          </w:p>
          <w:p w14:paraId="799F276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локализация: в поясничной области, над лоном, в уретре.</w:t>
            </w:r>
          </w:p>
          <w:p w14:paraId="69B870D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характер: ноющие, режущие, тянущие, постоянные, периодические.</w:t>
            </w:r>
          </w:p>
          <w:p w14:paraId="63CDC5D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появление болей: после погрешности в диете, после приема алкоголя, после физической нагрузки, езды, резких движений.</w:t>
            </w:r>
          </w:p>
          <w:p w14:paraId="682BABD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г) связь болей с актом мочеиспускания: в начале или конце его, над лоном, в уретре.</w:t>
            </w:r>
          </w:p>
          <w:p w14:paraId="6E6D003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 иррадиация болей: в паховую область, половые органы, в подреберье.</w:t>
            </w:r>
          </w:p>
          <w:p w14:paraId="66AD5FD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Мочеиспускание:</w:t>
            </w:r>
          </w:p>
          <w:p w14:paraId="2443C27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частота: учащенное, днем или ночью, в связи с приемом жидкости, алкоголя, чувство неполного опорожнения мочевого пузыря после мочеиспускания.</w:t>
            </w:r>
          </w:p>
          <w:p w14:paraId="5687D12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затруднения при мочеиспускании, с чем связано их возникновение, прерывание струи мочи.</w:t>
            </w:r>
          </w:p>
          <w:p w14:paraId="3370A0E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Вид и количество мочи:</w:t>
            </w:r>
          </w:p>
          <w:p w14:paraId="02D9E44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цвет: мутная, кровянистая (вид гематурии, продолжительность и интенсивность, связь с погрешностями в диете, физической нагрузкой травмой).</w:t>
            </w:r>
          </w:p>
          <w:p w14:paraId="7C169B1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примеси в моче: комки слизи и гноя, кровянистые сгустки, их вид, отхождение конкрементов, их цвет, характер осадка в моче.</w:t>
            </w:r>
          </w:p>
          <w:p w14:paraId="0A49409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количество мочи: за одно мочеиспускание, за сутки, в ночное и дневное время, зависимость от количества употребляемой жидкости и пищи.</w:t>
            </w:r>
          </w:p>
          <w:p w14:paraId="373EB87E"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Объективные данные:</w:t>
            </w:r>
          </w:p>
          <w:p w14:paraId="7C388DF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Осмотр поясничной области, пальпация почек, симптом Пастернацкого, выделения из мочеиспускательного канала, влагалища. У женщин - </w:t>
            </w:r>
            <w:proofErr w:type="spellStart"/>
            <w:r w:rsidRPr="005F5560">
              <w:rPr>
                <w:rFonts w:ascii="Times New Roman" w:hAnsi="Times New Roman"/>
                <w:color w:val="000000"/>
                <w:sz w:val="24"/>
                <w:szCs w:val="24"/>
              </w:rPr>
              <w:t>бимануальное</w:t>
            </w:r>
            <w:proofErr w:type="spellEnd"/>
            <w:r w:rsidRPr="005F5560">
              <w:rPr>
                <w:rFonts w:ascii="Times New Roman" w:hAnsi="Times New Roman"/>
                <w:color w:val="000000"/>
                <w:sz w:val="24"/>
                <w:szCs w:val="24"/>
              </w:rPr>
              <w:t xml:space="preserve"> исследование, у мужчин - состояние органов мошонки, пахового канала, предстательной железы.</w:t>
            </w:r>
          </w:p>
          <w:p w14:paraId="20AC2969" w14:textId="77777777" w:rsidR="005F5560" w:rsidRPr="005F5560" w:rsidRDefault="005F5560" w:rsidP="005F5560">
            <w:pPr>
              <w:spacing w:after="0" w:line="240" w:lineRule="auto"/>
              <w:jc w:val="both"/>
              <w:rPr>
                <w:rFonts w:ascii="Times New Roman" w:hAnsi="Times New Roman"/>
                <w:color w:val="000000"/>
                <w:sz w:val="24"/>
                <w:szCs w:val="24"/>
              </w:rPr>
            </w:pPr>
          </w:p>
          <w:p w14:paraId="07BD566C"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ПОЛОВАЯ СИСТЕМА</w:t>
            </w:r>
          </w:p>
          <w:p w14:paraId="05A92655" w14:textId="77777777" w:rsidR="005F5560" w:rsidRPr="005F5560" w:rsidRDefault="005F5560" w:rsidP="005F5560">
            <w:pPr>
              <w:spacing w:after="0" w:line="240" w:lineRule="auto"/>
              <w:jc w:val="center"/>
              <w:rPr>
                <w:rFonts w:ascii="Times New Roman" w:hAnsi="Times New Roman"/>
                <w:i/>
                <w:iCs/>
                <w:color w:val="000000"/>
                <w:sz w:val="24"/>
                <w:szCs w:val="24"/>
              </w:rPr>
            </w:pPr>
          </w:p>
          <w:p w14:paraId="45304E1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У женщин: менструации - время появления (возраст), периодичность, длительность, дата последней менструации, время наступления климакса.</w:t>
            </w:r>
          </w:p>
          <w:p w14:paraId="69309F9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Беременность, роды: число беременностей, число нормальных и преждевременных родов. Аборты: искусственные (в каких условиях) и самопроизвольные.</w:t>
            </w:r>
          </w:p>
          <w:p w14:paraId="09668E5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Выделения: кровянистые, гнойные, с запахом, без запаха, количество.</w:t>
            </w:r>
          </w:p>
          <w:p w14:paraId="3E7055F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Расстройства половой функции у мужчин.</w:t>
            </w:r>
          </w:p>
          <w:p w14:paraId="769E7F7A" w14:textId="77777777" w:rsidR="005F5560" w:rsidRPr="005F5560" w:rsidRDefault="005F5560" w:rsidP="005F5560">
            <w:pPr>
              <w:spacing w:after="0" w:line="240" w:lineRule="auto"/>
              <w:jc w:val="both"/>
              <w:rPr>
                <w:rFonts w:ascii="Times New Roman" w:hAnsi="Times New Roman"/>
                <w:color w:val="000000"/>
                <w:sz w:val="24"/>
                <w:szCs w:val="24"/>
              </w:rPr>
            </w:pPr>
          </w:p>
          <w:p w14:paraId="398D659B"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ЭНДОКРИННАЯ СИСТЕМА.</w:t>
            </w:r>
          </w:p>
          <w:p w14:paraId="007FAF93" w14:textId="77777777" w:rsidR="005F5560" w:rsidRPr="005F5560" w:rsidRDefault="005F5560" w:rsidP="005F5560">
            <w:pPr>
              <w:spacing w:after="0" w:line="240" w:lineRule="auto"/>
              <w:jc w:val="center"/>
              <w:rPr>
                <w:rFonts w:ascii="Times New Roman" w:hAnsi="Times New Roman"/>
                <w:i/>
                <w:iCs/>
                <w:color w:val="000000"/>
                <w:sz w:val="24"/>
                <w:szCs w:val="24"/>
              </w:rPr>
            </w:pPr>
          </w:p>
          <w:p w14:paraId="3D7F39B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Признаки нарушения функции желез внутренней секреции (пучеглазие, увеличение конечностей, пигментация кожи, ожирение, жажда, полиурия).</w:t>
            </w:r>
          </w:p>
          <w:p w14:paraId="54D6453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Щитовидная железа: видимые и </w:t>
            </w:r>
            <w:proofErr w:type="spellStart"/>
            <w:r w:rsidRPr="005F5560">
              <w:rPr>
                <w:rFonts w:ascii="Times New Roman" w:hAnsi="Times New Roman"/>
                <w:color w:val="000000"/>
                <w:sz w:val="24"/>
                <w:szCs w:val="24"/>
              </w:rPr>
              <w:t>пальпаторные</w:t>
            </w:r>
            <w:proofErr w:type="spellEnd"/>
            <w:r w:rsidRPr="005F5560">
              <w:rPr>
                <w:rFonts w:ascii="Times New Roman" w:hAnsi="Times New Roman"/>
                <w:color w:val="000000"/>
                <w:sz w:val="24"/>
                <w:szCs w:val="24"/>
              </w:rPr>
              <w:t xml:space="preserve"> размеры, наличие узлов, опухолей, болезненность.</w:t>
            </w:r>
          </w:p>
          <w:p w14:paraId="3B299669" w14:textId="77777777" w:rsidR="005F5560" w:rsidRPr="005F5560" w:rsidRDefault="005F5560" w:rsidP="005F5560">
            <w:pPr>
              <w:spacing w:after="0" w:line="240" w:lineRule="auto"/>
              <w:jc w:val="both"/>
              <w:rPr>
                <w:rFonts w:ascii="Times New Roman" w:hAnsi="Times New Roman"/>
                <w:color w:val="000000"/>
                <w:sz w:val="24"/>
                <w:szCs w:val="24"/>
              </w:rPr>
            </w:pPr>
          </w:p>
          <w:p w14:paraId="457C0EAA"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НЕРВНАЯ СИСТЕМА</w:t>
            </w:r>
          </w:p>
          <w:p w14:paraId="434B6567"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Субъективные данные:</w:t>
            </w:r>
          </w:p>
          <w:p w14:paraId="3E7DEB7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Память.</w:t>
            </w:r>
          </w:p>
          <w:p w14:paraId="7FC0411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Сон: спокойный, бессонница, сонливость.</w:t>
            </w:r>
          </w:p>
          <w:p w14:paraId="0D8F483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Головные боли.</w:t>
            </w:r>
          </w:p>
          <w:p w14:paraId="4CD2F6F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Состояние больного: спокойный, раздражительный и т.д.</w:t>
            </w:r>
          </w:p>
          <w:p w14:paraId="545870E3"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Объективные данные:</w:t>
            </w:r>
          </w:p>
          <w:p w14:paraId="5FEF9F8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Состояние, внимание, ориентировка, критика окружающего, мимика, позы, жесты, умственное развитие, расстройства речи, письма, эйфория.</w:t>
            </w:r>
          </w:p>
          <w:p w14:paraId="06C83A4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2. Исследование симптомов (менингеальная поза, симптом </w:t>
            </w:r>
            <w:proofErr w:type="spellStart"/>
            <w:r w:rsidRPr="005F5560">
              <w:rPr>
                <w:rFonts w:ascii="Times New Roman" w:hAnsi="Times New Roman"/>
                <w:color w:val="000000"/>
                <w:sz w:val="24"/>
                <w:szCs w:val="24"/>
              </w:rPr>
              <w:t>Брудзинского</w:t>
            </w:r>
            <w:proofErr w:type="spellEnd"/>
            <w:r w:rsidRPr="005F5560">
              <w:rPr>
                <w:rFonts w:ascii="Times New Roman" w:hAnsi="Times New Roman"/>
                <w:color w:val="000000"/>
                <w:sz w:val="24"/>
                <w:szCs w:val="24"/>
              </w:rPr>
              <w:t xml:space="preserve">, </w:t>
            </w:r>
            <w:proofErr w:type="spellStart"/>
            <w:r w:rsidRPr="005F5560">
              <w:rPr>
                <w:rFonts w:ascii="Times New Roman" w:hAnsi="Times New Roman"/>
                <w:color w:val="000000"/>
                <w:sz w:val="24"/>
                <w:szCs w:val="24"/>
              </w:rPr>
              <w:t>Кренига</w:t>
            </w:r>
            <w:proofErr w:type="spellEnd"/>
            <w:r w:rsidRPr="005F5560">
              <w:rPr>
                <w:rFonts w:ascii="Times New Roman" w:hAnsi="Times New Roman"/>
                <w:color w:val="000000"/>
                <w:sz w:val="24"/>
                <w:szCs w:val="24"/>
              </w:rPr>
              <w:t xml:space="preserve"> и др.).</w:t>
            </w:r>
          </w:p>
          <w:p w14:paraId="4A7000F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Исследование двигательной сферы: активные и пассивные движения, тонус мышц, трофика, сила, объем движений, соразмерность движений, походка - точность, плавность и т.д.</w:t>
            </w:r>
          </w:p>
          <w:p w14:paraId="45E201C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Рефлексы: сухожильные, ахилловы, подошвенные, патологические.</w:t>
            </w:r>
          </w:p>
          <w:p w14:paraId="0A6A5D4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Чувствительность: тактильная, болевая, температурная и т.д.</w:t>
            </w:r>
          </w:p>
          <w:p w14:paraId="2D8817B3" w14:textId="77777777" w:rsidR="005F5560" w:rsidRPr="005F5560" w:rsidRDefault="005F5560" w:rsidP="005F5560">
            <w:pPr>
              <w:spacing w:after="0" w:line="240" w:lineRule="auto"/>
              <w:jc w:val="both"/>
              <w:rPr>
                <w:rFonts w:ascii="Times New Roman" w:hAnsi="Times New Roman"/>
                <w:color w:val="000000"/>
                <w:sz w:val="24"/>
                <w:szCs w:val="24"/>
              </w:rPr>
            </w:pPr>
          </w:p>
          <w:p w14:paraId="5901F163" w14:textId="77777777" w:rsidR="005F5560" w:rsidRPr="005F5560" w:rsidRDefault="005F5560" w:rsidP="005F5560">
            <w:pPr>
              <w:spacing w:after="0" w:line="240" w:lineRule="auto"/>
              <w:jc w:val="center"/>
              <w:rPr>
                <w:rFonts w:ascii="Times New Roman" w:hAnsi="Times New Roman"/>
                <w:i/>
                <w:iCs/>
                <w:color w:val="000000"/>
                <w:sz w:val="24"/>
                <w:szCs w:val="24"/>
              </w:rPr>
            </w:pPr>
            <w:r w:rsidRPr="005F5560">
              <w:rPr>
                <w:rFonts w:ascii="Times New Roman" w:hAnsi="Times New Roman"/>
                <w:i/>
                <w:iCs/>
                <w:color w:val="000000"/>
                <w:sz w:val="24"/>
                <w:szCs w:val="24"/>
              </w:rPr>
              <w:t>ОРГАНЫ ЧУВСТВ</w:t>
            </w:r>
          </w:p>
          <w:p w14:paraId="3A96481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Зрение: дальнозоркость, нормальное, близорукость, слезотечение.</w:t>
            </w:r>
          </w:p>
          <w:p w14:paraId="325988F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Слух: хороший, снижен, выделения из наружного слухового прохода.</w:t>
            </w:r>
          </w:p>
          <w:p w14:paraId="2FE8D61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Обоняние: отсутствует, пониженное, извращенность.</w:t>
            </w:r>
          </w:p>
          <w:p w14:paraId="126AAA3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Вкус: отсутствует, понижен.</w:t>
            </w:r>
          </w:p>
          <w:p w14:paraId="2111DD9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Осязание: отсутствует, понижено, сохранено.</w:t>
            </w:r>
          </w:p>
          <w:p w14:paraId="456EFE97" w14:textId="77777777" w:rsidR="005F5560" w:rsidRPr="005F5560" w:rsidRDefault="005F5560" w:rsidP="005F5560">
            <w:pPr>
              <w:spacing w:after="0" w:line="240" w:lineRule="auto"/>
              <w:jc w:val="both"/>
              <w:rPr>
                <w:rFonts w:ascii="Times New Roman" w:hAnsi="Times New Roman"/>
                <w:color w:val="000000"/>
                <w:sz w:val="24"/>
                <w:szCs w:val="24"/>
              </w:rPr>
            </w:pPr>
          </w:p>
          <w:p w14:paraId="4E29AFA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6. МЕСТНЫЕ ПРИЗНАКИ ЗАБОЛЕВАНИЯ</w:t>
            </w:r>
          </w:p>
          <w:p w14:paraId="3045BBB2" w14:textId="77777777" w:rsidR="005F5560" w:rsidRPr="005F5560" w:rsidRDefault="005F5560" w:rsidP="005F5560">
            <w:pPr>
              <w:spacing w:after="0" w:line="240" w:lineRule="auto"/>
              <w:jc w:val="both"/>
              <w:rPr>
                <w:rFonts w:ascii="Times New Roman" w:hAnsi="Times New Roman"/>
                <w:color w:val="000000"/>
                <w:sz w:val="24"/>
                <w:szCs w:val="24"/>
              </w:rPr>
            </w:pPr>
          </w:p>
          <w:p w14:paraId="7E3E5D7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Подробно и тщательно описываются местные признаки заболевания с использованием всех клинических методов исследования (осмотр, пальпация, перкуссия, аускультация, измерение). Обязательное изучение основных и дополнительных симптомов заболевания с применением специальных для каждого заболевания исследований и проб.</w:t>
            </w:r>
          </w:p>
          <w:p w14:paraId="3993F10D" w14:textId="77777777" w:rsidR="005F5560" w:rsidRPr="005F5560" w:rsidRDefault="005F5560" w:rsidP="005F5560">
            <w:pPr>
              <w:spacing w:after="0" w:line="240" w:lineRule="auto"/>
              <w:jc w:val="both"/>
              <w:rPr>
                <w:rFonts w:ascii="Times New Roman" w:hAnsi="Times New Roman"/>
                <w:color w:val="000000"/>
                <w:sz w:val="24"/>
                <w:szCs w:val="24"/>
              </w:rPr>
            </w:pPr>
          </w:p>
          <w:p w14:paraId="7B93455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7. ОБОСНОВАНИЕ ПРЕДВАРИТЕЛЬНОГО ДИАГНОЗА</w:t>
            </w:r>
          </w:p>
          <w:p w14:paraId="5BD79DE7" w14:textId="77777777" w:rsidR="005F5560" w:rsidRPr="005F5560" w:rsidRDefault="005F5560" w:rsidP="005F5560">
            <w:pPr>
              <w:spacing w:after="0" w:line="240" w:lineRule="auto"/>
              <w:jc w:val="both"/>
              <w:rPr>
                <w:rFonts w:ascii="Times New Roman" w:hAnsi="Times New Roman"/>
                <w:color w:val="000000"/>
                <w:sz w:val="24"/>
                <w:szCs w:val="24"/>
              </w:rPr>
            </w:pPr>
          </w:p>
          <w:p w14:paraId="79D1807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На основании жалоб больного, анамнестических данных, результатов объективного исследования указывается наиболее вероятное заболевание у данного больного.</w:t>
            </w:r>
          </w:p>
          <w:p w14:paraId="7539E4A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Далее пишется план проведения специальных методов исследования больного: анализы крови и мочи, рентгенологические, лабораторные, биохимические, эндоскопические и другие исследования, необходимые для уточнения и подтверждения диагноза.</w:t>
            </w:r>
          </w:p>
          <w:p w14:paraId="490637C8" w14:textId="77777777" w:rsidR="005F5560" w:rsidRPr="005F5560" w:rsidRDefault="005F5560" w:rsidP="005F5560">
            <w:pPr>
              <w:spacing w:after="0" w:line="240" w:lineRule="auto"/>
              <w:jc w:val="both"/>
              <w:rPr>
                <w:rFonts w:ascii="Times New Roman" w:hAnsi="Times New Roman"/>
                <w:color w:val="000000"/>
                <w:sz w:val="24"/>
                <w:szCs w:val="24"/>
              </w:rPr>
            </w:pPr>
          </w:p>
          <w:p w14:paraId="0E96CE6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8. ДАННЫЕ СПЕЦИАЛЬНЫХ МЕТОДОВ ИССЛЕДОВАНИЯ</w:t>
            </w:r>
          </w:p>
          <w:p w14:paraId="4A78D142" w14:textId="77777777" w:rsidR="005F5560" w:rsidRPr="005F5560" w:rsidRDefault="005F5560" w:rsidP="005F5560">
            <w:pPr>
              <w:spacing w:after="0" w:line="240" w:lineRule="auto"/>
              <w:jc w:val="both"/>
              <w:rPr>
                <w:rFonts w:ascii="Times New Roman" w:hAnsi="Times New Roman"/>
                <w:color w:val="000000"/>
                <w:sz w:val="24"/>
                <w:szCs w:val="24"/>
              </w:rPr>
            </w:pPr>
          </w:p>
          <w:p w14:paraId="18009F4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Анализ крови и мочи, кала, мокроты, желудочного сока и т.д. Оценка лабораторных данных, инструментальные исследования: рентгеноскопия, ректороманоскопия, цистоскопия, бронхоскопия, эзофагоскопия и т.д. Оценка полученных данных. Группа крови и резус фактор.</w:t>
            </w:r>
          </w:p>
          <w:p w14:paraId="6AEB3983" w14:textId="77777777" w:rsidR="005F5560" w:rsidRPr="005F5560" w:rsidRDefault="005F5560" w:rsidP="005F5560">
            <w:pPr>
              <w:spacing w:after="0" w:line="240" w:lineRule="auto"/>
              <w:jc w:val="both"/>
              <w:rPr>
                <w:rFonts w:ascii="Times New Roman" w:hAnsi="Times New Roman"/>
                <w:color w:val="000000"/>
                <w:sz w:val="24"/>
                <w:szCs w:val="24"/>
              </w:rPr>
            </w:pPr>
          </w:p>
          <w:p w14:paraId="5D0A44C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9. ДИФФЕРЕНЦИАЛЬНЫЙ ДИАГНОЗ</w:t>
            </w:r>
          </w:p>
          <w:p w14:paraId="6DFE9A87" w14:textId="77777777" w:rsidR="005F5560" w:rsidRPr="005F5560" w:rsidRDefault="005F5560" w:rsidP="005F5560">
            <w:pPr>
              <w:spacing w:after="0" w:line="240" w:lineRule="auto"/>
              <w:jc w:val="both"/>
              <w:rPr>
                <w:rFonts w:ascii="Times New Roman" w:hAnsi="Times New Roman"/>
                <w:color w:val="000000"/>
                <w:sz w:val="24"/>
                <w:szCs w:val="24"/>
              </w:rPr>
            </w:pPr>
          </w:p>
          <w:p w14:paraId="5B7B2B5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Приводится перечень заболеваний, с которыми может быть сходно данное заболевание по клинической картине. Дифференциация проводится от менее вероятного к более достоверному. При проведении дифференциального диагноза с каждым заболеванием вначале указываются общие симптомы для обоих заболеваний, а затем различающие их.</w:t>
            </w:r>
          </w:p>
          <w:p w14:paraId="1F3BBEF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Дифференциальный диагноз проводится строго по клиническим данным курируемого больного.</w:t>
            </w:r>
          </w:p>
          <w:p w14:paraId="5218FED0" w14:textId="77777777" w:rsidR="005F5560" w:rsidRPr="005F5560" w:rsidRDefault="005F5560" w:rsidP="005F5560">
            <w:pPr>
              <w:spacing w:after="0" w:line="240" w:lineRule="auto"/>
              <w:jc w:val="both"/>
              <w:rPr>
                <w:rFonts w:ascii="Times New Roman" w:hAnsi="Times New Roman"/>
                <w:color w:val="000000"/>
                <w:sz w:val="24"/>
                <w:szCs w:val="24"/>
              </w:rPr>
            </w:pPr>
          </w:p>
          <w:p w14:paraId="23F4548B"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10. ЭТИОЛОГИЯ</w:t>
            </w:r>
          </w:p>
          <w:p w14:paraId="6F5C304F" w14:textId="77777777" w:rsidR="005F5560" w:rsidRPr="005F5560" w:rsidRDefault="005F5560" w:rsidP="005F5560">
            <w:pPr>
              <w:spacing w:after="0" w:line="240" w:lineRule="auto"/>
              <w:jc w:val="both"/>
              <w:rPr>
                <w:rFonts w:ascii="Times New Roman" w:hAnsi="Times New Roman"/>
                <w:color w:val="000000"/>
                <w:sz w:val="24"/>
                <w:szCs w:val="24"/>
              </w:rPr>
            </w:pPr>
          </w:p>
          <w:p w14:paraId="3EB6426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Этиология данного заболевания освещается кратко, применительно к конкретному больному, на основании имеющихся анамнестических, лабораторных и инструментальных данных.</w:t>
            </w:r>
          </w:p>
          <w:p w14:paraId="711E656C" w14:textId="77777777" w:rsidR="005F5560" w:rsidRPr="005F5560" w:rsidRDefault="005F5560" w:rsidP="005F5560">
            <w:pPr>
              <w:spacing w:after="0" w:line="240" w:lineRule="auto"/>
              <w:jc w:val="both"/>
              <w:rPr>
                <w:rFonts w:ascii="Times New Roman" w:hAnsi="Times New Roman"/>
                <w:color w:val="000000"/>
                <w:sz w:val="24"/>
                <w:szCs w:val="24"/>
              </w:rPr>
            </w:pPr>
          </w:p>
          <w:p w14:paraId="3625D1A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ПАТОЛОГИЧЕСКАЯ ФИЗИОЛОГИЯ И </w:t>
            </w:r>
          </w:p>
          <w:p w14:paraId="63E9B3F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ПАТОЛОГИЧЕСКАЯ АНАТОМИЯ </w:t>
            </w:r>
          </w:p>
          <w:p w14:paraId="17AAB818" w14:textId="77777777" w:rsidR="005F5560" w:rsidRPr="005F5560" w:rsidRDefault="005F5560" w:rsidP="005F5560">
            <w:pPr>
              <w:spacing w:after="0" w:line="240" w:lineRule="auto"/>
              <w:jc w:val="both"/>
              <w:rPr>
                <w:rFonts w:ascii="Times New Roman" w:hAnsi="Times New Roman"/>
                <w:color w:val="000000"/>
                <w:sz w:val="24"/>
                <w:szCs w:val="24"/>
              </w:rPr>
            </w:pPr>
          </w:p>
          <w:p w14:paraId="0B6539A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Патологическая физиология и пат анатомия описываются путем клинико-биохимических и клинико-патологических параллелей. Отдельно описываются общие и местные морфологические изменения (описание макропрепарата, микроскопические исследование препарата).</w:t>
            </w:r>
          </w:p>
          <w:p w14:paraId="45607ED9" w14:textId="77777777" w:rsidR="005F5560" w:rsidRPr="005F5560" w:rsidRDefault="005F5560" w:rsidP="005F5560">
            <w:pPr>
              <w:spacing w:after="0" w:line="240" w:lineRule="auto"/>
              <w:jc w:val="both"/>
              <w:rPr>
                <w:rFonts w:ascii="Times New Roman" w:hAnsi="Times New Roman"/>
                <w:color w:val="000000"/>
                <w:sz w:val="24"/>
                <w:szCs w:val="24"/>
              </w:rPr>
            </w:pPr>
          </w:p>
          <w:p w14:paraId="21EF2ED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ПАТОГЕНЕЗ</w:t>
            </w:r>
          </w:p>
          <w:p w14:paraId="6FE59A9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Патогенез данного заболевания пишется кратко на основании всех имеющихся данных.</w:t>
            </w:r>
          </w:p>
          <w:p w14:paraId="5667950D" w14:textId="77777777" w:rsidR="005F5560" w:rsidRPr="005F5560" w:rsidRDefault="005F5560" w:rsidP="005F5560">
            <w:pPr>
              <w:spacing w:after="0" w:line="240" w:lineRule="auto"/>
              <w:jc w:val="both"/>
              <w:rPr>
                <w:rFonts w:ascii="Times New Roman" w:hAnsi="Times New Roman"/>
                <w:color w:val="000000"/>
                <w:sz w:val="24"/>
                <w:szCs w:val="24"/>
              </w:rPr>
            </w:pPr>
          </w:p>
          <w:p w14:paraId="5ECDEE9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ПЕРЕЧЕНЬ ОСЛОЖНЕНИЙ</w:t>
            </w:r>
          </w:p>
          <w:p w14:paraId="1D47BD2D" w14:textId="77777777" w:rsidR="005F5560" w:rsidRPr="005F5560" w:rsidRDefault="005F5560" w:rsidP="005F5560">
            <w:pPr>
              <w:spacing w:after="0" w:line="240" w:lineRule="auto"/>
              <w:jc w:val="both"/>
              <w:rPr>
                <w:rFonts w:ascii="Times New Roman" w:hAnsi="Times New Roman"/>
                <w:color w:val="000000"/>
                <w:sz w:val="24"/>
                <w:szCs w:val="24"/>
              </w:rPr>
            </w:pPr>
          </w:p>
          <w:p w14:paraId="64312D6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Перечисляются осложнения, возможные в течение данного заболевания, сопутствующих заболеваний и в связи с оперативным вмешательством.</w:t>
            </w:r>
          </w:p>
          <w:p w14:paraId="4DA7C240" w14:textId="77777777" w:rsidR="005F5560" w:rsidRPr="005F5560" w:rsidRDefault="005F5560" w:rsidP="005F5560">
            <w:pPr>
              <w:spacing w:after="0" w:line="240" w:lineRule="auto"/>
              <w:jc w:val="both"/>
              <w:rPr>
                <w:rFonts w:ascii="Times New Roman" w:hAnsi="Times New Roman"/>
                <w:color w:val="000000"/>
                <w:sz w:val="24"/>
                <w:szCs w:val="24"/>
              </w:rPr>
            </w:pPr>
          </w:p>
          <w:p w14:paraId="37D3F86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11. ОКОНЧАТЕЛЬНЫЙ РАЗВЕРНУТЫЙ КЛИНИЧЕСКИЙ ДИАГНОЗ</w:t>
            </w:r>
          </w:p>
          <w:p w14:paraId="59EE4C0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должен содержать:</w:t>
            </w:r>
          </w:p>
          <w:p w14:paraId="25E6BD7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диагноз основного заболевания</w:t>
            </w:r>
          </w:p>
          <w:p w14:paraId="1FFF8F2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осложнения основного заболевания</w:t>
            </w:r>
          </w:p>
          <w:p w14:paraId="2A233D2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сопутствующие заболевания</w:t>
            </w:r>
          </w:p>
          <w:p w14:paraId="24EE02A5" w14:textId="77777777" w:rsidR="005F5560" w:rsidRPr="005F5560" w:rsidRDefault="005F5560" w:rsidP="005F5560">
            <w:pPr>
              <w:spacing w:after="0" w:line="240" w:lineRule="auto"/>
              <w:jc w:val="both"/>
              <w:rPr>
                <w:rFonts w:ascii="Times New Roman" w:hAnsi="Times New Roman"/>
                <w:color w:val="000000"/>
                <w:sz w:val="24"/>
                <w:szCs w:val="24"/>
              </w:rPr>
            </w:pPr>
          </w:p>
          <w:p w14:paraId="59E848F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12. ЛЕЧЕНИЕ</w:t>
            </w:r>
          </w:p>
          <w:p w14:paraId="3F44CB9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Необходимо перечислить кратко существующие методы лечения данного заболевания (консервативное, хирургическое), теоретически обосновать методы консервативного лечения конкретного больного. Все медикаменты выписываются в латинской транскрипции с указанием доз и методики применения.</w:t>
            </w:r>
          </w:p>
          <w:p w14:paraId="4D43CDE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Необходимо указать показания к оперативному лечению у данного больного, объем операции, оперативный доступ, выбор метода обезболивания. Подготовка к операции. Возможные осложнения в ходе операции и их профилактика. Протокол </w:t>
            </w:r>
            <w:r w:rsidRPr="005F5560">
              <w:rPr>
                <w:rFonts w:ascii="Times New Roman" w:hAnsi="Times New Roman"/>
                <w:color w:val="000000"/>
                <w:sz w:val="24"/>
                <w:szCs w:val="24"/>
              </w:rPr>
              <w:lastRenderedPageBreak/>
              <w:t>операции и описание макропрепарата. Исход болезни: выздоровление, улучшение, без перемен, ухудшение, смерть.</w:t>
            </w:r>
          </w:p>
          <w:p w14:paraId="3D3EF388" w14:textId="77777777" w:rsidR="005F5560" w:rsidRPr="005F5560" w:rsidRDefault="005F5560" w:rsidP="005F5560">
            <w:pPr>
              <w:spacing w:after="0" w:line="240" w:lineRule="auto"/>
              <w:jc w:val="both"/>
              <w:rPr>
                <w:rFonts w:ascii="Times New Roman" w:hAnsi="Times New Roman"/>
                <w:color w:val="000000"/>
                <w:sz w:val="24"/>
                <w:szCs w:val="24"/>
              </w:rPr>
            </w:pPr>
          </w:p>
          <w:p w14:paraId="33116F5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13. ПРОГНОЗ</w:t>
            </w:r>
          </w:p>
          <w:p w14:paraId="3EEA1D2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Для жизни, трудовой. Указать степень утраты трудоспособность, ее продолжительность. Трудоустройство больного. Вопросы реабилитации.</w:t>
            </w:r>
          </w:p>
          <w:p w14:paraId="366D16E4" w14:textId="77777777" w:rsidR="005F5560" w:rsidRPr="005F5560" w:rsidRDefault="005F5560" w:rsidP="005F5560">
            <w:pPr>
              <w:spacing w:after="0" w:line="240" w:lineRule="auto"/>
              <w:jc w:val="both"/>
              <w:rPr>
                <w:rFonts w:ascii="Times New Roman" w:hAnsi="Times New Roman"/>
                <w:color w:val="000000"/>
                <w:sz w:val="24"/>
                <w:szCs w:val="24"/>
              </w:rPr>
            </w:pPr>
          </w:p>
          <w:p w14:paraId="12140BB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14. ДНЕВНИК</w:t>
            </w:r>
          </w:p>
          <w:p w14:paraId="2612FC2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Ежедневные записи, характеризующие самочувствие больного, состояние внутренних органов, течение болезни и послеоперационный период. В ежедневных записях отражаются лечебные мероприятия. Лекарства выписываются на латинском языке, с указанием доз. Диета, режим.</w:t>
            </w:r>
          </w:p>
          <w:p w14:paraId="415FF0E8"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Дневник </w:t>
            </w:r>
          </w:p>
          <w:tbl>
            <w:tblPr>
              <w:tblW w:w="0" w:type="auto"/>
              <w:tblLook w:val="0000" w:firstRow="0" w:lastRow="0" w:firstColumn="0" w:lastColumn="0" w:noHBand="0" w:noVBand="0"/>
            </w:tblPr>
            <w:tblGrid>
              <w:gridCol w:w="4694"/>
              <w:gridCol w:w="1020"/>
              <w:gridCol w:w="2858"/>
            </w:tblGrid>
            <w:tr w:rsidR="005F5560" w:rsidRPr="005F5560" w14:paraId="05980DA3" w14:textId="77777777" w:rsidTr="005F5560">
              <w:tc>
                <w:tcPr>
                  <w:tcW w:w="4786" w:type="dxa"/>
                  <w:tcBorders>
                    <w:top w:val="nil"/>
                    <w:left w:val="nil"/>
                    <w:bottom w:val="nil"/>
                    <w:right w:val="nil"/>
                  </w:tcBorders>
                </w:tcPr>
                <w:p w14:paraId="18A9C97A"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Состояние больного</w:t>
                  </w:r>
                </w:p>
              </w:tc>
              <w:tc>
                <w:tcPr>
                  <w:tcW w:w="1028" w:type="dxa"/>
                  <w:tcBorders>
                    <w:top w:val="nil"/>
                    <w:left w:val="nil"/>
                    <w:bottom w:val="nil"/>
                    <w:right w:val="nil"/>
                  </w:tcBorders>
                </w:tcPr>
                <w:p w14:paraId="44A314F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Дата</w:t>
                  </w:r>
                </w:p>
              </w:tc>
              <w:tc>
                <w:tcPr>
                  <w:tcW w:w="2907" w:type="dxa"/>
                  <w:tcBorders>
                    <w:top w:val="nil"/>
                    <w:left w:val="nil"/>
                    <w:bottom w:val="nil"/>
                    <w:right w:val="nil"/>
                  </w:tcBorders>
                </w:tcPr>
                <w:p w14:paraId="3F67A0FE"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Назначения</w:t>
                  </w:r>
                </w:p>
              </w:tc>
            </w:tr>
            <w:tr w:rsidR="005F5560" w:rsidRPr="005F5560" w14:paraId="3A06E675" w14:textId="77777777" w:rsidTr="005F5560">
              <w:tc>
                <w:tcPr>
                  <w:tcW w:w="4786" w:type="dxa"/>
                  <w:tcBorders>
                    <w:top w:val="nil"/>
                    <w:left w:val="nil"/>
                    <w:bottom w:val="nil"/>
                    <w:right w:val="nil"/>
                  </w:tcBorders>
                </w:tcPr>
                <w:p w14:paraId="354FE62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Жалобы, самочувствие. Сон, аппетит. Общее состояние, температура, артериальное давление, пульс. Изменения во внутренних органах и в области заболевания. Стул, мочеиспускание.</w:t>
                  </w:r>
                </w:p>
                <w:p w14:paraId="553C578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Перевязка: состояние повязки, характер и количество отделяемого из раны. Подробное описание раны (форма, размеры, грануляции некробиотические ткани, эпителизация, состояние окружающих рану тканей и т.д., что сделано во время перевязки. Какая повязка наложена.</w:t>
                  </w:r>
                </w:p>
              </w:tc>
              <w:tc>
                <w:tcPr>
                  <w:tcW w:w="1028" w:type="dxa"/>
                  <w:tcBorders>
                    <w:top w:val="nil"/>
                    <w:left w:val="nil"/>
                    <w:bottom w:val="nil"/>
                    <w:right w:val="nil"/>
                  </w:tcBorders>
                </w:tcPr>
                <w:p w14:paraId="06F5CFB3"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2907" w:type="dxa"/>
                  <w:tcBorders>
                    <w:top w:val="nil"/>
                    <w:left w:val="nil"/>
                    <w:bottom w:val="nil"/>
                    <w:right w:val="nil"/>
                  </w:tcBorders>
                </w:tcPr>
                <w:p w14:paraId="1F2DC5B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Режим. Диета. Лекарственные назначения. Физиотерапевтические процедуры. Подготовка к операции, специальным методам исследования.</w:t>
                  </w:r>
                </w:p>
              </w:tc>
            </w:tr>
          </w:tbl>
          <w:p w14:paraId="35C3DC57" w14:textId="77777777" w:rsidR="005F5560" w:rsidRPr="005F5560" w:rsidRDefault="005F5560" w:rsidP="005F5560">
            <w:pPr>
              <w:spacing w:after="0" w:line="240" w:lineRule="auto"/>
              <w:jc w:val="center"/>
              <w:rPr>
                <w:rFonts w:ascii="Times New Roman" w:hAnsi="Times New Roman"/>
                <w:color w:val="000000"/>
                <w:sz w:val="24"/>
                <w:szCs w:val="24"/>
              </w:rPr>
            </w:pPr>
          </w:p>
          <w:p w14:paraId="35E8B42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15. ЭПИКРИЗ.</w:t>
            </w:r>
          </w:p>
          <w:p w14:paraId="3B54C92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Краткое изложение заболевания, обосновывающее диагноз и проведенное лечение, указать состояние больного к концу курации. Рекомендации относительно амбулаторного и санаторно-курортного лечения после выписки. Трудоспособность и вопросы реабилитации.</w:t>
            </w:r>
          </w:p>
          <w:p w14:paraId="3EB6072E" w14:textId="77777777" w:rsidR="005F5560" w:rsidRPr="005F5560" w:rsidRDefault="005F5560" w:rsidP="005F5560">
            <w:pPr>
              <w:spacing w:after="0" w:line="240" w:lineRule="auto"/>
              <w:jc w:val="both"/>
              <w:rPr>
                <w:rFonts w:ascii="Times New Roman" w:hAnsi="Times New Roman"/>
                <w:color w:val="000000"/>
                <w:sz w:val="24"/>
                <w:szCs w:val="24"/>
              </w:rPr>
            </w:pPr>
          </w:p>
          <w:p w14:paraId="683E4F05"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16. КОПИЯ СПРАВКИ ПРИ ВЫПИСКЕ </w:t>
            </w:r>
          </w:p>
          <w:p w14:paraId="396A4E7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БОЛЬНОГО ИЗ СТАЦИОНАРА.</w:t>
            </w:r>
          </w:p>
          <w:p w14:paraId="3E50979A" w14:textId="77777777" w:rsidR="005F5560" w:rsidRPr="005F5560" w:rsidRDefault="005F5560" w:rsidP="005F5560">
            <w:pPr>
              <w:spacing w:after="0" w:line="240" w:lineRule="auto"/>
              <w:jc w:val="both"/>
              <w:rPr>
                <w:rFonts w:ascii="Times New Roman" w:hAnsi="Times New Roman"/>
                <w:color w:val="000000"/>
                <w:sz w:val="24"/>
                <w:szCs w:val="24"/>
              </w:rPr>
            </w:pPr>
          </w:p>
          <w:p w14:paraId="34D4B22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справке должны быть указаны сроки пребывания больного в стационаре, клинический диагноз, проведенное лечение, рекомендации больному после выписки из стационара.</w:t>
            </w:r>
          </w:p>
          <w:p w14:paraId="5EC37FB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К истории болезни прилагаются температурный лист с указанием кривых пульса, АД, частоты дыхания.</w:t>
            </w:r>
          </w:p>
          <w:p w14:paraId="0D08ACB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Прилагаются данные, полученные при </w:t>
            </w:r>
            <w:proofErr w:type="spellStart"/>
            <w:r w:rsidRPr="005F5560">
              <w:rPr>
                <w:rFonts w:ascii="Times New Roman" w:hAnsi="Times New Roman"/>
                <w:color w:val="000000"/>
                <w:sz w:val="24"/>
                <w:szCs w:val="24"/>
              </w:rPr>
              <w:t>УИРС</w:t>
            </w:r>
            <w:proofErr w:type="spellEnd"/>
            <w:r w:rsidRPr="005F5560">
              <w:rPr>
                <w:rFonts w:ascii="Times New Roman" w:hAnsi="Times New Roman"/>
                <w:color w:val="000000"/>
                <w:sz w:val="24"/>
                <w:szCs w:val="24"/>
              </w:rPr>
              <w:t xml:space="preserve"> в клинике с графическим изображением полученных результатов.</w:t>
            </w:r>
          </w:p>
          <w:p w14:paraId="20D6924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Перечень аппаратуры, которой пользовался студент в процессе курации.</w:t>
            </w:r>
          </w:p>
          <w:p w14:paraId="62B7085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Перечень практических навыков и манипуляций, выполненных студентом на данном цикле.</w:t>
            </w:r>
          </w:p>
          <w:p w14:paraId="22C88558" w14:textId="77777777" w:rsidR="005F5560" w:rsidRPr="005F5560" w:rsidRDefault="005F5560" w:rsidP="005F5560">
            <w:pPr>
              <w:spacing w:after="0" w:line="240" w:lineRule="auto"/>
              <w:jc w:val="both"/>
              <w:rPr>
                <w:rFonts w:ascii="Times New Roman" w:hAnsi="Times New Roman"/>
                <w:color w:val="000000"/>
                <w:sz w:val="24"/>
                <w:szCs w:val="24"/>
              </w:rPr>
            </w:pPr>
          </w:p>
          <w:p w14:paraId="01B0453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ИСПОЛЬЗОВАННАЯ ЛИТЕРАТУРА.</w:t>
            </w:r>
          </w:p>
          <w:p w14:paraId="625CAE1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Автор, название, год издания.</w:t>
            </w:r>
          </w:p>
          <w:p w14:paraId="18908BE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(например: Савчук </w:t>
            </w:r>
            <w:proofErr w:type="spellStart"/>
            <w:proofErr w:type="gramStart"/>
            <w:r w:rsidRPr="005F5560">
              <w:rPr>
                <w:rFonts w:ascii="Times New Roman" w:hAnsi="Times New Roman"/>
                <w:color w:val="000000"/>
                <w:sz w:val="24"/>
                <w:szCs w:val="24"/>
              </w:rPr>
              <w:t>Б.Д</w:t>
            </w:r>
            <w:proofErr w:type="spellEnd"/>
            <w:r w:rsidRPr="005F5560">
              <w:rPr>
                <w:rFonts w:ascii="Times New Roman" w:hAnsi="Times New Roman"/>
                <w:color w:val="000000"/>
                <w:sz w:val="24"/>
                <w:szCs w:val="24"/>
              </w:rPr>
              <w:t>.</w:t>
            </w:r>
            <w:proofErr w:type="gramEnd"/>
            <w:r w:rsidRPr="005F5560">
              <w:rPr>
                <w:rFonts w:ascii="Times New Roman" w:hAnsi="Times New Roman"/>
                <w:color w:val="000000"/>
                <w:sz w:val="24"/>
                <w:szCs w:val="24"/>
              </w:rPr>
              <w:t xml:space="preserve"> Гнойный перитонит. М., 1979, 192 с.)</w:t>
            </w:r>
          </w:p>
          <w:p w14:paraId="7C53963F" w14:textId="77777777" w:rsidR="005F5560" w:rsidRPr="005F5560" w:rsidRDefault="005F5560" w:rsidP="005F5560">
            <w:pPr>
              <w:spacing w:after="0" w:line="240" w:lineRule="auto"/>
              <w:jc w:val="both"/>
              <w:rPr>
                <w:rFonts w:ascii="Times New Roman" w:hAnsi="Times New Roman"/>
                <w:color w:val="000000"/>
                <w:sz w:val="24"/>
                <w:szCs w:val="24"/>
              </w:rPr>
            </w:pPr>
          </w:p>
          <w:p w14:paraId="2DB7E8B9" w14:textId="77777777" w:rsidR="005F5560" w:rsidRPr="005F5560" w:rsidRDefault="005F5560" w:rsidP="005F5560">
            <w:pPr>
              <w:spacing w:after="0" w:line="240" w:lineRule="auto"/>
              <w:jc w:val="right"/>
              <w:rPr>
                <w:rFonts w:ascii="Times New Roman" w:hAnsi="Times New Roman"/>
                <w:color w:val="000000"/>
                <w:sz w:val="24"/>
                <w:szCs w:val="24"/>
              </w:rPr>
            </w:pPr>
            <w:r w:rsidRPr="005F5560">
              <w:rPr>
                <w:rFonts w:ascii="Times New Roman" w:hAnsi="Times New Roman"/>
                <w:color w:val="000000"/>
                <w:sz w:val="24"/>
                <w:szCs w:val="24"/>
              </w:rPr>
              <w:t>Подпись куратора.</w:t>
            </w:r>
          </w:p>
          <w:p w14:paraId="0367C22D" w14:textId="77777777" w:rsidR="005F5560" w:rsidRPr="005F5560" w:rsidRDefault="005F5560" w:rsidP="005F5560">
            <w:pPr>
              <w:spacing w:after="0" w:line="240" w:lineRule="auto"/>
              <w:jc w:val="both"/>
              <w:rPr>
                <w:rFonts w:ascii="Times New Roman" w:hAnsi="Times New Roman"/>
                <w:color w:val="000000"/>
                <w:sz w:val="24"/>
                <w:szCs w:val="24"/>
              </w:rPr>
            </w:pPr>
          </w:p>
          <w:p w14:paraId="3E90D7F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i/>
                <w:iCs/>
                <w:color w:val="000000"/>
                <w:sz w:val="24"/>
                <w:szCs w:val="24"/>
              </w:rPr>
              <w:t>Примечание: учебная история болезни должна быть написана аккуратным разборчивым почерком.</w:t>
            </w:r>
          </w:p>
          <w:p w14:paraId="55BA1198" w14:textId="77777777" w:rsidR="005F5560" w:rsidRPr="005F5560" w:rsidRDefault="005F5560" w:rsidP="005F5560">
            <w:pPr>
              <w:spacing w:after="0" w:line="240" w:lineRule="auto"/>
              <w:jc w:val="both"/>
              <w:rPr>
                <w:rFonts w:ascii="Times New Roman" w:hAnsi="Times New Roman"/>
                <w:i/>
                <w:iCs/>
                <w:color w:val="000000"/>
                <w:sz w:val="24"/>
                <w:szCs w:val="24"/>
              </w:rPr>
            </w:pPr>
          </w:p>
          <w:p w14:paraId="5E41DF84" w14:textId="77777777" w:rsidR="005F5560" w:rsidRPr="005F5560" w:rsidRDefault="005F5560" w:rsidP="005F5560">
            <w:pPr>
              <w:spacing w:after="0" w:line="240" w:lineRule="auto"/>
              <w:jc w:val="both"/>
              <w:rPr>
                <w:rFonts w:ascii="Times New Roman" w:hAnsi="Times New Roman"/>
                <w:i/>
                <w:iCs/>
                <w:color w:val="000000"/>
                <w:sz w:val="24"/>
                <w:szCs w:val="24"/>
              </w:rPr>
            </w:pPr>
          </w:p>
          <w:p w14:paraId="2028A8FE" w14:textId="77777777" w:rsidR="005F5560" w:rsidRPr="005F5560" w:rsidRDefault="005F5560" w:rsidP="005F5560">
            <w:pPr>
              <w:spacing w:after="0" w:line="240" w:lineRule="auto"/>
              <w:jc w:val="both"/>
              <w:rPr>
                <w:rFonts w:ascii="Times New Roman" w:hAnsi="Times New Roman"/>
                <w:color w:val="000000"/>
                <w:sz w:val="24"/>
                <w:szCs w:val="24"/>
              </w:rPr>
            </w:pPr>
          </w:p>
          <w:tbl>
            <w:tblPr>
              <w:tblW w:w="0" w:type="auto"/>
              <w:tblLook w:val="0000" w:firstRow="0" w:lastRow="0" w:firstColumn="0" w:lastColumn="0" w:noHBand="0" w:noVBand="0"/>
            </w:tblPr>
            <w:tblGrid>
              <w:gridCol w:w="3227"/>
              <w:gridCol w:w="5295"/>
            </w:tblGrid>
            <w:tr w:rsidR="005F5560" w:rsidRPr="005F5560" w14:paraId="23B118B9" w14:textId="77777777" w:rsidTr="005F5560">
              <w:tc>
                <w:tcPr>
                  <w:tcW w:w="3227" w:type="dxa"/>
                  <w:tcBorders>
                    <w:top w:val="nil"/>
                    <w:left w:val="nil"/>
                    <w:bottom w:val="nil"/>
                    <w:right w:val="nil"/>
                  </w:tcBorders>
                </w:tcPr>
                <w:p w14:paraId="52E7CA2D"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5295" w:type="dxa"/>
                  <w:tcBorders>
                    <w:top w:val="nil"/>
                    <w:left w:val="nil"/>
                    <w:bottom w:val="nil"/>
                    <w:right w:val="nil"/>
                  </w:tcBorders>
                </w:tcPr>
                <w:p w14:paraId="2143F92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Кафедра госпитальной хирургии, урологии</w:t>
                  </w:r>
                </w:p>
                <w:p w14:paraId="47B996EB"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Зав. кафедрой профессор Тарасенко </w:t>
                  </w:r>
                  <w:proofErr w:type="spellStart"/>
                  <w:r w:rsidRPr="005F5560">
                    <w:rPr>
                      <w:rFonts w:ascii="Times New Roman" w:hAnsi="Times New Roman"/>
                      <w:color w:val="000000"/>
                      <w:sz w:val="24"/>
                      <w:szCs w:val="24"/>
                    </w:rPr>
                    <w:t>В.С</w:t>
                  </w:r>
                  <w:proofErr w:type="spellEnd"/>
                  <w:r w:rsidRPr="005F5560">
                    <w:rPr>
                      <w:rFonts w:ascii="Times New Roman" w:hAnsi="Times New Roman"/>
                      <w:color w:val="000000"/>
                      <w:sz w:val="24"/>
                      <w:szCs w:val="24"/>
                    </w:rPr>
                    <w:t>.</w:t>
                  </w:r>
                </w:p>
                <w:p w14:paraId="35DFA218" w14:textId="77777777" w:rsidR="005F5560" w:rsidRPr="005F5560" w:rsidRDefault="005F5560" w:rsidP="005F5560">
                  <w:pPr>
                    <w:spacing w:after="0" w:line="240" w:lineRule="auto"/>
                    <w:jc w:val="center"/>
                    <w:rPr>
                      <w:rFonts w:ascii="Times New Roman" w:hAnsi="Times New Roman"/>
                      <w:color w:val="000000"/>
                      <w:sz w:val="24"/>
                      <w:szCs w:val="24"/>
                    </w:rPr>
                  </w:pPr>
                  <w:proofErr w:type="gramStart"/>
                  <w:r w:rsidRPr="005F5560">
                    <w:rPr>
                      <w:rFonts w:ascii="Times New Roman" w:hAnsi="Times New Roman"/>
                      <w:color w:val="000000"/>
                      <w:sz w:val="24"/>
                      <w:szCs w:val="24"/>
                    </w:rPr>
                    <w:t>Преподаватель:_</w:t>
                  </w:r>
                  <w:proofErr w:type="gramEnd"/>
                  <w:r w:rsidRPr="005F5560">
                    <w:rPr>
                      <w:rFonts w:ascii="Times New Roman" w:hAnsi="Times New Roman"/>
                      <w:color w:val="000000"/>
                      <w:sz w:val="24"/>
                      <w:szCs w:val="24"/>
                    </w:rPr>
                    <w:t xml:space="preserve">___________________ </w:t>
                  </w:r>
                </w:p>
                <w:p w14:paraId="5F5A3BB3" w14:textId="77777777" w:rsidR="005F5560" w:rsidRPr="005F5560" w:rsidRDefault="005F5560" w:rsidP="005F5560">
                  <w:pPr>
                    <w:spacing w:after="0" w:line="240" w:lineRule="auto"/>
                    <w:jc w:val="center"/>
                    <w:rPr>
                      <w:rFonts w:ascii="Times New Roman" w:hAnsi="Times New Roman"/>
                      <w:color w:val="000000"/>
                      <w:sz w:val="24"/>
                      <w:szCs w:val="24"/>
                    </w:rPr>
                  </w:pPr>
                </w:p>
              </w:tc>
            </w:tr>
          </w:tbl>
          <w:p w14:paraId="5C0E2AC0" w14:textId="77777777" w:rsidR="005F5560" w:rsidRPr="005F5560" w:rsidRDefault="005F5560" w:rsidP="005F5560">
            <w:pPr>
              <w:spacing w:after="0" w:line="240" w:lineRule="auto"/>
              <w:jc w:val="center"/>
              <w:rPr>
                <w:rFonts w:ascii="Times New Roman" w:hAnsi="Times New Roman"/>
                <w:color w:val="000000"/>
                <w:sz w:val="24"/>
                <w:szCs w:val="24"/>
              </w:rPr>
            </w:pPr>
          </w:p>
          <w:p w14:paraId="268AF4C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СХЕМА ЭПИКРИЗА</w:t>
            </w:r>
          </w:p>
          <w:p w14:paraId="3BDD0E6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Ф.И.О. больного (ой) _______________________________________</w:t>
            </w:r>
          </w:p>
          <w:p w14:paraId="2A7F0B7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Диагноз:</w:t>
            </w:r>
          </w:p>
          <w:p w14:paraId="66E6CF7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а) основное заболевание:</w:t>
            </w:r>
          </w:p>
          <w:p w14:paraId="3FB19A7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б) осложнения основного заболевания:</w:t>
            </w:r>
          </w:p>
          <w:p w14:paraId="1B7E99D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сопутствующие заболевания:</w:t>
            </w:r>
          </w:p>
          <w:p w14:paraId="62E0E78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(на русском и латинском языках)</w:t>
            </w:r>
          </w:p>
          <w:tbl>
            <w:tblPr>
              <w:tblW w:w="0" w:type="auto"/>
              <w:tblLook w:val="0000" w:firstRow="0" w:lastRow="0" w:firstColumn="0" w:lastColumn="0" w:noHBand="0" w:noVBand="0"/>
            </w:tblPr>
            <w:tblGrid>
              <w:gridCol w:w="4261"/>
              <w:gridCol w:w="4261"/>
            </w:tblGrid>
            <w:tr w:rsidR="005F5560" w:rsidRPr="005F5560" w14:paraId="14C74424" w14:textId="77777777" w:rsidTr="005F5560">
              <w:tc>
                <w:tcPr>
                  <w:tcW w:w="4261" w:type="dxa"/>
                  <w:tcBorders>
                    <w:top w:val="nil"/>
                    <w:left w:val="nil"/>
                    <w:bottom w:val="nil"/>
                    <w:right w:val="nil"/>
                  </w:tcBorders>
                </w:tcPr>
                <w:p w14:paraId="691F341B" w14:textId="77777777" w:rsidR="005F5560" w:rsidRPr="005F5560" w:rsidRDefault="005F5560" w:rsidP="005F5560">
                  <w:pPr>
                    <w:spacing w:after="0" w:line="240" w:lineRule="auto"/>
                    <w:jc w:val="both"/>
                    <w:rPr>
                      <w:rFonts w:ascii="Times New Roman" w:hAnsi="Times New Roman"/>
                      <w:color w:val="000000"/>
                      <w:sz w:val="24"/>
                      <w:szCs w:val="24"/>
                    </w:rPr>
                  </w:pPr>
                </w:p>
              </w:tc>
              <w:tc>
                <w:tcPr>
                  <w:tcW w:w="4261" w:type="dxa"/>
                  <w:tcBorders>
                    <w:top w:val="nil"/>
                    <w:left w:val="nil"/>
                    <w:bottom w:val="nil"/>
                    <w:right w:val="nil"/>
                  </w:tcBorders>
                </w:tcPr>
                <w:p w14:paraId="6D1ED8A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Время курации:</w:t>
                  </w:r>
                </w:p>
                <w:p w14:paraId="53699D1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Группа:</w:t>
                  </w:r>
                </w:p>
                <w:p w14:paraId="15BD287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Куратор-студент:</w:t>
                  </w:r>
                </w:p>
              </w:tc>
            </w:tr>
          </w:tbl>
          <w:p w14:paraId="3B8DCECD" w14:textId="77777777" w:rsidR="005F5560" w:rsidRPr="005F5560" w:rsidRDefault="005F5560" w:rsidP="005F5560">
            <w:pPr>
              <w:spacing w:after="0" w:line="240" w:lineRule="auto"/>
              <w:jc w:val="both"/>
              <w:rPr>
                <w:rFonts w:ascii="Times New Roman" w:hAnsi="Times New Roman"/>
                <w:color w:val="000000"/>
                <w:sz w:val="24"/>
                <w:szCs w:val="24"/>
              </w:rPr>
            </w:pPr>
          </w:p>
          <w:p w14:paraId="4A437161"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1.ОБЩИЕ СВЕДЕНИЯ.</w:t>
            </w:r>
          </w:p>
          <w:p w14:paraId="1861671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Ф.И.О.</w:t>
            </w:r>
          </w:p>
          <w:p w14:paraId="6BBC907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2.Возраст</w:t>
            </w:r>
          </w:p>
          <w:p w14:paraId="3BFEADB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3.Профессия</w:t>
            </w:r>
          </w:p>
          <w:p w14:paraId="345A73B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4.Образование</w:t>
            </w:r>
          </w:p>
          <w:p w14:paraId="0D16C69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Дата и час поступления в стационар</w:t>
            </w:r>
          </w:p>
          <w:p w14:paraId="3DCE74A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6. Диагноз при поступлении</w:t>
            </w:r>
          </w:p>
          <w:p w14:paraId="345D77D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7. Клинический диагноз основного заболевания</w:t>
            </w:r>
          </w:p>
          <w:p w14:paraId="00CC53A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8. Сопутствующие заболевания</w:t>
            </w:r>
          </w:p>
          <w:p w14:paraId="39B1AC2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9. Осложнения основного заболевания</w:t>
            </w:r>
          </w:p>
          <w:p w14:paraId="7026D58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10. Дата и название операции</w:t>
            </w:r>
          </w:p>
          <w:p w14:paraId="1CDB3EB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11. Послеоперационные осложнения</w:t>
            </w:r>
          </w:p>
          <w:p w14:paraId="2200D64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12. Дата выписки</w:t>
            </w:r>
          </w:p>
          <w:p w14:paraId="1528602C" w14:textId="77777777" w:rsidR="005F5560" w:rsidRPr="005F5560" w:rsidRDefault="005F5560" w:rsidP="005F5560">
            <w:pPr>
              <w:spacing w:after="0" w:line="240" w:lineRule="auto"/>
              <w:jc w:val="both"/>
              <w:rPr>
                <w:rFonts w:ascii="Times New Roman" w:hAnsi="Times New Roman"/>
                <w:color w:val="000000"/>
                <w:sz w:val="24"/>
                <w:szCs w:val="24"/>
              </w:rPr>
            </w:pPr>
          </w:p>
          <w:p w14:paraId="48FE225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ЭПИКРИЗ</w:t>
            </w:r>
          </w:p>
          <w:p w14:paraId="58776F5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Эпикриз представляет собой краткое изложение всех основных данных истории болезни, подтверждающих клинический диагноз и обосновывающих проведенное лечение.</w:t>
            </w:r>
          </w:p>
          <w:p w14:paraId="78F653D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Описываются жалобы больного к началу курации, здесь же излагают основные данные анамнеза заболевания. Из анамнеза жизни подчеркиваются лишь те моменты, которые имеют отношение к заболеванию у больного.</w:t>
            </w:r>
          </w:p>
          <w:p w14:paraId="1CFC0C2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Излагаются кратко объективные данные состояния больного к началу курации. Дается характеристика основных систем: сердечно-сосудистой, дыхательной, мочеполовой, костно-суставной, состояния кожных покровов, лимфатической системы и др. Перкуторные границы легких, сердца, печени, селезенки. При отсутствии в них изменений могут не указываться.</w:t>
            </w:r>
          </w:p>
          <w:p w14:paraId="0C6BA12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Подробно и тщательно описываются местные признаки заболевания с использованием всех клинических методов исследования (осмотр, пальпация, перкуссия, аускультация).</w:t>
            </w:r>
          </w:p>
          <w:p w14:paraId="1812B66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В эпикризе приводится характеристика результатов лабораторных и инструментальных исследований (оценка лабораторных исследований должна быть обоснована цифровыми данными из произведенных анализов).</w:t>
            </w:r>
          </w:p>
          <w:p w14:paraId="20EC67B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4. Обратить внимание на обоснование основного заболевания и осложнений, сопутствующих заболеваний. Указать полный клинический диагноз. Обоснование диагноза строится на приведенных выше анамнестических, </w:t>
            </w:r>
            <w:proofErr w:type="spellStart"/>
            <w:r w:rsidRPr="005F5560">
              <w:rPr>
                <w:rFonts w:ascii="Times New Roman" w:hAnsi="Times New Roman"/>
                <w:color w:val="000000"/>
                <w:sz w:val="24"/>
                <w:szCs w:val="24"/>
              </w:rPr>
              <w:t>физикальных</w:t>
            </w:r>
            <w:proofErr w:type="spellEnd"/>
            <w:r w:rsidRPr="005F5560">
              <w:rPr>
                <w:rFonts w:ascii="Times New Roman" w:hAnsi="Times New Roman"/>
                <w:color w:val="000000"/>
                <w:sz w:val="24"/>
                <w:szCs w:val="24"/>
              </w:rPr>
              <w:t>, лабораторных данных и результатах других методов исследования.</w:t>
            </w:r>
          </w:p>
          <w:p w14:paraId="28535FE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Обосновать применяемое лечение больного, указать - с какой целью назначались препараты, их дозы. Все медикаменты прописываются в латинской транскрипции. Показания к оперативному лечению: дата и краткая выписка из протокола операции.</w:t>
            </w:r>
          </w:p>
          <w:p w14:paraId="2191D50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6. Краткая характеристика и особенности течения заболевания до операции и в послеоперационном периоде.</w:t>
            </w:r>
          </w:p>
          <w:p w14:paraId="72A6B11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7. Исход.</w:t>
            </w:r>
          </w:p>
          <w:p w14:paraId="7FE535C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8. Дать рекомендации больному после выписки из стационара в отношении дальнейшего лечения, диеты, режима, санаторно-курортного лечения, трудоспособности и трудоустройства. Прогноз жизненный и трудовой.</w:t>
            </w:r>
          </w:p>
          <w:tbl>
            <w:tblPr>
              <w:tblW w:w="0" w:type="auto"/>
              <w:tblLook w:val="0000" w:firstRow="0" w:lastRow="0" w:firstColumn="0" w:lastColumn="0" w:noHBand="0" w:noVBand="0"/>
            </w:tblPr>
            <w:tblGrid>
              <w:gridCol w:w="4278"/>
              <w:gridCol w:w="4294"/>
            </w:tblGrid>
            <w:tr w:rsidR="005F5560" w:rsidRPr="005F5560" w14:paraId="018981D1" w14:textId="77777777" w:rsidTr="005F5560">
              <w:tc>
                <w:tcPr>
                  <w:tcW w:w="4360" w:type="dxa"/>
                  <w:tcBorders>
                    <w:top w:val="nil"/>
                    <w:left w:val="nil"/>
                    <w:bottom w:val="nil"/>
                    <w:right w:val="nil"/>
                  </w:tcBorders>
                </w:tcPr>
                <w:p w14:paraId="174D969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Примечания:</w:t>
                  </w:r>
                </w:p>
              </w:tc>
              <w:tc>
                <w:tcPr>
                  <w:tcW w:w="4360" w:type="dxa"/>
                  <w:tcBorders>
                    <w:top w:val="nil"/>
                    <w:left w:val="nil"/>
                    <w:bottom w:val="nil"/>
                    <w:right w:val="nil"/>
                  </w:tcBorders>
                </w:tcPr>
                <w:p w14:paraId="16981E91" w14:textId="77777777" w:rsidR="005F5560" w:rsidRPr="005F5560" w:rsidRDefault="005F5560" w:rsidP="001B4061">
                  <w:pPr>
                    <w:numPr>
                      <w:ilvl w:val="0"/>
                      <w:numId w:val="14"/>
                    </w:num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Для более глубокого и всестороннего исследования курируемых больных студенты могут пользоваться схемой клинической истории болезни.</w:t>
                  </w:r>
                </w:p>
                <w:p w14:paraId="64D95B1E" w14:textId="77777777" w:rsidR="005F5560" w:rsidRPr="005F5560" w:rsidRDefault="005F5560" w:rsidP="001B4061">
                  <w:pPr>
                    <w:numPr>
                      <w:ilvl w:val="0"/>
                      <w:numId w:val="14"/>
                    </w:num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К эпикризу прилагаются листы практических навыков, список используемой литературы.</w:t>
                  </w:r>
                </w:p>
              </w:tc>
            </w:tr>
          </w:tbl>
          <w:p w14:paraId="1345E254" w14:textId="77777777" w:rsidR="005F5560" w:rsidRPr="005F5560" w:rsidRDefault="005F5560" w:rsidP="005F5560">
            <w:pPr>
              <w:spacing w:after="0" w:line="240" w:lineRule="auto"/>
              <w:jc w:val="both"/>
              <w:rPr>
                <w:rFonts w:ascii="Times New Roman" w:hAnsi="Times New Roman"/>
                <w:color w:val="000000"/>
                <w:sz w:val="24"/>
                <w:szCs w:val="24"/>
                <w:u w:val="single"/>
              </w:rPr>
            </w:pPr>
          </w:p>
        </w:tc>
      </w:tr>
      <w:tr w:rsidR="005F5560" w:rsidRPr="005F5560" w14:paraId="539B65C1" w14:textId="77777777" w:rsidTr="005F5560">
        <w:trPr>
          <w:jc w:val="center"/>
        </w:trPr>
        <w:tc>
          <w:tcPr>
            <w:tcW w:w="988" w:type="dxa"/>
          </w:tcPr>
          <w:p w14:paraId="0F6BFC5C" w14:textId="77777777" w:rsidR="005F5560" w:rsidRPr="005F5560" w:rsidRDefault="005F5560" w:rsidP="005F5560">
            <w:pPr>
              <w:spacing w:after="0" w:line="240" w:lineRule="auto"/>
              <w:jc w:val="center"/>
              <w:rPr>
                <w:rFonts w:ascii="Times New Roman" w:hAnsi="Times New Roman"/>
                <w:color w:val="000000"/>
              </w:rPr>
            </w:pPr>
            <w:r w:rsidRPr="005F5560">
              <w:rPr>
                <w:rFonts w:ascii="Times New Roman" w:hAnsi="Times New Roman"/>
                <w:color w:val="000000"/>
              </w:rPr>
              <w:lastRenderedPageBreak/>
              <w:t>4</w:t>
            </w:r>
          </w:p>
        </w:tc>
        <w:tc>
          <w:tcPr>
            <w:tcW w:w="8788" w:type="dxa"/>
          </w:tcPr>
          <w:p w14:paraId="3CBD0B98" w14:textId="77777777" w:rsidR="005F5560" w:rsidRPr="005F5560" w:rsidRDefault="005F5560" w:rsidP="005F5560">
            <w:pPr>
              <w:spacing w:after="0" w:line="240" w:lineRule="auto"/>
              <w:jc w:val="both"/>
              <w:rPr>
                <w:rFonts w:ascii="Times New Roman" w:hAnsi="Times New Roman"/>
                <w:b/>
                <w:color w:val="000000"/>
              </w:rPr>
            </w:pPr>
            <w:r w:rsidRPr="005F5560">
              <w:rPr>
                <w:rFonts w:ascii="Times New Roman" w:hAnsi="Times New Roman"/>
                <w:b/>
                <w:color w:val="000000"/>
              </w:rPr>
              <w:t>Заключительная часть занятия:</w:t>
            </w:r>
          </w:p>
          <w:p w14:paraId="3B72AC92"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lang w:eastAsia="en-US"/>
              </w:rPr>
            </w:pPr>
            <w:r w:rsidRPr="005F5560">
              <w:rPr>
                <w:rFonts w:ascii="Times New Roman" w:hAnsi="Times New Roman"/>
                <w:color w:val="000000"/>
                <w:spacing w:val="-6"/>
                <w:lang w:eastAsia="en-US"/>
              </w:rPr>
              <w:t>подведение итогов занятия;</w:t>
            </w:r>
          </w:p>
          <w:p w14:paraId="39533B86"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lang w:eastAsia="en-US"/>
              </w:rPr>
            </w:pPr>
            <w:r w:rsidRPr="005F5560">
              <w:rPr>
                <w:rFonts w:ascii="Times New Roman" w:hAnsi="Times New Roman"/>
                <w:color w:val="000000"/>
                <w:spacing w:val="-6"/>
                <w:lang w:eastAsia="en-US"/>
              </w:rPr>
              <w:t>выставление текущих оценок в учебный журнал;</w:t>
            </w:r>
          </w:p>
          <w:p w14:paraId="491F5F64"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lang w:eastAsia="en-US"/>
              </w:rPr>
            </w:pPr>
            <w:r w:rsidRPr="005F5560">
              <w:rPr>
                <w:rFonts w:ascii="Times New Roman" w:hAnsi="Times New Roman"/>
                <w:color w:val="000000"/>
                <w:lang w:eastAsia="en-US"/>
              </w:rPr>
              <w:t xml:space="preserve">задание для самостоятельной подготовки обучающихся </w:t>
            </w:r>
          </w:p>
        </w:tc>
      </w:tr>
    </w:tbl>
    <w:p w14:paraId="0B9B8292" w14:textId="77777777" w:rsidR="005F5560" w:rsidRPr="005F5560" w:rsidRDefault="005F5560" w:rsidP="005F5560">
      <w:pPr>
        <w:spacing w:after="0" w:line="240" w:lineRule="auto"/>
        <w:jc w:val="both"/>
        <w:rPr>
          <w:rFonts w:ascii="Times New Roman" w:hAnsi="Times New Roman"/>
          <w:i/>
          <w:color w:val="000000"/>
          <w:lang w:eastAsia="en-US"/>
        </w:rPr>
      </w:pPr>
    </w:p>
    <w:p w14:paraId="67ECCC44" w14:textId="77777777" w:rsidR="005F5560" w:rsidRPr="005F5560" w:rsidRDefault="005F5560" w:rsidP="005F5560">
      <w:pPr>
        <w:spacing w:after="0" w:line="240" w:lineRule="auto"/>
        <w:jc w:val="both"/>
        <w:rPr>
          <w:rFonts w:ascii="Times New Roman" w:hAnsi="Times New Roman"/>
          <w:color w:val="000000"/>
        </w:rPr>
      </w:pPr>
    </w:p>
    <w:p w14:paraId="02653382" w14:textId="77777777" w:rsidR="005F5560" w:rsidRPr="005F5560" w:rsidRDefault="005F5560" w:rsidP="005F5560">
      <w:pPr>
        <w:spacing w:after="0" w:line="240" w:lineRule="auto"/>
        <w:jc w:val="both"/>
        <w:rPr>
          <w:rFonts w:ascii="Times New Roman" w:hAnsi="Times New Roman"/>
          <w:b/>
          <w:color w:val="000000"/>
        </w:rPr>
      </w:pPr>
      <w:r w:rsidRPr="005F5560">
        <w:rPr>
          <w:rFonts w:ascii="Times New Roman" w:hAnsi="Times New Roman"/>
          <w:b/>
          <w:color w:val="000000"/>
        </w:rPr>
        <w:t xml:space="preserve">Средства обучения: </w:t>
      </w:r>
    </w:p>
    <w:p w14:paraId="7F75BDCA" w14:textId="77777777" w:rsidR="005F5560" w:rsidRPr="005F5560" w:rsidRDefault="005F5560" w:rsidP="005F5560">
      <w:pPr>
        <w:spacing w:after="0" w:line="240" w:lineRule="auto"/>
        <w:jc w:val="both"/>
        <w:rPr>
          <w:rFonts w:ascii="Times New Roman" w:hAnsi="Times New Roman"/>
          <w:color w:val="000000"/>
        </w:rPr>
      </w:pPr>
      <w:r w:rsidRPr="005F5560">
        <w:rPr>
          <w:rFonts w:ascii="Times New Roman" w:hAnsi="Times New Roman"/>
          <w:color w:val="000000"/>
        </w:rPr>
        <w:t>- схема учебной истории болезни;</w:t>
      </w:r>
    </w:p>
    <w:p w14:paraId="62FEFE19" w14:textId="77777777" w:rsidR="005F5560" w:rsidRPr="005F5560" w:rsidRDefault="005F5560" w:rsidP="005F5560">
      <w:pPr>
        <w:spacing w:after="0" w:line="240" w:lineRule="auto"/>
        <w:jc w:val="both"/>
        <w:rPr>
          <w:rFonts w:ascii="Times New Roman" w:hAnsi="Times New Roman"/>
          <w:color w:val="000000"/>
        </w:rPr>
      </w:pPr>
      <w:r w:rsidRPr="005F5560">
        <w:rPr>
          <w:rFonts w:ascii="Times New Roman" w:hAnsi="Times New Roman"/>
          <w:color w:val="000000"/>
        </w:rPr>
        <w:t>- результаты обследования пациентов.</w:t>
      </w:r>
    </w:p>
    <w:p w14:paraId="6B66DE78" w14:textId="77777777" w:rsidR="005F5560" w:rsidRPr="005F5560" w:rsidRDefault="005F5560" w:rsidP="005F5560">
      <w:pPr>
        <w:spacing w:after="0" w:line="240" w:lineRule="auto"/>
        <w:jc w:val="both"/>
        <w:rPr>
          <w:rFonts w:ascii="Times New Roman" w:hAnsi="Times New Roman"/>
          <w:color w:val="000000"/>
          <w:sz w:val="28"/>
          <w:szCs w:val="28"/>
        </w:rPr>
      </w:pPr>
    </w:p>
    <w:p w14:paraId="6471962E" w14:textId="77777777" w:rsidR="005F5560" w:rsidRPr="005F5560" w:rsidRDefault="005F5560" w:rsidP="005F5560">
      <w:pPr>
        <w:spacing w:after="0" w:line="240" w:lineRule="auto"/>
        <w:jc w:val="both"/>
        <w:rPr>
          <w:rFonts w:ascii="Times New Roman" w:hAnsi="Times New Roman"/>
          <w:color w:val="000000"/>
          <w:sz w:val="28"/>
          <w:szCs w:val="28"/>
        </w:rPr>
      </w:pPr>
    </w:p>
    <w:p w14:paraId="749B54D3" w14:textId="77777777" w:rsidR="005F5560" w:rsidRPr="005F5560" w:rsidRDefault="005F5560" w:rsidP="005F5560">
      <w:pPr>
        <w:spacing w:after="0" w:line="240" w:lineRule="auto"/>
        <w:jc w:val="both"/>
        <w:rPr>
          <w:rFonts w:ascii="Times New Roman" w:hAnsi="Times New Roman"/>
          <w:color w:val="000000"/>
          <w:sz w:val="28"/>
          <w:szCs w:val="28"/>
        </w:rPr>
      </w:pPr>
    </w:p>
    <w:p w14:paraId="061214FF"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lastRenderedPageBreak/>
        <w:t>Тема 2.</w:t>
      </w:r>
      <w:r w:rsidRPr="005F5560">
        <w:rPr>
          <w:rFonts w:ascii="Times New Roman" w:hAnsi="Times New Roman"/>
          <w:color w:val="000000"/>
          <w:sz w:val="24"/>
          <w:szCs w:val="24"/>
        </w:rPr>
        <w:t xml:space="preserve"> «Тромбозы и эмболии магистральных артерий»</w:t>
      </w:r>
      <w:r w:rsidRPr="005F5560">
        <w:rPr>
          <w:rFonts w:ascii="Times New Roman" w:hAnsi="Times New Roman"/>
          <w:b/>
          <w:color w:val="000000"/>
          <w:sz w:val="24"/>
          <w:szCs w:val="24"/>
        </w:rPr>
        <w:t xml:space="preserve"> </w:t>
      </w:r>
    </w:p>
    <w:p w14:paraId="7EBC354D"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1555D3CB" w14:textId="77777777" w:rsidR="005F5560" w:rsidRPr="005F5560" w:rsidRDefault="005F5560" w:rsidP="005F5560">
      <w:pPr>
        <w:spacing w:after="0" w:line="240" w:lineRule="auto"/>
        <w:jc w:val="both"/>
        <w:rPr>
          <w:rFonts w:ascii="Times New Roman" w:hAnsi="Times New Roman"/>
          <w:b/>
          <w:color w:val="000000"/>
          <w:sz w:val="24"/>
          <w:szCs w:val="24"/>
        </w:rPr>
      </w:pPr>
    </w:p>
    <w:p w14:paraId="18AAE04D"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На</w:t>
      </w:r>
      <w:proofErr w:type="gramEnd"/>
      <w:r w:rsidRPr="005F5560">
        <w:rPr>
          <w:rFonts w:ascii="Times New Roman" w:hAnsi="Times New Roman"/>
          <w:color w:val="000000"/>
          <w:sz w:val="24"/>
          <w:szCs w:val="24"/>
        </w:rPr>
        <w:t xml:space="preserve"> основе знаний основных заболеваний ведущих к развитию тромбозов и эмболий магистральных артерий, их основных клинических проявлений уметь поставить и обосновать полный клинический диагноз, а затем, в зависимости от причины острой сосудистой патологии, сформулировать принципы терапии или определить показания к оперативному вмешательству.</w:t>
      </w:r>
    </w:p>
    <w:p w14:paraId="6E6B9D5F" w14:textId="77777777" w:rsidR="005F5560" w:rsidRPr="005F5560" w:rsidRDefault="005F5560" w:rsidP="005F5560">
      <w:pPr>
        <w:spacing w:after="0" w:line="240" w:lineRule="auto"/>
        <w:jc w:val="both"/>
        <w:rPr>
          <w:rFonts w:ascii="Times New Roman" w:hAnsi="Times New Roman"/>
          <w:color w:val="000000"/>
          <w:sz w:val="24"/>
          <w:szCs w:val="24"/>
        </w:rPr>
      </w:pPr>
    </w:p>
    <w:p w14:paraId="31813694"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4517A95A"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608DEFB0" w14:textId="77777777" w:rsidTr="005F5560">
        <w:trPr>
          <w:jc w:val="center"/>
        </w:trPr>
        <w:tc>
          <w:tcPr>
            <w:tcW w:w="988" w:type="dxa"/>
          </w:tcPr>
          <w:p w14:paraId="37C8B68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2A0EB11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10AD39C5"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4DE2F59E" w14:textId="77777777" w:rsidTr="005F5560">
        <w:trPr>
          <w:jc w:val="center"/>
        </w:trPr>
        <w:tc>
          <w:tcPr>
            <w:tcW w:w="988" w:type="dxa"/>
          </w:tcPr>
          <w:p w14:paraId="40312AD3"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3944AC1B" w14:textId="77777777" w:rsidR="005F5560" w:rsidRPr="005F5560" w:rsidRDefault="005F5560" w:rsidP="005F5560">
            <w:pPr>
              <w:spacing w:after="0" w:line="240" w:lineRule="auto"/>
              <w:jc w:val="center"/>
              <w:rPr>
                <w:rFonts w:ascii="Times New Roman" w:hAnsi="Times New Roman"/>
                <w:color w:val="000000"/>
                <w:sz w:val="24"/>
                <w:szCs w:val="24"/>
              </w:rPr>
            </w:pPr>
          </w:p>
          <w:p w14:paraId="1A8B5E47"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6FAC94CB"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4AD5292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6E97BAB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(актуальность  изучения темы занятия)</w:t>
            </w:r>
          </w:p>
        </w:tc>
      </w:tr>
      <w:tr w:rsidR="005F5560" w:rsidRPr="005F5560" w14:paraId="1E4CD844" w14:textId="77777777" w:rsidTr="005F5560">
        <w:trPr>
          <w:jc w:val="center"/>
        </w:trPr>
        <w:tc>
          <w:tcPr>
            <w:tcW w:w="988" w:type="dxa"/>
          </w:tcPr>
          <w:p w14:paraId="16F5810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w:t>
            </w:r>
          </w:p>
        </w:tc>
        <w:tc>
          <w:tcPr>
            <w:tcW w:w="8788" w:type="dxa"/>
          </w:tcPr>
          <w:p w14:paraId="63646A3F"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Входной контроль, актуализация опорных знаний, умений, навыков (</w:t>
            </w:r>
            <w:r w:rsidRPr="005F5560">
              <w:rPr>
                <w:rFonts w:ascii="Times New Roman" w:hAnsi="Times New Roman"/>
                <w:i/>
                <w:color w:val="000000"/>
                <w:sz w:val="24"/>
                <w:szCs w:val="24"/>
              </w:rPr>
              <w:t>письменный опрос, тестирование).</w:t>
            </w:r>
          </w:p>
        </w:tc>
      </w:tr>
      <w:tr w:rsidR="005F5560" w:rsidRPr="005F5560" w14:paraId="3FC7E1BF" w14:textId="77777777" w:rsidTr="005F5560">
        <w:trPr>
          <w:jc w:val="center"/>
        </w:trPr>
        <w:tc>
          <w:tcPr>
            <w:tcW w:w="988" w:type="dxa"/>
          </w:tcPr>
          <w:p w14:paraId="0511795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788" w:type="dxa"/>
          </w:tcPr>
          <w:p w14:paraId="0A685014"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5ED4CA75" w14:textId="77777777" w:rsidR="005F5560" w:rsidRPr="005F5560" w:rsidRDefault="005F5560" w:rsidP="005F5560">
            <w:pPr>
              <w:numPr>
                <w:ilvl w:val="0"/>
                <w:numId w:val="6"/>
              </w:numPr>
              <w:spacing w:after="0" w:line="240" w:lineRule="auto"/>
              <w:ind w:left="2160"/>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Закрепление теоретического материала</w:t>
            </w:r>
          </w:p>
          <w:p w14:paraId="2467D760"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3EBE54CB"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Вопросы:</w:t>
            </w:r>
          </w:p>
          <w:p w14:paraId="26C7BE33"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Хирургическая анатомия абдоминальной аорты, подвздошных, бедренных, подключичных, плечевых артерий.</w:t>
            </w:r>
          </w:p>
          <w:p w14:paraId="57D864D2"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Причины острых артериальных тромбозов, частота окклюзий артерий.</w:t>
            </w:r>
          </w:p>
          <w:p w14:paraId="23A0B245"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Классификация степени ишемии конечности по </w:t>
            </w:r>
            <w:proofErr w:type="spellStart"/>
            <w:r w:rsidRPr="005F5560">
              <w:rPr>
                <w:rFonts w:ascii="Times New Roman" w:hAnsi="Times New Roman"/>
                <w:color w:val="000000"/>
                <w:sz w:val="24"/>
                <w:szCs w:val="24"/>
              </w:rPr>
              <w:t>В.С</w:t>
            </w:r>
            <w:proofErr w:type="spellEnd"/>
            <w:r w:rsidRPr="005F5560">
              <w:rPr>
                <w:rFonts w:ascii="Times New Roman" w:hAnsi="Times New Roman"/>
                <w:color w:val="000000"/>
                <w:sz w:val="24"/>
                <w:szCs w:val="24"/>
              </w:rPr>
              <w:t>. Савельеву (1995).</w:t>
            </w:r>
          </w:p>
          <w:p w14:paraId="66E3BCB5"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Патогенез синдрома острой ишемии, патофизиологические и биохимические нарушения.</w:t>
            </w:r>
          </w:p>
          <w:p w14:paraId="49CB5C12"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proofErr w:type="spellStart"/>
            <w:r w:rsidRPr="005F5560">
              <w:rPr>
                <w:rFonts w:ascii="Times New Roman" w:hAnsi="Times New Roman"/>
                <w:color w:val="000000"/>
                <w:sz w:val="24"/>
                <w:szCs w:val="24"/>
              </w:rPr>
              <w:t>Реперфузионный</w:t>
            </w:r>
            <w:proofErr w:type="spellEnd"/>
            <w:r w:rsidRPr="005F5560">
              <w:rPr>
                <w:rFonts w:ascii="Times New Roman" w:hAnsi="Times New Roman"/>
                <w:color w:val="000000"/>
                <w:sz w:val="24"/>
                <w:szCs w:val="24"/>
              </w:rPr>
              <w:t xml:space="preserve"> синдром при восстановлении кровотока в конечности.</w:t>
            </w:r>
          </w:p>
          <w:p w14:paraId="19980318"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Клиника острой артериальной непроходимости в зависимости от уровня окклюзии.</w:t>
            </w:r>
          </w:p>
          <w:p w14:paraId="77BB806A"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Инструментальная диагностика </w:t>
            </w:r>
            <w:proofErr w:type="spellStart"/>
            <w:r w:rsidRPr="005F5560">
              <w:rPr>
                <w:rFonts w:ascii="Times New Roman" w:hAnsi="Times New Roman"/>
                <w:color w:val="000000"/>
                <w:sz w:val="24"/>
                <w:szCs w:val="24"/>
              </w:rPr>
              <w:t>окклюзионных</w:t>
            </w:r>
            <w:proofErr w:type="spellEnd"/>
            <w:r w:rsidRPr="005F5560">
              <w:rPr>
                <w:rFonts w:ascii="Times New Roman" w:hAnsi="Times New Roman"/>
                <w:color w:val="000000"/>
                <w:sz w:val="24"/>
                <w:szCs w:val="24"/>
              </w:rPr>
              <w:t xml:space="preserve"> поражений артериальных сосудов (УЗИ, доплерография, ангиография).</w:t>
            </w:r>
          </w:p>
          <w:p w14:paraId="6F3A5465"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Дифференциальная диагностика эмболии, тромбоза артерий и тромбофлебита глубоких вен нижних конечностей.</w:t>
            </w:r>
          </w:p>
          <w:p w14:paraId="2BC4AA7E"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Выбор </w:t>
            </w:r>
            <w:proofErr w:type="gramStart"/>
            <w:r w:rsidRPr="005F5560">
              <w:rPr>
                <w:rFonts w:ascii="Times New Roman" w:hAnsi="Times New Roman"/>
                <w:color w:val="000000"/>
                <w:sz w:val="24"/>
                <w:szCs w:val="24"/>
              </w:rPr>
              <w:t>метода  и</w:t>
            </w:r>
            <w:proofErr w:type="gramEnd"/>
            <w:r w:rsidRPr="005F5560">
              <w:rPr>
                <w:rFonts w:ascii="Times New Roman" w:hAnsi="Times New Roman"/>
                <w:color w:val="000000"/>
                <w:sz w:val="24"/>
                <w:szCs w:val="24"/>
              </w:rPr>
              <w:t xml:space="preserve"> объем оперативного вмешательства при эмболии, тромбозе. Прямая и непрямая тромб-, </w:t>
            </w:r>
            <w:proofErr w:type="spellStart"/>
            <w:r w:rsidRPr="005F5560">
              <w:rPr>
                <w:rFonts w:ascii="Times New Roman" w:hAnsi="Times New Roman"/>
                <w:color w:val="000000"/>
                <w:sz w:val="24"/>
                <w:szCs w:val="24"/>
              </w:rPr>
              <w:t>эмболэктомия</w:t>
            </w:r>
            <w:proofErr w:type="spellEnd"/>
            <w:r w:rsidRPr="005F5560">
              <w:rPr>
                <w:rFonts w:ascii="Times New Roman" w:hAnsi="Times New Roman"/>
                <w:color w:val="000000"/>
                <w:sz w:val="24"/>
                <w:szCs w:val="24"/>
              </w:rPr>
              <w:t xml:space="preserve">. Показания к ампутации, </w:t>
            </w:r>
            <w:proofErr w:type="spellStart"/>
            <w:r w:rsidRPr="005F5560">
              <w:rPr>
                <w:rFonts w:ascii="Times New Roman" w:hAnsi="Times New Roman"/>
                <w:color w:val="000000"/>
                <w:sz w:val="24"/>
                <w:szCs w:val="24"/>
              </w:rPr>
              <w:t>фасциотомии</w:t>
            </w:r>
            <w:proofErr w:type="spellEnd"/>
            <w:r w:rsidRPr="005F5560">
              <w:rPr>
                <w:rFonts w:ascii="Times New Roman" w:hAnsi="Times New Roman"/>
                <w:color w:val="000000"/>
                <w:sz w:val="24"/>
                <w:szCs w:val="24"/>
              </w:rPr>
              <w:t>.</w:t>
            </w:r>
          </w:p>
          <w:p w14:paraId="32CD6ABB"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Реконструктивные операции при атеросклеротическом поражении аорты, подвздошных, бедренных, </w:t>
            </w:r>
            <w:proofErr w:type="spellStart"/>
            <w:r w:rsidRPr="005F5560">
              <w:rPr>
                <w:rFonts w:ascii="Times New Roman" w:hAnsi="Times New Roman"/>
                <w:color w:val="000000"/>
                <w:sz w:val="24"/>
                <w:szCs w:val="24"/>
              </w:rPr>
              <w:t>тибиальных</w:t>
            </w:r>
            <w:proofErr w:type="spellEnd"/>
            <w:r w:rsidRPr="005F5560">
              <w:rPr>
                <w:rFonts w:ascii="Times New Roman" w:hAnsi="Times New Roman"/>
                <w:color w:val="000000"/>
                <w:sz w:val="24"/>
                <w:szCs w:val="24"/>
              </w:rPr>
              <w:t xml:space="preserve"> артерий.</w:t>
            </w:r>
          </w:p>
          <w:p w14:paraId="0D84624D"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Ведение больных в послеоперационном периоде. Значение </w:t>
            </w:r>
            <w:proofErr w:type="spellStart"/>
            <w:r w:rsidRPr="005F5560">
              <w:rPr>
                <w:rFonts w:ascii="Times New Roman" w:hAnsi="Times New Roman"/>
                <w:color w:val="000000"/>
                <w:sz w:val="24"/>
                <w:szCs w:val="24"/>
              </w:rPr>
              <w:t>дезагрегантной</w:t>
            </w:r>
            <w:proofErr w:type="spellEnd"/>
            <w:r w:rsidRPr="005F5560">
              <w:rPr>
                <w:rFonts w:ascii="Times New Roman" w:hAnsi="Times New Roman"/>
                <w:color w:val="000000"/>
                <w:sz w:val="24"/>
                <w:szCs w:val="24"/>
              </w:rPr>
              <w:t xml:space="preserve"> терапии. Антикоагулянтная терапия.</w:t>
            </w:r>
          </w:p>
          <w:p w14:paraId="2ABBD9B3" w14:textId="77777777" w:rsidR="005F5560" w:rsidRPr="005F5560" w:rsidRDefault="005F5560" w:rsidP="005F5560">
            <w:pPr>
              <w:numPr>
                <w:ilvl w:val="0"/>
                <w:numId w:val="2"/>
              </w:num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Осложнения послеоперационного периода, их лечение и профилактика.</w:t>
            </w:r>
          </w:p>
          <w:p w14:paraId="039B6493" w14:textId="77777777" w:rsidR="005F5560" w:rsidRPr="005F5560" w:rsidRDefault="005F5560" w:rsidP="005F5560">
            <w:pPr>
              <w:spacing w:after="0" w:line="240" w:lineRule="auto"/>
              <w:contextualSpacing/>
              <w:jc w:val="both"/>
              <w:rPr>
                <w:rFonts w:ascii="Times New Roman" w:hAnsi="Times New Roman"/>
                <w:sz w:val="24"/>
                <w:szCs w:val="24"/>
              </w:rPr>
            </w:pPr>
          </w:p>
          <w:p w14:paraId="7B6E05E2" w14:textId="77777777" w:rsidR="005F5560" w:rsidRPr="005F5560" w:rsidRDefault="005F5560" w:rsidP="005F5560">
            <w:pPr>
              <w:spacing w:after="0" w:line="240" w:lineRule="auto"/>
              <w:contextualSpacing/>
              <w:rPr>
                <w:rFonts w:ascii="Times New Roman" w:hAnsi="Times New Roman"/>
                <w:sz w:val="24"/>
                <w:szCs w:val="24"/>
              </w:rPr>
            </w:pPr>
          </w:p>
          <w:p w14:paraId="46E4AEEE"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4E17B5CE" w14:textId="77777777" w:rsidR="005F5560" w:rsidRPr="005F5560" w:rsidRDefault="005F5560" w:rsidP="005F5560">
            <w:pPr>
              <w:spacing w:after="0" w:line="240" w:lineRule="auto"/>
              <w:jc w:val="both"/>
              <w:rPr>
                <w:rFonts w:ascii="Times New Roman" w:hAnsi="Times New Roman"/>
                <w:color w:val="000000"/>
                <w:sz w:val="24"/>
                <w:szCs w:val="24"/>
              </w:rPr>
            </w:pPr>
          </w:p>
          <w:p w14:paraId="7EA67567" w14:textId="77777777" w:rsidR="005F5560" w:rsidRPr="005F5560" w:rsidRDefault="005F5560" w:rsidP="005F5560">
            <w:pPr>
              <w:spacing w:after="0" w:line="240" w:lineRule="auto"/>
              <w:rPr>
                <w:rFonts w:ascii="Times New Roman" w:hAnsi="Times New Roman"/>
                <w:color w:val="000000"/>
                <w:sz w:val="24"/>
                <w:szCs w:val="24"/>
                <w:u w:val="single"/>
              </w:rPr>
            </w:pPr>
            <w:r w:rsidRPr="005F5560">
              <w:rPr>
                <w:rFonts w:ascii="Times New Roman" w:hAnsi="Times New Roman"/>
                <w:color w:val="000000"/>
                <w:sz w:val="24"/>
                <w:szCs w:val="24"/>
                <w:u w:val="single"/>
              </w:rPr>
              <w:t xml:space="preserve"> Темы для доклада</w:t>
            </w:r>
          </w:p>
          <w:p w14:paraId="52F2DAE4"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1). Методы диагностики острой артериальной недостаточности нижних конечностей.</w:t>
            </w:r>
          </w:p>
          <w:p w14:paraId="49C43B03"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2). Современные методы лечения острой артериальной недостаточности нижних конечностей.</w:t>
            </w:r>
          </w:p>
          <w:p w14:paraId="0818C84C" w14:textId="77777777" w:rsidR="005F5560" w:rsidRPr="005F5560" w:rsidRDefault="005F5560" w:rsidP="005F5560">
            <w:pPr>
              <w:spacing w:after="0" w:line="240" w:lineRule="auto"/>
              <w:contextualSpacing/>
              <w:rPr>
                <w:rFonts w:ascii="Times New Roman" w:hAnsi="Times New Roman"/>
                <w:sz w:val="24"/>
                <w:szCs w:val="24"/>
              </w:rPr>
            </w:pPr>
          </w:p>
          <w:p w14:paraId="39C8B5CB" w14:textId="77777777" w:rsidR="005F5560" w:rsidRPr="005F5560" w:rsidRDefault="005F5560" w:rsidP="005F5560">
            <w:pPr>
              <w:spacing w:after="0" w:line="240" w:lineRule="auto"/>
              <w:jc w:val="both"/>
              <w:rPr>
                <w:rFonts w:ascii="Times New Roman" w:hAnsi="Times New Roman"/>
                <w:i/>
                <w:color w:val="000000"/>
                <w:sz w:val="24"/>
                <w:szCs w:val="24"/>
              </w:rPr>
            </w:pPr>
          </w:p>
          <w:p w14:paraId="63F310B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lang w:val="en-US"/>
              </w:rPr>
              <w:t>II</w:t>
            </w:r>
            <w:r w:rsidRPr="005F5560">
              <w:rPr>
                <w:rFonts w:ascii="Times New Roman" w:hAnsi="Times New Roman"/>
                <w:color w:val="000000"/>
                <w:sz w:val="24"/>
                <w:szCs w:val="24"/>
              </w:rPr>
              <w:t>. Отработка практических умений и навыков</w:t>
            </w:r>
          </w:p>
          <w:p w14:paraId="7ED488B4"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решение ситуационных задач, оформление перечня нормативных документов по специальности</w:t>
            </w:r>
          </w:p>
          <w:p w14:paraId="3A8D4DE3" w14:textId="77777777" w:rsidR="005F5560" w:rsidRPr="005F5560" w:rsidRDefault="005F5560" w:rsidP="005F5560">
            <w:pPr>
              <w:shd w:val="clear" w:color="auto" w:fill="FFFFFF"/>
              <w:spacing w:after="0" w:line="240" w:lineRule="auto"/>
              <w:rPr>
                <w:rFonts w:ascii="Times New Roman" w:hAnsi="Times New Roman"/>
                <w:iCs/>
                <w:color w:val="000000"/>
                <w:sz w:val="24"/>
                <w:szCs w:val="24"/>
                <w:u w:val="single"/>
                <w:lang w:eastAsia="en-US"/>
              </w:rPr>
            </w:pPr>
          </w:p>
          <w:p w14:paraId="59F1D7E7" w14:textId="77777777" w:rsidR="005F5560" w:rsidRPr="005F5560" w:rsidRDefault="005F5560" w:rsidP="005F5560">
            <w:pPr>
              <w:shd w:val="clear" w:color="auto" w:fill="FFFFFF"/>
              <w:spacing w:after="0" w:line="240" w:lineRule="auto"/>
              <w:rPr>
                <w:rFonts w:ascii="Times New Roman" w:hAnsi="Times New Roman"/>
                <w:iCs/>
                <w:color w:val="000000"/>
                <w:sz w:val="24"/>
                <w:szCs w:val="24"/>
                <w:u w:val="single"/>
                <w:lang w:eastAsia="en-US"/>
              </w:rPr>
            </w:pPr>
            <w:r w:rsidRPr="005F5560">
              <w:rPr>
                <w:rFonts w:ascii="Times New Roman" w:hAnsi="Times New Roman"/>
                <w:iCs/>
                <w:color w:val="000000"/>
                <w:sz w:val="24"/>
                <w:szCs w:val="24"/>
                <w:u w:val="single"/>
                <w:lang w:eastAsia="en-US"/>
              </w:rPr>
              <w:lastRenderedPageBreak/>
              <w:t>Ситуационные задачи</w:t>
            </w:r>
            <w:r w:rsidR="007769FA">
              <w:rPr>
                <w:rFonts w:ascii="Times New Roman" w:hAnsi="Times New Roman"/>
                <w:iCs/>
                <w:color w:val="000000"/>
                <w:sz w:val="24"/>
                <w:szCs w:val="24"/>
                <w:u w:val="single"/>
                <w:lang w:eastAsia="en-US"/>
              </w:rPr>
              <w:t xml:space="preserve"> </w:t>
            </w:r>
            <w:r w:rsidR="007769FA" w:rsidRPr="0062016E">
              <w:rPr>
                <w:rFonts w:ascii="Times New Roman" w:hAnsi="Times New Roman"/>
                <w:sz w:val="24"/>
                <w:szCs w:val="24"/>
                <w:u w:val="single"/>
              </w:rPr>
              <w:t>(</w:t>
            </w:r>
            <w:r w:rsidR="007769FA">
              <w:rPr>
                <w:rFonts w:ascii="Times New Roman" w:hAnsi="Times New Roman"/>
                <w:sz w:val="24"/>
                <w:szCs w:val="24"/>
                <w:u w:val="single"/>
              </w:rPr>
              <w:t>см. раздел «Фонд оценочных средств»)</w:t>
            </w:r>
          </w:p>
          <w:p w14:paraId="2DF49BF9" w14:textId="77777777" w:rsidR="005F5560" w:rsidRPr="005F5560" w:rsidRDefault="005F5560" w:rsidP="005F5560">
            <w:pPr>
              <w:shd w:val="clear" w:color="auto" w:fill="FFFFFF"/>
              <w:spacing w:after="0" w:line="240" w:lineRule="auto"/>
              <w:jc w:val="center"/>
              <w:rPr>
                <w:rFonts w:ascii="Times New Roman" w:hAnsi="Times New Roman"/>
                <w:b/>
                <w:iCs/>
                <w:color w:val="000000"/>
                <w:sz w:val="24"/>
                <w:szCs w:val="24"/>
                <w:lang w:eastAsia="en-US"/>
              </w:rPr>
            </w:pPr>
          </w:p>
          <w:p w14:paraId="1C107E3E" w14:textId="77777777" w:rsidR="005F5560" w:rsidRPr="005F5560" w:rsidRDefault="005F5560" w:rsidP="007769FA">
            <w:pPr>
              <w:spacing w:after="0" w:line="240" w:lineRule="auto"/>
              <w:jc w:val="both"/>
              <w:rPr>
                <w:rFonts w:ascii="Times New Roman" w:hAnsi="Times New Roman"/>
                <w:color w:val="000000"/>
                <w:sz w:val="24"/>
                <w:szCs w:val="24"/>
                <w:u w:val="single"/>
              </w:rPr>
            </w:pPr>
          </w:p>
        </w:tc>
      </w:tr>
      <w:tr w:rsidR="005F5560" w:rsidRPr="005F5560" w14:paraId="6F5BC9F8" w14:textId="77777777" w:rsidTr="005F5560">
        <w:trPr>
          <w:jc w:val="center"/>
        </w:trPr>
        <w:tc>
          <w:tcPr>
            <w:tcW w:w="988" w:type="dxa"/>
          </w:tcPr>
          <w:p w14:paraId="722C325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lastRenderedPageBreak/>
              <w:t>4</w:t>
            </w:r>
          </w:p>
        </w:tc>
        <w:tc>
          <w:tcPr>
            <w:tcW w:w="8788" w:type="dxa"/>
          </w:tcPr>
          <w:p w14:paraId="2493A778"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4F8C703F"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59BB0FEE"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p w14:paraId="785EFEA4"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 xml:space="preserve">задание для самостоятельной подготовки обучающихся </w:t>
            </w:r>
          </w:p>
        </w:tc>
      </w:tr>
    </w:tbl>
    <w:p w14:paraId="2F601A9E" w14:textId="77777777" w:rsidR="005F5560" w:rsidRPr="005F5560" w:rsidRDefault="005F5560" w:rsidP="005F5560">
      <w:pPr>
        <w:spacing w:after="0" w:line="240" w:lineRule="auto"/>
        <w:jc w:val="both"/>
        <w:rPr>
          <w:rFonts w:ascii="Times New Roman" w:hAnsi="Times New Roman"/>
          <w:i/>
          <w:color w:val="000000"/>
          <w:sz w:val="24"/>
          <w:szCs w:val="24"/>
          <w:lang w:eastAsia="en-US"/>
        </w:rPr>
      </w:pPr>
    </w:p>
    <w:p w14:paraId="14E9EC0E" w14:textId="77777777" w:rsidR="005F5560" w:rsidRPr="005F5560" w:rsidRDefault="005F5560" w:rsidP="005F5560">
      <w:pPr>
        <w:spacing w:after="0" w:line="240" w:lineRule="auto"/>
        <w:jc w:val="both"/>
        <w:rPr>
          <w:rFonts w:ascii="Times New Roman" w:hAnsi="Times New Roman"/>
          <w:color w:val="000000"/>
          <w:sz w:val="24"/>
          <w:szCs w:val="24"/>
        </w:rPr>
      </w:pPr>
    </w:p>
    <w:p w14:paraId="6D118197"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53A57A0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таблицы и плакаты по теме «Тромбозы и эмболии магистральных артерий»;</w:t>
      </w:r>
    </w:p>
    <w:p w14:paraId="0E469E2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набор рентгенограмм;</w:t>
      </w:r>
    </w:p>
    <w:p w14:paraId="462F236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истории болезни пациентов по теме «Тромбозы и эмболии магистральных артерий».</w:t>
      </w:r>
    </w:p>
    <w:p w14:paraId="196EE8D6" w14:textId="77777777" w:rsidR="005F5560" w:rsidRPr="005F5560" w:rsidRDefault="005F5560" w:rsidP="005F5560">
      <w:pPr>
        <w:spacing w:after="0" w:line="240" w:lineRule="auto"/>
        <w:rPr>
          <w:rFonts w:ascii="Times New Roman" w:hAnsi="Times New Roman"/>
          <w:color w:val="000000"/>
          <w:sz w:val="28"/>
          <w:szCs w:val="28"/>
        </w:rPr>
      </w:pPr>
    </w:p>
    <w:p w14:paraId="4EE72438" w14:textId="77777777" w:rsidR="005F5560" w:rsidRPr="005F5560" w:rsidRDefault="005F5560" w:rsidP="005F5560">
      <w:pPr>
        <w:spacing w:after="0" w:line="240" w:lineRule="auto"/>
        <w:jc w:val="both"/>
        <w:rPr>
          <w:rFonts w:ascii="Times New Roman" w:hAnsi="Times New Roman"/>
          <w:b/>
          <w:color w:val="000000"/>
          <w:sz w:val="24"/>
          <w:szCs w:val="24"/>
        </w:rPr>
      </w:pPr>
    </w:p>
    <w:p w14:paraId="14656751" w14:textId="77777777" w:rsidR="005F5560" w:rsidRPr="005F5560" w:rsidRDefault="005F5560" w:rsidP="005F5560">
      <w:pPr>
        <w:spacing w:after="0" w:line="240" w:lineRule="auto"/>
        <w:jc w:val="both"/>
        <w:rPr>
          <w:rFonts w:ascii="Times New Roman" w:hAnsi="Times New Roman"/>
          <w:b/>
          <w:color w:val="000000"/>
          <w:sz w:val="24"/>
          <w:szCs w:val="24"/>
        </w:rPr>
      </w:pPr>
    </w:p>
    <w:p w14:paraId="11394248" w14:textId="77777777" w:rsidR="005F5560" w:rsidRPr="005F5560" w:rsidRDefault="005F5560" w:rsidP="005F5560">
      <w:pPr>
        <w:spacing w:after="0" w:line="240" w:lineRule="auto"/>
        <w:jc w:val="both"/>
        <w:rPr>
          <w:rFonts w:ascii="Times New Roman" w:hAnsi="Times New Roman"/>
          <w:b/>
          <w:color w:val="000000"/>
          <w:sz w:val="24"/>
          <w:szCs w:val="24"/>
        </w:rPr>
      </w:pPr>
    </w:p>
    <w:p w14:paraId="5CB06BF1"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3.</w:t>
      </w:r>
      <w:r w:rsidRPr="005F5560">
        <w:rPr>
          <w:rFonts w:ascii="Times New Roman" w:hAnsi="Times New Roman"/>
          <w:color w:val="000000"/>
          <w:sz w:val="24"/>
          <w:szCs w:val="24"/>
        </w:rPr>
        <w:t xml:space="preserve"> «Хирургические заболевания пищевода»</w:t>
      </w:r>
      <w:r w:rsidRPr="005F5560">
        <w:rPr>
          <w:rFonts w:ascii="Times New Roman" w:hAnsi="Times New Roman"/>
          <w:b/>
          <w:color w:val="000000"/>
          <w:sz w:val="24"/>
          <w:szCs w:val="24"/>
        </w:rPr>
        <w:t xml:space="preserve"> </w:t>
      </w:r>
    </w:p>
    <w:p w14:paraId="7729E7B2"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1DAA8E21" w14:textId="77777777" w:rsidR="005F5560" w:rsidRPr="005F5560" w:rsidRDefault="005F5560" w:rsidP="005F5560">
      <w:pPr>
        <w:spacing w:after="0" w:line="240" w:lineRule="auto"/>
        <w:jc w:val="both"/>
        <w:rPr>
          <w:rFonts w:ascii="Times New Roman" w:hAnsi="Times New Roman"/>
          <w:b/>
          <w:color w:val="000000"/>
          <w:sz w:val="24"/>
          <w:szCs w:val="24"/>
        </w:rPr>
      </w:pPr>
    </w:p>
    <w:p w14:paraId="331B4235"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На</w:t>
      </w:r>
      <w:proofErr w:type="gramEnd"/>
      <w:r w:rsidRPr="005F5560">
        <w:rPr>
          <w:rFonts w:ascii="Times New Roman" w:hAnsi="Times New Roman"/>
          <w:color w:val="000000"/>
          <w:sz w:val="24"/>
          <w:szCs w:val="24"/>
        </w:rPr>
        <w:t xml:space="preserve"> основе знаний основных хирургических заболеваний пищевода, их основных клинических проявлений уметь поставить и обосновать полный клинический диагноз, а затем, в зависимости от причины патологии, сформулировать принципы терапии или определить показания к оперативному вмешательству.</w:t>
      </w:r>
    </w:p>
    <w:p w14:paraId="37C7CA44" w14:textId="77777777" w:rsidR="005F5560" w:rsidRPr="005F5560" w:rsidRDefault="005F5560" w:rsidP="005F5560">
      <w:pPr>
        <w:spacing w:after="0" w:line="240" w:lineRule="auto"/>
        <w:jc w:val="both"/>
        <w:rPr>
          <w:rFonts w:ascii="Times New Roman" w:hAnsi="Times New Roman"/>
          <w:color w:val="000000"/>
          <w:sz w:val="24"/>
          <w:szCs w:val="24"/>
        </w:rPr>
      </w:pPr>
    </w:p>
    <w:p w14:paraId="06A75279"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5C138F2C"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20889240" w14:textId="77777777" w:rsidTr="005F5560">
        <w:trPr>
          <w:jc w:val="center"/>
        </w:trPr>
        <w:tc>
          <w:tcPr>
            <w:tcW w:w="988" w:type="dxa"/>
          </w:tcPr>
          <w:p w14:paraId="7568730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4312EBC1"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47EB14C5"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668CFD8B" w14:textId="77777777" w:rsidTr="005F5560">
        <w:trPr>
          <w:jc w:val="center"/>
        </w:trPr>
        <w:tc>
          <w:tcPr>
            <w:tcW w:w="988" w:type="dxa"/>
          </w:tcPr>
          <w:p w14:paraId="325F5C12"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0F5BE892" w14:textId="77777777" w:rsidR="005F5560" w:rsidRPr="005F5560" w:rsidRDefault="005F5560" w:rsidP="005F5560">
            <w:pPr>
              <w:spacing w:after="0" w:line="240" w:lineRule="auto"/>
              <w:jc w:val="center"/>
              <w:rPr>
                <w:rFonts w:ascii="Times New Roman" w:hAnsi="Times New Roman"/>
                <w:color w:val="000000"/>
                <w:sz w:val="24"/>
                <w:szCs w:val="24"/>
              </w:rPr>
            </w:pPr>
          </w:p>
          <w:p w14:paraId="53F5EE32"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1CBFE71B"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0911C2B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09679A0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(актуальность  изучения темы занятия)</w:t>
            </w:r>
          </w:p>
        </w:tc>
      </w:tr>
      <w:tr w:rsidR="005F5560" w:rsidRPr="005F5560" w14:paraId="349B6A16" w14:textId="77777777" w:rsidTr="005F5560">
        <w:trPr>
          <w:jc w:val="center"/>
        </w:trPr>
        <w:tc>
          <w:tcPr>
            <w:tcW w:w="988" w:type="dxa"/>
          </w:tcPr>
          <w:p w14:paraId="49E7B921"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w:t>
            </w:r>
          </w:p>
        </w:tc>
        <w:tc>
          <w:tcPr>
            <w:tcW w:w="8788" w:type="dxa"/>
          </w:tcPr>
          <w:p w14:paraId="59B5F596"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Входной контроль, актуализация опорных знаний, умений, навыков (</w:t>
            </w:r>
            <w:r w:rsidRPr="005F5560">
              <w:rPr>
                <w:rFonts w:ascii="Times New Roman" w:hAnsi="Times New Roman"/>
                <w:i/>
                <w:color w:val="000000"/>
                <w:sz w:val="24"/>
                <w:szCs w:val="24"/>
              </w:rPr>
              <w:t>письменный опрос, тестирование).</w:t>
            </w:r>
          </w:p>
        </w:tc>
      </w:tr>
      <w:tr w:rsidR="005F5560" w:rsidRPr="005F5560" w14:paraId="2EAF4D5D" w14:textId="77777777" w:rsidTr="005F5560">
        <w:trPr>
          <w:jc w:val="center"/>
        </w:trPr>
        <w:tc>
          <w:tcPr>
            <w:tcW w:w="988" w:type="dxa"/>
          </w:tcPr>
          <w:p w14:paraId="4941ABBA"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788" w:type="dxa"/>
          </w:tcPr>
          <w:p w14:paraId="7765E153"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1A82166E" w14:textId="77777777" w:rsidR="005F5560" w:rsidRPr="005F5560" w:rsidRDefault="005F5560" w:rsidP="005F5560">
            <w:pPr>
              <w:numPr>
                <w:ilvl w:val="0"/>
                <w:numId w:val="6"/>
              </w:numPr>
              <w:spacing w:after="0" w:line="240" w:lineRule="auto"/>
              <w:ind w:left="2160"/>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Закрепление теоретического материала</w:t>
            </w:r>
          </w:p>
          <w:p w14:paraId="0BA33562"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0F43A5A7"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Вопросы:</w:t>
            </w:r>
          </w:p>
          <w:p w14:paraId="3136C23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1.Анатомо-физиологические сведения о пищеводе. Классификация заболеваний пищевода.</w:t>
            </w:r>
          </w:p>
          <w:p w14:paraId="1CC5D44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2. </w:t>
            </w:r>
            <w:proofErr w:type="spellStart"/>
            <w:r w:rsidRPr="005F5560">
              <w:rPr>
                <w:rFonts w:ascii="Times New Roman" w:hAnsi="Times New Roman"/>
                <w:color w:val="000000"/>
                <w:sz w:val="24"/>
                <w:szCs w:val="24"/>
              </w:rPr>
              <w:t>Ахалазия</w:t>
            </w:r>
            <w:proofErr w:type="spellEnd"/>
            <w:r w:rsidRPr="005F5560">
              <w:rPr>
                <w:rFonts w:ascii="Times New Roman" w:hAnsi="Times New Roman"/>
                <w:color w:val="000000"/>
                <w:sz w:val="24"/>
                <w:szCs w:val="24"/>
              </w:rPr>
              <w:t xml:space="preserve"> кардии. Классификация. Клиника, диагностика. Принципы лечения, </w:t>
            </w:r>
            <w:proofErr w:type="spellStart"/>
            <w:r w:rsidRPr="005F5560">
              <w:rPr>
                <w:rFonts w:ascii="Times New Roman" w:hAnsi="Times New Roman"/>
                <w:color w:val="000000"/>
                <w:sz w:val="24"/>
                <w:szCs w:val="24"/>
              </w:rPr>
              <w:t>кардиодилятация</w:t>
            </w:r>
            <w:proofErr w:type="spellEnd"/>
            <w:r w:rsidRPr="005F5560">
              <w:rPr>
                <w:rFonts w:ascii="Times New Roman" w:hAnsi="Times New Roman"/>
                <w:color w:val="000000"/>
                <w:sz w:val="24"/>
                <w:szCs w:val="24"/>
              </w:rPr>
              <w:t>, показания к хирургическому лечению, принципы операций.</w:t>
            </w:r>
          </w:p>
          <w:p w14:paraId="6C6DA43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Дивертикулы пищевода. Классификация. Клиника, диагностика, лечение.</w:t>
            </w:r>
          </w:p>
          <w:p w14:paraId="4542F9C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Химические ожоги и рубцовые сужения пищевода. Патогенез. Клиника острого периода. Первая помощь и принципы лечения в остром периоде. Раннее и позд</w:t>
            </w:r>
            <w:r w:rsidRPr="005F5560">
              <w:rPr>
                <w:rFonts w:ascii="Times New Roman" w:hAnsi="Times New Roman"/>
                <w:color w:val="000000"/>
                <w:sz w:val="24"/>
                <w:szCs w:val="24"/>
              </w:rPr>
              <w:lastRenderedPageBreak/>
              <w:t>нее бужирование. Клиника рубцового сужения пищевода, локализация и формы. Диагностика. Лечение, виды бужирования, хирургическое лечение.</w:t>
            </w:r>
          </w:p>
          <w:p w14:paraId="3575088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Доброкачественные опухоли пищевода. Клиника, диагностика. Методы хирургического лечения.</w:t>
            </w:r>
          </w:p>
          <w:p w14:paraId="65D6117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6. Частота, этиология рака пищевода. Роль хронического эзофагита, язвы, рубцового сужения и полипа в возникновении рака пищевода.</w:t>
            </w:r>
          </w:p>
          <w:p w14:paraId="6067FE6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7. Классификация рака пищевода по локализации, анатомическому росту, стадиям и пути метастазирования. Клиника и диагностика рака пищевода: лабораторная, рентгенологическая, инструментальная, цитологическая.</w:t>
            </w:r>
          </w:p>
          <w:p w14:paraId="1098AEC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8. Методы хирургического лечения рака пищевода. Радикальные и паллиативные операции, показания и противопоказания к ним. Лучевая терапия и комбинированное лечение рака пищевода.</w:t>
            </w:r>
          </w:p>
          <w:p w14:paraId="4C75186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9. Осложнения в послеоперационном периоде. Показания к второму этапу - пластике пищевода.</w:t>
            </w:r>
          </w:p>
          <w:p w14:paraId="4336E02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10. Профилактика рака пищевода.</w:t>
            </w:r>
          </w:p>
          <w:p w14:paraId="2B42B1E8" w14:textId="77777777" w:rsidR="005F5560" w:rsidRPr="005F5560" w:rsidRDefault="005F5560" w:rsidP="005F5560">
            <w:pPr>
              <w:spacing w:after="0" w:line="240" w:lineRule="auto"/>
              <w:jc w:val="both"/>
              <w:rPr>
                <w:rFonts w:ascii="Times New Roman" w:hAnsi="Times New Roman"/>
                <w:color w:val="000000"/>
                <w:sz w:val="24"/>
                <w:szCs w:val="24"/>
              </w:rPr>
            </w:pPr>
          </w:p>
          <w:p w14:paraId="38AFD46B" w14:textId="77777777" w:rsidR="005F5560" w:rsidRPr="005F5560" w:rsidRDefault="005F5560" w:rsidP="005F5560">
            <w:pPr>
              <w:spacing w:after="0" w:line="240" w:lineRule="auto"/>
              <w:contextualSpacing/>
              <w:rPr>
                <w:rFonts w:ascii="Times New Roman" w:hAnsi="Times New Roman"/>
                <w:sz w:val="24"/>
                <w:szCs w:val="24"/>
              </w:rPr>
            </w:pPr>
          </w:p>
          <w:p w14:paraId="4C74DD1E"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3A53B658" w14:textId="77777777" w:rsidR="005F5560" w:rsidRPr="005F5560" w:rsidRDefault="005F5560" w:rsidP="005F5560">
            <w:pPr>
              <w:spacing w:after="0" w:line="240" w:lineRule="auto"/>
              <w:jc w:val="both"/>
              <w:rPr>
                <w:rFonts w:ascii="Times New Roman" w:hAnsi="Times New Roman"/>
                <w:color w:val="000000"/>
                <w:sz w:val="24"/>
                <w:szCs w:val="24"/>
              </w:rPr>
            </w:pPr>
          </w:p>
          <w:p w14:paraId="38871DC5" w14:textId="77777777" w:rsidR="005F5560" w:rsidRPr="005F5560" w:rsidRDefault="005F5560" w:rsidP="005F5560">
            <w:pPr>
              <w:spacing w:after="0" w:line="240" w:lineRule="auto"/>
              <w:rPr>
                <w:rFonts w:ascii="Times New Roman" w:hAnsi="Times New Roman"/>
                <w:color w:val="000000"/>
                <w:sz w:val="24"/>
                <w:szCs w:val="24"/>
                <w:u w:val="single"/>
              </w:rPr>
            </w:pPr>
            <w:r w:rsidRPr="005F5560">
              <w:rPr>
                <w:rFonts w:ascii="Times New Roman" w:hAnsi="Times New Roman"/>
                <w:color w:val="000000"/>
                <w:sz w:val="24"/>
                <w:szCs w:val="24"/>
                <w:u w:val="single"/>
              </w:rPr>
              <w:t xml:space="preserve"> Темы для доклада</w:t>
            </w:r>
          </w:p>
          <w:p w14:paraId="328DD334"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Алгоритм диагностических мероприятий при синдроме дисфагии.</w:t>
            </w:r>
          </w:p>
          <w:p w14:paraId="05EC340E"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2). Методики </w:t>
            </w:r>
            <w:proofErr w:type="spellStart"/>
            <w:r w:rsidRPr="005F5560">
              <w:rPr>
                <w:rFonts w:ascii="Times New Roman" w:hAnsi="Times New Roman"/>
                <w:color w:val="000000"/>
                <w:sz w:val="24"/>
                <w:szCs w:val="24"/>
              </w:rPr>
              <w:t>рентгенологтческих</w:t>
            </w:r>
            <w:proofErr w:type="spellEnd"/>
            <w:r w:rsidRPr="005F5560">
              <w:rPr>
                <w:rFonts w:ascii="Times New Roman" w:hAnsi="Times New Roman"/>
                <w:color w:val="000000"/>
                <w:sz w:val="24"/>
                <w:szCs w:val="24"/>
              </w:rPr>
              <w:t xml:space="preserve"> и эндоскопических исследований при заболеваниях пищевода.</w:t>
            </w:r>
          </w:p>
          <w:p w14:paraId="5195BF79"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Методики проведения бужирования при доброкачественных стриктурах пищевода.</w:t>
            </w:r>
          </w:p>
          <w:p w14:paraId="78DF5C3F"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Ранения пищевода. Клиника, диагностика, тактика, методы лечения.</w:t>
            </w:r>
          </w:p>
          <w:p w14:paraId="2BE2CE2E"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5). Реконструктивные операции при раке пищевода.</w:t>
            </w:r>
          </w:p>
          <w:p w14:paraId="370C86C4" w14:textId="77777777" w:rsidR="005F5560" w:rsidRPr="005F5560" w:rsidRDefault="005F5560" w:rsidP="005F5560">
            <w:pPr>
              <w:spacing w:after="0" w:line="240" w:lineRule="auto"/>
              <w:jc w:val="both"/>
              <w:rPr>
                <w:rFonts w:ascii="Times New Roman" w:hAnsi="Times New Roman"/>
                <w:i/>
                <w:color w:val="000000"/>
                <w:sz w:val="24"/>
                <w:szCs w:val="24"/>
              </w:rPr>
            </w:pPr>
          </w:p>
          <w:p w14:paraId="769ACEB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lang w:val="en-US"/>
              </w:rPr>
              <w:t>II</w:t>
            </w:r>
            <w:r w:rsidRPr="005F5560">
              <w:rPr>
                <w:rFonts w:ascii="Times New Roman" w:hAnsi="Times New Roman"/>
                <w:color w:val="000000"/>
                <w:sz w:val="24"/>
                <w:szCs w:val="24"/>
              </w:rPr>
              <w:t>. Отработка практических умений и навыков</w:t>
            </w:r>
          </w:p>
          <w:p w14:paraId="2BF82CB3"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решение ситуационных задач, оформление перечня нормативных документов по специальности</w:t>
            </w:r>
          </w:p>
          <w:p w14:paraId="6AD7A51E" w14:textId="77777777" w:rsidR="005F5560" w:rsidRPr="005F5560" w:rsidRDefault="005F5560" w:rsidP="005F5560">
            <w:pPr>
              <w:shd w:val="clear" w:color="auto" w:fill="FFFFFF"/>
              <w:spacing w:after="0" w:line="240" w:lineRule="auto"/>
              <w:rPr>
                <w:rFonts w:ascii="Times New Roman" w:hAnsi="Times New Roman"/>
                <w:iCs/>
                <w:color w:val="000000"/>
                <w:sz w:val="24"/>
                <w:szCs w:val="24"/>
                <w:u w:val="single"/>
                <w:lang w:eastAsia="en-US"/>
              </w:rPr>
            </w:pPr>
          </w:p>
          <w:p w14:paraId="6DE664C9" w14:textId="77777777" w:rsidR="005F5560" w:rsidRPr="005F5560" w:rsidRDefault="005F5560" w:rsidP="005F5560">
            <w:pPr>
              <w:shd w:val="clear" w:color="auto" w:fill="FFFFFF"/>
              <w:spacing w:after="0" w:line="240" w:lineRule="auto"/>
              <w:rPr>
                <w:rFonts w:ascii="Times New Roman" w:hAnsi="Times New Roman"/>
                <w:iCs/>
                <w:color w:val="000000"/>
                <w:sz w:val="24"/>
                <w:szCs w:val="24"/>
                <w:u w:val="single"/>
                <w:lang w:eastAsia="en-US"/>
              </w:rPr>
            </w:pPr>
            <w:r w:rsidRPr="005F5560">
              <w:rPr>
                <w:rFonts w:ascii="Times New Roman" w:hAnsi="Times New Roman"/>
                <w:iCs/>
                <w:color w:val="000000"/>
                <w:sz w:val="24"/>
                <w:szCs w:val="24"/>
                <w:u w:val="single"/>
                <w:lang w:eastAsia="en-US"/>
              </w:rPr>
              <w:t>Ситуационные задачи</w:t>
            </w:r>
            <w:r w:rsidR="007769FA">
              <w:rPr>
                <w:rFonts w:ascii="Times New Roman" w:hAnsi="Times New Roman"/>
                <w:iCs/>
                <w:color w:val="000000"/>
                <w:sz w:val="24"/>
                <w:szCs w:val="24"/>
                <w:u w:val="single"/>
                <w:lang w:eastAsia="en-US"/>
              </w:rPr>
              <w:t xml:space="preserve"> </w:t>
            </w:r>
            <w:r w:rsidR="007769FA" w:rsidRPr="0062016E">
              <w:rPr>
                <w:rFonts w:ascii="Times New Roman" w:hAnsi="Times New Roman"/>
                <w:sz w:val="24"/>
                <w:szCs w:val="24"/>
                <w:u w:val="single"/>
              </w:rPr>
              <w:t>(</w:t>
            </w:r>
            <w:r w:rsidR="007769FA">
              <w:rPr>
                <w:rFonts w:ascii="Times New Roman" w:hAnsi="Times New Roman"/>
                <w:sz w:val="24"/>
                <w:szCs w:val="24"/>
                <w:u w:val="single"/>
              </w:rPr>
              <w:t>см. раздел «Фонд оценочных средств»)</w:t>
            </w:r>
          </w:p>
          <w:p w14:paraId="3AB55AA5" w14:textId="77777777" w:rsidR="005F5560" w:rsidRPr="005F5560" w:rsidRDefault="005F5560" w:rsidP="005F5560">
            <w:pPr>
              <w:shd w:val="clear" w:color="auto" w:fill="FFFFFF"/>
              <w:spacing w:after="0" w:line="240" w:lineRule="auto"/>
              <w:jc w:val="center"/>
              <w:rPr>
                <w:rFonts w:ascii="Times New Roman" w:hAnsi="Times New Roman"/>
                <w:b/>
                <w:iCs/>
                <w:color w:val="000000"/>
                <w:sz w:val="24"/>
                <w:szCs w:val="24"/>
                <w:lang w:eastAsia="en-US"/>
              </w:rPr>
            </w:pPr>
          </w:p>
          <w:p w14:paraId="5A634DDF" w14:textId="77777777" w:rsidR="005F5560" w:rsidRPr="005F5560" w:rsidRDefault="005F5560" w:rsidP="007769FA">
            <w:pPr>
              <w:spacing w:after="0" w:line="240" w:lineRule="auto"/>
              <w:jc w:val="both"/>
              <w:rPr>
                <w:rFonts w:ascii="Times New Roman" w:hAnsi="Times New Roman"/>
                <w:color w:val="000000"/>
                <w:sz w:val="24"/>
                <w:szCs w:val="24"/>
                <w:u w:val="single"/>
              </w:rPr>
            </w:pPr>
          </w:p>
        </w:tc>
      </w:tr>
      <w:tr w:rsidR="005F5560" w:rsidRPr="005F5560" w14:paraId="6B80FC65" w14:textId="77777777" w:rsidTr="005F5560">
        <w:trPr>
          <w:jc w:val="center"/>
        </w:trPr>
        <w:tc>
          <w:tcPr>
            <w:tcW w:w="988" w:type="dxa"/>
          </w:tcPr>
          <w:p w14:paraId="1637AB19"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lastRenderedPageBreak/>
              <w:t>4</w:t>
            </w:r>
          </w:p>
        </w:tc>
        <w:tc>
          <w:tcPr>
            <w:tcW w:w="8788" w:type="dxa"/>
          </w:tcPr>
          <w:p w14:paraId="70ABAE67"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054E9AD6"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3396A922"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p w14:paraId="35E34954"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 xml:space="preserve">задание для самостоятельной подготовки обучающихся </w:t>
            </w:r>
          </w:p>
        </w:tc>
      </w:tr>
    </w:tbl>
    <w:p w14:paraId="4E5FA993" w14:textId="77777777" w:rsidR="005F5560" w:rsidRPr="005F5560" w:rsidRDefault="005F5560" w:rsidP="005F5560">
      <w:pPr>
        <w:spacing w:after="0" w:line="240" w:lineRule="auto"/>
        <w:jc w:val="both"/>
        <w:rPr>
          <w:rFonts w:ascii="Times New Roman" w:hAnsi="Times New Roman"/>
          <w:i/>
          <w:color w:val="000000"/>
          <w:sz w:val="24"/>
          <w:szCs w:val="24"/>
          <w:lang w:eastAsia="en-US"/>
        </w:rPr>
      </w:pPr>
    </w:p>
    <w:p w14:paraId="46F9420C" w14:textId="77777777" w:rsidR="005F5560" w:rsidRPr="005F5560" w:rsidRDefault="005F5560" w:rsidP="005F5560">
      <w:pPr>
        <w:spacing w:after="0" w:line="240" w:lineRule="auto"/>
        <w:jc w:val="both"/>
        <w:rPr>
          <w:rFonts w:ascii="Times New Roman" w:hAnsi="Times New Roman"/>
          <w:color w:val="000000"/>
          <w:sz w:val="24"/>
          <w:szCs w:val="24"/>
        </w:rPr>
      </w:pPr>
    </w:p>
    <w:p w14:paraId="63679170"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17434FA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таблицы и плакаты по теме «Хирургические заболевания пищевода»;</w:t>
      </w:r>
    </w:p>
    <w:p w14:paraId="0C547F76"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набор рентгенограмм;</w:t>
      </w:r>
    </w:p>
    <w:p w14:paraId="20AA7CA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истории болезни пациентов по теме «Хирургические заболевания пищевода».</w:t>
      </w:r>
    </w:p>
    <w:p w14:paraId="477CE1A4" w14:textId="77777777" w:rsidR="005F5560" w:rsidRPr="005F5560" w:rsidRDefault="005F5560" w:rsidP="005F5560">
      <w:pPr>
        <w:spacing w:after="0" w:line="240" w:lineRule="auto"/>
        <w:rPr>
          <w:rFonts w:ascii="Times New Roman" w:hAnsi="Times New Roman"/>
          <w:color w:val="000000"/>
          <w:sz w:val="28"/>
          <w:szCs w:val="28"/>
        </w:rPr>
      </w:pPr>
    </w:p>
    <w:p w14:paraId="1CE93BA7" w14:textId="77777777" w:rsidR="005F5560" w:rsidRPr="005F5560" w:rsidRDefault="005F5560" w:rsidP="005F5560">
      <w:pPr>
        <w:spacing w:after="0" w:line="240" w:lineRule="auto"/>
        <w:rPr>
          <w:rFonts w:ascii="Times New Roman" w:hAnsi="Times New Roman"/>
          <w:color w:val="000000"/>
          <w:sz w:val="28"/>
          <w:szCs w:val="28"/>
        </w:rPr>
      </w:pPr>
    </w:p>
    <w:p w14:paraId="3AA23ECC"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4.</w:t>
      </w:r>
      <w:r w:rsidRPr="005F5560">
        <w:rPr>
          <w:rFonts w:ascii="Times New Roman" w:hAnsi="Times New Roman"/>
          <w:color w:val="000000"/>
          <w:sz w:val="24"/>
          <w:szCs w:val="24"/>
        </w:rPr>
        <w:t xml:space="preserve"> «Осложнения вентральных грыж»</w:t>
      </w:r>
      <w:r w:rsidRPr="005F5560">
        <w:rPr>
          <w:rFonts w:ascii="Times New Roman" w:hAnsi="Times New Roman"/>
          <w:b/>
          <w:color w:val="000000"/>
          <w:sz w:val="24"/>
          <w:szCs w:val="24"/>
        </w:rPr>
        <w:t xml:space="preserve"> </w:t>
      </w:r>
    </w:p>
    <w:p w14:paraId="7D4FFCBC"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009FB655" w14:textId="77777777" w:rsidR="005F5560" w:rsidRPr="005F5560" w:rsidRDefault="005F5560" w:rsidP="005F5560">
      <w:pPr>
        <w:spacing w:after="0" w:line="240" w:lineRule="auto"/>
        <w:jc w:val="both"/>
        <w:rPr>
          <w:rFonts w:ascii="Times New Roman" w:hAnsi="Times New Roman"/>
          <w:b/>
          <w:color w:val="000000"/>
          <w:sz w:val="24"/>
          <w:szCs w:val="24"/>
        </w:rPr>
      </w:pPr>
    </w:p>
    <w:p w14:paraId="0A227C13"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На</w:t>
      </w:r>
      <w:proofErr w:type="gramEnd"/>
      <w:r w:rsidRPr="005F5560">
        <w:rPr>
          <w:rFonts w:ascii="Times New Roman" w:hAnsi="Times New Roman"/>
          <w:color w:val="000000"/>
          <w:sz w:val="24"/>
          <w:szCs w:val="24"/>
        </w:rPr>
        <w:t xml:space="preserve"> основе знаний основных осложнений вентральных грыж, их основных клинических проявлений уметь поставить и обосновать полный клинический диагноз, а затем, в зависимости от причины осложнений, сформу</w:t>
      </w:r>
      <w:r w:rsidRPr="005F5560">
        <w:rPr>
          <w:rFonts w:ascii="Times New Roman" w:hAnsi="Times New Roman"/>
          <w:color w:val="000000"/>
          <w:sz w:val="24"/>
          <w:szCs w:val="24"/>
        </w:rPr>
        <w:lastRenderedPageBreak/>
        <w:t>лировать принципы терапии или определить показания к оперативному вмешательству.</w:t>
      </w:r>
    </w:p>
    <w:p w14:paraId="67FEAA49" w14:textId="77777777" w:rsidR="005F5560" w:rsidRPr="005F5560" w:rsidRDefault="005F5560" w:rsidP="005F5560">
      <w:pPr>
        <w:spacing w:after="0" w:line="240" w:lineRule="auto"/>
        <w:jc w:val="both"/>
        <w:rPr>
          <w:rFonts w:ascii="Times New Roman" w:hAnsi="Times New Roman"/>
          <w:color w:val="000000"/>
          <w:sz w:val="24"/>
          <w:szCs w:val="24"/>
        </w:rPr>
      </w:pPr>
    </w:p>
    <w:p w14:paraId="2FD79F81"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7E0EE616"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692B127F" w14:textId="77777777" w:rsidTr="005F5560">
        <w:trPr>
          <w:jc w:val="center"/>
        </w:trPr>
        <w:tc>
          <w:tcPr>
            <w:tcW w:w="988" w:type="dxa"/>
          </w:tcPr>
          <w:p w14:paraId="1C9DCC1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6CAC1A39"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2176E48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2B7AC854" w14:textId="77777777" w:rsidTr="005F5560">
        <w:trPr>
          <w:jc w:val="center"/>
        </w:trPr>
        <w:tc>
          <w:tcPr>
            <w:tcW w:w="988" w:type="dxa"/>
          </w:tcPr>
          <w:p w14:paraId="34717618"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7FCC3608" w14:textId="77777777" w:rsidR="005F5560" w:rsidRPr="005F5560" w:rsidRDefault="005F5560" w:rsidP="005F5560">
            <w:pPr>
              <w:spacing w:after="0" w:line="240" w:lineRule="auto"/>
              <w:jc w:val="center"/>
              <w:rPr>
                <w:rFonts w:ascii="Times New Roman" w:hAnsi="Times New Roman"/>
                <w:color w:val="000000"/>
                <w:sz w:val="24"/>
                <w:szCs w:val="24"/>
              </w:rPr>
            </w:pPr>
          </w:p>
          <w:p w14:paraId="5841BD67"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6D0BF2DB"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7E709E9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4181CBF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(актуальность  изучения темы занятия)</w:t>
            </w:r>
          </w:p>
        </w:tc>
      </w:tr>
      <w:tr w:rsidR="005F5560" w:rsidRPr="005F5560" w14:paraId="645150DE" w14:textId="77777777" w:rsidTr="005F5560">
        <w:trPr>
          <w:jc w:val="center"/>
        </w:trPr>
        <w:tc>
          <w:tcPr>
            <w:tcW w:w="988" w:type="dxa"/>
          </w:tcPr>
          <w:p w14:paraId="20641330"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w:t>
            </w:r>
          </w:p>
        </w:tc>
        <w:tc>
          <w:tcPr>
            <w:tcW w:w="8788" w:type="dxa"/>
          </w:tcPr>
          <w:p w14:paraId="3A40D5A8"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Входной контроль, актуализация опорных знаний, умений, навыков (</w:t>
            </w:r>
            <w:r w:rsidRPr="005F5560">
              <w:rPr>
                <w:rFonts w:ascii="Times New Roman" w:hAnsi="Times New Roman"/>
                <w:i/>
                <w:color w:val="000000"/>
                <w:sz w:val="24"/>
                <w:szCs w:val="24"/>
              </w:rPr>
              <w:t>письменный опрос, тестирование).</w:t>
            </w:r>
          </w:p>
        </w:tc>
      </w:tr>
      <w:tr w:rsidR="005F5560" w:rsidRPr="005F5560" w14:paraId="1F156C0D" w14:textId="77777777" w:rsidTr="005F5560">
        <w:trPr>
          <w:jc w:val="center"/>
        </w:trPr>
        <w:tc>
          <w:tcPr>
            <w:tcW w:w="988" w:type="dxa"/>
          </w:tcPr>
          <w:p w14:paraId="1E982F6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788" w:type="dxa"/>
          </w:tcPr>
          <w:p w14:paraId="4F5EC188"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01334CB6" w14:textId="77777777" w:rsidR="005F5560" w:rsidRPr="005F5560" w:rsidRDefault="005F5560" w:rsidP="005F5560">
            <w:pPr>
              <w:numPr>
                <w:ilvl w:val="0"/>
                <w:numId w:val="6"/>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Закрепление теоретического материала</w:t>
            </w:r>
          </w:p>
          <w:p w14:paraId="28128E7A"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6AF0A62D"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Вопросы:</w:t>
            </w:r>
          </w:p>
          <w:p w14:paraId="2D23F91C"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Строение передней брюшной стенки, пахового и бедренного каналов, пупочного кольца, анатомию кишечника;</w:t>
            </w:r>
          </w:p>
          <w:p w14:paraId="5818607E"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Этиология и патогенез грыж передней брюшной стенки;</w:t>
            </w:r>
          </w:p>
          <w:p w14:paraId="3A3A99E4"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Классификация грыж по происхождению, локализации, клиническому течению, анатомию грыжевого мешка;</w:t>
            </w:r>
          </w:p>
          <w:p w14:paraId="752E8AAE"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Клиническая картина грыж различной локализации;</w:t>
            </w:r>
          </w:p>
          <w:p w14:paraId="158B20A9"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Диагностика грыж передней брюшной стенки, методы обследования больных;</w:t>
            </w:r>
          </w:p>
          <w:p w14:paraId="1570B928"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Дифференциальная диагностика грыж передней брюшной стенки;</w:t>
            </w:r>
          </w:p>
          <w:p w14:paraId="207BEB21"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Осложнения грыж: невправимость, ущемление, воспаление, флегмона грыжевого мешка;</w:t>
            </w:r>
          </w:p>
          <w:p w14:paraId="4CF82249"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Механизмы и виды ущемления грыж, особенности оперативного лечения ущемленных грыж;</w:t>
            </w:r>
          </w:p>
          <w:p w14:paraId="6648276E"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Критерии жизнеспособности ущемленной кишки, техника и границы ее резекции;</w:t>
            </w:r>
          </w:p>
          <w:p w14:paraId="791D89CA"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Тактика хирурга при самопроизвольно и насильственно вправленной ущемленной грыже;</w:t>
            </w:r>
          </w:p>
          <w:p w14:paraId="7D3BFA9F"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Врожденные и приобретенные, косые и прямые паховые грыжи, консервативное и оперативное лечение, пластика передней и задней стенок пахового канала;</w:t>
            </w:r>
          </w:p>
          <w:p w14:paraId="010AA9DD"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Особенности диагностики и лечения при врожденной грыже, скользящей грыже;</w:t>
            </w:r>
          </w:p>
          <w:p w14:paraId="11233FC1"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Анатомия бедренного канала, хирургическое </w:t>
            </w:r>
            <w:proofErr w:type="gramStart"/>
            <w:r w:rsidRPr="005F5560">
              <w:rPr>
                <w:rFonts w:ascii="Times New Roman" w:hAnsi="Times New Roman"/>
                <w:sz w:val="24"/>
                <w:szCs w:val="24"/>
                <w:lang w:eastAsia="en-US"/>
              </w:rPr>
              <w:t>лечение  бедренных</w:t>
            </w:r>
            <w:proofErr w:type="gramEnd"/>
            <w:r w:rsidRPr="005F5560">
              <w:rPr>
                <w:rFonts w:ascii="Times New Roman" w:hAnsi="Times New Roman"/>
                <w:sz w:val="24"/>
                <w:szCs w:val="24"/>
                <w:lang w:eastAsia="en-US"/>
              </w:rPr>
              <w:t xml:space="preserve"> грыж бедренным и паховым способами; </w:t>
            </w:r>
          </w:p>
          <w:p w14:paraId="105198FF"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Анатомия пупочной области, грыжи белой линии живота, операции Мейо, Сапежко, </w:t>
            </w:r>
            <w:proofErr w:type="spellStart"/>
            <w:r w:rsidRPr="005F5560">
              <w:rPr>
                <w:rFonts w:ascii="Times New Roman" w:hAnsi="Times New Roman"/>
                <w:sz w:val="24"/>
                <w:szCs w:val="24"/>
                <w:lang w:eastAsia="en-US"/>
              </w:rPr>
              <w:t>Лексера</w:t>
            </w:r>
            <w:proofErr w:type="spellEnd"/>
            <w:r w:rsidRPr="005F5560">
              <w:rPr>
                <w:rFonts w:ascii="Times New Roman" w:hAnsi="Times New Roman"/>
                <w:sz w:val="24"/>
                <w:szCs w:val="24"/>
                <w:lang w:eastAsia="en-US"/>
              </w:rPr>
              <w:t>, Грекова;</w:t>
            </w:r>
          </w:p>
          <w:p w14:paraId="2567315D"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Рецидивные грыжи, этиология, диагностика, принципы лечения.</w:t>
            </w:r>
          </w:p>
          <w:p w14:paraId="02DD79E5"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Осложнения во время грыжесечения и в раннем послеоперационном периоде, ведение больных в послеоперационном периоде;</w:t>
            </w:r>
          </w:p>
          <w:p w14:paraId="0599EB66"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Классификация осложнений (ранние и поздние);</w:t>
            </w:r>
          </w:p>
          <w:p w14:paraId="7CE84F6E"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Причины осложнений;</w:t>
            </w:r>
          </w:p>
          <w:p w14:paraId="773C1DF4"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Синдром “малого живота”. Патогенез, клиника, диагностика, лечение, профилактика;</w:t>
            </w:r>
          </w:p>
          <w:p w14:paraId="585621A2"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Клиника и лечение инфильтрата, нагноения раны передней брюшной стенки после грыжесечения;</w:t>
            </w:r>
          </w:p>
          <w:p w14:paraId="7B5537C3"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Диагностика спаечной кишечной непроходимости после грыжесечения;</w:t>
            </w:r>
          </w:p>
          <w:p w14:paraId="0F4933F8"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Лечение спаечной кишечной непроходимости. Показания к операции;</w:t>
            </w:r>
          </w:p>
          <w:p w14:paraId="065B7BF3"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Клиника, диагностика и лечение инфильтратов, абсцессов брюшной полости;</w:t>
            </w:r>
          </w:p>
          <w:p w14:paraId="7EAEDE5C"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Внутрибрюшное кровотечение: причины, симптоматика, лечение;</w:t>
            </w:r>
          </w:p>
          <w:p w14:paraId="15955B65"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Профилактика и лечение легочных осложнений у пожилых больных;</w:t>
            </w:r>
          </w:p>
          <w:p w14:paraId="1DE001CB"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Профилактика и лечение тромбофлебитов и тромбоэмболии;</w:t>
            </w:r>
          </w:p>
          <w:p w14:paraId="35B182E4"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Рациональное применение антибиотиков при осложнениях, дозировка, методы введения, осложнения при антибиотикотерапии;</w:t>
            </w:r>
          </w:p>
          <w:p w14:paraId="75F73CDE" w14:textId="77777777" w:rsidR="005F5560" w:rsidRPr="005F5560" w:rsidRDefault="005F5560" w:rsidP="001B4061">
            <w:pPr>
              <w:widowControl w:val="0"/>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en-US"/>
              </w:rPr>
            </w:pPr>
            <w:r w:rsidRPr="005F5560">
              <w:rPr>
                <w:rFonts w:ascii="Times New Roman" w:hAnsi="Times New Roman"/>
                <w:sz w:val="24"/>
                <w:szCs w:val="24"/>
                <w:lang w:eastAsia="en-US"/>
              </w:rPr>
              <w:t xml:space="preserve"> Профилактика осложнений при грыжесечении;</w:t>
            </w:r>
          </w:p>
          <w:p w14:paraId="28E6FAE6" w14:textId="77777777" w:rsidR="005F5560" w:rsidRPr="005F5560" w:rsidRDefault="005F5560" w:rsidP="005F5560">
            <w:pPr>
              <w:spacing w:after="0" w:line="240" w:lineRule="auto"/>
              <w:contextualSpacing/>
              <w:jc w:val="both"/>
              <w:rPr>
                <w:rFonts w:ascii="Times New Roman" w:hAnsi="Times New Roman"/>
                <w:sz w:val="24"/>
                <w:szCs w:val="24"/>
                <w:lang w:eastAsia="en-US"/>
              </w:rPr>
            </w:pPr>
          </w:p>
          <w:p w14:paraId="403412E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28C647D1" w14:textId="77777777" w:rsidR="005F5560" w:rsidRPr="005F5560" w:rsidRDefault="005F5560" w:rsidP="005F5560">
            <w:pPr>
              <w:spacing w:after="0" w:line="240" w:lineRule="auto"/>
              <w:jc w:val="both"/>
              <w:rPr>
                <w:rFonts w:ascii="Times New Roman" w:hAnsi="Times New Roman"/>
                <w:color w:val="000000"/>
                <w:sz w:val="24"/>
                <w:szCs w:val="24"/>
              </w:rPr>
            </w:pPr>
          </w:p>
          <w:p w14:paraId="59BDE83A"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 xml:space="preserve"> Темы для доклада</w:t>
            </w:r>
          </w:p>
          <w:p w14:paraId="6582E7F6"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Эндоскопическое лечение паховых грыж.</w:t>
            </w:r>
          </w:p>
          <w:p w14:paraId="6A09C1F9"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Эндоскопическое лечение диафрагмальных грыж.</w:t>
            </w:r>
          </w:p>
          <w:p w14:paraId="13636618"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lastRenderedPageBreak/>
              <w:t>3). Современные методы лечения послеоперационных грыж.</w:t>
            </w:r>
          </w:p>
          <w:p w14:paraId="67506B20"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4). Оперативное лечение флегмоны грыжевого мешка.</w:t>
            </w:r>
          </w:p>
          <w:p w14:paraId="132AA49C" w14:textId="77777777" w:rsidR="005F5560" w:rsidRPr="005F5560" w:rsidRDefault="005F5560" w:rsidP="005F5560">
            <w:pPr>
              <w:spacing w:after="0" w:line="240" w:lineRule="auto"/>
              <w:jc w:val="both"/>
              <w:rPr>
                <w:rFonts w:ascii="Times New Roman" w:hAnsi="Times New Roman"/>
                <w:i/>
                <w:color w:val="000000"/>
                <w:sz w:val="24"/>
                <w:szCs w:val="24"/>
              </w:rPr>
            </w:pPr>
          </w:p>
          <w:p w14:paraId="65F9C36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lang w:val="en-US"/>
              </w:rPr>
              <w:t>II</w:t>
            </w:r>
            <w:r w:rsidRPr="005F5560">
              <w:rPr>
                <w:rFonts w:ascii="Times New Roman" w:hAnsi="Times New Roman"/>
                <w:color w:val="000000"/>
                <w:sz w:val="24"/>
                <w:szCs w:val="24"/>
              </w:rPr>
              <w:t>. Отработка практических умений и навыков</w:t>
            </w:r>
          </w:p>
          <w:p w14:paraId="39CADC67"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решение ситуационных задач, оформление перечня нормативных документов по специальности</w:t>
            </w:r>
          </w:p>
          <w:p w14:paraId="367630E9" w14:textId="77777777" w:rsidR="005F5560" w:rsidRPr="005F5560" w:rsidRDefault="005F5560" w:rsidP="005F5560">
            <w:pPr>
              <w:shd w:val="clear" w:color="auto" w:fill="FFFFFF"/>
              <w:spacing w:after="0" w:line="240" w:lineRule="auto"/>
              <w:jc w:val="both"/>
              <w:rPr>
                <w:rFonts w:ascii="Times New Roman" w:hAnsi="Times New Roman"/>
                <w:iCs/>
                <w:color w:val="000000"/>
                <w:sz w:val="24"/>
                <w:szCs w:val="24"/>
                <w:u w:val="single"/>
                <w:lang w:eastAsia="en-US"/>
              </w:rPr>
            </w:pPr>
          </w:p>
          <w:p w14:paraId="6F3F3E26" w14:textId="77777777" w:rsidR="005F5560" w:rsidRPr="005F5560" w:rsidRDefault="005F5560" w:rsidP="005F5560">
            <w:pPr>
              <w:shd w:val="clear" w:color="auto" w:fill="FFFFFF"/>
              <w:spacing w:after="0" w:line="240" w:lineRule="auto"/>
              <w:jc w:val="both"/>
              <w:rPr>
                <w:rFonts w:ascii="Times New Roman" w:hAnsi="Times New Roman"/>
                <w:iCs/>
                <w:color w:val="000000"/>
                <w:sz w:val="24"/>
                <w:szCs w:val="24"/>
                <w:u w:val="single"/>
                <w:lang w:eastAsia="en-US"/>
              </w:rPr>
            </w:pPr>
            <w:r w:rsidRPr="005F5560">
              <w:rPr>
                <w:rFonts w:ascii="Times New Roman" w:hAnsi="Times New Roman"/>
                <w:iCs/>
                <w:color w:val="000000"/>
                <w:sz w:val="24"/>
                <w:szCs w:val="24"/>
                <w:u w:val="single"/>
                <w:lang w:eastAsia="en-US"/>
              </w:rPr>
              <w:t>Ситуационные задачи</w:t>
            </w:r>
            <w:r w:rsidR="007769FA">
              <w:rPr>
                <w:rFonts w:ascii="Times New Roman" w:hAnsi="Times New Roman"/>
                <w:iCs/>
                <w:color w:val="000000"/>
                <w:sz w:val="24"/>
                <w:szCs w:val="24"/>
                <w:u w:val="single"/>
                <w:lang w:eastAsia="en-US"/>
              </w:rPr>
              <w:t xml:space="preserve"> </w:t>
            </w:r>
            <w:r w:rsidR="007769FA" w:rsidRPr="0062016E">
              <w:rPr>
                <w:rFonts w:ascii="Times New Roman" w:hAnsi="Times New Roman"/>
                <w:sz w:val="24"/>
                <w:szCs w:val="24"/>
                <w:u w:val="single"/>
              </w:rPr>
              <w:t>(</w:t>
            </w:r>
            <w:r w:rsidR="007769FA">
              <w:rPr>
                <w:rFonts w:ascii="Times New Roman" w:hAnsi="Times New Roman"/>
                <w:sz w:val="24"/>
                <w:szCs w:val="24"/>
                <w:u w:val="single"/>
              </w:rPr>
              <w:t>см. раздел «Фонд оценочных средств»)</w:t>
            </w:r>
          </w:p>
          <w:p w14:paraId="68401A09" w14:textId="77777777" w:rsidR="005F5560" w:rsidRPr="005F5560" w:rsidRDefault="005F5560" w:rsidP="005F5560">
            <w:pPr>
              <w:shd w:val="clear" w:color="auto" w:fill="FFFFFF"/>
              <w:spacing w:after="0" w:line="240" w:lineRule="auto"/>
              <w:jc w:val="both"/>
              <w:rPr>
                <w:rFonts w:ascii="Times New Roman" w:hAnsi="Times New Roman"/>
                <w:b/>
                <w:iCs/>
                <w:color w:val="000000"/>
                <w:sz w:val="24"/>
                <w:szCs w:val="24"/>
                <w:lang w:eastAsia="en-US"/>
              </w:rPr>
            </w:pPr>
          </w:p>
          <w:p w14:paraId="7E33AA33" w14:textId="77777777" w:rsidR="005F5560" w:rsidRPr="005F5560" w:rsidRDefault="005F5560" w:rsidP="007769FA">
            <w:pPr>
              <w:spacing w:after="0" w:line="240" w:lineRule="auto"/>
              <w:jc w:val="both"/>
              <w:rPr>
                <w:rFonts w:ascii="Times New Roman" w:hAnsi="Times New Roman"/>
                <w:color w:val="000000"/>
                <w:sz w:val="24"/>
                <w:szCs w:val="24"/>
                <w:u w:val="single"/>
              </w:rPr>
            </w:pPr>
          </w:p>
        </w:tc>
      </w:tr>
      <w:tr w:rsidR="005F5560" w:rsidRPr="005F5560" w14:paraId="1D5D3B2E" w14:textId="77777777" w:rsidTr="005F5560">
        <w:trPr>
          <w:jc w:val="center"/>
        </w:trPr>
        <w:tc>
          <w:tcPr>
            <w:tcW w:w="988" w:type="dxa"/>
          </w:tcPr>
          <w:p w14:paraId="13DEFC9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lastRenderedPageBreak/>
              <w:t>4</w:t>
            </w:r>
          </w:p>
        </w:tc>
        <w:tc>
          <w:tcPr>
            <w:tcW w:w="8788" w:type="dxa"/>
          </w:tcPr>
          <w:p w14:paraId="6C8C62AD"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60B2676E"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3736C60C"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p w14:paraId="4B588117"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 xml:space="preserve">задание для самостоятельной подготовки обучающихся </w:t>
            </w:r>
          </w:p>
        </w:tc>
      </w:tr>
    </w:tbl>
    <w:p w14:paraId="1CB415CD"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43B514E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таблицы и плакаты по теме «Осложнения вентральных грыж»;</w:t>
      </w:r>
    </w:p>
    <w:p w14:paraId="14EF4A3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набор рентгенограмм;</w:t>
      </w:r>
    </w:p>
    <w:p w14:paraId="3AFFF71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истории болезни пациентов по теме «Осложнения вентральных грыж».</w:t>
      </w:r>
    </w:p>
    <w:p w14:paraId="08B689D8" w14:textId="77777777" w:rsidR="005F5560" w:rsidRPr="005F5560" w:rsidRDefault="005F5560" w:rsidP="005F5560">
      <w:pPr>
        <w:spacing w:after="0" w:line="240" w:lineRule="auto"/>
        <w:jc w:val="both"/>
        <w:rPr>
          <w:rFonts w:ascii="Times New Roman" w:hAnsi="Times New Roman"/>
          <w:b/>
          <w:color w:val="000000"/>
          <w:sz w:val="24"/>
          <w:szCs w:val="24"/>
        </w:rPr>
      </w:pPr>
    </w:p>
    <w:p w14:paraId="5DD2D332" w14:textId="77777777" w:rsidR="005F5560" w:rsidRPr="005F5560" w:rsidRDefault="005F5560" w:rsidP="005F5560">
      <w:pPr>
        <w:spacing w:after="0" w:line="240" w:lineRule="auto"/>
        <w:jc w:val="both"/>
        <w:rPr>
          <w:rFonts w:ascii="Times New Roman" w:hAnsi="Times New Roman"/>
          <w:b/>
          <w:color w:val="000000"/>
          <w:sz w:val="24"/>
          <w:szCs w:val="24"/>
        </w:rPr>
      </w:pPr>
    </w:p>
    <w:p w14:paraId="7BFD1A0D" w14:textId="77777777" w:rsidR="005F5560" w:rsidRPr="005F5560" w:rsidRDefault="005F5560" w:rsidP="005F5560">
      <w:pPr>
        <w:spacing w:after="0" w:line="240" w:lineRule="auto"/>
        <w:jc w:val="both"/>
        <w:rPr>
          <w:rFonts w:ascii="Times New Roman" w:hAnsi="Times New Roman"/>
          <w:b/>
          <w:color w:val="000000"/>
          <w:sz w:val="24"/>
          <w:szCs w:val="24"/>
        </w:rPr>
      </w:pPr>
    </w:p>
    <w:p w14:paraId="37DD4C59"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5.</w:t>
      </w:r>
      <w:r w:rsidRPr="005F5560">
        <w:rPr>
          <w:rFonts w:ascii="Times New Roman" w:hAnsi="Times New Roman"/>
          <w:color w:val="000000"/>
          <w:sz w:val="24"/>
          <w:szCs w:val="24"/>
        </w:rPr>
        <w:t xml:space="preserve"> «Портальная гипертензия»</w:t>
      </w:r>
      <w:r w:rsidRPr="005F5560">
        <w:rPr>
          <w:rFonts w:ascii="Times New Roman" w:hAnsi="Times New Roman"/>
          <w:b/>
          <w:color w:val="000000"/>
          <w:sz w:val="24"/>
          <w:szCs w:val="24"/>
        </w:rPr>
        <w:t xml:space="preserve"> </w:t>
      </w:r>
    </w:p>
    <w:p w14:paraId="3FC6D443"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49C9F7B0" w14:textId="77777777" w:rsidR="005F5560" w:rsidRPr="005F5560" w:rsidRDefault="005F5560" w:rsidP="005F5560">
      <w:pPr>
        <w:spacing w:after="0" w:line="240" w:lineRule="auto"/>
        <w:jc w:val="both"/>
        <w:rPr>
          <w:rFonts w:ascii="Times New Roman" w:hAnsi="Times New Roman"/>
          <w:b/>
          <w:color w:val="000000"/>
          <w:sz w:val="24"/>
          <w:szCs w:val="24"/>
        </w:rPr>
      </w:pPr>
    </w:p>
    <w:p w14:paraId="6430039C"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На</w:t>
      </w:r>
      <w:proofErr w:type="gramEnd"/>
      <w:r w:rsidRPr="005F5560">
        <w:rPr>
          <w:rFonts w:ascii="Times New Roman" w:hAnsi="Times New Roman"/>
          <w:color w:val="000000"/>
          <w:sz w:val="24"/>
          <w:szCs w:val="24"/>
        </w:rPr>
        <w:t xml:space="preserve"> основе знаний основных причин портальной гипертензии, их основных клинических проявлений уметь поставить и обосновать полный клинический диагноз, а затем, в зависимости от характера осложнений, сформулировать принципы терапии или определить показания к оперативному вмешательству.</w:t>
      </w:r>
    </w:p>
    <w:p w14:paraId="21076E5C" w14:textId="77777777" w:rsidR="005F5560" w:rsidRPr="005F5560" w:rsidRDefault="005F5560" w:rsidP="005F5560">
      <w:pPr>
        <w:spacing w:after="0" w:line="240" w:lineRule="auto"/>
        <w:jc w:val="both"/>
        <w:rPr>
          <w:rFonts w:ascii="Times New Roman" w:hAnsi="Times New Roman"/>
          <w:color w:val="000000"/>
          <w:sz w:val="24"/>
          <w:szCs w:val="24"/>
        </w:rPr>
      </w:pPr>
    </w:p>
    <w:p w14:paraId="35218E79"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636383A2"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2F086982" w14:textId="77777777" w:rsidTr="005F5560">
        <w:trPr>
          <w:jc w:val="center"/>
        </w:trPr>
        <w:tc>
          <w:tcPr>
            <w:tcW w:w="988" w:type="dxa"/>
          </w:tcPr>
          <w:p w14:paraId="7BBDC938"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3ADD74B6"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5CD33E43"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1FD800E0" w14:textId="77777777" w:rsidTr="005F5560">
        <w:trPr>
          <w:jc w:val="center"/>
        </w:trPr>
        <w:tc>
          <w:tcPr>
            <w:tcW w:w="988" w:type="dxa"/>
          </w:tcPr>
          <w:p w14:paraId="70C4598B"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37AC27FA" w14:textId="77777777" w:rsidR="005F5560" w:rsidRPr="005F5560" w:rsidRDefault="005F5560" w:rsidP="005F5560">
            <w:pPr>
              <w:spacing w:after="0" w:line="240" w:lineRule="auto"/>
              <w:jc w:val="center"/>
              <w:rPr>
                <w:rFonts w:ascii="Times New Roman" w:hAnsi="Times New Roman"/>
                <w:color w:val="000000"/>
                <w:sz w:val="24"/>
                <w:szCs w:val="24"/>
              </w:rPr>
            </w:pPr>
          </w:p>
          <w:p w14:paraId="62866CAC"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5A03EDEE"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63CBAF6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1816055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(актуальность  изучения темы занятия)</w:t>
            </w:r>
          </w:p>
        </w:tc>
      </w:tr>
      <w:tr w:rsidR="005F5560" w:rsidRPr="005F5560" w14:paraId="306260A6" w14:textId="77777777" w:rsidTr="005F5560">
        <w:trPr>
          <w:jc w:val="center"/>
        </w:trPr>
        <w:tc>
          <w:tcPr>
            <w:tcW w:w="988" w:type="dxa"/>
          </w:tcPr>
          <w:p w14:paraId="3CA6472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w:t>
            </w:r>
          </w:p>
        </w:tc>
        <w:tc>
          <w:tcPr>
            <w:tcW w:w="8788" w:type="dxa"/>
          </w:tcPr>
          <w:p w14:paraId="52054CDB"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Входной контроль, актуализация опорных знаний, умений, навыков (</w:t>
            </w:r>
            <w:r w:rsidRPr="005F5560">
              <w:rPr>
                <w:rFonts w:ascii="Times New Roman" w:hAnsi="Times New Roman"/>
                <w:i/>
                <w:color w:val="000000"/>
                <w:sz w:val="24"/>
                <w:szCs w:val="24"/>
              </w:rPr>
              <w:t>письменный опрос, тестирование).</w:t>
            </w:r>
          </w:p>
        </w:tc>
      </w:tr>
      <w:tr w:rsidR="005F5560" w:rsidRPr="005F5560" w14:paraId="49F38EA5" w14:textId="77777777" w:rsidTr="005F5560">
        <w:trPr>
          <w:jc w:val="center"/>
        </w:trPr>
        <w:tc>
          <w:tcPr>
            <w:tcW w:w="988" w:type="dxa"/>
          </w:tcPr>
          <w:p w14:paraId="49229A25"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788" w:type="dxa"/>
          </w:tcPr>
          <w:p w14:paraId="4F804F1D"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0867E4EE" w14:textId="77777777" w:rsidR="005F5560" w:rsidRPr="005F5560" w:rsidRDefault="005F5560" w:rsidP="005F5560">
            <w:pPr>
              <w:numPr>
                <w:ilvl w:val="0"/>
                <w:numId w:val="6"/>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Закрепление теоретического материала</w:t>
            </w:r>
          </w:p>
          <w:p w14:paraId="14C62653"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10B909E8"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Вопросы:</w:t>
            </w:r>
          </w:p>
          <w:p w14:paraId="25BDD543"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1. Анатомия печени и портальной системы, сегментарное строение печени, внутрипеченочное кровообращение, коллатеральные анастомозы между системами воротной и полых вен.</w:t>
            </w:r>
          </w:p>
          <w:p w14:paraId="7EAB25DB"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 xml:space="preserve">2. Этиопатогенез нарушения кровообращения в портальной системе при внутри-, над- и </w:t>
            </w:r>
            <w:proofErr w:type="spellStart"/>
            <w:r w:rsidRPr="005F5560">
              <w:rPr>
                <w:rFonts w:ascii="Times New Roman" w:hAnsi="Times New Roman"/>
                <w:color w:val="000000"/>
                <w:sz w:val="24"/>
                <w:szCs w:val="28"/>
              </w:rPr>
              <w:t>подпеченочных</w:t>
            </w:r>
            <w:proofErr w:type="spellEnd"/>
            <w:r w:rsidRPr="005F5560">
              <w:rPr>
                <w:rFonts w:ascii="Times New Roman" w:hAnsi="Times New Roman"/>
                <w:color w:val="000000"/>
                <w:sz w:val="24"/>
                <w:szCs w:val="28"/>
              </w:rPr>
              <w:t xml:space="preserve"> блоках.</w:t>
            </w:r>
          </w:p>
          <w:p w14:paraId="06D83D72"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3. Классификация портальной гипертензии.</w:t>
            </w:r>
          </w:p>
          <w:p w14:paraId="30B9EDB2"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4. Клиническая картина портальной гипертензии, основные симптомы и синдромы.</w:t>
            </w:r>
          </w:p>
          <w:p w14:paraId="67E090BD"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lastRenderedPageBreak/>
              <w:t xml:space="preserve">5. Диагностика портальной гипертензии: лабораторная, рентгенологическая, инструментальная. </w:t>
            </w:r>
          </w:p>
          <w:p w14:paraId="2D1DA304"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6. Клиника и диагностика пищеводно-желудочного кровотечения.</w:t>
            </w:r>
          </w:p>
          <w:p w14:paraId="650389B2"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 xml:space="preserve">7. Дифференциальная диагностика различных форм портальной гипертензии с болезнью </w:t>
            </w:r>
            <w:proofErr w:type="spellStart"/>
            <w:r w:rsidRPr="005F5560">
              <w:rPr>
                <w:rFonts w:ascii="Times New Roman" w:hAnsi="Times New Roman"/>
                <w:color w:val="000000"/>
                <w:sz w:val="24"/>
                <w:szCs w:val="28"/>
              </w:rPr>
              <w:t>Верльгофа</w:t>
            </w:r>
            <w:proofErr w:type="spellEnd"/>
            <w:r w:rsidRPr="005F5560">
              <w:rPr>
                <w:rFonts w:ascii="Times New Roman" w:hAnsi="Times New Roman"/>
                <w:color w:val="000000"/>
                <w:sz w:val="24"/>
                <w:szCs w:val="28"/>
              </w:rPr>
              <w:t xml:space="preserve">, раком печени, болезнью Гоше, </w:t>
            </w:r>
            <w:proofErr w:type="spellStart"/>
            <w:r w:rsidRPr="005F5560">
              <w:rPr>
                <w:rFonts w:ascii="Times New Roman" w:hAnsi="Times New Roman"/>
                <w:color w:val="000000"/>
                <w:sz w:val="24"/>
                <w:szCs w:val="28"/>
              </w:rPr>
              <w:t>гемохроматозом</w:t>
            </w:r>
            <w:proofErr w:type="spellEnd"/>
            <w:r w:rsidRPr="005F5560">
              <w:rPr>
                <w:rFonts w:ascii="Times New Roman" w:hAnsi="Times New Roman"/>
                <w:color w:val="000000"/>
                <w:sz w:val="24"/>
                <w:szCs w:val="28"/>
              </w:rPr>
              <w:t xml:space="preserve">, </w:t>
            </w:r>
            <w:proofErr w:type="spellStart"/>
            <w:r w:rsidRPr="005F5560">
              <w:rPr>
                <w:rFonts w:ascii="Times New Roman" w:hAnsi="Times New Roman"/>
                <w:color w:val="000000"/>
                <w:sz w:val="24"/>
                <w:szCs w:val="28"/>
              </w:rPr>
              <w:t>остеомиелосклерозом</w:t>
            </w:r>
            <w:proofErr w:type="spellEnd"/>
            <w:r w:rsidRPr="005F5560">
              <w:rPr>
                <w:rFonts w:ascii="Times New Roman" w:hAnsi="Times New Roman"/>
                <w:color w:val="000000"/>
                <w:sz w:val="24"/>
                <w:szCs w:val="28"/>
              </w:rPr>
              <w:t xml:space="preserve">, болезнью </w:t>
            </w:r>
            <w:proofErr w:type="spellStart"/>
            <w:r w:rsidRPr="005F5560">
              <w:rPr>
                <w:rFonts w:ascii="Times New Roman" w:hAnsi="Times New Roman"/>
                <w:color w:val="000000"/>
                <w:sz w:val="24"/>
                <w:szCs w:val="28"/>
              </w:rPr>
              <w:t>Вестфаля</w:t>
            </w:r>
            <w:proofErr w:type="spellEnd"/>
            <w:r w:rsidRPr="005F5560">
              <w:rPr>
                <w:rFonts w:ascii="Times New Roman" w:hAnsi="Times New Roman"/>
                <w:color w:val="000000"/>
                <w:sz w:val="24"/>
                <w:szCs w:val="28"/>
              </w:rPr>
              <w:t>-Вильсона-Коновалова.</w:t>
            </w:r>
          </w:p>
          <w:p w14:paraId="53C6692C"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8. Методы хирургического лечения портальной гипертензии.</w:t>
            </w:r>
          </w:p>
          <w:p w14:paraId="7DBDB252"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9. Врачебная тактика и лечение пищеводно-желудочного кровотечения.</w:t>
            </w:r>
          </w:p>
          <w:p w14:paraId="716EDEDC" w14:textId="77777777" w:rsidR="005F5560" w:rsidRPr="005F5560" w:rsidRDefault="005F5560" w:rsidP="005F5560">
            <w:pPr>
              <w:spacing w:after="0" w:line="240" w:lineRule="auto"/>
              <w:jc w:val="both"/>
              <w:rPr>
                <w:rFonts w:ascii="Times New Roman" w:hAnsi="Times New Roman"/>
                <w:color w:val="000000"/>
                <w:sz w:val="24"/>
                <w:szCs w:val="28"/>
              </w:rPr>
            </w:pPr>
            <w:r w:rsidRPr="005F5560">
              <w:rPr>
                <w:rFonts w:ascii="Times New Roman" w:hAnsi="Times New Roman"/>
                <w:color w:val="000000"/>
                <w:sz w:val="24"/>
                <w:szCs w:val="28"/>
              </w:rPr>
              <w:t>10. Диспансеризация и экспертиза трудоспособности больных портальной гипертензией.</w:t>
            </w:r>
          </w:p>
          <w:p w14:paraId="45688D7D" w14:textId="77777777" w:rsidR="005F5560" w:rsidRPr="005F5560" w:rsidRDefault="005F5560" w:rsidP="005F5560">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en-US"/>
              </w:rPr>
            </w:pPr>
          </w:p>
          <w:p w14:paraId="5708E01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0A896025" w14:textId="77777777" w:rsidR="005F5560" w:rsidRPr="005F5560" w:rsidRDefault="005F5560" w:rsidP="005F5560">
            <w:pPr>
              <w:spacing w:after="0" w:line="240" w:lineRule="auto"/>
              <w:jc w:val="both"/>
              <w:rPr>
                <w:rFonts w:ascii="Times New Roman" w:hAnsi="Times New Roman"/>
                <w:color w:val="000000"/>
                <w:sz w:val="24"/>
                <w:szCs w:val="24"/>
              </w:rPr>
            </w:pPr>
          </w:p>
          <w:p w14:paraId="533A2F1A"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 xml:space="preserve"> Темы для доклада</w:t>
            </w:r>
          </w:p>
          <w:p w14:paraId="7A2DD31B"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Варианты операций при пищеводном кровотечении у пациентов с портальной гипертензией.</w:t>
            </w:r>
          </w:p>
          <w:p w14:paraId="4B08AAC5"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Варианты операций при геморроидальном кровотечении у пациентов с портальной гипертензией.</w:t>
            </w:r>
          </w:p>
          <w:p w14:paraId="268C1A10"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Оперативное лечение портальной гипертензии в плановом порядке.</w:t>
            </w:r>
          </w:p>
          <w:p w14:paraId="67D0B120" w14:textId="77777777" w:rsidR="005F5560" w:rsidRPr="005F5560" w:rsidRDefault="005F5560" w:rsidP="005F5560">
            <w:pPr>
              <w:spacing w:after="0" w:line="240" w:lineRule="auto"/>
              <w:jc w:val="both"/>
              <w:rPr>
                <w:rFonts w:ascii="Times New Roman" w:hAnsi="Times New Roman"/>
                <w:i/>
                <w:color w:val="000000"/>
                <w:sz w:val="24"/>
                <w:szCs w:val="24"/>
              </w:rPr>
            </w:pPr>
          </w:p>
          <w:p w14:paraId="4C28063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lang w:val="en-US"/>
              </w:rPr>
              <w:t>II</w:t>
            </w:r>
            <w:r w:rsidRPr="005F5560">
              <w:rPr>
                <w:rFonts w:ascii="Times New Roman" w:hAnsi="Times New Roman"/>
                <w:color w:val="000000"/>
                <w:sz w:val="24"/>
                <w:szCs w:val="24"/>
              </w:rPr>
              <w:t>. Отработка практических умений и навыков</w:t>
            </w:r>
          </w:p>
          <w:p w14:paraId="36846EC3"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решение ситуационных задач, оформление перечня нормативных документов по специальности</w:t>
            </w:r>
          </w:p>
          <w:p w14:paraId="1199FA72" w14:textId="77777777" w:rsidR="005F5560" w:rsidRPr="005F5560" w:rsidRDefault="005F5560" w:rsidP="005F5560">
            <w:pPr>
              <w:shd w:val="clear" w:color="auto" w:fill="FFFFFF"/>
              <w:spacing w:after="0" w:line="240" w:lineRule="auto"/>
              <w:jc w:val="both"/>
              <w:rPr>
                <w:rFonts w:ascii="Times New Roman" w:hAnsi="Times New Roman"/>
                <w:iCs/>
                <w:color w:val="000000"/>
                <w:sz w:val="24"/>
                <w:szCs w:val="24"/>
                <w:u w:val="single"/>
                <w:lang w:eastAsia="en-US"/>
              </w:rPr>
            </w:pPr>
          </w:p>
          <w:p w14:paraId="5B29A574" w14:textId="77777777" w:rsidR="005F5560" w:rsidRPr="005F5560" w:rsidRDefault="005F5560" w:rsidP="005F5560">
            <w:pPr>
              <w:shd w:val="clear" w:color="auto" w:fill="FFFFFF"/>
              <w:spacing w:after="0" w:line="240" w:lineRule="auto"/>
              <w:jc w:val="both"/>
              <w:rPr>
                <w:rFonts w:ascii="Times New Roman" w:hAnsi="Times New Roman"/>
                <w:iCs/>
                <w:color w:val="000000"/>
                <w:sz w:val="24"/>
                <w:szCs w:val="24"/>
                <w:u w:val="single"/>
                <w:lang w:eastAsia="en-US"/>
              </w:rPr>
            </w:pPr>
            <w:r w:rsidRPr="005F5560">
              <w:rPr>
                <w:rFonts w:ascii="Times New Roman" w:hAnsi="Times New Roman"/>
                <w:iCs/>
                <w:color w:val="000000"/>
                <w:sz w:val="24"/>
                <w:szCs w:val="24"/>
                <w:u w:val="single"/>
                <w:lang w:eastAsia="en-US"/>
              </w:rPr>
              <w:t>Ситуационные задачи</w:t>
            </w:r>
            <w:r w:rsidR="007769FA">
              <w:rPr>
                <w:rFonts w:ascii="Times New Roman" w:hAnsi="Times New Roman"/>
                <w:iCs/>
                <w:color w:val="000000"/>
                <w:sz w:val="24"/>
                <w:szCs w:val="24"/>
                <w:u w:val="single"/>
                <w:lang w:eastAsia="en-US"/>
              </w:rPr>
              <w:t xml:space="preserve"> </w:t>
            </w:r>
            <w:r w:rsidR="007769FA" w:rsidRPr="0062016E">
              <w:rPr>
                <w:rFonts w:ascii="Times New Roman" w:hAnsi="Times New Roman"/>
                <w:sz w:val="24"/>
                <w:szCs w:val="24"/>
                <w:u w:val="single"/>
              </w:rPr>
              <w:t>(</w:t>
            </w:r>
            <w:r w:rsidR="007769FA">
              <w:rPr>
                <w:rFonts w:ascii="Times New Roman" w:hAnsi="Times New Roman"/>
                <w:sz w:val="24"/>
                <w:szCs w:val="24"/>
                <w:u w:val="single"/>
              </w:rPr>
              <w:t>см. раздел «Фонд оценочных средств»)</w:t>
            </w:r>
          </w:p>
          <w:p w14:paraId="67BD3C43" w14:textId="77777777" w:rsidR="005F5560" w:rsidRPr="005F5560" w:rsidRDefault="005F5560" w:rsidP="005F5560">
            <w:pPr>
              <w:shd w:val="clear" w:color="auto" w:fill="FFFFFF"/>
              <w:spacing w:after="0" w:line="240" w:lineRule="auto"/>
              <w:jc w:val="both"/>
              <w:rPr>
                <w:rFonts w:ascii="Times New Roman" w:hAnsi="Times New Roman"/>
                <w:b/>
                <w:iCs/>
                <w:color w:val="000000"/>
                <w:sz w:val="24"/>
                <w:szCs w:val="24"/>
                <w:lang w:eastAsia="en-US"/>
              </w:rPr>
            </w:pPr>
          </w:p>
          <w:p w14:paraId="61BDD079" w14:textId="77777777" w:rsidR="005F5560" w:rsidRPr="005F5560" w:rsidRDefault="005F5560" w:rsidP="007769FA">
            <w:pPr>
              <w:spacing w:after="0" w:line="240" w:lineRule="auto"/>
              <w:jc w:val="both"/>
              <w:rPr>
                <w:rFonts w:ascii="Times New Roman" w:hAnsi="Times New Roman"/>
                <w:sz w:val="24"/>
                <w:szCs w:val="24"/>
                <w:u w:val="single"/>
              </w:rPr>
            </w:pPr>
          </w:p>
        </w:tc>
      </w:tr>
      <w:tr w:rsidR="005F5560" w:rsidRPr="005F5560" w14:paraId="3C41F50A" w14:textId="77777777" w:rsidTr="005F5560">
        <w:trPr>
          <w:jc w:val="center"/>
        </w:trPr>
        <w:tc>
          <w:tcPr>
            <w:tcW w:w="988" w:type="dxa"/>
          </w:tcPr>
          <w:p w14:paraId="1FB41DDE"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lastRenderedPageBreak/>
              <w:t>4</w:t>
            </w:r>
          </w:p>
        </w:tc>
        <w:tc>
          <w:tcPr>
            <w:tcW w:w="8788" w:type="dxa"/>
          </w:tcPr>
          <w:p w14:paraId="5BEAA3E4"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539E3E4A"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78C87C43"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p w14:paraId="3E541F4F"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 xml:space="preserve">задание для самостоятельной подготовки обучающихся </w:t>
            </w:r>
          </w:p>
        </w:tc>
      </w:tr>
    </w:tbl>
    <w:p w14:paraId="49624438" w14:textId="77777777" w:rsidR="005F5560" w:rsidRPr="005F5560" w:rsidRDefault="005F5560" w:rsidP="005F5560">
      <w:pPr>
        <w:spacing w:after="0" w:line="240" w:lineRule="auto"/>
        <w:jc w:val="both"/>
        <w:rPr>
          <w:rFonts w:ascii="Times New Roman" w:hAnsi="Times New Roman"/>
          <w:i/>
          <w:color w:val="000000"/>
          <w:sz w:val="24"/>
          <w:szCs w:val="24"/>
          <w:lang w:eastAsia="en-US"/>
        </w:rPr>
      </w:pPr>
    </w:p>
    <w:p w14:paraId="59DFEC0A" w14:textId="77777777" w:rsidR="005F5560" w:rsidRPr="005F5560" w:rsidRDefault="005F5560" w:rsidP="005F5560">
      <w:pPr>
        <w:spacing w:after="0" w:line="240" w:lineRule="auto"/>
        <w:jc w:val="both"/>
        <w:rPr>
          <w:rFonts w:ascii="Times New Roman" w:hAnsi="Times New Roman"/>
          <w:color w:val="000000"/>
          <w:sz w:val="24"/>
          <w:szCs w:val="24"/>
        </w:rPr>
      </w:pPr>
    </w:p>
    <w:p w14:paraId="7E6F1159"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05F97BB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таблицы и плакаты по теме «Портальная гипертензия»;</w:t>
      </w:r>
    </w:p>
    <w:p w14:paraId="4F0CFDF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набор рентгенограмм;</w:t>
      </w:r>
    </w:p>
    <w:p w14:paraId="4077D3A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истории болезни пациентов по теме «Портальная гипертензия».</w:t>
      </w:r>
    </w:p>
    <w:p w14:paraId="5000AA14" w14:textId="77777777" w:rsidR="005F5560" w:rsidRPr="005F5560" w:rsidRDefault="005F5560" w:rsidP="005F5560">
      <w:pPr>
        <w:spacing w:after="0" w:line="240" w:lineRule="auto"/>
        <w:rPr>
          <w:rFonts w:ascii="Times New Roman" w:hAnsi="Times New Roman"/>
          <w:color w:val="000000"/>
          <w:sz w:val="28"/>
          <w:szCs w:val="28"/>
        </w:rPr>
      </w:pPr>
    </w:p>
    <w:p w14:paraId="4489A25F"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6.</w:t>
      </w:r>
      <w:r w:rsidRPr="005F5560">
        <w:rPr>
          <w:rFonts w:ascii="Times New Roman" w:hAnsi="Times New Roman"/>
          <w:color w:val="000000"/>
          <w:sz w:val="24"/>
          <w:szCs w:val="24"/>
        </w:rPr>
        <w:t xml:space="preserve"> «Эхинококкоз печени и легких»</w:t>
      </w:r>
      <w:r w:rsidRPr="005F5560">
        <w:rPr>
          <w:rFonts w:ascii="Times New Roman" w:hAnsi="Times New Roman"/>
          <w:b/>
          <w:color w:val="000000"/>
          <w:sz w:val="24"/>
          <w:szCs w:val="24"/>
        </w:rPr>
        <w:t xml:space="preserve"> </w:t>
      </w:r>
    </w:p>
    <w:p w14:paraId="6F26FFEF"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46356378" w14:textId="77777777" w:rsidR="005F5560" w:rsidRPr="005F5560" w:rsidRDefault="005F5560" w:rsidP="005F5560">
      <w:pPr>
        <w:spacing w:after="0" w:line="240" w:lineRule="auto"/>
        <w:jc w:val="both"/>
        <w:rPr>
          <w:rFonts w:ascii="Times New Roman" w:hAnsi="Times New Roman"/>
          <w:b/>
          <w:color w:val="000000"/>
          <w:sz w:val="24"/>
          <w:szCs w:val="24"/>
        </w:rPr>
      </w:pPr>
    </w:p>
    <w:p w14:paraId="0935BEF3"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На</w:t>
      </w:r>
      <w:proofErr w:type="gramEnd"/>
      <w:r w:rsidRPr="005F5560">
        <w:rPr>
          <w:rFonts w:ascii="Times New Roman" w:hAnsi="Times New Roman"/>
          <w:color w:val="000000"/>
          <w:sz w:val="24"/>
          <w:szCs w:val="24"/>
        </w:rPr>
        <w:t xml:space="preserve"> основе знаний биологии и эпидемиологии эхинококкоза, основных клинических проявлений эхинококкоза печени и легких, уметь поставить и обосновать полный клинический диагноз, а затем, в зависимости от характера осложнений, сформулировать принципы терапии или определить показания к оперативному вмешательству.</w:t>
      </w:r>
    </w:p>
    <w:p w14:paraId="6DEB2746" w14:textId="77777777" w:rsidR="005F5560" w:rsidRPr="005F5560" w:rsidRDefault="005F5560" w:rsidP="005F5560">
      <w:pPr>
        <w:spacing w:after="0" w:line="240" w:lineRule="auto"/>
        <w:jc w:val="both"/>
        <w:rPr>
          <w:rFonts w:ascii="Times New Roman" w:hAnsi="Times New Roman"/>
          <w:color w:val="000000"/>
          <w:sz w:val="24"/>
          <w:szCs w:val="24"/>
        </w:rPr>
      </w:pPr>
    </w:p>
    <w:p w14:paraId="714E8EB4"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6DC58D58"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651E2ED0" w14:textId="77777777" w:rsidTr="005F5560">
        <w:trPr>
          <w:jc w:val="center"/>
        </w:trPr>
        <w:tc>
          <w:tcPr>
            <w:tcW w:w="988" w:type="dxa"/>
          </w:tcPr>
          <w:p w14:paraId="4ECC4FD8"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0F1FFA72"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58D7AD3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6CC5E452" w14:textId="77777777" w:rsidTr="005F5560">
        <w:trPr>
          <w:jc w:val="center"/>
        </w:trPr>
        <w:tc>
          <w:tcPr>
            <w:tcW w:w="988" w:type="dxa"/>
          </w:tcPr>
          <w:p w14:paraId="51F6D51A"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055A23BC" w14:textId="77777777" w:rsidR="005F5560" w:rsidRPr="005F5560" w:rsidRDefault="005F5560" w:rsidP="005F5560">
            <w:pPr>
              <w:spacing w:after="0" w:line="240" w:lineRule="auto"/>
              <w:jc w:val="center"/>
              <w:rPr>
                <w:rFonts w:ascii="Times New Roman" w:hAnsi="Times New Roman"/>
                <w:color w:val="000000"/>
                <w:sz w:val="24"/>
                <w:szCs w:val="24"/>
              </w:rPr>
            </w:pPr>
          </w:p>
          <w:p w14:paraId="6E199C3D"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678BD229"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lastRenderedPageBreak/>
              <w:t xml:space="preserve">Организационный момент. </w:t>
            </w:r>
          </w:p>
          <w:p w14:paraId="7A0A4E6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lastRenderedPageBreak/>
              <w:t>Объявление темы, цели занятия.</w:t>
            </w:r>
          </w:p>
          <w:p w14:paraId="786F9C2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(актуальность  изучения темы занятия)</w:t>
            </w:r>
          </w:p>
        </w:tc>
      </w:tr>
      <w:tr w:rsidR="005F5560" w:rsidRPr="005F5560" w14:paraId="05512230" w14:textId="77777777" w:rsidTr="005F5560">
        <w:trPr>
          <w:jc w:val="center"/>
        </w:trPr>
        <w:tc>
          <w:tcPr>
            <w:tcW w:w="988" w:type="dxa"/>
          </w:tcPr>
          <w:p w14:paraId="7ED5167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lastRenderedPageBreak/>
              <w:t>2</w:t>
            </w:r>
          </w:p>
        </w:tc>
        <w:tc>
          <w:tcPr>
            <w:tcW w:w="8788" w:type="dxa"/>
          </w:tcPr>
          <w:p w14:paraId="4FCCF7F4"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Входной контроль, актуализация опорных знаний, умений, навыков (</w:t>
            </w:r>
            <w:r w:rsidRPr="005F5560">
              <w:rPr>
                <w:rFonts w:ascii="Times New Roman" w:hAnsi="Times New Roman"/>
                <w:i/>
                <w:color w:val="000000"/>
                <w:sz w:val="24"/>
                <w:szCs w:val="24"/>
              </w:rPr>
              <w:t>письменный опрос, тестирование).</w:t>
            </w:r>
          </w:p>
        </w:tc>
      </w:tr>
      <w:tr w:rsidR="005F5560" w:rsidRPr="005F5560" w14:paraId="3A1D024A" w14:textId="77777777" w:rsidTr="005F5560">
        <w:trPr>
          <w:jc w:val="center"/>
        </w:trPr>
        <w:tc>
          <w:tcPr>
            <w:tcW w:w="988" w:type="dxa"/>
          </w:tcPr>
          <w:p w14:paraId="1499370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788" w:type="dxa"/>
          </w:tcPr>
          <w:p w14:paraId="54E19642"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6D4E4614" w14:textId="77777777" w:rsidR="005F5560" w:rsidRPr="005F5560" w:rsidRDefault="005F5560" w:rsidP="005F5560">
            <w:pPr>
              <w:numPr>
                <w:ilvl w:val="0"/>
                <w:numId w:val="6"/>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Закрепление теоретического материала</w:t>
            </w:r>
          </w:p>
          <w:p w14:paraId="6EE360E1"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24087C12"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Вопросы:</w:t>
            </w:r>
          </w:p>
          <w:p w14:paraId="748C7A67"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1. Строение половозрелой и личиночной форм паразита.</w:t>
            </w:r>
          </w:p>
          <w:p w14:paraId="4C40C6A4"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2. Механизмы заражения эхинококком человека.</w:t>
            </w:r>
          </w:p>
          <w:p w14:paraId="6C1159EB"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3. Классификация эхинококкоза.</w:t>
            </w:r>
          </w:p>
          <w:p w14:paraId="70B36C20"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4. Эхинококкоз печени: клиника, осложнения.</w:t>
            </w:r>
          </w:p>
          <w:p w14:paraId="2E480D39"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 xml:space="preserve">5. Методы диагностики эхинококкоза печени, </w:t>
            </w:r>
            <w:proofErr w:type="spellStart"/>
            <w:r w:rsidRPr="005F5560">
              <w:rPr>
                <w:rFonts w:ascii="Times New Roman" w:hAnsi="Times New Roman"/>
                <w:color w:val="000000"/>
                <w:sz w:val="24"/>
                <w:szCs w:val="24"/>
              </w:rPr>
              <w:t>диф</w:t>
            </w:r>
            <w:proofErr w:type="spellEnd"/>
            <w:r w:rsidRPr="005F5560">
              <w:rPr>
                <w:rFonts w:ascii="Times New Roman" w:hAnsi="Times New Roman"/>
                <w:color w:val="000000"/>
                <w:sz w:val="24"/>
                <w:szCs w:val="24"/>
              </w:rPr>
              <w:t>. диагностика.</w:t>
            </w:r>
          </w:p>
          <w:p w14:paraId="1D301874"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6. Лечение эхинококкоза печени.</w:t>
            </w:r>
          </w:p>
          <w:p w14:paraId="5926DE53"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 xml:space="preserve">7. </w:t>
            </w:r>
            <w:proofErr w:type="spellStart"/>
            <w:r w:rsidRPr="005F5560">
              <w:rPr>
                <w:rFonts w:ascii="Times New Roman" w:hAnsi="Times New Roman"/>
                <w:color w:val="000000"/>
                <w:sz w:val="24"/>
                <w:szCs w:val="24"/>
              </w:rPr>
              <w:t>Альвеококкоз</w:t>
            </w:r>
            <w:proofErr w:type="spellEnd"/>
            <w:r w:rsidRPr="005F5560">
              <w:rPr>
                <w:rFonts w:ascii="Times New Roman" w:hAnsi="Times New Roman"/>
                <w:color w:val="000000"/>
                <w:sz w:val="24"/>
                <w:szCs w:val="24"/>
              </w:rPr>
              <w:t xml:space="preserve"> печени.</w:t>
            </w:r>
          </w:p>
          <w:p w14:paraId="432BFB3B"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8. Эхинококкоз легких: клиника, осложнения.</w:t>
            </w:r>
          </w:p>
          <w:p w14:paraId="0951E18D"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 xml:space="preserve">9. Методы диагностики эхинококкоза легких, </w:t>
            </w:r>
            <w:proofErr w:type="spellStart"/>
            <w:r w:rsidRPr="005F5560">
              <w:rPr>
                <w:rFonts w:ascii="Times New Roman" w:hAnsi="Times New Roman"/>
                <w:color w:val="000000"/>
                <w:sz w:val="24"/>
                <w:szCs w:val="24"/>
              </w:rPr>
              <w:t>диф</w:t>
            </w:r>
            <w:proofErr w:type="spellEnd"/>
            <w:r w:rsidRPr="005F5560">
              <w:rPr>
                <w:rFonts w:ascii="Times New Roman" w:hAnsi="Times New Roman"/>
                <w:color w:val="000000"/>
                <w:sz w:val="24"/>
                <w:szCs w:val="24"/>
              </w:rPr>
              <w:t>. диагностика.</w:t>
            </w:r>
          </w:p>
          <w:p w14:paraId="25468CE8"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10. Лечение эхинококкоза легких.</w:t>
            </w:r>
          </w:p>
          <w:p w14:paraId="1E9859FA" w14:textId="77777777" w:rsidR="005F5560" w:rsidRPr="005F5560" w:rsidRDefault="005F5560" w:rsidP="005F5560">
            <w:pPr>
              <w:spacing w:after="0" w:line="240" w:lineRule="auto"/>
              <w:rPr>
                <w:rFonts w:ascii="Times New Roman" w:hAnsi="Times New Roman"/>
                <w:color w:val="000000"/>
                <w:sz w:val="24"/>
                <w:szCs w:val="24"/>
              </w:rPr>
            </w:pPr>
            <w:r w:rsidRPr="005F5560">
              <w:rPr>
                <w:rFonts w:ascii="Times New Roman" w:hAnsi="Times New Roman"/>
                <w:color w:val="000000"/>
                <w:sz w:val="24"/>
                <w:szCs w:val="24"/>
              </w:rPr>
              <w:t xml:space="preserve">11. Профилактика эхинококкоза. </w:t>
            </w:r>
          </w:p>
          <w:p w14:paraId="55C0A06A" w14:textId="77777777" w:rsidR="005F5560" w:rsidRPr="005F5560" w:rsidRDefault="005F5560" w:rsidP="005F5560">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en-US"/>
              </w:rPr>
            </w:pPr>
          </w:p>
          <w:p w14:paraId="59D6DF1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233A6F39" w14:textId="77777777" w:rsidR="005F5560" w:rsidRPr="005F5560" w:rsidRDefault="005F5560" w:rsidP="005F5560">
            <w:pPr>
              <w:spacing w:after="0" w:line="240" w:lineRule="auto"/>
              <w:jc w:val="both"/>
              <w:rPr>
                <w:rFonts w:ascii="Times New Roman" w:hAnsi="Times New Roman"/>
                <w:color w:val="000000"/>
                <w:sz w:val="24"/>
                <w:szCs w:val="24"/>
              </w:rPr>
            </w:pPr>
          </w:p>
          <w:p w14:paraId="13C991B6"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u w:val="single"/>
              </w:rPr>
              <w:t xml:space="preserve"> Темы для доклада</w:t>
            </w:r>
          </w:p>
          <w:p w14:paraId="36E7A8D7"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Варианты операций при эхинококкозе печени.</w:t>
            </w:r>
          </w:p>
          <w:p w14:paraId="70452302"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2). Варианты операций при эхинококкозе легких.</w:t>
            </w:r>
          </w:p>
          <w:p w14:paraId="275CFAF0" w14:textId="77777777" w:rsidR="005F5560" w:rsidRPr="005F5560" w:rsidRDefault="005F5560" w:rsidP="005F5560">
            <w:pPr>
              <w:autoSpaceDE w:val="0"/>
              <w:autoSpaceDN w:val="0"/>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3). Особенности лечения больных рецидивным эхинококкозом.</w:t>
            </w:r>
          </w:p>
          <w:p w14:paraId="3513A2BA" w14:textId="77777777" w:rsidR="005F5560" w:rsidRPr="005F5560" w:rsidRDefault="005F5560" w:rsidP="005F5560">
            <w:pPr>
              <w:spacing w:after="0" w:line="240" w:lineRule="auto"/>
              <w:jc w:val="both"/>
              <w:rPr>
                <w:rFonts w:ascii="Times New Roman" w:hAnsi="Times New Roman"/>
                <w:i/>
                <w:color w:val="000000"/>
                <w:sz w:val="24"/>
                <w:szCs w:val="24"/>
              </w:rPr>
            </w:pPr>
          </w:p>
          <w:p w14:paraId="4D5695B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lang w:val="en-US"/>
              </w:rPr>
              <w:t>II</w:t>
            </w:r>
            <w:r w:rsidRPr="005F5560">
              <w:rPr>
                <w:rFonts w:ascii="Times New Roman" w:hAnsi="Times New Roman"/>
                <w:color w:val="000000"/>
                <w:sz w:val="24"/>
                <w:szCs w:val="24"/>
              </w:rPr>
              <w:t>. Отработка практических умений и навыков</w:t>
            </w:r>
          </w:p>
          <w:p w14:paraId="0DBB10D0"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решение ситуационных задач, оформление перечня нормативных документов по специальности</w:t>
            </w:r>
          </w:p>
          <w:p w14:paraId="5C80A1ED" w14:textId="77777777" w:rsidR="005F5560" w:rsidRPr="005F5560" w:rsidRDefault="005F5560" w:rsidP="005F5560">
            <w:pPr>
              <w:shd w:val="clear" w:color="auto" w:fill="FFFFFF"/>
              <w:spacing w:after="0" w:line="240" w:lineRule="auto"/>
              <w:jc w:val="both"/>
              <w:rPr>
                <w:rFonts w:ascii="Times New Roman" w:hAnsi="Times New Roman"/>
                <w:iCs/>
                <w:color w:val="000000"/>
                <w:sz w:val="24"/>
                <w:szCs w:val="24"/>
                <w:u w:val="single"/>
                <w:lang w:eastAsia="en-US"/>
              </w:rPr>
            </w:pPr>
          </w:p>
          <w:p w14:paraId="4DD0DAF0" w14:textId="77777777" w:rsidR="005F5560" w:rsidRPr="005F5560" w:rsidRDefault="005F5560" w:rsidP="005F5560">
            <w:pPr>
              <w:shd w:val="clear" w:color="auto" w:fill="FFFFFF"/>
              <w:spacing w:after="0" w:line="240" w:lineRule="auto"/>
              <w:jc w:val="both"/>
              <w:rPr>
                <w:rFonts w:ascii="Times New Roman" w:hAnsi="Times New Roman"/>
                <w:iCs/>
                <w:color w:val="000000"/>
                <w:sz w:val="24"/>
                <w:szCs w:val="24"/>
                <w:u w:val="single"/>
                <w:lang w:eastAsia="en-US"/>
              </w:rPr>
            </w:pPr>
            <w:r w:rsidRPr="005F5560">
              <w:rPr>
                <w:rFonts w:ascii="Times New Roman" w:hAnsi="Times New Roman"/>
                <w:iCs/>
                <w:color w:val="000000"/>
                <w:sz w:val="24"/>
                <w:szCs w:val="24"/>
                <w:u w:val="single"/>
                <w:lang w:eastAsia="en-US"/>
              </w:rPr>
              <w:t>Ситуационные задачи</w:t>
            </w:r>
            <w:r w:rsidR="007769FA">
              <w:rPr>
                <w:rFonts w:ascii="Times New Roman" w:hAnsi="Times New Roman"/>
                <w:iCs/>
                <w:color w:val="000000"/>
                <w:sz w:val="24"/>
                <w:szCs w:val="24"/>
                <w:u w:val="single"/>
                <w:lang w:eastAsia="en-US"/>
              </w:rPr>
              <w:t xml:space="preserve"> </w:t>
            </w:r>
            <w:r w:rsidR="007769FA" w:rsidRPr="0062016E">
              <w:rPr>
                <w:rFonts w:ascii="Times New Roman" w:hAnsi="Times New Roman"/>
                <w:sz w:val="24"/>
                <w:szCs w:val="24"/>
                <w:u w:val="single"/>
              </w:rPr>
              <w:t>(</w:t>
            </w:r>
            <w:r w:rsidR="007769FA">
              <w:rPr>
                <w:rFonts w:ascii="Times New Roman" w:hAnsi="Times New Roman"/>
                <w:sz w:val="24"/>
                <w:szCs w:val="24"/>
                <w:u w:val="single"/>
              </w:rPr>
              <w:t>см. раздел «Фонд оценочных средств»)</w:t>
            </w:r>
          </w:p>
          <w:p w14:paraId="606BFADC" w14:textId="77777777" w:rsidR="005F5560" w:rsidRPr="005F5560" w:rsidRDefault="005F5560" w:rsidP="005F5560">
            <w:pPr>
              <w:shd w:val="clear" w:color="auto" w:fill="FFFFFF"/>
              <w:spacing w:after="0" w:line="240" w:lineRule="auto"/>
              <w:jc w:val="both"/>
              <w:rPr>
                <w:rFonts w:ascii="Times New Roman" w:hAnsi="Times New Roman"/>
                <w:b/>
                <w:iCs/>
                <w:color w:val="000000"/>
                <w:sz w:val="24"/>
                <w:szCs w:val="24"/>
                <w:lang w:eastAsia="en-US"/>
              </w:rPr>
            </w:pPr>
          </w:p>
          <w:p w14:paraId="2983A350" w14:textId="77777777" w:rsidR="005F5560" w:rsidRPr="005F5560" w:rsidRDefault="005F5560" w:rsidP="007769FA">
            <w:pPr>
              <w:spacing w:after="0" w:line="240" w:lineRule="auto"/>
              <w:jc w:val="both"/>
              <w:rPr>
                <w:rFonts w:ascii="Times New Roman" w:hAnsi="Times New Roman"/>
                <w:sz w:val="24"/>
                <w:szCs w:val="24"/>
                <w:u w:val="single"/>
              </w:rPr>
            </w:pPr>
          </w:p>
        </w:tc>
      </w:tr>
      <w:tr w:rsidR="005F5560" w:rsidRPr="005F5560" w14:paraId="3B67BBDD" w14:textId="77777777" w:rsidTr="005F5560">
        <w:trPr>
          <w:jc w:val="center"/>
        </w:trPr>
        <w:tc>
          <w:tcPr>
            <w:tcW w:w="988" w:type="dxa"/>
          </w:tcPr>
          <w:p w14:paraId="05ED9CA4"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4</w:t>
            </w:r>
          </w:p>
        </w:tc>
        <w:tc>
          <w:tcPr>
            <w:tcW w:w="8788" w:type="dxa"/>
          </w:tcPr>
          <w:p w14:paraId="079EE532"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75CB69AE"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17A23319"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p w14:paraId="448EF55D"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z w:val="24"/>
                <w:szCs w:val="24"/>
                <w:lang w:eastAsia="en-US"/>
              </w:rPr>
              <w:t xml:space="preserve">задание для самостоятельной подготовки обучающихся </w:t>
            </w:r>
          </w:p>
        </w:tc>
      </w:tr>
    </w:tbl>
    <w:p w14:paraId="159EE747" w14:textId="77777777" w:rsidR="005F5560" w:rsidRPr="005F5560" w:rsidRDefault="005F5560" w:rsidP="005F5560">
      <w:pPr>
        <w:spacing w:after="0" w:line="240" w:lineRule="auto"/>
        <w:jc w:val="both"/>
        <w:rPr>
          <w:rFonts w:ascii="Times New Roman" w:hAnsi="Times New Roman"/>
          <w:i/>
          <w:color w:val="000000"/>
          <w:sz w:val="24"/>
          <w:szCs w:val="24"/>
          <w:lang w:eastAsia="en-US"/>
        </w:rPr>
      </w:pPr>
    </w:p>
    <w:p w14:paraId="0C1B480B" w14:textId="77777777" w:rsidR="005F5560" w:rsidRPr="005F5560" w:rsidRDefault="005F5560" w:rsidP="005F5560">
      <w:pPr>
        <w:spacing w:after="0" w:line="240" w:lineRule="auto"/>
        <w:jc w:val="both"/>
        <w:rPr>
          <w:rFonts w:ascii="Times New Roman" w:hAnsi="Times New Roman"/>
          <w:color w:val="000000"/>
          <w:sz w:val="24"/>
          <w:szCs w:val="24"/>
        </w:rPr>
      </w:pPr>
    </w:p>
    <w:p w14:paraId="0DA778C9"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6CD15FA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таблицы и плакаты по теме «Эхинококкоз печени и легких»;</w:t>
      </w:r>
    </w:p>
    <w:p w14:paraId="374E8E9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набор рентгенограмм;</w:t>
      </w:r>
    </w:p>
    <w:p w14:paraId="5BBFF384"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истории болезни пациентов по теме «Эхинококкоз печени и легких».</w:t>
      </w:r>
    </w:p>
    <w:p w14:paraId="6DEDFA8C" w14:textId="77777777" w:rsidR="005F5560" w:rsidRPr="005F5560" w:rsidRDefault="005F5560" w:rsidP="005F5560">
      <w:pPr>
        <w:spacing w:after="0" w:line="240" w:lineRule="auto"/>
        <w:rPr>
          <w:rFonts w:ascii="Times New Roman" w:hAnsi="Times New Roman"/>
          <w:color w:val="000000"/>
          <w:sz w:val="28"/>
          <w:szCs w:val="28"/>
        </w:rPr>
      </w:pPr>
    </w:p>
    <w:p w14:paraId="5DB1C6C4" w14:textId="77777777" w:rsidR="005F5560" w:rsidRPr="005F5560" w:rsidRDefault="005F5560" w:rsidP="005F5560">
      <w:pPr>
        <w:spacing w:after="0" w:line="240" w:lineRule="auto"/>
        <w:rPr>
          <w:rFonts w:ascii="Times New Roman" w:hAnsi="Times New Roman"/>
          <w:color w:val="000000"/>
          <w:sz w:val="28"/>
          <w:szCs w:val="28"/>
        </w:rPr>
      </w:pPr>
    </w:p>
    <w:p w14:paraId="08233B6D" w14:textId="77777777" w:rsidR="005F5560" w:rsidRPr="005F5560" w:rsidRDefault="005F5560" w:rsidP="005F5560">
      <w:pPr>
        <w:spacing w:after="0" w:line="240" w:lineRule="auto"/>
        <w:rPr>
          <w:rFonts w:ascii="Times New Roman" w:hAnsi="Times New Roman"/>
          <w:color w:val="000000"/>
          <w:sz w:val="28"/>
          <w:szCs w:val="28"/>
        </w:rPr>
      </w:pPr>
    </w:p>
    <w:p w14:paraId="4AAB7F7E"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7.</w:t>
      </w:r>
      <w:r w:rsidRPr="005F5560">
        <w:rPr>
          <w:rFonts w:ascii="Times New Roman" w:hAnsi="Times New Roman"/>
          <w:color w:val="000000"/>
          <w:sz w:val="24"/>
          <w:szCs w:val="24"/>
        </w:rPr>
        <w:t xml:space="preserve"> «Итоговое тестирование»</w:t>
      </w:r>
      <w:r w:rsidRPr="005F5560">
        <w:rPr>
          <w:rFonts w:ascii="Times New Roman" w:hAnsi="Times New Roman"/>
          <w:b/>
          <w:color w:val="000000"/>
          <w:sz w:val="24"/>
          <w:szCs w:val="24"/>
        </w:rPr>
        <w:t xml:space="preserve"> </w:t>
      </w:r>
    </w:p>
    <w:p w14:paraId="3046D5C6"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2883CDF8" w14:textId="77777777" w:rsidR="005F5560" w:rsidRPr="005F5560" w:rsidRDefault="005F5560" w:rsidP="005F5560">
      <w:pPr>
        <w:spacing w:after="0" w:line="240" w:lineRule="auto"/>
        <w:jc w:val="both"/>
        <w:rPr>
          <w:rFonts w:ascii="Times New Roman" w:hAnsi="Times New Roman"/>
          <w:b/>
          <w:color w:val="000000"/>
          <w:sz w:val="24"/>
          <w:szCs w:val="24"/>
        </w:rPr>
      </w:pPr>
    </w:p>
    <w:p w14:paraId="6381700B"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Контроль</w:t>
      </w:r>
      <w:proofErr w:type="gramEnd"/>
      <w:r w:rsidRPr="005F5560">
        <w:rPr>
          <w:rFonts w:ascii="Times New Roman" w:hAnsi="Times New Roman"/>
          <w:color w:val="000000"/>
          <w:sz w:val="24"/>
          <w:szCs w:val="24"/>
        </w:rPr>
        <w:t xml:space="preserve"> знаний, полученных как в течение настоящего модуля, так и в ходе изучения хирургических заболеваний в предыдущие периоды.</w:t>
      </w:r>
    </w:p>
    <w:p w14:paraId="77B444BD" w14:textId="77777777" w:rsidR="005F5560" w:rsidRPr="005F5560" w:rsidRDefault="005F5560" w:rsidP="005F5560">
      <w:pPr>
        <w:spacing w:after="0" w:line="240" w:lineRule="auto"/>
        <w:jc w:val="both"/>
        <w:rPr>
          <w:rFonts w:ascii="Times New Roman" w:hAnsi="Times New Roman"/>
          <w:color w:val="000000"/>
          <w:sz w:val="24"/>
          <w:szCs w:val="24"/>
        </w:rPr>
      </w:pPr>
    </w:p>
    <w:p w14:paraId="59BDF255"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67068177"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5560" w:rsidRPr="005F5560" w14:paraId="4FB8B68D" w14:textId="77777777" w:rsidTr="005F5560">
        <w:trPr>
          <w:jc w:val="center"/>
        </w:trPr>
        <w:tc>
          <w:tcPr>
            <w:tcW w:w="988" w:type="dxa"/>
          </w:tcPr>
          <w:p w14:paraId="7FA1A338"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76FF983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788" w:type="dxa"/>
          </w:tcPr>
          <w:p w14:paraId="4680A14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5192BB98" w14:textId="77777777" w:rsidTr="005F5560">
        <w:trPr>
          <w:jc w:val="center"/>
        </w:trPr>
        <w:tc>
          <w:tcPr>
            <w:tcW w:w="988" w:type="dxa"/>
          </w:tcPr>
          <w:p w14:paraId="7C40262C"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1</w:t>
            </w:r>
          </w:p>
          <w:p w14:paraId="440555DA" w14:textId="77777777" w:rsidR="005F5560" w:rsidRPr="005F5560" w:rsidRDefault="005F5560" w:rsidP="005F5560">
            <w:pPr>
              <w:spacing w:after="0" w:line="240" w:lineRule="auto"/>
              <w:jc w:val="center"/>
              <w:rPr>
                <w:rFonts w:ascii="Times New Roman" w:hAnsi="Times New Roman"/>
                <w:color w:val="000000"/>
                <w:sz w:val="24"/>
                <w:szCs w:val="24"/>
              </w:rPr>
            </w:pPr>
          </w:p>
          <w:p w14:paraId="1BBB6D61"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788" w:type="dxa"/>
          </w:tcPr>
          <w:p w14:paraId="005FEC46"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7AF7D83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112EF5A7"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(важность контроля знаний, как критерия готовности к экзамену и дальнейшему обучению хирургии)</w:t>
            </w:r>
          </w:p>
        </w:tc>
      </w:tr>
      <w:tr w:rsidR="005F5560" w:rsidRPr="005F5560" w14:paraId="16B9DE2D" w14:textId="77777777" w:rsidTr="005F5560">
        <w:trPr>
          <w:jc w:val="center"/>
        </w:trPr>
        <w:tc>
          <w:tcPr>
            <w:tcW w:w="988" w:type="dxa"/>
          </w:tcPr>
          <w:p w14:paraId="05338B57"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w:t>
            </w:r>
          </w:p>
        </w:tc>
        <w:tc>
          <w:tcPr>
            <w:tcW w:w="8788" w:type="dxa"/>
          </w:tcPr>
          <w:p w14:paraId="25754945"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1F88AC8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Форма организации учебной деятельности - письменное тестирование с использованием различных вариантов тестовых заданий. </w:t>
            </w:r>
          </w:p>
          <w:p w14:paraId="5950071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6E2DF3B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Студенты на специальных бланках письменно отмечают правильные варианты ответов.</w:t>
            </w:r>
          </w:p>
          <w:p w14:paraId="73EADFC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После преподаватель проверяет сданные задания.</w:t>
            </w:r>
          </w:p>
          <w:p w14:paraId="1498000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 правильных ответах на 70% вопросов, но не более 80% результат оценивается как «удовлетворительный».</w:t>
            </w:r>
          </w:p>
          <w:p w14:paraId="2646F16E"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 правильных ответах на 80% вопросов, но не более 90% результат оценивается как «хороший».</w:t>
            </w:r>
          </w:p>
          <w:p w14:paraId="0AA8C25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При правильных ответах на 90% вопросов и более результат оценивается как «отличный».</w:t>
            </w:r>
          </w:p>
          <w:p w14:paraId="0734FC25" w14:textId="77777777" w:rsidR="005F5560" w:rsidRPr="005F5560" w:rsidRDefault="005F5560" w:rsidP="005F5560">
            <w:pPr>
              <w:spacing w:after="0" w:line="240" w:lineRule="auto"/>
              <w:jc w:val="both"/>
              <w:rPr>
                <w:rFonts w:ascii="Times New Roman" w:hAnsi="Times New Roman"/>
                <w:color w:val="000000"/>
                <w:sz w:val="24"/>
                <w:szCs w:val="24"/>
              </w:rPr>
            </w:pPr>
          </w:p>
        </w:tc>
      </w:tr>
      <w:tr w:rsidR="005F5560" w:rsidRPr="005F5560" w14:paraId="7A51634C" w14:textId="77777777" w:rsidTr="005F5560">
        <w:trPr>
          <w:jc w:val="center"/>
        </w:trPr>
        <w:tc>
          <w:tcPr>
            <w:tcW w:w="988" w:type="dxa"/>
          </w:tcPr>
          <w:p w14:paraId="738D29CE"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788" w:type="dxa"/>
          </w:tcPr>
          <w:p w14:paraId="0989AC4A" w14:textId="77777777" w:rsidR="005F5560" w:rsidRPr="005F5560" w:rsidRDefault="005F5560" w:rsidP="005F5560">
            <w:pPr>
              <w:spacing w:after="0" w:line="240" w:lineRule="auto"/>
              <w:contextualSpacing/>
              <w:jc w:val="both"/>
              <w:rPr>
                <w:rFonts w:ascii="Times New Roman" w:hAnsi="Times New Roman"/>
                <w:b/>
                <w:color w:val="000000"/>
                <w:sz w:val="24"/>
                <w:szCs w:val="24"/>
                <w:lang w:eastAsia="en-US"/>
              </w:rPr>
            </w:pPr>
            <w:r w:rsidRPr="005F5560">
              <w:rPr>
                <w:rFonts w:ascii="Times New Roman" w:hAnsi="Times New Roman"/>
                <w:b/>
                <w:color w:val="000000"/>
                <w:sz w:val="24"/>
                <w:szCs w:val="24"/>
                <w:lang w:eastAsia="en-US"/>
              </w:rPr>
              <w:t>Закрепление теоретического материала</w:t>
            </w:r>
          </w:p>
          <w:p w14:paraId="01A34E74"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i/>
                <w:color w:val="000000"/>
                <w:sz w:val="24"/>
                <w:szCs w:val="24"/>
              </w:rPr>
              <w:t>Формы организации учебной деятельности - устный опрос, собеседование.</w:t>
            </w:r>
          </w:p>
          <w:p w14:paraId="71057B20" w14:textId="77777777" w:rsidR="005F5560" w:rsidRPr="005F5560" w:rsidRDefault="005F5560" w:rsidP="005F5560">
            <w:pPr>
              <w:spacing w:after="0" w:line="240" w:lineRule="auto"/>
              <w:jc w:val="both"/>
              <w:rPr>
                <w:rFonts w:ascii="Times New Roman" w:hAnsi="Times New Roman"/>
                <w:color w:val="000000"/>
                <w:sz w:val="24"/>
                <w:szCs w:val="24"/>
                <w:u w:val="single"/>
              </w:rPr>
            </w:pPr>
            <w:r w:rsidRPr="005F5560">
              <w:rPr>
                <w:rFonts w:ascii="Times New Roman" w:hAnsi="Times New Roman"/>
                <w:color w:val="000000"/>
                <w:sz w:val="24"/>
                <w:szCs w:val="24"/>
              </w:rPr>
              <w:t>Преподаватель подробно разбирает со студентами тестовые задания, вызвавшие затруднения у наибольшего количества студентов.</w:t>
            </w:r>
          </w:p>
        </w:tc>
      </w:tr>
      <w:tr w:rsidR="005F5560" w:rsidRPr="005F5560" w14:paraId="7A57010B" w14:textId="77777777" w:rsidTr="005F5560">
        <w:trPr>
          <w:jc w:val="center"/>
        </w:trPr>
        <w:tc>
          <w:tcPr>
            <w:tcW w:w="988" w:type="dxa"/>
          </w:tcPr>
          <w:p w14:paraId="1F5B5CE9"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4</w:t>
            </w:r>
          </w:p>
        </w:tc>
        <w:tc>
          <w:tcPr>
            <w:tcW w:w="8788" w:type="dxa"/>
          </w:tcPr>
          <w:p w14:paraId="0F082BB1"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4780DEFF"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35F7B13B"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tc>
      </w:tr>
    </w:tbl>
    <w:p w14:paraId="76CFF050" w14:textId="77777777" w:rsidR="005F5560" w:rsidRPr="005F5560" w:rsidRDefault="005F5560" w:rsidP="005F5560">
      <w:pPr>
        <w:spacing w:after="0" w:line="240" w:lineRule="auto"/>
        <w:jc w:val="both"/>
        <w:rPr>
          <w:rFonts w:ascii="Times New Roman" w:hAnsi="Times New Roman"/>
          <w:i/>
          <w:color w:val="000000"/>
          <w:sz w:val="24"/>
          <w:szCs w:val="24"/>
          <w:lang w:eastAsia="en-US"/>
        </w:rPr>
      </w:pPr>
    </w:p>
    <w:p w14:paraId="22432DDE" w14:textId="77777777" w:rsidR="005F5560" w:rsidRPr="005F5560" w:rsidRDefault="005F5560" w:rsidP="005F5560">
      <w:pPr>
        <w:spacing w:after="0" w:line="240" w:lineRule="auto"/>
        <w:jc w:val="both"/>
        <w:rPr>
          <w:rFonts w:ascii="Times New Roman" w:hAnsi="Times New Roman"/>
          <w:color w:val="000000"/>
          <w:sz w:val="24"/>
          <w:szCs w:val="24"/>
        </w:rPr>
      </w:pPr>
    </w:p>
    <w:p w14:paraId="06435A6B"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60F07A4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тестовые задания.</w:t>
      </w:r>
    </w:p>
    <w:p w14:paraId="048F2972" w14:textId="77777777" w:rsidR="005F5560" w:rsidRPr="005F5560" w:rsidRDefault="005F5560" w:rsidP="005F5560">
      <w:pPr>
        <w:spacing w:after="0" w:line="240" w:lineRule="auto"/>
        <w:rPr>
          <w:rFonts w:ascii="Times New Roman" w:hAnsi="Times New Roman"/>
          <w:color w:val="000000"/>
          <w:sz w:val="28"/>
          <w:szCs w:val="28"/>
        </w:rPr>
      </w:pPr>
    </w:p>
    <w:p w14:paraId="0335AA5F" w14:textId="77777777" w:rsidR="005F5560" w:rsidRPr="005F5560" w:rsidRDefault="005F5560" w:rsidP="005F5560">
      <w:pPr>
        <w:spacing w:after="0" w:line="240" w:lineRule="auto"/>
        <w:rPr>
          <w:rFonts w:ascii="Times New Roman" w:hAnsi="Times New Roman"/>
          <w:color w:val="000000"/>
          <w:sz w:val="28"/>
          <w:szCs w:val="28"/>
        </w:rPr>
      </w:pPr>
    </w:p>
    <w:p w14:paraId="3CD5BB94" w14:textId="77777777" w:rsidR="005F5560" w:rsidRPr="005F5560" w:rsidRDefault="005F5560" w:rsidP="005F5560">
      <w:pPr>
        <w:spacing w:after="0" w:line="240" w:lineRule="auto"/>
        <w:rPr>
          <w:rFonts w:ascii="Times New Roman" w:hAnsi="Times New Roman"/>
          <w:color w:val="000000"/>
          <w:sz w:val="28"/>
          <w:szCs w:val="28"/>
        </w:rPr>
      </w:pPr>
    </w:p>
    <w:p w14:paraId="6E89F807" w14:textId="77777777" w:rsidR="005F5560" w:rsidRPr="005F5560" w:rsidRDefault="005F5560" w:rsidP="005F5560">
      <w:pPr>
        <w:spacing w:after="0" w:line="240" w:lineRule="auto"/>
        <w:rPr>
          <w:rFonts w:ascii="Times New Roman" w:hAnsi="Times New Roman"/>
          <w:color w:val="000000"/>
          <w:sz w:val="28"/>
          <w:szCs w:val="28"/>
        </w:rPr>
      </w:pPr>
    </w:p>
    <w:p w14:paraId="3DFD1E87" w14:textId="77777777" w:rsidR="005F5560" w:rsidRPr="005F5560" w:rsidRDefault="005F5560" w:rsidP="005F5560">
      <w:pPr>
        <w:spacing w:after="0" w:line="240" w:lineRule="auto"/>
        <w:rPr>
          <w:rFonts w:ascii="Times New Roman" w:hAnsi="Times New Roman"/>
          <w:color w:val="000000"/>
          <w:sz w:val="28"/>
          <w:szCs w:val="28"/>
        </w:rPr>
      </w:pPr>
    </w:p>
    <w:p w14:paraId="3288EFCB" w14:textId="77777777" w:rsidR="005F5560" w:rsidRPr="005F5560" w:rsidRDefault="005F5560" w:rsidP="005F5560">
      <w:pPr>
        <w:spacing w:after="0" w:line="240" w:lineRule="auto"/>
        <w:rPr>
          <w:rFonts w:ascii="Times New Roman" w:hAnsi="Times New Roman"/>
          <w:color w:val="000000"/>
          <w:sz w:val="28"/>
          <w:szCs w:val="28"/>
        </w:rPr>
      </w:pPr>
    </w:p>
    <w:p w14:paraId="4A6414EA" w14:textId="77777777" w:rsidR="005F5560" w:rsidRPr="005F5560" w:rsidRDefault="005F5560" w:rsidP="005F5560">
      <w:pPr>
        <w:spacing w:after="0" w:line="240" w:lineRule="auto"/>
        <w:jc w:val="both"/>
        <w:rPr>
          <w:rFonts w:ascii="Times New Roman" w:hAnsi="Times New Roman"/>
          <w:i/>
          <w:color w:val="000000"/>
          <w:sz w:val="24"/>
          <w:szCs w:val="24"/>
        </w:rPr>
      </w:pPr>
      <w:r w:rsidRPr="005F5560">
        <w:rPr>
          <w:rFonts w:ascii="Times New Roman" w:hAnsi="Times New Roman"/>
          <w:b/>
          <w:color w:val="000000"/>
          <w:sz w:val="24"/>
          <w:szCs w:val="24"/>
        </w:rPr>
        <w:t>Тема 8.</w:t>
      </w:r>
      <w:r w:rsidRPr="005F5560">
        <w:rPr>
          <w:rFonts w:ascii="Times New Roman" w:hAnsi="Times New Roman"/>
          <w:color w:val="000000"/>
          <w:sz w:val="24"/>
          <w:szCs w:val="24"/>
        </w:rPr>
        <w:t xml:space="preserve"> «Итоговое занятие, защита истории болезни»</w:t>
      </w:r>
      <w:r w:rsidRPr="005F5560">
        <w:rPr>
          <w:rFonts w:ascii="Times New Roman" w:hAnsi="Times New Roman"/>
          <w:b/>
          <w:color w:val="000000"/>
          <w:sz w:val="24"/>
          <w:szCs w:val="24"/>
        </w:rPr>
        <w:t xml:space="preserve"> </w:t>
      </w:r>
    </w:p>
    <w:p w14:paraId="7C832A7F"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Вид учебного занятия</w:t>
      </w:r>
      <w:r w:rsidRPr="005F5560">
        <w:rPr>
          <w:rFonts w:ascii="Times New Roman" w:hAnsi="Times New Roman"/>
          <w:color w:val="000000"/>
          <w:sz w:val="24"/>
          <w:szCs w:val="24"/>
        </w:rPr>
        <w:t>: практическое занятие</w:t>
      </w:r>
    </w:p>
    <w:p w14:paraId="4F025401" w14:textId="77777777" w:rsidR="005F5560" w:rsidRPr="005F5560" w:rsidRDefault="005F5560" w:rsidP="005F5560">
      <w:pPr>
        <w:spacing w:after="0" w:line="240" w:lineRule="auto"/>
        <w:jc w:val="both"/>
        <w:rPr>
          <w:rFonts w:ascii="Times New Roman" w:hAnsi="Times New Roman"/>
          <w:b/>
          <w:color w:val="000000"/>
          <w:sz w:val="24"/>
          <w:szCs w:val="24"/>
        </w:rPr>
      </w:pPr>
    </w:p>
    <w:p w14:paraId="275D8C99" w14:textId="77777777" w:rsidR="005F5560" w:rsidRPr="005F5560" w:rsidRDefault="005F5560" w:rsidP="005F5560">
      <w:pPr>
        <w:spacing w:after="0" w:line="240" w:lineRule="auto"/>
        <w:jc w:val="both"/>
        <w:rPr>
          <w:rFonts w:ascii="Times New Roman" w:hAnsi="Times New Roman"/>
          <w:color w:val="000000"/>
          <w:sz w:val="24"/>
          <w:szCs w:val="24"/>
        </w:rPr>
      </w:pPr>
      <w:proofErr w:type="gramStart"/>
      <w:r w:rsidRPr="005F5560">
        <w:rPr>
          <w:rFonts w:ascii="Times New Roman" w:hAnsi="Times New Roman"/>
          <w:b/>
          <w:color w:val="000000"/>
          <w:sz w:val="24"/>
          <w:szCs w:val="24"/>
        </w:rPr>
        <w:t xml:space="preserve">Цель:  </w:t>
      </w:r>
      <w:r w:rsidRPr="005F5560">
        <w:rPr>
          <w:rFonts w:ascii="Times New Roman" w:hAnsi="Times New Roman"/>
          <w:color w:val="000000"/>
          <w:sz w:val="24"/>
          <w:szCs w:val="24"/>
        </w:rPr>
        <w:t>Контроль</w:t>
      </w:r>
      <w:proofErr w:type="gramEnd"/>
      <w:r w:rsidRPr="005F5560">
        <w:rPr>
          <w:rFonts w:ascii="Times New Roman" w:hAnsi="Times New Roman"/>
          <w:color w:val="000000"/>
          <w:sz w:val="24"/>
          <w:szCs w:val="24"/>
        </w:rPr>
        <w:t xml:space="preserve"> знаний и умений, полученных как в течение настоящего модуля, так и в ходе изучения хирургических заболеваний в предыдущие периоды..</w:t>
      </w:r>
    </w:p>
    <w:p w14:paraId="4AE78214" w14:textId="77777777" w:rsidR="005F5560" w:rsidRPr="005F5560" w:rsidRDefault="005F5560" w:rsidP="005F5560">
      <w:pPr>
        <w:spacing w:after="0" w:line="240" w:lineRule="auto"/>
        <w:jc w:val="both"/>
        <w:rPr>
          <w:rFonts w:ascii="Times New Roman" w:hAnsi="Times New Roman"/>
          <w:color w:val="000000"/>
          <w:sz w:val="24"/>
          <w:szCs w:val="24"/>
        </w:rPr>
      </w:pPr>
    </w:p>
    <w:p w14:paraId="2E761175"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План проведения учебного занятия</w:t>
      </w:r>
    </w:p>
    <w:p w14:paraId="02888754" w14:textId="77777777" w:rsidR="005F5560" w:rsidRPr="005F5560" w:rsidRDefault="005F5560" w:rsidP="005F556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9"/>
        <w:gridCol w:w="8322"/>
      </w:tblGrid>
      <w:tr w:rsidR="005F5560" w:rsidRPr="005F5560" w14:paraId="38B6315B" w14:textId="77777777" w:rsidTr="005F5560">
        <w:trPr>
          <w:jc w:val="center"/>
        </w:trPr>
        <w:tc>
          <w:tcPr>
            <w:tcW w:w="1249" w:type="dxa"/>
          </w:tcPr>
          <w:p w14:paraId="4ABC627A"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w:t>
            </w:r>
          </w:p>
          <w:p w14:paraId="381ACEAB"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п/п</w:t>
            </w:r>
          </w:p>
        </w:tc>
        <w:tc>
          <w:tcPr>
            <w:tcW w:w="8322" w:type="dxa"/>
          </w:tcPr>
          <w:p w14:paraId="7777599F"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 xml:space="preserve">Этапы и содержание занятия </w:t>
            </w:r>
          </w:p>
        </w:tc>
      </w:tr>
      <w:tr w:rsidR="005F5560" w:rsidRPr="005F5560" w14:paraId="0588E44F" w14:textId="77777777" w:rsidTr="005F5560">
        <w:trPr>
          <w:jc w:val="center"/>
        </w:trPr>
        <w:tc>
          <w:tcPr>
            <w:tcW w:w="1249" w:type="dxa"/>
          </w:tcPr>
          <w:p w14:paraId="40904EFE"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lastRenderedPageBreak/>
              <w:t>1</w:t>
            </w:r>
          </w:p>
          <w:p w14:paraId="7B33456E" w14:textId="77777777" w:rsidR="005F5560" w:rsidRPr="005F5560" w:rsidRDefault="005F5560" w:rsidP="005F5560">
            <w:pPr>
              <w:spacing w:after="0" w:line="240" w:lineRule="auto"/>
              <w:jc w:val="center"/>
              <w:rPr>
                <w:rFonts w:ascii="Times New Roman" w:hAnsi="Times New Roman"/>
                <w:color w:val="000000"/>
                <w:sz w:val="24"/>
                <w:szCs w:val="24"/>
              </w:rPr>
            </w:pPr>
          </w:p>
          <w:p w14:paraId="78FB8106" w14:textId="77777777" w:rsidR="005F5560" w:rsidRPr="005F5560" w:rsidRDefault="005F5560" w:rsidP="005F5560">
            <w:pPr>
              <w:spacing w:after="0" w:line="240" w:lineRule="auto"/>
              <w:jc w:val="center"/>
              <w:rPr>
                <w:rFonts w:ascii="Times New Roman" w:hAnsi="Times New Roman"/>
                <w:color w:val="000000"/>
                <w:sz w:val="24"/>
                <w:szCs w:val="24"/>
              </w:rPr>
            </w:pPr>
          </w:p>
        </w:tc>
        <w:tc>
          <w:tcPr>
            <w:tcW w:w="8322" w:type="dxa"/>
          </w:tcPr>
          <w:p w14:paraId="6391AAF4"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Организационный момент. </w:t>
            </w:r>
          </w:p>
          <w:p w14:paraId="6658428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Объявление темы, цели занятия.</w:t>
            </w:r>
          </w:p>
          <w:p w14:paraId="62FC565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Мотивационный момент (важность контроля знаний и умений, как критерия готовности к экзамену и дальнейшему обучению хирургии)</w:t>
            </w:r>
          </w:p>
        </w:tc>
      </w:tr>
      <w:tr w:rsidR="005F5560" w:rsidRPr="005F5560" w14:paraId="60EAC952" w14:textId="77777777" w:rsidTr="005F5560">
        <w:trPr>
          <w:jc w:val="center"/>
        </w:trPr>
        <w:tc>
          <w:tcPr>
            <w:tcW w:w="1249" w:type="dxa"/>
          </w:tcPr>
          <w:p w14:paraId="6FAB4D9D"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2</w:t>
            </w:r>
          </w:p>
        </w:tc>
        <w:tc>
          <w:tcPr>
            <w:tcW w:w="8322" w:type="dxa"/>
          </w:tcPr>
          <w:p w14:paraId="19CD729A"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Основная часть учебного занятия</w:t>
            </w:r>
          </w:p>
          <w:p w14:paraId="79B24D7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Итоговое занятие складывается из трех этапов: решения ситуационной задачи, чтения рентгенограммы и защиты истории болезни.</w:t>
            </w:r>
          </w:p>
          <w:p w14:paraId="4851DD8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Первые два этапа оцениваются раздельно по следующим критериям:</w:t>
            </w:r>
          </w:p>
          <w:p w14:paraId="07ACC9C8"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5 баллов – студент демонстрирует полное понимание проблемы. Все требования, предъявляемые к освоению компетенции выполнены. </w:t>
            </w:r>
          </w:p>
          <w:p w14:paraId="0AC5BE8C"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4 балла – студент демонстрирует значительное понимание проблемы. Все требования, предъявляемые к освоению компетенции выполнены. </w:t>
            </w:r>
          </w:p>
          <w:p w14:paraId="5F2BBFD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3 балла – студент демонстрирует частичное понимание проблемы. Большинство требований, предъявляемых к освоению компетенции выполнены. </w:t>
            </w:r>
          </w:p>
          <w:p w14:paraId="2C6CC50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2 балла – студент демонстрирует небольшое понимание проблемы. Многие требования, предъявляемые к освоению компетенции не выполнены. </w:t>
            </w:r>
          </w:p>
          <w:p w14:paraId="63CE558F"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1 балл – студент демонстрирует непонимание проблемы.</w:t>
            </w:r>
          </w:p>
          <w:p w14:paraId="7DB53081"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0 баллов – студент демонстрирует непонимание дисциплины.</w:t>
            </w:r>
          </w:p>
          <w:p w14:paraId="2B12B1BC" w14:textId="77777777" w:rsidR="005F5560" w:rsidRPr="005F5560" w:rsidRDefault="005F5560" w:rsidP="005F5560">
            <w:pPr>
              <w:spacing w:after="0" w:line="240" w:lineRule="auto"/>
              <w:jc w:val="both"/>
              <w:rPr>
                <w:rFonts w:ascii="Times New Roman" w:hAnsi="Times New Roman"/>
                <w:color w:val="000000"/>
                <w:sz w:val="24"/>
                <w:szCs w:val="24"/>
              </w:rPr>
            </w:pPr>
          </w:p>
          <w:p w14:paraId="0739504B"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u w:val="single"/>
              </w:rPr>
              <w:t>Процедура защиты истории болезни</w:t>
            </w:r>
            <w:r w:rsidRPr="005F5560">
              <w:rPr>
                <w:rFonts w:ascii="Times New Roman" w:hAnsi="Times New Roman"/>
                <w:color w:val="000000"/>
                <w:sz w:val="24"/>
                <w:szCs w:val="24"/>
              </w:rPr>
              <w:t>.</w:t>
            </w:r>
          </w:p>
          <w:p w14:paraId="3CC9FC4D"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Защита истории болезни проводится в устной форме. Продолжительность выступления – до 10 мин. За это время студент докладывает анамнез заболевания, жизни, предварительный диагноз и дифференциальный диагноз. Заканчивается выступление обоснованием клинического диагноза заболевания, его лечения. </w:t>
            </w:r>
          </w:p>
          <w:p w14:paraId="2BE0F28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Критерии оценивания</w:t>
            </w:r>
          </w:p>
          <w:p w14:paraId="6FC44B93"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 Оценка «отлично» выставляется, если при защите истории болезни 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5 сходными заболеваниями, проводит обоснование диагноза последовательно, соблюдая последовательность всех разделов истории болезни. </w:t>
            </w:r>
          </w:p>
          <w:p w14:paraId="58944B40"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Оценка «хорошо» выставляется, если при защите истории болезни 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4 сходными заболеваниями, проводит обоснование диагноза последовательно, соблюдая последовательность всех разделов истории болезни возможны мелкие единичные неточности в толковании отдельных, не ключевых моментов. </w:t>
            </w:r>
          </w:p>
          <w:p w14:paraId="4C17B209"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xml:space="preserve">Оценка «удовлетворительно» выставляется, если при защите истории болезни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проводит дифференциальный диагноз не менее чем с 3 сходными заболеваниями, проводит обоснование диагноза последовательно, соблюдая последовательность всех разделов истории болезни, но нуждается в дополнительных вопросах, допускает ошибки в освещении принципиальных, ключевых вопросов. </w:t>
            </w:r>
          </w:p>
          <w:p w14:paraId="4415F0AA"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Оценка «неудовлетворительно» выставляется, если при защите истории болезни студент не соблюдает последовательность изложения разделов истории болезни, выставляет неверный диагноз, не может провести дифференциальный диагноз.</w:t>
            </w:r>
          </w:p>
          <w:p w14:paraId="18BE8B18" w14:textId="77777777" w:rsidR="005F5560" w:rsidRPr="005F5560" w:rsidRDefault="005F5560" w:rsidP="005F5560">
            <w:pPr>
              <w:spacing w:after="0" w:line="240" w:lineRule="auto"/>
              <w:jc w:val="both"/>
              <w:rPr>
                <w:rFonts w:ascii="Times New Roman" w:hAnsi="Times New Roman"/>
                <w:color w:val="000000"/>
                <w:sz w:val="24"/>
                <w:szCs w:val="24"/>
              </w:rPr>
            </w:pPr>
          </w:p>
        </w:tc>
      </w:tr>
      <w:tr w:rsidR="005F5560" w:rsidRPr="005F5560" w14:paraId="3FF241A2" w14:textId="77777777" w:rsidTr="005F5560">
        <w:trPr>
          <w:jc w:val="center"/>
        </w:trPr>
        <w:tc>
          <w:tcPr>
            <w:tcW w:w="1249" w:type="dxa"/>
          </w:tcPr>
          <w:p w14:paraId="2A3A3212" w14:textId="77777777" w:rsidR="005F5560" w:rsidRPr="005F5560" w:rsidRDefault="005F5560" w:rsidP="005F5560">
            <w:pPr>
              <w:spacing w:after="0" w:line="240" w:lineRule="auto"/>
              <w:jc w:val="center"/>
              <w:rPr>
                <w:rFonts w:ascii="Times New Roman" w:hAnsi="Times New Roman"/>
                <w:color w:val="000000"/>
                <w:sz w:val="24"/>
                <w:szCs w:val="24"/>
              </w:rPr>
            </w:pPr>
            <w:r w:rsidRPr="005F5560">
              <w:rPr>
                <w:rFonts w:ascii="Times New Roman" w:hAnsi="Times New Roman"/>
                <w:color w:val="000000"/>
                <w:sz w:val="24"/>
                <w:szCs w:val="24"/>
              </w:rPr>
              <w:t>3</w:t>
            </w:r>
          </w:p>
        </w:tc>
        <w:tc>
          <w:tcPr>
            <w:tcW w:w="8322" w:type="dxa"/>
          </w:tcPr>
          <w:p w14:paraId="159FA9DE"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Заключительная часть занятия:</w:t>
            </w:r>
          </w:p>
          <w:p w14:paraId="29446E82"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подведение итогов занятия;</w:t>
            </w:r>
          </w:p>
          <w:p w14:paraId="4150484B" w14:textId="77777777" w:rsidR="005F5560" w:rsidRPr="005F5560" w:rsidRDefault="005F5560" w:rsidP="005F5560">
            <w:pPr>
              <w:numPr>
                <w:ilvl w:val="0"/>
                <w:numId w:val="1"/>
              </w:numPr>
              <w:spacing w:after="0" w:line="240" w:lineRule="auto"/>
              <w:ind w:left="0" w:firstLine="709"/>
              <w:contextualSpacing/>
              <w:jc w:val="both"/>
              <w:rPr>
                <w:rFonts w:ascii="Times New Roman" w:hAnsi="Times New Roman"/>
                <w:color w:val="000000"/>
                <w:sz w:val="24"/>
                <w:szCs w:val="24"/>
                <w:lang w:eastAsia="en-US"/>
              </w:rPr>
            </w:pPr>
            <w:r w:rsidRPr="005F5560">
              <w:rPr>
                <w:rFonts w:ascii="Times New Roman" w:hAnsi="Times New Roman"/>
                <w:color w:val="000000"/>
                <w:spacing w:val="-6"/>
                <w:sz w:val="24"/>
                <w:szCs w:val="24"/>
                <w:lang w:eastAsia="en-US"/>
              </w:rPr>
              <w:t>выставление текущих оценок в учебный журнал.</w:t>
            </w:r>
          </w:p>
        </w:tc>
      </w:tr>
    </w:tbl>
    <w:p w14:paraId="4BCCBC44" w14:textId="77777777" w:rsidR="005F5560" w:rsidRPr="005F5560" w:rsidRDefault="005F5560" w:rsidP="005F5560">
      <w:pPr>
        <w:spacing w:after="0" w:line="240" w:lineRule="auto"/>
        <w:jc w:val="both"/>
        <w:rPr>
          <w:rFonts w:ascii="Times New Roman" w:hAnsi="Times New Roman"/>
          <w:i/>
          <w:color w:val="000000"/>
          <w:sz w:val="24"/>
          <w:szCs w:val="24"/>
          <w:lang w:eastAsia="en-US"/>
        </w:rPr>
      </w:pPr>
    </w:p>
    <w:p w14:paraId="085F636F" w14:textId="77777777" w:rsidR="005F5560" w:rsidRPr="005F5560" w:rsidRDefault="005F5560" w:rsidP="005F5560">
      <w:pPr>
        <w:spacing w:after="0" w:line="240" w:lineRule="auto"/>
        <w:jc w:val="both"/>
        <w:rPr>
          <w:rFonts w:ascii="Times New Roman" w:hAnsi="Times New Roman"/>
          <w:color w:val="000000"/>
          <w:sz w:val="24"/>
          <w:szCs w:val="24"/>
        </w:rPr>
      </w:pPr>
    </w:p>
    <w:p w14:paraId="4E764DEC" w14:textId="77777777" w:rsidR="005F5560" w:rsidRPr="005F5560" w:rsidRDefault="005F5560" w:rsidP="005F5560">
      <w:pPr>
        <w:spacing w:after="0" w:line="240" w:lineRule="auto"/>
        <w:jc w:val="both"/>
        <w:rPr>
          <w:rFonts w:ascii="Times New Roman" w:hAnsi="Times New Roman"/>
          <w:b/>
          <w:color w:val="000000"/>
          <w:sz w:val="24"/>
          <w:szCs w:val="24"/>
        </w:rPr>
      </w:pPr>
      <w:r w:rsidRPr="005F5560">
        <w:rPr>
          <w:rFonts w:ascii="Times New Roman" w:hAnsi="Times New Roman"/>
          <w:b/>
          <w:color w:val="000000"/>
          <w:sz w:val="24"/>
          <w:szCs w:val="24"/>
        </w:rPr>
        <w:t xml:space="preserve">Средства обучения: </w:t>
      </w:r>
    </w:p>
    <w:p w14:paraId="2B984435"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ситуационные задачи;</w:t>
      </w:r>
    </w:p>
    <w:p w14:paraId="0B7D6732" w14:textId="77777777" w:rsidR="005F5560" w:rsidRPr="005F5560" w:rsidRDefault="005F5560" w:rsidP="005F5560">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rPr>
        <w:t>- набор рентгенограмм</w:t>
      </w:r>
    </w:p>
    <w:p w14:paraId="64EC96A5" w14:textId="77777777" w:rsidR="005F5560" w:rsidRPr="005F5560" w:rsidRDefault="005F5560" w:rsidP="005F5560">
      <w:pPr>
        <w:spacing w:after="0" w:line="240" w:lineRule="auto"/>
        <w:rPr>
          <w:rFonts w:ascii="Times New Roman" w:hAnsi="Times New Roman"/>
          <w:color w:val="000000"/>
          <w:sz w:val="28"/>
          <w:szCs w:val="28"/>
        </w:rPr>
      </w:pPr>
    </w:p>
    <w:p w14:paraId="635C1B98" w14:textId="77777777" w:rsidR="005F5560" w:rsidRDefault="005F5560" w:rsidP="005F5560">
      <w:pPr>
        <w:rPr>
          <w:rFonts w:ascii="Times New Roman" w:hAnsi="Times New Roman"/>
          <w:sz w:val="28"/>
          <w:szCs w:val="28"/>
        </w:rPr>
      </w:pPr>
    </w:p>
    <w:p w14:paraId="5F9B8663" w14:textId="77777777" w:rsidR="00180830" w:rsidRPr="00F707D0" w:rsidRDefault="00180830" w:rsidP="00180830">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lastRenderedPageBreak/>
        <w:t>Модуль 3</w:t>
      </w:r>
      <w:r w:rsidRPr="00F707D0">
        <w:rPr>
          <w:rFonts w:ascii="Times New Roman" w:hAnsi="Times New Roman"/>
          <w:color w:val="000000"/>
          <w:sz w:val="24"/>
          <w:szCs w:val="24"/>
        </w:rPr>
        <w:t xml:space="preserve">. </w:t>
      </w:r>
      <w:r>
        <w:rPr>
          <w:rFonts w:ascii="Times New Roman" w:hAnsi="Times New Roman"/>
          <w:b/>
          <w:color w:val="000000"/>
          <w:sz w:val="28"/>
          <w:szCs w:val="28"/>
        </w:rPr>
        <w:t>Актуальные вопросы современной хирургии</w:t>
      </w:r>
    </w:p>
    <w:p w14:paraId="6C7F5A94" w14:textId="77777777" w:rsidR="00180830" w:rsidRPr="00F707D0" w:rsidRDefault="00180830" w:rsidP="00180830">
      <w:pPr>
        <w:spacing w:after="0" w:line="240" w:lineRule="auto"/>
        <w:ind w:firstLine="709"/>
        <w:jc w:val="both"/>
        <w:rPr>
          <w:rFonts w:ascii="Times New Roman" w:hAnsi="Times New Roman"/>
          <w:color w:val="000000"/>
          <w:sz w:val="24"/>
          <w:szCs w:val="24"/>
        </w:rPr>
      </w:pPr>
    </w:p>
    <w:p w14:paraId="6CC2DF11" w14:textId="77777777" w:rsidR="00180830" w:rsidRPr="00F707D0" w:rsidRDefault="00180830" w:rsidP="00180830">
      <w:pPr>
        <w:spacing w:after="0" w:line="240" w:lineRule="auto"/>
        <w:ind w:firstLine="709"/>
        <w:jc w:val="both"/>
        <w:rPr>
          <w:rFonts w:ascii="Times New Roman" w:hAnsi="Times New Roman"/>
          <w:b/>
          <w:color w:val="000000"/>
          <w:sz w:val="24"/>
          <w:szCs w:val="24"/>
        </w:rPr>
      </w:pPr>
    </w:p>
    <w:p w14:paraId="0AF48065" w14:textId="77777777" w:rsidR="00180830" w:rsidRPr="00F707D0" w:rsidRDefault="00180830" w:rsidP="00180830">
      <w:pPr>
        <w:spacing w:after="0" w:line="240" w:lineRule="auto"/>
        <w:ind w:firstLine="709"/>
        <w:jc w:val="both"/>
        <w:rPr>
          <w:rFonts w:ascii="Times New Roman" w:hAnsi="Times New Roman"/>
          <w:i/>
          <w:color w:val="000000"/>
          <w:sz w:val="24"/>
          <w:szCs w:val="24"/>
        </w:rPr>
      </w:pPr>
      <w:r w:rsidRPr="004A3277">
        <w:rPr>
          <w:rFonts w:ascii="Times New Roman" w:hAnsi="Times New Roman"/>
          <w:b/>
          <w:color w:val="000000"/>
          <w:sz w:val="28"/>
          <w:szCs w:val="28"/>
        </w:rPr>
        <w:t>Тема 1.</w:t>
      </w:r>
      <w:r w:rsidRPr="00F707D0">
        <w:rPr>
          <w:rFonts w:ascii="Times New Roman" w:hAnsi="Times New Roman"/>
          <w:b/>
          <w:sz w:val="24"/>
          <w:szCs w:val="24"/>
        </w:rPr>
        <w:t xml:space="preserve"> «</w:t>
      </w:r>
      <w:r w:rsidRPr="004A3277">
        <w:rPr>
          <w:rFonts w:ascii="Times New Roman" w:hAnsi="Times New Roman"/>
          <w:sz w:val="28"/>
          <w:szCs w:val="28"/>
        </w:rPr>
        <w:t>Тромбогеморрагические синдромы в хирургии</w:t>
      </w:r>
      <w:r w:rsidRPr="00F707D0">
        <w:rPr>
          <w:rFonts w:ascii="Times New Roman" w:hAnsi="Times New Roman"/>
          <w:sz w:val="24"/>
          <w:szCs w:val="24"/>
        </w:rPr>
        <w:t>»</w:t>
      </w:r>
      <w:r w:rsidRPr="00F707D0">
        <w:rPr>
          <w:rFonts w:ascii="Times New Roman" w:hAnsi="Times New Roman"/>
          <w:b/>
          <w:color w:val="000000"/>
          <w:sz w:val="24"/>
          <w:szCs w:val="24"/>
        </w:rPr>
        <w:t xml:space="preserve"> </w:t>
      </w:r>
    </w:p>
    <w:p w14:paraId="60EE67D9" w14:textId="77777777" w:rsidR="00180830" w:rsidRPr="00F707D0" w:rsidRDefault="00180830" w:rsidP="00180830">
      <w:pPr>
        <w:spacing w:after="0" w:line="240" w:lineRule="auto"/>
        <w:ind w:firstLine="709"/>
        <w:jc w:val="both"/>
        <w:rPr>
          <w:rFonts w:ascii="Times New Roman" w:hAnsi="Times New Roman"/>
          <w:color w:val="000000"/>
          <w:sz w:val="24"/>
          <w:szCs w:val="24"/>
        </w:rPr>
      </w:pPr>
    </w:p>
    <w:p w14:paraId="3512E2C6" w14:textId="77777777" w:rsidR="00180830" w:rsidRPr="00F707D0" w:rsidRDefault="00180830" w:rsidP="00180830">
      <w:pPr>
        <w:spacing w:after="0" w:line="240" w:lineRule="auto"/>
        <w:ind w:firstLine="709"/>
        <w:jc w:val="both"/>
        <w:rPr>
          <w:rFonts w:ascii="Times New Roman" w:hAnsi="Times New Roman"/>
          <w:b/>
          <w:color w:val="000000"/>
          <w:sz w:val="24"/>
          <w:szCs w:val="24"/>
        </w:rPr>
      </w:pPr>
    </w:p>
    <w:p w14:paraId="309291D5" w14:textId="77777777" w:rsidR="00180830" w:rsidRPr="00F707D0" w:rsidRDefault="00180830" w:rsidP="00180830">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Вид учебного занятия</w:t>
      </w:r>
      <w:r w:rsidRPr="00F707D0">
        <w:rPr>
          <w:rFonts w:ascii="Times New Roman" w:hAnsi="Times New Roman"/>
          <w:color w:val="000000"/>
          <w:sz w:val="24"/>
          <w:szCs w:val="24"/>
        </w:rPr>
        <w:t>: практическое занятие</w:t>
      </w:r>
    </w:p>
    <w:p w14:paraId="01F1724C" w14:textId="77777777" w:rsidR="00180830" w:rsidRPr="00F707D0" w:rsidRDefault="00180830" w:rsidP="00180830">
      <w:pPr>
        <w:jc w:val="both"/>
        <w:rPr>
          <w:rFonts w:ascii="Times New Roman" w:hAnsi="Times New Roman"/>
          <w:b/>
          <w:color w:val="000000"/>
          <w:sz w:val="24"/>
          <w:szCs w:val="24"/>
        </w:rPr>
      </w:pPr>
    </w:p>
    <w:p w14:paraId="26BA7FE3" w14:textId="77777777" w:rsidR="00180830" w:rsidRPr="00F707D0" w:rsidRDefault="00180830" w:rsidP="00180830">
      <w:pPr>
        <w:jc w:val="both"/>
        <w:rPr>
          <w:rFonts w:ascii="Times New Roman" w:hAnsi="Times New Roman"/>
          <w:color w:val="000000"/>
          <w:sz w:val="24"/>
          <w:szCs w:val="24"/>
        </w:rPr>
      </w:pPr>
      <w:r w:rsidRPr="00F707D0">
        <w:rPr>
          <w:rFonts w:ascii="Times New Roman" w:hAnsi="Times New Roman"/>
          <w:b/>
          <w:color w:val="000000"/>
          <w:sz w:val="24"/>
          <w:szCs w:val="24"/>
        </w:rPr>
        <w:t xml:space="preserve">Цель: </w:t>
      </w:r>
      <w:r w:rsidRPr="004A3277">
        <w:rPr>
          <w:rFonts w:ascii="Times New Roman" w:hAnsi="Times New Roman"/>
          <w:color w:val="000000"/>
          <w:sz w:val="24"/>
          <w:szCs w:val="24"/>
        </w:rPr>
        <w:t>Сформулировать у обучающихся знани</w:t>
      </w:r>
      <w:r>
        <w:rPr>
          <w:rFonts w:ascii="Times New Roman" w:hAnsi="Times New Roman"/>
          <w:color w:val="000000"/>
          <w:sz w:val="24"/>
          <w:szCs w:val="24"/>
        </w:rPr>
        <w:t>я о стройной системе гемостаза,</w:t>
      </w:r>
      <w:r w:rsidRPr="004A3277">
        <w:rPr>
          <w:rFonts w:ascii="Times New Roman" w:hAnsi="Times New Roman"/>
          <w:color w:val="000000"/>
          <w:sz w:val="24"/>
          <w:szCs w:val="24"/>
        </w:rPr>
        <w:t xml:space="preserve"> включающая в себя эндотелий </w:t>
      </w:r>
      <w:proofErr w:type="spellStart"/>
      <w:r w:rsidRPr="004A3277">
        <w:rPr>
          <w:rFonts w:ascii="Times New Roman" w:hAnsi="Times New Roman"/>
          <w:color w:val="000000"/>
          <w:sz w:val="24"/>
          <w:szCs w:val="24"/>
        </w:rPr>
        <w:t>микроцирукуляторного</w:t>
      </w:r>
      <w:proofErr w:type="spellEnd"/>
      <w:r w:rsidRPr="004A3277">
        <w:rPr>
          <w:rFonts w:ascii="Times New Roman" w:hAnsi="Times New Roman"/>
          <w:color w:val="000000"/>
          <w:sz w:val="24"/>
          <w:szCs w:val="24"/>
        </w:rPr>
        <w:t xml:space="preserve"> русла, фактора свертывания крови и тромбоциты. Обобщить и систематизировать знания по причинам, приводящим к развитию диссеминированного сосудистого свертывания крови, его диагностике: клинической, лабораторной, по тактике при остром ДВС- синдроме, лечебных мероприятиях по профилактике и лечению этого грозного состояния. Сформулировать понятие с клинической точки</w:t>
      </w:r>
      <w:r>
        <w:rPr>
          <w:rFonts w:ascii="Times New Roman" w:hAnsi="Times New Roman"/>
          <w:color w:val="000000"/>
          <w:sz w:val="24"/>
          <w:szCs w:val="24"/>
        </w:rPr>
        <w:t xml:space="preserve"> зрения по болезни </w:t>
      </w:r>
      <w:proofErr w:type="spellStart"/>
      <w:r>
        <w:rPr>
          <w:rFonts w:ascii="Times New Roman" w:hAnsi="Times New Roman"/>
          <w:color w:val="000000"/>
          <w:sz w:val="24"/>
          <w:szCs w:val="24"/>
        </w:rPr>
        <w:t>Виллебранда</w:t>
      </w:r>
      <w:proofErr w:type="spellEnd"/>
      <w:r>
        <w:rPr>
          <w:rFonts w:ascii="Times New Roman" w:hAnsi="Times New Roman"/>
          <w:color w:val="000000"/>
          <w:sz w:val="24"/>
          <w:szCs w:val="24"/>
        </w:rPr>
        <w:t>,</w:t>
      </w:r>
      <w:r w:rsidRPr="004A3277">
        <w:rPr>
          <w:rFonts w:ascii="Times New Roman" w:hAnsi="Times New Roman"/>
          <w:color w:val="000000"/>
          <w:sz w:val="24"/>
          <w:szCs w:val="24"/>
        </w:rPr>
        <w:t xml:space="preserve"> болезни </w:t>
      </w:r>
      <w:proofErr w:type="spellStart"/>
      <w:r w:rsidRPr="004A3277">
        <w:rPr>
          <w:rFonts w:ascii="Times New Roman" w:hAnsi="Times New Roman"/>
          <w:color w:val="000000"/>
          <w:sz w:val="24"/>
          <w:szCs w:val="24"/>
        </w:rPr>
        <w:t>Шенлейна</w:t>
      </w:r>
      <w:proofErr w:type="spellEnd"/>
      <w:r w:rsidRPr="004A3277">
        <w:rPr>
          <w:rFonts w:ascii="Times New Roman" w:hAnsi="Times New Roman"/>
          <w:color w:val="000000"/>
          <w:sz w:val="24"/>
          <w:szCs w:val="24"/>
        </w:rPr>
        <w:t xml:space="preserve"> – </w:t>
      </w:r>
      <w:proofErr w:type="spellStart"/>
      <w:r w:rsidRPr="004A3277">
        <w:rPr>
          <w:rFonts w:ascii="Times New Roman" w:hAnsi="Times New Roman"/>
          <w:color w:val="000000"/>
          <w:sz w:val="24"/>
          <w:szCs w:val="24"/>
        </w:rPr>
        <w:t>Геноха</w:t>
      </w:r>
      <w:proofErr w:type="spellEnd"/>
      <w:r w:rsidRPr="004A3277">
        <w:rPr>
          <w:rFonts w:ascii="Times New Roman" w:hAnsi="Times New Roman"/>
          <w:color w:val="000000"/>
          <w:sz w:val="24"/>
          <w:szCs w:val="24"/>
        </w:rPr>
        <w:t>, гемофилия A, B, C, методами диагностики, профилактики и лечения.</w:t>
      </w:r>
    </w:p>
    <w:p w14:paraId="5BC8FCBC" w14:textId="77777777" w:rsidR="00180830" w:rsidRPr="00F707D0" w:rsidRDefault="00180830" w:rsidP="00180830">
      <w:pPr>
        <w:spacing w:after="0" w:line="240" w:lineRule="auto"/>
        <w:ind w:firstLine="709"/>
        <w:jc w:val="both"/>
        <w:rPr>
          <w:rFonts w:ascii="Times New Roman" w:hAnsi="Times New Roman"/>
          <w:color w:val="000000"/>
          <w:sz w:val="24"/>
          <w:szCs w:val="24"/>
        </w:rPr>
      </w:pPr>
    </w:p>
    <w:p w14:paraId="48949DE6" w14:textId="77777777" w:rsidR="00180830" w:rsidRPr="00F707D0" w:rsidRDefault="00180830" w:rsidP="00180830">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План проведения учебного занятия</w:t>
      </w:r>
    </w:p>
    <w:p w14:paraId="087A6616" w14:textId="77777777" w:rsidR="00180830" w:rsidRPr="00F707D0" w:rsidRDefault="00180830" w:rsidP="00180830">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9"/>
        <w:gridCol w:w="8788"/>
      </w:tblGrid>
      <w:tr w:rsidR="00180830" w:rsidRPr="00F707D0" w14:paraId="47B9FBB8"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AAB1230" w14:textId="77777777" w:rsidR="00180830" w:rsidRPr="00F707D0" w:rsidRDefault="00180830" w:rsidP="00180830">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w:t>
            </w:r>
          </w:p>
          <w:p w14:paraId="6FE59E1E" w14:textId="77777777" w:rsidR="00180830" w:rsidRPr="00F707D0" w:rsidRDefault="00180830" w:rsidP="00180830">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6EFC734" w14:textId="77777777" w:rsidR="00180830" w:rsidRPr="00F707D0" w:rsidRDefault="00180830" w:rsidP="00180830">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 xml:space="preserve">Этапы и содержание занятия </w:t>
            </w:r>
          </w:p>
        </w:tc>
      </w:tr>
      <w:tr w:rsidR="00180830" w:rsidRPr="00F707D0" w14:paraId="45C0EA47"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44FA95EA" w14:textId="77777777" w:rsidR="00180830" w:rsidRPr="00F707D0" w:rsidRDefault="00180830" w:rsidP="00180830">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1</w:t>
            </w:r>
          </w:p>
          <w:p w14:paraId="5C560434" w14:textId="77777777" w:rsidR="00180830" w:rsidRPr="00F707D0" w:rsidRDefault="00180830" w:rsidP="00180830">
            <w:pPr>
              <w:spacing w:after="0" w:line="240" w:lineRule="auto"/>
              <w:ind w:firstLine="709"/>
              <w:jc w:val="center"/>
              <w:rPr>
                <w:rFonts w:ascii="Times New Roman" w:hAnsi="Times New Roman"/>
                <w:color w:val="000000"/>
                <w:sz w:val="24"/>
                <w:szCs w:val="24"/>
              </w:rPr>
            </w:pPr>
          </w:p>
          <w:p w14:paraId="6AEC22B1" w14:textId="77777777" w:rsidR="00180830" w:rsidRPr="00F707D0" w:rsidRDefault="00180830" w:rsidP="00180830">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7FFBDE67" w14:textId="77777777" w:rsidR="00180830" w:rsidRPr="00F707D0" w:rsidRDefault="00180830" w:rsidP="00180830">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 xml:space="preserve">Организационный момент. </w:t>
            </w:r>
          </w:p>
          <w:p w14:paraId="7C900A3A" w14:textId="77777777" w:rsidR="00180830" w:rsidRPr="00F707D0" w:rsidRDefault="00180830" w:rsidP="00180830">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Объявление темы, цели занятия.</w:t>
            </w:r>
          </w:p>
          <w:p w14:paraId="3CE55A2B" w14:textId="77777777" w:rsidR="00180830" w:rsidRPr="00F707D0" w:rsidRDefault="00180830" w:rsidP="00180830">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Мотивационный момент (актуальность  изучения темы занятия)</w:t>
            </w:r>
          </w:p>
        </w:tc>
      </w:tr>
      <w:tr w:rsidR="00180830" w:rsidRPr="00F707D0" w14:paraId="1CE82B00"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4E88AA6" w14:textId="77777777" w:rsidR="00180830" w:rsidRPr="00F707D0" w:rsidRDefault="00180830" w:rsidP="00180830">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381BC883" w14:textId="77777777" w:rsidR="00180830" w:rsidRPr="00F707D0" w:rsidRDefault="00180830" w:rsidP="00180830">
            <w:pPr>
              <w:spacing w:after="0" w:line="240" w:lineRule="auto"/>
              <w:ind w:firstLine="709"/>
              <w:jc w:val="both"/>
              <w:rPr>
                <w:rFonts w:ascii="Times New Roman" w:hAnsi="Times New Roman"/>
                <w:i/>
                <w:color w:val="000000"/>
                <w:sz w:val="24"/>
                <w:szCs w:val="24"/>
              </w:rPr>
            </w:pPr>
            <w:r w:rsidRPr="00F707D0">
              <w:rPr>
                <w:rFonts w:ascii="Times New Roman" w:hAnsi="Times New Roman"/>
                <w:b/>
                <w:color w:val="000000"/>
                <w:sz w:val="24"/>
                <w:szCs w:val="24"/>
              </w:rPr>
              <w:t>Входной контроль, актуализация опорных знаний, умений, навыков. (</w:t>
            </w:r>
            <w:r w:rsidRPr="00F707D0">
              <w:rPr>
                <w:rFonts w:ascii="Times New Roman" w:hAnsi="Times New Roman"/>
                <w:i/>
                <w:color w:val="000000"/>
                <w:sz w:val="24"/>
                <w:szCs w:val="24"/>
              </w:rPr>
              <w:t>письменный опрос, тестирование)</w:t>
            </w:r>
          </w:p>
        </w:tc>
      </w:tr>
      <w:tr w:rsidR="00180830" w:rsidRPr="00F707D0" w14:paraId="79A29191"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C65793" w14:textId="77777777" w:rsidR="00180830" w:rsidRPr="00F707D0" w:rsidRDefault="00180830" w:rsidP="00180830">
            <w:pPr>
              <w:spacing w:after="0" w:line="240" w:lineRule="auto"/>
              <w:ind w:firstLine="709"/>
              <w:jc w:val="center"/>
              <w:rPr>
                <w:rFonts w:ascii="Times New Roman" w:hAnsi="Times New Roman"/>
                <w:color w:val="000000"/>
                <w:sz w:val="24"/>
                <w:szCs w:val="24"/>
              </w:rPr>
            </w:pPr>
            <w:r w:rsidRPr="00F707D0">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011A5B34" w14:textId="77777777" w:rsidR="00180830" w:rsidRPr="00F707D0" w:rsidRDefault="00180830" w:rsidP="00180830">
            <w:pPr>
              <w:spacing w:after="0" w:line="240" w:lineRule="auto"/>
              <w:ind w:firstLine="709"/>
              <w:jc w:val="both"/>
              <w:rPr>
                <w:rFonts w:ascii="Times New Roman" w:hAnsi="Times New Roman"/>
                <w:b/>
                <w:color w:val="000000"/>
                <w:sz w:val="24"/>
                <w:szCs w:val="24"/>
              </w:rPr>
            </w:pPr>
            <w:r w:rsidRPr="00F707D0">
              <w:rPr>
                <w:rFonts w:ascii="Times New Roman" w:hAnsi="Times New Roman"/>
                <w:b/>
                <w:color w:val="000000"/>
                <w:sz w:val="24"/>
                <w:szCs w:val="24"/>
              </w:rPr>
              <w:t>Основная часть учебного занятия</w:t>
            </w:r>
          </w:p>
          <w:p w14:paraId="6B29813A" w14:textId="77777777" w:rsidR="00180830" w:rsidRPr="00F707D0" w:rsidRDefault="00180830" w:rsidP="00180830">
            <w:pPr>
              <w:pStyle w:val="a3"/>
              <w:numPr>
                <w:ilvl w:val="0"/>
                <w:numId w:val="6"/>
              </w:numPr>
              <w:spacing w:after="0" w:line="240" w:lineRule="auto"/>
              <w:jc w:val="both"/>
              <w:rPr>
                <w:rFonts w:ascii="Times New Roman" w:hAnsi="Times New Roman"/>
                <w:color w:val="000000"/>
                <w:sz w:val="24"/>
                <w:szCs w:val="24"/>
              </w:rPr>
            </w:pPr>
            <w:r w:rsidRPr="00F707D0">
              <w:rPr>
                <w:rFonts w:ascii="Times New Roman" w:hAnsi="Times New Roman"/>
                <w:color w:val="000000"/>
                <w:sz w:val="24"/>
                <w:szCs w:val="24"/>
              </w:rPr>
              <w:t>Закрепление теоретического материала</w:t>
            </w:r>
          </w:p>
          <w:p w14:paraId="324F75C6" w14:textId="77777777" w:rsidR="00180830" w:rsidRPr="00F707D0" w:rsidRDefault="00180830" w:rsidP="00180830">
            <w:pPr>
              <w:spacing w:after="0" w:line="240" w:lineRule="auto"/>
              <w:jc w:val="both"/>
              <w:rPr>
                <w:rFonts w:ascii="Times New Roman" w:hAnsi="Times New Roman"/>
                <w:i/>
                <w:color w:val="000000"/>
                <w:sz w:val="24"/>
                <w:szCs w:val="24"/>
              </w:rPr>
            </w:pPr>
            <w:r w:rsidRPr="00F707D0">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2D65FAEE" w14:textId="77777777" w:rsidR="00180830" w:rsidRPr="00F707D0" w:rsidRDefault="00180830" w:rsidP="00180830">
            <w:pPr>
              <w:spacing w:after="0" w:line="240" w:lineRule="auto"/>
              <w:ind w:firstLine="709"/>
              <w:jc w:val="both"/>
              <w:rPr>
                <w:rFonts w:ascii="Times New Roman" w:hAnsi="Times New Roman"/>
                <w:color w:val="000000"/>
                <w:sz w:val="24"/>
                <w:szCs w:val="24"/>
                <w:u w:val="single"/>
              </w:rPr>
            </w:pPr>
            <w:r w:rsidRPr="00F707D0">
              <w:rPr>
                <w:rFonts w:ascii="Times New Roman" w:hAnsi="Times New Roman"/>
                <w:color w:val="000000"/>
                <w:sz w:val="24"/>
                <w:szCs w:val="24"/>
                <w:u w:val="single"/>
              </w:rPr>
              <w:t>Вопросы:</w:t>
            </w:r>
          </w:p>
          <w:p w14:paraId="3C5859AC"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Основные звенья системы гемостаза. </w:t>
            </w:r>
          </w:p>
          <w:p w14:paraId="2474F3D4"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Механизмы </w:t>
            </w:r>
            <w:proofErr w:type="spellStart"/>
            <w:r w:rsidRPr="00807F3B">
              <w:rPr>
                <w:rFonts w:ascii="Times New Roman" w:hAnsi="Times New Roman"/>
                <w:color w:val="000000"/>
                <w:sz w:val="28"/>
                <w:szCs w:val="28"/>
              </w:rPr>
              <w:t>тромбоцитарно</w:t>
            </w:r>
            <w:proofErr w:type="spellEnd"/>
            <w:r w:rsidRPr="00807F3B">
              <w:rPr>
                <w:rFonts w:ascii="Times New Roman" w:hAnsi="Times New Roman"/>
                <w:color w:val="000000"/>
                <w:sz w:val="28"/>
                <w:szCs w:val="28"/>
              </w:rPr>
              <w:t>-сосудистого и коагуляционного гемостаза.</w:t>
            </w:r>
          </w:p>
          <w:p w14:paraId="35BAC569"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Роль системы </w:t>
            </w:r>
            <w:proofErr w:type="spellStart"/>
            <w:r w:rsidRPr="00807F3B">
              <w:rPr>
                <w:rFonts w:ascii="Times New Roman" w:hAnsi="Times New Roman"/>
                <w:color w:val="000000"/>
                <w:sz w:val="28"/>
                <w:szCs w:val="28"/>
              </w:rPr>
              <w:t>фибринолиза</w:t>
            </w:r>
            <w:proofErr w:type="spellEnd"/>
            <w:r w:rsidRPr="00807F3B">
              <w:rPr>
                <w:rFonts w:ascii="Times New Roman" w:hAnsi="Times New Roman"/>
                <w:color w:val="000000"/>
                <w:sz w:val="28"/>
                <w:szCs w:val="28"/>
              </w:rPr>
              <w:t xml:space="preserve"> и естественных антикоагулянтов в механизмах гемостаза.</w:t>
            </w:r>
          </w:p>
          <w:p w14:paraId="59342C3A"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Методы оценки системы гемостаза. </w:t>
            </w:r>
          </w:p>
          <w:p w14:paraId="41919A2B"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lastRenderedPageBreak/>
              <w:t>Геморрагические синдромы: классификация, этиология, патогенез, диагностика.</w:t>
            </w:r>
          </w:p>
          <w:p w14:paraId="09D42915"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Синдром</w:t>
            </w:r>
            <w:r w:rsidRPr="00807F3B">
              <w:rPr>
                <w:rFonts w:ascii="Times New Roman" w:hAnsi="Times New Roman"/>
                <w:color w:val="000000"/>
                <w:sz w:val="28"/>
                <w:szCs w:val="28"/>
              </w:rPr>
              <w:t xml:space="preserve"> диссеминированного внутрисосудистого свертывания крови:</w:t>
            </w:r>
          </w:p>
          <w:p w14:paraId="2B38CCB8" w14:textId="77777777" w:rsidR="00180830" w:rsidRPr="00807F3B" w:rsidRDefault="00180830" w:rsidP="00180830">
            <w:pPr>
              <w:pStyle w:val="a3"/>
              <w:ind w:left="360"/>
              <w:rPr>
                <w:rFonts w:ascii="Times New Roman" w:hAnsi="Times New Roman"/>
                <w:color w:val="000000"/>
                <w:sz w:val="28"/>
                <w:szCs w:val="28"/>
              </w:rPr>
            </w:pPr>
            <w:r w:rsidRPr="00807F3B">
              <w:rPr>
                <w:rFonts w:ascii="Times New Roman" w:hAnsi="Times New Roman"/>
                <w:color w:val="000000"/>
                <w:sz w:val="28"/>
                <w:szCs w:val="28"/>
              </w:rPr>
              <w:t>этиология, принципы классификации;</w:t>
            </w:r>
          </w:p>
          <w:p w14:paraId="3D126A43"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Синдром диссеминированного внутрисосудистого свертывания крови: патогенез ДВС - синдрома, стадии развития;</w:t>
            </w:r>
          </w:p>
          <w:p w14:paraId="068367C2"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Синдром диссеминированного внутрисосудистого свертывания крови: диагностика, особенности </w:t>
            </w:r>
            <w:proofErr w:type="spellStart"/>
            <w:r w:rsidRPr="00807F3B">
              <w:rPr>
                <w:rFonts w:ascii="Times New Roman" w:hAnsi="Times New Roman"/>
                <w:color w:val="000000"/>
                <w:sz w:val="28"/>
                <w:szCs w:val="28"/>
              </w:rPr>
              <w:t>гемостазиограммы</w:t>
            </w:r>
            <w:proofErr w:type="spellEnd"/>
            <w:r w:rsidRPr="00807F3B">
              <w:rPr>
                <w:rFonts w:ascii="Times New Roman" w:hAnsi="Times New Roman"/>
                <w:color w:val="000000"/>
                <w:sz w:val="28"/>
                <w:szCs w:val="28"/>
              </w:rPr>
              <w:t xml:space="preserve"> в разные стадии ДВС-синдрома;</w:t>
            </w:r>
          </w:p>
          <w:p w14:paraId="7A3021AA"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Синдром диссеминированного внутрисосудистого свертывания крови: </w:t>
            </w:r>
            <w:r>
              <w:rPr>
                <w:rFonts w:ascii="Times New Roman" w:hAnsi="Times New Roman"/>
                <w:color w:val="000000"/>
                <w:sz w:val="28"/>
                <w:szCs w:val="28"/>
              </w:rPr>
              <w:t>принципы</w:t>
            </w:r>
            <w:r w:rsidRPr="00807F3B">
              <w:rPr>
                <w:rFonts w:ascii="Times New Roman" w:hAnsi="Times New Roman"/>
                <w:color w:val="000000"/>
                <w:sz w:val="28"/>
                <w:szCs w:val="28"/>
              </w:rPr>
              <w:t xml:space="preserve"> патогенетической терапии.</w:t>
            </w:r>
          </w:p>
          <w:p w14:paraId="23886CB2"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proofErr w:type="spellStart"/>
            <w:r w:rsidRPr="00807F3B">
              <w:rPr>
                <w:rFonts w:ascii="Times New Roman" w:hAnsi="Times New Roman"/>
                <w:color w:val="000000"/>
                <w:sz w:val="28"/>
                <w:szCs w:val="28"/>
              </w:rPr>
              <w:t>Гемолитико</w:t>
            </w:r>
            <w:proofErr w:type="spellEnd"/>
            <w:r w:rsidRPr="00807F3B">
              <w:rPr>
                <w:rFonts w:ascii="Times New Roman" w:hAnsi="Times New Roman"/>
                <w:color w:val="000000"/>
                <w:sz w:val="28"/>
                <w:szCs w:val="28"/>
              </w:rPr>
              <w:t>-уремический синдром (ГУС): этиология, патогенез, клинические проявления, принципы диагностики и лечения.</w:t>
            </w:r>
          </w:p>
          <w:p w14:paraId="43BEBEE8"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Тромботическая тромбоцитопеническая пурпура (</w:t>
            </w:r>
            <w:proofErr w:type="spellStart"/>
            <w:r w:rsidRPr="00807F3B">
              <w:rPr>
                <w:rFonts w:ascii="Times New Roman" w:hAnsi="Times New Roman"/>
                <w:color w:val="000000"/>
                <w:sz w:val="28"/>
                <w:szCs w:val="28"/>
              </w:rPr>
              <w:t>ТТП</w:t>
            </w:r>
            <w:proofErr w:type="spellEnd"/>
            <w:r w:rsidRPr="00807F3B">
              <w:rPr>
                <w:rFonts w:ascii="Times New Roman" w:hAnsi="Times New Roman"/>
                <w:color w:val="000000"/>
                <w:sz w:val="28"/>
                <w:szCs w:val="28"/>
              </w:rPr>
              <w:t>): этиология, патогенез, клинические проявления, принципы диагностики и лечения.</w:t>
            </w:r>
          </w:p>
          <w:p w14:paraId="07AEA6BF" w14:textId="77777777" w:rsidR="00180830" w:rsidRPr="00807F3B" w:rsidRDefault="00180830" w:rsidP="00180830">
            <w:pPr>
              <w:pStyle w:val="a3"/>
              <w:widowControl w:val="0"/>
              <w:numPr>
                <w:ilvl w:val="0"/>
                <w:numId w:val="2"/>
              </w:numPr>
              <w:autoSpaceDE w:val="0"/>
              <w:autoSpaceDN w:val="0"/>
              <w:adjustRightInd w:val="0"/>
              <w:spacing w:after="0" w:line="240" w:lineRule="auto"/>
              <w:jc w:val="both"/>
              <w:rPr>
                <w:rFonts w:ascii="Times New Roman" w:hAnsi="Times New Roman"/>
                <w:color w:val="000000"/>
                <w:sz w:val="28"/>
                <w:szCs w:val="28"/>
              </w:rPr>
            </w:pPr>
            <w:r w:rsidRPr="00807F3B">
              <w:rPr>
                <w:rFonts w:ascii="Times New Roman" w:hAnsi="Times New Roman"/>
                <w:color w:val="000000"/>
                <w:sz w:val="28"/>
                <w:szCs w:val="28"/>
              </w:rPr>
              <w:t xml:space="preserve">Врожденный </w:t>
            </w:r>
            <w:proofErr w:type="spellStart"/>
            <w:r w:rsidRPr="00807F3B">
              <w:rPr>
                <w:rFonts w:ascii="Times New Roman" w:hAnsi="Times New Roman"/>
                <w:color w:val="000000"/>
                <w:sz w:val="28"/>
                <w:szCs w:val="28"/>
              </w:rPr>
              <w:t>тромбофилический</w:t>
            </w:r>
            <w:proofErr w:type="spellEnd"/>
            <w:r w:rsidRPr="00807F3B">
              <w:rPr>
                <w:rFonts w:ascii="Times New Roman" w:hAnsi="Times New Roman"/>
                <w:color w:val="000000"/>
                <w:sz w:val="28"/>
                <w:szCs w:val="28"/>
              </w:rPr>
              <w:t xml:space="preserve"> синдром: роль дефицита естественных антикоагулянтов, наследственной </w:t>
            </w:r>
            <w:proofErr w:type="spellStart"/>
            <w:r w:rsidRPr="00807F3B">
              <w:rPr>
                <w:rFonts w:ascii="Times New Roman" w:hAnsi="Times New Roman"/>
                <w:color w:val="000000"/>
                <w:sz w:val="28"/>
                <w:szCs w:val="28"/>
              </w:rPr>
              <w:t>гипергомоцистеинемии</w:t>
            </w:r>
            <w:proofErr w:type="spellEnd"/>
            <w:r w:rsidRPr="00807F3B">
              <w:rPr>
                <w:rFonts w:ascii="Times New Roman" w:hAnsi="Times New Roman"/>
                <w:color w:val="000000"/>
                <w:sz w:val="28"/>
                <w:szCs w:val="28"/>
              </w:rPr>
              <w:t xml:space="preserve"> в развитии </w:t>
            </w:r>
            <w:proofErr w:type="spellStart"/>
            <w:r w:rsidRPr="00807F3B">
              <w:rPr>
                <w:rFonts w:ascii="Times New Roman" w:hAnsi="Times New Roman"/>
                <w:color w:val="000000"/>
                <w:sz w:val="28"/>
                <w:szCs w:val="28"/>
              </w:rPr>
              <w:t>тромбофилии</w:t>
            </w:r>
            <w:proofErr w:type="spellEnd"/>
            <w:r w:rsidRPr="00807F3B">
              <w:rPr>
                <w:rFonts w:ascii="Times New Roman" w:hAnsi="Times New Roman"/>
                <w:color w:val="000000"/>
                <w:sz w:val="28"/>
                <w:szCs w:val="28"/>
              </w:rPr>
              <w:t xml:space="preserve">. Механизмы развития, диагностика, принципы патогенетической терапии, клинические проявления врожденных </w:t>
            </w:r>
            <w:proofErr w:type="spellStart"/>
            <w:r w:rsidRPr="00807F3B">
              <w:rPr>
                <w:rFonts w:ascii="Times New Roman" w:hAnsi="Times New Roman"/>
                <w:color w:val="000000"/>
                <w:sz w:val="28"/>
                <w:szCs w:val="28"/>
              </w:rPr>
              <w:t>тромбофилических</w:t>
            </w:r>
            <w:proofErr w:type="spellEnd"/>
            <w:r w:rsidRPr="00807F3B">
              <w:rPr>
                <w:rFonts w:ascii="Times New Roman" w:hAnsi="Times New Roman"/>
                <w:color w:val="000000"/>
                <w:sz w:val="28"/>
                <w:szCs w:val="28"/>
              </w:rPr>
              <w:t xml:space="preserve"> синдромов.</w:t>
            </w:r>
          </w:p>
          <w:p w14:paraId="523FA668" w14:textId="77777777" w:rsidR="00180830" w:rsidRPr="00A401A1" w:rsidRDefault="00180830" w:rsidP="00180830">
            <w:pPr>
              <w:pStyle w:val="a3"/>
              <w:numPr>
                <w:ilvl w:val="0"/>
                <w:numId w:val="2"/>
              </w:numPr>
              <w:spacing w:after="0" w:line="240" w:lineRule="auto"/>
              <w:ind w:left="426"/>
              <w:jc w:val="both"/>
              <w:rPr>
                <w:rFonts w:ascii="Times New Roman" w:hAnsi="Times New Roman"/>
                <w:sz w:val="24"/>
                <w:szCs w:val="24"/>
                <w:lang w:eastAsia="ru-RU"/>
              </w:rPr>
            </w:pPr>
            <w:r w:rsidRPr="00807F3B">
              <w:rPr>
                <w:rFonts w:ascii="Times New Roman" w:hAnsi="Times New Roman"/>
                <w:color w:val="000000"/>
                <w:sz w:val="28"/>
                <w:szCs w:val="28"/>
              </w:rPr>
              <w:t xml:space="preserve">Приобретенный </w:t>
            </w:r>
            <w:proofErr w:type="spellStart"/>
            <w:r w:rsidRPr="00807F3B">
              <w:rPr>
                <w:rFonts w:ascii="Times New Roman" w:hAnsi="Times New Roman"/>
                <w:color w:val="000000"/>
                <w:sz w:val="28"/>
                <w:szCs w:val="28"/>
              </w:rPr>
              <w:t>тромбофилический</w:t>
            </w:r>
            <w:proofErr w:type="spellEnd"/>
            <w:r w:rsidRPr="00807F3B">
              <w:rPr>
                <w:rFonts w:ascii="Times New Roman" w:hAnsi="Times New Roman"/>
                <w:color w:val="000000"/>
                <w:sz w:val="28"/>
                <w:szCs w:val="28"/>
              </w:rPr>
              <w:t xml:space="preserve"> синдром: основные этиологические факторы, патогенез, принципы диагностики, профилактики и патогенетической терапии.</w:t>
            </w:r>
          </w:p>
          <w:p w14:paraId="6EDFC662" w14:textId="77777777" w:rsidR="00180830" w:rsidRPr="00F707D0" w:rsidRDefault="00180830" w:rsidP="00180830">
            <w:pPr>
              <w:pStyle w:val="a3"/>
              <w:spacing w:after="0" w:line="240" w:lineRule="auto"/>
              <w:ind w:left="426"/>
              <w:rPr>
                <w:rFonts w:ascii="Times New Roman" w:hAnsi="Times New Roman"/>
                <w:sz w:val="24"/>
                <w:szCs w:val="24"/>
                <w:lang w:eastAsia="ru-RU"/>
              </w:rPr>
            </w:pPr>
          </w:p>
          <w:p w14:paraId="19CA9F4E" w14:textId="77777777" w:rsidR="00827B95" w:rsidRPr="005F5560" w:rsidRDefault="00827B95" w:rsidP="00827B95">
            <w:pPr>
              <w:spacing w:after="0" w:line="240" w:lineRule="auto"/>
              <w:jc w:val="both"/>
              <w:rPr>
                <w:rFonts w:ascii="Times New Roman" w:hAnsi="Times New Roman"/>
                <w:color w:val="000000"/>
                <w:sz w:val="24"/>
                <w:szCs w:val="24"/>
              </w:rPr>
            </w:pPr>
            <w:r w:rsidRPr="005F5560">
              <w:rPr>
                <w:rFonts w:ascii="Times New Roman" w:hAnsi="Times New Roman"/>
                <w:color w:val="000000"/>
                <w:sz w:val="24"/>
                <w:szCs w:val="24"/>
                <w:u w:val="single"/>
              </w:rPr>
              <w:t xml:space="preserve">Тестовые задания </w:t>
            </w:r>
            <w:r w:rsidRPr="005F5560">
              <w:rPr>
                <w:rFonts w:ascii="Times New Roman" w:hAnsi="Times New Roman"/>
                <w:color w:val="000000"/>
                <w:sz w:val="24"/>
                <w:szCs w:val="24"/>
              </w:rPr>
              <w:t>представлены в «фонде оценочных средств».</w:t>
            </w:r>
          </w:p>
          <w:p w14:paraId="0D4E3700" w14:textId="77777777" w:rsidR="00827B95" w:rsidRDefault="00827B95" w:rsidP="00180830">
            <w:pPr>
              <w:spacing w:after="0" w:line="240" w:lineRule="auto"/>
              <w:rPr>
                <w:rFonts w:ascii="Times New Roman" w:hAnsi="Times New Roman"/>
                <w:sz w:val="24"/>
                <w:szCs w:val="24"/>
              </w:rPr>
            </w:pPr>
          </w:p>
          <w:p w14:paraId="0CA0AF4E" w14:textId="77777777" w:rsidR="00180830" w:rsidRPr="00F707D0" w:rsidRDefault="00180830" w:rsidP="00180830">
            <w:pPr>
              <w:pStyle w:val="a3"/>
              <w:spacing w:after="0" w:line="240" w:lineRule="auto"/>
              <w:ind w:left="426"/>
              <w:rPr>
                <w:rFonts w:ascii="Times New Roman" w:hAnsi="Times New Roman"/>
                <w:sz w:val="24"/>
                <w:szCs w:val="24"/>
                <w:lang w:eastAsia="ru-RU"/>
              </w:rPr>
            </w:pPr>
          </w:p>
          <w:p w14:paraId="0B71EE93" w14:textId="77777777" w:rsidR="00180830" w:rsidRPr="00F707D0" w:rsidRDefault="00180830" w:rsidP="00180830">
            <w:pPr>
              <w:spacing w:after="0" w:line="240" w:lineRule="auto"/>
              <w:ind w:firstLine="709"/>
              <w:jc w:val="both"/>
              <w:rPr>
                <w:rFonts w:ascii="Times New Roman" w:hAnsi="Times New Roman"/>
                <w:i/>
                <w:color w:val="000000"/>
                <w:sz w:val="24"/>
                <w:szCs w:val="24"/>
              </w:rPr>
            </w:pPr>
          </w:p>
          <w:p w14:paraId="2CDA2976" w14:textId="77777777" w:rsidR="00180830" w:rsidRPr="00F707D0" w:rsidRDefault="00180830" w:rsidP="00180830">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lang w:val="en-US"/>
              </w:rPr>
              <w:t>II</w:t>
            </w:r>
            <w:r w:rsidRPr="00F707D0">
              <w:rPr>
                <w:rFonts w:ascii="Times New Roman" w:hAnsi="Times New Roman"/>
                <w:color w:val="000000"/>
                <w:sz w:val="24"/>
                <w:szCs w:val="24"/>
              </w:rPr>
              <w:t>. Отработка практических умений и навыков</w:t>
            </w:r>
          </w:p>
          <w:p w14:paraId="48756637" w14:textId="77777777" w:rsidR="00180830" w:rsidRPr="00F707D0" w:rsidRDefault="00180830" w:rsidP="00180830">
            <w:pPr>
              <w:spacing w:after="0" w:line="240" w:lineRule="auto"/>
              <w:jc w:val="both"/>
              <w:rPr>
                <w:rFonts w:ascii="Times New Roman" w:hAnsi="Times New Roman"/>
                <w:i/>
                <w:color w:val="000000"/>
                <w:sz w:val="24"/>
                <w:szCs w:val="24"/>
              </w:rPr>
            </w:pPr>
            <w:r w:rsidRPr="00F707D0">
              <w:rPr>
                <w:rFonts w:ascii="Times New Roman" w:hAnsi="Times New Roman"/>
                <w:i/>
                <w:color w:val="000000"/>
                <w:sz w:val="24"/>
                <w:szCs w:val="24"/>
              </w:rPr>
              <w:t xml:space="preserve">Формы организации учебной деятельности - решение ситуационных задач, </w:t>
            </w:r>
            <w:r w:rsidRPr="00F707D0">
              <w:rPr>
                <w:rFonts w:ascii="Times New Roman" w:hAnsi="Times New Roman"/>
                <w:i/>
                <w:sz w:val="24"/>
                <w:szCs w:val="24"/>
              </w:rPr>
              <w:t>оформление перечня нормативных документов по специальности</w:t>
            </w:r>
          </w:p>
          <w:p w14:paraId="5ADF175B" w14:textId="77777777" w:rsidR="00180830" w:rsidRPr="00F707D0" w:rsidRDefault="00180830" w:rsidP="00180830">
            <w:pPr>
              <w:shd w:val="clear" w:color="auto" w:fill="FFFFFF"/>
              <w:spacing w:after="0" w:line="240" w:lineRule="auto"/>
              <w:ind w:firstLine="567"/>
              <w:rPr>
                <w:rFonts w:ascii="Times New Roman" w:hAnsi="Times New Roman"/>
                <w:iCs/>
                <w:sz w:val="24"/>
                <w:szCs w:val="24"/>
                <w:u w:val="single"/>
                <w:lang w:eastAsia="en-US"/>
              </w:rPr>
            </w:pPr>
          </w:p>
          <w:p w14:paraId="3B8FF3EC" w14:textId="77777777" w:rsidR="00180830" w:rsidRPr="00F707D0" w:rsidRDefault="00180830" w:rsidP="00180830">
            <w:pPr>
              <w:shd w:val="clear" w:color="auto" w:fill="FFFFFF"/>
              <w:spacing w:after="0" w:line="240" w:lineRule="auto"/>
              <w:ind w:firstLine="567"/>
              <w:rPr>
                <w:rFonts w:ascii="Times New Roman" w:hAnsi="Times New Roman"/>
                <w:iCs/>
                <w:sz w:val="24"/>
                <w:szCs w:val="24"/>
                <w:u w:val="single"/>
                <w:lang w:eastAsia="en-US"/>
              </w:rPr>
            </w:pPr>
            <w:r w:rsidRPr="00F707D0">
              <w:rPr>
                <w:rFonts w:ascii="Times New Roman" w:hAnsi="Times New Roman"/>
                <w:iCs/>
                <w:sz w:val="24"/>
                <w:szCs w:val="24"/>
                <w:u w:val="single"/>
                <w:lang w:eastAsia="en-US"/>
              </w:rPr>
              <w:t>Ситуационные задачи</w:t>
            </w:r>
            <w:r w:rsidR="00827B95">
              <w:rPr>
                <w:rFonts w:ascii="Times New Roman" w:hAnsi="Times New Roman"/>
                <w:iCs/>
                <w:sz w:val="24"/>
                <w:szCs w:val="24"/>
                <w:u w:val="single"/>
                <w:lang w:eastAsia="en-US"/>
              </w:rPr>
              <w:t xml:space="preserve"> </w:t>
            </w:r>
            <w:r w:rsidR="00827B95" w:rsidRPr="005F5560">
              <w:rPr>
                <w:rFonts w:ascii="Times New Roman" w:hAnsi="Times New Roman"/>
                <w:color w:val="000000"/>
                <w:sz w:val="24"/>
                <w:szCs w:val="24"/>
              </w:rPr>
              <w:t>представлены в «фонде оценочных средств».</w:t>
            </w:r>
          </w:p>
          <w:p w14:paraId="1C8D73DC" w14:textId="77777777" w:rsidR="00180830" w:rsidRPr="00E42C29" w:rsidRDefault="00180830" w:rsidP="00E42C29">
            <w:pPr>
              <w:shd w:val="clear" w:color="auto" w:fill="FFFFFF"/>
              <w:spacing w:after="0" w:line="240" w:lineRule="auto"/>
              <w:rPr>
                <w:rFonts w:ascii="Times New Roman" w:hAnsi="Times New Roman"/>
                <w:b/>
                <w:iCs/>
                <w:sz w:val="24"/>
                <w:szCs w:val="24"/>
                <w:lang w:eastAsia="en-US"/>
              </w:rPr>
            </w:pPr>
          </w:p>
        </w:tc>
      </w:tr>
      <w:tr w:rsidR="00180830" w:rsidRPr="00321A77" w14:paraId="52E7537A"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CB74EED"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F5BBFA0"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DD33BC3"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7BA86B1F"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72288D0"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0F7A46D7"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60FC5F93"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4CEB7074"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7F45FB1D" w14:textId="77777777" w:rsidR="00180830" w:rsidRDefault="00180830" w:rsidP="00180830">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xml:space="preserve">- </w:t>
      </w:r>
      <w:r>
        <w:rPr>
          <w:rFonts w:ascii="Times New Roman" w:hAnsi="Times New Roman"/>
          <w:color w:val="000000"/>
          <w:sz w:val="28"/>
          <w:szCs w:val="28"/>
        </w:rPr>
        <w:t>таблицы и плакаты по теме «</w:t>
      </w:r>
      <w:r w:rsidRPr="00B45B0F">
        <w:rPr>
          <w:rFonts w:ascii="Times New Roman" w:hAnsi="Times New Roman"/>
          <w:sz w:val="28"/>
          <w:szCs w:val="28"/>
        </w:rPr>
        <w:t>Тромбогеморрагические синдромы в хирургии</w:t>
      </w:r>
      <w:r>
        <w:rPr>
          <w:rFonts w:ascii="Times New Roman" w:hAnsi="Times New Roman"/>
          <w:color w:val="000000"/>
          <w:sz w:val="28"/>
          <w:szCs w:val="28"/>
        </w:rPr>
        <w:t>»;</w:t>
      </w:r>
    </w:p>
    <w:p w14:paraId="3ABF73BB" w14:textId="77777777" w:rsidR="00180830" w:rsidRDefault="00180830" w:rsidP="00180830">
      <w:pPr>
        <w:spacing w:after="0"/>
        <w:ind w:left="360"/>
        <w:jc w:val="both"/>
        <w:rPr>
          <w:rFonts w:ascii="Times New Roman" w:hAnsi="Times New Roman"/>
          <w:color w:val="000000"/>
          <w:sz w:val="28"/>
          <w:szCs w:val="28"/>
        </w:rPr>
      </w:pPr>
      <w:r>
        <w:rPr>
          <w:rFonts w:ascii="Times New Roman" w:hAnsi="Times New Roman"/>
          <w:color w:val="000000"/>
          <w:sz w:val="28"/>
          <w:szCs w:val="28"/>
        </w:rPr>
        <w:t>- набор рентгенограмм;</w:t>
      </w:r>
    </w:p>
    <w:p w14:paraId="5DC7B1DC" w14:textId="77777777" w:rsidR="00180830" w:rsidRPr="00321A77" w:rsidRDefault="00180830" w:rsidP="00180830">
      <w:pPr>
        <w:spacing w:after="0"/>
        <w:ind w:left="360"/>
        <w:jc w:val="both"/>
        <w:rPr>
          <w:rFonts w:ascii="Times New Roman" w:hAnsi="Times New Roman"/>
          <w:color w:val="000000"/>
          <w:sz w:val="24"/>
          <w:szCs w:val="24"/>
        </w:rPr>
      </w:pPr>
      <w:r>
        <w:rPr>
          <w:rFonts w:ascii="Times New Roman" w:hAnsi="Times New Roman"/>
          <w:color w:val="000000"/>
          <w:sz w:val="24"/>
          <w:szCs w:val="24"/>
        </w:rPr>
        <w:t>- лечебные истории болезни пациентов с ДВС.</w:t>
      </w:r>
    </w:p>
    <w:p w14:paraId="50FF3876" w14:textId="77777777" w:rsidR="00180830" w:rsidRDefault="00180830" w:rsidP="00180830">
      <w:pPr>
        <w:rPr>
          <w:rFonts w:ascii="Times New Roman" w:hAnsi="Times New Roman"/>
          <w:b/>
          <w:color w:val="000000"/>
          <w:sz w:val="28"/>
          <w:szCs w:val="28"/>
        </w:rPr>
      </w:pPr>
      <w:r>
        <w:rPr>
          <w:rFonts w:ascii="Times New Roman" w:hAnsi="Times New Roman"/>
          <w:b/>
          <w:color w:val="000000"/>
          <w:sz w:val="28"/>
          <w:szCs w:val="28"/>
        </w:rPr>
        <w:br w:type="page"/>
      </w:r>
    </w:p>
    <w:p w14:paraId="6A25E427" w14:textId="77777777" w:rsidR="00180830" w:rsidRPr="00321A77" w:rsidRDefault="00180830" w:rsidP="0018083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B45B0F">
        <w:rPr>
          <w:rFonts w:ascii="Times New Roman" w:hAnsi="Times New Roman"/>
          <w:color w:val="000000"/>
          <w:sz w:val="28"/>
          <w:szCs w:val="28"/>
        </w:rPr>
        <w:t>Сахарный диабет у хирургических больных</w:t>
      </w:r>
      <w:r>
        <w:rPr>
          <w:rFonts w:ascii="Times New Roman" w:hAnsi="Times New Roman"/>
          <w:sz w:val="28"/>
          <w:szCs w:val="28"/>
        </w:rPr>
        <w:t>»</w:t>
      </w:r>
      <w:r w:rsidRPr="00321A77">
        <w:rPr>
          <w:rFonts w:ascii="Times New Roman" w:hAnsi="Times New Roman"/>
          <w:b/>
          <w:color w:val="000000"/>
          <w:sz w:val="24"/>
          <w:szCs w:val="24"/>
        </w:rPr>
        <w:t xml:space="preserve"> </w:t>
      </w:r>
    </w:p>
    <w:p w14:paraId="4AAE8B7A"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2529A2F6" w14:textId="77777777" w:rsidR="00180830" w:rsidRDefault="00180830" w:rsidP="00180830">
      <w:pPr>
        <w:spacing w:after="0" w:line="240" w:lineRule="auto"/>
        <w:ind w:firstLine="709"/>
        <w:jc w:val="both"/>
        <w:rPr>
          <w:rFonts w:ascii="Times New Roman" w:hAnsi="Times New Roman"/>
          <w:b/>
          <w:color w:val="000000"/>
          <w:sz w:val="28"/>
          <w:szCs w:val="28"/>
        </w:rPr>
      </w:pPr>
    </w:p>
    <w:p w14:paraId="495D7076"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20B04872" w14:textId="77777777" w:rsidR="00180830" w:rsidRDefault="00180830" w:rsidP="00180830">
      <w:pPr>
        <w:jc w:val="both"/>
        <w:rPr>
          <w:rFonts w:ascii="Times New Roman" w:hAnsi="Times New Roman"/>
          <w:b/>
          <w:color w:val="000000"/>
          <w:sz w:val="28"/>
          <w:szCs w:val="28"/>
        </w:rPr>
      </w:pPr>
    </w:p>
    <w:p w14:paraId="25D7EE45" w14:textId="77777777" w:rsidR="00180830" w:rsidRPr="00B45B0F" w:rsidRDefault="00180830" w:rsidP="00180830">
      <w:pPr>
        <w:jc w:val="both"/>
        <w:rPr>
          <w:rFonts w:ascii="Times New Roman" w:hAnsi="Times New Roman"/>
          <w:color w:val="000000"/>
          <w:sz w:val="28"/>
          <w:szCs w:val="28"/>
        </w:rPr>
      </w:pPr>
      <w:r w:rsidRPr="00321A77">
        <w:rPr>
          <w:rFonts w:ascii="Times New Roman" w:hAnsi="Times New Roman"/>
          <w:b/>
          <w:color w:val="000000"/>
          <w:sz w:val="28"/>
          <w:szCs w:val="28"/>
        </w:rPr>
        <w:t>Цель:</w:t>
      </w:r>
      <w:r w:rsidRPr="0022234E">
        <w:rPr>
          <w:color w:val="000000"/>
        </w:rPr>
        <w:t xml:space="preserve"> </w:t>
      </w:r>
      <w:r w:rsidRPr="00B45B0F">
        <w:rPr>
          <w:rFonts w:ascii="Times New Roman" w:hAnsi="Times New Roman"/>
          <w:color w:val="000000"/>
          <w:sz w:val="28"/>
          <w:szCs w:val="28"/>
        </w:rPr>
        <w:t xml:space="preserve">Сформулировать у обучающихся знания по </w:t>
      </w:r>
      <w:r w:rsidRPr="00B45B0F">
        <w:rPr>
          <w:rFonts w:ascii="Times New Roman" w:hAnsi="Times New Roman"/>
          <w:bCs/>
          <w:color w:val="000000"/>
          <w:sz w:val="28"/>
          <w:szCs w:val="28"/>
        </w:rPr>
        <w:t xml:space="preserve">мультидисциплинарной проблеме, которой является сахарный диабет </w:t>
      </w:r>
      <w:r w:rsidRPr="00B45B0F">
        <w:rPr>
          <w:rFonts w:ascii="Times New Roman" w:hAnsi="Times New Roman"/>
          <w:bCs/>
          <w:color w:val="000000"/>
          <w:sz w:val="28"/>
          <w:szCs w:val="28"/>
          <w:lang w:val="en-US"/>
        </w:rPr>
        <w:t>II</w:t>
      </w:r>
      <w:r w:rsidRPr="00B45B0F">
        <w:rPr>
          <w:rFonts w:ascii="Times New Roman" w:hAnsi="Times New Roman"/>
          <w:bCs/>
          <w:color w:val="000000"/>
          <w:sz w:val="28"/>
          <w:szCs w:val="28"/>
        </w:rPr>
        <w:t xml:space="preserve"> типа с ростом заболеваемости во всем мире и тяжелыми поражениями органов и систем, обусловленных микро-, </w:t>
      </w:r>
      <w:proofErr w:type="spellStart"/>
      <w:r w:rsidRPr="00B45B0F">
        <w:rPr>
          <w:rFonts w:ascii="Times New Roman" w:hAnsi="Times New Roman"/>
          <w:bCs/>
          <w:color w:val="000000"/>
          <w:sz w:val="28"/>
          <w:szCs w:val="28"/>
        </w:rPr>
        <w:t>макроангиопатией</w:t>
      </w:r>
      <w:proofErr w:type="spellEnd"/>
      <w:r w:rsidRPr="00B45B0F">
        <w:rPr>
          <w:rFonts w:ascii="Times New Roman" w:hAnsi="Times New Roman"/>
          <w:bCs/>
          <w:color w:val="000000"/>
          <w:sz w:val="28"/>
          <w:szCs w:val="28"/>
        </w:rPr>
        <w:t xml:space="preserve">, полинейропатией. С хирургической точки зрения важным является тактика врача при острой хирургической патологии органов брюшной </w:t>
      </w:r>
      <w:proofErr w:type="gramStart"/>
      <w:r w:rsidRPr="00B45B0F">
        <w:rPr>
          <w:rFonts w:ascii="Times New Roman" w:hAnsi="Times New Roman"/>
          <w:bCs/>
          <w:color w:val="000000"/>
          <w:sz w:val="28"/>
          <w:szCs w:val="28"/>
        </w:rPr>
        <w:t>полости,  вследствие</w:t>
      </w:r>
      <w:proofErr w:type="gramEnd"/>
      <w:r w:rsidRPr="00B45B0F">
        <w:rPr>
          <w:rFonts w:ascii="Times New Roman" w:hAnsi="Times New Roman"/>
          <w:bCs/>
          <w:color w:val="000000"/>
          <w:sz w:val="28"/>
          <w:szCs w:val="28"/>
        </w:rPr>
        <w:t xml:space="preserve"> развития синдрома взаимного отягощения, высоком проценте поражения стоп при диабете, методы их лечения: медикаментозное, хирургическое, физиотерапевтическое. Методы разгрузки конечности, работа хирурга в кабинете диабетической стопы по профилактике язвенно-некротических поражения пальцев стоп. «Б</w:t>
      </w:r>
      <w:r>
        <w:rPr>
          <w:rFonts w:ascii="Times New Roman" w:hAnsi="Times New Roman"/>
          <w:bCs/>
          <w:color w:val="000000"/>
          <w:sz w:val="28"/>
          <w:szCs w:val="28"/>
        </w:rPr>
        <w:t>ольшие» и «малые» ампутации у бо</w:t>
      </w:r>
      <w:r w:rsidRPr="00B45B0F">
        <w:rPr>
          <w:rFonts w:ascii="Times New Roman" w:hAnsi="Times New Roman"/>
          <w:bCs/>
          <w:color w:val="000000"/>
          <w:sz w:val="28"/>
          <w:szCs w:val="28"/>
        </w:rPr>
        <w:t>льных сахарным диабетом.</w:t>
      </w:r>
    </w:p>
    <w:p w14:paraId="67DC9106"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13B489B8"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5440892E"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01418F6"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6E0E42EC"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42A425C"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7BDBB995"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4ADB87AC"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2F0A2C8"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44A1AF91"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9D93083"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C26B51A"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3FEAA65"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80830" w:rsidRPr="00321A77" w14:paraId="7EBD86DF"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76B819D"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25840DF"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697AC472"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7EC0D60"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5C9F929" w14:textId="77777777" w:rsidR="00180830"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70687933" w14:textId="77777777" w:rsidR="00180830" w:rsidRDefault="00180830" w:rsidP="00180830">
            <w:pPr>
              <w:pStyle w:val="a3"/>
              <w:numPr>
                <w:ilvl w:val="0"/>
                <w:numId w:val="4"/>
              </w:numPr>
              <w:spacing w:after="0" w:line="240" w:lineRule="auto"/>
              <w:jc w:val="both"/>
              <w:rPr>
                <w:rFonts w:ascii="Times New Roman" w:hAnsi="Times New Roman"/>
                <w:color w:val="000000"/>
                <w:sz w:val="28"/>
                <w:szCs w:val="28"/>
              </w:rPr>
            </w:pPr>
            <w:r w:rsidRPr="00BC2605">
              <w:rPr>
                <w:rFonts w:ascii="Times New Roman" w:hAnsi="Times New Roman"/>
                <w:color w:val="000000"/>
                <w:sz w:val="28"/>
                <w:szCs w:val="28"/>
              </w:rPr>
              <w:t>Закрепление теоретического материала</w:t>
            </w:r>
          </w:p>
          <w:p w14:paraId="72FE9B86" w14:textId="77777777" w:rsidR="00180830" w:rsidRPr="00E417E9" w:rsidRDefault="00180830" w:rsidP="0018083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14:paraId="2CA16994" w14:textId="77777777" w:rsidR="00180830" w:rsidRPr="00EE7D20" w:rsidRDefault="00180830" w:rsidP="00180830">
            <w:pPr>
              <w:spacing w:after="0" w:line="240" w:lineRule="auto"/>
              <w:jc w:val="both"/>
              <w:rPr>
                <w:rFonts w:ascii="Times New Roman" w:hAnsi="Times New Roman"/>
                <w:color w:val="000000"/>
                <w:sz w:val="28"/>
                <w:szCs w:val="28"/>
              </w:rPr>
            </w:pPr>
          </w:p>
          <w:p w14:paraId="475C1D05" w14:textId="77777777" w:rsidR="00180830" w:rsidRPr="00BC2605" w:rsidRDefault="00180830" w:rsidP="00180830">
            <w:pPr>
              <w:pStyle w:val="a3"/>
              <w:spacing w:after="0" w:line="240" w:lineRule="auto"/>
              <w:ind w:left="1429"/>
              <w:jc w:val="both"/>
              <w:rPr>
                <w:rFonts w:ascii="Times New Roman" w:hAnsi="Times New Roman"/>
                <w:color w:val="000000"/>
                <w:sz w:val="28"/>
                <w:szCs w:val="28"/>
              </w:rPr>
            </w:pPr>
            <w:r w:rsidRPr="00BC2605">
              <w:rPr>
                <w:rFonts w:ascii="Times New Roman" w:hAnsi="Times New Roman"/>
                <w:color w:val="000000"/>
                <w:sz w:val="28"/>
                <w:szCs w:val="28"/>
              </w:rPr>
              <w:t>Вопросы:</w:t>
            </w:r>
          </w:p>
          <w:p w14:paraId="33D222E2"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Этиология и патогенез сахарного диабета.</w:t>
            </w:r>
          </w:p>
          <w:p w14:paraId="1F90F851"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 xml:space="preserve"> Влияние инсулина на обмен веществ.</w:t>
            </w:r>
          </w:p>
          <w:p w14:paraId="17930874"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 xml:space="preserve"> Осложнения сахарного диабета, входящие в компетенцию хирурга.</w:t>
            </w:r>
          </w:p>
          <w:p w14:paraId="7EB8197C"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 xml:space="preserve"> </w:t>
            </w:r>
            <w:proofErr w:type="spellStart"/>
            <w:r w:rsidRPr="00B45B0F">
              <w:rPr>
                <w:rFonts w:ascii="Times New Roman" w:hAnsi="Times New Roman"/>
                <w:sz w:val="24"/>
                <w:szCs w:val="24"/>
              </w:rPr>
              <w:t>Псевдоперитонит</w:t>
            </w:r>
            <w:proofErr w:type="spellEnd"/>
            <w:r w:rsidRPr="00B45B0F">
              <w:rPr>
                <w:rFonts w:ascii="Times New Roman" w:hAnsi="Times New Roman"/>
                <w:sz w:val="24"/>
                <w:szCs w:val="24"/>
              </w:rPr>
              <w:t xml:space="preserve"> при диабете.</w:t>
            </w:r>
          </w:p>
          <w:p w14:paraId="77B6B7F5"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Острое желудочно-кишечное кровотечение при диабете.</w:t>
            </w:r>
          </w:p>
          <w:p w14:paraId="37BC3368"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Гнойно-воспалительные заболевания кожи и подкожной клетчатки.</w:t>
            </w:r>
          </w:p>
          <w:p w14:paraId="4A0CEAEE"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 xml:space="preserve">Анаэробная </w:t>
            </w:r>
            <w:proofErr w:type="spellStart"/>
            <w:r w:rsidRPr="00B45B0F">
              <w:rPr>
                <w:rFonts w:ascii="Times New Roman" w:hAnsi="Times New Roman"/>
                <w:sz w:val="24"/>
                <w:szCs w:val="24"/>
              </w:rPr>
              <w:t>неклостридиальная</w:t>
            </w:r>
            <w:proofErr w:type="spellEnd"/>
            <w:r w:rsidRPr="00B45B0F">
              <w:rPr>
                <w:rFonts w:ascii="Times New Roman" w:hAnsi="Times New Roman"/>
                <w:sz w:val="24"/>
                <w:szCs w:val="24"/>
              </w:rPr>
              <w:t xml:space="preserve"> инфекция мягких тканей при диабете.</w:t>
            </w:r>
          </w:p>
          <w:p w14:paraId="6C9D979B"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Понятие о синдроме диабетической стопы.</w:t>
            </w:r>
          </w:p>
          <w:p w14:paraId="74CE0BC4"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Синдром взаимного отягощения.</w:t>
            </w:r>
          </w:p>
          <w:p w14:paraId="1FA66527" w14:textId="77777777" w:rsidR="00180830" w:rsidRPr="00B45B0F" w:rsidRDefault="00180830" w:rsidP="00180830">
            <w:pPr>
              <w:numPr>
                <w:ilvl w:val="0"/>
                <w:numId w:val="3"/>
              </w:numPr>
              <w:spacing w:after="0" w:line="240" w:lineRule="auto"/>
              <w:jc w:val="both"/>
              <w:rPr>
                <w:rFonts w:ascii="Times New Roman" w:hAnsi="Times New Roman"/>
                <w:sz w:val="24"/>
                <w:szCs w:val="24"/>
              </w:rPr>
            </w:pPr>
            <w:r w:rsidRPr="00B45B0F">
              <w:rPr>
                <w:rFonts w:ascii="Times New Roman" w:hAnsi="Times New Roman"/>
                <w:sz w:val="24"/>
                <w:szCs w:val="24"/>
              </w:rPr>
              <w:t xml:space="preserve"> Особенности выполнения хирургических вмешательств при диабете.</w:t>
            </w:r>
          </w:p>
          <w:p w14:paraId="4D8341E3" w14:textId="77777777" w:rsidR="00180830" w:rsidRDefault="00180830" w:rsidP="00180830">
            <w:pPr>
              <w:spacing w:after="0" w:line="240" w:lineRule="auto"/>
              <w:ind w:left="426"/>
              <w:jc w:val="both"/>
              <w:rPr>
                <w:rFonts w:ascii="Times New Roman" w:hAnsi="Times New Roman"/>
                <w:bCs/>
                <w:sz w:val="24"/>
                <w:szCs w:val="24"/>
              </w:rPr>
            </w:pPr>
          </w:p>
          <w:p w14:paraId="3F838E90" w14:textId="77777777" w:rsidR="00180830" w:rsidRDefault="00180830" w:rsidP="00180830">
            <w:pPr>
              <w:spacing w:after="0" w:line="240" w:lineRule="auto"/>
              <w:ind w:left="426"/>
              <w:jc w:val="both"/>
              <w:rPr>
                <w:rFonts w:ascii="Times New Roman" w:hAnsi="Times New Roman"/>
                <w:bCs/>
                <w:sz w:val="28"/>
                <w:szCs w:val="28"/>
                <w:u w:val="single"/>
              </w:rPr>
            </w:pPr>
            <w:r w:rsidRPr="00EE7D20">
              <w:rPr>
                <w:rFonts w:ascii="Times New Roman" w:hAnsi="Times New Roman"/>
                <w:bCs/>
                <w:sz w:val="28"/>
                <w:szCs w:val="28"/>
                <w:u w:val="single"/>
              </w:rPr>
              <w:t xml:space="preserve">Тестовые </w:t>
            </w:r>
            <w:r>
              <w:rPr>
                <w:rFonts w:ascii="Times New Roman" w:hAnsi="Times New Roman"/>
                <w:bCs/>
                <w:sz w:val="28"/>
                <w:szCs w:val="28"/>
                <w:u w:val="single"/>
              </w:rPr>
              <w:t>задания</w:t>
            </w:r>
            <w:r w:rsidR="00E42C29">
              <w:rPr>
                <w:rFonts w:ascii="Times New Roman" w:hAnsi="Times New Roman"/>
                <w:bCs/>
                <w:sz w:val="28"/>
                <w:szCs w:val="28"/>
                <w:u w:val="single"/>
              </w:rPr>
              <w:t xml:space="preserve"> </w:t>
            </w:r>
            <w:r w:rsidR="00E42C29" w:rsidRPr="005F5560">
              <w:rPr>
                <w:rFonts w:ascii="Times New Roman" w:hAnsi="Times New Roman"/>
                <w:color w:val="000000"/>
                <w:sz w:val="24"/>
                <w:szCs w:val="24"/>
              </w:rPr>
              <w:t>представлены в «фонде оценочных средств».</w:t>
            </w:r>
          </w:p>
          <w:p w14:paraId="3500EFC6" w14:textId="77777777" w:rsidR="00180830" w:rsidRPr="00321A77" w:rsidRDefault="00180830" w:rsidP="00180830">
            <w:pPr>
              <w:spacing w:after="0" w:line="240" w:lineRule="auto"/>
              <w:jc w:val="both"/>
              <w:rPr>
                <w:rFonts w:ascii="Times New Roman" w:hAnsi="Times New Roman"/>
                <w:i/>
                <w:color w:val="000000"/>
                <w:sz w:val="28"/>
                <w:szCs w:val="28"/>
              </w:rPr>
            </w:pPr>
          </w:p>
          <w:p w14:paraId="7FFB4103" w14:textId="77777777" w:rsidR="00180830" w:rsidRPr="00EE7D20" w:rsidRDefault="00180830" w:rsidP="00180830">
            <w:pPr>
              <w:pStyle w:val="a3"/>
              <w:numPr>
                <w:ilvl w:val="0"/>
                <w:numId w:val="4"/>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14:paraId="64FA183C" w14:textId="77777777" w:rsidR="00180830" w:rsidRPr="00EE7D20" w:rsidRDefault="00180830" w:rsidP="0018083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14:paraId="69809148" w14:textId="77777777" w:rsidR="00180830" w:rsidRPr="000270F7" w:rsidRDefault="00E42C29"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04526F0C" w14:textId="77777777" w:rsidR="00180830" w:rsidRPr="000270F7" w:rsidRDefault="00180830" w:rsidP="00180830">
            <w:pPr>
              <w:spacing w:after="0" w:line="240" w:lineRule="auto"/>
              <w:ind w:firstLine="709"/>
              <w:jc w:val="both"/>
              <w:rPr>
                <w:rFonts w:ascii="Times New Roman" w:hAnsi="Times New Roman"/>
                <w:color w:val="000000"/>
                <w:sz w:val="28"/>
                <w:szCs w:val="28"/>
                <w:u w:val="single"/>
              </w:rPr>
            </w:pPr>
          </w:p>
        </w:tc>
      </w:tr>
      <w:tr w:rsidR="00180830" w:rsidRPr="00321A77" w14:paraId="05BD617E"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5CF463F"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BC6A9E4"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F7062DA"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058D0291"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DA81F17"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4D51D1B9"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56E793D3"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0D1EFBE5"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78B2256D" w14:textId="77777777" w:rsidR="00180830" w:rsidRPr="002D1FF9" w:rsidRDefault="00180830" w:rsidP="00180830">
      <w:pPr>
        <w:spacing w:after="0"/>
        <w:ind w:left="360"/>
        <w:jc w:val="both"/>
        <w:rPr>
          <w:rFonts w:ascii="Times New Roman" w:hAnsi="Times New Roman"/>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2D1FF9">
        <w:rPr>
          <w:rFonts w:ascii="Times New Roman" w:hAnsi="Times New Roman"/>
          <w:sz w:val="28"/>
          <w:szCs w:val="28"/>
        </w:rPr>
        <w:t xml:space="preserve">таблицы, учебные и клинические истории болезни, набор рентгенограмм </w:t>
      </w:r>
    </w:p>
    <w:p w14:paraId="6552D15D" w14:textId="77777777" w:rsidR="00180830" w:rsidRPr="002548B4" w:rsidRDefault="00180830" w:rsidP="00180830">
      <w:pPr>
        <w:spacing w:after="0"/>
        <w:ind w:left="360"/>
        <w:jc w:val="both"/>
        <w:rPr>
          <w:rFonts w:ascii="Times New Roman" w:hAnsi="Times New Roman"/>
          <w:color w:val="000000"/>
          <w:sz w:val="28"/>
          <w:szCs w:val="28"/>
        </w:rPr>
      </w:pPr>
      <w:r w:rsidRPr="002D1FF9">
        <w:rPr>
          <w:rFonts w:ascii="Times New Roman" w:hAnsi="Times New Roman"/>
          <w:sz w:val="28"/>
          <w:szCs w:val="28"/>
        </w:rPr>
        <w:t xml:space="preserve">- </w:t>
      </w:r>
      <w:r>
        <w:rPr>
          <w:rFonts w:ascii="Times New Roman" w:hAnsi="Times New Roman"/>
          <w:sz w:val="28"/>
          <w:szCs w:val="28"/>
        </w:rPr>
        <w:t>м</w:t>
      </w:r>
      <w:r w:rsidRPr="002D1FF9">
        <w:rPr>
          <w:rFonts w:ascii="Times New Roman" w:hAnsi="Times New Roman"/>
          <w:sz w:val="28"/>
          <w:szCs w:val="28"/>
        </w:rPr>
        <w:t>атериально-техническое: мел, доска, мультимедийный проектор, ПК</w:t>
      </w:r>
      <w:r>
        <w:rPr>
          <w:rFonts w:ascii="Times New Roman" w:hAnsi="Times New Roman"/>
          <w:sz w:val="28"/>
          <w:szCs w:val="28"/>
        </w:rPr>
        <w:t>.</w:t>
      </w:r>
    </w:p>
    <w:p w14:paraId="3536C5E9" w14:textId="77777777" w:rsidR="00180830" w:rsidRDefault="00180830" w:rsidP="00180830">
      <w:pPr>
        <w:rPr>
          <w:rFonts w:ascii="Times New Roman" w:hAnsi="Times New Roman"/>
          <w:b/>
          <w:color w:val="000000"/>
          <w:sz w:val="28"/>
          <w:szCs w:val="28"/>
        </w:rPr>
      </w:pPr>
      <w:r>
        <w:rPr>
          <w:rFonts w:ascii="Times New Roman" w:hAnsi="Times New Roman"/>
          <w:b/>
          <w:color w:val="000000"/>
          <w:sz w:val="28"/>
          <w:szCs w:val="28"/>
        </w:rPr>
        <w:br w:type="page"/>
      </w:r>
    </w:p>
    <w:p w14:paraId="11534F6B" w14:textId="77777777" w:rsidR="00180830" w:rsidRPr="00321A77" w:rsidRDefault="00180830" w:rsidP="00180830">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Тема 3</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sidRPr="0022234E">
        <w:rPr>
          <w:rFonts w:ascii="Times New Roman" w:hAnsi="Times New Roman"/>
          <w:sz w:val="28"/>
          <w:szCs w:val="28"/>
        </w:rPr>
        <w:t>«</w:t>
      </w:r>
      <w:r w:rsidRPr="00B45B0F">
        <w:rPr>
          <w:rFonts w:ascii="Times New Roman" w:hAnsi="Times New Roman"/>
          <w:color w:val="000000"/>
          <w:sz w:val="28"/>
          <w:szCs w:val="28"/>
        </w:rPr>
        <w:t>Симптоматические гипертонии</w:t>
      </w:r>
      <w:r w:rsidRPr="0022234E">
        <w:rPr>
          <w:rFonts w:ascii="Times New Roman" w:hAnsi="Times New Roman"/>
          <w:sz w:val="28"/>
          <w:szCs w:val="28"/>
        </w:rPr>
        <w:t>».</w:t>
      </w:r>
      <w:r w:rsidRPr="00321A77">
        <w:rPr>
          <w:rFonts w:ascii="Times New Roman" w:hAnsi="Times New Roman"/>
          <w:color w:val="000000"/>
          <w:sz w:val="8"/>
          <w:szCs w:val="24"/>
        </w:rPr>
        <w:t xml:space="preserve"> </w:t>
      </w:r>
    </w:p>
    <w:p w14:paraId="441A7232" w14:textId="77777777" w:rsidR="00180830" w:rsidRDefault="00180830" w:rsidP="00180830">
      <w:pPr>
        <w:spacing w:after="0" w:line="240" w:lineRule="auto"/>
        <w:ind w:firstLine="709"/>
        <w:jc w:val="both"/>
        <w:rPr>
          <w:rFonts w:ascii="Times New Roman" w:hAnsi="Times New Roman"/>
          <w:b/>
          <w:color w:val="000000"/>
          <w:sz w:val="28"/>
          <w:szCs w:val="28"/>
        </w:rPr>
      </w:pPr>
    </w:p>
    <w:p w14:paraId="459BB617"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01A5669A" w14:textId="77777777" w:rsidR="00180830" w:rsidRDefault="00180830" w:rsidP="00180830">
      <w:pPr>
        <w:jc w:val="both"/>
        <w:rPr>
          <w:rFonts w:ascii="Times New Roman" w:hAnsi="Times New Roman"/>
          <w:b/>
          <w:color w:val="000000"/>
          <w:sz w:val="28"/>
          <w:szCs w:val="28"/>
        </w:rPr>
      </w:pPr>
    </w:p>
    <w:p w14:paraId="415DD80B" w14:textId="77777777" w:rsidR="00180830" w:rsidRPr="00B45B0F" w:rsidRDefault="00180830" w:rsidP="00180830">
      <w:pPr>
        <w:spacing w:after="0" w:line="240" w:lineRule="auto"/>
        <w:ind w:left="709" w:hanging="709"/>
        <w:jc w:val="both"/>
        <w:rPr>
          <w:rFonts w:ascii="Times New Roman" w:eastAsiaTheme="minorHAnsi" w:hAnsi="Times New Roman"/>
          <w:sz w:val="28"/>
          <w:szCs w:val="28"/>
          <w:lang w:eastAsia="en-US"/>
        </w:rPr>
      </w:pPr>
      <w:r w:rsidRPr="00321A77">
        <w:rPr>
          <w:rFonts w:ascii="Times New Roman" w:hAnsi="Times New Roman"/>
          <w:b/>
          <w:color w:val="000000"/>
          <w:sz w:val="28"/>
          <w:szCs w:val="28"/>
        </w:rPr>
        <w:t>Цель:</w:t>
      </w:r>
      <w:r w:rsidRPr="0022234E">
        <w:rPr>
          <w:color w:val="000000"/>
        </w:rPr>
        <w:t xml:space="preserve"> </w:t>
      </w:r>
      <w:r w:rsidRPr="00B45B0F">
        <w:rPr>
          <w:rFonts w:ascii="Times New Roman" w:eastAsiaTheme="minorHAnsi" w:hAnsi="Times New Roman"/>
          <w:sz w:val="28"/>
          <w:szCs w:val="28"/>
          <w:lang w:eastAsia="en-US"/>
        </w:rPr>
        <w:t xml:space="preserve">Обобщить и систематизировать знания по артериальной гипертензии, которая требует у 20% больных только хирургической коррекции: </w:t>
      </w:r>
      <w:proofErr w:type="spellStart"/>
      <w:r w:rsidRPr="00B45B0F">
        <w:rPr>
          <w:rFonts w:ascii="Times New Roman" w:eastAsiaTheme="minorHAnsi" w:hAnsi="Times New Roman"/>
          <w:sz w:val="28"/>
          <w:szCs w:val="28"/>
          <w:lang w:eastAsia="en-US"/>
        </w:rPr>
        <w:t>коарктация</w:t>
      </w:r>
      <w:proofErr w:type="spellEnd"/>
      <w:r w:rsidRPr="00B45B0F">
        <w:rPr>
          <w:rFonts w:ascii="Times New Roman" w:eastAsiaTheme="minorHAnsi" w:hAnsi="Times New Roman"/>
          <w:sz w:val="28"/>
          <w:szCs w:val="28"/>
          <w:lang w:eastAsia="en-US"/>
        </w:rPr>
        <w:t xml:space="preserve"> аорты (врожденный порок сердца),</w:t>
      </w:r>
      <w:r w:rsidRPr="00B45B0F">
        <w:rPr>
          <w:rFonts w:asciiTheme="minorHAnsi" w:eastAsiaTheme="minorHAnsi" w:hAnsiTheme="minorHAnsi" w:cstheme="minorBidi"/>
          <w:lang w:eastAsia="en-US"/>
        </w:rPr>
        <w:t xml:space="preserve"> </w:t>
      </w:r>
      <w:r w:rsidRPr="00B45B0F">
        <w:rPr>
          <w:rFonts w:ascii="Times New Roman" w:eastAsiaTheme="minorHAnsi" w:hAnsi="Times New Roman"/>
          <w:sz w:val="28"/>
          <w:szCs w:val="28"/>
          <w:lang w:eastAsia="en-US"/>
        </w:rPr>
        <w:t>вазоренальная гипертония, феохромоцитома.</w:t>
      </w:r>
    </w:p>
    <w:p w14:paraId="4835FD61" w14:textId="77777777" w:rsidR="00180830" w:rsidRPr="00B45B0F" w:rsidRDefault="00180830" w:rsidP="00180830">
      <w:pPr>
        <w:spacing w:after="0" w:line="240" w:lineRule="auto"/>
        <w:ind w:left="709"/>
        <w:jc w:val="both"/>
        <w:rPr>
          <w:rFonts w:ascii="Times New Roman" w:eastAsiaTheme="minorHAnsi" w:hAnsi="Times New Roman"/>
          <w:sz w:val="28"/>
          <w:szCs w:val="28"/>
          <w:lang w:eastAsia="en-US"/>
        </w:rPr>
      </w:pPr>
      <w:r w:rsidRPr="00B45B0F">
        <w:rPr>
          <w:rFonts w:ascii="Times New Roman" w:eastAsiaTheme="minorHAnsi" w:hAnsi="Times New Roman"/>
          <w:sz w:val="28"/>
          <w:szCs w:val="28"/>
          <w:lang w:eastAsia="en-US"/>
        </w:rPr>
        <w:t xml:space="preserve">Единый механизм гипертензивного синдрома обусловлен активацией </w:t>
      </w:r>
      <w:proofErr w:type="spellStart"/>
      <w:r w:rsidRPr="00B45B0F">
        <w:rPr>
          <w:rFonts w:ascii="Times New Roman" w:eastAsiaTheme="minorHAnsi" w:hAnsi="Times New Roman"/>
          <w:sz w:val="28"/>
          <w:szCs w:val="28"/>
          <w:lang w:eastAsia="en-US"/>
        </w:rPr>
        <w:t>юкстагломерулярного</w:t>
      </w:r>
      <w:proofErr w:type="spellEnd"/>
      <w:r w:rsidRPr="00B45B0F">
        <w:rPr>
          <w:rFonts w:ascii="Times New Roman" w:eastAsiaTheme="minorHAnsi" w:hAnsi="Times New Roman"/>
          <w:sz w:val="28"/>
          <w:szCs w:val="28"/>
          <w:lang w:eastAsia="en-US"/>
        </w:rPr>
        <w:t xml:space="preserve"> аппарата почек. </w:t>
      </w:r>
      <w:proofErr w:type="spellStart"/>
      <w:r w:rsidRPr="00B45B0F">
        <w:rPr>
          <w:rFonts w:ascii="Times New Roman" w:eastAsiaTheme="minorHAnsi" w:hAnsi="Times New Roman"/>
          <w:sz w:val="28"/>
          <w:szCs w:val="28"/>
          <w:lang w:eastAsia="en-US"/>
        </w:rPr>
        <w:t>Коарктация</w:t>
      </w:r>
      <w:proofErr w:type="spellEnd"/>
      <w:r w:rsidRPr="00B45B0F">
        <w:rPr>
          <w:rFonts w:ascii="Times New Roman" w:eastAsiaTheme="minorHAnsi" w:hAnsi="Times New Roman"/>
          <w:sz w:val="28"/>
          <w:szCs w:val="28"/>
          <w:lang w:eastAsia="en-US"/>
        </w:rPr>
        <w:t xml:space="preserve"> аорты - врождённые пороки сердца (ВПС), обусловлен сужением дуги аорты у места отхождения левой подключичной артерии. Выше места сужения – гипертензия, ниже - гипотония с приходящими ишемиями нарушениями кровообращения. Хирургическое лечение проводить при давлении 50 </w:t>
      </w:r>
      <w:proofErr w:type="spellStart"/>
      <w:r w:rsidRPr="00B45B0F">
        <w:rPr>
          <w:rFonts w:ascii="Times New Roman" w:eastAsiaTheme="minorHAnsi" w:hAnsi="Times New Roman"/>
          <w:sz w:val="28"/>
          <w:szCs w:val="28"/>
          <w:lang w:eastAsia="en-US"/>
        </w:rPr>
        <w:t>мм.рт.ст</w:t>
      </w:r>
      <w:proofErr w:type="spellEnd"/>
      <w:r w:rsidRPr="00B45B0F">
        <w:rPr>
          <w:rFonts w:ascii="Times New Roman" w:eastAsiaTheme="minorHAnsi" w:hAnsi="Times New Roman"/>
          <w:sz w:val="28"/>
          <w:szCs w:val="28"/>
          <w:lang w:eastAsia="en-US"/>
        </w:rPr>
        <w:t xml:space="preserve">. Вазоренальная гипертония - патология обусловлена нарушением кровообращения в паренхиме почек вследствие атеросклероза </w:t>
      </w:r>
      <w:proofErr w:type="spellStart"/>
      <w:r w:rsidRPr="00B45B0F">
        <w:rPr>
          <w:rFonts w:ascii="Times New Roman" w:eastAsiaTheme="minorHAnsi" w:hAnsi="Times New Roman"/>
          <w:sz w:val="28"/>
          <w:szCs w:val="28"/>
          <w:lang w:eastAsia="en-US"/>
        </w:rPr>
        <w:t>фибромышечная</w:t>
      </w:r>
      <w:proofErr w:type="spellEnd"/>
      <w:r w:rsidRPr="00B45B0F">
        <w:rPr>
          <w:rFonts w:ascii="Times New Roman" w:eastAsiaTheme="minorHAnsi" w:hAnsi="Times New Roman"/>
          <w:sz w:val="28"/>
          <w:szCs w:val="28"/>
          <w:lang w:eastAsia="en-US"/>
        </w:rPr>
        <w:t xml:space="preserve"> дисплазия почечных артерий (</w:t>
      </w:r>
      <w:proofErr w:type="spellStart"/>
      <w:r w:rsidRPr="00B45B0F">
        <w:rPr>
          <w:rFonts w:ascii="Times New Roman" w:eastAsiaTheme="minorHAnsi" w:hAnsi="Times New Roman"/>
          <w:sz w:val="28"/>
          <w:szCs w:val="28"/>
          <w:lang w:eastAsia="en-US"/>
        </w:rPr>
        <w:t>ФМД</w:t>
      </w:r>
      <w:proofErr w:type="spellEnd"/>
      <w:r w:rsidRPr="00B45B0F">
        <w:rPr>
          <w:rFonts w:ascii="Times New Roman" w:eastAsiaTheme="minorHAnsi" w:hAnsi="Times New Roman"/>
          <w:sz w:val="28"/>
          <w:szCs w:val="28"/>
          <w:lang w:eastAsia="en-US"/>
        </w:rPr>
        <w:t xml:space="preserve">), изгиба почечной ножки, первично сморщенной почки. Лечение – хирургическое - коррекция кровообращения в почечной артерии или </w:t>
      </w:r>
      <w:proofErr w:type="spellStart"/>
      <w:r w:rsidRPr="00B45B0F">
        <w:rPr>
          <w:rFonts w:ascii="Times New Roman" w:eastAsiaTheme="minorHAnsi" w:hAnsi="Times New Roman"/>
          <w:sz w:val="28"/>
          <w:szCs w:val="28"/>
          <w:lang w:eastAsia="en-US"/>
        </w:rPr>
        <w:t>нефроэктомия</w:t>
      </w:r>
      <w:proofErr w:type="spellEnd"/>
      <w:r w:rsidRPr="00B45B0F">
        <w:rPr>
          <w:rFonts w:ascii="Times New Roman" w:eastAsiaTheme="minorHAnsi" w:hAnsi="Times New Roman"/>
          <w:sz w:val="28"/>
          <w:szCs w:val="28"/>
          <w:lang w:eastAsia="en-US"/>
        </w:rPr>
        <w:t>. Феохромоцитома - гормонально активная опухоль мозгового слоя надпочечников проявляется характерной триадой симптомов: артериальная гипертония, глюкозурия, гипер</w:t>
      </w:r>
      <w:r w:rsidRPr="00B45B0F">
        <w:rPr>
          <w:rFonts w:ascii="Times New Roman" w:eastAsiaTheme="minorHAnsi" w:hAnsi="Times New Roman"/>
          <w:sz w:val="28"/>
          <w:szCs w:val="28"/>
          <w:lang w:eastAsia="en-US"/>
        </w:rPr>
        <w:lastRenderedPageBreak/>
        <w:t>термия. Лечение - удаление надпочечника с опухолью.</w:t>
      </w:r>
    </w:p>
    <w:p w14:paraId="5A46604F" w14:textId="77777777" w:rsidR="00180830" w:rsidRPr="00321A77" w:rsidRDefault="00180830" w:rsidP="00180830">
      <w:pPr>
        <w:ind w:firstLine="720"/>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58E98A05"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35C1A443"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260BB0F"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23F4EEBD"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6779CA9"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0295F2D9"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60C75FE7"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BB6F848"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155FDA6B"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94B02CE"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DB75AB2"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E1F51E8"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80830" w:rsidRPr="00321A77" w14:paraId="0DC34084"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D921FD6"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9DC26A3"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2A405775"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68EC0D4"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D883351" w14:textId="77777777" w:rsidR="00180830"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6D25B45E" w14:textId="77777777" w:rsidR="00180830" w:rsidRDefault="00180830" w:rsidP="00180830">
            <w:pPr>
              <w:pStyle w:val="a3"/>
              <w:numPr>
                <w:ilvl w:val="0"/>
                <w:numId w:val="5"/>
              </w:numPr>
              <w:spacing w:after="0" w:line="240" w:lineRule="auto"/>
              <w:jc w:val="both"/>
              <w:rPr>
                <w:rFonts w:ascii="Times New Roman" w:hAnsi="Times New Roman"/>
                <w:color w:val="000000"/>
                <w:sz w:val="28"/>
                <w:szCs w:val="28"/>
              </w:rPr>
            </w:pPr>
            <w:r w:rsidRPr="00BC2605">
              <w:rPr>
                <w:rFonts w:ascii="Times New Roman" w:hAnsi="Times New Roman"/>
                <w:color w:val="000000"/>
                <w:sz w:val="28"/>
                <w:szCs w:val="28"/>
              </w:rPr>
              <w:t>Закрепление теоретического материала</w:t>
            </w:r>
          </w:p>
          <w:p w14:paraId="5A85636C" w14:textId="77777777" w:rsidR="00180830" w:rsidRPr="00E417E9" w:rsidRDefault="00180830" w:rsidP="0018083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14:paraId="4A440804" w14:textId="77777777" w:rsidR="00180830" w:rsidRPr="00EE7D20" w:rsidRDefault="00180830" w:rsidP="00180830">
            <w:pPr>
              <w:spacing w:after="0" w:line="240" w:lineRule="auto"/>
              <w:jc w:val="both"/>
              <w:rPr>
                <w:rFonts w:ascii="Times New Roman" w:hAnsi="Times New Roman"/>
                <w:color w:val="000000"/>
                <w:sz w:val="28"/>
                <w:szCs w:val="28"/>
              </w:rPr>
            </w:pPr>
          </w:p>
          <w:p w14:paraId="2EF45CDE" w14:textId="77777777" w:rsidR="00180830" w:rsidRPr="00BC2605" w:rsidRDefault="00180830" w:rsidP="00180830">
            <w:pPr>
              <w:pStyle w:val="a3"/>
              <w:spacing w:after="0" w:line="240" w:lineRule="auto"/>
              <w:ind w:left="1429"/>
              <w:jc w:val="both"/>
              <w:rPr>
                <w:rFonts w:ascii="Times New Roman" w:hAnsi="Times New Roman"/>
                <w:color w:val="000000"/>
                <w:sz w:val="28"/>
                <w:szCs w:val="28"/>
              </w:rPr>
            </w:pPr>
            <w:r w:rsidRPr="00BC2605">
              <w:rPr>
                <w:rFonts w:ascii="Times New Roman" w:hAnsi="Times New Roman"/>
                <w:color w:val="000000"/>
                <w:sz w:val="28"/>
                <w:szCs w:val="28"/>
              </w:rPr>
              <w:t>Вопросы:</w:t>
            </w:r>
          </w:p>
          <w:p w14:paraId="6F9B7B33" w14:textId="77777777" w:rsidR="00180830" w:rsidRPr="00B45B0F" w:rsidRDefault="00180830" w:rsidP="00180830">
            <w:pPr>
              <w:spacing w:after="0" w:line="240" w:lineRule="auto"/>
              <w:jc w:val="both"/>
              <w:rPr>
                <w:rFonts w:ascii="Times New Roman" w:hAnsi="Times New Roman"/>
                <w:sz w:val="28"/>
                <w:szCs w:val="20"/>
              </w:rPr>
            </w:pPr>
            <w:r w:rsidRPr="00B45B0F">
              <w:rPr>
                <w:rFonts w:ascii="Times New Roman" w:hAnsi="Times New Roman"/>
                <w:sz w:val="28"/>
                <w:szCs w:val="20"/>
              </w:rPr>
              <w:t>1.Дайте определение понятий «симптоматические артериальные гипертонии».</w:t>
            </w:r>
          </w:p>
          <w:p w14:paraId="3AD24977" w14:textId="77777777" w:rsidR="00180830" w:rsidRPr="00B45B0F" w:rsidRDefault="00180830" w:rsidP="00180830">
            <w:pPr>
              <w:spacing w:after="0" w:line="240" w:lineRule="auto"/>
              <w:rPr>
                <w:rFonts w:ascii="Times New Roman" w:hAnsi="Times New Roman"/>
                <w:sz w:val="28"/>
                <w:szCs w:val="20"/>
              </w:rPr>
            </w:pPr>
            <w:r w:rsidRPr="00B45B0F">
              <w:rPr>
                <w:rFonts w:ascii="Times New Roman" w:hAnsi="Times New Roman"/>
                <w:sz w:val="28"/>
                <w:szCs w:val="20"/>
              </w:rPr>
              <w:t>2. Классификация артериальных гипертоний.</w:t>
            </w:r>
          </w:p>
          <w:p w14:paraId="30593079" w14:textId="77777777" w:rsidR="00180830" w:rsidRPr="00B45B0F" w:rsidRDefault="00180830" w:rsidP="00180830">
            <w:pPr>
              <w:spacing w:after="0" w:line="240" w:lineRule="auto"/>
              <w:jc w:val="both"/>
              <w:rPr>
                <w:rFonts w:ascii="Times New Roman" w:hAnsi="Times New Roman"/>
                <w:sz w:val="28"/>
                <w:szCs w:val="20"/>
              </w:rPr>
            </w:pPr>
            <w:r w:rsidRPr="00B45B0F">
              <w:rPr>
                <w:rFonts w:ascii="Times New Roman" w:hAnsi="Times New Roman"/>
                <w:sz w:val="28"/>
                <w:szCs w:val="20"/>
              </w:rPr>
              <w:t xml:space="preserve">3. Клинические проявления почечных, эндокринных, гемодинамических, </w:t>
            </w:r>
            <w:proofErr w:type="spellStart"/>
            <w:r w:rsidRPr="00B45B0F">
              <w:rPr>
                <w:rFonts w:ascii="Times New Roman" w:hAnsi="Times New Roman"/>
                <w:sz w:val="28"/>
                <w:szCs w:val="20"/>
              </w:rPr>
              <w:t>центрогенных</w:t>
            </w:r>
            <w:proofErr w:type="spellEnd"/>
            <w:r w:rsidRPr="00B45B0F">
              <w:rPr>
                <w:rFonts w:ascii="Times New Roman" w:hAnsi="Times New Roman"/>
                <w:sz w:val="28"/>
                <w:szCs w:val="20"/>
              </w:rPr>
              <w:t xml:space="preserve"> АГ.</w:t>
            </w:r>
          </w:p>
          <w:p w14:paraId="68A56E6B" w14:textId="77777777" w:rsidR="00180830" w:rsidRPr="00B45B0F" w:rsidRDefault="00180830" w:rsidP="00180830">
            <w:pPr>
              <w:spacing w:after="0" w:line="240" w:lineRule="auto"/>
              <w:rPr>
                <w:rFonts w:ascii="Times New Roman" w:hAnsi="Times New Roman"/>
                <w:sz w:val="28"/>
                <w:szCs w:val="20"/>
              </w:rPr>
            </w:pPr>
            <w:r w:rsidRPr="00B45B0F">
              <w:rPr>
                <w:rFonts w:ascii="Times New Roman" w:hAnsi="Times New Roman"/>
                <w:sz w:val="28"/>
                <w:szCs w:val="20"/>
              </w:rPr>
              <w:t>4. Значение клинико-лабораторных и инструментальных исследований у больных с артериальной гипертонией.</w:t>
            </w:r>
          </w:p>
          <w:p w14:paraId="2D89DE42" w14:textId="77777777" w:rsidR="00180830" w:rsidRPr="00B45B0F" w:rsidRDefault="00180830" w:rsidP="00180830">
            <w:pPr>
              <w:spacing w:after="0" w:line="240" w:lineRule="auto"/>
              <w:rPr>
                <w:rFonts w:ascii="Times New Roman" w:hAnsi="Times New Roman"/>
                <w:sz w:val="28"/>
                <w:szCs w:val="20"/>
              </w:rPr>
            </w:pPr>
            <w:r w:rsidRPr="00B45B0F">
              <w:rPr>
                <w:rFonts w:ascii="Times New Roman" w:hAnsi="Times New Roman"/>
                <w:sz w:val="28"/>
                <w:szCs w:val="20"/>
              </w:rPr>
              <w:t>5. Электрокардиографические признаки гипертрофии левого желудочка.</w:t>
            </w:r>
          </w:p>
          <w:p w14:paraId="1D204639" w14:textId="77777777" w:rsidR="00180830" w:rsidRPr="00B45B0F" w:rsidRDefault="00180830" w:rsidP="00180830">
            <w:pPr>
              <w:spacing w:after="0" w:line="240" w:lineRule="auto"/>
              <w:jc w:val="both"/>
              <w:rPr>
                <w:rFonts w:ascii="Times New Roman" w:hAnsi="Times New Roman"/>
                <w:sz w:val="28"/>
                <w:szCs w:val="20"/>
              </w:rPr>
            </w:pPr>
            <w:r w:rsidRPr="00B45B0F">
              <w:rPr>
                <w:rFonts w:ascii="Times New Roman" w:hAnsi="Times New Roman"/>
                <w:sz w:val="28"/>
                <w:szCs w:val="20"/>
              </w:rPr>
              <w:t>6. Показания к хирургическому лечению АГ.</w:t>
            </w:r>
          </w:p>
          <w:p w14:paraId="7A32ADAE" w14:textId="77777777" w:rsidR="00180830" w:rsidRPr="00B45B0F" w:rsidRDefault="00180830" w:rsidP="00180830">
            <w:pPr>
              <w:spacing w:after="0" w:line="240" w:lineRule="auto"/>
              <w:rPr>
                <w:rFonts w:ascii="Times New Roman" w:hAnsi="Times New Roman"/>
                <w:sz w:val="28"/>
                <w:szCs w:val="20"/>
              </w:rPr>
            </w:pPr>
            <w:r w:rsidRPr="00B45B0F">
              <w:rPr>
                <w:rFonts w:ascii="Times New Roman" w:hAnsi="Times New Roman"/>
                <w:sz w:val="28"/>
                <w:szCs w:val="20"/>
              </w:rPr>
              <w:t>7. Принципы консервативной терапии АГ.</w:t>
            </w:r>
          </w:p>
          <w:p w14:paraId="053DD62A" w14:textId="77777777" w:rsidR="00180830" w:rsidRPr="00B45B0F" w:rsidRDefault="00180830" w:rsidP="00180830">
            <w:pPr>
              <w:rPr>
                <w:rFonts w:ascii="Times New Roman" w:hAnsi="Times New Roman"/>
                <w:color w:val="000000"/>
                <w:sz w:val="28"/>
                <w:szCs w:val="28"/>
                <w:u w:val="single"/>
              </w:rPr>
            </w:pPr>
            <w:r w:rsidRPr="00B45B0F">
              <w:rPr>
                <w:rFonts w:ascii="Times New Roman" w:hAnsi="Times New Roman"/>
                <w:sz w:val="28"/>
                <w:szCs w:val="20"/>
              </w:rPr>
              <w:t>8. Меры профилактики АГ</w:t>
            </w:r>
          </w:p>
          <w:p w14:paraId="304DB6BE" w14:textId="77777777" w:rsidR="00180830" w:rsidRPr="00BD45B2" w:rsidRDefault="00180830" w:rsidP="00180830">
            <w:pPr>
              <w:spacing w:after="0" w:line="240" w:lineRule="auto"/>
              <w:ind w:firstLine="709"/>
              <w:jc w:val="both"/>
              <w:rPr>
                <w:rFonts w:ascii="Times New Roman" w:hAnsi="Times New Roman"/>
                <w:i/>
                <w:color w:val="000000"/>
                <w:sz w:val="24"/>
                <w:szCs w:val="24"/>
              </w:rPr>
            </w:pPr>
          </w:p>
          <w:p w14:paraId="30685451" w14:textId="77777777" w:rsidR="00180830" w:rsidRPr="00BD45B2" w:rsidRDefault="00180830" w:rsidP="00180830">
            <w:pPr>
              <w:pStyle w:val="a3"/>
              <w:widowControl w:val="0"/>
              <w:autoSpaceDE w:val="0"/>
              <w:autoSpaceDN w:val="0"/>
              <w:adjustRightInd w:val="0"/>
              <w:spacing w:after="0" w:line="240" w:lineRule="auto"/>
              <w:ind w:left="862"/>
              <w:jc w:val="both"/>
              <w:rPr>
                <w:rFonts w:ascii="Times New Roman" w:hAnsi="Times New Roman"/>
                <w:color w:val="000000"/>
                <w:sz w:val="24"/>
                <w:szCs w:val="24"/>
                <w:u w:val="single"/>
              </w:rPr>
            </w:pPr>
            <w:r w:rsidRPr="00BD45B2">
              <w:rPr>
                <w:rFonts w:ascii="Times New Roman" w:hAnsi="Times New Roman"/>
                <w:color w:val="000000"/>
                <w:sz w:val="24"/>
                <w:szCs w:val="24"/>
                <w:u w:val="single"/>
              </w:rPr>
              <w:t>Тестовые задания</w:t>
            </w:r>
            <w:r w:rsidR="00E42C29">
              <w:rPr>
                <w:rFonts w:ascii="Times New Roman" w:hAnsi="Times New Roman"/>
                <w:color w:val="000000"/>
                <w:sz w:val="24"/>
                <w:szCs w:val="24"/>
                <w:u w:val="single"/>
              </w:rPr>
              <w:t xml:space="preserve"> </w:t>
            </w:r>
            <w:r w:rsidR="00E42C29" w:rsidRPr="005F5560">
              <w:rPr>
                <w:rFonts w:ascii="Times New Roman" w:hAnsi="Times New Roman"/>
                <w:color w:val="000000"/>
                <w:sz w:val="24"/>
                <w:szCs w:val="24"/>
              </w:rPr>
              <w:t>представлены в «фонде оценочных средств».</w:t>
            </w:r>
          </w:p>
          <w:p w14:paraId="2D77713B" w14:textId="77777777" w:rsidR="00180830" w:rsidRPr="00BD45B2" w:rsidRDefault="00180830" w:rsidP="00180830">
            <w:pPr>
              <w:pStyle w:val="af1"/>
              <w:rPr>
                <w:rFonts w:ascii="Times New Roman" w:hAnsi="Times New Roman" w:cs="Times New Roman"/>
                <w:sz w:val="24"/>
                <w:szCs w:val="24"/>
              </w:rPr>
            </w:pPr>
          </w:p>
          <w:p w14:paraId="5A3FBB0D" w14:textId="77777777" w:rsidR="00180830" w:rsidRPr="00BD45B2" w:rsidRDefault="00180830" w:rsidP="00180830">
            <w:pPr>
              <w:pStyle w:val="af1"/>
              <w:rPr>
                <w:rFonts w:ascii="Times New Roman" w:hAnsi="Times New Roman" w:cs="Times New Roman"/>
                <w:sz w:val="24"/>
                <w:szCs w:val="24"/>
              </w:rPr>
            </w:pPr>
          </w:p>
          <w:p w14:paraId="59F7BAA9" w14:textId="77777777" w:rsidR="00180830" w:rsidRDefault="00180830" w:rsidP="00180830">
            <w:pPr>
              <w:spacing w:after="0" w:line="240" w:lineRule="auto"/>
              <w:ind w:firstLine="709"/>
              <w:jc w:val="both"/>
              <w:rPr>
                <w:rFonts w:ascii="Times New Roman" w:hAnsi="Times New Roman"/>
                <w:i/>
                <w:color w:val="000000"/>
                <w:sz w:val="28"/>
                <w:szCs w:val="28"/>
              </w:rPr>
            </w:pPr>
          </w:p>
          <w:p w14:paraId="0FC0D68A" w14:textId="77777777" w:rsidR="00180830" w:rsidRPr="00EE7D20" w:rsidRDefault="00180830" w:rsidP="00180830">
            <w:pPr>
              <w:pStyle w:val="a3"/>
              <w:numPr>
                <w:ilvl w:val="0"/>
                <w:numId w:val="5"/>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14:paraId="73F32A3F" w14:textId="77777777" w:rsidR="00180830" w:rsidRPr="00EE7D20" w:rsidRDefault="00180830" w:rsidP="0018083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14:paraId="52A8A2FB" w14:textId="77777777" w:rsidR="00180830" w:rsidRPr="000270F7" w:rsidRDefault="000B4B99"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2A8146D6" w14:textId="77777777" w:rsidR="000B4B99" w:rsidRPr="001277A4" w:rsidRDefault="000B4B99" w:rsidP="00180830">
            <w:pPr>
              <w:spacing w:after="0" w:line="240" w:lineRule="auto"/>
              <w:ind w:firstLine="709"/>
              <w:jc w:val="both"/>
              <w:rPr>
                <w:rFonts w:ascii="Times New Roman" w:hAnsi="Times New Roman"/>
                <w:color w:val="000000"/>
                <w:sz w:val="28"/>
                <w:szCs w:val="28"/>
              </w:rPr>
            </w:pPr>
          </w:p>
          <w:p w14:paraId="3C873671" w14:textId="77777777" w:rsidR="00180830" w:rsidRPr="000270F7" w:rsidRDefault="00180830" w:rsidP="00180830">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180830" w:rsidRPr="00321A77" w14:paraId="58B1A2D8"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167E525"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09CE746B"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5054D449"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6160C853"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8F20B8A"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31C12005"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58F63AB4"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7936F1E4"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BEAA440" w14:textId="77777777" w:rsidR="00180830" w:rsidRPr="00E92BF5" w:rsidRDefault="00180830" w:rsidP="001B4061">
      <w:pPr>
        <w:pStyle w:val="af2"/>
        <w:numPr>
          <w:ilvl w:val="0"/>
          <w:numId w:val="10"/>
        </w:numPr>
        <w:tabs>
          <w:tab w:val="left" w:pos="-142"/>
        </w:tabs>
        <w:spacing w:after="0"/>
      </w:pPr>
      <w:r>
        <w:t>Таблицы и набор слайдов по теме</w:t>
      </w:r>
      <w:r w:rsidRPr="00E92BF5">
        <w:t xml:space="preserve"> </w:t>
      </w:r>
      <w:r w:rsidRPr="00E92BF5">
        <w:rPr>
          <w:b/>
        </w:rPr>
        <w:t>«</w:t>
      </w:r>
      <w:r w:rsidRPr="00066E5D">
        <w:rPr>
          <w:b/>
        </w:rPr>
        <w:t>Симптоматические гипертонии</w:t>
      </w:r>
      <w:r w:rsidRPr="00E92BF5">
        <w:t>».</w:t>
      </w:r>
    </w:p>
    <w:p w14:paraId="03ABFECD" w14:textId="77777777" w:rsidR="00180830" w:rsidRPr="00E92BF5" w:rsidRDefault="00180830" w:rsidP="001B4061">
      <w:pPr>
        <w:pStyle w:val="af2"/>
        <w:numPr>
          <w:ilvl w:val="0"/>
          <w:numId w:val="10"/>
        </w:numPr>
        <w:tabs>
          <w:tab w:val="left" w:pos="-142"/>
        </w:tabs>
        <w:spacing w:after="0"/>
      </w:pPr>
      <w:r w:rsidRPr="00E92BF5">
        <w:t xml:space="preserve">Набор обзорных рентгенограмм брюшной полости, </w:t>
      </w:r>
      <w:r>
        <w:t>грудной клетки</w:t>
      </w:r>
      <w:r w:rsidRPr="00E92BF5">
        <w:t>.</w:t>
      </w:r>
    </w:p>
    <w:p w14:paraId="785A9FE3" w14:textId="77777777" w:rsidR="00180830" w:rsidRPr="00E92BF5" w:rsidRDefault="00180830" w:rsidP="001B4061">
      <w:pPr>
        <w:pStyle w:val="af2"/>
        <w:numPr>
          <w:ilvl w:val="0"/>
          <w:numId w:val="10"/>
        </w:numPr>
        <w:tabs>
          <w:tab w:val="left" w:pos="-142"/>
        </w:tabs>
        <w:spacing w:after="0"/>
        <w:rPr>
          <w:szCs w:val="28"/>
        </w:rPr>
      </w:pPr>
      <w:r>
        <w:rPr>
          <w:szCs w:val="28"/>
        </w:rPr>
        <w:lastRenderedPageBreak/>
        <w:t>Лечебные истории болезни</w:t>
      </w:r>
      <w:r w:rsidRPr="00E92BF5">
        <w:rPr>
          <w:szCs w:val="28"/>
        </w:rPr>
        <w:t xml:space="preserve"> пациентов с </w:t>
      </w:r>
      <w:r>
        <w:rPr>
          <w:szCs w:val="28"/>
        </w:rPr>
        <w:t>с</w:t>
      </w:r>
      <w:r w:rsidRPr="00066E5D">
        <w:rPr>
          <w:szCs w:val="28"/>
        </w:rPr>
        <w:t>имптоматические гипертонии</w:t>
      </w:r>
      <w:r w:rsidRPr="00E92BF5">
        <w:rPr>
          <w:szCs w:val="28"/>
        </w:rPr>
        <w:t>.</w:t>
      </w:r>
    </w:p>
    <w:p w14:paraId="47B4C81E" w14:textId="77777777" w:rsidR="00180830" w:rsidRPr="00E92BF5" w:rsidRDefault="00180830" w:rsidP="001B4061">
      <w:pPr>
        <w:pStyle w:val="af2"/>
        <w:numPr>
          <w:ilvl w:val="0"/>
          <w:numId w:val="10"/>
        </w:numPr>
        <w:tabs>
          <w:tab w:val="left" w:pos="-142"/>
        </w:tabs>
        <w:spacing w:after="0"/>
        <w:rPr>
          <w:szCs w:val="28"/>
        </w:rPr>
      </w:pPr>
      <w:r w:rsidRPr="00E92BF5">
        <w:rPr>
          <w:szCs w:val="28"/>
        </w:rPr>
        <w:t>Учебные фильмы: «</w:t>
      </w:r>
      <w:r w:rsidRPr="00066E5D">
        <w:rPr>
          <w:szCs w:val="28"/>
        </w:rPr>
        <w:t>Симптоматические гипертонии</w:t>
      </w:r>
      <w:r w:rsidRPr="00E92BF5">
        <w:rPr>
          <w:szCs w:val="28"/>
        </w:rPr>
        <w:t>»</w:t>
      </w:r>
    </w:p>
    <w:p w14:paraId="7D6DFC17" w14:textId="77777777" w:rsidR="00180830" w:rsidRDefault="00180830" w:rsidP="00180830">
      <w:pPr>
        <w:spacing w:after="0"/>
        <w:ind w:left="360"/>
        <w:jc w:val="both"/>
        <w:rPr>
          <w:rFonts w:ascii="Times New Roman" w:hAnsi="Times New Roman"/>
          <w:b/>
          <w:color w:val="000000"/>
          <w:sz w:val="28"/>
          <w:szCs w:val="28"/>
        </w:rPr>
      </w:pPr>
      <w:r>
        <w:rPr>
          <w:rFonts w:ascii="Times New Roman" w:hAnsi="Times New Roman"/>
          <w:b/>
          <w:color w:val="000000"/>
          <w:sz w:val="28"/>
          <w:szCs w:val="28"/>
        </w:rPr>
        <w:br w:type="page"/>
      </w:r>
    </w:p>
    <w:p w14:paraId="7F6CEC59" w14:textId="77777777" w:rsidR="00180830" w:rsidRPr="00321A77" w:rsidRDefault="00180830" w:rsidP="00180830">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Тема 4</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066E5D">
        <w:rPr>
          <w:rFonts w:ascii="Times New Roman" w:hAnsi="Times New Roman"/>
          <w:color w:val="000000"/>
          <w:sz w:val="28"/>
          <w:szCs w:val="28"/>
        </w:rPr>
        <w:t>Острый живот</w:t>
      </w:r>
      <w:r w:rsidRPr="00E25ED5">
        <w:rPr>
          <w:rFonts w:ascii="Times New Roman" w:hAnsi="Times New Roman"/>
          <w:b/>
          <w:sz w:val="24"/>
          <w:szCs w:val="24"/>
        </w:rPr>
        <w:t>».</w:t>
      </w:r>
      <w:r w:rsidRPr="00321A77">
        <w:rPr>
          <w:rFonts w:ascii="Times New Roman" w:hAnsi="Times New Roman"/>
          <w:color w:val="000000"/>
          <w:sz w:val="8"/>
          <w:szCs w:val="24"/>
        </w:rPr>
        <w:t xml:space="preserve"> </w:t>
      </w:r>
    </w:p>
    <w:p w14:paraId="10B4050D" w14:textId="77777777" w:rsidR="00180830" w:rsidRDefault="00180830" w:rsidP="00180830">
      <w:pPr>
        <w:spacing w:after="0" w:line="240" w:lineRule="auto"/>
        <w:ind w:firstLine="709"/>
        <w:jc w:val="both"/>
        <w:rPr>
          <w:rFonts w:ascii="Times New Roman" w:hAnsi="Times New Roman"/>
          <w:b/>
          <w:color w:val="000000"/>
          <w:sz w:val="28"/>
          <w:szCs w:val="28"/>
        </w:rPr>
      </w:pPr>
    </w:p>
    <w:p w14:paraId="65327ACB"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5C9DAAFD" w14:textId="77777777" w:rsidR="00180830" w:rsidRDefault="00180830" w:rsidP="00180830">
      <w:pPr>
        <w:jc w:val="both"/>
        <w:rPr>
          <w:rFonts w:ascii="Times New Roman" w:hAnsi="Times New Roman"/>
          <w:b/>
          <w:color w:val="000000"/>
          <w:sz w:val="28"/>
          <w:szCs w:val="28"/>
        </w:rPr>
      </w:pPr>
    </w:p>
    <w:p w14:paraId="27B5A5AC" w14:textId="77777777" w:rsidR="00180830" w:rsidRPr="000270F7" w:rsidRDefault="00180830" w:rsidP="00180830">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Pr="0022234E">
        <w:rPr>
          <w:color w:val="000000"/>
        </w:rPr>
        <w:t xml:space="preserve"> </w:t>
      </w:r>
      <w:r w:rsidRPr="00066E5D">
        <w:rPr>
          <w:rFonts w:ascii="Times New Roman" w:hAnsi="Times New Roman"/>
          <w:color w:val="000000"/>
          <w:sz w:val="28"/>
          <w:szCs w:val="28"/>
        </w:rPr>
        <w:t xml:space="preserve">Сформулировать у обучающихся проблему острой абдоминальной </w:t>
      </w:r>
      <w:proofErr w:type="gramStart"/>
      <w:r w:rsidRPr="00066E5D">
        <w:rPr>
          <w:rFonts w:ascii="Times New Roman" w:hAnsi="Times New Roman"/>
          <w:color w:val="000000"/>
          <w:sz w:val="28"/>
          <w:szCs w:val="28"/>
        </w:rPr>
        <w:t>боли,  встречающейся</w:t>
      </w:r>
      <w:proofErr w:type="gramEnd"/>
      <w:r w:rsidRPr="00066E5D">
        <w:rPr>
          <w:rFonts w:ascii="Times New Roman" w:hAnsi="Times New Roman"/>
          <w:color w:val="000000"/>
          <w:sz w:val="28"/>
          <w:szCs w:val="28"/>
        </w:rPr>
        <w:t xml:space="preserve"> при обращении за мед. помощью. Акцентировать внимание на тактике врача скорой медицинской помощи, амбулаторно-поликлинической службы при обращении больного с жалобами на боли в животе. Усвоить алгоритм диагностики вероятной причины боли в животе с выполнением УЗИ органов брюшной полости, анализов крови, мочи, рентгенологического исследования брюшной полости. Тактика хирурга у больного с острой абдоминальной болью направлена на применение всего арсенала методов клинического мышления, лабораторного и инструментального обследования для выявления причины боли и решения вопроса об оперативном вмешательстве.</w:t>
      </w:r>
    </w:p>
    <w:p w14:paraId="7EA17153"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1285860D"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59CD29FF"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7744ECE"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34000383"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F9387C9"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641D3476"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2ED0FEC5"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2CA8AF5"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4F41A61B"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48E3021"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7DD91F0D"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0D89375A"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80830" w:rsidRPr="00321A77" w14:paraId="52B44C9A"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F72789F"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58A38DC"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50C483EF"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9EB935F"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D81A524" w14:textId="77777777" w:rsidR="00180830"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41A912B2" w14:textId="77777777" w:rsidR="00180830" w:rsidRPr="00EE7D20" w:rsidRDefault="00180830" w:rsidP="00180830">
            <w:pPr>
              <w:pStyle w:val="a3"/>
              <w:numPr>
                <w:ilvl w:val="0"/>
                <w:numId w:val="7"/>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Закрепление теоретического материала</w:t>
            </w:r>
          </w:p>
          <w:p w14:paraId="0E3F0E7C" w14:textId="77777777" w:rsidR="00180830" w:rsidRPr="00E417E9" w:rsidRDefault="00180830" w:rsidP="0018083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14:paraId="241B5A07" w14:textId="77777777" w:rsidR="00180830" w:rsidRPr="00EE7D20" w:rsidRDefault="00180830" w:rsidP="00180830">
            <w:pPr>
              <w:spacing w:after="0" w:line="240" w:lineRule="auto"/>
              <w:jc w:val="both"/>
              <w:rPr>
                <w:rFonts w:ascii="Times New Roman" w:hAnsi="Times New Roman"/>
                <w:i/>
                <w:color w:val="000000"/>
                <w:sz w:val="28"/>
                <w:szCs w:val="28"/>
              </w:rPr>
            </w:pPr>
          </w:p>
          <w:p w14:paraId="4859941C" w14:textId="77777777" w:rsidR="00180830" w:rsidRPr="007B30F6" w:rsidRDefault="00180830" w:rsidP="00180830">
            <w:pPr>
              <w:spacing w:after="0" w:line="240" w:lineRule="auto"/>
              <w:ind w:firstLine="709"/>
              <w:jc w:val="both"/>
              <w:rPr>
                <w:rFonts w:ascii="Times New Roman" w:hAnsi="Times New Roman"/>
                <w:color w:val="000000"/>
                <w:sz w:val="28"/>
                <w:szCs w:val="28"/>
              </w:rPr>
            </w:pPr>
            <w:r w:rsidRPr="007B30F6">
              <w:rPr>
                <w:rFonts w:ascii="Times New Roman" w:hAnsi="Times New Roman"/>
                <w:color w:val="000000"/>
                <w:sz w:val="28"/>
                <w:szCs w:val="28"/>
              </w:rPr>
              <w:t>Вопросы:</w:t>
            </w:r>
          </w:p>
          <w:p w14:paraId="2F93E0A5" w14:textId="77777777" w:rsidR="00180830" w:rsidRPr="00066E5D" w:rsidRDefault="00180830" w:rsidP="001B4061">
            <w:pPr>
              <w:pStyle w:val="a9"/>
              <w:numPr>
                <w:ilvl w:val="0"/>
                <w:numId w:val="16"/>
              </w:numPr>
              <w:jc w:val="both"/>
              <w:rPr>
                <w:rFonts w:ascii="Times New Roman" w:hAnsi="Times New Roman"/>
                <w:sz w:val="24"/>
                <w:szCs w:val="24"/>
              </w:rPr>
            </w:pPr>
            <w:r w:rsidRPr="007B30F6">
              <w:rPr>
                <w:rFonts w:ascii="Times New Roman" w:hAnsi="Times New Roman"/>
                <w:sz w:val="24"/>
                <w:szCs w:val="24"/>
              </w:rPr>
              <w:t xml:space="preserve">1. </w:t>
            </w:r>
            <w:r w:rsidRPr="00066E5D">
              <w:rPr>
                <w:rFonts w:ascii="Times New Roman" w:hAnsi="Times New Roman"/>
                <w:sz w:val="24"/>
                <w:szCs w:val="24"/>
              </w:rPr>
              <w:t xml:space="preserve">Дивертикулы толстого кишечника и их осложнения. Дивертикул </w:t>
            </w:r>
            <w:proofErr w:type="spellStart"/>
            <w:r w:rsidRPr="00066E5D">
              <w:rPr>
                <w:rFonts w:ascii="Times New Roman" w:hAnsi="Times New Roman"/>
                <w:sz w:val="24"/>
                <w:szCs w:val="24"/>
              </w:rPr>
              <w:t>Меккеля</w:t>
            </w:r>
            <w:proofErr w:type="spellEnd"/>
            <w:r w:rsidRPr="00066E5D">
              <w:rPr>
                <w:rFonts w:ascii="Times New Roman" w:hAnsi="Times New Roman"/>
                <w:sz w:val="24"/>
                <w:szCs w:val="24"/>
              </w:rPr>
              <w:t>.</w:t>
            </w:r>
          </w:p>
          <w:p w14:paraId="571DF80D"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Острый холецистит и его осложнения. Диагностика механической желтухи. Диагностика и лечение. </w:t>
            </w:r>
          </w:p>
          <w:p w14:paraId="33C1E9F5"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lastRenderedPageBreak/>
              <w:t>Заболевания, симулирующие «острый живот».</w:t>
            </w:r>
          </w:p>
          <w:p w14:paraId="313930AD"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Ранняя диагностика закрытых и открытых повреждений поджелудочной железы, печени, селезенки и кишечника. Хирургическая тактика, коррекция гомеостаза, типовые операции, профилактика и лечение послеоперационных осложнений.</w:t>
            </w:r>
          </w:p>
          <w:p w14:paraId="7A0D1A10"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Ишемический абдоминальный синдром. Тромбоз и эмболия </w:t>
            </w:r>
            <w:proofErr w:type="spellStart"/>
            <w:r w:rsidRPr="00066E5D">
              <w:rPr>
                <w:rFonts w:ascii="Times New Roman" w:hAnsi="Times New Roman"/>
                <w:sz w:val="24"/>
                <w:szCs w:val="24"/>
              </w:rPr>
              <w:t>мезентериальных</w:t>
            </w:r>
            <w:proofErr w:type="spellEnd"/>
            <w:r w:rsidRPr="00066E5D">
              <w:rPr>
                <w:rFonts w:ascii="Times New Roman" w:hAnsi="Times New Roman"/>
                <w:sz w:val="24"/>
                <w:szCs w:val="24"/>
              </w:rPr>
              <w:t xml:space="preserve"> сосудов. Ранняя диагностика, типовые операции.</w:t>
            </w:r>
          </w:p>
          <w:p w14:paraId="63ADC103"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Классификация острой кишечной непроходимости. Ранняя диагностика различных видов кишечной непроходимости. </w:t>
            </w:r>
          </w:p>
          <w:p w14:paraId="1BD26AD5"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Особенности клинической симптоматологии при перфорации острых стресс-язв желудочно-кишечного тракта.</w:t>
            </w:r>
          </w:p>
          <w:p w14:paraId="72591F94"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Классификация острой кишечной непроходимости. Ранняя диагностика различных видов кишечной непроходимости. Послеоперационные осложнения.</w:t>
            </w:r>
          </w:p>
          <w:p w14:paraId="601D656D"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Особенности клинической симптоматологии при перфорации острых стресс-язв желудочно-кишечного тракта.</w:t>
            </w:r>
          </w:p>
          <w:p w14:paraId="62C8FFC1"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Осложненные формы неспецифического язвенного колита. Болезнь Крона.  Диагностика, дифференциальная диагностика, показания к хирургическому лечению.</w:t>
            </w:r>
          </w:p>
          <w:p w14:paraId="5408844D"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  Клиническая симптоматология прободной язвы желудка и двенадцатиперстной кишки на сроках 2ч, 6ч, 12ч с момента перфорации. Тактика хирурга при прикрытой перфорации. </w:t>
            </w:r>
          </w:p>
          <w:p w14:paraId="65C85B1B"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Виды эмболических венозных осложнений.</w:t>
            </w:r>
          </w:p>
          <w:p w14:paraId="525C128B"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Гнойно-септические осложнения острого панкреонекроза.</w:t>
            </w:r>
          </w:p>
          <w:p w14:paraId="31404260"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Патология дивертикула </w:t>
            </w:r>
            <w:proofErr w:type="spellStart"/>
            <w:r w:rsidRPr="00066E5D">
              <w:rPr>
                <w:rFonts w:ascii="Times New Roman" w:hAnsi="Times New Roman"/>
                <w:sz w:val="24"/>
                <w:szCs w:val="24"/>
              </w:rPr>
              <w:t>Меккеля</w:t>
            </w:r>
            <w:proofErr w:type="spellEnd"/>
            <w:r w:rsidRPr="00066E5D">
              <w:rPr>
                <w:rFonts w:ascii="Times New Roman" w:hAnsi="Times New Roman"/>
                <w:sz w:val="24"/>
                <w:szCs w:val="24"/>
              </w:rPr>
              <w:t>.</w:t>
            </w:r>
          </w:p>
          <w:p w14:paraId="093F3B97"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Осложнения шока и их лечение.</w:t>
            </w:r>
          </w:p>
          <w:p w14:paraId="59DDB3BF"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Заболевания, протекающие с клинической картиной «острого живота». Роль УЗИ, компьютерной томографии и лапароскопии в ранней диагностике острых хирургических заболеваний органов брюшной полости.</w:t>
            </w:r>
          </w:p>
          <w:p w14:paraId="29458074"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Клиника и диагностика перфораций стресс-язв желудка и кишечника.</w:t>
            </w:r>
          </w:p>
          <w:p w14:paraId="6A5DA25A"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Современные методы диагностики и лечения перитонитов различной этиологии (послеоперационный, пневмококковый, туберкулезный и др.). Предоперационная подготовка и послеоперационное ведение больных. </w:t>
            </w:r>
          </w:p>
          <w:p w14:paraId="252A4A16"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Осложнения портальной гипертензии. Диагностика и лечение. </w:t>
            </w:r>
          </w:p>
          <w:p w14:paraId="6268FD57"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Жировая эмболия. Клиника, диагностика, лечение. Воздушная эмболия. Особенности клиники, лечение</w:t>
            </w:r>
          </w:p>
          <w:p w14:paraId="70CBDA27"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Классификация ведущих патологических синдромов после резекции желудка и </w:t>
            </w:r>
            <w:proofErr w:type="spellStart"/>
            <w:r w:rsidRPr="00066E5D">
              <w:rPr>
                <w:rFonts w:ascii="Times New Roman" w:hAnsi="Times New Roman"/>
                <w:sz w:val="24"/>
                <w:szCs w:val="24"/>
              </w:rPr>
              <w:t>гастрэктомии</w:t>
            </w:r>
            <w:proofErr w:type="spellEnd"/>
            <w:r w:rsidRPr="00066E5D">
              <w:rPr>
                <w:rFonts w:ascii="Times New Roman" w:hAnsi="Times New Roman"/>
                <w:sz w:val="24"/>
                <w:szCs w:val="24"/>
              </w:rPr>
              <w:t>. Показания к консервативному и оперативному лечению.</w:t>
            </w:r>
          </w:p>
          <w:p w14:paraId="577D0B6B"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Синдром приводящей петли и «порочный круг». Клиника, диагностика, лечение.</w:t>
            </w:r>
          </w:p>
          <w:p w14:paraId="732BEE72" w14:textId="77777777" w:rsidR="00180830" w:rsidRPr="00066E5D" w:rsidRDefault="00180830" w:rsidP="001B4061">
            <w:pPr>
              <w:pStyle w:val="a9"/>
              <w:numPr>
                <w:ilvl w:val="0"/>
                <w:numId w:val="16"/>
              </w:numPr>
              <w:jc w:val="both"/>
              <w:rPr>
                <w:rFonts w:ascii="Times New Roman" w:hAnsi="Times New Roman"/>
                <w:sz w:val="24"/>
                <w:szCs w:val="24"/>
              </w:rPr>
            </w:pPr>
            <w:proofErr w:type="spellStart"/>
            <w:r w:rsidRPr="00066E5D">
              <w:rPr>
                <w:rFonts w:ascii="Times New Roman" w:hAnsi="Times New Roman"/>
                <w:sz w:val="24"/>
                <w:szCs w:val="24"/>
              </w:rPr>
              <w:t>Обтурационная</w:t>
            </w:r>
            <w:proofErr w:type="spellEnd"/>
            <w:r w:rsidRPr="00066E5D">
              <w:rPr>
                <w:rFonts w:ascii="Times New Roman" w:hAnsi="Times New Roman"/>
                <w:sz w:val="24"/>
                <w:szCs w:val="24"/>
              </w:rPr>
              <w:t xml:space="preserve"> кишечная непроходимость. Ошибки в диагностике. Предоперационная подготовка больных. Профилактика и лечение послеоперационных осложнений.</w:t>
            </w:r>
          </w:p>
          <w:p w14:paraId="77677ECD"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Ранние осложнения после аппендэктомии.</w:t>
            </w:r>
          </w:p>
          <w:p w14:paraId="5878742F"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Хирургический стресс. Показания к кортикостероидной терапии у хирургических больных.</w:t>
            </w:r>
          </w:p>
          <w:p w14:paraId="200E16B4"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Пневмококковый перитонит. Особенности клинического течения. Лечение.</w:t>
            </w:r>
          </w:p>
          <w:p w14:paraId="5789B2E2"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Анаэробная инфекция: этиология, классификация, клиника, диагностика, принципы лечения. </w:t>
            </w:r>
          </w:p>
          <w:p w14:paraId="58A06A7B" w14:textId="77777777" w:rsidR="00180830" w:rsidRPr="00066E5D" w:rsidRDefault="00180830" w:rsidP="001B4061">
            <w:pPr>
              <w:pStyle w:val="a9"/>
              <w:numPr>
                <w:ilvl w:val="0"/>
                <w:numId w:val="16"/>
              </w:numPr>
              <w:jc w:val="both"/>
              <w:rPr>
                <w:rFonts w:ascii="Times New Roman" w:hAnsi="Times New Roman"/>
                <w:sz w:val="24"/>
                <w:szCs w:val="24"/>
              </w:rPr>
            </w:pPr>
            <w:proofErr w:type="spellStart"/>
            <w:r w:rsidRPr="00066E5D">
              <w:rPr>
                <w:rFonts w:ascii="Times New Roman" w:hAnsi="Times New Roman"/>
                <w:sz w:val="24"/>
                <w:szCs w:val="24"/>
              </w:rPr>
              <w:t>Поддиафрагмальный</w:t>
            </w:r>
            <w:proofErr w:type="spellEnd"/>
            <w:r w:rsidRPr="00066E5D">
              <w:rPr>
                <w:rFonts w:ascii="Times New Roman" w:hAnsi="Times New Roman"/>
                <w:sz w:val="24"/>
                <w:szCs w:val="24"/>
              </w:rPr>
              <w:t xml:space="preserve">, тазовый и </w:t>
            </w:r>
            <w:proofErr w:type="spellStart"/>
            <w:r w:rsidRPr="00066E5D">
              <w:rPr>
                <w:rFonts w:ascii="Times New Roman" w:hAnsi="Times New Roman"/>
                <w:sz w:val="24"/>
                <w:szCs w:val="24"/>
              </w:rPr>
              <w:t>межкишечный</w:t>
            </w:r>
            <w:proofErr w:type="spellEnd"/>
            <w:r w:rsidRPr="00066E5D">
              <w:rPr>
                <w:rFonts w:ascii="Times New Roman" w:hAnsi="Times New Roman"/>
                <w:sz w:val="24"/>
                <w:szCs w:val="24"/>
              </w:rPr>
              <w:t xml:space="preserve"> абсцессы: этиология, клиника, диагностика, лечение.</w:t>
            </w:r>
          </w:p>
          <w:p w14:paraId="1D21DD7B" w14:textId="77777777" w:rsidR="00180830" w:rsidRPr="00066E5D" w:rsidRDefault="00180830" w:rsidP="001B4061">
            <w:pPr>
              <w:pStyle w:val="a9"/>
              <w:numPr>
                <w:ilvl w:val="0"/>
                <w:numId w:val="16"/>
              </w:numPr>
              <w:rPr>
                <w:rFonts w:ascii="Times New Roman" w:hAnsi="Times New Roman"/>
                <w:sz w:val="24"/>
                <w:szCs w:val="24"/>
              </w:rPr>
            </w:pPr>
            <w:r w:rsidRPr="00066E5D">
              <w:rPr>
                <w:rFonts w:ascii="Times New Roman" w:hAnsi="Times New Roman"/>
                <w:sz w:val="24"/>
                <w:szCs w:val="24"/>
              </w:rPr>
              <w:t>Хронический панкреатит. Классификация, клиника, показания к хирургическому лечению.</w:t>
            </w:r>
          </w:p>
          <w:p w14:paraId="373A87A2"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Врожденная паховая грыжа. Диагностика, лечение.</w:t>
            </w:r>
          </w:p>
          <w:p w14:paraId="5B72246C"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Механическая желтуха. Диагностика, дифференциальная диагностика, показания к хирургическому лечению.</w:t>
            </w:r>
          </w:p>
          <w:p w14:paraId="44EC2384"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Осложнения острого панкреатита.</w:t>
            </w:r>
          </w:p>
          <w:p w14:paraId="321B6874"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Острые желудочно-кишечные кровотечения. Причины, диагностика, показания к хирургическому лечению.</w:t>
            </w:r>
          </w:p>
          <w:p w14:paraId="6082FA63"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Острый осложненный </w:t>
            </w:r>
            <w:proofErr w:type="spellStart"/>
            <w:r w:rsidRPr="00066E5D">
              <w:rPr>
                <w:rFonts w:ascii="Times New Roman" w:hAnsi="Times New Roman"/>
                <w:sz w:val="24"/>
                <w:szCs w:val="24"/>
              </w:rPr>
              <w:t>дивертикулит</w:t>
            </w:r>
            <w:proofErr w:type="spellEnd"/>
            <w:r w:rsidRPr="00066E5D">
              <w:rPr>
                <w:rFonts w:ascii="Times New Roman" w:hAnsi="Times New Roman"/>
                <w:sz w:val="24"/>
                <w:szCs w:val="24"/>
              </w:rPr>
              <w:t xml:space="preserve"> толстой кишки. Клиника, диагностика, лечение.</w:t>
            </w:r>
          </w:p>
          <w:p w14:paraId="1BCC9669" w14:textId="77777777" w:rsidR="00180830" w:rsidRPr="00066E5D" w:rsidRDefault="00180830" w:rsidP="001B4061">
            <w:pPr>
              <w:pStyle w:val="a9"/>
              <w:numPr>
                <w:ilvl w:val="0"/>
                <w:numId w:val="16"/>
              </w:numPr>
              <w:rPr>
                <w:rFonts w:ascii="Times New Roman" w:hAnsi="Times New Roman"/>
                <w:sz w:val="24"/>
                <w:szCs w:val="24"/>
              </w:rPr>
            </w:pPr>
            <w:r w:rsidRPr="00066E5D">
              <w:rPr>
                <w:rFonts w:ascii="Times New Roman" w:hAnsi="Times New Roman"/>
                <w:sz w:val="24"/>
                <w:szCs w:val="24"/>
              </w:rPr>
              <w:t xml:space="preserve">Полиорганная недостаточность у хирургических больных: причины, особенности клинического течения. </w:t>
            </w:r>
          </w:p>
          <w:p w14:paraId="12B309F2"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Инвагинация кишечника. Странгуляционная непроходимость кишечника: диагностика, лечение.</w:t>
            </w:r>
          </w:p>
          <w:p w14:paraId="79914D8C" w14:textId="77777777" w:rsidR="00180830" w:rsidRPr="00066E5D" w:rsidRDefault="00180830" w:rsidP="001B4061">
            <w:pPr>
              <w:pStyle w:val="a9"/>
              <w:numPr>
                <w:ilvl w:val="0"/>
                <w:numId w:val="16"/>
              </w:numPr>
              <w:jc w:val="both"/>
              <w:rPr>
                <w:rFonts w:ascii="Times New Roman" w:hAnsi="Times New Roman"/>
                <w:sz w:val="24"/>
                <w:szCs w:val="24"/>
              </w:rPr>
            </w:pPr>
            <w:r w:rsidRPr="00066E5D">
              <w:rPr>
                <w:rFonts w:ascii="Times New Roman" w:hAnsi="Times New Roman"/>
                <w:sz w:val="24"/>
                <w:szCs w:val="24"/>
              </w:rPr>
              <w:t xml:space="preserve">Ущемленные грыжи: диафрагмальная, бедренная, паховая и др. Разновидности ущемленных грыж. Клиника, диагностика, лечение. </w:t>
            </w:r>
          </w:p>
          <w:p w14:paraId="5658DC62" w14:textId="77777777" w:rsidR="00180830"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066E5D">
              <w:rPr>
                <w:rFonts w:ascii="Times New Roman" w:hAnsi="Times New Roman"/>
                <w:sz w:val="24"/>
                <w:szCs w:val="24"/>
              </w:rPr>
              <w:t>Острый панкреонекроз: фазы течения. Ранняя диагностика и лечение панкреонекроза и его осложнений.</w:t>
            </w:r>
          </w:p>
          <w:p w14:paraId="2A0B846E" w14:textId="77777777" w:rsidR="00180830" w:rsidRPr="007B30F6"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7B30F6">
              <w:rPr>
                <w:rFonts w:ascii="Times New Roman" w:hAnsi="Times New Roman"/>
                <w:color w:val="000000"/>
                <w:sz w:val="28"/>
                <w:szCs w:val="28"/>
                <w:u w:val="single"/>
              </w:rPr>
              <w:t>Тестовые задания</w:t>
            </w:r>
            <w:r w:rsidR="000B4B99">
              <w:rPr>
                <w:rFonts w:ascii="Times New Roman" w:hAnsi="Times New Roman"/>
                <w:color w:val="000000"/>
                <w:sz w:val="28"/>
                <w:szCs w:val="28"/>
                <w:u w:val="single"/>
              </w:rPr>
              <w:t xml:space="preserve"> </w:t>
            </w:r>
            <w:r w:rsidR="000B4B99" w:rsidRPr="005F5560">
              <w:rPr>
                <w:rFonts w:ascii="Times New Roman" w:hAnsi="Times New Roman"/>
                <w:color w:val="000000"/>
                <w:sz w:val="24"/>
                <w:szCs w:val="24"/>
              </w:rPr>
              <w:t>представлены в «фонде оценочных средств».</w:t>
            </w:r>
          </w:p>
          <w:p w14:paraId="16E427DC" w14:textId="77777777" w:rsidR="00180830" w:rsidRPr="00704AB0" w:rsidRDefault="00180830" w:rsidP="00180830">
            <w:pPr>
              <w:pStyle w:val="a3"/>
              <w:spacing w:after="0" w:line="240" w:lineRule="auto"/>
              <w:ind w:left="2138"/>
              <w:rPr>
                <w:rFonts w:ascii="Times New Roman" w:hAnsi="Times New Roman"/>
                <w:color w:val="000000"/>
                <w:sz w:val="24"/>
                <w:szCs w:val="24"/>
                <w:u w:val="single"/>
              </w:rPr>
            </w:pPr>
          </w:p>
          <w:p w14:paraId="49D9E9BB" w14:textId="77777777" w:rsidR="00180830" w:rsidRDefault="00180830" w:rsidP="00180830">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7E8775C" w14:textId="77777777" w:rsidR="00180830" w:rsidRDefault="00180830" w:rsidP="00180830">
            <w:pPr>
              <w:spacing w:after="0" w:line="240" w:lineRule="auto"/>
              <w:ind w:firstLine="709"/>
              <w:jc w:val="both"/>
              <w:rPr>
                <w:rFonts w:ascii="Times New Roman" w:hAnsi="Times New Roman"/>
                <w:i/>
                <w:color w:val="000000"/>
                <w:sz w:val="28"/>
                <w:szCs w:val="28"/>
              </w:rPr>
            </w:pPr>
          </w:p>
          <w:p w14:paraId="3C37E8C0" w14:textId="77777777" w:rsidR="00180830" w:rsidRPr="00EE7D20" w:rsidRDefault="00180830" w:rsidP="00180830">
            <w:pPr>
              <w:pStyle w:val="a3"/>
              <w:numPr>
                <w:ilvl w:val="0"/>
                <w:numId w:val="7"/>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14:paraId="47E8EFE8" w14:textId="77777777" w:rsidR="00180830" w:rsidRPr="00EE7D20" w:rsidRDefault="00180830" w:rsidP="0018083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14:paraId="4E486F2C" w14:textId="77777777" w:rsidR="00180830" w:rsidRPr="000270F7" w:rsidRDefault="00180830"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r w:rsidR="000B4B99">
              <w:rPr>
                <w:rFonts w:ascii="Times New Roman" w:hAnsi="Times New Roman"/>
                <w:color w:val="000000"/>
                <w:sz w:val="28"/>
                <w:szCs w:val="28"/>
              </w:rPr>
              <w:t xml:space="preserve"> </w:t>
            </w:r>
            <w:r w:rsidR="000B4B99" w:rsidRPr="005F5560">
              <w:rPr>
                <w:rFonts w:ascii="Times New Roman" w:hAnsi="Times New Roman"/>
                <w:color w:val="000000"/>
                <w:sz w:val="24"/>
                <w:szCs w:val="24"/>
              </w:rPr>
              <w:t>представлены в «фонде оценочных средств».</w:t>
            </w:r>
          </w:p>
          <w:p w14:paraId="4BDDC74C" w14:textId="77777777" w:rsidR="000B4B99" w:rsidRPr="001277A4" w:rsidRDefault="000B4B99" w:rsidP="00180830">
            <w:pPr>
              <w:spacing w:after="0" w:line="240" w:lineRule="auto"/>
              <w:ind w:firstLine="709"/>
              <w:jc w:val="both"/>
              <w:rPr>
                <w:rFonts w:ascii="Times New Roman" w:hAnsi="Times New Roman"/>
                <w:color w:val="000000"/>
                <w:sz w:val="28"/>
                <w:szCs w:val="28"/>
              </w:rPr>
            </w:pPr>
          </w:p>
          <w:p w14:paraId="1633800F" w14:textId="77777777" w:rsidR="00180830" w:rsidRPr="000270F7" w:rsidRDefault="00180830" w:rsidP="00180830">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180830" w:rsidRPr="00321A77" w14:paraId="4F309E58"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E06426A"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712EA722"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5CEC042"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07B27607"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4669A0C"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17376399"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42F49EF4"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D82BD39" w14:textId="77777777" w:rsidR="00180830" w:rsidRPr="00E05701" w:rsidRDefault="00180830" w:rsidP="001B4061">
      <w:pPr>
        <w:pStyle w:val="af2"/>
        <w:numPr>
          <w:ilvl w:val="0"/>
          <w:numId w:val="10"/>
        </w:numPr>
        <w:tabs>
          <w:tab w:val="left" w:pos="-142"/>
        </w:tabs>
        <w:spacing w:after="0"/>
      </w:pPr>
      <w:r w:rsidRPr="00E05701">
        <w:t xml:space="preserve">Таблицы и набор слайдов по </w:t>
      </w:r>
      <w:proofErr w:type="gramStart"/>
      <w:r w:rsidRPr="00E05701">
        <w:t xml:space="preserve">теме  </w:t>
      </w:r>
      <w:r w:rsidRPr="00E05701">
        <w:rPr>
          <w:b/>
        </w:rPr>
        <w:t>«</w:t>
      </w:r>
      <w:proofErr w:type="gramEnd"/>
      <w:r w:rsidRPr="00066E5D">
        <w:rPr>
          <w:b/>
        </w:rPr>
        <w:t>Острый живот</w:t>
      </w:r>
      <w:r w:rsidRPr="00E05701">
        <w:t>».</w:t>
      </w:r>
    </w:p>
    <w:p w14:paraId="5BA21197" w14:textId="77777777" w:rsidR="00180830" w:rsidRPr="00E05701" w:rsidRDefault="00180830" w:rsidP="001B4061">
      <w:pPr>
        <w:pStyle w:val="af2"/>
        <w:numPr>
          <w:ilvl w:val="0"/>
          <w:numId w:val="10"/>
        </w:numPr>
        <w:tabs>
          <w:tab w:val="left" w:pos="-142"/>
        </w:tabs>
        <w:spacing w:after="0"/>
      </w:pPr>
      <w:r>
        <w:t>Набор</w:t>
      </w:r>
      <w:r w:rsidRPr="00E05701">
        <w:t xml:space="preserve"> обзорных рентгенограмм брюшной полости.</w:t>
      </w:r>
    </w:p>
    <w:p w14:paraId="7389BE8B" w14:textId="77777777" w:rsidR="00180830" w:rsidRPr="00E05701" w:rsidRDefault="00180830" w:rsidP="001B4061">
      <w:pPr>
        <w:pStyle w:val="af2"/>
        <w:numPr>
          <w:ilvl w:val="0"/>
          <w:numId w:val="10"/>
        </w:numPr>
        <w:tabs>
          <w:tab w:val="left" w:pos="-142"/>
        </w:tabs>
        <w:spacing w:after="0"/>
        <w:rPr>
          <w:szCs w:val="28"/>
        </w:rPr>
      </w:pPr>
      <w:r w:rsidRPr="00E05701">
        <w:rPr>
          <w:szCs w:val="28"/>
        </w:rPr>
        <w:t xml:space="preserve">Лечебные истории </w:t>
      </w:r>
      <w:proofErr w:type="gramStart"/>
      <w:r w:rsidRPr="00E05701">
        <w:rPr>
          <w:szCs w:val="28"/>
        </w:rPr>
        <w:t>болезни  пациентов</w:t>
      </w:r>
      <w:proofErr w:type="gramEnd"/>
      <w:r w:rsidRPr="00E05701">
        <w:rPr>
          <w:szCs w:val="28"/>
        </w:rPr>
        <w:t xml:space="preserve"> с </w:t>
      </w:r>
      <w:r>
        <w:rPr>
          <w:szCs w:val="28"/>
        </w:rPr>
        <w:t>«</w:t>
      </w:r>
      <w:r w:rsidRPr="00066E5D">
        <w:rPr>
          <w:szCs w:val="28"/>
        </w:rPr>
        <w:t>Острый живот</w:t>
      </w:r>
      <w:r>
        <w:rPr>
          <w:szCs w:val="28"/>
        </w:rPr>
        <w:t>»</w:t>
      </w:r>
      <w:r w:rsidRPr="00E05701">
        <w:rPr>
          <w:szCs w:val="28"/>
        </w:rPr>
        <w:t>.</w:t>
      </w:r>
    </w:p>
    <w:p w14:paraId="065FE1E5" w14:textId="77777777" w:rsidR="00180830" w:rsidRDefault="00180830" w:rsidP="00180830">
      <w:pPr>
        <w:spacing w:after="0" w:line="240" w:lineRule="auto"/>
        <w:ind w:firstLine="709"/>
        <w:jc w:val="both"/>
        <w:rPr>
          <w:rFonts w:ascii="Times New Roman" w:hAnsi="Times New Roman"/>
          <w:color w:val="000000"/>
          <w:sz w:val="28"/>
          <w:szCs w:val="28"/>
        </w:rPr>
      </w:pPr>
    </w:p>
    <w:p w14:paraId="2769CA5C" w14:textId="77777777" w:rsidR="00180830" w:rsidRDefault="00180830" w:rsidP="00180830">
      <w:pPr>
        <w:rPr>
          <w:rFonts w:ascii="Times New Roman" w:hAnsi="Times New Roman"/>
          <w:color w:val="000000"/>
          <w:sz w:val="28"/>
          <w:szCs w:val="28"/>
        </w:rPr>
      </w:pPr>
      <w:r>
        <w:rPr>
          <w:rFonts w:ascii="Times New Roman" w:hAnsi="Times New Roman"/>
          <w:color w:val="000000"/>
          <w:sz w:val="28"/>
          <w:szCs w:val="28"/>
        </w:rPr>
        <w:br w:type="page"/>
      </w:r>
    </w:p>
    <w:p w14:paraId="2084FFCB" w14:textId="77777777" w:rsidR="00180830" w:rsidRPr="00321A77" w:rsidRDefault="00180830" w:rsidP="0018083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066E5D">
        <w:rPr>
          <w:rFonts w:ascii="Times New Roman" w:hAnsi="Times New Roman"/>
          <w:color w:val="000000"/>
          <w:sz w:val="28"/>
          <w:szCs w:val="28"/>
        </w:rPr>
        <w:t>Кишечные свищи</w:t>
      </w:r>
      <w:r>
        <w:rPr>
          <w:rFonts w:ascii="Times New Roman" w:hAnsi="Times New Roman"/>
          <w:color w:val="000000"/>
          <w:sz w:val="28"/>
          <w:szCs w:val="28"/>
        </w:rPr>
        <w:t>»</w:t>
      </w:r>
    </w:p>
    <w:p w14:paraId="2955D674"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5D10F376" w14:textId="77777777" w:rsidR="00180830" w:rsidRDefault="00180830" w:rsidP="00180830">
      <w:pPr>
        <w:spacing w:after="0" w:line="240" w:lineRule="auto"/>
        <w:ind w:firstLine="709"/>
        <w:jc w:val="both"/>
        <w:rPr>
          <w:rFonts w:ascii="Times New Roman" w:hAnsi="Times New Roman"/>
          <w:b/>
          <w:color w:val="000000"/>
          <w:sz w:val="28"/>
          <w:szCs w:val="28"/>
        </w:rPr>
      </w:pPr>
    </w:p>
    <w:p w14:paraId="6E58CF1B"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600E2575" w14:textId="77777777" w:rsidR="00180830" w:rsidRDefault="00180830" w:rsidP="00180830">
      <w:pPr>
        <w:jc w:val="both"/>
        <w:rPr>
          <w:rFonts w:ascii="Times New Roman" w:hAnsi="Times New Roman"/>
          <w:b/>
          <w:color w:val="000000"/>
          <w:sz w:val="28"/>
          <w:szCs w:val="28"/>
        </w:rPr>
      </w:pPr>
    </w:p>
    <w:p w14:paraId="19BFF404" w14:textId="77777777" w:rsidR="00180830" w:rsidRPr="00CE7E58" w:rsidRDefault="00180830" w:rsidP="00180830">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Pr="00CE7E58">
        <w:rPr>
          <w:color w:val="000000"/>
        </w:rPr>
        <w:t xml:space="preserve"> </w:t>
      </w:r>
      <w:r w:rsidRPr="00CE7E58">
        <w:rPr>
          <w:rFonts w:ascii="Times New Roman" w:hAnsi="Times New Roman"/>
          <w:color w:val="000000"/>
          <w:sz w:val="28"/>
          <w:szCs w:val="28"/>
        </w:rPr>
        <w:t xml:space="preserve">Научить студентов умению диагностировать </w:t>
      </w:r>
      <w:r>
        <w:rPr>
          <w:rFonts w:ascii="Times New Roman" w:hAnsi="Times New Roman"/>
          <w:sz w:val="28"/>
          <w:szCs w:val="28"/>
        </w:rPr>
        <w:t>кишечные свищи</w:t>
      </w:r>
      <w:r w:rsidRPr="00CE7E58">
        <w:rPr>
          <w:rFonts w:ascii="Times New Roman" w:hAnsi="Times New Roman"/>
          <w:sz w:val="28"/>
          <w:szCs w:val="28"/>
        </w:rPr>
        <w:t xml:space="preserve">, выбирать способ лечения больных с </w:t>
      </w:r>
      <w:r>
        <w:rPr>
          <w:rFonts w:ascii="Times New Roman" w:hAnsi="Times New Roman"/>
          <w:sz w:val="28"/>
          <w:szCs w:val="28"/>
        </w:rPr>
        <w:t>кишечными свищами</w:t>
      </w:r>
      <w:r w:rsidRPr="00CE7E58">
        <w:rPr>
          <w:rFonts w:ascii="Times New Roman" w:hAnsi="Times New Roman"/>
          <w:color w:val="000000"/>
          <w:sz w:val="28"/>
          <w:szCs w:val="28"/>
        </w:rPr>
        <w:t xml:space="preserve">, </w:t>
      </w:r>
      <w:r w:rsidRPr="00CE7E58">
        <w:rPr>
          <w:rFonts w:ascii="Times New Roman" w:hAnsi="Times New Roman"/>
          <w:sz w:val="28"/>
          <w:szCs w:val="28"/>
        </w:rPr>
        <w:t xml:space="preserve">формулировать показания к </w:t>
      </w:r>
      <w:r>
        <w:rPr>
          <w:rFonts w:ascii="Times New Roman" w:hAnsi="Times New Roman"/>
          <w:sz w:val="28"/>
          <w:szCs w:val="28"/>
        </w:rPr>
        <w:t>хирургическому</w:t>
      </w:r>
      <w:r w:rsidRPr="00CE7E58">
        <w:rPr>
          <w:rFonts w:ascii="Times New Roman" w:hAnsi="Times New Roman"/>
          <w:sz w:val="28"/>
          <w:szCs w:val="28"/>
        </w:rPr>
        <w:t xml:space="preserve"> лечению</w:t>
      </w:r>
      <w:r>
        <w:rPr>
          <w:rFonts w:ascii="Times New Roman" w:hAnsi="Times New Roman"/>
          <w:sz w:val="28"/>
          <w:szCs w:val="28"/>
        </w:rPr>
        <w:t xml:space="preserve"> и</w:t>
      </w:r>
      <w:r w:rsidRPr="00CE7E58">
        <w:rPr>
          <w:rFonts w:ascii="Times New Roman" w:hAnsi="Times New Roman"/>
          <w:sz w:val="28"/>
          <w:szCs w:val="28"/>
        </w:rPr>
        <w:t xml:space="preserve"> определять </w:t>
      </w:r>
      <w:r>
        <w:rPr>
          <w:rFonts w:ascii="Times New Roman" w:hAnsi="Times New Roman"/>
          <w:sz w:val="28"/>
          <w:szCs w:val="28"/>
        </w:rPr>
        <w:t>способы оперативного вмешательства</w:t>
      </w:r>
      <w:r w:rsidRPr="00CE7E58">
        <w:rPr>
          <w:rFonts w:ascii="Times New Roman" w:hAnsi="Times New Roman"/>
          <w:sz w:val="28"/>
          <w:szCs w:val="28"/>
        </w:rPr>
        <w:t>.</w:t>
      </w:r>
    </w:p>
    <w:p w14:paraId="7400F040" w14:textId="77777777" w:rsidR="00180830" w:rsidRPr="000270F7" w:rsidRDefault="00180830" w:rsidP="00180830">
      <w:pPr>
        <w:ind w:firstLine="708"/>
        <w:rPr>
          <w:rFonts w:ascii="Times New Roman" w:hAnsi="Times New Roman"/>
          <w:sz w:val="28"/>
          <w:szCs w:val="28"/>
        </w:rPr>
      </w:pPr>
    </w:p>
    <w:p w14:paraId="630DCD4B"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2389B4CD"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4A3AE556"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4E9EE4B"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4D679A92"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1AA1BF77"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675AC7B8"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507CFB6B"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5C61647"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7B519CE6"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4FD0E1B"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7B12E0AC"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E420F89"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80830" w:rsidRPr="00321A77" w14:paraId="265B5FC6"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0ACCC97"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031822B"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676FAC34"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75F298"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9E86585"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Основная часть учебного занятия</w:t>
            </w:r>
          </w:p>
          <w:p w14:paraId="238B70EA"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Закрепление теоретического материала</w:t>
            </w:r>
          </w:p>
          <w:p w14:paraId="3777936E" w14:textId="77777777" w:rsidR="00180830" w:rsidRPr="000A658E" w:rsidRDefault="00180830" w:rsidP="00180830">
            <w:pPr>
              <w:spacing w:after="0" w:line="240" w:lineRule="auto"/>
              <w:jc w:val="both"/>
              <w:rPr>
                <w:rFonts w:ascii="Times New Roman" w:hAnsi="Times New Roman"/>
                <w:i/>
                <w:color w:val="000000"/>
                <w:sz w:val="28"/>
                <w:szCs w:val="28"/>
              </w:rPr>
            </w:pPr>
            <w:r w:rsidRPr="000A658E">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015FB550" w14:textId="77777777" w:rsidR="00180830" w:rsidRPr="000A658E" w:rsidRDefault="00180830" w:rsidP="00180830">
            <w:pPr>
              <w:spacing w:after="0" w:line="240" w:lineRule="auto"/>
              <w:jc w:val="both"/>
              <w:rPr>
                <w:rFonts w:ascii="Times New Roman" w:hAnsi="Times New Roman"/>
                <w:i/>
                <w:color w:val="000000"/>
                <w:sz w:val="28"/>
                <w:szCs w:val="28"/>
              </w:rPr>
            </w:pPr>
          </w:p>
          <w:p w14:paraId="4FBB6314"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Вопросы:</w:t>
            </w:r>
          </w:p>
          <w:p w14:paraId="62D4C5C4"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Причины образования наружных кишечных свищей и их профилактика.</w:t>
            </w:r>
          </w:p>
          <w:p w14:paraId="17B3CACB"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Классификация наружных кишечных свищей.</w:t>
            </w:r>
          </w:p>
          <w:p w14:paraId="6777985F"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Значение морфологии наружного кишечного свища в прогнозе течения заболевания.</w:t>
            </w:r>
          </w:p>
          <w:p w14:paraId="721D716A"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Значение уровня кишечного свища и количества кишечных потерь в прогнозе течения заболевания.</w:t>
            </w:r>
          </w:p>
          <w:p w14:paraId="6E94E7D7"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Важнейшие лечебные и диагностические мероприятия при возникновении кишечного свища.</w:t>
            </w:r>
          </w:p>
          <w:p w14:paraId="618F1884"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Обтураторы и их значение в лечении больных с наружными кишечными свищами.</w:t>
            </w:r>
          </w:p>
          <w:p w14:paraId="49AC7212" w14:textId="77777777" w:rsidR="00180830" w:rsidRPr="00066E5D" w:rsidRDefault="00180830" w:rsidP="001B4061">
            <w:pPr>
              <w:numPr>
                <w:ilvl w:val="0"/>
                <w:numId w:val="12"/>
              </w:numPr>
              <w:spacing w:after="0" w:line="240" w:lineRule="auto"/>
              <w:ind w:right="100"/>
              <w:jc w:val="both"/>
              <w:rPr>
                <w:rFonts w:ascii="Times New Roman" w:hAnsi="Times New Roman"/>
                <w:color w:val="000000"/>
                <w:sz w:val="24"/>
                <w:szCs w:val="24"/>
              </w:rPr>
            </w:pPr>
            <w:r w:rsidRPr="00066E5D">
              <w:rPr>
                <w:rFonts w:ascii="Times New Roman" w:hAnsi="Times New Roman"/>
                <w:color w:val="000000"/>
                <w:sz w:val="24"/>
                <w:szCs w:val="24"/>
              </w:rPr>
              <w:t>Методы оперативного лечения.</w:t>
            </w:r>
          </w:p>
          <w:p w14:paraId="77A0E883" w14:textId="77777777" w:rsidR="00180830" w:rsidRPr="00066E5D" w:rsidRDefault="00180830" w:rsidP="001B4061">
            <w:pPr>
              <w:pStyle w:val="a3"/>
              <w:numPr>
                <w:ilvl w:val="0"/>
                <w:numId w:val="12"/>
              </w:numPr>
              <w:spacing w:after="0" w:line="240" w:lineRule="auto"/>
              <w:ind w:right="102"/>
              <w:jc w:val="both"/>
              <w:rPr>
                <w:rFonts w:ascii="Times New Roman" w:hAnsi="Times New Roman"/>
                <w:color w:val="000000"/>
                <w:sz w:val="24"/>
                <w:szCs w:val="24"/>
              </w:rPr>
            </w:pPr>
            <w:r w:rsidRPr="00066E5D">
              <w:rPr>
                <w:rFonts w:ascii="Times New Roman" w:hAnsi="Times New Roman"/>
                <w:color w:val="000000"/>
                <w:sz w:val="24"/>
                <w:szCs w:val="24"/>
              </w:rPr>
              <w:t>Предоперационная подготовка и послеоперационное ведение больных с кишечными свищами.</w:t>
            </w:r>
          </w:p>
          <w:p w14:paraId="7304F0D5"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1F981657" w14:textId="77777777" w:rsidR="00180830" w:rsidRPr="000A658E"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0A658E">
              <w:rPr>
                <w:rFonts w:ascii="Times New Roman" w:hAnsi="Times New Roman"/>
                <w:color w:val="000000"/>
                <w:sz w:val="28"/>
                <w:szCs w:val="28"/>
                <w:u w:val="single"/>
              </w:rPr>
              <w:t>Тестовые задания</w:t>
            </w:r>
            <w:r w:rsidR="000B4B99">
              <w:rPr>
                <w:rFonts w:ascii="Times New Roman" w:hAnsi="Times New Roman"/>
                <w:color w:val="000000"/>
                <w:sz w:val="28"/>
                <w:szCs w:val="28"/>
                <w:u w:val="single"/>
              </w:rPr>
              <w:t xml:space="preserve"> </w:t>
            </w:r>
            <w:r w:rsidR="000B4B99" w:rsidRPr="005F5560">
              <w:rPr>
                <w:rFonts w:ascii="Times New Roman" w:hAnsi="Times New Roman"/>
                <w:color w:val="000000"/>
                <w:sz w:val="24"/>
                <w:szCs w:val="24"/>
              </w:rPr>
              <w:t>представлены в «фонде оценочных средств».</w:t>
            </w:r>
          </w:p>
          <w:p w14:paraId="289DBDEE" w14:textId="77777777" w:rsidR="00180830" w:rsidRPr="000A658E" w:rsidRDefault="00180830" w:rsidP="00180830">
            <w:pPr>
              <w:pStyle w:val="af1"/>
              <w:ind w:left="2138"/>
              <w:rPr>
                <w:rFonts w:ascii="Times New Roman" w:hAnsi="Times New Roman" w:cs="Times New Roman"/>
                <w:sz w:val="24"/>
                <w:szCs w:val="24"/>
              </w:rPr>
            </w:pPr>
          </w:p>
          <w:p w14:paraId="468C2163"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08E9A936"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Отработка практических умений и навыков</w:t>
            </w:r>
          </w:p>
          <w:p w14:paraId="070D32B8" w14:textId="77777777" w:rsidR="00180830" w:rsidRPr="000A658E" w:rsidRDefault="00180830" w:rsidP="00180830">
            <w:pPr>
              <w:spacing w:after="0" w:line="240" w:lineRule="auto"/>
              <w:jc w:val="both"/>
              <w:rPr>
                <w:rFonts w:ascii="Times New Roman" w:hAnsi="Times New Roman"/>
                <w:color w:val="000000"/>
                <w:sz w:val="28"/>
                <w:szCs w:val="28"/>
              </w:rPr>
            </w:pPr>
            <w:r w:rsidRPr="000A658E">
              <w:rPr>
                <w:rFonts w:ascii="Times New Roman" w:hAnsi="Times New Roman"/>
                <w:i/>
                <w:color w:val="000000"/>
                <w:sz w:val="28"/>
                <w:szCs w:val="28"/>
              </w:rPr>
              <w:t>Формы организации учебной деятельности - решение ситуационных задач</w:t>
            </w:r>
          </w:p>
          <w:p w14:paraId="205F75DE" w14:textId="77777777" w:rsidR="00180830" w:rsidRPr="000A658E" w:rsidRDefault="000B4B99"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093981E5" w14:textId="77777777" w:rsidR="00180830" w:rsidRPr="000A658E" w:rsidRDefault="00180830" w:rsidP="00180830">
            <w:pPr>
              <w:spacing w:after="0" w:line="240" w:lineRule="auto"/>
              <w:ind w:firstLine="709"/>
              <w:jc w:val="both"/>
              <w:rPr>
                <w:rFonts w:ascii="Times New Roman" w:hAnsi="Times New Roman"/>
                <w:color w:val="000000"/>
                <w:sz w:val="28"/>
                <w:szCs w:val="28"/>
              </w:rPr>
            </w:pPr>
          </w:p>
          <w:p w14:paraId="7E38E32A" w14:textId="77777777" w:rsidR="00180830" w:rsidRPr="000A658E" w:rsidRDefault="00180830" w:rsidP="00180830">
            <w:pPr>
              <w:spacing w:after="0" w:line="240" w:lineRule="auto"/>
              <w:ind w:firstLine="709"/>
              <w:jc w:val="both"/>
              <w:rPr>
                <w:rFonts w:ascii="Times New Roman" w:hAnsi="Times New Roman"/>
                <w:color w:val="000000"/>
                <w:sz w:val="28"/>
                <w:szCs w:val="28"/>
                <w:u w:val="single"/>
              </w:rPr>
            </w:pPr>
            <w:r w:rsidRPr="000A658E">
              <w:rPr>
                <w:rFonts w:ascii="Times New Roman" w:hAnsi="Times New Roman"/>
                <w:color w:val="000000"/>
                <w:sz w:val="28"/>
                <w:szCs w:val="28"/>
                <w:lang w:val="en-US"/>
              </w:rPr>
              <w:t>III</w:t>
            </w:r>
            <w:r w:rsidRPr="000A658E">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180830" w:rsidRPr="00321A77" w14:paraId="68C47DC8"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22E4119"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03843FBE"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38DFF78"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14:paraId="798E4ED8"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373B3C5"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551A4D1A"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6D0CCA6A"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1EBE3AE6"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02E63CBC" w14:textId="77777777" w:rsidR="00180830" w:rsidRPr="000A658E" w:rsidRDefault="00180830" w:rsidP="001B4061">
      <w:pPr>
        <w:pStyle w:val="af2"/>
        <w:numPr>
          <w:ilvl w:val="0"/>
          <w:numId w:val="11"/>
        </w:numPr>
        <w:spacing w:after="0"/>
        <w:jc w:val="both"/>
        <w:rPr>
          <w:szCs w:val="28"/>
        </w:rPr>
      </w:pPr>
      <w:r>
        <w:rPr>
          <w:szCs w:val="28"/>
        </w:rPr>
        <w:t>Таблицы по теме</w:t>
      </w:r>
      <w:r w:rsidRPr="000A658E">
        <w:rPr>
          <w:szCs w:val="28"/>
        </w:rPr>
        <w:t xml:space="preserve"> «</w:t>
      </w:r>
      <w:r>
        <w:rPr>
          <w:szCs w:val="28"/>
        </w:rPr>
        <w:t>Кишечные свищи</w:t>
      </w:r>
      <w:r w:rsidRPr="000A658E">
        <w:rPr>
          <w:szCs w:val="28"/>
        </w:rPr>
        <w:t>».</w:t>
      </w:r>
    </w:p>
    <w:p w14:paraId="55B4AE18" w14:textId="77777777" w:rsidR="00180830" w:rsidRPr="000A658E" w:rsidRDefault="00180830" w:rsidP="001B4061">
      <w:pPr>
        <w:pStyle w:val="af2"/>
        <w:numPr>
          <w:ilvl w:val="0"/>
          <w:numId w:val="11"/>
        </w:numPr>
        <w:spacing w:after="0"/>
        <w:jc w:val="both"/>
        <w:rPr>
          <w:szCs w:val="28"/>
        </w:rPr>
      </w:pPr>
      <w:r>
        <w:rPr>
          <w:szCs w:val="28"/>
        </w:rPr>
        <w:t>Набор слайдов по теме</w:t>
      </w:r>
      <w:r w:rsidRPr="000A658E">
        <w:rPr>
          <w:szCs w:val="28"/>
        </w:rPr>
        <w:t xml:space="preserve"> «</w:t>
      </w:r>
      <w:r w:rsidRPr="00066E5D">
        <w:rPr>
          <w:szCs w:val="28"/>
        </w:rPr>
        <w:t>«Кишечные свищи».</w:t>
      </w:r>
      <w:r w:rsidRPr="000A658E">
        <w:rPr>
          <w:szCs w:val="28"/>
        </w:rPr>
        <w:t>».</w:t>
      </w:r>
    </w:p>
    <w:p w14:paraId="0F87B899" w14:textId="77777777" w:rsidR="00180830" w:rsidRPr="000A658E" w:rsidRDefault="00180830" w:rsidP="001B4061">
      <w:pPr>
        <w:pStyle w:val="af2"/>
        <w:numPr>
          <w:ilvl w:val="0"/>
          <w:numId w:val="11"/>
        </w:numPr>
        <w:spacing w:after="0"/>
        <w:jc w:val="both"/>
        <w:rPr>
          <w:szCs w:val="28"/>
        </w:rPr>
      </w:pPr>
      <w:r>
        <w:rPr>
          <w:szCs w:val="28"/>
        </w:rPr>
        <w:t>Лечебные истории болезни</w:t>
      </w:r>
      <w:r w:rsidRPr="000A658E">
        <w:rPr>
          <w:szCs w:val="28"/>
        </w:rPr>
        <w:t xml:space="preserve"> пациентов с </w:t>
      </w:r>
      <w:r>
        <w:rPr>
          <w:szCs w:val="28"/>
        </w:rPr>
        <w:t>кишечными свищами</w:t>
      </w:r>
      <w:r w:rsidRPr="000A658E">
        <w:rPr>
          <w:szCs w:val="28"/>
        </w:rPr>
        <w:t>.</w:t>
      </w:r>
    </w:p>
    <w:p w14:paraId="64C182F2" w14:textId="77777777" w:rsidR="00180830" w:rsidRDefault="00180830" w:rsidP="00180830">
      <w:pPr>
        <w:ind w:firstLine="709"/>
        <w:rPr>
          <w:rFonts w:ascii="Times New Roman" w:hAnsi="Times New Roman"/>
          <w:b/>
          <w:color w:val="000000"/>
          <w:sz w:val="28"/>
          <w:szCs w:val="28"/>
        </w:rPr>
      </w:pPr>
    </w:p>
    <w:p w14:paraId="6EC9750C" w14:textId="77777777" w:rsidR="00180830" w:rsidRDefault="00180830" w:rsidP="00180830">
      <w:pPr>
        <w:ind w:firstLine="709"/>
        <w:rPr>
          <w:rFonts w:ascii="Times New Roman" w:hAnsi="Times New Roman"/>
          <w:b/>
          <w:color w:val="000000"/>
          <w:sz w:val="28"/>
          <w:szCs w:val="28"/>
        </w:rPr>
      </w:pPr>
    </w:p>
    <w:p w14:paraId="419C4638" w14:textId="77777777" w:rsidR="00180830" w:rsidRDefault="00180830" w:rsidP="00180830">
      <w:pPr>
        <w:rPr>
          <w:rFonts w:ascii="Times New Roman" w:hAnsi="Times New Roman"/>
          <w:b/>
          <w:color w:val="000000"/>
          <w:sz w:val="28"/>
          <w:szCs w:val="28"/>
        </w:rPr>
      </w:pPr>
      <w:r>
        <w:rPr>
          <w:rFonts w:ascii="Times New Roman" w:hAnsi="Times New Roman"/>
          <w:b/>
          <w:color w:val="000000"/>
          <w:sz w:val="28"/>
          <w:szCs w:val="28"/>
        </w:rPr>
        <w:br w:type="page"/>
      </w:r>
    </w:p>
    <w:p w14:paraId="233EABBC" w14:textId="77777777" w:rsidR="00180830" w:rsidRPr="00321A77" w:rsidRDefault="00180830" w:rsidP="0018083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6</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C70BD5">
        <w:rPr>
          <w:rFonts w:ascii="Times New Roman" w:hAnsi="Times New Roman"/>
          <w:color w:val="000000"/>
          <w:sz w:val="28"/>
          <w:szCs w:val="28"/>
        </w:rPr>
        <w:t>Трансфузиология</w:t>
      </w:r>
      <w:r>
        <w:rPr>
          <w:rFonts w:ascii="Times New Roman" w:hAnsi="Times New Roman"/>
          <w:sz w:val="28"/>
          <w:szCs w:val="28"/>
        </w:rPr>
        <w:t>»</w:t>
      </w:r>
      <w:r w:rsidRPr="00321A77">
        <w:rPr>
          <w:rFonts w:ascii="Times New Roman" w:hAnsi="Times New Roman"/>
          <w:b/>
          <w:color w:val="000000"/>
          <w:sz w:val="24"/>
          <w:szCs w:val="24"/>
        </w:rPr>
        <w:t xml:space="preserve"> </w:t>
      </w:r>
    </w:p>
    <w:p w14:paraId="364F1986"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1392F56F" w14:textId="77777777" w:rsidR="00180830" w:rsidRDefault="00180830" w:rsidP="00180830">
      <w:pPr>
        <w:spacing w:after="0" w:line="240" w:lineRule="auto"/>
        <w:ind w:firstLine="709"/>
        <w:jc w:val="both"/>
        <w:rPr>
          <w:rFonts w:ascii="Times New Roman" w:hAnsi="Times New Roman"/>
          <w:b/>
          <w:color w:val="000000"/>
          <w:sz w:val="28"/>
          <w:szCs w:val="28"/>
        </w:rPr>
      </w:pPr>
    </w:p>
    <w:p w14:paraId="07DE6F4E"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7B60BDDA" w14:textId="77777777" w:rsidR="00180830" w:rsidRDefault="00180830" w:rsidP="00180830">
      <w:pPr>
        <w:jc w:val="both"/>
        <w:rPr>
          <w:rFonts w:ascii="Times New Roman" w:hAnsi="Times New Roman"/>
          <w:b/>
          <w:color w:val="000000"/>
          <w:sz w:val="28"/>
          <w:szCs w:val="28"/>
        </w:rPr>
      </w:pPr>
    </w:p>
    <w:p w14:paraId="49604F14" w14:textId="77777777" w:rsidR="00180830" w:rsidRPr="00CE7E58" w:rsidRDefault="00180830" w:rsidP="00180830">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Pr="00CE7E58">
        <w:rPr>
          <w:color w:val="000000"/>
        </w:rPr>
        <w:t xml:space="preserve"> </w:t>
      </w:r>
      <w:r w:rsidRPr="00CE7E58">
        <w:rPr>
          <w:rFonts w:ascii="Times New Roman" w:hAnsi="Times New Roman"/>
          <w:color w:val="000000"/>
          <w:sz w:val="28"/>
          <w:szCs w:val="28"/>
        </w:rPr>
        <w:t xml:space="preserve">Научить студентов умению </w:t>
      </w:r>
      <w:proofErr w:type="spellStart"/>
      <w:r>
        <w:rPr>
          <w:rFonts w:ascii="Times New Roman" w:hAnsi="Times New Roman"/>
          <w:color w:val="000000"/>
          <w:sz w:val="28"/>
          <w:szCs w:val="28"/>
        </w:rPr>
        <w:t>трансфузиологиеских</w:t>
      </w:r>
      <w:proofErr w:type="spellEnd"/>
      <w:r>
        <w:rPr>
          <w:rFonts w:ascii="Times New Roman" w:hAnsi="Times New Roman"/>
          <w:color w:val="000000"/>
          <w:sz w:val="28"/>
          <w:szCs w:val="28"/>
        </w:rPr>
        <w:t xml:space="preserve"> операций</w:t>
      </w:r>
      <w:r w:rsidRPr="00CE7E58">
        <w:rPr>
          <w:rFonts w:ascii="Times New Roman" w:hAnsi="Times New Roman"/>
          <w:sz w:val="28"/>
          <w:szCs w:val="28"/>
        </w:rPr>
        <w:t>.</w:t>
      </w:r>
      <w:r>
        <w:rPr>
          <w:rFonts w:ascii="Times New Roman" w:hAnsi="Times New Roman"/>
          <w:sz w:val="28"/>
          <w:szCs w:val="28"/>
        </w:rPr>
        <w:t xml:space="preserve"> Предотвращать осложнения и определять показания и противопоказания.</w:t>
      </w:r>
    </w:p>
    <w:p w14:paraId="0EC687E9" w14:textId="77777777" w:rsidR="00180830" w:rsidRPr="000270F7" w:rsidRDefault="00180830" w:rsidP="00180830">
      <w:pPr>
        <w:ind w:firstLine="708"/>
        <w:rPr>
          <w:rFonts w:ascii="Times New Roman" w:hAnsi="Times New Roman"/>
          <w:sz w:val="28"/>
          <w:szCs w:val="28"/>
        </w:rPr>
      </w:pPr>
    </w:p>
    <w:p w14:paraId="7158C0B8"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74E65331"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421C5854"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31284D9"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387F5106"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7542501"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22E04034"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5475547F"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4377F01"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50100E4C"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30157A6"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358C2D35"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DAF230B"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80830" w:rsidRPr="00321A77" w14:paraId="060AA721"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00BD140"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0674D3B"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7FE4A353"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1BA5688"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4968C6D"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Основная часть учебного занятия</w:t>
            </w:r>
          </w:p>
          <w:p w14:paraId="5E961673"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Закрепление теоретического материала</w:t>
            </w:r>
          </w:p>
          <w:p w14:paraId="3EE82659" w14:textId="77777777" w:rsidR="00180830" w:rsidRPr="000A658E" w:rsidRDefault="00180830" w:rsidP="00180830">
            <w:pPr>
              <w:spacing w:after="0" w:line="240" w:lineRule="auto"/>
              <w:jc w:val="both"/>
              <w:rPr>
                <w:rFonts w:ascii="Times New Roman" w:hAnsi="Times New Roman"/>
                <w:i/>
                <w:color w:val="000000"/>
                <w:sz w:val="28"/>
                <w:szCs w:val="28"/>
              </w:rPr>
            </w:pPr>
            <w:r w:rsidRPr="000A658E">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6B1405BD" w14:textId="77777777" w:rsidR="00180830" w:rsidRPr="000A658E" w:rsidRDefault="00180830" w:rsidP="00180830">
            <w:pPr>
              <w:spacing w:after="0" w:line="240" w:lineRule="auto"/>
              <w:jc w:val="both"/>
              <w:rPr>
                <w:rFonts w:ascii="Times New Roman" w:hAnsi="Times New Roman"/>
                <w:i/>
                <w:color w:val="000000"/>
                <w:sz w:val="28"/>
                <w:szCs w:val="28"/>
              </w:rPr>
            </w:pPr>
          </w:p>
          <w:p w14:paraId="7A2D0297"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Вопросы:</w:t>
            </w:r>
          </w:p>
          <w:p w14:paraId="2BC96074"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0A658E">
              <w:rPr>
                <w:rFonts w:ascii="Times New Roman" w:hAnsi="Times New Roman"/>
                <w:color w:val="000000"/>
                <w:sz w:val="24"/>
                <w:szCs w:val="24"/>
              </w:rPr>
              <w:t>1.</w:t>
            </w:r>
            <w:r w:rsidRPr="00C70BD5">
              <w:rPr>
                <w:rFonts w:ascii="Times New Roman" w:eastAsiaTheme="minorEastAsia" w:hAnsi="Times New Roman" w:cstheme="minorBidi"/>
                <w:color w:val="000000"/>
                <w:sz w:val="28"/>
                <w:szCs w:val="28"/>
              </w:rPr>
              <w:t xml:space="preserve"> </w:t>
            </w:r>
            <w:r w:rsidRPr="00C70BD5">
              <w:rPr>
                <w:rFonts w:ascii="Times New Roman" w:hAnsi="Times New Roman"/>
                <w:color w:val="000000"/>
                <w:sz w:val="24"/>
                <w:szCs w:val="24"/>
              </w:rPr>
              <w:t>Организация деятельности по трансфузии (переливанию) донорской крови и (или) ее компонентов</w:t>
            </w:r>
          </w:p>
          <w:p w14:paraId="678616E2"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проведения трансфузии (переливания) донорской крови и (или) ее компонентов </w:t>
            </w:r>
          </w:p>
          <w:p w14:paraId="1E28C6A7"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исследований при трансфузии (переливании) донорской крови и (или) ее компонентов </w:t>
            </w:r>
          </w:p>
          <w:p w14:paraId="1D59B363"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и методы исследований при трансфузии (переливании) консервированной донорской крови и </w:t>
            </w:r>
            <w:proofErr w:type="spellStart"/>
            <w:r w:rsidRPr="00C70BD5">
              <w:rPr>
                <w:rFonts w:ascii="Times New Roman" w:hAnsi="Times New Roman"/>
                <w:color w:val="000000"/>
                <w:sz w:val="24"/>
                <w:szCs w:val="24"/>
              </w:rPr>
              <w:t>эритроцитсодержащих</w:t>
            </w:r>
            <w:proofErr w:type="spellEnd"/>
            <w:r w:rsidRPr="00C70BD5">
              <w:rPr>
                <w:rFonts w:ascii="Times New Roman" w:hAnsi="Times New Roman"/>
                <w:color w:val="000000"/>
                <w:sz w:val="24"/>
                <w:szCs w:val="24"/>
              </w:rPr>
              <w:t xml:space="preserve"> </w:t>
            </w:r>
          </w:p>
          <w:p w14:paraId="154391B8"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и методы исследований при трансфузии (переливании) свежезамороженной плазмы и </w:t>
            </w:r>
            <w:proofErr w:type="spellStart"/>
            <w:r w:rsidRPr="00C70BD5">
              <w:rPr>
                <w:rFonts w:ascii="Times New Roman" w:hAnsi="Times New Roman"/>
                <w:color w:val="000000"/>
                <w:sz w:val="24"/>
                <w:szCs w:val="24"/>
              </w:rPr>
              <w:t>тромбоцитного</w:t>
            </w:r>
            <w:proofErr w:type="spellEnd"/>
            <w:r w:rsidRPr="00C70BD5">
              <w:rPr>
                <w:rFonts w:ascii="Times New Roman" w:hAnsi="Times New Roman"/>
                <w:color w:val="000000"/>
                <w:sz w:val="24"/>
                <w:szCs w:val="24"/>
              </w:rPr>
              <w:t xml:space="preserve"> концентрата (тромбоцитов)</w:t>
            </w:r>
          </w:p>
          <w:p w14:paraId="5C39EE86"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переливания консервированной донорской крови и </w:t>
            </w:r>
            <w:proofErr w:type="spellStart"/>
            <w:r w:rsidRPr="00C70BD5">
              <w:rPr>
                <w:rFonts w:ascii="Times New Roman" w:hAnsi="Times New Roman"/>
                <w:color w:val="000000"/>
                <w:sz w:val="24"/>
                <w:szCs w:val="24"/>
              </w:rPr>
              <w:t>эритроцитсодержащих</w:t>
            </w:r>
            <w:proofErr w:type="spellEnd"/>
            <w:r w:rsidRPr="00C70BD5">
              <w:rPr>
                <w:rFonts w:ascii="Times New Roman" w:hAnsi="Times New Roman"/>
                <w:color w:val="000000"/>
                <w:sz w:val="24"/>
                <w:szCs w:val="24"/>
              </w:rPr>
              <w:t xml:space="preserve"> компонентов </w:t>
            </w:r>
          </w:p>
          <w:p w14:paraId="35806ABD"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Правила проведения трансфузии (переливания) свежезамороженной плазмы</w:t>
            </w:r>
          </w:p>
          <w:p w14:paraId="1A8BA942"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трансфузии (переливания) криопреципитата </w:t>
            </w:r>
          </w:p>
          <w:p w14:paraId="7AE8FF39"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трансфузии (переливания) </w:t>
            </w:r>
            <w:proofErr w:type="spellStart"/>
            <w:r w:rsidRPr="00C70BD5">
              <w:rPr>
                <w:rFonts w:ascii="Times New Roman" w:hAnsi="Times New Roman"/>
                <w:color w:val="000000"/>
                <w:sz w:val="24"/>
                <w:szCs w:val="24"/>
              </w:rPr>
              <w:t>тромбоцитного</w:t>
            </w:r>
            <w:proofErr w:type="spellEnd"/>
            <w:r w:rsidRPr="00C70BD5">
              <w:rPr>
                <w:rFonts w:ascii="Times New Roman" w:hAnsi="Times New Roman"/>
                <w:color w:val="000000"/>
                <w:sz w:val="24"/>
                <w:szCs w:val="24"/>
              </w:rPr>
              <w:t xml:space="preserve"> концентрата (тромбоцитов) </w:t>
            </w:r>
          </w:p>
          <w:p w14:paraId="57941B07"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трансфузии (переливания) концентрата гранулоцитов (гранулоцитов), полученных методом афереза </w:t>
            </w:r>
          </w:p>
          <w:p w14:paraId="67DDB5FB"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Правила трансфузии (переливания) донорской крови и (или) ее компонентов детям </w:t>
            </w:r>
          </w:p>
          <w:p w14:paraId="3F9B413D"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proofErr w:type="spellStart"/>
            <w:r w:rsidRPr="00C70BD5">
              <w:rPr>
                <w:rFonts w:ascii="Times New Roman" w:hAnsi="Times New Roman"/>
                <w:color w:val="000000"/>
                <w:sz w:val="24"/>
                <w:szCs w:val="24"/>
              </w:rPr>
              <w:t>Аутодонорство</w:t>
            </w:r>
            <w:proofErr w:type="spellEnd"/>
            <w:r w:rsidRPr="00C70BD5">
              <w:rPr>
                <w:rFonts w:ascii="Times New Roman" w:hAnsi="Times New Roman"/>
                <w:color w:val="000000"/>
                <w:sz w:val="24"/>
                <w:szCs w:val="24"/>
              </w:rPr>
              <w:t xml:space="preserve"> компонентов крови и </w:t>
            </w:r>
            <w:proofErr w:type="spellStart"/>
            <w:r w:rsidRPr="00C70BD5">
              <w:rPr>
                <w:rFonts w:ascii="Times New Roman" w:hAnsi="Times New Roman"/>
                <w:color w:val="000000"/>
                <w:sz w:val="24"/>
                <w:szCs w:val="24"/>
              </w:rPr>
              <w:t>аутогемотрансфузия</w:t>
            </w:r>
            <w:proofErr w:type="spellEnd"/>
            <w:r w:rsidRPr="00C70BD5">
              <w:rPr>
                <w:rFonts w:ascii="Times New Roman" w:hAnsi="Times New Roman"/>
                <w:color w:val="000000"/>
                <w:sz w:val="24"/>
                <w:szCs w:val="24"/>
              </w:rPr>
              <w:t xml:space="preserve"> </w:t>
            </w:r>
          </w:p>
          <w:p w14:paraId="42229FF2"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Посттрансфузионные реакции и осложнения </w:t>
            </w:r>
          </w:p>
          <w:p w14:paraId="455ED823"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Формирование запаса донорской крови и (или) ее компонентов </w:t>
            </w:r>
          </w:p>
          <w:p w14:paraId="62968CA8"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Причины ошибок при определении группы крови, </w:t>
            </w:r>
            <w:proofErr w:type="spellStart"/>
            <w:r w:rsidRPr="00C70BD5">
              <w:rPr>
                <w:rFonts w:ascii="Times New Roman" w:hAnsi="Times New Roman"/>
                <w:color w:val="000000"/>
                <w:sz w:val="24"/>
                <w:szCs w:val="24"/>
              </w:rPr>
              <w:t>Rh</w:t>
            </w:r>
            <w:proofErr w:type="spellEnd"/>
            <w:r w:rsidRPr="00C70BD5">
              <w:rPr>
                <w:rFonts w:ascii="Times New Roman" w:hAnsi="Times New Roman"/>
                <w:color w:val="000000"/>
                <w:sz w:val="24"/>
                <w:szCs w:val="24"/>
              </w:rPr>
              <w:t xml:space="preserve"> принадлежности и проведении проб на индивидуальную совместимость и меры их предупреждения</w:t>
            </w:r>
          </w:p>
          <w:p w14:paraId="449EEFFC"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 xml:space="preserve">Техника </w:t>
            </w:r>
            <w:proofErr w:type="spellStart"/>
            <w:r w:rsidRPr="00C70BD5">
              <w:rPr>
                <w:rFonts w:ascii="Times New Roman" w:hAnsi="Times New Roman"/>
                <w:color w:val="000000"/>
                <w:sz w:val="24"/>
                <w:szCs w:val="24"/>
              </w:rPr>
              <w:t>иммуносерологических</w:t>
            </w:r>
            <w:proofErr w:type="spellEnd"/>
            <w:r w:rsidRPr="00C70BD5">
              <w:rPr>
                <w:rFonts w:ascii="Times New Roman" w:hAnsi="Times New Roman"/>
                <w:color w:val="000000"/>
                <w:sz w:val="24"/>
                <w:szCs w:val="24"/>
              </w:rPr>
              <w:t xml:space="preserve"> исследований </w:t>
            </w:r>
          </w:p>
          <w:p w14:paraId="2069600E" w14:textId="77777777" w:rsidR="00180830" w:rsidRPr="00C70BD5" w:rsidRDefault="00180830" w:rsidP="001B4061">
            <w:pPr>
              <w:numPr>
                <w:ilvl w:val="0"/>
                <w:numId w:val="17"/>
              </w:numPr>
              <w:spacing w:after="0" w:line="240" w:lineRule="auto"/>
              <w:ind w:right="102"/>
              <w:jc w:val="both"/>
              <w:rPr>
                <w:rFonts w:ascii="Times New Roman" w:hAnsi="Times New Roman"/>
                <w:color w:val="000000"/>
                <w:sz w:val="24"/>
                <w:szCs w:val="24"/>
              </w:rPr>
            </w:pPr>
            <w:r w:rsidRPr="00C70BD5">
              <w:rPr>
                <w:rFonts w:ascii="Times New Roman" w:hAnsi="Times New Roman"/>
                <w:color w:val="000000"/>
                <w:sz w:val="24"/>
                <w:szCs w:val="24"/>
              </w:rPr>
              <w:t>Характеристика переносчиков газов крови и особенности их применения</w:t>
            </w:r>
          </w:p>
          <w:p w14:paraId="0596B3D5"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017DB572" w14:textId="77777777" w:rsidR="00180830" w:rsidRPr="000A658E"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0A658E">
              <w:rPr>
                <w:rFonts w:ascii="Times New Roman" w:hAnsi="Times New Roman"/>
                <w:color w:val="000000"/>
                <w:sz w:val="28"/>
                <w:szCs w:val="28"/>
                <w:u w:val="single"/>
              </w:rPr>
              <w:t>Тестовые задания</w:t>
            </w:r>
            <w:r w:rsidR="000B4B99">
              <w:rPr>
                <w:rFonts w:ascii="Times New Roman" w:hAnsi="Times New Roman"/>
                <w:color w:val="000000"/>
                <w:sz w:val="28"/>
                <w:szCs w:val="28"/>
                <w:u w:val="single"/>
              </w:rPr>
              <w:t xml:space="preserve"> </w:t>
            </w:r>
            <w:r w:rsidR="000B4B99" w:rsidRPr="005F5560">
              <w:rPr>
                <w:rFonts w:ascii="Times New Roman" w:hAnsi="Times New Roman"/>
                <w:color w:val="000000"/>
                <w:sz w:val="24"/>
                <w:szCs w:val="24"/>
              </w:rPr>
              <w:t>представлены в «фонде оценочных средств».</w:t>
            </w:r>
          </w:p>
          <w:p w14:paraId="4EA67955" w14:textId="77777777" w:rsidR="00180830" w:rsidRPr="002C0E6B" w:rsidRDefault="00180830" w:rsidP="00180830">
            <w:pPr>
              <w:pStyle w:val="af1"/>
              <w:ind w:left="2138"/>
              <w:rPr>
                <w:rFonts w:ascii="Times New Roman" w:hAnsi="Times New Roman" w:cs="Times New Roman"/>
                <w:sz w:val="24"/>
                <w:szCs w:val="24"/>
              </w:rPr>
            </w:pPr>
          </w:p>
          <w:p w14:paraId="63897E15"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2CB6C685"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7AEA9C74"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Отработка практических умений и навыков</w:t>
            </w:r>
          </w:p>
          <w:p w14:paraId="1580FA91" w14:textId="77777777" w:rsidR="00180830" w:rsidRPr="000A658E" w:rsidRDefault="00180830" w:rsidP="00180830">
            <w:pPr>
              <w:spacing w:after="0" w:line="240" w:lineRule="auto"/>
              <w:jc w:val="both"/>
              <w:rPr>
                <w:rFonts w:ascii="Times New Roman" w:hAnsi="Times New Roman"/>
                <w:color w:val="000000"/>
                <w:sz w:val="28"/>
                <w:szCs w:val="28"/>
              </w:rPr>
            </w:pPr>
            <w:r w:rsidRPr="000A658E">
              <w:rPr>
                <w:rFonts w:ascii="Times New Roman" w:hAnsi="Times New Roman"/>
                <w:i/>
                <w:color w:val="000000"/>
                <w:sz w:val="28"/>
                <w:szCs w:val="28"/>
              </w:rPr>
              <w:t>Формы организации учебной деятельности - решение ситуационных задач</w:t>
            </w:r>
          </w:p>
          <w:p w14:paraId="101939DC" w14:textId="77777777" w:rsidR="00180830" w:rsidRPr="000A658E" w:rsidRDefault="003A5EF8"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32CD74B4" w14:textId="77777777" w:rsidR="003A5EF8" w:rsidRDefault="003A5EF8" w:rsidP="00180830">
            <w:pPr>
              <w:spacing w:after="0" w:line="240" w:lineRule="auto"/>
              <w:ind w:firstLine="709"/>
              <w:jc w:val="both"/>
              <w:rPr>
                <w:rFonts w:ascii="Times New Roman" w:hAnsi="Times New Roman"/>
                <w:b/>
                <w:sz w:val="28"/>
                <w:szCs w:val="28"/>
              </w:rPr>
            </w:pPr>
          </w:p>
          <w:p w14:paraId="0F02F7AF" w14:textId="77777777" w:rsidR="00180830" w:rsidRPr="000A658E" w:rsidRDefault="00180830" w:rsidP="00180830">
            <w:pPr>
              <w:spacing w:after="0" w:line="240" w:lineRule="auto"/>
              <w:ind w:firstLine="709"/>
              <w:jc w:val="both"/>
              <w:rPr>
                <w:rFonts w:ascii="Times New Roman" w:hAnsi="Times New Roman"/>
                <w:color w:val="000000"/>
                <w:sz w:val="28"/>
                <w:szCs w:val="28"/>
                <w:u w:val="single"/>
              </w:rPr>
            </w:pPr>
            <w:r w:rsidRPr="000A658E">
              <w:rPr>
                <w:rFonts w:ascii="Times New Roman" w:hAnsi="Times New Roman"/>
                <w:color w:val="000000"/>
                <w:sz w:val="28"/>
                <w:szCs w:val="28"/>
                <w:lang w:val="en-US"/>
              </w:rPr>
              <w:t>III</w:t>
            </w:r>
            <w:r w:rsidRPr="000A658E">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180830" w:rsidRPr="00321A77" w14:paraId="78327D4D"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15AB48C"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0FCD090C"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47E0CEF4"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6703176"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9262A52"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43FDFA4B"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0177EAE3"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707ABF8F"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013BA87"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 xml:space="preserve">Таблицы по </w:t>
      </w:r>
      <w:r>
        <w:rPr>
          <w:rFonts w:ascii="Times New Roman" w:hAnsi="Times New Roman"/>
          <w:sz w:val="28"/>
          <w:szCs w:val="28"/>
        </w:rPr>
        <w:t>трансфузиологии</w:t>
      </w:r>
      <w:r w:rsidRPr="002C0E6B">
        <w:rPr>
          <w:rFonts w:ascii="Times New Roman" w:hAnsi="Times New Roman"/>
          <w:sz w:val="28"/>
          <w:szCs w:val="28"/>
        </w:rPr>
        <w:t>.</w:t>
      </w:r>
    </w:p>
    <w:p w14:paraId="7FE78982"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Набор слайдов по теме: «</w:t>
      </w:r>
      <w:r>
        <w:rPr>
          <w:rFonts w:ascii="Times New Roman" w:hAnsi="Times New Roman"/>
          <w:sz w:val="28"/>
          <w:szCs w:val="28"/>
        </w:rPr>
        <w:t>Трансфузиология</w:t>
      </w:r>
      <w:r w:rsidRPr="002C0E6B">
        <w:rPr>
          <w:rFonts w:ascii="Times New Roman" w:hAnsi="Times New Roman"/>
          <w:sz w:val="28"/>
          <w:szCs w:val="28"/>
        </w:rPr>
        <w:t>.»</w:t>
      </w:r>
    </w:p>
    <w:p w14:paraId="70933077"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Лечебные истории болезни</w:t>
      </w:r>
      <w:r w:rsidRPr="002C0E6B">
        <w:rPr>
          <w:rFonts w:ascii="Times New Roman" w:hAnsi="Times New Roman"/>
          <w:sz w:val="28"/>
          <w:szCs w:val="28"/>
        </w:rPr>
        <w:t xml:space="preserve"> пациентов с желудочно-кишечными кровотечениями.</w:t>
      </w:r>
    </w:p>
    <w:p w14:paraId="59B74954" w14:textId="77777777" w:rsidR="00180830" w:rsidRDefault="00180830" w:rsidP="00180830">
      <w:pPr>
        <w:ind w:firstLine="708"/>
        <w:rPr>
          <w:rFonts w:ascii="Times New Roman" w:hAnsi="Times New Roman"/>
          <w:sz w:val="28"/>
          <w:szCs w:val="28"/>
        </w:rPr>
      </w:pPr>
    </w:p>
    <w:p w14:paraId="6784FE58" w14:textId="77777777" w:rsidR="00180830" w:rsidRPr="00C70BD5" w:rsidRDefault="00180830" w:rsidP="00180830">
      <w:pPr>
        <w:spacing w:after="0" w:line="240" w:lineRule="auto"/>
        <w:ind w:firstLine="709"/>
        <w:jc w:val="both"/>
        <w:rPr>
          <w:rFonts w:ascii="Times New Roman" w:hAnsi="Times New Roman"/>
          <w:i/>
          <w:color w:val="000000"/>
          <w:sz w:val="24"/>
          <w:szCs w:val="24"/>
        </w:rPr>
      </w:pPr>
      <w:r w:rsidRPr="00C70BD5">
        <w:rPr>
          <w:rFonts w:ascii="Times New Roman" w:hAnsi="Times New Roman"/>
          <w:b/>
          <w:color w:val="000000"/>
          <w:sz w:val="28"/>
          <w:szCs w:val="28"/>
        </w:rPr>
        <w:t>Тема 6.</w:t>
      </w:r>
      <w:r w:rsidRPr="00C70BD5">
        <w:rPr>
          <w:rFonts w:ascii="Times New Roman" w:hAnsi="Times New Roman"/>
          <w:b/>
          <w:sz w:val="24"/>
          <w:szCs w:val="24"/>
        </w:rPr>
        <w:t xml:space="preserve"> «</w:t>
      </w:r>
      <w:proofErr w:type="spellStart"/>
      <w:r w:rsidRPr="00C70BD5">
        <w:rPr>
          <w:rFonts w:ascii="Times New Roman" w:hAnsi="Times New Roman"/>
          <w:color w:val="000000"/>
          <w:sz w:val="28"/>
          <w:szCs w:val="28"/>
        </w:rPr>
        <w:t>Антибиотикоассоциированная</w:t>
      </w:r>
      <w:proofErr w:type="spellEnd"/>
      <w:r w:rsidRPr="00C70BD5">
        <w:rPr>
          <w:rFonts w:ascii="Times New Roman" w:hAnsi="Times New Roman"/>
          <w:color w:val="000000"/>
          <w:sz w:val="28"/>
          <w:szCs w:val="28"/>
        </w:rPr>
        <w:t xml:space="preserve"> диарея у хирургических больных</w:t>
      </w:r>
      <w:r w:rsidRPr="00C70BD5">
        <w:rPr>
          <w:rFonts w:ascii="Times New Roman" w:hAnsi="Times New Roman"/>
          <w:sz w:val="28"/>
          <w:szCs w:val="28"/>
        </w:rPr>
        <w:t>»</w:t>
      </w:r>
      <w:r w:rsidRPr="00C70BD5">
        <w:rPr>
          <w:rFonts w:ascii="Times New Roman" w:hAnsi="Times New Roman"/>
          <w:b/>
          <w:color w:val="000000"/>
          <w:sz w:val="24"/>
          <w:szCs w:val="24"/>
        </w:rPr>
        <w:t xml:space="preserve"> </w:t>
      </w:r>
    </w:p>
    <w:p w14:paraId="741E6635" w14:textId="77777777" w:rsidR="00180830" w:rsidRPr="00C70BD5" w:rsidRDefault="00180830" w:rsidP="00180830">
      <w:pPr>
        <w:spacing w:after="0" w:line="240" w:lineRule="auto"/>
        <w:ind w:firstLine="709"/>
        <w:jc w:val="both"/>
        <w:rPr>
          <w:rFonts w:ascii="Times New Roman" w:hAnsi="Times New Roman"/>
          <w:color w:val="000000"/>
          <w:sz w:val="8"/>
          <w:szCs w:val="24"/>
        </w:rPr>
      </w:pPr>
    </w:p>
    <w:p w14:paraId="4D440334" w14:textId="77777777" w:rsidR="00180830" w:rsidRPr="00C70BD5" w:rsidRDefault="00180830" w:rsidP="00180830">
      <w:pPr>
        <w:spacing w:after="0" w:line="240" w:lineRule="auto"/>
        <w:ind w:firstLine="709"/>
        <w:jc w:val="both"/>
        <w:rPr>
          <w:rFonts w:ascii="Times New Roman" w:hAnsi="Times New Roman"/>
          <w:b/>
          <w:color w:val="000000"/>
          <w:sz w:val="28"/>
          <w:szCs w:val="28"/>
        </w:rPr>
      </w:pPr>
    </w:p>
    <w:p w14:paraId="453BB6C9" w14:textId="77777777" w:rsidR="00180830" w:rsidRPr="00C70BD5" w:rsidRDefault="00180830" w:rsidP="00180830">
      <w:pPr>
        <w:spacing w:after="0" w:line="240" w:lineRule="auto"/>
        <w:ind w:firstLine="709"/>
        <w:jc w:val="both"/>
        <w:rPr>
          <w:rFonts w:ascii="Times New Roman" w:hAnsi="Times New Roman"/>
          <w:b/>
          <w:color w:val="000000"/>
          <w:sz w:val="24"/>
          <w:szCs w:val="24"/>
        </w:rPr>
      </w:pPr>
      <w:r w:rsidRPr="00C70BD5">
        <w:rPr>
          <w:rFonts w:ascii="Times New Roman" w:hAnsi="Times New Roman"/>
          <w:b/>
          <w:color w:val="000000"/>
          <w:sz w:val="28"/>
          <w:szCs w:val="28"/>
        </w:rPr>
        <w:t>Вид учебного занятия</w:t>
      </w:r>
      <w:r w:rsidRPr="00C70BD5">
        <w:rPr>
          <w:rFonts w:ascii="Times New Roman" w:hAnsi="Times New Roman"/>
          <w:color w:val="000000"/>
          <w:sz w:val="28"/>
          <w:szCs w:val="28"/>
        </w:rPr>
        <w:t>: практическое занятие</w:t>
      </w:r>
    </w:p>
    <w:p w14:paraId="1EE00F25" w14:textId="77777777" w:rsidR="00180830" w:rsidRPr="00C70BD5" w:rsidRDefault="00180830" w:rsidP="00180830">
      <w:pPr>
        <w:jc w:val="both"/>
        <w:rPr>
          <w:rFonts w:ascii="Times New Roman" w:hAnsi="Times New Roman"/>
          <w:b/>
          <w:color w:val="000000"/>
          <w:sz w:val="28"/>
          <w:szCs w:val="28"/>
        </w:rPr>
      </w:pPr>
    </w:p>
    <w:p w14:paraId="14B1B4EB" w14:textId="77777777" w:rsidR="00180830" w:rsidRPr="00C70BD5" w:rsidRDefault="00180830" w:rsidP="00180830">
      <w:pPr>
        <w:ind w:firstLine="720"/>
        <w:jc w:val="both"/>
        <w:rPr>
          <w:rFonts w:ascii="Times New Roman" w:hAnsi="Times New Roman"/>
          <w:sz w:val="28"/>
          <w:szCs w:val="28"/>
        </w:rPr>
      </w:pPr>
      <w:r w:rsidRPr="00C70BD5">
        <w:rPr>
          <w:rFonts w:ascii="Times New Roman" w:hAnsi="Times New Roman"/>
          <w:b/>
          <w:color w:val="000000"/>
          <w:sz w:val="28"/>
          <w:szCs w:val="28"/>
        </w:rPr>
        <w:t>Цель:</w:t>
      </w:r>
      <w:r w:rsidRPr="00C70BD5">
        <w:rPr>
          <w:color w:val="000000"/>
        </w:rPr>
        <w:t xml:space="preserve"> </w:t>
      </w:r>
      <w:r w:rsidRPr="00C70BD5">
        <w:rPr>
          <w:rFonts w:ascii="Times New Roman" w:hAnsi="Times New Roman"/>
          <w:color w:val="000000"/>
          <w:sz w:val="28"/>
          <w:szCs w:val="28"/>
        </w:rPr>
        <w:t xml:space="preserve">Научить студентов умению </w:t>
      </w:r>
      <w:r>
        <w:rPr>
          <w:rFonts w:ascii="Times New Roman" w:hAnsi="Times New Roman"/>
          <w:color w:val="000000"/>
          <w:sz w:val="28"/>
          <w:szCs w:val="28"/>
        </w:rPr>
        <w:t>диагностике и лечению</w:t>
      </w:r>
      <w:r w:rsidRPr="00C70BD5">
        <w:t xml:space="preserve"> </w:t>
      </w:r>
      <w:proofErr w:type="spellStart"/>
      <w:r>
        <w:rPr>
          <w:rFonts w:ascii="Times New Roman" w:hAnsi="Times New Roman"/>
          <w:color w:val="000000"/>
          <w:sz w:val="28"/>
          <w:szCs w:val="28"/>
        </w:rPr>
        <w:t>а</w:t>
      </w:r>
      <w:r w:rsidRPr="00C70BD5">
        <w:rPr>
          <w:rFonts w:ascii="Times New Roman" w:hAnsi="Times New Roman"/>
          <w:color w:val="000000"/>
          <w:sz w:val="28"/>
          <w:szCs w:val="28"/>
        </w:rPr>
        <w:t>нтибиотикоассоциированная</w:t>
      </w:r>
      <w:proofErr w:type="spellEnd"/>
      <w:r w:rsidRPr="00C70BD5">
        <w:rPr>
          <w:rFonts w:ascii="Times New Roman" w:hAnsi="Times New Roman"/>
          <w:color w:val="000000"/>
          <w:sz w:val="28"/>
          <w:szCs w:val="28"/>
        </w:rPr>
        <w:t xml:space="preserve"> диарея у хирургических больных</w:t>
      </w:r>
      <w:r w:rsidRPr="00C70BD5">
        <w:rPr>
          <w:rFonts w:ascii="Times New Roman" w:hAnsi="Times New Roman"/>
          <w:sz w:val="28"/>
          <w:szCs w:val="28"/>
        </w:rPr>
        <w:t>.</w:t>
      </w:r>
    </w:p>
    <w:p w14:paraId="007650E0" w14:textId="77777777" w:rsidR="00180830" w:rsidRPr="00C70BD5" w:rsidRDefault="00180830" w:rsidP="00180830">
      <w:pPr>
        <w:ind w:firstLine="708"/>
        <w:rPr>
          <w:rFonts w:ascii="Times New Roman" w:hAnsi="Times New Roman"/>
          <w:sz w:val="28"/>
          <w:szCs w:val="28"/>
        </w:rPr>
      </w:pPr>
    </w:p>
    <w:p w14:paraId="56094903" w14:textId="77777777" w:rsidR="00180830" w:rsidRPr="00C70BD5" w:rsidRDefault="00180830" w:rsidP="00180830">
      <w:pPr>
        <w:spacing w:after="0" w:line="240" w:lineRule="auto"/>
        <w:ind w:firstLine="709"/>
        <w:jc w:val="both"/>
        <w:rPr>
          <w:rFonts w:ascii="Times New Roman" w:hAnsi="Times New Roman"/>
          <w:b/>
          <w:color w:val="000000"/>
          <w:sz w:val="28"/>
          <w:szCs w:val="28"/>
        </w:rPr>
      </w:pPr>
      <w:r w:rsidRPr="00C70BD5">
        <w:rPr>
          <w:rFonts w:ascii="Times New Roman" w:hAnsi="Times New Roman"/>
          <w:b/>
          <w:color w:val="000000"/>
          <w:sz w:val="28"/>
          <w:szCs w:val="28"/>
        </w:rPr>
        <w:t>План проведения учебного занятия</w:t>
      </w:r>
    </w:p>
    <w:p w14:paraId="3D42D54D" w14:textId="77777777" w:rsidR="00180830" w:rsidRPr="00C70BD5"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C70BD5" w14:paraId="2DFA3EC8"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7FDCEC7"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t>№</w:t>
            </w:r>
          </w:p>
          <w:p w14:paraId="6EF28008"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826A7A4"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t xml:space="preserve">Этапы и содержание занятия </w:t>
            </w:r>
          </w:p>
        </w:tc>
      </w:tr>
      <w:tr w:rsidR="00180830" w:rsidRPr="00C70BD5" w14:paraId="4EC43362"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74475053"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t>1</w:t>
            </w:r>
          </w:p>
          <w:p w14:paraId="6EE17FE7" w14:textId="77777777" w:rsidR="00180830" w:rsidRPr="00C70BD5" w:rsidRDefault="00180830" w:rsidP="00180830">
            <w:pPr>
              <w:spacing w:after="0" w:line="240" w:lineRule="auto"/>
              <w:ind w:firstLine="709"/>
              <w:jc w:val="center"/>
              <w:rPr>
                <w:rFonts w:ascii="Times New Roman" w:hAnsi="Times New Roman"/>
                <w:color w:val="000000"/>
                <w:sz w:val="28"/>
                <w:szCs w:val="28"/>
              </w:rPr>
            </w:pPr>
          </w:p>
          <w:p w14:paraId="5BF4B594" w14:textId="77777777" w:rsidR="00180830" w:rsidRPr="00C70BD5"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5E6E7EC" w14:textId="77777777" w:rsidR="00180830" w:rsidRPr="00C70BD5" w:rsidRDefault="00180830" w:rsidP="00180830">
            <w:pPr>
              <w:spacing w:after="0" w:line="240" w:lineRule="auto"/>
              <w:ind w:firstLine="709"/>
              <w:jc w:val="both"/>
              <w:rPr>
                <w:rFonts w:ascii="Times New Roman" w:hAnsi="Times New Roman"/>
                <w:b/>
                <w:color w:val="000000"/>
                <w:sz w:val="28"/>
                <w:szCs w:val="28"/>
              </w:rPr>
            </w:pPr>
            <w:r w:rsidRPr="00C70BD5">
              <w:rPr>
                <w:rFonts w:ascii="Times New Roman" w:hAnsi="Times New Roman"/>
                <w:b/>
                <w:color w:val="000000"/>
                <w:sz w:val="28"/>
                <w:szCs w:val="28"/>
              </w:rPr>
              <w:t xml:space="preserve">Организационный момент. </w:t>
            </w:r>
          </w:p>
          <w:p w14:paraId="165C3DED"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Объявление темы, цели занятия.</w:t>
            </w:r>
          </w:p>
          <w:p w14:paraId="6BC063DE"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C70BD5">
              <w:rPr>
                <w:rFonts w:ascii="Times New Roman" w:hAnsi="Times New Roman"/>
                <w:color w:val="000000"/>
                <w:sz w:val="28"/>
                <w:szCs w:val="28"/>
              </w:rPr>
              <w:t xml:space="preserve"> изучения темы занятия)</w:t>
            </w:r>
          </w:p>
        </w:tc>
      </w:tr>
      <w:tr w:rsidR="00180830" w:rsidRPr="00C70BD5" w14:paraId="235023BB"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7F41AA1"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AAE7F22" w14:textId="77777777" w:rsidR="00180830" w:rsidRPr="00C70BD5" w:rsidRDefault="00180830" w:rsidP="00180830">
            <w:pPr>
              <w:spacing w:after="0" w:line="240" w:lineRule="auto"/>
              <w:ind w:firstLine="709"/>
              <w:jc w:val="both"/>
              <w:rPr>
                <w:rFonts w:ascii="Times New Roman" w:hAnsi="Times New Roman"/>
                <w:i/>
                <w:color w:val="000000"/>
                <w:sz w:val="28"/>
                <w:szCs w:val="28"/>
              </w:rPr>
            </w:pPr>
            <w:r w:rsidRPr="00C70BD5">
              <w:rPr>
                <w:rFonts w:ascii="Times New Roman" w:hAnsi="Times New Roman"/>
                <w:b/>
                <w:color w:val="000000"/>
                <w:sz w:val="28"/>
                <w:szCs w:val="28"/>
              </w:rPr>
              <w:t>Входной контроль, актуализация опорных знаний, умений, навыков. (</w:t>
            </w:r>
            <w:r w:rsidRPr="00C70BD5">
              <w:rPr>
                <w:rFonts w:ascii="Times New Roman" w:hAnsi="Times New Roman"/>
                <w:i/>
                <w:color w:val="000000"/>
                <w:sz w:val="28"/>
                <w:szCs w:val="28"/>
              </w:rPr>
              <w:t>письменный опрос, тестирование)</w:t>
            </w:r>
          </w:p>
        </w:tc>
      </w:tr>
      <w:tr w:rsidR="00180830" w:rsidRPr="00C70BD5" w14:paraId="34846CC2"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4777162"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5459C24"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Основная часть учебного занятия</w:t>
            </w:r>
          </w:p>
          <w:p w14:paraId="5A83B4E4" w14:textId="77777777" w:rsidR="00180830" w:rsidRPr="00C70BD5" w:rsidRDefault="00180830" w:rsidP="00180830">
            <w:pPr>
              <w:numPr>
                <w:ilvl w:val="0"/>
                <w:numId w:val="8"/>
              </w:numPr>
              <w:spacing w:after="0" w:line="240" w:lineRule="auto"/>
              <w:contextualSpacing/>
              <w:jc w:val="both"/>
              <w:rPr>
                <w:rFonts w:ascii="Times New Roman" w:eastAsia="Calibri" w:hAnsi="Times New Roman"/>
                <w:color w:val="000000"/>
                <w:sz w:val="28"/>
                <w:szCs w:val="28"/>
                <w:lang w:eastAsia="en-US"/>
              </w:rPr>
            </w:pPr>
            <w:r w:rsidRPr="00C70BD5">
              <w:rPr>
                <w:rFonts w:ascii="Times New Roman" w:eastAsia="Calibri" w:hAnsi="Times New Roman"/>
                <w:color w:val="000000"/>
                <w:sz w:val="28"/>
                <w:szCs w:val="28"/>
                <w:lang w:eastAsia="en-US"/>
              </w:rPr>
              <w:t>Закрепление теоретического материала</w:t>
            </w:r>
          </w:p>
          <w:p w14:paraId="09BF884A" w14:textId="77777777" w:rsidR="00180830" w:rsidRPr="00C70BD5" w:rsidRDefault="00180830" w:rsidP="00180830">
            <w:pPr>
              <w:spacing w:after="0" w:line="240" w:lineRule="auto"/>
              <w:jc w:val="both"/>
              <w:rPr>
                <w:rFonts w:ascii="Times New Roman" w:hAnsi="Times New Roman"/>
                <w:i/>
                <w:color w:val="000000"/>
                <w:sz w:val="28"/>
                <w:szCs w:val="28"/>
              </w:rPr>
            </w:pPr>
            <w:r w:rsidRPr="00C70BD5">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13DC4338" w14:textId="77777777" w:rsidR="00180830" w:rsidRPr="00C70BD5" w:rsidRDefault="00180830" w:rsidP="00180830">
            <w:pPr>
              <w:spacing w:after="0" w:line="240" w:lineRule="auto"/>
              <w:jc w:val="both"/>
              <w:rPr>
                <w:rFonts w:ascii="Times New Roman" w:hAnsi="Times New Roman"/>
                <w:i/>
                <w:color w:val="000000"/>
                <w:sz w:val="28"/>
                <w:szCs w:val="28"/>
              </w:rPr>
            </w:pPr>
          </w:p>
          <w:p w14:paraId="040B8800"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Вопросы:</w:t>
            </w:r>
          </w:p>
          <w:p w14:paraId="496D1482"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lastRenderedPageBreak/>
              <w:t>1. Кишечная микробиота человека</w:t>
            </w:r>
          </w:p>
          <w:p w14:paraId="78B89504"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2. Основные компоненты нормальной микробиоты человека.</w:t>
            </w:r>
          </w:p>
          <w:p w14:paraId="5C39B9D4"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3. Формирование кишечной микробиоты у человека.</w:t>
            </w:r>
          </w:p>
          <w:p w14:paraId="2D9AF221"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4. Роль нарушения баланса кишечной микробиоты в развитии различных заболеваний.</w:t>
            </w:r>
          </w:p>
          <w:p w14:paraId="2C4795FC"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5. </w:t>
            </w:r>
            <w:proofErr w:type="spellStart"/>
            <w:r w:rsidRPr="00C70BD5">
              <w:rPr>
                <w:rFonts w:ascii="Times New Roman" w:hAnsi="Times New Roman"/>
                <w:color w:val="000000"/>
                <w:sz w:val="28"/>
                <w:szCs w:val="28"/>
              </w:rPr>
              <w:t>Антибиотикоассоциированная</w:t>
            </w:r>
            <w:proofErr w:type="spellEnd"/>
            <w:r w:rsidRPr="00C70BD5">
              <w:rPr>
                <w:rFonts w:ascii="Times New Roman" w:hAnsi="Times New Roman"/>
                <w:color w:val="000000"/>
                <w:sz w:val="28"/>
                <w:szCs w:val="28"/>
              </w:rPr>
              <w:t xml:space="preserve"> диарея.</w:t>
            </w:r>
          </w:p>
          <w:p w14:paraId="5151AEA6"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6. Эпидемиологические особенности </w:t>
            </w:r>
            <w:proofErr w:type="spellStart"/>
            <w:r w:rsidRPr="00C70BD5">
              <w:rPr>
                <w:rFonts w:ascii="Times New Roman" w:hAnsi="Times New Roman"/>
                <w:color w:val="000000"/>
                <w:sz w:val="28"/>
                <w:szCs w:val="28"/>
              </w:rPr>
              <w:t>Clostridium</w:t>
            </w:r>
            <w:proofErr w:type="spellEnd"/>
            <w:r w:rsidRPr="00C70BD5">
              <w:rPr>
                <w:rFonts w:ascii="Times New Roman" w:hAnsi="Times New Roman"/>
                <w:color w:val="000000"/>
                <w:sz w:val="28"/>
                <w:szCs w:val="28"/>
              </w:rPr>
              <w:t xml:space="preserve"> </w:t>
            </w:r>
            <w:proofErr w:type="spellStart"/>
            <w:r w:rsidRPr="00C70BD5">
              <w:rPr>
                <w:rFonts w:ascii="Times New Roman" w:hAnsi="Times New Roman"/>
                <w:color w:val="000000"/>
                <w:sz w:val="28"/>
                <w:szCs w:val="28"/>
              </w:rPr>
              <w:t>difficile</w:t>
            </w:r>
            <w:proofErr w:type="spellEnd"/>
            <w:r w:rsidRPr="00C70BD5">
              <w:rPr>
                <w:rFonts w:ascii="Times New Roman" w:hAnsi="Times New Roman"/>
                <w:color w:val="000000"/>
                <w:sz w:val="28"/>
                <w:szCs w:val="28"/>
              </w:rPr>
              <w:t>.</w:t>
            </w:r>
          </w:p>
          <w:p w14:paraId="45A608CC"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7. Группы риска развития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 C. </w:t>
            </w:r>
            <w:proofErr w:type="spellStart"/>
            <w:r w:rsidRPr="00C70BD5">
              <w:rPr>
                <w:rFonts w:ascii="Times New Roman" w:hAnsi="Times New Roman"/>
                <w:color w:val="000000"/>
                <w:sz w:val="28"/>
                <w:szCs w:val="28"/>
              </w:rPr>
              <w:t>difficile</w:t>
            </w:r>
            <w:proofErr w:type="spellEnd"/>
            <w:r w:rsidRPr="00C70BD5">
              <w:rPr>
                <w:rFonts w:ascii="Times New Roman" w:hAnsi="Times New Roman"/>
                <w:color w:val="000000"/>
                <w:sz w:val="28"/>
                <w:szCs w:val="28"/>
              </w:rPr>
              <w:t xml:space="preserve"> –ассоциированной диареи.</w:t>
            </w:r>
          </w:p>
          <w:p w14:paraId="0DAC4292"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8. Патогенез развития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 </w:t>
            </w:r>
            <w:proofErr w:type="spellStart"/>
            <w:proofErr w:type="gramStart"/>
            <w:r w:rsidRPr="00C70BD5">
              <w:rPr>
                <w:rFonts w:ascii="Times New Roman" w:hAnsi="Times New Roman"/>
                <w:color w:val="000000"/>
                <w:sz w:val="28"/>
                <w:szCs w:val="28"/>
              </w:rPr>
              <w:t>C.difficile</w:t>
            </w:r>
            <w:proofErr w:type="spellEnd"/>
            <w:proofErr w:type="gramEnd"/>
            <w:r w:rsidRPr="00C70BD5">
              <w:rPr>
                <w:rFonts w:ascii="Times New Roman" w:hAnsi="Times New Roman"/>
                <w:color w:val="000000"/>
                <w:sz w:val="28"/>
                <w:szCs w:val="28"/>
              </w:rPr>
              <w:t xml:space="preserve"> –ассоциированной диареи.</w:t>
            </w:r>
          </w:p>
          <w:p w14:paraId="248280F4"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9. Диагностика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 </w:t>
            </w:r>
            <w:proofErr w:type="spellStart"/>
            <w:proofErr w:type="gramStart"/>
            <w:r w:rsidRPr="00C70BD5">
              <w:rPr>
                <w:rFonts w:ascii="Times New Roman" w:hAnsi="Times New Roman"/>
                <w:color w:val="000000"/>
                <w:sz w:val="28"/>
                <w:szCs w:val="28"/>
              </w:rPr>
              <w:t>C.difficile</w:t>
            </w:r>
            <w:proofErr w:type="spellEnd"/>
            <w:proofErr w:type="gramEnd"/>
            <w:r w:rsidRPr="00C70BD5">
              <w:rPr>
                <w:rFonts w:ascii="Times New Roman" w:hAnsi="Times New Roman"/>
                <w:color w:val="000000"/>
                <w:sz w:val="28"/>
                <w:szCs w:val="28"/>
              </w:rPr>
              <w:t xml:space="preserve"> –ассоциированной диареи.</w:t>
            </w:r>
          </w:p>
          <w:p w14:paraId="3D99E709"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10. Лечение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 </w:t>
            </w:r>
            <w:proofErr w:type="spellStart"/>
            <w:proofErr w:type="gramStart"/>
            <w:r w:rsidRPr="00C70BD5">
              <w:rPr>
                <w:rFonts w:ascii="Times New Roman" w:hAnsi="Times New Roman"/>
                <w:color w:val="000000"/>
                <w:sz w:val="28"/>
                <w:szCs w:val="28"/>
              </w:rPr>
              <w:t>C.difficile</w:t>
            </w:r>
            <w:proofErr w:type="spellEnd"/>
            <w:proofErr w:type="gramEnd"/>
            <w:r w:rsidRPr="00C70BD5">
              <w:rPr>
                <w:rFonts w:ascii="Times New Roman" w:hAnsi="Times New Roman"/>
                <w:color w:val="000000"/>
                <w:sz w:val="28"/>
                <w:szCs w:val="28"/>
              </w:rPr>
              <w:t xml:space="preserve"> – ассоциированной диареи.</w:t>
            </w:r>
          </w:p>
          <w:p w14:paraId="5441084E"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11. Эпидемиологические особенности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w:t>
            </w:r>
          </w:p>
          <w:p w14:paraId="5DE86F7A"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12. Связь курса антибактериальной терапии и развития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 </w:t>
            </w:r>
            <w:proofErr w:type="spellStart"/>
            <w:proofErr w:type="gramStart"/>
            <w:r w:rsidRPr="00C70BD5">
              <w:rPr>
                <w:rFonts w:ascii="Times New Roman" w:hAnsi="Times New Roman"/>
                <w:color w:val="000000"/>
                <w:sz w:val="28"/>
                <w:szCs w:val="28"/>
              </w:rPr>
              <w:t>C.difficile</w:t>
            </w:r>
            <w:proofErr w:type="spellEnd"/>
            <w:proofErr w:type="gramEnd"/>
            <w:r w:rsidRPr="00C70BD5">
              <w:rPr>
                <w:rFonts w:ascii="Times New Roman" w:hAnsi="Times New Roman"/>
                <w:color w:val="000000"/>
                <w:sz w:val="28"/>
                <w:szCs w:val="28"/>
              </w:rPr>
              <w:t xml:space="preserve"> –ассоциированной диареи.</w:t>
            </w:r>
          </w:p>
          <w:p w14:paraId="39097EAD"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13. Оценка факторов риска развития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 </w:t>
            </w:r>
            <w:proofErr w:type="spellStart"/>
            <w:proofErr w:type="gramStart"/>
            <w:r w:rsidRPr="00C70BD5">
              <w:rPr>
                <w:rFonts w:ascii="Times New Roman" w:hAnsi="Times New Roman"/>
                <w:color w:val="000000"/>
                <w:sz w:val="28"/>
                <w:szCs w:val="28"/>
              </w:rPr>
              <w:t>C.difficile</w:t>
            </w:r>
            <w:proofErr w:type="spellEnd"/>
            <w:proofErr w:type="gramEnd"/>
            <w:r w:rsidRPr="00C70BD5">
              <w:rPr>
                <w:rFonts w:ascii="Times New Roman" w:hAnsi="Times New Roman"/>
                <w:color w:val="000000"/>
                <w:sz w:val="28"/>
                <w:szCs w:val="28"/>
              </w:rPr>
              <w:t xml:space="preserve"> –ассоциированной диареи.</w:t>
            </w:r>
          </w:p>
          <w:p w14:paraId="3C4D8724"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w:t>
            </w:r>
          </w:p>
          <w:p w14:paraId="0546572F"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14. </w:t>
            </w:r>
            <w:proofErr w:type="spellStart"/>
            <w:r w:rsidRPr="00C70BD5">
              <w:rPr>
                <w:rFonts w:ascii="Times New Roman" w:hAnsi="Times New Roman"/>
                <w:color w:val="000000"/>
                <w:sz w:val="28"/>
                <w:szCs w:val="28"/>
              </w:rPr>
              <w:t>Антисекреторная</w:t>
            </w:r>
            <w:proofErr w:type="spellEnd"/>
            <w:r w:rsidRPr="00C70BD5">
              <w:rPr>
                <w:rFonts w:ascii="Times New Roman" w:hAnsi="Times New Roman"/>
                <w:color w:val="000000"/>
                <w:sz w:val="28"/>
                <w:szCs w:val="28"/>
              </w:rPr>
              <w:t xml:space="preserve"> терапия.</w:t>
            </w:r>
          </w:p>
          <w:p w14:paraId="768B5726"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15. Ранний послеоперационный период (первые 7 дней после</w:t>
            </w:r>
          </w:p>
          <w:p w14:paraId="5A9B4C08"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оперативного вмешательства).</w:t>
            </w:r>
          </w:p>
          <w:p w14:paraId="12C0B93C"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16. Подходы к терапии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w:t>
            </w:r>
          </w:p>
          <w:p w14:paraId="068EDC9C"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17. Комбинированные </w:t>
            </w:r>
            <w:proofErr w:type="spellStart"/>
            <w:r w:rsidRPr="00C70BD5">
              <w:rPr>
                <w:rFonts w:ascii="Times New Roman" w:hAnsi="Times New Roman"/>
                <w:color w:val="000000"/>
                <w:sz w:val="28"/>
                <w:szCs w:val="28"/>
              </w:rPr>
              <w:t>пробиотические</w:t>
            </w:r>
            <w:proofErr w:type="spellEnd"/>
            <w:r w:rsidRPr="00C70BD5">
              <w:rPr>
                <w:rFonts w:ascii="Times New Roman" w:hAnsi="Times New Roman"/>
                <w:color w:val="000000"/>
                <w:sz w:val="28"/>
                <w:szCs w:val="28"/>
              </w:rPr>
              <w:t xml:space="preserve"> препараты (</w:t>
            </w:r>
            <w:proofErr w:type="spellStart"/>
            <w:r w:rsidRPr="00C70BD5">
              <w:rPr>
                <w:rFonts w:ascii="Times New Roman" w:hAnsi="Times New Roman"/>
                <w:color w:val="000000"/>
                <w:sz w:val="28"/>
                <w:szCs w:val="28"/>
              </w:rPr>
              <w:t>Bifidobacterium</w:t>
            </w:r>
            <w:proofErr w:type="spellEnd"/>
            <w:r w:rsidRPr="00C70BD5">
              <w:rPr>
                <w:rFonts w:ascii="Times New Roman" w:hAnsi="Times New Roman"/>
                <w:color w:val="000000"/>
                <w:sz w:val="28"/>
                <w:szCs w:val="28"/>
              </w:rPr>
              <w:t xml:space="preserve"> </w:t>
            </w:r>
            <w:proofErr w:type="spellStart"/>
            <w:r w:rsidRPr="00C70BD5">
              <w:rPr>
                <w:rFonts w:ascii="Times New Roman" w:hAnsi="Times New Roman"/>
                <w:color w:val="000000"/>
                <w:sz w:val="28"/>
                <w:szCs w:val="28"/>
                <w:lang w:val="en-US"/>
              </w:rPr>
              <w:t>infantis</w:t>
            </w:r>
            <w:proofErr w:type="spellEnd"/>
            <w:r w:rsidRPr="00C70BD5">
              <w:rPr>
                <w:rFonts w:ascii="Times New Roman" w:hAnsi="Times New Roman"/>
                <w:color w:val="000000"/>
                <w:sz w:val="28"/>
                <w:szCs w:val="28"/>
              </w:rPr>
              <w:t>+</w:t>
            </w:r>
            <w:proofErr w:type="spellStart"/>
            <w:r w:rsidRPr="00C70BD5">
              <w:rPr>
                <w:rFonts w:ascii="Times New Roman" w:hAnsi="Times New Roman"/>
                <w:color w:val="000000"/>
                <w:sz w:val="28"/>
                <w:szCs w:val="28"/>
                <w:lang w:val="en-US"/>
              </w:rPr>
              <w:t>Enterococcum</w:t>
            </w:r>
            <w:proofErr w:type="spellEnd"/>
            <w:r w:rsidRPr="00C70BD5">
              <w:rPr>
                <w:rFonts w:ascii="Times New Roman" w:hAnsi="Times New Roman"/>
                <w:color w:val="000000"/>
                <w:sz w:val="28"/>
                <w:szCs w:val="28"/>
              </w:rPr>
              <w:t xml:space="preserve"> </w:t>
            </w:r>
            <w:r w:rsidRPr="00C70BD5">
              <w:rPr>
                <w:rFonts w:ascii="Times New Roman" w:hAnsi="Times New Roman"/>
                <w:color w:val="000000"/>
                <w:sz w:val="28"/>
                <w:szCs w:val="28"/>
                <w:lang w:val="en-US"/>
              </w:rPr>
              <w:t>faecium</w:t>
            </w:r>
            <w:r w:rsidRPr="00C70BD5">
              <w:rPr>
                <w:rFonts w:ascii="Times New Roman" w:hAnsi="Times New Roman"/>
                <w:color w:val="000000"/>
                <w:sz w:val="28"/>
                <w:szCs w:val="28"/>
              </w:rPr>
              <w:t xml:space="preserve">+ </w:t>
            </w:r>
            <w:r w:rsidRPr="00C70BD5">
              <w:rPr>
                <w:rFonts w:ascii="Times New Roman" w:hAnsi="Times New Roman"/>
                <w:color w:val="000000"/>
                <w:sz w:val="28"/>
                <w:szCs w:val="28"/>
                <w:lang w:val="en-US"/>
              </w:rPr>
              <w:t>Lactobacillus</w:t>
            </w:r>
            <w:r w:rsidRPr="00C70BD5">
              <w:rPr>
                <w:rFonts w:ascii="Times New Roman" w:hAnsi="Times New Roman"/>
                <w:color w:val="000000"/>
                <w:sz w:val="28"/>
                <w:szCs w:val="28"/>
              </w:rPr>
              <w:t xml:space="preserve"> </w:t>
            </w:r>
            <w:r w:rsidRPr="00C70BD5">
              <w:rPr>
                <w:rFonts w:ascii="Times New Roman" w:hAnsi="Times New Roman"/>
                <w:color w:val="000000"/>
                <w:sz w:val="28"/>
                <w:szCs w:val="28"/>
                <w:lang w:val="en-US"/>
              </w:rPr>
              <w:t>acidophilus</w:t>
            </w:r>
            <w:r w:rsidRPr="00C70BD5">
              <w:rPr>
                <w:rFonts w:ascii="Times New Roman" w:hAnsi="Times New Roman"/>
                <w:color w:val="000000"/>
                <w:sz w:val="28"/>
                <w:szCs w:val="28"/>
              </w:rPr>
              <w:t>).</w:t>
            </w:r>
          </w:p>
          <w:p w14:paraId="31B20DC9" w14:textId="77777777" w:rsidR="00180830" w:rsidRPr="00C70BD5" w:rsidRDefault="00180830" w:rsidP="00180830">
            <w:pPr>
              <w:spacing w:after="0" w:line="240" w:lineRule="auto"/>
              <w:ind w:firstLine="709"/>
              <w:jc w:val="both"/>
              <w:rPr>
                <w:rFonts w:ascii="Times New Roman" w:hAnsi="Times New Roman"/>
                <w:color w:val="000000"/>
                <w:sz w:val="28"/>
                <w:szCs w:val="28"/>
              </w:rPr>
            </w:pPr>
            <w:r w:rsidRPr="00C70BD5">
              <w:rPr>
                <w:rFonts w:ascii="Times New Roman" w:hAnsi="Times New Roman"/>
                <w:color w:val="000000"/>
                <w:sz w:val="28"/>
                <w:szCs w:val="28"/>
              </w:rPr>
              <w:t xml:space="preserve">18. Эмпирическая терапия </w:t>
            </w:r>
            <w:proofErr w:type="spellStart"/>
            <w:r w:rsidRPr="00C70BD5">
              <w:rPr>
                <w:rFonts w:ascii="Times New Roman" w:hAnsi="Times New Roman"/>
                <w:color w:val="000000"/>
                <w:sz w:val="28"/>
                <w:szCs w:val="28"/>
              </w:rPr>
              <w:t>антибиотикоассоциированной</w:t>
            </w:r>
            <w:proofErr w:type="spellEnd"/>
            <w:r w:rsidRPr="00C70BD5">
              <w:rPr>
                <w:rFonts w:ascii="Times New Roman" w:hAnsi="Times New Roman"/>
                <w:color w:val="000000"/>
                <w:sz w:val="28"/>
                <w:szCs w:val="28"/>
              </w:rPr>
              <w:t xml:space="preserve"> диареи и</w:t>
            </w:r>
            <w:r>
              <w:rPr>
                <w:rFonts w:ascii="Times New Roman" w:hAnsi="Times New Roman"/>
                <w:color w:val="000000"/>
                <w:sz w:val="28"/>
                <w:szCs w:val="28"/>
              </w:rPr>
              <w:t xml:space="preserve"> </w:t>
            </w:r>
            <w:proofErr w:type="spellStart"/>
            <w:proofErr w:type="gramStart"/>
            <w:r w:rsidRPr="00C70BD5">
              <w:rPr>
                <w:rFonts w:ascii="Times New Roman" w:hAnsi="Times New Roman"/>
                <w:color w:val="000000"/>
                <w:sz w:val="28"/>
                <w:szCs w:val="28"/>
              </w:rPr>
              <w:t>C.difficile</w:t>
            </w:r>
            <w:proofErr w:type="spellEnd"/>
            <w:proofErr w:type="gramEnd"/>
            <w:r w:rsidRPr="00C70BD5">
              <w:rPr>
                <w:rFonts w:ascii="Times New Roman" w:hAnsi="Times New Roman"/>
                <w:color w:val="000000"/>
                <w:sz w:val="28"/>
                <w:szCs w:val="28"/>
              </w:rPr>
              <w:t>–ассоциированной диареи в стационаре.</w:t>
            </w:r>
          </w:p>
          <w:p w14:paraId="16C7ABF1" w14:textId="77777777" w:rsidR="00180830" w:rsidRPr="00C70BD5" w:rsidRDefault="00180830" w:rsidP="00180830">
            <w:pPr>
              <w:spacing w:after="0" w:line="240" w:lineRule="auto"/>
              <w:ind w:firstLine="709"/>
              <w:jc w:val="both"/>
              <w:rPr>
                <w:rFonts w:ascii="Times New Roman" w:hAnsi="Times New Roman"/>
                <w:i/>
                <w:color w:val="000000"/>
                <w:sz w:val="28"/>
                <w:szCs w:val="28"/>
              </w:rPr>
            </w:pPr>
          </w:p>
          <w:p w14:paraId="051C00D0" w14:textId="77777777" w:rsidR="00180830" w:rsidRPr="00C70BD5"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C70BD5">
              <w:rPr>
                <w:rFonts w:ascii="Times New Roman" w:hAnsi="Times New Roman"/>
                <w:color w:val="000000"/>
                <w:sz w:val="28"/>
                <w:szCs w:val="28"/>
                <w:u w:val="single"/>
              </w:rPr>
              <w:t>Тестовые задания</w:t>
            </w:r>
            <w:r w:rsidR="003A5EF8">
              <w:rPr>
                <w:rFonts w:ascii="Times New Roman" w:hAnsi="Times New Roman"/>
                <w:color w:val="000000"/>
                <w:sz w:val="28"/>
                <w:szCs w:val="28"/>
                <w:u w:val="single"/>
              </w:rPr>
              <w:t xml:space="preserve"> </w:t>
            </w:r>
            <w:r w:rsidR="003A5EF8" w:rsidRPr="005F5560">
              <w:rPr>
                <w:rFonts w:ascii="Times New Roman" w:hAnsi="Times New Roman"/>
                <w:color w:val="000000"/>
                <w:sz w:val="24"/>
                <w:szCs w:val="24"/>
              </w:rPr>
              <w:t>представлены в «фонде оценочных средств».</w:t>
            </w:r>
          </w:p>
          <w:p w14:paraId="1E57F140" w14:textId="77777777" w:rsidR="00180830" w:rsidRPr="00C70BD5" w:rsidRDefault="00180830" w:rsidP="00180830">
            <w:pPr>
              <w:widowControl w:val="0"/>
              <w:spacing w:after="0" w:line="240" w:lineRule="auto"/>
              <w:ind w:left="2138"/>
              <w:rPr>
                <w:rFonts w:ascii="Times New Roman" w:eastAsia="NSimSun" w:hAnsi="Times New Roman"/>
                <w:color w:val="00000A"/>
                <w:sz w:val="24"/>
                <w:szCs w:val="24"/>
                <w:lang w:eastAsia="zh-CN" w:bidi="hi-IN"/>
              </w:rPr>
            </w:pPr>
          </w:p>
          <w:p w14:paraId="2ECED4E1" w14:textId="77777777" w:rsidR="00180830" w:rsidRPr="00C70BD5" w:rsidRDefault="00180830" w:rsidP="00180830">
            <w:pPr>
              <w:spacing w:after="0" w:line="240" w:lineRule="auto"/>
              <w:ind w:firstLine="709"/>
              <w:jc w:val="both"/>
              <w:rPr>
                <w:rFonts w:ascii="Times New Roman" w:hAnsi="Times New Roman"/>
                <w:i/>
                <w:color w:val="000000"/>
                <w:sz w:val="28"/>
                <w:szCs w:val="28"/>
              </w:rPr>
            </w:pPr>
          </w:p>
          <w:p w14:paraId="4FC99128" w14:textId="77777777" w:rsidR="00180830" w:rsidRPr="00C70BD5" w:rsidRDefault="00180830" w:rsidP="00180830">
            <w:pPr>
              <w:numPr>
                <w:ilvl w:val="0"/>
                <w:numId w:val="8"/>
              </w:numPr>
              <w:spacing w:after="0" w:line="240" w:lineRule="auto"/>
              <w:contextualSpacing/>
              <w:jc w:val="both"/>
              <w:rPr>
                <w:rFonts w:ascii="Times New Roman" w:eastAsia="Calibri" w:hAnsi="Times New Roman"/>
                <w:color w:val="000000"/>
                <w:sz w:val="28"/>
                <w:szCs w:val="28"/>
                <w:lang w:eastAsia="en-US"/>
              </w:rPr>
            </w:pPr>
            <w:r w:rsidRPr="00C70BD5">
              <w:rPr>
                <w:rFonts w:ascii="Times New Roman" w:eastAsia="Calibri" w:hAnsi="Times New Roman"/>
                <w:color w:val="000000"/>
                <w:sz w:val="28"/>
                <w:szCs w:val="28"/>
                <w:lang w:eastAsia="en-US"/>
              </w:rPr>
              <w:t>Отработка практических умений и навыков</w:t>
            </w:r>
          </w:p>
          <w:p w14:paraId="02D28812" w14:textId="77777777" w:rsidR="00180830" w:rsidRPr="00C70BD5" w:rsidRDefault="00180830" w:rsidP="00180830">
            <w:pPr>
              <w:spacing w:after="0" w:line="240" w:lineRule="auto"/>
              <w:jc w:val="both"/>
              <w:rPr>
                <w:rFonts w:ascii="Times New Roman" w:hAnsi="Times New Roman"/>
                <w:color w:val="000000"/>
                <w:sz w:val="28"/>
                <w:szCs w:val="28"/>
              </w:rPr>
            </w:pPr>
            <w:r w:rsidRPr="00C70BD5">
              <w:rPr>
                <w:rFonts w:ascii="Times New Roman" w:hAnsi="Times New Roman"/>
                <w:i/>
                <w:color w:val="000000"/>
                <w:sz w:val="28"/>
                <w:szCs w:val="28"/>
              </w:rPr>
              <w:t>Формы организации учебной деятельности - решение ситуационных задач</w:t>
            </w:r>
          </w:p>
          <w:p w14:paraId="61BADA87" w14:textId="77777777" w:rsidR="00180830" w:rsidRPr="00C70BD5" w:rsidRDefault="003A5EF8"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585E4B87" w14:textId="77777777" w:rsidR="00180830" w:rsidRPr="00C70BD5" w:rsidRDefault="00180830" w:rsidP="00180830">
            <w:pPr>
              <w:spacing w:after="0" w:line="240" w:lineRule="auto"/>
              <w:ind w:firstLine="709"/>
              <w:jc w:val="both"/>
              <w:rPr>
                <w:rFonts w:ascii="Times New Roman" w:hAnsi="Times New Roman"/>
                <w:color w:val="000000"/>
                <w:sz w:val="28"/>
                <w:szCs w:val="28"/>
                <w:u w:val="single"/>
              </w:rPr>
            </w:pPr>
            <w:r w:rsidRPr="00C70BD5">
              <w:rPr>
                <w:rFonts w:ascii="Times New Roman" w:hAnsi="Times New Roman"/>
                <w:color w:val="000000"/>
                <w:sz w:val="28"/>
                <w:szCs w:val="28"/>
                <w:lang w:val="en-US"/>
              </w:rPr>
              <w:t>III</w:t>
            </w:r>
            <w:r w:rsidRPr="00C70BD5">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180830" w:rsidRPr="00C70BD5" w14:paraId="1C3A0CBF"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74D2BD6" w14:textId="77777777" w:rsidR="00180830" w:rsidRPr="00C70BD5" w:rsidRDefault="00180830" w:rsidP="00180830">
            <w:pPr>
              <w:spacing w:after="0" w:line="240" w:lineRule="auto"/>
              <w:ind w:firstLine="709"/>
              <w:jc w:val="center"/>
              <w:rPr>
                <w:rFonts w:ascii="Times New Roman" w:hAnsi="Times New Roman"/>
                <w:color w:val="000000"/>
                <w:sz w:val="28"/>
                <w:szCs w:val="28"/>
              </w:rPr>
            </w:pPr>
            <w:r w:rsidRPr="00C70BD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6979705" w14:textId="77777777" w:rsidR="00180830" w:rsidRPr="00C70BD5" w:rsidRDefault="00180830" w:rsidP="00180830">
            <w:pPr>
              <w:spacing w:after="0" w:line="240" w:lineRule="auto"/>
              <w:ind w:firstLine="709"/>
              <w:jc w:val="both"/>
              <w:rPr>
                <w:rFonts w:ascii="Times New Roman" w:hAnsi="Times New Roman"/>
                <w:b/>
                <w:color w:val="000000"/>
                <w:sz w:val="28"/>
                <w:szCs w:val="28"/>
              </w:rPr>
            </w:pPr>
            <w:r w:rsidRPr="00C70BD5">
              <w:rPr>
                <w:rFonts w:ascii="Times New Roman" w:hAnsi="Times New Roman"/>
                <w:b/>
                <w:color w:val="000000"/>
                <w:sz w:val="28"/>
                <w:szCs w:val="28"/>
              </w:rPr>
              <w:t>Заключительная часть занятия:</w:t>
            </w:r>
          </w:p>
          <w:p w14:paraId="40897255" w14:textId="77777777" w:rsidR="00180830" w:rsidRPr="00C70BD5" w:rsidRDefault="00180830" w:rsidP="00180830">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C70BD5">
              <w:rPr>
                <w:rFonts w:ascii="Times New Roman" w:eastAsia="Calibri" w:hAnsi="Times New Roman"/>
                <w:color w:val="000000"/>
                <w:spacing w:val="-6"/>
                <w:sz w:val="28"/>
                <w:szCs w:val="28"/>
                <w:lang w:eastAsia="en-US"/>
              </w:rPr>
              <w:t>подведение итогов занятия;</w:t>
            </w:r>
          </w:p>
          <w:p w14:paraId="73F406B6" w14:textId="77777777" w:rsidR="00180830" w:rsidRPr="00C70BD5" w:rsidRDefault="00180830" w:rsidP="00180830">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C70BD5">
              <w:rPr>
                <w:rFonts w:ascii="Times New Roman" w:eastAsia="Calibri" w:hAnsi="Times New Roman"/>
                <w:color w:val="000000"/>
                <w:spacing w:val="-6"/>
                <w:sz w:val="28"/>
                <w:szCs w:val="28"/>
                <w:lang w:eastAsia="en-US"/>
              </w:rPr>
              <w:t>выставление текущих оценок в учебный журнал;</w:t>
            </w:r>
          </w:p>
          <w:p w14:paraId="73B25A2B" w14:textId="77777777" w:rsidR="00180830" w:rsidRPr="00C70BD5" w:rsidRDefault="00180830" w:rsidP="00180830">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C70BD5">
              <w:rPr>
                <w:rFonts w:ascii="Times New Roman" w:eastAsia="Calibri" w:hAnsi="Times New Roman"/>
                <w:color w:val="000000"/>
                <w:sz w:val="28"/>
                <w:szCs w:val="28"/>
                <w:lang w:eastAsia="en-US"/>
              </w:rPr>
              <w:t xml:space="preserve">задание для самостоятельной подготовки обучающихся </w:t>
            </w:r>
          </w:p>
        </w:tc>
      </w:tr>
    </w:tbl>
    <w:p w14:paraId="7A07CF3A" w14:textId="77777777" w:rsidR="00180830" w:rsidRPr="00C70BD5" w:rsidRDefault="00180830" w:rsidP="00180830">
      <w:pPr>
        <w:spacing w:after="0" w:line="240" w:lineRule="auto"/>
        <w:ind w:firstLine="709"/>
        <w:jc w:val="both"/>
        <w:rPr>
          <w:rFonts w:ascii="Times New Roman" w:hAnsi="Times New Roman"/>
          <w:i/>
          <w:color w:val="000000"/>
          <w:sz w:val="8"/>
          <w:szCs w:val="24"/>
          <w:lang w:eastAsia="en-US"/>
        </w:rPr>
      </w:pPr>
    </w:p>
    <w:p w14:paraId="18A5EE17" w14:textId="77777777" w:rsidR="00180830" w:rsidRPr="00C70BD5" w:rsidRDefault="00180830" w:rsidP="00180830">
      <w:pPr>
        <w:spacing w:after="0" w:line="240" w:lineRule="auto"/>
        <w:ind w:firstLine="709"/>
        <w:jc w:val="both"/>
        <w:rPr>
          <w:rFonts w:ascii="Times New Roman" w:hAnsi="Times New Roman"/>
          <w:color w:val="000000"/>
          <w:sz w:val="8"/>
          <w:szCs w:val="24"/>
        </w:rPr>
      </w:pPr>
    </w:p>
    <w:p w14:paraId="30ABB250" w14:textId="77777777" w:rsidR="00180830" w:rsidRPr="00C70BD5" w:rsidRDefault="00180830" w:rsidP="00180830">
      <w:pPr>
        <w:spacing w:after="0" w:line="240" w:lineRule="auto"/>
        <w:ind w:firstLine="709"/>
        <w:jc w:val="both"/>
        <w:rPr>
          <w:rFonts w:ascii="Times New Roman" w:hAnsi="Times New Roman"/>
          <w:b/>
          <w:color w:val="000000"/>
          <w:sz w:val="28"/>
          <w:szCs w:val="28"/>
        </w:rPr>
      </w:pPr>
      <w:r w:rsidRPr="00C70BD5">
        <w:rPr>
          <w:rFonts w:ascii="Times New Roman" w:hAnsi="Times New Roman"/>
          <w:b/>
          <w:color w:val="000000"/>
          <w:sz w:val="28"/>
          <w:szCs w:val="28"/>
        </w:rPr>
        <w:t xml:space="preserve">Средства обучения: </w:t>
      </w:r>
    </w:p>
    <w:p w14:paraId="45E46541" w14:textId="77777777" w:rsidR="00180830" w:rsidRPr="00C70BD5" w:rsidRDefault="00180830" w:rsidP="001B4061">
      <w:pPr>
        <w:numPr>
          <w:ilvl w:val="0"/>
          <w:numId w:val="13"/>
        </w:numPr>
        <w:spacing w:after="0" w:line="240" w:lineRule="auto"/>
        <w:jc w:val="both"/>
        <w:rPr>
          <w:rFonts w:ascii="Times New Roman" w:hAnsi="Times New Roman"/>
          <w:sz w:val="28"/>
          <w:szCs w:val="28"/>
        </w:rPr>
      </w:pPr>
      <w:r w:rsidRPr="00C70BD5">
        <w:rPr>
          <w:rFonts w:ascii="Times New Roman" w:hAnsi="Times New Roman"/>
          <w:sz w:val="28"/>
          <w:szCs w:val="28"/>
        </w:rPr>
        <w:t xml:space="preserve">Таблицы по </w:t>
      </w:r>
      <w:r>
        <w:rPr>
          <w:rFonts w:ascii="Times New Roman" w:hAnsi="Times New Roman"/>
          <w:sz w:val="28"/>
          <w:szCs w:val="28"/>
        </w:rPr>
        <w:t>псевдомембранозному колиту</w:t>
      </w:r>
      <w:r w:rsidRPr="00C70BD5">
        <w:rPr>
          <w:rFonts w:ascii="Times New Roman" w:hAnsi="Times New Roman"/>
          <w:sz w:val="28"/>
          <w:szCs w:val="28"/>
        </w:rPr>
        <w:t>.</w:t>
      </w:r>
    </w:p>
    <w:p w14:paraId="660D3F4F" w14:textId="77777777" w:rsidR="00180830" w:rsidRPr="00C70BD5" w:rsidRDefault="00180830" w:rsidP="001B4061">
      <w:pPr>
        <w:numPr>
          <w:ilvl w:val="0"/>
          <w:numId w:val="13"/>
        </w:numPr>
        <w:spacing w:after="0" w:line="240" w:lineRule="auto"/>
        <w:jc w:val="both"/>
        <w:rPr>
          <w:rFonts w:ascii="Times New Roman" w:hAnsi="Times New Roman"/>
          <w:sz w:val="28"/>
          <w:szCs w:val="28"/>
        </w:rPr>
      </w:pPr>
      <w:r w:rsidRPr="00C70BD5">
        <w:rPr>
          <w:rFonts w:ascii="Times New Roman" w:hAnsi="Times New Roman"/>
          <w:sz w:val="28"/>
          <w:szCs w:val="28"/>
        </w:rPr>
        <w:t>Набор слайдов по теме: «</w:t>
      </w:r>
      <w:r>
        <w:rPr>
          <w:rFonts w:ascii="Times New Roman" w:hAnsi="Times New Roman"/>
          <w:sz w:val="28"/>
          <w:szCs w:val="28"/>
        </w:rPr>
        <w:t>Псевдомембранозный колит</w:t>
      </w:r>
      <w:r w:rsidRPr="00C70BD5">
        <w:rPr>
          <w:rFonts w:ascii="Times New Roman" w:hAnsi="Times New Roman"/>
          <w:sz w:val="28"/>
          <w:szCs w:val="28"/>
        </w:rPr>
        <w:t>»</w:t>
      </w:r>
    </w:p>
    <w:p w14:paraId="2542AB98" w14:textId="77777777" w:rsidR="00180830" w:rsidRPr="00C70BD5" w:rsidRDefault="00180830" w:rsidP="001B406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Лечебные истории болезни</w:t>
      </w:r>
      <w:r w:rsidRPr="00C70BD5">
        <w:rPr>
          <w:rFonts w:ascii="Times New Roman" w:hAnsi="Times New Roman"/>
          <w:sz w:val="28"/>
          <w:szCs w:val="28"/>
        </w:rPr>
        <w:t xml:space="preserve"> пациентов с </w:t>
      </w:r>
      <w:r>
        <w:rPr>
          <w:rFonts w:ascii="Times New Roman" w:hAnsi="Times New Roman"/>
          <w:sz w:val="28"/>
          <w:szCs w:val="28"/>
        </w:rPr>
        <w:t>диареей</w:t>
      </w:r>
      <w:r w:rsidRPr="00C70BD5">
        <w:rPr>
          <w:rFonts w:ascii="Times New Roman" w:hAnsi="Times New Roman"/>
          <w:sz w:val="28"/>
          <w:szCs w:val="28"/>
        </w:rPr>
        <w:t>.</w:t>
      </w:r>
    </w:p>
    <w:p w14:paraId="09BD9D4B" w14:textId="77777777" w:rsidR="00180830" w:rsidRPr="00C70BD5" w:rsidRDefault="00180830" w:rsidP="00180830">
      <w:pPr>
        <w:ind w:firstLine="708"/>
        <w:rPr>
          <w:rFonts w:ascii="Times New Roman" w:hAnsi="Times New Roman"/>
          <w:sz w:val="28"/>
          <w:szCs w:val="28"/>
        </w:rPr>
      </w:pPr>
    </w:p>
    <w:p w14:paraId="4A480D21" w14:textId="77777777" w:rsidR="00180830" w:rsidRPr="00321A77" w:rsidRDefault="00180830" w:rsidP="0018083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7</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B600D7">
        <w:rPr>
          <w:rFonts w:ascii="Times New Roman" w:hAnsi="Times New Roman"/>
          <w:color w:val="000000"/>
          <w:sz w:val="28"/>
          <w:szCs w:val="28"/>
        </w:rPr>
        <w:t>Заболевания щитовидной железы</w:t>
      </w:r>
      <w:r>
        <w:rPr>
          <w:rFonts w:ascii="Times New Roman" w:hAnsi="Times New Roman"/>
          <w:sz w:val="28"/>
          <w:szCs w:val="28"/>
        </w:rPr>
        <w:t>»</w:t>
      </w:r>
      <w:r w:rsidRPr="00321A77">
        <w:rPr>
          <w:rFonts w:ascii="Times New Roman" w:hAnsi="Times New Roman"/>
          <w:b/>
          <w:color w:val="000000"/>
          <w:sz w:val="24"/>
          <w:szCs w:val="24"/>
        </w:rPr>
        <w:t xml:space="preserve"> </w:t>
      </w:r>
    </w:p>
    <w:p w14:paraId="492C7E62"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4AF955CF" w14:textId="77777777" w:rsidR="00180830" w:rsidRDefault="00180830" w:rsidP="00180830">
      <w:pPr>
        <w:spacing w:after="0" w:line="240" w:lineRule="auto"/>
        <w:ind w:firstLine="709"/>
        <w:jc w:val="both"/>
        <w:rPr>
          <w:rFonts w:ascii="Times New Roman" w:hAnsi="Times New Roman"/>
          <w:b/>
          <w:color w:val="000000"/>
          <w:sz w:val="28"/>
          <w:szCs w:val="28"/>
        </w:rPr>
      </w:pPr>
    </w:p>
    <w:p w14:paraId="5A5DC8BB"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5AEA824D" w14:textId="77777777" w:rsidR="00180830" w:rsidRDefault="00180830" w:rsidP="00180830">
      <w:pPr>
        <w:jc w:val="both"/>
        <w:rPr>
          <w:rFonts w:ascii="Times New Roman" w:hAnsi="Times New Roman"/>
          <w:b/>
          <w:color w:val="000000"/>
          <w:sz w:val="28"/>
          <w:szCs w:val="28"/>
        </w:rPr>
      </w:pPr>
    </w:p>
    <w:p w14:paraId="7195B20A" w14:textId="77777777" w:rsidR="00180830" w:rsidRPr="00CE7E58" w:rsidRDefault="00180830" w:rsidP="00180830">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Pr="00CE7E58">
        <w:rPr>
          <w:color w:val="000000"/>
        </w:rPr>
        <w:t xml:space="preserve"> </w:t>
      </w:r>
      <w:r w:rsidRPr="00CE7E58">
        <w:rPr>
          <w:rFonts w:ascii="Times New Roman" w:hAnsi="Times New Roman"/>
          <w:color w:val="000000"/>
          <w:sz w:val="28"/>
          <w:szCs w:val="28"/>
        </w:rPr>
        <w:t xml:space="preserve">Научить студентов умению </w:t>
      </w:r>
      <w:r>
        <w:rPr>
          <w:rFonts w:ascii="Times New Roman" w:hAnsi="Times New Roman"/>
          <w:color w:val="000000"/>
          <w:sz w:val="28"/>
          <w:szCs w:val="28"/>
        </w:rPr>
        <w:t>диагностировать з</w:t>
      </w:r>
      <w:r w:rsidRPr="00B600D7">
        <w:rPr>
          <w:rFonts w:ascii="Times New Roman" w:hAnsi="Times New Roman"/>
          <w:color w:val="000000"/>
          <w:sz w:val="28"/>
          <w:szCs w:val="28"/>
        </w:rPr>
        <w:t>аболевания щитовидной железы</w:t>
      </w:r>
      <w:r w:rsidRPr="00CE7E58">
        <w:rPr>
          <w:rFonts w:ascii="Times New Roman" w:hAnsi="Times New Roman"/>
          <w:sz w:val="28"/>
          <w:szCs w:val="28"/>
        </w:rPr>
        <w:t>.</w:t>
      </w:r>
      <w:r>
        <w:rPr>
          <w:rFonts w:ascii="Times New Roman" w:hAnsi="Times New Roman"/>
          <w:sz w:val="28"/>
          <w:szCs w:val="28"/>
        </w:rPr>
        <w:t xml:space="preserve"> Предотвращать осложнения и определять показания и противопоказания к операциям.</w:t>
      </w:r>
    </w:p>
    <w:p w14:paraId="16DC2352" w14:textId="77777777" w:rsidR="00180830" w:rsidRPr="000270F7" w:rsidRDefault="00180830" w:rsidP="00180830">
      <w:pPr>
        <w:ind w:firstLine="708"/>
        <w:rPr>
          <w:rFonts w:ascii="Times New Roman" w:hAnsi="Times New Roman"/>
          <w:sz w:val="28"/>
          <w:szCs w:val="28"/>
        </w:rPr>
      </w:pPr>
    </w:p>
    <w:p w14:paraId="1643B3AB"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3E506769"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3971B0B5"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D9BFB24"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53FE5F4E"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09B1B43"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6E89C7B7"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5994E1A6"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FA18B99"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337554CF"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7435614"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D49FEAE"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0ABC22A5"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p>
        </w:tc>
      </w:tr>
      <w:tr w:rsidR="00180830" w:rsidRPr="00321A77" w14:paraId="1111B93F"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6BFA507"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12AC698"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219E1529"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FC5B75"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F4D92D6"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Основная часть учебного занятия</w:t>
            </w:r>
          </w:p>
          <w:p w14:paraId="1E06F4FC"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Закрепление теоретического материала</w:t>
            </w:r>
          </w:p>
          <w:p w14:paraId="0BF127D7" w14:textId="77777777" w:rsidR="00180830" w:rsidRPr="000A658E" w:rsidRDefault="00180830" w:rsidP="00180830">
            <w:pPr>
              <w:spacing w:after="0" w:line="240" w:lineRule="auto"/>
              <w:jc w:val="both"/>
              <w:rPr>
                <w:rFonts w:ascii="Times New Roman" w:hAnsi="Times New Roman"/>
                <w:i/>
                <w:color w:val="000000"/>
                <w:sz w:val="28"/>
                <w:szCs w:val="28"/>
              </w:rPr>
            </w:pPr>
            <w:r w:rsidRPr="000A658E">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3D9210BD" w14:textId="77777777" w:rsidR="00180830" w:rsidRPr="000A658E" w:rsidRDefault="00180830" w:rsidP="00180830">
            <w:pPr>
              <w:spacing w:after="0" w:line="240" w:lineRule="auto"/>
              <w:jc w:val="both"/>
              <w:rPr>
                <w:rFonts w:ascii="Times New Roman" w:hAnsi="Times New Roman"/>
                <w:i/>
                <w:color w:val="000000"/>
                <w:sz w:val="28"/>
                <w:szCs w:val="28"/>
              </w:rPr>
            </w:pPr>
          </w:p>
          <w:p w14:paraId="2798EDE4"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Вопросы:</w:t>
            </w:r>
          </w:p>
          <w:p w14:paraId="30EB0564" w14:textId="77777777" w:rsidR="00180830" w:rsidRPr="00B600D7" w:rsidRDefault="00180830" w:rsidP="00180830">
            <w:pPr>
              <w:spacing w:after="0"/>
              <w:rPr>
                <w:rFonts w:ascii="Times New Roman" w:hAnsi="Times New Roman"/>
                <w:color w:val="000000"/>
                <w:sz w:val="28"/>
                <w:szCs w:val="28"/>
              </w:rPr>
            </w:pPr>
            <w:r w:rsidRPr="00B600D7">
              <w:rPr>
                <w:rFonts w:ascii="Times New Roman" w:hAnsi="Times New Roman"/>
                <w:color w:val="000000"/>
                <w:sz w:val="24"/>
                <w:szCs w:val="24"/>
              </w:rPr>
              <w:t>1.</w:t>
            </w:r>
            <w:r w:rsidRPr="00B600D7">
              <w:rPr>
                <w:rFonts w:ascii="Times New Roman" w:eastAsiaTheme="minorEastAsia" w:hAnsi="Times New Roman" w:cstheme="minorBidi"/>
                <w:color w:val="000000"/>
                <w:sz w:val="28"/>
                <w:szCs w:val="28"/>
              </w:rPr>
              <w:t xml:space="preserve"> </w:t>
            </w:r>
            <w:r w:rsidRPr="00B600D7">
              <w:rPr>
                <w:rFonts w:ascii="Times New Roman" w:hAnsi="Times New Roman"/>
                <w:color w:val="000000"/>
                <w:sz w:val="28"/>
                <w:szCs w:val="28"/>
              </w:rPr>
              <w:t>Методы исследования при заболеваниях щитовидной железы.</w:t>
            </w:r>
          </w:p>
          <w:p w14:paraId="433AA4B2" w14:textId="77777777" w:rsidR="00180830" w:rsidRPr="00B600D7" w:rsidRDefault="00180830" w:rsidP="00180830">
            <w:pPr>
              <w:widowControl w:val="0"/>
              <w:autoSpaceDE w:val="0"/>
              <w:autoSpaceDN w:val="0"/>
              <w:adjustRightInd w:val="0"/>
              <w:spacing w:after="0" w:line="240" w:lineRule="auto"/>
              <w:contextualSpacing/>
              <w:jc w:val="both"/>
              <w:rPr>
                <w:rFonts w:ascii="Times New Roman" w:hAnsi="Times New Roman"/>
                <w:color w:val="000000"/>
                <w:sz w:val="28"/>
                <w:szCs w:val="28"/>
              </w:rPr>
            </w:pPr>
            <w:r w:rsidRPr="00B600D7">
              <w:rPr>
                <w:rFonts w:ascii="Times New Roman" w:hAnsi="Times New Roman"/>
                <w:color w:val="000000"/>
                <w:sz w:val="28"/>
                <w:szCs w:val="28"/>
              </w:rPr>
              <w:t>2. Дифференциальная диагностика заболеваний щитовидной железы.</w:t>
            </w:r>
          </w:p>
          <w:p w14:paraId="3BCD1290" w14:textId="77777777" w:rsidR="00180830" w:rsidRPr="00B600D7" w:rsidRDefault="00180830" w:rsidP="00180830">
            <w:pPr>
              <w:widowControl w:val="0"/>
              <w:autoSpaceDE w:val="0"/>
              <w:autoSpaceDN w:val="0"/>
              <w:adjustRightInd w:val="0"/>
              <w:spacing w:after="0" w:line="240" w:lineRule="auto"/>
              <w:contextualSpacing/>
              <w:jc w:val="both"/>
              <w:rPr>
                <w:rFonts w:ascii="Times New Roman" w:hAnsi="Times New Roman"/>
                <w:color w:val="000000"/>
                <w:sz w:val="28"/>
                <w:szCs w:val="28"/>
              </w:rPr>
            </w:pPr>
            <w:r w:rsidRPr="00B600D7">
              <w:rPr>
                <w:rFonts w:ascii="Times New Roman" w:hAnsi="Times New Roman"/>
                <w:color w:val="000000"/>
                <w:sz w:val="28"/>
                <w:szCs w:val="28"/>
              </w:rPr>
              <w:t>3. Клиническая картина форм тиреотоксического зоба, особенности эндемического зоба.</w:t>
            </w:r>
          </w:p>
          <w:p w14:paraId="454DE63E" w14:textId="77777777" w:rsidR="00180830" w:rsidRPr="00B600D7" w:rsidRDefault="00180830" w:rsidP="00180830">
            <w:pPr>
              <w:widowControl w:val="0"/>
              <w:autoSpaceDE w:val="0"/>
              <w:autoSpaceDN w:val="0"/>
              <w:adjustRightInd w:val="0"/>
              <w:spacing w:after="0" w:line="240" w:lineRule="auto"/>
              <w:contextualSpacing/>
              <w:jc w:val="both"/>
              <w:rPr>
                <w:rFonts w:ascii="Times New Roman" w:hAnsi="Times New Roman"/>
                <w:color w:val="000000"/>
                <w:sz w:val="28"/>
                <w:szCs w:val="28"/>
              </w:rPr>
            </w:pPr>
            <w:r w:rsidRPr="00B600D7">
              <w:rPr>
                <w:rFonts w:ascii="Times New Roman" w:hAnsi="Times New Roman"/>
                <w:color w:val="000000"/>
                <w:sz w:val="28"/>
                <w:szCs w:val="28"/>
              </w:rPr>
              <w:t>4. Классификация заболеваний щитовидной железы.</w:t>
            </w:r>
          </w:p>
          <w:p w14:paraId="5886C0BF" w14:textId="77777777" w:rsidR="00180830" w:rsidRPr="00B600D7" w:rsidRDefault="00180830" w:rsidP="00180830">
            <w:pPr>
              <w:widowControl w:val="0"/>
              <w:autoSpaceDE w:val="0"/>
              <w:autoSpaceDN w:val="0"/>
              <w:adjustRightInd w:val="0"/>
              <w:spacing w:after="0" w:line="240" w:lineRule="auto"/>
              <w:contextualSpacing/>
              <w:jc w:val="both"/>
              <w:rPr>
                <w:rFonts w:ascii="Times New Roman" w:hAnsi="Times New Roman"/>
                <w:color w:val="000000"/>
                <w:sz w:val="28"/>
                <w:szCs w:val="28"/>
              </w:rPr>
            </w:pPr>
            <w:r w:rsidRPr="00B600D7">
              <w:rPr>
                <w:rFonts w:ascii="Times New Roman" w:hAnsi="Times New Roman"/>
                <w:color w:val="000000"/>
                <w:sz w:val="28"/>
                <w:szCs w:val="28"/>
              </w:rPr>
              <w:t>5. Показания к операциям на щитовидной железе.</w:t>
            </w:r>
          </w:p>
          <w:p w14:paraId="449D52A0" w14:textId="77777777" w:rsidR="00180830" w:rsidRPr="00B600D7" w:rsidRDefault="00180830" w:rsidP="00180830">
            <w:pPr>
              <w:widowControl w:val="0"/>
              <w:autoSpaceDE w:val="0"/>
              <w:autoSpaceDN w:val="0"/>
              <w:adjustRightInd w:val="0"/>
              <w:spacing w:after="0" w:line="240" w:lineRule="auto"/>
              <w:contextualSpacing/>
              <w:jc w:val="both"/>
              <w:rPr>
                <w:rFonts w:ascii="Times New Roman" w:hAnsi="Times New Roman"/>
                <w:color w:val="000000"/>
                <w:sz w:val="28"/>
                <w:szCs w:val="28"/>
              </w:rPr>
            </w:pPr>
            <w:r w:rsidRPr="00B600D7">
              <w:rPr>
                <w:rFonts w:ascii="Times New Roman" w:hAnsi="Times New Roman"/>
                <w:color w:val="000000"/>
                <w:sz w:val="28"/>
                <w:szCs w:val="28"/>
              </w:rPr>
              <w:t>6. Принципы предоперационной подготовки.</w:t>
            </w:r>
          </w:p>
          <w:p w14:paraId="6277ABE6" w14:textId="77777777" w:rsidR="00180830" w:rsidRPr="00B600D7" w:rsidRDefault="00180830" w:rsidP="00180830">
            <w:pPr>
              <w:widowControl w:val="0"/>
              <w:autoSpaceDE w:val="0"/>
              <w:autoSpaceDN w:val="0"/>
              <w:adjustRightInd w:val="0"/>
              <w:spacing w:after="0" w:line="240" w:lineRule="auto"/>
              <w:contextualSpacing/>
              <w:jc w:val="both"/>
              <w:rPr>
                <w:rFonts w:ascii="Times New Roman" w:hAnsi="Times New Roman"/>
                <w:color w:val="000000"/>
                <w:sz w:val="28"/>
                <w:szCs w:val="28"/>
              </w:rPr>
            </w:pPr>
            <w:r w:rsidRPr="00B600D7">
              <w:rPr>
                <w:rFonts w:ascii="Times New Roman" w:hAnsi="Times New Roman"/>
                <w:color w:val="000000"/>
                <w:sz w:val="28"/>
                <w:szCs w:val="28"/>
              </w:rPr>
              <w:t>7. Профилактика заболеваний щитовидной железы, диспансерное наблюдение.</w:t>
            </w:r>
          </w:p>
          <w:p w14:paraId="240A865A"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42D0DE79" w14:textId="77777777" w:rsidR="00180830" w:rsidRPr="000A658E"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0A658E">
              <w:rPr>
                <w:rFonts w:ascii="Times New Roman" w:hAnsi="Times New Roman"/>
                <w:color w:val="000000"/>
                <w:sz w:val="28"/>
                <w:szCs w:val="28"/>
                <w:u w:val="single"/>
              </w:rPr>
              <w:t>Тестовые задания</w:t>
            </w:r>
            <w:r w:rsidR="004446B9">
              <w:rPr>
                <w:rFonts w:ascii="Times New Roman" w:hAnsi="Times New Roman"/>
                <w:color w:val="000000"/>
                <w:sz w:val="28"/>
                <w:szCs w:val="28"/>
                <w:u w:val="single"/>
              </w:rPr>
              <w:t xml:space="preserve"> </w:t>
            </w:r>
            <w:r w:rsidR="004446B9" w:rsidRPr="005F5560">
              <w:rPr>
                <w:rFonts w:ascii="Times New Roman" w:hAnsi="Times New Roman"/>
                <w:color w:val="000000"/>
                <w:sz w:val="24"/>
                <w:szCs w:val="24"/>
              </w:rPr>
              <w:t>представлены в «фонде оценочных средств».</w:t>
            </w:r>
          </w:p>
          <w:p w14:paraId="61F38F23" w14:textId="77777777" w:rsidR="00180830" w:rsidRPr="002C0E6B" w:rsidRDefault="00180830" w:rsidP="00180830">
            <w:pPr>
              <w:pStyle w:val="af1"/>
              <w:ind w:left="2138"/>
              <w:rPr>
                <w:rFonts w:ascii="Times New Roman" w:hAnsi="Times New Roman" w:cs="Times New Roman"/>
                <w:sz w:val="24"/>
                <w:szCs w:val="24"/>
              </w:rPr>
            </w:pPr>
          </w:p>
          <w:p w14:paraId="57C720FB"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0D493346"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Отработка практических умений и навыков</w:t>
            </w:r>
          </w:p>
          <w:p w14:paraId="4C40C218" w14:textId="77777777" w:rsidR="00180830" w:rsidRPr="000A658E" w:rsidRDefault="00180830" w:rsidP="00180830">
            <w:pPr>
              <w:spacing w:after="0" w:line="240" w:lineRule="auto"/>
              <w:jc w:val="both"/>
              <w:rPr>
                <w:rFonts w:ascii="Times New Roman" w:hAnsi="Times New Roman"/>
                <w:color w:val="000000"/>
                <w:sz w:val="28"/>
                <w:szCs w:val="28"/>
              </w:rPr>
            </w:pPr>
            <w:r w:rsidRPr="000A658E">
              <w:rPr>
                <w:rFonts w:ascii="Times New Roman" w:hAnsi="Times New Roman"/>
                <w:i/>
                <w:color w:val="000000"/>
                <w:sz w:val="28"/>
                <w:szCs w:val="28"/>
              </w:rPr>
              <w:t>Формы организации учебной деятельности - решение ситуационных задач</w:t>
            </w:r>
          </w:p>
          <w:p w14:paraId="6B62FF5D" w14:textId="77777777" w:rsidR="00180830" w:rsidRPr="000A658E" w:rsidRDefault="00C5752E"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4FEB7B29" w14:textId="77777777" w:rsidR="00C5752E" w:rsidRDefault="00C5752E" w:rsidP="00180830">
            <w:pPr>
              <w:pStyle w:val="a3"/>
              <w:ind w:left="1069"/>
              <w:rPr>
                <w:rFonts w:ascii="Times New Roman" w:hAnsi="Times New Roman"/>
                <w:color w:val="000000"/>
                <w:sz w:val="28"/>
                <w:szCs w:val="28"/>
              </w:rPr>
            </w:pPr>
          </w:p>
          <w:p w14:paraId="17E0AEC9" w14:textId="77777777" w:rsidR="00180830" w:rsidRPr="000A658E" w:rsidRDefault="00180830" w:rsidP="00180830">
            <w:pPr>
              <w:spacing w:after="0" w:line="240" w:lineRule="auto"/>
              <w:ind w:firstLine="709"/>
              <w:jc w:val="both"/>
              <w:rPr>
                <w:rFonts w:ascii="Times New Roman" w:hAnsi="Times New Roman"/>
                <w:color w:val="000000"/>
                <w:sz w:val="28"/>
                <w:szCs w:val="28"/>
                <w:u w:val="single"/>
              </w:rPr>
            </w:pPr>
            <w:r w:rsidRPr="000A658E">
              <w:rPr>
                <w:rFonts w:ascii="Times New Roman" w:hAnsi="Times New Roman"/>
                <w:color w:val="000000"/>
                <w:sz w:val="28"/>
                <w:szCs w:val="28"/>
                <w:lang w:val="en-US"/>
              </w:rPr>
              <w:t>III</w:t>
            </w:r>
            <w:r w:rsidRPr="000A658E">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180830" w:rsidRPr="00321A77" w14:paraId="39D6E6C0"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9E8BF4"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056BE31D"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6F4905A"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F5284BE"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BBB41C4"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045F38D5"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5413F821"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1D22DF09"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DD315F6"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lastRenderedPageBreak/>
        <w:t>Таблицы по заболеваниям щитовидной железы</w:t>
      </w:r>
      <w:r w:rsidRPr="002C0E6B">
        <w:rPr>
          <w:rFonts w:ascii="Times New Roman" w:hAnsi="Times New Roman"/>
          <w:sz w:val="28"/>
          <w:szCs w:val="28"/>
        </w:rPr>
        <w:t>.</w:t>
      </w:r>
    </w:p>
    <w:p w14:paraId="05FE7954"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Набор слайдов по теме: «</w:t>
      </w:r>
      <w:r>
        <w:rPr>
          <w:rFonts w:ascii="Times New Roman" w:hAnsi="Times New Roman"/>
          <w:sz w:val="28"/>
          <w:szCs w:val="28"/>
        </w:rPr>
        <w:t>Заболевания</w:t>
      </w:r>
      <w:r w:rsidRPr="00B606DB">
        <w:rPr>
          <w:rFonts w:ascii="Times New Roman" w:hAnsi="Times New Roman"/>
          <w:sz w:val="28"/>
          <w:szCs w:val="28"/>
        </w:rPr>
        <w:t xml:space="preserve"> щитовидной железы</w:t>
      </w:r>
      <w:r w:rsidRPr="002C0E6B">
        <w:rPr>
          <w:rFonts w:ascii="Times New Roman" w:hAnsi="Times New Roman"/>
          <w:sz w:val="28"/>
          <w:szCs w:val="28"/>
        </w:rPr>
        <w:t>»</w:t>
      </w:r>
    </w:p>
    <w:p w14:paraId="0E8141C4"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Лечебные истории болезни</w:t>
      </w:r>
      <w:r w:rsidRPr="002C0E6B">
        <w:rPr>
          <w:rFonts w:ascii="Times New Roman" w:hAnsi="Times New Roman"/>
          <w:sz w:val="28"/>
          <w:szCs w:val="28"/>
        </w:rPr>
        <w:t xml:space="preserve"> пациентов с </w:t>
      </w:r>
      <w:r w:rsidRPr="00B606DB">
        <w:rPr>
          <w:rFonts w:ascii="Times New Roman" w:hAnsi="Times New Roman"/>
          <w:sz w:val="28"/>
          <w:szCs w:val="28"/>
        </w:rPr>
        <w:t>заболеваниям</w:t>
      </w:r>
      <w:r>
        <w:rPr>
          <w:rFonts w:ascii="Times New Roman" w:hAnsi="Times New Roman"/>
          <w:sz w:val="28"/>
          <w:szCs w:val="28"/>
        </w:rPr>
        <w:t>и</w:t>
      </w:r>
      <w:r w:rsidRPr="00B606DB">
        <w:rPr>
          <w:rFonts w:ascii="Times New Roman" w:hAnsi="Times New Roman"/>
          <w:sz w:val="28"/>
          <w:szCs w:val="28"/>
        </w:rPr>
        <w:t xml:space="preserve"> щитовидной железы</w:t>
      </w:r>
      <w:r w:rsidRPr="002C0E6B">
        <w:rPr>
          <w:rFonts w:ascii="Times New Roman" w:hAnsi="Times New Roman"/>
          <w:sz w:val="28"/>
          <w:szCs w:val="28"/>
        </w:rPr>
        <w:t>.</w:t>
      </w:r>
    </w:p>
    <w:p w14:paraId="0FC4C32A" w14:textId="77777777" w:rsidR="00180830" w:rsidRPr="00C70BD5" w:rsidRDefault="00180830" w:rsidP="00180830">
      <w:pPr>
        <w:ind w:firstLine="708"/>
        <w:rPr>
          <w:rFonts w:ascii="Times New Roman" w:hAnsi="Times New Roman"/>
          <w:sz w:val="28"/>
          <w:szCs w:val="28"/>
        </w:rPr>
      </w:pPr>
    </w:p>
    <w:p w14:paraId="0A7FD643" w14:textId="77777777" w:rsidR="00180830" w:rsidRPr="00321A77" w:rsidRDefault="00180830" w:rsidP="0018083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8</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B606DB">
        <w:rPr>
          <w:rFonts w:ascii="Times New Roman" w:hAnsi="Times New Roman"/>
          <w:color w:val="000000"/>
          <w:sz w:val="28"/>
          <w:szCs w:val="28"/>
        </w:rPr>
        <w:t>Трансплантология</w:t>
      </w:r>
      <w:r>
        <w:rPr>
          <w:rFonts w:ascii="Times New Roman" w:hAnsi="Times New Roman"/>
          <w:sz w:val="28"/>
          <w:szCs w:val="28"/>
        </w:rPr>
        <w:t>»</w:t>
      </w:r>
      <w:r w:rsidRPr="00321A77">
        <w:rPr>
          <w:rFonts w:ascii="Times New Roman" w:hAnsi="Times New Roman"/>
          <w:b/>
          <w:color w:val="000000"/>
          <w:sz w:val="24"/>
          <w:szCs w:val="24"/>
        </w:rPr>
        <w:t xml:space="preserve"> </w:t>
      </w:r>
    </w:p>
    <w:p w14:paraId="654B7E10"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1C300EB8" w14:textId="77777777" w:rsidR="00180830" w:rsidRDefault="00180830" w:rsidP="00180830">
      <w:pPr>
        <w:spacing w:after="0" w:line="240" w:lineRule="auto"/>
        <w:ind w:firstLine="709"/>
        <w:jc w:val="both"/>
        <w:rPr>
          <w:rFonts w:ascii="Times New Roman" w:hAnsi="Times New Roman"/>
          <w:b/>
          <w:color w:val="000000"/>
          <w:sz w:val="28"/>
          <w:szCs w:val="28"/>
        </w:rPr>
      </w:pPr>
    </w:p>
    <w:p w14:paraId="7AB179B0" w14:textId="77777777" w:rsidR="00180830" w:rsidRPr="00321A77" w:rsidRDefault="00180830" w:rsidP="0018083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14:paraId="059654C5" w14:textId="77777777" w:rsidR="00180830" w:rsidRDefault="00180830" w:rsidP="00180830">
      <w:pPr>
        <w:jc w:val="both"/>
        <w:rPr>
          <w:rFonts w:ascii="Times New Roman" w:hAnsi="Times New Roman"/>
          <w:b/>
          <w:color w:val="000000"/>
          <w:sz w:val="28"/>
          <w:szCs w:val="28"/>
        </w:rPr>
      </w:pPr>
    </w:p>
    <w:p w14:paraId="733EB88B" w14:textId="77777777" w:rsidR="00180830" w:rsidRPr="00CE7E58" w:rsidRDefault="00180830" w:rsidP="00180830">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Pr="00CE7E58">
        <w:rPr>
          <w:color w:val="000000"/>
        </w:rPr>
        <w:t xml:space="preserve"> </w:t>
      </w:r>
      <w:r w:rsidRPr="00CE7E58">
        <w:rPr>
          <w:rFonts w:ascii="Times New Roman" w:hAnsi="Times New Roman"/>
          <w:color w:val="000000"/>
          <w:sz w:val="28"/>
          <w:szCs w:val="28"/>
        </w:rPr>
        <w:t xml:space="preserve">Научить студентов </w:t>
      </w:r>
      <w:r>
        <w:rPr>
          <w:rFonts w:ascii="Times New Roman" w:hAnsi="Times New Roman"/>
          <w:color w:val="000000"/>
          <w:sz w:val="28"/>
          <w:szCs w:val="28"/>
        </w:rPr>
        <w:t>понимать трансплантологию</w:t>
      </w:r>
      <w:r w:rsidRPr="00CE7E58">
        <w:rPr>
          <w:rFonts w:ascii="Times New Roman" w:hAnsi="Times New Roman"/>
          <w:sz w:val="28"/>
          <w:szCs w:val="28"/>
        </w:rPr>
        <w:t>.</w:t>
      </w:r>
      <w:r>
        <w:rPr>
          <w:rFonts w:ascii="Times New Roman" w:hAnsi="Times New Roman"/>
          <w:sz w:val="28"/>
          <w:szCs w:val="28"/>
        </w:rPr>
        <w:t xml:space="preserve"> Предотвращать осложнения и определять показания и противопоказания к операциям.</w:t>
      </w:r>
    </w:p>
    <w:p w14:paraId="483AA86D" w14:textId="77777777" w:rsidR="00180830" w:rsidRPr="000270F7" w:rsidRDefault="00180830" w:rsidP="00180830">
      <w:pPr>
        <w:ind w:firstLine="708"/>
        <w:rPr>
          <w:rFonts w:ascii="Times New Roman" w:hAnsi="Times New Roman"/>
          <w:sz w:val="28"/>
          <w:szCs w:val="28"/>
        </w:rPr>
      </w:pPr>
    </w:p>
    <w:p w14:paraId="0D5C4839"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284B7864" w14:textId="77777777" w:rsidR="00180830" w:rsidRPr="00321A77" w:rsidRDefault="00180830" w:rsidP="0018083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80830" w:rsidRPr="00321A77" w14:paraId="6C0C12CF"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2566B51"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785FFE34"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15A813CB"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80830" w:rsidRPr="00321A77" w14:paraId="7D6E480C"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tcPr>
          <w:p w14:paraId="263A74A7"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B9A0269"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p w14:paraId="4E5B4485" w14:textId="77777777" w:rsidR="00180830" w:rsidRPr="00321A77" w:rsidRDefault="00180830" w:rsidP="001808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E607C02"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76821C75"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788ABC7F" w14:textId="77777777" w:rsidR="00180830" w:rsidRPr="00321A77" w:rsidRDefault="00180830" w:rsidP="001808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p>
        </w:tc>
      </w:tr>
      <w:tr w:rsidR="00180830" w:rsidRPr="00321A77" w14:paraId="6453C1CE"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ACEF491"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0890A0F" w14:textId="77777777" w:rsidR="00180830" w:rsidRPr="00321A77" w:rsidRDefault="00180830" w:rsidP="0018083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180830" w:rsidRPr="00321A77" w14:paraId="1FA734F1"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C3EEC4D"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4FC3877"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Основная часть учебного занятия</w:t>
            </w:r>
          </w:p>
          <w:p w14:paraId="2B0EF5B0"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Закрепление теоретического материала</w:t>
            </w:r>
          </w:p>
          <w:p w14:paraId="77F42D36" w14:textId="77777777" w:rsidR="00180830" w:rsidRPr="000A658E" w:rsidRDefault="00180830" w:rsidP="00180830">
            <w:pPr>
              <w:spacing w:after="0" w:line="240" w:lineRule="auto"/>
              <w:jc w:val="both"/>
              <w:rPr>
                <w:rFonts w:ascii="Times New Roman" w:hAnsi="Times New Roman"/>
                <w:i/>
                <w:color w:val="000000"/>
                <w:sz w:val="28"/>
                <w:szCs w:val="28"/>
              </w:rPr>
            </w:pPr>
            <w:r w:rsidRPr="000A658E">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6D776D5F" w14:textId="77777777" w:rsidR="00180830" w:rsidRPr="000A658E" w:rsidRDefault="00180830" w:rsidP="00180830">
            <w:pPr>
              <w:spacing w:after="0" w:line="240" w:lineRule="auto"/>
              <w:jc w:val="both"/>
              <w:rPr>
                <w:rFonts w:ascii="Times New Roman" w:hAnsi="Times New Roman"/>
                <w:i/>
                <w:color w:val="000000"/>
                <w:sz w:val="28"/>
                <w:szCs w:val="28"/>
              </w:rPr>
            </w:pPr>
          </w:p>
          <w:p w14:paraId="19ABBFFD" w14:textId="77777777" w:rsidR="00180830" w:rsidRPr="000A658E" w:rsidRDefault="00180830" w:rsidP="00180830">
            <w:pPr>
              <w:spacing w:after="0" w:line="240" w:lineRule="auto"/>
              <w:ind w:firstLine="709"/>
              <w:jc w:val="both"/>
              <w:rPr>
                <w:rFonts w:ascii="Times New Roman" w:hAnsi="Times New Roman"/>
                <w:color w:val="000000"/>
                <w:sz w:val="28"/>
                <w:szCs w:val="28"/>
              </w:rPr>
            </w:pPr>
            <w:r w:rsidRPr="000A658E">
              <w:rPr>
                <w:rFonts w:ascii="Times New Roman" w:hAnsi="Times New Roman"/>
                <w:color w:val="000000"/>
                <w:sz w:val="28"/>
                <w:szCs w:val="28"/>
              </w:rPr>
              <w:t>Вопросы:</w:t>
            </w:r>
          </w:p>
          <w:p w14:paraId="6CF104BB" w14:textId="77777777" w:rsidR="00180830" w:rsidRPr="00B606DB" w:rsidRDefault="00180830" w:rsidP="001B4061">
            <w:pPr>
              <w:pStyle w:val="a3"/>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606DB">
              <w:rPr>
                <w:rFonts w:ascii="Times New Roman" w:eastAsia="Times New Roman" w:hAnsi="Times New Roman"/>
                <w:color w:val="000000"/>
                <w:sz w:val="28"/>
                <w:szCs w:val="28"/>
                <w:lang w:eastAsia="ru-RU"/>
              </w:rPr>
              <w:t xml:space="preserve">История трансплантации </w:t>
            </w:r>
          </w:p>
          <w:p w14:paraId="754F6022"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Терминология и классификация</w:t>
            </w:r>
          </w:p>
          <w:p w14:paraId="0127EF44"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Юридические аспекты трансплантации </w:t>
            </w:r>
          </w:p>
          <w:p w14:paraId="7412C15E"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proofErr w:type="spellStart"/>
            <w:r w:rsidRPr="00B606DB">
              <w:rPr>
                <w:rFonts w:ascii="Times New Roman" w:hAnsi="Times New Roman"/>
                <w:color w:val="000000"/>
                <w:sz w:val="28"/>
                <w:szCs w:val="28"/>
              </w:rPr>
              <w:t>Иммуносупрессивная</w:t>
            </w:r>
            <w:proofErr w:type="spellEnd"/>
            <w:r w:rsidRPr="00B606DB">
              <w:rPr>
                <w:rFonts w:ascii="Times New Roman" w:hAnsi="Times New Roman"/>
                <w:color w:val="000000"/>
                <w:sz w:val="28"/>
                <w:szCs w:val="28"/>
              </w:rPr>
              <w:t xml:space="preserve"> терапия </w:t>
            </w:r>
          </w:p>
          <w:p w14:paraId="0E911FCD"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Органные доноры </w:t>
            </w:r>
          </w:p>
          <w:p w14:paraId="707DA2A8"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Техника изъятия донорских органов </w:t>
            </w:r>
          </w:p>
          <w:p w14:paraId="1ED60729"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Способы консервации донорских органов </w:t>
            </w:r>
          </w:p>
          <w:p w14:paraId="13DD7AC0"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Принципы распространения донорских органов </w:t>
            </w:r>
          </w:p>
          <w:p w14:paraId="32BADCD6"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Трансплантационные аспекты смерти мозга</w:t>
            </w:r>
          </w:p>
          <w:p w14:paraId="45B6C35A"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Социальные аспекты органного донорства</w:t>
            </w:r>
          </w:p>
          <w:p w14:paraId="0F7123B9"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Техника изъятия почек</w:t>
            </w:r>
          </w:p>
          <w:p w14:paraId="02742363"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lastRenderedPageBreak/>
              <w:t>Операция трансплантации почки</w:t>
            </w:r>
          </w:p>
          <w:p w14:paraId="3C7E42C4"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Ведение после трансплантации. Осложнения </w:t>
            </w:r>
            <w:r w:rsidRPr="00B606DB">
              <w:rPr>
                <w:rFonts w:ascii="Times New Roman" w:hAnsi="Times New Roman"/>
                <w:color w:val="000000"/>
                <w:sz w:val="28"/>
                <w:szCs w:val="28"/>
              </w:rPr>
              <w:tab/>
            </w:r>
          </w:p>
          <w:p w14:paraId="52D41CB7"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Трансплантация сердца. Показания и противопоказания </w:t>
            </w:r>
          </w:p>
          <w:p w14:paraId="2E5E7C36"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Подбор донора сердца </w:t>
            </w:r>
          </w:p>
          <w:p w14:paraId="79CFF463"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Техника изъятия сердца </w:t>
            </w:r>
          </w:p>
          <w:p w14:paraId="39DF72D3"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Техника пересадки сердца</w:t>
            </w:r>
          </w:p>
          <w:p w14:paraId="4C44E20B" w14:textId="77777777" w:rsidR="00180830" w:rsidRPr="00B606DB" w:rsidRDefault="00180830" w:rsidP="001B4061">
            <w:pPr>
              <w:widowControl w:val="0"/>
              <w:numPr>
                <w:ilvl w:val="0"/>
                <w:numId w:val="18"/>
              </w:numPr>
              <w:autoSpaceDE w:val="0"/>
              <w:autoSpaceDN w:val="0"/>
              <w:adjustRightInd w:val="0"/>
              <w:spacing w:after="0" w:line="240" w:lineRule="auto"/>
              <w:contextualSpacing/>
              <w:jc w:val="both"/>
              <w:rPr>
                <w:rFonts w:ascii="Times New Roman" w:hAnsi="Times New Roman"/>
                <w:color w:val="000000"/>
                <w:sz w:val="28"/>
                <w:szCs w:val="28"/>
              </w:rPr>
            </w:pPr>
            <w:r w:rsidRPr="00B606DB">
              <w:rPr>
                <w:rFonts w:ascii="Times New Roman" w:hAnsi="Times New Roman"/>
                <w:color w:val="000000"/>
                <w:sz w:val="28"/>
                <w:szCs w:val="28"/>
              </w:rPr>
              <w:t xml:space="preserve"> </w:t>
            </w:r>
            <w:proofErr w:type="spellStart"/>
            <w:r w:rsidRPr="00B606DB">
              <w:rPr>
                <w:rFonts w:ascii="Times New Roman" w:hAnsi="Times New Roman"/>
                <w:color w:val="000000"/>
                <w:sz w:val="28"/>
                <w:szCs w:val="28"/>
              </w:rPr>
              <w:t>Иммуносупрессия</w:t>
            </w:r>
            <w:proofErr w:type="spellEnd"/>
            <w:r w:rsidRPr="00B606DB">
              <w:rPr>
                <w:rFonts w:ascii="Times New Roman" w:hAnsi="Times New Roman"/>
                <w:color w:val="000000"/>
                <w:sz w:val="28"/>
                <w:szCs w:val="28"/>
              </w:rPr>
              <w:t xml:space="preserve"> и ведение больного. Результаты </w:t>
            </w:r>
          </w:p>
          <w:p w14:paraId="09A08E3A" w14:textId="77777777" w:rsidR="00180830" w:rsidRPr="000A658E" w:rsidRDefault="00180830" w:rsidP="00180830">
            <w:pPr>
              <w:spacing w:after="0" w:line="240" w:lineRule="auto"/>
              <w:ind w:firstLine="709"/>
              <w:jc w:val="both"/>
              <w:rPr>
                <w:rFonts w:ascii="Times New Roman" w:hAnsi="Times New Roman"/>
                <w:i/>
                <w:color w:val="000000"/>
                <w:sz w:val="28"/>
                <w:szCs w:val="28"/>
              </w:rPr>
            </w:pPr>
            <w:r w:rsidRPr="00B606DB">
              <w:rPr>
                <w:rFonts w:ascii="Times New Roman" w:hAnsi="Times New Roman"/>
                <w:color w:val="000000"/>
                <w:sz w:val="28"/>
                <w:szCs w:val="28"/>
              </w:rPr>
              <w:t>Осложнения. Реабилитация</w:t>
            </w:r>
          </w:p>
          <w:p w14:paraId="6F7CEC75" w14:textId="77777777" w:rsidR="00180830" w:rsidRPr="000A658E" w:rsidRDefault="00180830" w:rsidP="00180830">
            <w:pPr>
              <w:widowControl w:val="0"/>
              <w:autoSpaceDE w:val="0"/>
              <w:autoSpaceDN w:val="0"/>
              <w:adjustRightInd w:val="0"/>
              <w:spacing w:after="0" w:line="240" w:lineRule="auto"/>
              <w:jc w:val="both"/>
              <w:rPr>
                <w:rFonts w:ascii="Times New Roman" w:hAnsi="Times New Roman"/>
                <w:color w:val="000000"/>
                <w:sz w:val="28"/>
                <w:szCs w:val="28"/>
                <w:u w:val="single"/>
              </w:rPr>
            </w:pPr>
            <w:r w:rsidRPr="000A658E">
              <w:rPr>
                <w:rFonts w:ascii="Times New Roman" w:hAnsi="Times New Roman"/>
                <w:color w:val="000000"/>
                <w:sz w:val="28"/>
                <w:szCs w:val="28"/>
                <w:u w:val="single"/>
              </w:rPr>
              <w:t>Тестовые задания</w:t>
            </w:r>
            <w:r w:rsidR="00C5752E">
              <w:rPr>
                <w:rFonts w:ascii="Times New Roman" w:hAnsi="Times New Roman"/>
                <w:color w:val="000000"/>
                <w:sz w:val="28"/>
                <w:szCs w:val="28"/>
                <w:u w:val="single"/>
              </w:rPr>
              <w:t xml:space="preserve"> </w:t>
            </w:r>
            <w:r w:rsidR="00C5752E" w:rsidRPr="005F5560">
              <w:rPr>
                <w:rFonts w:ascii="Times New Roman" w:hAnsi="Times New Roman"/>
                <w:color w:val="000000"/>
                <w:sz w:val="24"/>
                <w:szCs w:val="24"/>
              </w:rPr>
              <w:t>представлены в «фонде оценочных средств».</w:t>
            </w:r>
          </w:p>
          <w:p w14:paraId="268836D9" w14:textId="77777777" w:rsidR="00180830" w:rsidRPr="002C0E6B" w:rsidRDefault="00180830" w:rsidP="00180830">
            <w:pPr>
              <w:pStyle w:val="af1"/>
              <w:ind w:left="2138"/>
              <w:rPr>
                <w:rFonts w:ascii="Times New Roman" w:hAnsi="Times New Roman" w:cs="Times New Roman"/>
                <w:sz w:val="24"/>
                <w:szCs w:val="24"/>
              </w:rPr>
            </w:pPr>
          </w:p>
          <w:p w14:paraId="52ACDD80" w14:textId="77777777" w:rsidR="00180830" w:rsidRPr="000A658E" w:rsidRDefault="00180830" w:rsidP="00180830">
            <w:pPr>
              <w:spacing w:after="0" w:line="240" w:lineRule="auto"/>
              <w:ind w:firstLine="709"/>
              <w:jc w:val="both"/>
              <w:rPr>
                <w:rFonts w:ascii="Times New Roman" w:hAnsi="Times New Roman"/>
                <w:i/>
                <w:color w:val="000000"/>
                <w:sz w:val="28"/>
                <w:szCs w:val="28"/>
              </w:rPr>
            </w:pPr>
          </w:p>
          <w:p w14:paraId="4CBA59F5" w14:textId="77777777" w:rsidR="00180830" w:rsidRPr="000A658E" w:rsidRDefault="00180830" w:rsidP="00180830">
            <w:pPr>
              <w:pStyle w:val="a3"/>
              <w:numPr>
                <w:ilvl w:val="0"/>
                <w:numId w:val="8"/>
              </w:numPr>
              <w:spacing w:after="0" w:line="240" w:lineRule="auto"/>
              <w:jc w:val="both"/>
              <w:rPr>
                <w:rFonts w:ascii="Times New Roman" w:hAnsi="Times New Roman"/>
                <w:color w:val="000000"/>
                <w:sz w:val="28"/>
                <w:szCs w:val="28"/>
              </w:rPr>
            </w:pPr>
            <w:r w:rsidRPr="000A658E">
              <w:rPr>
                <w:rFonts w:ascii="Times New Roman" w:hAnsi="Times New Roman"/>
                <w:color w:val="000000"/>
                <w:sz w:val="28"/>
                <w:szCs w:val="28"/>
              </w:rPr>
              <w:t>Отработка практических умений и навыков</w:t>
            </w:r>
          </w:p>
          <w:p w14:paraId="2419D968" w14:textId="77777777" w:rsidR="00180830" w:rsidRPr="000A658E" w:rsidRDefault="00180830" w:rsidP="00180830">
            <w:pPr>
              <w:spacing w:after="0" w:line="240" w:lineRule="auto"/>
              <w:jc w:val="both"/>
              <w:rPr>
                <w:rFonts w:ascii="Times New Roman" w:hAnsi="Times New Roman"/>
                <w:color w:val="000000"/>
                <w:sz w:val="28"/>
                <w:szCs w:val="28"/>
              </w:rPr>
            </w:pPr>
            <w:r w:rsidRPr="000A658E">
              <w:rPr>
                <w:rFonts w:ascii="Times New Roman" w:hAnsi="Times New Roman"/>
                <w:i/>
                <w:color w:val="000000"/>
                <w:sz w:val="28"/>
                <w:szCs w:val="28"/>
              </w:rPr>
              <w:t>Формы организации учебной деятельности - решение ситуационных задач</w:t>
            </w:r>
          </w:p>
          <w:p w14:paraId="0EB6369D" w14:textId="77777777" w:rsidR="00180830" w:rsidRPr="000A658E" w:rsidRDefault="00C5752E" w:rsidP="0018083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7F59D19D" w14:textId="77777777" w:rsidR="00C1458F" w:rsidRDefault="00C1458F" w:rsidP="00180830">
            <w:pPr>
              <w:spacing w:after="0" w:line="240" w:lineRule="auto"/>
              <w:ind w:firstLine="709"/>
              <w:jc w:val="both"/>
              <w:rPr>
                <w:rFonts w:ascii="Times New Roman" w:hAnsi="Times New Roman"/>
                <w:color w:val="000000"/>
                <w:sz w:val="28"/>
                <w:szCs w:val="28"/>
              </w:rPr>
            </w:pPr>
          </w:p>
          <w:p w14:paraId="33CB7729" w14:textId="77777777" w:rsidR="00180830" w:rsidRPr="000A658E" w:rsidRDefault="00180830" w:rsidP="00180830">
            <w:pPr>
              <w:spacing w:after="0" w:line="240" w:lineRule="auto"/>
              <w:ind w:firstLine="709"/>
              <w:jc w:val="both"/>
              <w:rPr>
                <w:rFonts w:ascii="Times New Roman" w:hAnsi="Times New Roman"/>
                <w:color w:val="000000"/>
                <w:sz w:val="28"/>
                <w:szCs w:val="28"/>
                <w:u w:val="single"/>
              </w:rPr>
            </w:pPr>
            <w:r w:rsidRPr="000A658E">
              <w:rPr>
                <w:rFonts w:ascii="Times New Roman" w:hAnsi="Times New Roman"/>
                <w:color w:val="000000"/>
                <w:sz w:val="28"/>
                <w:szCs w:val="28"/>
                <w:lang w:val="en-US"/>
              </w:rPr>
              <w:t>III</w:t>
            </w:r>
            <w:r w:rsidRPr="000A658E">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180830" w:rsidRPr="00321A77" w14:paraId="2ED8B1EC" w14:textId="77777777" w:rsidTr="00180830">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CA6BB3E" w14:textId="77777777" w:rsidR="00180830" w:rsidRPr="00321A77" w:rsidRDefault="00180830" w:rsidP="0018083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536A347B"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C6C2F5F"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4D621D70"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481027EE" w14:textId="77777777" w:rsidR="00180830" w:rsidRPr="00321A77" w:rsidRDefault="00180830" w:rsidP="00180830">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4A2E8A1E" w14:textId="77777777" w:rsidR="00180830" w:rsidRPr="00321A77" w:rsidRDefault="00180830" w:rsidP="00180830">
      <w:pPr>
        <w:spacing w:after="0" w:line="240" w:lineRule="auto"/>
        <w:ind w:firstLine="709"/>
        <w:jc w:val="both"/>
        <w:rPr>
          <w:rFonts w:ascii="Times New Roman" w:hAnsi="Times New Roman"/>
          <w:i/>
          <w:color w:val="000000"/>
          <w:sz w:val="8"/>
          <w:szCs w:val="24"/>
          <w:lang w:eastAsia="en-US"/>
        </w:rPr>
      </w:pPr>
    </w:p>
    <w:p w14:paraId="76758380" w14:textId="77777777" w:rsidR="00180830" w:rsidRPr="00321A77" w:rsidRDefault="00180830" w:rsidP="00180830">
      <w:pPr>
        <w:spacing w:after="0" w:line="240" w:lineRule="auto"/>
        <w:ind w:firstLine="709"/>
        <w:jc w:val="both"/>
        <w:rPr>
          <w:rFonts w:ascii="Times New Roman" w:hAnsi="Times New Roman"/>
          <w:color w:val="000000"/>
          <w:sz w:val="8"/>
          <w:szCs w:val="24"/>
        </w:rPr>
      </w:pPr>
    </w:p>
    <w:p w14:paraId="1542C734" w14:textId="77777777" w:rsidR="00180830" w:rsidRPr="00321A77" w:rsidRDefault="00180830" w:rsidP="001808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DE0D98D" w14:textId="77777777" w:rsidR="00180830" w:rsidRPr="002C0E6B" w:rsidRDefault="00180830" w:rsidP="001B406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Таблицы по трансплантологии</w:t>
      </w:r>
      <w:r w:rsidRPr="002C0E6B">
        <w:rPr>
          <w:rFonts w:ascii="Times New Roman" w:hAnsi="Times New Roman"/>
          <w:sz w:val="28"/>
          <w:szCs w:val="28"/>
        </w:rPr>
        <w:t>.</w:t>
      </w:r>
    </w:p>
    <w:p w14:paraId="7606D0E2" w14:textId="77777777" w:rsidR="00180830" w:rsidRDefault="00180830" w:rsidP="001B4061">
      <w:pPr>
        <w:numPr>
          <w:ilvl w:val="0"/>
          <w:numId w:val="13"/>
        </w:numPr>
        <w:spacing w:after="0" w:line="240" w:lineRule="auto"/>
        <w:jc w:val="both"/>
        <w:rPr>
          <w:rFonts w:ascii="Times New Roman" w:hAnsi="Times New Roman"/>
          <w:sz w:val="28"/>
          <w:szCs w:val="28"/>
        </w:rPr>
      </w:pPr>
      <w:r w:rsidRPr="002C0E6B">
        <w:rPr>
          <w:rFonts w:ascii="Times New Roman" w:hAnsi="Times New Roman"/>
          <w:sz w:val="28"/>
          <w:szCs w:val="28"/>
        </w:rPr>
        <w:t>Набор слайдов по теме: «</w:t>
      </w:r>
      <w:r>
        <w:rPr>
          <w:rFonts w:ascii="Times New Roman" w:hAnsi="Times New Roman"/>
          <w:sz w:val="28"/>
          <w:szCs w:val="28"/>
        </w:rPr>
        <w:t>Трансплантология</w:t>
      </w:r>
      <w:r w:rsidRPr="002C0E6B">
        <w:rPr>
          <w:rFonts w:ascii="Times New Roman" w:hAnsi="Times New Roman"/>
          <w:sz w:val="28"/>
          <w:szCs w:val="28"/>
        </w:rPr>
        <w:t>»</w:t>
      </w:r>
    </w:p>
    <w:p w14:paraId="7E88660F" w14:textId="77777777" w:rsidR="00180830" w:rsidRDefault="00180830" w:rsidP="00180830">
      <w:pPr>
        <w:spacing w:after="0" w:line="240" w:lineRule="auto"/>
        <w:jc w:val="both"/>
        <w:rPr>
          <w:rFonts w:ascii="Times New Roman" w:hAnsi="Times New Roman"/>
          <w:sz w:val="28"/>
          <w:szCs w:val="28"/>
        </w:rPr>
      </w:pPr>
    </w:p>
    <w:p w14:paraId="51C0464F" w14:textId="77777777" w:rsidR="00180830" w:rsidRDefault="00180830" w:rsidP="00180830">
      <w:pPr>
        <w:spacing w:after="0" w:line="240" w:lineRule="auto"/>
        <w:jc w:val="both"/>
        <w:rPr>
          <w:rFonts w:ascii="Times New Roman" w:hAnsi="Times New Roman"/>
          <w:sz w:val="28"/>
          <w:szCs w:val="28"/>
        </w:rPr>
      </w:pPr>
    </w:p>
    <w:p w14:paraId="58561E16" w14:textId="77777777" w:rsidR="00180830" w:rsidRDefault="00180830" w:rsidP="00180830">
      <w:pPr>
        <w:spacing w:after="0" w:line="240" w:lineRule="auto"/>
        <w:jc w:val="both"/>
        <w:rPr>
          <w:rFonts w:ascii="Times New Roman" w:hAnsi="Times New Roman"/>
          <w:sz w:val="28"/>
          <w:szCs w:val="28"/>
        </w:rPr>
      </w:pPr>
    </w:p>
    <w:p w14:paraId="7ACD2694"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b/>
          <w:color w:val="000000"/>
          <w:sz w:val="28"/>
          <w:szCs w:val="28"/>
        </w:rPr>
        <w:t>Модуль 4</w:t>
      </w:r>
      <w:r w:rsidRPr="005E4215">
        <w:rPr>
          <w:rFonts w:ascii="Times New Roman" w:hAnsi="Times New Roman"/>
          <w:color w:val="000000"/>
          <w:sz w:val="28"/>
          <w:szCs w:val="28"/>
        </w:rPr>
        <w:t>. Осложнения в абдоминальной хирурги</w:t>
      </w:r>
    </w:p>
    <w:p w14:paraId="2B4DEDE2" w14:textId="77777777" w:rsidR="005E4215" w:rsidRPr="005E4215" w:rsidRDefault="005E4215" w:rsidP="005E4215">
      <w:pPr>
        <w:spacing w:after="0" w:line="240" w:lineRule="auto"/>
        <w:ind w:firstLine="709"/>
        <w:jc w:val="both"/>
        <w:rPr>
          <w:rFonts w:ascii="Times New Roman" w:hAnsi="Times New Roman"/>
          <w:color w:val="000000"/>
          <w:sz w:val="28"/>
          <w:szCs w:val="28"/>
        </w:rPr>
      </w:pPr>
    </w:p>
    <w:p w14:paraId="67ABC327" w14:textId="77777777" w:rsidR="005E4215" w:rsidRPr="005E4215" w:rsidRDefault="005E4215" w:rsidP="005E4215">
      <w:pPr>
        <w:spacing w:after="0" w:line="240" w:lineRule="auto"/>
        <w:ind w:firstLine="709"/>
        <w:jc w:val="both"/>
        <w:rPr>
          <w:rFonts w:ascii="Times New Roman" w:hAnsi="Times New Roman"/>
          <w:b/>
          <w:color w:val="000000"/>
          <w:sz w:val="28"/>
          <w:szCs w:val="28"/>
        </w:rPr>
      </w:pPr>
    </w:p>
    <w:p w14:paraId="436A9705" w14:textId="77777777" w:rsidR="005E4215" w:rsidRPr="005E4215" w:rsidRDefault="005E4215" w:rsidP="005E4215">
      <w:pPr>
        <w:spacing w:after="0" w:line="240" w:lineRule="auto"/>
        <w:ind w:firstLine="709"/>
        <w:jc w:val="both"/>
        <w:rPr>
          <w:rFonts w:ascii="Times New Roman" w:hAnsi="Times New Roman"/>
          <w:i/>
          <w:color w:val="000000"/>
          <w:sz w:val="28"/>
          <w:szCs w:val="28"/>
        </w:rPr>
      </w:pPr>
      <w:r w:rsidRPr="005E4215">
        <w:rPr>
          <w:rFonts w:ascii="Times New Roman" w:hAnsi="Times New Roman"/>
          <w:b/>
          <w:color w:val="000000"/>
          <w:sz w:val="28"/>
          <w:szCs w:val="28"/>
        </w:rPr>
        <w:t>Тема 1.</w:t>
      </w:r>
      <w:r w:rsidRPr="005E4215">
        <w:rPr>
          <w:rFonts w:ascii="Times New Roman" w:hAnsi="Times New Roman"/>
          <w:b/>
          <w:sz w:val="28"/>
          <w:szCs w:val="28"/>
        </w:rPr>
        <w:t xml:space="preserve"> «</w:t>
      </w:r>
      <w:r w:rsidRPr="005E4215">
        <w:rPr>
          <w:rFonts w:ascii="Times New Roman" w:hAnsi="Times New Roman"/>
          <w:sz w:val="28"/>
          <w:szCs w:val="28"/>
        </w:rPr>
        <w:t>Ошибки и опасности в лечении больных острым аппендицитом»</w:t>
      </w:r>
      <w:r w:rsidRPr="005E4215">
        <w:rPr>
          <w:rFonts w:ascii="Times New Roman" w:hAnsi="Times New Roman"/>
          <w:b/>
          <w:color w:val="000000"/>
          <w:sz w:val="28"/>
          <w:szCs w:val="28"/>
        </w:rPr>
        <w:t xml:space="preserve"> </w:t>
      </w:r>
    </w:p>
    <w:p w14:paraId="6B306B36" w14:textId="77777777" w:rsidR="005E4215" w:rsidRPr="005E4215" w:rsidRDefault="005E4215" w:rsidP="005E4215">
      <w:pPr>
        <w:spacing w:after="0" w:line="240" w:lineRule="auto"/>
        <w:ind w:firstLine="709"/>
        <w:jc w:val="both"/>
        <w:rPr>
          <w:rFonts w:ascii="Times New Roman" w:hAnsi="Times New Roman"/>
          <w:color w:val="000000"/>
          <w:sz w:val="28"/>
          <w:szCs w:val="28"/>
        </w:rPr>
      </w:pPr>
    </w:p>
    <w:p w14:paraId="3B8DF300" w14:textId="77777777" w:rsidR="005E4215" w:rsidRPr="005E4215" w:rsidRDefault="005E4215" w:rsidP="005E4215">
      <w:pPr>
        <w:spacing w:after="0" w:line="240" w:lineRule="auto"/>
        <w:ind w:firstLine="709"/>
        <w:jc w:val="both"/>
        <w:rPr>
          <w:rFonts w:ascii="Times New Roman" w:hAnsi="Times New Roman"/>
          <w:b/>
          <w:color w:val="000000"/>
          <w:sz w:val="28"/>
          <w:szCs w:val="28"/>
        </w:rPr>
      </w:pPr>
    </w:p>
    <w:p w14:paraId="4FB00E8E"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Вид учебного занятия</w:t>
      </w:r>
      <w:r w:rsidRPr="005E4215">
        <w:rPr>
          <w:rFonts w:ascii="Times New Roman" w:hAnsi="Times New Roman"/>
          <w:color w:val="000000"/>
          <w:sz w:val="28"/>
          <w:szCs w:val="28"/>
        </w:rPr>
        <w:t>: практическое занятие</w:t>
      </w:r>
    </w:p>
    <w:p w14:paraId="302B4956" w14:textId="77777777" w:rsidR="005E4215" w:rsidRPr="005E4215" w:rsidRDefault="005E4215" w:rsidP="005E4215">
      <w:pPr>
        <w:jc w:val="both"/>
        <w:rPr>
          <w:rFonts w:ascii="Times New Roman" w:hAnsi="Times New Roman"/>
          <w:b/>
          <w:color w:val="000000"/>
          <w:sz w:val="28"/>
          <w:szCs w:val="28"/>
        </w:rPr>
      </w:pPr>
    </w:p>
    <w:p w14:paraId="07A9235D" w14:textId="77777777" w:rsidR="005E4215" w:rsidRPr="005E4215" w:rsidRDefault="005E4215" w:rsidP="005E4215">
      <w:pPr>
        <w:jc w:val="both"/>
        <w:rPr>
          <w:rFonts w:ascii="Times New Roman" w:hAnsi="Times New Roman"/>
          <w:color w:val="000000"/>
          <w:sz w:val="28"/>
          <w:szCs w:val="28"/>
        </w:rPr>
      </w:pPr>
      <w:proofErr w:type="gramStart"/>
      <w:r w:rsidRPr="005E4215">
        <w:rPr>
          <w:rFonts w:ascii="Times New Roman" w:hAnsi="Times New Roman"/>
          <w:b/>
          <w:color w:val="000000"/>
          <w:sz w:val="28"/>
          <w:szCs w:val="28"/>
        </w:rPr>
        <w:t xml:space="preserve">Цель:  </w:t>
      </w:r>
      <w:r w:rsidRPr="005E4215">
        <w:rPr>
          <w:rFonts w:ascii="Times New Roman" w:hAnsi="Times New Roman"/>
          <w:color w:val="000000"/>
          <w:sz w:val="28"/>
          <w:szCs w:val="28"/>
        </w:rPr>
        <w:t>Научить</w:t>
      </w:r>
      <w:proofErr w:type="gramEnd"/>
      <w:r w:rsidRPr="005E4215">
        <w:rPr>
          <w:rFonts w:ascii="Times New Roman" w:hAnsi="Times New Roman"/>
          <w:color w:val="000000"/>
          <w:sz w:val="28"/>
          <w:szCs w:val="28"/>
        </w:rPr>
        <w:t xml:space="preserve"> студентов умению диагностировать </w:t>
      </w:r>
      <w:r w:rsidRPr="005E4215">
        <w:rPr>
          <w:rFonts w:ascii="Times New Roman" w:hAnsi="Times New Roman"/>
          <w:sz w:val="28"/>
          <w:szCs w:val="28"/>
        </w:rPr>
        <w:t>осложнения острого аппендицита</w:t>
      </w:r>
      <w:r w:rsidRPr="005E4215">
        <w:rPr>
          <w:rFonts w:ascii="Times New Roman" w:hAnsi="Times New Roman"/>
          <w:color w:val="000000"/>
          <w:sz w:val="28"/>
          <w:szCs w:val="28"/>
        </w:rPr>
        <w:t xml:space="preserve">, </w:t>
      </w:r>
      <w:r w:rsidRPr="005E4215">
        <w:rPr>
          <w:rFonts w:ascii="Times New Roman" w:hAnsi="Times New Roman"/>
          <w:sz w:val="28"/>
          <w:szCs w:val="28"/>
        </w:rPr>
        <w:t xml:space="preserve">проводить </w:t>
      </w:r>
      <w:proofErr w:type="spellStart"/>
      <w:r w:rsidRPr="005E4215">
        <w:rPr>
          <w:rFonts w:ascii="Times New Roman" w:hAnsi="Times New Roman"/>
          <w:sz w:val="28"/>
          <w:szCs w:val="28"/>
        </w:rPr>
        <w:t>физикальное</w:t>
      </w:r>
      <w:proofErr w:type="spellEnd"/>
      <w:r w:rsidRPr="005E4215">
        <w:rPr>
          <w:rFonts w:ascii="Times New Roman" w:hAnsi="Times New Roman"/>
          <w:sz w:val="28"/>
          <w:szCs w:val="28"/>
        </w:rPr>
        <w:t xml:space="preserve"> обследование больных с данными </w:t>
      </w:r>
      <w:r w:rsidRPr="005E4215">
        <w:rPr>
          <w:rFonts w:ascii="Times New Roman" w:hAnsi="Times New Roman"/>
          <w:sz w:val="28"/>
          <w:szCs w:val="28"/>
        </w:rPr>
        <w:lastRenderedPageBreak/>
        <w:t>заболеваниями, проводить дифференциальную диагностику с другими заболеваниями органов брюшной полости, формулировать основной и предварительный диагноз согласно МКБ-10, выбирать способ лечения больных с различными осложнениями острого аппендицита</w:t>
      </w:r>
      <w:r w:rsidRPr="005E4215">
        <w:rPr>
          <w:rFonts w:ascii="Times New Roman" w:hAnsi="Times New Roman"/>
          <w:color w:val="000000"/>
          <w:sz w:val="28"/>
          <w:szCs w:val="28"/>
        </w:rPr>
        <w:t xml:space="preserve">, </w:t>
      </w:r>
      <w:r w:rsidRPr="005E4215">
        <w:rPr>
          <w:rFonts w:ascii="Times New Roman" w:hAnsi="Times New Roman"/>
          <w:sz w:val="28"/>
          <w:szCs w:val="28"/>
        </w:rPr>
        <w:t>формулировать показания к хирургическому лечению и определять способы оперативного вмешательства.</w:t>
      </w:r>
    </w:p>
    <w:p w14:paraId="7EBE6652" w14:textId="77777777" w:rsidR="005E4215" w:rsidRPr="005E4215" w:rsidRDefault="005E4215" w:rsidP="005E4215">
      <w:pPr>
        <w:spacing w:after="0" w:line="240" w:lineRule="auto"/>
        <w:ind w:firstLine="709"/>
        <w:jc w:val="both"/>
        <w:rPr>
          <w:rFonts w:ascii="Times New Roman" w:hAnsi="Times New Roman"/>
          <w:color w:val="000000"/>
          <w:sz w:val="24"/>
          <w:szCs w:val="24"/>
        </w:rPr>
      </w:pPr>
    </w:p>
    <w:p w14:paraId="69685930"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4"/>
          <w:szCs w:val="24"/>
        </w:rPr>
        <w:t>План проведения учебного занятия</w:t>
      </w:r>
    </w:p>
    <w:p w14:paraId="63327AF3" w14:textId="77777777" w:rsidR="005E4215" w:rsidRPr="005E4215" w:rsidRDefault="005E4215" w:rsidP="005E4215">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9"/>
        <w:gridCol w:w="8788"/>
      </w:tblGrid>
      <w:tr w:rsidR="005E4215" w:rsidRPr="005E4215" w14:paraId="6D3CF906"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2A3A76D" w14:textId="77777777" w:rsidR="005E4215" w:rsidRPr="005E4215" w:rsidRDefault="005E4215" w:rsidP="005E4215">
            <w:pPr>
              <w:spacing w:after="0" w:line="240" w:lineRule="auto"/>
              <w:ind w:firstLine="709"/>
              <w:jc w:val="center"/>
              <w:rPr>
                <w:rFonts w:ascii="Times New Roman" w:hAnsi="Times New Roman"/>
                <w:color w:val="000000"/>
                <w:sz w:val="24"/>
                <w:szCs w:val="24"/>
              </w:rPr>
            </w:pPr>
            <w:r w:rsidRPr="005E4215">
              <w:rPr>
                <w:rFonts w:ascii="Times New Roman" w:hAnsi="Times New Roman"/>
                <w:color w:val="000000"/>
                <w:sz w:val="24"/>
                <w:szCs w:val="24"/>
              </w:rPr>
              <w:t>№</w:t>
            </w:r>
          </w:p>
          <w:p w14:paraId="7B5AD0B1" w14:textId="77777777" w:rsidR="005E4215" w:rsidRPr="005E4215" w:rsidRDefault="005E4215" w:rsidP="005E4215">
            <w:pPr>
              <w:spacing w:after="0" w:line="240" w:lineRule="auto"/>
              <w:ind w:firstLine="709"/>
              <w:jc w:val="center"/>
              <w:rPr>
                <w:rFonts w:ascii="Times New Roman" w:hAnsi="Times New Roman"/>
                <w:color w:val="000000"/>
                <w:sz w:val="24"/>
                <w:szCs w:val="24"/>
              </w:rPr>
            </w:pPr>
            <w:r w:rsidRPr="005E4215">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6051D2B" w14:textId="77777777" w:rsidR="005E4215" w:rsidRPr="005E4215" w:rsidRDefault="005E4215" w:rsidP="005E4215">
            <w:pPr>
              <w:spacing w:after="0" w:line="240" w:lineRule="auto"/>
              <w:ind w:firstLine="709"/>
              <w:jc w:val="center"/>
              <w:rPr>
                <w:rFonts w:ascii="Times New Roman" w:hAnsi="Times New Roman"/>
                <w:color w:val="000000"/>
                <w:sz w:val="24"/>
                <w:szCs w:val="24"/>
              </w:rPr>
            </w:pPr>
            <w:r w:rsidRPr="005E4215">
              <w:rPr>
                <w:rFonts w:ascii="Times New Roman" w:hAnsi="Times New Roman"/>
                <w:color w:val="000000"/>
                <w:sz w:val="24"/>
                <w:szCs w:val="24"/>
              </w:rPr>
              <w:t xml:space="preserve">Этапы и содержание занятия </w:t>
            </w:r>
          </w:p>
        </w:tc>
      </w:tr>
      <w:tr w:rsidR="005E4215" w:rsidRPr="005E4215" w14:paraId="4B729743"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tcPr>
          <w:p w14:paraId="572A456D" w14:textId="77777777" w:rsidR="005E4215" w:rsidRPr="005E4215" w:rsidRDefault="005E4215" w:rsidP="005E4215">
            <w:pPr>
              <w:spacing w:after="0" w:line="240" w:lineRule="auto"/>
              <w:ind w:firstLine="709"/>
              <w:jc w:val="center"/>
              <w:rPr>
                <w:rFonts w:ascii="Times New Roman" w:hAnsi="Times New Roman"/>
                <w:color w:val="000000"/>
                <w:sz w:val="24"/>
                <w:szCs w:val="24"/>
              </w:rPr>
            </w:pPr>
            <w:r w:rsidRPr="005E4215">
              <w:rPr>
                <w:rFonts w:ascii="Times New Roman" w:hAnsi="Times New Roman"/>
                <w:color w:val="000000"/>
                <w:sz w:val="24"/>
                <w:szCs w:val="24"/>
              </w:rPr>
              <w:t>1</w:t>
            </w:r>
          </w:p>
          <w:p w14:paraId="0BB65652" w14:textId="77777777" w:rsidR="005E4215" w:rsidRPr="005E4215" w:rsidRDefault="005E4215" w:rsidP="005E4215">
            <w:pPr>
              <w:spacing w:after="0" w:line="240" w:lineRule="auto"/>
              <w:ind w:firstLine="709"/>
              <w:jc w:val="center"/>
              <w:rPr>
                <w:rFonts w:ascii="Times New Roman" w:hAnsi="Times New Roman"/>
                <w:color w:val="000000"/>
                <w:sz w:val="24"/>
                <w:szCs w:val="24"/>
              </w:rPr>
            </w:pPr>
          </w:p>
          <w:p w14:paraId="6D1A3498" w14:textId="77777777" w:rsidR="005E4215" w:rsidRPr="005E4215" w:rsidRDefault="005E4215" w:rsidP="005E4215">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21609CE3"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4"/>
                <w:szCs w:val="24"/>
              </w:rPr>
              <w:t xml:space="preserve">Организационный момент. </w:t>
            </w:r>
          </w:p>
          <w:p w14:paraId="126F7913" w14:textId="77777777" w:rsidR="005E4215" w:rsidRPr="005E4215" w:rsidRDefault="005E4215" w:rsidP="005E4215">
            <w:pPr>
              <w:spacing w:after="0" w:line="240" w:lineRule="auto"/>
              <w:ind w:firstLine="709"/>
              <w:jc w:val="both"/>
              <w:rPr>
                <w:rFonts w:ascii="Times New Roman" w:hAnsi="Times New Roman"/>
                <w:color w:val="000000"/>
                <w:sz w:val="24"/>
                <w:szCs w:val="24"/>
              </w:rPr>
            </w:pPr>
            <w:r w:rsidRPr="005E4215">
              <w:rPr>
                <w:rFonts w:ascii="Times New Roman" w:hAnsi="Times New Roman"/>
                <w:color w:val="000000"/>
                <w:sz w:val="24"/>
                <w:szCs w:val="24"/>
              </w:rPr>
              <w:t>Объявление темы, цели занятия.</w:t>
            </w:r>
          </w:p>
          <w:p w14:paraId="598481C0" w14:textId="77777777" w:rsidR="005E4215" w:rsidRPr="005E4215" w:rsidRDefault="005E4215" w:rsidP="005E4215">
            <w:pPr>
              <w:spacing w:after="0" w:line="240" w:lineRule="auto"/>
              <w:ind w:firstLine="709"/>
              <w:jc w:val="both"/>
              <w:rPr>
                <w:rFonts w:ascii="Times New Roman" w:hAnsi="Times New Roman"/>
                <w:color w:val="000000"/>
                <w:sz w:val="24"/>
                <w:szCs w:val="24"/>
              </w:rPr>
            </w:pPr>
            <w:r w:rsidRPr="005E4215">
              <w:rPr>
                <w:rFonts w:ascii="Times New Roman" w:hAnsi="Times New Roman"/>
                <w:color w:val="000000"/>
                <w:sz w:val="24"/>
                <w:szCs w:val="24"/>
              </w:rPr>
              <w:t>Мотивационный момент (актуальность  изучения темы занятия)</w:t>
            </w:r>
          </w:p>
        </w:tc>
      </w:tr>
      <w:tr w:rsidR="005E4215" w:rsidRPr="005E4215" w14:paraId="1B542ABD"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621D07E" w14:textId="77777777" w:rsidR="005E4215" w:rsidRPr="005E4215" w:rsidRDefault="005E4215" w:rsidP="005E4215">
            <w:pPr>
              <w:spacing w:after="0" w:line="240" w:lineRule="auto"/>
              <w:ind w:firstLine="709"/>
              <w:jc w:val="center"/>
              <w:rPr>
                <w:rFonts w:ascii="Times New Roman" w:hAnsi="Times New Roman"/>
                <w:color w:val="000000"/>
                <w:sz w:val="24"/>
                <w:szCs w:val="24"/>
              </w:rPr>
            </w:pPr>
            <w:r w:rsidRPr="005E4215">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5A481B82" w14:textId="77777777" w:rsidR="005E4215" w:rsidRPr="005E4215" w:rsidRDefault="005E4215" w:rsidP="005E4215">
            <w:pPr>
              <w:spacing w:after="0" w:line="240" w:lineRule="auto"/>
              <w:ind w:firstLine="709"/>
              <w:jc w:val="both"/>
              <w:rPr>
                <w:rFonts w:ascii="Times New Roman" w:hAnsi="Times New Roman"/>
                <w:i/>
                <w:color w:val="000000"/>
                <w:sz w:val="24"/>
                <w:szCs w:val="24"/>
              </w:rPr>
            </w:pPr>
            <w:r w:rsidRPr="005E4215">
              <w:rPr>
                <w:rFonts w:ascii="Times New Roman" w:hAnsi="Times New Roman"/>
                <w:b/>
                <w:color w:val="000000"/>
                <w:sz w:val="24"/>
                <w:szCs w:val="24"/>
              </w:rPr>
              <w:t>Входной контроль, актуализация опорных знаний, умений, навыков. (</w:t>
            </w:r>
            <w:r w:rsidRPr="005E4215">
              <w:rPr>
                <w:rFonts w:ascii="Times New Roman" w:hAnsi="Times New Roman"/>
                <w:i/>
                <w:color w:val="000000"/>
                <w:sz w:val="24"/>
                <w:szCs w:val="24"/>
              </w:rPr>
              <w:t>письменный опрос, тестирование)</w:t>
            </w:r>
          </w:p>
        </w:tc>
      </w:tr>
      <w:tr w:rsidR="005E4215" w:rsidRPr="005E4215" w14:paraId="4B883FB3"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6F84657" w14:textId="77777777" w:rsidR="005E4215" w:rsidRPr="005E4215" w:rsidRDefault="005E4215" w:rsidP="005E4215">
            <w:pPr>
              <w:spacing w:after="0" w:line="240" w:lineRule="auto"/>
              <w:ind w:firstLine="709"/>
              <w:jc w:val="center"/>
              <w:rPr>
                <w:rFonts w:ascii="Times New Roman" w:hAnsi="Times New Roman"/>
                <w:color w:val="000000"/>
                <w:sz w:val="24"/>
                <w:szCs w:val="24"/>
              </w:rPr>
            </w:pPr>
            <w:r w:rsidRPr="005E4215">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7DAF3B7D"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4"/>
                <w:szCs w:val="24"/>
              </w:rPr>
              <w:t>Основная часть учебного занятия</w:t>
            </w:r>
          </w:p>
          <w:p w14:paraId="468A19FA" w14:textId="77777777" w:rsidR="005E4215" w:rsidRPr="005E4215" w:rsidRDefault="005E4215" w:rsidP="005E4215">
            <w:pPr>
              <w:numPr>
                <w:ilvl w:val="0"/>
                <w:numId w:val="2"/>
              </w:numPr>
              <w:spacing w:after="0" w:line="240" w:lineRule="auto"/>
              <w:contextualSpacing/>
              <w:jc w:val="both"/>
              <w:rPr>
                <w:rFonts w:ascii="Times New Roman" w:eastAsia="Calibri" w:hAnsi="Times New Roman"/>
                <w:color w:val="000000"/>
                <w:sz w:val="24"/>
                <w:szCs w:val="24"/>
                <w:lang w:eastAsia="en-US"/>
              </w:rPr>
            </w:pPr>
            <w:r w:rsidRPr="005E4215">
              <w:rPr>
                <w:rFonts w:ascii="Times New Roman" w:eastAsia="Calibri" w:hAnsi="Times New Roman"/>
                <w:color w:val="000000"/>
                <w:sz w:val="24"/>
                <w:szCs w:val="24"/>
                <w:lang w:eastAsia="en-US"/>
              </w:rPr>
              <w:t>Закрепление теоретического материала</w:t>
            </w:r>
          </w:p>
          <w:p w14:paraId="3B13777E" w14:textId="77777777" w:rsidR="005E4215" w:rsidRPr="005E4215" w:rsidRDefault="005E4215" w:rsidP="005E4215">
            <w:pPr>
              <w:spacing w:after="0" w:line="240" w:lineRule="auto"/>
              <w:jc w:val="both"/>
              <w:rPr>
                <w:rFonts w:ascii="Times New Roman" w:hAnsi="Times New Roman"/>
                <w:i/>
                <w:color w:val="000000"/>
                <w:sz w:val="24"/>
                <w:szCs w:val="24"/>
              </w:rPr>
            </w:pPr>
            <w:r w:rsidRPr="005E4215">
              <w:rPr>
                <w:rFonts w:ascii="Times New Roman" w:hAnsi="Times New Roman"/>
                <w:i/>
                <w:color w:val="000000"/>
                <w:sz w:val="24"/>
                <w:szCs w:val="24"/>
              </w:rPr>
              <w:t>Формы организации учебной деятельности - устный опрос, собеседование, тестирование, доклад</w:t>
            </w:r>
          </w:p>
          <w:p w14:paraId="74DBF749" w14:textId="77777777" w:rsidR="005E4215" w:rsidRPr="005E4215" w:rsidRDefault="005E4215" w:rsidP="005E4215">
            <w:pPr>
              <w:spacing w:after="0" w:line="240" w:lineRule="auto"/>
              <w:ind w:firstLine="709"/>
              <w:jc w:val="both"/>
              <w:rPr>
                <w:rFonts w:ascii="Times New Roman" w:hAnsi="Times New Roman"/>
                <w:color w:val="000000"/>
                <w:sz w:val="24"/>
                <w:szCs w:val="24"/>
                <w:u w:val="single"/>
              </w:rPr>
            </w:pPr>
            <w:r w:rsidRPr="005E4215">
              <w:rPr>
                <w:rFonts w:ascii="Times New Roman" w:hAnsi="Times New Roman"/>
                <w:color w:val="000000"/>
                <w:sz w:val="24"/>
                <w:szCs w:val="24"/>
                <w:u w:val="single"/>
              </w:rPr>
              <w:t>Вопросы:</w:t>
            </w:r>
          </w:p>
          <w:p w14:paraId="35AA958B"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Классификация осложнений (ранние и поздние)</w:t>
            </w:r>
          </w:p>
          <w:p w14:paraId="6C37D03B"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Причины осложнений</w:t>
            </w:r>
          </w:p>
          <w:p w14:paraId="343C665D"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Послеоперационные осложнения</w:t>
            </w:r>
          </w:p>
          <w:p w14:paraId="0C2FCC3D"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Принципы лечения аппендикулярного инфильтрата</w:t>
            </w:r>
          </w:p>
          <w:p w14:paraId="20BAFA75"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Тактика хирурга при длительно текущем инфильтрате брюшной полости</w:t>
            </w:r>
          </w:p>
          <w:p w14:paraId="40271A1E"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Действия хирурга при обнаружении в брюшной полости аппендикулярного инфильтрата</w:t>
            </w:r>
          </w:p>
          <w:p w14:paraId="3721D2E8"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Сроки аппендэктомии после рассасывания аппендикулярного инфильтрата</w:t>
            </w:r>
          </w:p>
          <w:p w14:paraId="27A4D83D"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Классификация перитонита аппендикулярного происхождения</w:t>
            </w:r>
          </w:p>
          <w:p w14:paraId="7A085A59"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Принципы хирургического лечения перитонита</w:t>
            </w:r>
          </w:p>
          <w:p w14:paraId="2D7EFF65"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Медикаментозная терапия перитонита в послеоперационном периоде</w:t>
            </w:r>
          </w:p>
          <w:p w14:paraId="7C18914A"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Лечение сепсиса аппендикулярного происхождения</w:t>
            </w:r>
          </w:p>
          <w:p w14:paraId="558ACEA6"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Клиника и лечение инфильтрата передней брюшной стенки после аппендэктомии</w:t>
            </w:r>
          </w:p>
          <w:p w14:paraId="49269F6E"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Клиника и диагностика абсцесса </w:t>
            </w:r>
            <w:proofErr w:type="spellStart"/>
            <w:r w:rsidRPr="005E4215">
              <w:rPr>
                <w:rFonts w:ascii="Times New Roman" w:eastAsia="Calibri" w:hAnsi="Times New Roman"/>
                <w:sz w:val="24"/>
                <w:szCs w:val="24"/>
                <w:lang w:eastAsia="en-US"/>
              </w:rPr>
              <w:t>Дугласова</w:t>
            </w:r>
            <w:proofErr w:type="spellEnd"/>
            <w:r w:rsidRPr="005E4215">
              <w:rPr>
                <w:rFonts w:ascii="Times New Roman" w:eastAsia="Calibri" w:hAnsi="Times New Roman"/>
                <w:sz w:val="24"/>
                <w:szCs w:val="24"/>
                <w:lang w:eastAsia="en-US"/>
              </w:rPr>
              <w:t xml:space="preserve"> пространства</w:t>
            </w:r>
          </w:p>
          <w:p w14:paraId="69BF12BB"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Показания к операции у больных с </w:t>
            </w:r>
            <w:proofErr w:type="spellStart"/>
            <w:r w:rsidRPr="005E4215">
              <w:rPr>
                <w:rFonts w:ascii="Times New Roman" w:eastAsia="Calibri" w:hAnsi="Times New Roman"/>
                <w:sz w:val="24"/>
                <w:szCs w:val="24"/>
                <w:lang w:eastAsia="en-US"/>
              </w:rPr>
              <w:t>Дугласовым</w:t>
            </w:r>
            <w:proofErr w:type="spellEnd"/>
            <w:r w:rsidRPr="005E4215">
              <w:rPr>
                <w:rFonts w:ascii="Times New Roman" w:eastAsia="Calibri" w:hAnsi="Times New Roman"/>
                <w:sz w:val="24"/>
                <w:szCs w:val="24"/>
                <w:lang w:eastAsia="en-US"/>
              </w:rPr>
              <w:t xml:space="preserve"> абсцессом</w:t>
            </w:r>
          </w:p>
          <w:p w14:paraId="623E6C9E"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Диагностика </w:t>
            </w:r>
            <w:proofErr w:type="spellStart"/>
            <w:r w:rsidRPr="005E4215">
              <w:rPr>
                <w:rFonts w:ascii="Times New Roman" w:eastAsia="Calibri" w:hAnsi="Times New Roman"/>
                <w:sz w:val="24"/>
                <w:szCs w:val="24"/>
                <w:lang w:eastAsia="en-US"/>
              </w:rPr>
              <w:t>межпетлевых</w:t>
            </w:r>
            <w:proofErr w:type="spellEnd"/>
            <w:r w:rsidRPr="005E4215">
              <w:rPr>
                <w:rFonts w:ascii="Times New Roman" w:eastAsia="Calibri" w:hAnsi="Times New Roman"/>
                <w:sz w:val="24"/>
                <w:szCs w:val="24"/>
                <w:lang w:eastAsia="en-US"/>
              </w:rPr>
              <w:t xml:space="preserve"> абсцессов</w:t>
            </w:r>
          </w:p>
          <w:p w14:paraId="0FD9DDB1"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Рентгенодиагностика </w:t>
            </w:r>
            <w:proofErr w:type="spellStart"/>
            <w:r w:rsidRPr="005E4215">
              <w:rPr>
                <w:rFonts w:ascii="Times New Roman" w:eastAsia="Calibri" w:hAnsi="Times New Roman"/>
                <w:sz w:val="24"/>
                <w:szCs w:val="24"/>
                <w:lang w:eastAsia="en-US"/>
              </w:rPr>
              <w:t>поддиафрагмального</w:t>
            </w:r>
            <w:proofErr w:type="spellEnd"/>
            <w:r w:rsidRPr="005E4215">
              <w:rPr>
                <w:rFonts w:ascii="Times New Roman" w:eastAsia="Calibri" w:hAnsi="Times New Roman"/>
                <w:sz w:val="24"/>
                <w:szCs w:val="24"/>
                <w:lang w:eastAsia="en-US"/>
              </w:rPr>
              <w:t xml:space="preserve"> и </w:t>
            </w:r>
            <w:proofErr w:type="spellStart"/>
            <w:r w:rsidRPr="005E4215">
              <w:rPr>
                <w:rFonts w:ascii="Times New Roman" w:eastAsia="Calibri" w:hAnsi="Times New Roman"/>
                <w:sz w:val="24"/>
                <w:szCs w:val="24"/>
                <w:lang w:eastAsia="en-US"/>
              </w:rPr>
              <w:t>подпеченочного</w:t>
            </w:r>
            <w:proofErr w:type="spellEnd"/>
            <w:r w:rsidRPr="005E4215">
              <w:rPr>
                <w:rFonts w:ascii="Times New Roman" w:eastAsia="Calibri" w:hAnsi="Times New Roman"/>
                <w:sz w:val="24"/>
                <w:szCs w:val="24"/>
                <w:lang w:eastAsia="en-US"/>
              </w:rPr>
              <w:t xml:space="preserve"> абсцессов</w:t>
            </w:r>
          </w:p>
          <w:p w14:paraId="341A7F2E"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Принципы лечения </w:t>
            </w:r>
            <w:proofErr w:type="spellStart"/>
            <w:r w:rsidRPr="005E4215">
              <w:rPr>
                <w:rFonts w:ascii="Times New Roman" w:eastAsia="Calibri" w:hAnsi="Times New Roman"/>
                <w:sz w:val="24"/>
                <w:szCs w:val="24"/>
                <w:lang w:eastAsia="en-US"/>
              </w:rPr>
              <w:t>межпетлевых</w:t>
            </w:r>
            <w:proofErr w:type="spellEnd"/>
            <w:r w:rsidRPr="005E4215">
              <w:rPr>
                <w:rFonts w:ascii="Times New Roman" w:eastAsia="Calibri" w:hAnsi="Times New Roman"/>
                <w:sz w:val="24"/>
                <w:szCs w:val="24"/>
                <w:lang w:eastAsia="en-US"/>
              </w:rPr>
              <w:t xml:space="preserve"> абсцессов</w:t>
            </w:r>
          </w:p>
          <w:p w14:paraId="778DE42B"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Принципы лечения </w:t>
            </w:r>
            <w:proofErr w:type="spellStart"/>
            <w:r w:rsidRPr="005E4215">
              <w:rPr>
                <w:rFonts w:ascii="Times New Roman" w:eastAsia="Calibri" w:hAnsi="Times New Roman"/>
                <w:sz w:val="24"/>
                <w:szCs w:val="24"/>
                <w:lang w:eastAsia="en-US"/>
              </w:rPr>
              <w:t>поддиафрагмального</w:t>
            </w:r>
            <w:proofErr w:type="spellEnd"/>
            <w:r w:rsidRPr="005E4215">
              <w:rPr>
                <w:rFonts w:ascii="Times New Roman" w:eastAsia="Calibri" w:hAnsi="Times New Roman"/>
                <w:sz w:val="24"/>
                <w:szCs w:val="24"/>
                <w:lang w:eastAsia="en-US"/>
              </w:rPr>
              <w:t xml:space="preserve"> абсцесса</w:t>
            </w:r>
          </w:p>
          <w:p w14:paraId="19774B5F"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Диагностика спаечной кишечной непроходимости после аппендэктомии</w:t>
            </w:r>
          </w:p>
          <w:p w14:paraId="109337D5"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Лечение спаечной кишечной непроходимости. Показания к операции.</w:t>
            </w:r>
          </w:p>
          <w:p w14:paraId="7AD1A251"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Внутрибрюшное кровотечение: причины, симптоматика</w:t>
            </w:r>
          </w:p>
          <w:p w14:paraId="574D099E"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Показания к </w:t>
            </w:r>
            <w:proofErr w:type="spellStart"/>
            <w:r w:rsidRPr="005E4215">
              <w:rPr>
                <w:rFonts w:ascii="Times New Roman" w:eastAsia="Calibri" w:hAnsi="Times New Roman"/>
                <w:sz w:val="24"/>
                <w:szCs w:val="24"/>
                <w:lang w:eastAsia="en-US"/>
              </w:rPr>
              <w:t>релапаротомии</w:t>
            </w:r>
            <w:proofErr w:type="spellEnd"/>
            <w:r w:rsidRPr="005E4215">
              <w:rPr>
                <w:rFonts w:ascii="Times New Roman" w:eastAsia="Calibri" w:hAnsi="Times New Roman"/>
                <w:sz w:val="24"/>
                <w:szCs w:val="24"/>
                <w:lang w:eastAsia="en-US"/>
              </w:rPr>
              <w:t xml:space="preserve"> у больных с внутрибрюшным кровотечением</w:t>
            </w:r>
          </w:p>
          <w:p w14:paraId="4176C68B"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Клиника, диагностика и принципы </w:t>
            </w:r>
            <w:proofErr w:type="gramStart"/>
            <w:r w:rsidRPr="005E4215">
              <w:rPr>
                <w:rFonts w:ascii="Times New Roman" w:eastAsia="Calibri" w:hAnsi="Times New Roman"/>
                <w:sz w:val="24"/>
                <w:szCs w:val="24"/>
                <w:lang w:eastAsia="en-US"/>
              </w:rPr>
              <w:t>лечения  кишечных</w:t>
            </w:r>
            <w:proofErr w:type="gramEnd"/>
            <w:r w:rsidRPr="005E4215">
              <w:rPr>
                <w:rFonts w:ascii="Times New Roman" w:eastAsia="Calibri" w:hAnsi="Times New Roman"/>
                <w:sz w:val="24"/>
                <w:szCs w:val="24"/>
                <w:lang w:eastAsia="en-US"/>
              </w:rPr>
              <w:t xml:space="preserve"> свищей после аппендэктомии</w:t>
            </w:r>
          </w:p>
          <w:p w14:paraId="04AB9BAA"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Профилактика и лечение легочных осложнений у пожилых больных</w:t>
            </w:r>
          </w:p>
          <w:p w14:paraId="467F8214"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Профилактика и лечение тромбофлебитов и тромбоэмболии при аппендиците</w:t>
            </w:r>
          </w:p>
          <w:p w14:paraId="24AE1162" w14:textId="77777777" w:rsidR="005E4215" w:rsidRPr="005E4215" w:rsidRDefault="005E4215" w:rsidP="001B4061">
            <w:pPr>
              <w:numPr>
                <w:ilvl w:val="0"/>
                <w:numId w:val="19"/>
              </w:numPr>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Рациональное применение антибиотиков при осложнениях, дозировка, методы введения, осложнения при антибиотикотерапии</w:t>
            </w:r>
          </w:p>
          <w:p w14:paraId="44DDA774" w14:textId="77777777" w:rsidR="005E4215" w:rsidRPr="005E4215" w:rsidRDefault="005E4215" w:rsidP="001B4061">
            <w:pPr>
              <w:numPr>
                <w:ilvl w:val="0"/>
                <w:numId w:val="19"/>
              </w:numPr>
              <w:spacing w:after="0" w:line="240" w:lineRule="auto"/>
              <w:contextualSpacing/>
              <w:jc w:val="both"/>
              <w:rPr>
                <w:rFonts w:ascii="Times New Roman" w:eastAsia="Calibri" w:hAnsi="Times New Roman"/>
                <w:sz w:val="24"/>
                <w:szCs w:val="24"/>
              </w:rPr>
            </w:pPr>
            <w:r w:rsidRPr="005E4215">
              <w:rPr>
                <w:rFonts w:ascii="Times New Roman" w:eastAsia="Calibri" w:hAnsi="Times New Roman"/>
                <w:sz w:val="24"/>
                <w:szCs w:val="24"/>
                <w:lang w:eastAsia="en-US"/>
              </w:rPr>
              <w:t>Профилактика осложнений при аппендиците.</w:t>
            </w:r>
            <w:r w:rsidRPr="005E4215">
              <w:rPr>
                <w:rFonts w:ascii="Times New Roman" w:eastAsia="Calibri" w:hAnsi="Times New Roman"/>
                <w:color w:val="000000"/>
                <w:sz w:val="24"/>
                <w:szCs w:val="24"/>
              </w:rPr>
              <w:t xml:space="preserve"> </w:t>
            </w:r>
          </w:p>
          <w:p w14:paraId="066DF897" w14:textId="77777777" w:rsidR="005E4215" w:rsidRPr="005E4215" w:rsidRDefault="005E4215" w:rsidP="005E4215">
            <w:pPr>
              <w:spacing w:after="0" w:line="240" w:lineRule="auto"/>
              <w:ind w:left="426"/>
              <w:contextualSpacing/>
              <w:rPr>
                <w:rFonts w:ascii="Times New Roman" w:eastAsia="Calibri" w:hAnsi="Times New Roman"/>
                <w:sz w:val="24"/>
                <w:szCs w:val="24"/>
              </w:rPr>
            </w:pPr>
          </w:p>
          <w:p w14:paraId="43E67E77" w14:textId="77777777" w:rsidR="005E4215" w:rsidRPr="005E4215" w:rsidRDefault="005E4215" w:rsidP="005E4215">
            <w:pPr>
              <w:spacing w:after="0" w:line="240" w:lineRule="auto"/>
              <w:rPr>
                <w:rFonts w:ascii="Times New Roman" w:hAnsi="Times New Roman"/>
                <w:sz w:val="24"/>
                <w:szCs w:val="24"/>
                <w:u w:val="single"/>
              </w:rPr>
            </w:pPr>
            <w:r w:rsidRPr="005E4215">
              <w:rPr>
                <w:rFonts w:ascii="Times New Roman" w:hAnsi="Times New Roman"/>
                <w:sz w:val="24"/>
                <w:szCs w:val="24"/>
                <w:u w:val="single"/>
              </w:rPr>
              <w:t>Тестовые задания</w:t>
            </w:r>
            <w:r w:rsidR="0045733D">
              <w:rPr>
                <w:rFonts w:ascii="Times New Roman" w:hAnsi="Times New Roman"/>
                <w:sz w:val="24"/>
                <w:szCs w:val="24"/>
                <w:u w:val="single"/>
              </w:rPr>
              <w:t xml:space="preserve"> </w:t>
            </w:r>
            <w:r w:rsidR="0045733D" w:rsidRPr="005F5560">
              <w:rPr>
                <w:rFonts w:ascii="Times New Roman" w:hAnsi="Times New Roman"/>
                <w:color w:val="000000"/>
                <w:sz w:val="24"/>
                <w:szCs w:val="24"/>
              </w:rPr>
              <w:t>представлены в «фонде оценочных средств».</w:t>
            </w:r>
          </w:p>
          <w:p w14:paraId="7C8E6B40" w14:textId="77777777" w:rsidR="005E4215" w:rsidRPr="005E4215" w:rsidRDefault="005E4215" w:rsidP="005E4215">
            <w:pPr>
              <w:spacing w:after="0" w:line="240" w:lineRule="auto"/>
              <w:ind w:left="720"/>
              <w:jc w:val="both"/>
              <w:rPr>
                <w:rFonts w:ascii="Times New Roman" w:hAnsi="Times New Roman"/>
                <w:sz w:val="24"/>
                <w:szCs w:val="24"/>
              </w:rPr>
            </w:pPr>
          </w:p>
          <w:p w14:paraId="7EB57626" w14:textId="77777777" w:rsidR="005E4215" w:rsidRPr="005E4215" w:rsidRDefault="005E4215" w:rsidP="005E4215">
            <w:pPr>
              <w:spacing w:after="0" w:line="240" w:lineRule="auto"/>
              <w:ind w:left="993"/>
              <w:jc w:val="both"/>
              <w:rPr>
                <w:rFonts w:ascii="Times New Roman" w:hAnsi="Times New Roman"/>
                <w:sz w:val="24"/>
                <w:szCs w:val="24"/>
              </w:rPr>
            </w:pPr>
          </w:p>
          <w:p w14:paraId="12829268" w14:textId="77777777" w:rsidR="005E4215" w:rsidRPr="005E4215" w:rsidRDefault="005E4215" w:rsidP="005E4215">
            <w:pPr>
              <w:spacing w:after="0" w:line="240" w:lineRule="auto"/>
              <w:rPr>
                <w:rFonts w:ascii="Times New Roman" w:hAnsi="Times New Roman"/>
                <w:color w:val="000000"/>
                <w:sz w:val="24"/>
                <w:szCs w:val="24"/>
                <w:u w:val="single"/>
              </w:rPr>
            </w:pPr>
            <w:r w:rsidRPr="005E4215">
              <w:rPr>
                <w:rFonts w:ascii="Times New Roman" w:hAnsi="Times New Roman"/>
                <w:color w:val="000000"/>
                <w:sz w:val="24"/>
                <w:szCs w:val="24"/>
                <w:u w:val="single"/>
              </w:rPr>
              <w:t xml:space="preserve"> Темы для доклада</w:t>
            </w:r>
          </w:p>
          <w:p w14:paraId="36376A56" w14:textId="77777777" w:rsidR="005E4215" w:rsidRPr="005E4215" w:rsidRDefault="005E4215" w:rsidP="001B4061">
            <w:pPr>
              <w:numPr>
                <w:ilvl w:val="0"/>
                <w:numId w:val="20"/>
              </w:numPr>
              <w:tabs>
                <w:tab w:val="left" w:pos="720"/>
              </w:tabs>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Принципы лечения аппендикулярного инфильтрата.</w:t>
            </w:r>
          </w:p>
          <w:p w14:paraId="06F734D2" w14:textId="77777777" w:rsidR="005E4215" w:rsidRPr="005E4215" w:rsidRDefault="005E4215" w:rsidP="001B4061">
            <w:pPr>
              <w:numPr>
                <w:ilvl w:val="0"/>
                <w:numId w:val="20"/>
              </w:numPr>
              <w:tabs>
                <w:tab w:val="left" w:pos="720"/>
              </w:tabs>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Лечение сепсиса аппендикулярного происхождения.</w:t>
            </w:r>
          </w:p>
          <w:p w14:paraId="54B20C04" w14:textId="77777777" w:rsidR="005E4215" w:rsidRPr="005E4215" w:rsidRDefault="005E4215" w:rsidP="001B4061">
            <w:pPr>
              <w:numPr>
                <w:ilvl w:val="0"/>
                <w:numId w:val="20"/>
              </w:numPr>
              <w:tabs>
                <w:tab w:val="left" w:pos="720"/>
              </w:tabs>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Клиника и диагностика абсцесса </w:t>
            </w:r>
            <w:proofErr w:type="spellStart"/>
            <w:r w:rsidRPr="005E4215">
              <w:rPr>
                <w:rFonts w:ascii="Times New Roman" w:eastAsia="Calibri" w:hAnsi="Times New Roman"/>
                <w:sz w:val="24"/>
                <w:szCs w:val="24"/>
                <w:lang w:eastAsia="en-US"/>
              </w:rPr>
              <w:t>Дугласова</w:t>
            </w:r>
            <w:proofErr w:type="spellEnd"/>
            <w:r w:rsidRPr="005E4215">
              <w:rPr>
                <w:rFonts w:ascii="Times New Roman" w:eastAsia="Calibri" w:hAnsi="Times New Roman"/>
                <w:sz w:val="24"/>
                <w:szCs w:val="24"/>
                <w:lang w:eastAsia="en-US"/>
              </w:rPr>
              <w:t xml:space="preserve"> пространства.</w:t>
            </w:r>
          </w:p>
          <w:p w14:paraId="4D83EA57" w14:textId="77777777" w:rsidR="005E4215" w:rsidRPr="005E4215" w:rsidRDefault="005E4215" w:rsidP="001B4061">
            <w:pPr>
              <w:numPr>
                <w:ilvl w:val="0"/>
                <w:numId w:val="20"/>
              </w:numPr>
              <w:tabs>
                <w:tab w:val="left" w:pos="720"/>
              </w:tabs>
              <w:overflowPunct w:val="0"/>
              <w:autoSpaceDE w:val="0"/>
              <w:autoSpaceDN w:val="0"/>
              <w:adjustRightInd w:val="0"/>
              <w:spacing w:after="0" w:line="240" w:lineRule="auto"/>
              <w:ind w:right="340"/>
              <w:contextualSpacing/>
              <w:jc w:val="both"/>
              <w:textAlignment w:val="baseline"/>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Рентгенодиагностика </w:t>
            </w:r>
            <w:proofErr w:type="spellStart"/>
            <w:r w:rsidRPr="005E4215">
              <w:rPr>
                <w:rFonts w:ascii="Times New Roman" w:eastAsia="Calibri" w:hAnsi="Times New Roman"/>
                <w:sz w:val="24"/>
                <w:szCs w:val="24"/>
                <w:lang w:eastAsia="en-US"/>
              </w:rPr>
              <w:t>поддиафрагмального</w:t>
            </w:r>
            <w:proofErr w:type="spellEnd"/>
            <w:r w:rsidRPr="005E4215">
              <w:rPr>
                <w:rFonts w:ascii="Times New Roman" w:eastAsia="Calibri" w:hAnsi="Times New Roman"/>
                <w:sz w:val="24"/>
                <w:szCs w:val="24"/>
                <w:lang w:eastAsia="en-US"/>
              </w:rPr>
              <w:t xml:space="preserve"> и </w:t>
            </w:r>
            <w:proofErr w:type="spellStart"/>
            <w:r w:rsidRPr="005E4215">
              <w:rPr>
                <w:rFonts w:ascii="Times New Roman" w:eastAsia="Calibri" w:hAnsi="Times New Roman"/>
                <w:sz w:val="24"/>
                <w:szCs w:val="24"/>
                <w:lang w:eastAsia="en-US"/>
              </w:rPr>
              <w:t>подпеченочного</w:t>
            </w:r>
            <w:proofErr w:type="spellEnd"/>
            <w:r w:rsidRPr="005E4215">
              <w:rPr>
                <w:rFonts w:ascii="Times New Roman" w:eastAsia="Calibri" w:hAnsi="Times New Roman"/>
                <w:sz w:val="24"/>
                <w:szCs w:val="24"/>
                <w:lang w:eastAsia="en-US"/>
              </w:rPr>
              <w:t xml:space="preserve"> абсцессов. Принципы лечения </w:t>
            </w:r>
            <w:proofErr w:type="spellStart"/>
            <w:r w:rsidRPr="005E4215">
              <w:rPr>
                <w:rFonts w:ascii="Times New Roman" w:eastAsia="Calibri" w:hAnsi="Times New Roman"/>
                <w:sz w:val="24"/>
                <w:szCs w:val="24"/>
                <w:lang w:eastAsia="en-US"/>
              </w:rPr>
              <w:t>поддиафрагмального</w:t>
            </w:r>
            <w:proofErr w:type="spellEnd"/>
            <w:r w:rsidRPr="005E4215">
              <w:rPr>
                <w:rFonts w:ascii="Times New Roman" w:eastAsia="Calibri" w:hAnsi="Times New Roman"/>
                <w:sz w:val="24"/>
                <w:szCs w:val="24"/>
                <w:lang w:eastAsia="en-US"/>
              </w:rPr>
              <w:t xml:space="preserve"> абсцесса.</w:t>
            </w:r>
          </w:p>
          <w:p w14:paraId="58C1F33B" w14:textId="77777777" w:rsidR="005E4215" w:rsidRPr="005E4215" w:rsidRDefault="005E4215" w:rsidP="005E4215">
            <w:pPr>
              <w:spacing w:after="0" w:line="240" w:lineRule="auto"/>
              <w:ind w:left="426"/>
              <w:contextualSpacing/>
              <w:rPr>
                <w:rFonts w:ascii="Times New Roman" w:eastAsia="Calibri" w:hAnsi="Times New Roman"/>
                <w:sz w:val="24"/>
                <w:szCs w:val="24"/>
              </w:rPr>
            </w:pPr>
          </w:p>
          <w:p w14:paraId="239D004B" w14:textId="77777777" w:rsidR="005E4215" w:rsidRPr="005E4215" w:rsidRDefault="005E4215" w:rsidP="005E4215">
            <w:pPr>
              <w:spacing w:after="0" w:line="240" w:lineRule="auto"/>
              <w:ind w:firstLine="709"/>
              <w:jc w:val="both"/>
              <w:rPr>
                <w:rFonts w:ascii="Times New Roman" w:hAnsi="Times New Roman"/>
                <w:i/>
                <w:color w:val="000000"/>
                <w:sz w:val="24"/>
                <w:szCs w:val="24"/>
              </w:rPr>
            </w:pPr>
          </w:p>
          <w:p w14:paraId="5920F943" w14:textId="77777777" w:rsidR="005E4215" w:rsidRPr="005E4215" w:rsidRDefault="005E4215" w:rsidP="005E4215">
            <w:pPr>
              <w:spacing w:after="0" w:line="240" w:lineRule="auto"/>
              <w:ind w:firstLine="709"/>
              <w:jc w:val="both"/>
              <w:rPr>
                <w:rFonts w:ascii="Times New Roman" w:hAnsi="Times New Roman"/>
                <w:color w:val="000000"/>
                <w:sz w:val="24"/>
                <w:szCs w:val="24"/>
              </w:rPr>
            </w:pPr>
            <w:r w:rsidRPr="005E4215">
              <w:rPr>
                <w:rFonts w:ascii="Times New Roman" w:hAnsi="Times New Roman"/>
                <w:color w:val="000000"/>
                <w:sz w:val="24"/>
                <w:szCs w:val="24"/>
                <w:lang w:val="en-US"/>
              </w:rPr>
              <w:t>II</w:t>
            </w:r>
            <w:r w:rsidRPr="005E4215">
              <w:rPr>
                <w:rFonts w:ascii="Times New Roman" w:hAnsi="Times New Roman"/>
                <w:color w:val="000000"/>
                <w:sz w:val="24"/>
                <w:szCs w:val="24"/>
              </w:rPr>
              <w:t>. Отработка практических умений и навыков</w:t>
            </w:r>
          </w:p>
          <w:p w14:paraId="61076C22" w14:textId="77777777" w:rsidR="005E4215" w:rsidRPr="005E4215" w:rsidRDefault="005E4215" w:rsidP="005E4215">
            <w:pPr>
              <w:spacing w:after="0" w:line="240" w:lineRule="auto"/>
              <w:jc w:val="both"/>
              <w:rPr>
                <w:rFonts w:ascii="Times New Roman" w:hAnsi="Times New Roman"/>
                <w:i/>
                <w:color w:val="000000"/>
                <w:sz w:val="24"/>
                <w:szCs w:val="24"/>
              </w:rPr>
            </w:pPr>
            <w:r w:rsidRPr="005E4215">
              <w:rPr>
                <w:rFonts w:ascii="Times New Roman" w:hAnsi="Times New Roman"/>
                <w:i/>
                <w:color w:val="000000"/>
                <w:sz w:val="24"/>
                <w:szCs w:val="24"/>
              </w:rPr>
              <w:t xml:space="preserve">Формы организации учебной деятельности - решение ситуационных задач, </w:t>
            </w:r>
            <w:r w:rsidRPr="005E4215">
              <w:rPr>
                <w:rFonts w:ascii="Times New Roman" w:hAnsi="Times New Roman"/>
                <w:i/>
                <w:sz w:val="24"/>
                <w:szCs w:val="24"/>
              </w:rPr>
              <w:t>оформление перечня нормативных документов по специальности</w:t>
            </w:r>
          </w:p>
          <w:p w14:paraId="74CC4AA9" w14:textId="77777777" w:rsidR="005E4215" w:rsidRPr="005E4215" w:rsidRDefault="005E4215" w:rsidP="005E4215">
            <w:pPr>
              <w:shd w:val="clear" w:color="auto" w:fill="FFFFFF"/>
              <w:spacing w:after="0" w:line="240" w:lineRule="auto"/>
              <w:ind w:firstLine="567"/>
              <w:rPr>
                <w:rFonts w:ascii="Times New Roman" w:hAnsi="Times New Roman"/>
                <w:iCs/>
                <w:sz w:val="24"/>
                <w:szCs w:val="24"/>
                <w:u w:val="single"/>
                <w:lang w:eastAsia="en-US"/>
              </w:rPr>
            </w:pPr>
          </w:p>
          <w:p w14:paraId="5C592E54" w14:textId="77777777" w:rsidR="005E4215" w:rsidRPr="005E4215" w:rsidRDefault="005E4215" w:rsidP="005E4215">
            <w:pPr>
              <w:shd w:val="clear" w:color="auto" w:fill="FFFFFF"/>
              <w:spacing w:after="0" w:line="240" w:lineRule="auto"/>
              <w:ind w:firstLine="567"/>
              <w:rPr>
                <w:rFonts w:ascii="Times New Roman" w:hAnsi="Times New Roman"/>
                <w:iCs/>
                <w:sz w:val="24"/>
                <w:szCs w:val="24"/>
                <w:u w:val="single"/>
                <w:lang w:eastAsia="en-US"/>
              </w:rPr>
            </w:pPr>
            <w:r w:rsidRPr="005E4215">
              <w:rPr>
                <w:rFonts w:ascii="Times New Roman" w:hAnsi="Times New Roman"/>
                <w:iCs/>
                <w:sz w:val="24"/>
                <w:szCs w:val="24"/>
                <w:u w:val="single"/>
                <w:lang w:eastAsia="en-US"/>
              </w:rPr>
              <w:t>Ситуационные задачи</w:t>
            </w:r>
            <w:r w:rsidR="00F65EC3">
              <w:rPr>
                <w:rFonts w:ascii="Times New Roman" w:hAnsi="Times New Roman"/>
                <w:iCs/>
                <w:sz w:val="24"/>
                <w:szCs w:val="24"/>
                <w:u w:val="single"/>
                <w:lang w:eastAsia="en-US"/>
              </w:rPr>
              <w:t xml:space="preserve"> </w:t>
            </w:r>
            <w:r w:rsidR="00F65EC3" w:rsidRPr="005F5560">
              <w:rPr>
                <w:rFonts w:ascii="Times New Roman" w:hAnsi="Times New Roman"/>
                <w:color w:val="000000"/>
                <w:sz w:val="24"/>
                <w:szCs w:val="24"/>
              </w:rPr>
              <w:t>представлены в «фонде оценочных средств».</w:t>
            </w:r>
          </w:p>
          <w:p w14:paraId="64532CF2" w14:textId="77777777" w:rsidR="005E4215" w:rsidRPr="005E4215" w:rsidRDefault="005E4215" w:rsidP="005E4215">
            <w:pPr>
              <w:shd w:val="clear" w:color="auto" w:fill="FFFFFF"/>
              <w:spacing w:after="0" w:line="240" w:lineRule="auto"/>
              <w:ind w:firstLine="567"/>
              <w:jc w:val="center"/>
              <w:rPr>
                <w:rFonts w:ascii="Times New Roman" w:hAnsi="Times New Roman"/>
                <w:b/>
                <w:iCs/>
                <w:sz w:val="24"/>
                <w:szCs w:val="24"/>
                <w:lang w:eastAsia="en-US"/>
              </w:rPr>
            </w:pPr>
          </w:p>
          <w:p w14:paraId="65F03759" w14:textId="77777777" w:rsidR="005E4215" w:rsidRPr="005E4215" w:rsidRDefault="005E4215" w:rsidP="00F65EC3">
            <w:pPr>
              <w:numPr>
                <w:ilvl w:val="12"/>
                <w:numId w:val="0"/>
              </w:numPr>
              <w:spacing w:after="0" w:line="240" w:lineRule="auto"/>
              <w:jc w:val="both"/>
              <w:rPr>
                <w:rFonts w:ascii="Times New Roman" w:hAnsi="Times New Roman"/>
                <w:color w:val="000000"/>
                <w:sz w:val="24"/>
                <w:szCs w:val="24"/>
                <w:u w:val="single"/>
              </w:rPr>
            </w:pPr>
          </w:p>
        </w:tc>
      </w:tr>
      <w:tr w:rsidR="005E4215" w:rsidRPr="005E4215" w14:paraId="6944A9DD"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500A539"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4CF4476"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Заключительная часть занятия:</w:t>
            </w:r>
          </w:p>
          <w:p w14:paraId="5E824B04"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подведение итогов занятия;</w:t>
            </w:r>
          </w:p>
          <w:p w14:paraId="4784C4B9"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выставление текущих оценок в учебный журнал;</w:t>
            </w:r>
          </w:p>
          <w:p w14:paraId="4B7BD91A"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 xml:space="preserve">задание для самостоятельной подготовки обучающихся </w:t>
            </w:r>
          </w:p>
        </w:tc>
      </w:tr>
    </w:tbl>
    <w:p w14:paraId="0A3560F3" w14:textId="77777777" w:rsidR="005E4215" w:rsidRPr="005E4215" w:rsidRDefault="005E4215" w:rsidP="005E4215">
      <w:pPr>
        <w:spacing w:after="0" w:line="240" w:lineRule="auto"/>
        <w:ind w:firstLine="709"/>
        <w:jc w:val="both"/>
        <w:rPr>
          <w:rFonts w:ascii="Times New Roman" w:hAnsi="Times New Roman"/>
          <w:i/>
          <w:color w:val="000000"/>
          <w:sz w:val="8"/>
          <w:szCs w:val="24"/>
          <w:lang w:eastAsia="en-US"/>
        </w:rPr>
      </w:pPr>
    </w:p>
    <w:p w14:paraId="3CD4FFB4" w14:textId="77777777" w:rsidR="005E4215" w:rsidRPr="005E4215" w:rsidRDefault="005E4215" w:rsidP="005E4215">
      <w:pPr>
        <w:spacing w:after="0" w:line="240" w:lineRule="auto"/>
        <w:ind w:firstLine="709"/>
        <w:jc w:val="both"/>
        <w:rPr>
          <w:rFonts w:ascii="Times New Roman" w:hAnsi="Times New Roman"/>
          <w:color w:val="000000"/>
          <w:sz w:val="8"/>
          <w:szCs w:val="24"/>
        </w:rPr>
      </w:pPr>
    </w:p>
    <w:p w14:paraId="5262636C"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Средства обучения: </w:t>
      </w:r>
    </w:p>
    <w:p w14:paraId="238D0791" w14:textId="77777777" w:rsidR="005E4215" w:rsidRPr="005E4215" w:rsidRDefault="005E4215" w:rsidP="005E4215">
      <w:pPr>
        <w:spacing w:after="0"/>
        <w:ind w:left="360"/>
        <w:jc w:val="both"/>
        <w:rPr>
          <w:rFonts w:ascii="Times New Roman" w:hAnsi="Times New Roman"/>
          <w:color w:val="000000"/>
          <w:sz w:val="28"/>
          <w:szCs w:val="28"/>
        </w:rPr>
      </w:pPr>
      <w:r w:rsidRPr="005E4215">
        <w:rPr>
          <w:rFonts w:ascii="Times New Roman" w:hAnsi="Times New Roman"/>
          <w:color w:val="000000"/>
          <w:sz w:val="28"/>
          <w:szCs w:val="28"/>
        </w:rPr>
        <w:t>- таблицы и плакаты по теме «Острый аппендицит и его осложнения»;</w:t>
      </w:r>
    </w:p>
    <w:p w14:paraId="74681DA4" w14:textId="77777777" w:rsidR="005E4215" w:rsidRPr="005E4215" w:rsidRDefault="005E4215" w:rsidP="005E4215">
      <w:pPr>
        <w:spacing w:after="0"/>
        <w:ind w:left="360"/>
        <w:jc w:val="both"/>
        <w:rPr>
          <w:rFonts w:ascii="Times New Roman" w:hAnsi="Times New Roman"/>
          <w:color w:val="000000"/>
          <w:sz w:val="28"/>
          <w:szCs w:val="28"/>
        </w:rPr>
      </w:pPr>
      <w:r w:rsidRPr="005E4215">
        <w:rPr>
          <w:rFonts w:ascii="Times New Roman" w:hAnsi="Times New Roman"/>
          <w:color w:val="000000"/>
          <w:sz w:val="28"/>
          <w:szCs w:val="28"/>
        </w:rPr>
        <w:t>- набор рентгенограмм;</w:t>
      </w:r>
    </w:p>
    <w:p w14:paraId="5945FFDB" w14:textId="77777777" w:rsidR="005E4215" w:rsidRPr="005E4215" w:rsidRDefault="005E4215" w:rsidP="005E4215">
      <w:pPr>
        <w:spacing w:after="0"/>
        <w:ind w:left="360"/>
        <w:jc w:val="both"/>
        <w:rPr>
          <w:rFonts w:ascii="Times New Roman" w:hAnsi="Times New Roman"/>
          <w:color w:val="000000"/>
          <w:sz w:val="24"/>
          <w:szCs w:val="24"/>
        </w:rPr>
      </w:pPr>
      <w:r w:rsidRPr="005E4215">
        <w:rPr>
          <w:rFonts w:ascii="Times New Roman" w:hAnsi="Times New Roman"/>
          <w:color w:val="000000"/>
          <w:sz w:val="24"/>
          <w:szCs w:val="24"/>
        </w:rPr>
        <w:t>- лечебные истории болезни пациентов с осложнениями острого аппендицита.</w:t>
      </w:r>
    </w:p>
    <w:p w14:paraId="6D756852" w14:textId="77777777" w:rsidR="005E4215" w:rsidRPr="005E4215" w:rsidRDefault="005E4215" w:rsidP="005E4215">
      <w:pPr>
        <w:rPr>
          <w:rFonts w:ascii="Times New Roman" w:hAnsi="Times New Roman"/>
          <w:b/>
          <w:color w:val="000000"/>
          <w:sz w:val="28"/>
          <w:szCs w:val="28"/>
        </w:rPr>
      </w:pPr>
      <w:r w:rsidRPr="005E4215">
        <w:rPr>
          <w:rFonts w:ascii="Times New Roman" w:hAnsi="Times New Roman"/>
          <w:b/>
          <w:color w:val="000000"/>
          <w:sz w:val="28"/>
          <w:szCs w:val="28"/>
        </w:rPr>
        <w:br w:type="page"/>
      </w:r>
    </w:p>
    <w:p w14:paraId="4C3003FB" w14:textId="77777777" w:rsidR="005E4215" w:rsidRPr="005E4215" w:rsidRDefault="005E4215" w:rsidP="005E4215">
      <w:pPr>
        <w:spacing w:after="0" w:line="240" w:lineRule="auto"/>
        <w:ind w:firstLine="709"/>
        <w:jc w:val="both"/>
        <w:rPr>
          <w:rFonts w:ascii="Times New Roman" w:hAnsi="Times New Roman"/>
          <w:i/>
          <w:color w:val="000000"/>
          <w:sz w:val="24"/>
          <w:szCs w:val="24"/>
        </w:rPr>
      </w:pPr>
      <w:r w:rsidRPr="005E4215">
        <w:rPr>
          <w:rFonts w:ascii="Times New Roman" w:hAnsi="Times New Roman"/>
          <w:b/>
          <w:color w:val="000000"/>
          <w:sz w:val="28"/>
          <w:szCs w:val="28"/>
        </w:rPr>
        <w:lastRenderedPageBreak/>
        <w:t>Тема 2.</w:t>
      </w:r>
      <w:r w:rsidRPr="005E4215">
        <w:rPr>
          <w:rFonts w:ascii="Times New Roman" w:hAnsi="Times New Roman"/>
          <w:b/>
          <w:sz w:val="24"/>
          <w:szCs w:val="24"/>
        </w:rPr>
        <w:t xml:space="preserve"> «</w:t>
      </w:r>
      <w:r w:rsidRPr="005E4215">
        <w:rPr>
          <w:rFonts w:ascii="Times New Roman" w:hAnsi="Times New Roman"/>
          <w:sz w:val="28"/>
          <w:szCs w:val="28"/>
        </w:rPr>
        <w:t>Ошибки, опасности и осложнения при лечении грыж»</w:t>
      </w:r>
      <w:r w:rsidRPr="005E4215">
        <w:rPr>
          <w:rFonts w:ascii="Times New Roman" w:hAnsi="Times New Roman"/>
          <w:b/>
          <w:color w:val="000000"/>
          <w:sz w:val="24"/>
          <w:szCs w:val="24"/>
        </w:rPr>
        <w:t xml:space="preserve"> </w:t>
      </w:r>
    </w:p>
    <w:p w14:paraId="69158721" w14:textId="77777777" w:rsidR="005E4215" w:rsidRPr="005E4215" w:rsidRDefault="005E4215" w:rsidP="005E4215">
      <w:pPr>
        <w:spacing w:after="0" w:line="240" w:lineRule="auto"/>
        <w:ind w:firstLine="709"/>
        <w:jc w:val="both"/>
        <w:rPr>
          <w:rFonts w:ascii="Times New Roman" w:hAnsi="Times New Roman"/>
          <w:color w:val="000000"/>
          <w:sz w:val="8"/>
          <w:szCs w:val="24"/>
        </w:rPr>
      </w:pPr>
    </w:p>
    <w:p w14:paraId="79EDD9BF" w14:textId="77777777" w:rsidR="005E4215" w:rsidRPr="005E4215" w:rsidRDefault="005E4215" w:rsidP="005E4215">
      <w:pPr>
        <w:spacing w:after="0" w:line="240" w:lineRule="auto"/>
        <w:ind w:firstLine="709"/>
        <w:jc w:val="both"/>
        <w:rPr>
          <w:rFonts w:ascii="Times New Roman" w:hAnsi="Times New Roman"/>
          <w:b/>
          <w:color w:val="000000"/>
          <w:sz w:val="28"/>
          <w:szCs w:val="28"/>
        </w:rPr>
      </w:pPr>
    </w:p>
    <w:p w14:paraId="34C76FA5"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8"/>
          <w:szCs w:val="28"/>
        </w:rPr>
        <w:t>Вид учебного занятия</w:t>
      </w:r>
      <w:r w:rsidRPr="005E4215">
        <w:rPr>
          <w:rFonts w:ascii="Times New Roman" w:hAnsi="Times New Roman"/>
          <w:color w:val="000000"/>
          <w:sz w:val="28"/>
          <w:szCs w:val="28"/>
        </w:rPr>
        <w:t>: практическое занятие</w:t>
      </w:r>
    </w:p>
    <w:p w14:paraId="6212DF23" w14:textId="77777777" w:rsidR="005E4215" w:rsidRPr="005E4215" w:rsidRDefault="005E4215" w:rsidP="005E4215">
      <w:pPr>
        <w:jc w:val="both"/>
        <w:rPr>
          <w:rFonts w:ascii="Times New Roman" w:hAnsi="Times New Roman"/>
          <w:b/>
          <w:color w:val="000000"/>
          <w:sz w:val="28"/>
          <w:szCs w:val="28"/>
        </w:rPr>
      </w:pPr>
    </w:p>
    <w:p w14:paraId="09072586" w14:textId="77777777" w:rsidR="005E4215" w:rsidRPr="005E4215" w:rsidRDefault="005E4215" w:rsidP="005E4215">
      <w:pPr>
        <w:jc w:val="both"/>
        <w:rPr>
          <w:rFonts w:ascii="Times New Roman" w:hAnsi="Times New Roman"/>
          <w:color w:val="000000"/>
          <w:sz w:val="28"/>
          <w:szCs w:val="28"/>
        </w:rPr>
      </w:pPr>
      <w:r w:rsidRPr="005E4215">
        <w:rPr>
          <w:rFonts w:ascii="Times New Roman" w:hAnsi="Times New Roman"/>
          <w:b/>
          <w:color w:val="000000"/>
          <w:sz w:val="28"/>
          <w:szCs w:val="28"/>
        </w:rPr>
        <w:t>Цель:</w:t>
      </w:r>
      <w:r w:rsidRPr="005E4215">
        <w:rPr>
          <w:color w:val="000000"/>
        </w:rPr>
        <w:t xml:space="preserve"> </w:t>
      </w:r>
      <w:r w:rsidRPr="005E4215">
        <w:rPr>
          <w:rFonts w:ascii="Times New Roman" w:hAnsi="Times New Roman"/>
          <w:color w:val="000000"/>
          <w:sz w:val="28"/>
          <w:szCs w:val="28"/>
        </w:rPr>
        <w:t xml:space="preserve">закрепление и расширение спектра знаний и умений студентов по проблеме диагностики и хирургического </w:t>
      </w:r>
      <w:proofErr w:type="gramStart"/>
      <w:r w:rsidRPr="005E4215">
        <w:rPr>
          <w:rFonts w:ascii="Times New Roman" w:hAnsi="Times New Roman"/>
          <w:color w:val="000000"/>
          <w:sz w:val="28"/>
          <w:szCs w:val="28"/>
        </w:rPr>
        <w:t>лечения  осложнений</w:t>
      </w:r>
      <w:proofErr w:type="gramEnd"/>
      <w:r w:rsidRPr="005E4215">
        <w:rPr>
          <w:rFonts w:ascii="Times New Roman" w:hAnsi="Times New Roman"/>
          <w:color w:val="000000"/>
          <w:sz w:val="28"/>
          <w:szCs w:val="28"/>
        </w:rPr>
        <w:t xml:space="preserve"> грыж передней брюшной стенки, формирование и освоение основ профессиональной компетентности применительно к изучаемому разделу.</w:t>
      </w:r>
    </w:p>
    <w:p w14:paraId="7237370E" w14:textId="77777777" w:rsidR="005E4215" w:rsidRPr="005E4215" w:rsidRDefault="005E4215" w:rsidP="005E4215">
      <w:pPr>
        <w:ind w:firstLine="708"/>
        <w:rPr>
          <w:rFonts w:ascii="Times New Roman" w:hAnsi="Times New Roman"/>
          <w:sz w:val="28"/>
          <w:szCs w:val="28"/>
        </w:rPr>
      </w:pPr>
    </w:p>
    <w:p w14:paraId="4B4808D3"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План проведения учебного занятия</w:t>
      </w:r>
    </w:p>
    <w:p w14:paraId="2587607E" w14:textId="77777777" w:rsidR="005E4215" w:rsidRPr="005E4215" w:rsidRDefault="005E4215" w:rsidP="005E42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5E4215" w:rsidRPr="005E4215" w14:paraId="5A6CC790"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58D9372"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w:t>
            </w:r>
          </w:p>
          <w:p w14:paraId="335E55CE"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50E8E10"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 xml:space="preserve">Этапы и содержание занятия </w:t>
            </w:r>
          </w:p>
        </w:tc>
      </w:tr>
      <w:tr w:rsidR="005E4215" w:rsidRPr="005E4215" w14:paraId="4DC93FA3"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tcPr>
          <w:p w14:paraId="1A30D1A8"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1</w:t>
            </w:r>
          </w:p>
          <w:p w14:paraId="5DE7D48C"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p w14:paraId="21D1F9BE"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F66C3AB"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Организационный момент. </w:t>
            </w:r>
          </w:p>
          <w:p w14:paraId="746D4232"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Объявление темы, цели занятия.</w:t>
            </w:r>
          </w:p>
          <w:p w14:paraId="1E917885"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Мотивационный момент (актуальность  изучения темы занятия)</w:t>
            </w:r>
          </w:p>
        </w:tc>
      </w:tr>
      <w:tr w:rsidR="005E4215" w:rsidRPr="005E4215" w14:paraId="37D36462"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C9B2855"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7670FBC" w14:textId="77777777" w:rsidR="005E4215" w:rsidRPr="005E4215" w:rsidRDefault="005E4215" w:rsidP="005E4215">
            <w:pPr>
              <w:spacing w:after="0" w:line="240" w:lineRule="auto"/>
              <w:ind w:firstLine="709"/>
              <w:jc w:val="both"/>
              <w:rPr>
                <w:rFonts w:ascii="Times New Roman" w:hAnsi="Times New Roman"/>
                <w:i/>
                <w:color w:val="000000"/>
                <w:sz w:val="28"/>
                <w:szCs w:val="28"/>
              </w:rPr>
            </w:pPr>
            <w:r w:rsidRPr="005E4215">
              <w:rPr>
                <w:rFonts w:ascii="Times New Roman" w:hAnsi="Times New Roman"/>
                <w:b/>
                <w:color w:val="000000"/>
                <w:sz w:val="28"/>
                <w:szCs w:val="28"/>
              </w:rPr>
              <w:t>Входной контроль, актуализация опорных знаний, умений, навыков. (</w:t>
            </w:r>
            <w:r w:rsidRPr="005E4215">
              <w:rPr>
                <w:rFonts w:ascii="Times New Roman" w:hAnsi="Times New Roman"/>
                <w:i/>
                <w:color w:val="000000"/>
                <w:sz w:val="28"/>
                <w:szCs w:val="28"/>
              </w:rPr>
              <w:t>письменный опрос, тестирование)</w:t>
            </w:r>
          </w:p>
        </w:tc>
      </w:tr>
      <w:tr w:rsidR="005E4215" w:rsidRPr="005E4215" w14:paraId="750D0FB2"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3BEC936"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939ECA5"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Основная часть учебного занятия</w:t>
            </w:r>
          </w:p>
          <w:p w14:paraId="0E38291F" w14:textId="77777777" w:rsidR="005E4215" w:rsidRPr="005E4215" w:rsidRDefault="005E4215" w:rsidP="005E4215">
            <w:pPr>
              <w:numPr>
                <w:ilvl w:val="0"/>
                <w:numId w:val="4"/>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Закрепление теоретического материала</w:t>
            </w:r>
          </w:p>
          <w:p w14:paraId="1B8E4010" w14:textId="77777777" w:rsidR="005E4215" w:rsidRPr="005E4215" w:rsidRDefault="005E4215" w:rsidP="005E4215">
            <w:pPr>
              <w:spacing w:after="0" w:line="240" w:lineRule="auto"/>
              <w:jc w:val="both"/>
              <w:rPr>
                <w:rFonts w:ascii="Times New Roman" w:hAnsi="Times New Roman"/>
                <w:i/>
                <w:color w:val="000000"/>
                <w:sz w:val="28"/>
                <w:szCs w:val="28"/>
              </w:rPr>
            </w:pPr>
            <w:r w:rsidRPr="005E4215">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3B3C6953" w14:textId="77777777" w:rsidR="005E4215" w:rsidRPr="005E4215" w:rsidRDefault="005E4215" w:rsidP="005E4215">
            <w:pPr>
              <w:spacing w:after="0" w:line="240" w:lineRule="auto"/>
              <w:jc w:val="both"/>
              <w:rPr>
                <w:rFonts w:ascii="Times New Roman" w:hAnsi="Times New Roman"/>
                <w:color w:val="000000"/>
                <w:sz w:val="28"/>
                <w:szCs w:val="28"/>
              </w:rPr>
            </w:pPr>
          </w:p>
          <w:p w14:paraId="17A161E2" w14:textId="77777777" w:rsidR="005E4215" w:rsidRPr="005E4215" w:rsidRDefault="005E4215" w:rsidP="005E4215">
            <w:pPr>
              <w:spacing w:after="0" w:line="240" w:lineRule="auto"/>
              <w:ind w:left="142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Вопросы:</w:t>
            </w:r>
          </w:p>
          <w:p w14:paraId="2534CE94"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Строение передней брюшной стенки, пахового и бедренного каналов, пупочного кольца, анатомию кишечника;</w:t>
            </w:r>
          </w:p>
          <w:p w14:paraId="75E5D56F"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Этиология и патогенез грыж передней брюшной стенки;</w:t>
            </w:r>
          </w:p>
          <w:p w14:paraId="0D3A0315"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Классификация грыж по происхождению, локализации, клиническому течению, анатомию грыжевого мешка;</w:t>
            </w:r>
          </w:p>
          <w:p w14:paraId="0594E492"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Клиническая картина грыж различной локализации;</w:t>
            </w:r>
          </w:p>
          <w:p w14:paraId="3C116166"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Диагностика грыж передней брюшной стенки, методы обследования больных;</w:t>
            </w:r>
          </w:p>
          <w:p w14:paraId="01D24DEA"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Дифференциальная диагностика грыж передней брюшной стенки;</w:t>
            </w:r>
          </w:p>
          <w:p w14:paraId="7C03C4E6"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Осложнения грыж: невправимость, ущемление, воспаление, флегмона грыжевого мешка;</w:t>
            </w:r>
          </w:p>
          <w:p w14:paraId="37A5A2EB"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Механизмы и виды ущемления грыж, особенности оперативного лечения ущемленных грыж;</w:t>
            </w:r>
          </w:p>
          <w:p w14:paraId="6867E969"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Критерии жизнеспособности ущемленной кишки, техника и границы ее резекции;</w:t>
            </w:r>
          </w:p>
          <w:p w14:paraId="75724B64"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Тактика хирурга при самопроизвольно и насильственно вправленной ущемленной грыже;</w:t>
            </w:r>
          </w:p>
          <w:p w14:paraId="3CC32AE6"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Врожденные и приобретенные, косые и прямые паховые грыжи, консервативное и оперативное лечение, пластика передней и задней стенок пахового канала;</w:t>
            </w:r>
          </w:p>
          <w:p w14:paraId="26517EDE"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Особенности диагностики и лечения при врожденной грыже, скользящей грыже;</w:t>
            </w:r>
          </w:p>
          <w:p w14:paraId="1F7CBECD"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 xml:space="preserve">Анатомия бедренного канала, хирургическое лечение бедренных грыж бедренным и паховым способами; </w:t>
            </w:r>
          </w:p>
          <w:p w14:paraId="0FB08223"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lastRenderedPageBreak/>
              <w:t xml:space="preserve">Анатомия пупочной области, грыжи белой линии живота, операции Мейо, Сапежко, </w:t>
            </w:r>
            <w:proofErr w:type="spellStart"/>
            <w:r w:rsidRPr="005E4215">
              <w:rPr>
                <w:rFonts w:ascii="Times New Roman" w:eastAsia="Calibri" w:hAnsi="Times New Roman"/>
                <w:sz w:val="24"/>
                <w:szCs w:val="24"/>
                <w:lang w:eastAsia="en-US"/>
              </w:rPr>
              <w:t>Лексера</w:t>
            </w:r>
            <w:proofErr w:type="spellEnd"/>
            <w:r w:rsidRPr="005E4215">
              <w:rPr>
                <w:rFonts w:ascii="Times New Roman" w:eastAsia="Calibri" w:hAnsi="Times New Roman"/>
                <w:sz w:val="24"/>
                <w:szCs w:val="24"/>
                <w:lang w:eastAsia="en-US"/>
              </w:rPr>
              <w:t>, Грекова;</w:t>
            </w:r>
          </w:p>
          <w:p w14:paraId="017D2D05"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proofErr w:type="spellStart"/>
            <w:r w:rsidRPr="005E4215">
              <w:rPr>
                <w:rFonts w:ascii="Times New Roman" w:eastAsia="Calibri" w:hAnsi="Times New Roman"/>
                <w:sz w:val="24"/>
                <w:szCs w:val="24"/>
                <w:lang w:eastAsia="en-US"/>
              </w:rPr>
              <w:t>Ненатяжные</w:t>
            </w:r>
            <w:proofErr w:type="spellEnd"/>
            <w:r w:rsidRPr="005E4215">
              <w:rPr>
                <w:rFonts w:ascii="Times New Roman" w:eastAsia="Calibri" w:hAnsi="Times New Roman"/>
                <w:sz w:val="24"/>
                <w:szCs w:val="24"/>
                <w:lang w:eastAsia="en-US"/>
              </w:rPr>
              <w:t xml:space="preserve"> методы лечения грыж передней брюшной стенки;</w:t>
            </w:r>
          </w:p>
          <w:p w14:paraId="3A34C40D"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Рецидивные и послеоперационные грыжи, этиология, диагностика, принципы лечения;</w:t>
            </w:r>
          </w:p>
          <w:p w14:paraId="1551F926"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Осложнения во время грыжесечения и в раннем послеоперационном периоде, ведение больных в послеоперационном периоде;</w:t>
            </w:r>
          </w:p>
          <w:p w14:paraId="04CFDE41"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Классификация осложнений (ранние и поздние), причины;</w:t>
            </w:r>
          </w:p>
          <w:p w14:paraId="358E26FA" w14:textId="77777777" w:rsidR="005E4215" w:rsidRPr="005E4215" w:rsidRDefault="005E4215" w:rsidP="001B4061">
            <w:pPr>
              <w:numPr>
                <w:ilvl w:val="0"/>
                <w:numId w:val="21"/>
              </w:numPr>
              <w:spacing w:after="0" w:line="240" w:lineRule="auto"/>
              <w:contextualSpacing/>
              <w:rPr>
                <w:rFonts w:ascii="Times New Roman" w:eastAsia="Calibri" w:hAnsi="Times New Roman"/>
                <w:sz w:val="24"/>
                <w:szCs w:val="24"/>
                <w:lang w:eastAsia="en-US"/>
              </w:rPr>
            </w:pPr>
            <w:r w:rsidRPr="005E4215">
              <w:rPr>
                <w:rFonts w:ascii="Times New Roman" w:eastAsia="Calibri" w:hAnsi="Times New Roman"/>
                <w:sz w:val="24"/>
                <w:szCs w:val="24"/>
                <w:lang w:eastAsia="en-US"/>
              </w:rPr>
              <w:t>Синдром “малого живота”. Патогенез, клиника, диагностика, лечение, профилактика;</w:t>
            </w:r>
          </w:p>
          <w:p w14:paraId="297A039D" w14:textId="77777777" w:rsidR="005E4215" w:rsidRPr="005E4215" w:rsidRDefault="005E4215" w:rsidP="001B4061">
            <w:pPr>
              <w:numPr>
                <w:ilvl w:val="0"/>
                <w:numId w:val="21"/>
              </w:numPr>
              <w:spacing w:after="0" w:line="240" w:lineRule="auto"/>
              <w:ind w:left="426"/>
              <w:contextualSpacing/>
              <w:jc w:val="both"/>
              <w:rPr>
                <w:rFonts w:ascii="Times New Roman" w:eastAsia="Calibri" w:hAnsi="Times New Roman"/>
                <w:bCs/>
                <w:sz w:val="24"/>
                <w:szCs w:val="24"/>
                <w:lang w:eastAsia="en-US"/>
              </w:rPr>
            </w:pPr>
            <w:r w:rsidRPr="005E4215">
              <w:rPr>
                <w:rFonts w:ascii="Times New Roman" w:eastAsia="Calibri" w:hAnsi="Times New Roman"/>
                <w:sz w:val="24"/>
                <w:szCs w:val="24"/>
                <w:lang w:eastAsia="en-US"/>
              </w:rPr>
              <w:t>Клиника и лечение различных осложнений;</w:t>
            </w:r>
          </w:p>
          <w:p w14:paraId="48E959C1" w14:textId="77777777" w:rsidR="005E4215" w:rsidRPr="005E4215" w:rsidRDefault="005E4215" w:rsidP="001B4061">
            <w:pPr>
              <w:numPr>
                <w:ilvl w:val="0"/>
                <w:numId w:val="21"/>
              </w:numPr>
              <w:spacing w:after="0" w:line="240" w:lineRule="auto"/>
              <w:ind w:left="426"/>
              <w:contextualSpacing/>
              <w:jc w:val="both"/>
              <w:rPr>
                <w:rFonts w:ascii="Times New Roman" w:eastAsia="Calibri" w:hAnsi="Times New Roman"/>
                <w:bCs/>
                <w:sz w:val="24"/>
                <w:szCs w:val="24"/>
                <w:lang w:eastAsia="en-US"/>
              </w:rPr>
            </w:pPr>
            <w:r w:rsidRPr="005E4215">
              <w:rPr>
                <w:rFonts w:ascii="Times New Roman" w:eastAsia="Calibri" w:hAnsi="Times New Roman"/>
                <w:sz w:val="24"/>
                <w:szCs w:val="24"/>
                <w:lang w:eastAsia="en-US"/>
              </w:rPr>
              <w:t>Профилактика осложнений при грыжесечении.</w:t>
            </w:r>
          </w:p>
          <w:p w14:paraId="3B251209" w14:textId="77777777" w:rsidR="005E4215" w:rsidRPr="005E4215" w:rsidRDefault="005E4215" w:rsidP="005E4215">
            <w:pPr>
              <w:spacing w:after="0" w:line="240" w:lineRule="auto"/>
              <w:ind w:left="426"/>
              <w:jc w:val="both"/>
              <w:rPr>
                <w:rFonts w:ascii="Times New Roman" w:hAnsi="Times New Roman"/>
                <w:bCs/>
                <w:sz w:val="24"/>
                <w:szCs w:val="24"/>
                <w:u w:val="single"/>
              </w:rPr>
            </w:pPr>
          </w:p>
          <w:p w14:paraId="1831C3B4" w14:textId="77777777" w:rsidR="005E4215" w:rsidRPr="005E4215" w:rsidRDefault="005E4215" w:rsidP="005E4215">
            <w:pPr>
              <w:spacing w:after="0" w:line="240" w:lineRule="auto"/>
              <w:ind w:left="426"/>
              <w:jc w:val="both"/>
              <w:rPr>
                <w:rFonts w:ascii="Times New Roman" w:hAnsi="Times New Roman"/>
                <w:bCs/>
                <w:sz w:val="24"/>
                <w:szCs w:val="24"/>
                <w:u w:val="single"/>
              </w:rPr>
            </w:pPr>
            <w:r w:rsidRPr="005E4215">
              <w:rPr>
                <w:rFonts w:ascii="Times New Roman" w:hAnsi="Times New Roman"/>
                <w:bCs/>
                <w:sz w:val="24"/>
                <w:szCs w:val="24"/>
                <w:u w:val="single"/>
              </w:rPr>
              <w:t>Тестовые задания</w:t>
            </w:r>
            <w:r w:rsidR="00F65EC3">
              <w:rPr>
                <w:rFonts w:ascii="Times New Roman" w:hAnsi="Times New Roman"/>
                <w:bCs/>
                <w:sz w:val="24"/>
                <w:szCs w:val="24"/>
                <w:u w:val="single"/>
              </w:rPr>
              <w:t xml:space="preserve"> </w:t>
            </w:r>
            <w:r w:rsidR="00F65EC3" w:rsidRPr="005F5560">
              <w:rPr>
                <w:rFonts w:ascii="Times New Roman" w:hAnsi="Times New Roman"/>
                <w:color w:val="000000"/>
                <w:sz w:val="24"/>
                <w:szCs w:val="24"/>
              </w:rPr>
              <w:t>представлены в «фонде оценочных средств».</w:t>
            </w:r>
          </w:p>
          <w:p w14:paraId="482DA176" w14:textId="77777777" w:rsidR="005E4215" w:rsidRPr="005E4215" w:rsidRDefault="005E4215" w:rsidP="005E4215">
            <w:pPr>
              <w:spacing w:after="0" w:line="240" w:lineRule="auto"/>
              <w:ind w:firstLine="709"/>
              <w:jc w:val="both"/>
              <w:rPr>
                <w:rFonts w:ascii="Times New Roman" w:hAnsi="Times New Roman"/>
                <w:i/>
                <w:color w:val="000000"/>
                <w:sz w:val="28"/>
                <w:szCs w:val="28"/>
              </w:rPr>
            </w:pPr>
          </w:p>
          <w:p w14:paraId="19981A3D" w14:textId="77777777" w:rsidR="005E4215" w:rsidRPr="005E4215" w:rsidRDefault="005E4215" w:rsidP="005E4215">
            <w:pPr>
              <w:numPr>
                <w:ilvl w:val="0"/>
                <w:numId w:val="4"/>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Отработка практических умений и навыков</w:t>
            </w:r>
          </w:p>
          <w:p w14:paraId="7B335EFD" w14:textId="77777777" w:rsidR="005E4215" w:rsidRPr="005E4215" w:rsidRDefault="005E4215" w:rsidP="005E4215">
            <w:pPr>
              <w:spacing w:after="0" w:line="240" w:lineRule="auto"/>
              <w:jc w:val="both"/>
              <w:rPr>
                <w:rFonts w:ascii="Times New Roman" w:hAnsi="Times New Roman"/>
                <w:color w:val="000000"/>
                <w:sz w:val="28"/>
                <w:szCs w:val="28"/>
              </w:rPr>
            </w:pPr>
            <w:r w:rsidRPr="005E4215">
              <w:rPr>
                <w:rFonts w:ascii="Times New Roman" w:hAnsi="Times New Roman"/>
                <w:i/>
                <w:color w:val="000000"/>
                <w:sz w:val="28"/>
                <w:szCs w:val="28"/>
              </w:rPr>
              <w:t>Формы организации учебной деятельности - решение ситуационных задач</w:t>
            </w:r>
          </w:p>
          <w:p w14:paraId="7CCFFF07" w14:textId="77777777" w:rsidR="005E4215" w:rsidRPr="005E4215" w:rsidRDefault="00F65EC3" w:rsidP="005E4215">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527797C4" w14:textId="77777777" w:rsidR="005E4215" w:rsidRPr="005E4215" w:rsidRDefault="005E4215" w:rsidP="005E4215">
            <w:pPr>
              <w:spacing w:after="0" w:line="240" w:lineRule="auto"/>
              <w:ind w:firstLine="709"/>
              <w:jc w:val="both"/>
              <w:rPr>
                <w:rFonts w:ascii="Times New Roman" w:hAnsi="Times New Roman"/>
                <w:color w:val="000000"/>
                <w:sz w:val="28"/>
                <w:szCs w:val="28"/>
              </w:rPr>
            </w:pPr>
          </w:p>
          <w:p w14:paraId="51062D84" w14:textId="77777777" w:rsidR="005E4215" w:rsidRPr="005E4215" w:rsidRDefault="005E4215" w:rsidP="005E4215">
            <w:pPr>
              <w:spacing w:after="0" w:line="240" w:lineRule="auto"/>
              <w:ind w:firstLine="709"/>
              <w:jc w:val="both"/>
              <w:rPr>
                <w:rFonts w:ascii="Times New Roman" w:hAnsi="Times New Roman"/>
                <w:color w:val="000000"/>
                <w:sz w:val="28"/>
                <w:szCs w:val="28"/>
                <w:u w:val="single"/>
              </w:rPr>
            </w:pPr>
            <w:r w:rsidRPr="005E4215">
              <w:rPr>
                <w:rFonts w:ascii="Times New Roman" w:hAnsi="Times New Roman"/>
                <w:color w:val="000000"/>
                <w:sz w:val="28"/>
                <w:szCs w:val="28"/>
                <w:lang w:val="en-US"/>
              </w:rPr>
              <w:t>III</w:t>
            </w:r>
            <w:r w:rsidRPr="005E4215">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5E4215" w:rsidRPr="005E4215" w14:paraId="5F91B888"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200B57"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55FBCD5"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Заключительная часть занятия:</w:t>
            </w:r>
          </w:p>
          <w:p w14:paraId="14DC0203"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подведение итогов занятия;</w:t>
            </w:r>
          </w:p>
          <w:p w14:paraId="5745DD45"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выставление текущих оценок в учебный журнал;</w:t>
            </w:r>
          </w:p>
          <w:p w14:paraId="2E46720A"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 xml:space="preserve">задание для самостоятельной подготовки обучающихся </w:t>
            </w:r>
          </w:p>
        </w:tc>
      </w:tr>
    </w:tbl>
    <w:p w14:paraId="74611D82" w14:textId="77777777" w:rsidR="005E4215" w:rsidRPr="005E4215" w:rsidRDefault="005E4215" w:rsidP="005E4215">
      <w:pPr>
        <w:spacing w:after="0" w:line="240" w:lineRule="auto"/>
        <w:ind w:firstLine="709"/>
        <w:jc w:val="both"/>
        <w:rPr>
          <w:rFonts w:ascii="Times New Roman" w:hAnsi="Times New Roman"/>
          <w:i/>
          <w:color w:val="000000"/>
          <w:sz w:val="8"/>
          <w:szCs w:val="24"/>
          <w:lang w:eastAsia="en-US"/>
        </w:rPr>
      </w:pPr>
    </w:p>
    <w:p w14:paraId="4CB5F7D7" w14:textId="77777777" w:rsidR="005E4215" w:rsidRPr="005E4215" w:rsidRDefault="005E4215" w:rsidP="005E4215">
      <w:pPr>
        <w:spacing w:after="0" w:line="240" w:lineRule="auto"/>
        <w:ind w:firstLine="709"/>
        <w:jc w:val="both"/>
        <w:rPr>
          <w:rFonts w:ascii="Times New Roman" w:hAnsi="Times New Roman"/>
          <w:color w:val="000000"/>
          <w:sz w:val="8"/>
          <w:szCs w:val="24"/>
        </w:rPr>
      </w:pPr>
    </w:p>
    <w:p w14:paraId="7BF1D76E"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Средства обучения: </w:t>
      </w:r>
    </w:p>
    <w:p w14:paraId="07E29F7C" w14:textId="77777777" w:rsidR="005E4215" w:rsidRPr="005E4215" w:rsidRDefault="005E4215" w:rsidP="005E4215">
      <w:pPr>
        <w:spacing w:after="0"/>
        <w:ind w:left="360"/>
        <w:jc w:val="both"/>
        <w:rPr>
          <w:rFonts w:ascii="Times New Roman" w:hAnsi="Times New Roman"/>
          <w:sz w:val="28"/>
          <w:szCs w:val="28"/>
        </w:rPr>
      </w:pPr>
      <w:r w:rsidRPr="005E4215">
        <w:rPr>
          <w:rFonts w:ascii="Times New Roman" w:hAnsi="Times New Roman"/>
          <w:color w:val="000000"/>
          <w:sz w:val="28"/>
          <w:szCs w:val="28"/>
        </w:rPr>
        <w:t xml:space="preserve">- дидактические: </w:t>
      </w:r>
      <w:r w:rsidRPr="005E4215">
        <w:rPr>
          <w:rFonts w:ascii="Times New Roman" w:hAnsi="Times New Roman"/>
          <w:sz w:val="28"/>
          <w:szCs w:val="28"/>
        </w:rPr>
        <w:t xml:space="preserve">таблицы, учебные и клинические истории болезни, набор рентгенограмм </w:t>
      </w:r>
    </w:p>
    <w:p w14:paraId="1C0D09BA" w14:textId="77777777" w:rsidR="005E4215" w:rsidRPr="005E4215" w:rsidRDefault="005E4215" w:rsidP="005E4215">
      <w:pPr>
        <w:spacing w:after="0"/>
        <w:ind w:left="360"/>
        <w:jc w:val="both"/>
        <w:rPr>
          <w:rFonts w:ascii="Times New Roman" w:hAnsi="Times New Roman"/>
          <w:color w:val="000000"/>
          <w:sz w:val="28"/>
          <w:szCs w:val="28"/>
        </w:rPr>
      </w:pPr>
      <w:r w:rsidRPr="005E4215">
        <w:rPr>
          <w:rFonts w:ascii="Times New Roman" w:hAnsi="Times New Roman"/>
          <w:sz w:val="28"/>
          <w:szCs w:val="28"/>
        </w:rPr>
        <w:t>- материально-техническое: мел, доска, мультимедийный проектор, ПК.</w:t>
      </w:r>
    </w:p>
    <w:p w14:paraId="3B3AE875" w14:textId="77777777" w:rsidR="005E4215" w:rsidRPr="005E4215" w:rsidRDefault="005E4215" w:rsidP="005E4215">
      <w:pPr>
        <w:rPr>
          <w:rFonts w:ascii="Times New Roman" w:hAnsi="Times New Roman"/>
          <w:b/>
          <w:color w:val="000000"/>
          <w:sz w:val="28"/>
          <w:szCs w:val="28"/>
        </w:rPr>
      </w:pPr>
      <w:r w:rsidRPr="005E4215">
        <w:rPr>
          <w:rFonts w:ascii="Times New Roman" w:hAnsi="Times New Roman"/>
          <w:b/>
          <w:color w:val="000000"/>
          <w:sz w:val="28"/>
          <w:szCs w:val="28"/>
        </w:rPr>
        <w:br w:type="page"/>
      </w:r>
    </w:p>
    <w:p w14:paraId="5DF499B5" w14:textId="77777777" w:rsidR="005E4215" w:rsidRPr="005E4215" w:rsidRDefault="005E4215" w:rsidP="005E4215">
      <w:pPr>
        <w:spacing w:after="0" w:line="240" w:lineRule="auto"/>
        <w:ind w:firstLine="709"/>
        <w:jc w:val="both"/>
        <w:rPr>
          <w:rFonts w:ascii="Times New Roman" w:hAnsi="Times New Roman"/>
          <w:color w:val="000000"/>
          <w:sz w:val="8"/>
          <w:szCs w:val="24"/>
        </w:rPr>
      </w:pPr>
      <w:r w:rsidRPr="005E4215">
        <w:rPr>
          <w:rFonts w:ascii="Times New Roman" w:hAnsi="Times New Roman"/>
          <w:b/>
          <w:color w:val="000000"/>
          <w:sz w:val="28"/>
          <w:szCs w:val="28"/>
        </w:rPr>
        <w:lastRenderedPageBreak/>
        <w:t>Тема 3.</w:t>
      </w:r>
      <w:r w:rsidRPr="005E4215">
        <w:rPr>
          <w:rFonts w:ascii="Times New Roman" w:hAnsi="Times New Roman"/>
          <w:b/>
          <w:sz w:val="24"/>
          <w:szCs w:val="24"/>
        </w:rPr>
        <w:t xml:space="preserve"> </w:t>
      </w:r>
      <w:r w:rsidRPr="005E4215">
        <w:rPr>
          <w:rFonts w:ascii="Times New Roman" w:hAnsi="Times New Roman"/>
          <w:sz w:val="28"/>
          <w:szCs w:val="28"/>
        </w:rPr>
        <w:t>«</w:t>
      </w:r>
      <w:r w:rsidRPr="005E4215">
        <w:rPr>
          <w:rFonts w:ascii="Times New Roman" w:hAnsi="Times New Roman"/>
          <w:color w:val="000000"/>
          <w:sz w:val="28"/>
          <w:szCs w:val="28"/>
        </w:rPr>
        <w:t xml:space="preserve">Осложнения </w:t>
      </w:r>
      <w:proofErr w:type="spellStart"/>
      <w:r w:rsidRPr="005E4215">
        <w:rPr>
          <w:rFonts w:ascii="Times New Roman" w:hAnsi="Times New Roman"/>
          <w:color w:val="000000"/>
          <w:sz w:val="28"/>
          <w:szCs w:val="28"/>
        </w:rPr>
        <w:t>ЖКБ</w:t>
      </w:r>
      <w:proofErr w:type="spellEnd"/>
      <w:r w:rsidRPr="005E4215">
        <w:rPr>
          <w:rFonts w:ascii="Times New Roman" w:hAnsi="Times New Roman"/>
          <w:sz w:val="28"/>
          <w:szCs w:val="28"/>
        </w:rPr>
        <w:t>».</w:t>
      </w:r>
      <w:r w:rsidRPr="005E4215">
        <w:rPr>
          <w:rFonts w:ascii="Times New Roman" w:hAnsi="Times New Roman"/>
          <w:color w:val="000000"/>
          <w:sz w:val="8"/>
          <w:szCs w:val="24"/>
        </w:rPr>
        <w:t xml:space="preserve"> </w:t>
      </w:r>
    </w:p>
    <w:p w14:paraId="0BB9A05B" w14:textId="77777777" w:rsidR="005E4215" w:rsidRPr="005E4215" w:rsidRDefault="005E4215" w:rsidP="005E4215">
      <w:pPr>
        <w:spacing w:after="0" w:line="240" w:lineRule="auto"/>
        <w:ind w:firstLine="709"/>
        <w:jc w:val="both"/>
        <w:rPr>
          <w:rFonts w:ascii="Times New Roman" w:hAnsi="Times New Roman"/>
          <w:b/>
          <w:color w:val="000000"/>
          <w:sz w:val="28"/>
          <w:szCs w:val="28"/>
        </w:rPr>
      </w:pPr>
    </w:p>
    <w:p w14:paraId="6B49703D"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8"/>
          <w:szCs w:val="28"/>
        </w:rPr>
        <w:t>Вид учебного занятия</w:t>
      </w:r>
      <w:r w:rsidRPr="005E4215">
        <w:rPr>
          <w:rFonts w:ascii="Times New Roman" w:hAnsi="Times New Roman"/>
          <w:color w:val="000000"/>
          <w:sz w:val="28"/>
          <w:szCs w:val="28"/>
        </w:rPr>
        <w:t>: практическое занятие</w:t>
      </w:r>
    </w:p>
    <w:p w14:paraId="7B63C24D" w14:textId="77777777" w:rsidR="005E4215" w:rsidRPr="005E4215" w:rsidRDefault="005E4215" w:rsidP="005E4215">
      <w:pPr>
        <w:jc w:val="both"/>
        <w:rPr>
          <w:rFonts w:ascii="Times New Roman" w:hAnsi="Times New Roman"/>
          <w:b/>
          <w:color w:val="000000"/>
          <w:sz w:val="28"/>
          <w:szCs w:val="28"/>
        </w:rPr>
      </w:pPr>
    </w:p>
    <w:p w14:paraId="3D2204C6" w14:textId="77777777" w:rsidR="005E4215" w:rsidRPr="005E4215" w:rsidRDefault="005E4215" w:rsidP="005E4215">
      <w:pPr>
        <w:ind w:firstLine="720"/>
        <w:jc w:val="both"/>
        <w:rPr>
          <w:rFonts w:ascii="Times New Roman" w:hAnsi="Times New Roman"/>
          <w:sz w:val="28"/>
          <w:szCs w:val="28"/>
        </w:rPr>
      </w:pPr>
      <w:r w:rsidRPr="005E4215">
        <w:rPr>
          <w:rFonts w:ascii="Times New Roman" w:hAnsi="Times New Roman"/>
          <w:b/>
          <w:color w:val="000000"/>
          <w:sz w:val="28"/>
          <w:szCs w:val="28"/>
        </w:rPr>
        <w:t>Цель:</w:t>
      </w:r>
      <w:r w:rsidRPr="005E4215">
        <w:rPr>
          <w:color w:val="000000"/>
        </w:rPr>
        <w:t xml:space="preserve"> </w:t>
      </w:r>
      <w:r w:rsidRPr="005E4215">
        <w:rPr>
          <w:rFonts w:ascii="Times New Roman" w:hAnsi="Times New Roman"/>
          <w:color w:val="000000"/>
          <w:sz w:val="28"/>
          <w:szCs w:val="28"/>
        </w:rPr>
        <w:t xml:space="preserve">научить студентов умению диагностировать осложнения желчно-каменной болезни, </w:t>
      </w:r>
      <w:r w:rsidRPr="005E4215">
        <w:rPr>
          <w:rFonts w:ascii="Times New Roman" w:hAnsi="Times New Roman"/>
          <w:sz w:val="28"/>
          <w:szCs w:val="28"/>
        </w:rPr>
        <w:t xml:space="preserve">проводить </w:t>
      </w:r>
      <w:proofErr w:type="spellStart"/>
      <w:r w:rsidRPr="005E4215">
        <w:rPr>
          <w:rFonts w:ascii="Times New Roman" w:hAnsi="Times New Roman"/>
          <w:sz w:val="28"/>
          <w:szCs w:val="28"/>
        </w:rPr>
        <w:t>физикальное</w:t>
      </w:r>
      <w:proofErr w:type="spellEnd"/>
      <w:r w:rsidRPr="005E4215">
        <w:rPr>
          <w:rFonts w:ascii="Times New Roman" w:hAnsi="Times New Roman"/>
          <w:sz w:val="28"/>
          <w:szCs w:val="28"/>
        </w:rPr>
        <w:t xml:space="preserve"> обследование больных с данными заболеваниями, проводить дифференциальную диагностику с другими заболеваниями органов брюшной полости, формулировать основной и предварительный диагноз согласно МКБ-10, выбирать способ лечения различных осложнений </w:t>
      </w:r>
      <w:proofErr w:type="spellStart"/>
      <w:r w:rsidRPr="005E4215">
        <w:rPr>
          <w:rFonts w:ascii="Times New Roman" w:hAnsi="Times New Roman"/>
          <w:sz w:val="28"/>
          <w:szCs w:val="28"/>
        </w:rPr>
        <w:t>ЖКБ</w:t>
      </w:r>
      <w:proofErr w:type="spellEnd"/>
      <w:r w:rsidRPr="005E4215">
        <w:rPr>
          <w:rFonts w:ascii="Times New Roman" w:hAnsi="Times New Roman"/>
          <w:sz w:val="28"/>
          <w:szCs w:val="28"/>
        </w:rPr>
        <w:t xml:space="preserve">, определять план послеоперационного </w:t>
      </w:r>
      <w:proofErr w:type="gramStart"/>
      <w:r w:rsidRPr="005E4215">
        <w:rPr>
          <w:rFonts w:ascii="Times New Roman" w:hAnsi="Times New Roman"/>
          <w:sz w:val="28"/>
          <w:szCs w:val="28"/>
        </w:rPr>
        <w:t>ведения  и</w:t>
      </w:r>
      <w:proofErr w:type="gramEnd"/>
      <w:r w:rsidRPr="005E4215">
        <w:rPr>
          <w:rFonts w:ascii="Times New Roman" w:hAnsi="Times New Roman"/>
          <w:sz w:val="28"/>
          <w:szCs w:val="28"/>
        </w:rPr>
        <w:t xml:space="preserve"> реабилитации больных с вышеуказанной нозологией.</w:t>
      </w:r>
    </w:p>
    <w:p w14:paraId="5D1E030F"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План проведения учебного занятия</w:t>
      </w:r>
    </w:p>
    <w:p w14:paraId="63683C33" w14:textId="77777777" w:rsidR="005E4215" w:rsidRPr="005E4215" w:rsidRDefault="005E4215" w:rsidP="005E42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5E4215" w:rsidRPr="005E4215" w14:paraId="6FF744C8"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0DA63FE"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w:t>
            </w:r>
          </w:p>
          <w:p w14:paraId="453ADD97"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E53CD48"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 xml:space="preserve">Этапы и содержание занятия </w:t>
            </w:r>
          </w:p>
        </w:tc>
      </w:tr>
      <w:tr w:rsidR="005E4215" w:rsidRPr="005E4215" w14:paraId="185C8814"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tcPr>
          <w:p w14:paraId="7C168FC8"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1</w:t>
            </w:r>
          </w:p>
          <w:p w14:paraId="0896F7DA"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p w14:paraId="22AF13FB"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19E36FC"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Организационный момент. </w:t>
            </w:r>
          </w:p>
          <w:p w14:paraId="1DB0413C"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Объявление темы, цели занятия.</w:t>
            </w:r>
          </w:p>
          <w:p w14:paraId="0DC34C8D"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Мотивационный момент (актуальность  изучения темы занятия)</w:t>
            </w:r>
          </w:p>
        </w:tc>
      </w:tr>
      <w:tr w:rsidR="005E4215" w:rsidRPr="005E4215" w14:paraId="5492065C"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0DD2C5A"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FFB3E4E" w14:textId="77777777" w:rsidR="005E4215" w:rsidRPr="005E4215" w:rsidRDefault="005E4215" w:rsidP="005E4215">
            <w:pPr>
              <w:spacing w:after="0" w:line="240" w:lineRule="auto"/>
              <w:ind w:firstLine="709"/>
              <w:jc w:val="both"/>
              <w:rPr>
                <w:rFonts w:ascii="Times New Roman" w:hAnsi="Times New Roman"/>
                <w:i/>
                <w:color w:val="000000"/>
                <w:sz w:val="28"/>
                <w:szCs w:val="28"/>
              </w:rPr>
            </w:pPr>
            <w:r w:rsidRPr="005E4215">
              <w:rPr>
                <w:rFonts w:ascii="Times New Roman" w:hAnsi="Times New Roman"/>
                <w:b/>
                <w:color w:val="000000"/>
                <w:sz w:val="28"/>
                <w:szCs w:val="28"/>
              </w:rPr>
              <w:t>Входной контроль, актуализация опорных знаний, умений, навыков. (</w:t>
            </w:r>
            <w:r w:rsidRPr="005E4215">
              <w:rPr>
                <w:rFonts w:ascii="Times New Roman" w:hAnsi="Times New Roman"/>
                <w:i/>
                <w:color w:val="000000"/>
                <w:sz w:val="28"/>
                <w:szCs w:val="28"/>
              </w:rPr>
              <w:t>письменный опрос, тестирование)</w:t>
            </w:r>
          </w:p>
        </w:tc>
      </w:tr>
      <w:tr w:rsidR="005E4215" w:rsidRPr="005E4215" w14:paraId="3202A42E"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10AD0F7"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6FF4988"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Основная часть учебного занятия</w:t>
            </w:r>
          </w:p>
          <w:p w14:paraId="5AB4A9EB" w14:textId="77777777" w:rsidR="005E4215" w:rsidRPr="005E4215" w:rsidRDefault="005E4215" w:rsidP="005E4215">
            <w:pPr>
              <w:numPr>
                <w:ilvl w:val="0"/>
                <w:numId w:val="5"/>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Закрепление теоретического материала</w:t>
            </w:r>
          </w:p>
          <w:p w14:paraId="5FE77499" w14:textId="77777777" w:rsidR="005E4215" w:rsidRPr="005E4215" w:rsidRDefault="005E4215" w:rsidP="005E4215">
            <w:pPr>
              <w:spacing w:after="0" w:line="240" w:lineRule="auto"/>
              <w:jc w:val="both"/>
              <w:rPr>
                <w:rFonts w:ascii="Times New Roman" w:hAnsi="Times New Roman"/>
                <w:i/>
                <w:color w:val="000000"/>
                <w:sz w:val="28"/>
                <w:szCs w:val="28"/>
              </w:rPr>
            </w:pPr>
            <w:r w:rsidRPr="005E4215">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4D70FA08" w14:textId="77777777" w:rsidR="005E4215" w:rsidRPr="005E4215" w:rsidRDefault="005E4215" w:rsidP="005E4215">
            <w:pPr>
              <w:spacing w:after="0" w:line="240" w:lineRule="auto"/>
              <w:jc w:val="both"/>
              <w:rPr>
                <w:rFonts w:ascii="Times New Roman" w:hAnsi="Times New Roman"/>
                <w:color w:val="000000"/>
                <w:sz w:val="28"/>
                <w:szCs w:val="28"/>
              </w:rPr>
            </w:pPr>
          </w:p>
          <w:p w14:paraId="0234E6B1" w14:textId="77777777" w:rsidR="005E4215" w:rsidRPr="005E4215" w:rsidRDefault="005E4215" w:rsidP="005E4215">
            <w:pPr>
              <w:spacing w:after="0" w:line="240" w:lineRule="auto"/>
              <w:ind w:left="142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Вопросы:</w:t>
            </w:r>
          </w:p>
          <w:p w14:paraId="4282C95A"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Этиология и патогенез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w:t>
            </w:r>
          </w:p>
          <w:p w14:paraId="2E734C41"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Эпидемиология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w:t>
            </w:r>
          </w:p>
          <w:p w14:paraId="184119D4"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Хирургическая анатомия печени, желчных путей и поджелудочной железы.</w:t>
            </w:r>
          </w:p>
          <w:p w14:paraId="1488A70B"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Нормальная физиология органов </w:t>
            </w:r>
            <w:proofErr w:type="spellStart"/>
            <w:r w:rsidRPr="005E4215">
              <w:rPr>
                <w:rFonts w:ascii="Times New Roman" w:hAnsi="Times New Roman"/>
                <w:sz w:val="24"/>
                <w:szCs w:val="24"/>
              </w:rPr>
              <w:t>панкреатобилиарной</w:t>
            </w:r>
            <w:proofErr w:type="spellEnd"/>
            <w:r w:rsidRPr="005E4215">
              <w:rPr>
                <w:rFonts w:ascii="Times New Roman" w:hAnsi="Times New Roman"/>
                <w:sz w:val="24"/>
                <w:szCs w:val="24"/>
              </w:rPr>
              <w:t xml:space="preserve"> зоны, патофизиологические изменения при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и ее осложнениях</w:t>
            </w:r>
          </w:p>
          <w:p w14:paraId="597D2058"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Классификация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и ее осложнений.</w:t>
            </w:r>
          </w:p>
          <w:p w14:paraId="304EB785"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Клиника различных осложнений калькулезного холецистита.</w:t>
            </w:r>
          </w:p>
          <w:p w14:paraId="56E34434"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Клиника холангита.</w:t>
            </w:r>
          </w:p>
          <w:p w14:paraId="67BC6564"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Клиника механической желтухи.</w:t>
            </w:r>
          </w:p>
          <w:p w14:paraId="418A99C0"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Клиника </w:t>
            </w:r>
            <w:proofErr w:type="spellStart"/>
            <w:r w:rsidRPr="005E4215">
              <w:rPr>
                <w:rFonts w:ascii="Times New Roman" w:hAnsi="Times New Roman"/>
                <w:sz w:val="24"/>
                <w:szCs w:val="24"/>
              </w:rPr>
              <w:t>холецистопанкреатита</w:t>
            </w:r>
            <w:proofErr w:type="spellEnd"/>
            <w:r w:rsidRPr="005E4215">
              <w:rPr>
                <w:rFonts w:ascii="Times New Roman" w:hAnsi="Times New Roman"/>
                <w:sz w:val="24"/>
                <w:szCs w:val="24"/>
              </w:rPr>
              <w:t>.</w:t>
            </w:r>
          </w:p>
          <w:p w14:paraId="7D392E37"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Клиника стриктур желчевыводящих путей.</w:t>
            </w:r>
          </w:p>
          <w:p w14:paraId="15AF0186"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Клиника наружных и внутренних желчных свищей.</w:t>
            </w:r>
          </w:p>
          <w:p w14:paraId="75DA29CC"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Клиника печеночной недостаточности.</w:t>
            </w:r>
          </w:p>
          <w:p w14:paraId="4D82792F"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Диагностика осложнений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w:t>
            </w:r>
          </w:p>
          <w:p w14:paraId="216FE681"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Лабораторно-инструментальная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диагностика осложнений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w:t>
            </w:r>
          </w:p>
          <w:p w14:paraId="5CEAA1F4"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Эндоскопическая диагностика осложнений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w:t>
            </w:r>
          </w:p>
          <w:p w14:paraId="3053E53C"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lastRenderedPageBreak/>
              <w:t xml:space="preserve">Консервативное лечение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и ее осложнений.</w:t>
            </w:r>
          </w:p>
          <w:p w14:paraId="1D8DEF3D"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 xml:space="preserve">Хирургические и эндоскопические методы лечения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и ее осложнений.</w:t>
            </w:r>
          </w:p>
          <w:p w14:paraId="691FB2BA" w14:textId="77777777" w:rsidR="005E4215" w:rsidRPr="005E4215" w:rsidRDefault="005E4215" w:rsidP="001B4061">
            <w:pPr>
              <w:numPr>
                <w:ilvl w:val="0"/>
                <w:numId w:val="9"/>
              </w:numPr>
              <w:tabs>
                <w:tab w:val="left" w:pos="397"/>
                <w:tab w:val="left" w:pos="720"/>
              </w:tabs>
              <w:spacing w:after="0" w:line="240" w:lineRule="auto"/>
              <w:jc w:val="both"/>
              <w:rPr>
                <w:rFonts w:ascii="Times New Roman" w:hAnsi="Times New Roman"/>
                <w:sz w:val="24"/>
                <w:szCs w:val="24"/>
              </w:rPr>
            </w:pPr>
            <w:r w:rsidRPr="005E4215">
              <w:rPr>
                <w:rFonts w:ascii="Times New Roman" w:hAnsi="Times New Roman"/>
                <w:sz w:val="24"/>
                <w:szCs w:val="24"/>
              </w:rPr>
              <w:t>Прогноз.</w:t>
            </w:r>
          </w:p>
          <w:p w14:paraId="001872EC" w14:textId="77777777" w:rsidR="005E4215" w:rsidRPr="005E4215" w:rsidRDefault="005E4215" w:rsidP="005E4215">
            <w:pPr>
              <w:tabs>
                <w:tab w:val="left" w:pos="397"/>
                <w:tab w:val="left" w:pos="720"/>
              </w:tabs>
              <w:spacing w:after="0" w:line="240" w:lineRule="auto"/>
              <w:jc w:val="both"/>
              <w:rPr>
                <w:rFonts w:ascii="Times New Roman" w:hAnsi="Times New Roman"/>
                <w:sz w:val="24"/>
                <w:szCs w:val="24"/>
              </w:rPr>
            </w:pPr>
          </w:p>
          <w:p w14:paraId="44FD8A0C" w14:textId="77777777" w:rsidR="005E4215" w:rsidRPr="005E4215" w:rsidRDefault="005E4215" w:rsidP="005E4215">
            <w:pPr>
              <w:widowControl w:val="0"/>
              <w:autoSpaceDE w:val="0"/>
              <w:autoSpaceDN w:val="0"/>
              <w:adjustRightInd w:val="0"/>
              <w:spacing w:after="0" w:line="240" w:lineRule="auto"/>
              <w:ind w:left="862"/>
              <w:contextualSpacing/>
              <w:jc w:val="both"/>
              <w:rPr>
                <w:rFonts w:ascii="Times New Roman" w:eastAsia="Calibri" w:hAnsi="Times New Roman"/>
                <w:color w:val="000000"/>
                <w:sz w:val="24"/>
                <w:szCs w:val="24"/>
                <w:u w:val="single"/>
                <w:lang w:eastAsia="en-US"/>
              </w:rPr>
            </w:pPr>
            <w:r w:rsidRPr="005E4215">
              <w:rPr>
                <w:rFonts w:ascii="Times New Roman" w:eastAsia="Calibri" w:hAnsi="Times New Roman"/>
                <w:color w:val="000000"/>
                <w:sz w:val="24"/>
                <w:szCs w:val="24"/>
                <w:u w:val="single"/>
                <w:lang w:eastAsia="en-US"/>
              </w:rPr>
              <w:t>Тестовые задания</w:t>
            </w:r>
            <w:r w:rsidR="00F65EC3">
              <w:rPr>
                <w:rFonts w:ascii="Times New Roman" w:eastAsia="Calibri" w:hAnsi="Times New Roman"/>
                <w:color w:val="000000"/>
                <w:sz w:val="24"/>
                <w:szCs w:val="24"/>
                <w:u w:val="single"/>
                <w:lang w:eastAsia="en-US"/>
              </w:rPr>
              <w:t xml:space="preserve"> </w:t>
            </w:r>
            <w:r w:rsidR="00F65EC3" w:rsidRPr="005F5560">
              <w:rPr>
                <w:rFonts w:ascii="Times New Roman" w:hAnsi="Times New Roman"/>
                <w:color w:val="000000"/>
                <w:sz w:val="24"/>
                <w:szCs w:val="24"/>
              </w:rPr>
              <w:t>представлены в «фонде оценочных средств».</w:t>
            </w:r>
          </w:p>
          <w:p w14:paraId="4DA5BEAF" w14:textId="77777777" w:rsidR="005E4215" w:rsidRPr="005E4215" w:rsidRDefault="005E4215" w:rsidP="005E4215">
            <w:pPr>
              <w:tabs>
                <w:tab w:val="left" w:pos="993"/>
              </w:tabs>
              <w:spacing w:after="0" w:line="240" w:lineRule="auto"/>
              <w:jc w:val="both"/>
              <w:rPr>
                <w:rFonts w:ascii="Times New Roman" w:hAnsi="Times New Roman"/>
                <w:sz w:val="24"/>
                <w:szCs w:val="24"/>
              </w:rPr>
            </w:pPr>
          </w:p>
          <w:p w14:paraId="6A911C42" w14:textId="77777777" w:rsidR="005E4215" w:rsidRPr="005E4215" w:rsidRDefault="005E4215" w:rsidP="005E4215">
            <w:pPr>
              <w:widowControl w:val="0"/>
              <w:spacing w:after="0" w:line="240" w:lineRule="auto"/>
              <w:rPr>
                <w:rFonts w:ascii="Times New Roman" w:eastAsia="NSimSun" w:hAnsi="Times New Roman"/>
                <w:color w:val="00000A"/>
                <w:sz w:val="24"/>
                <w:szCs w:val="24"/>
                <w:lang w:eastAsia="zh-CN" w:bidi="hi-IN"/>
              </w:rPr>
            </w:pPr>
          </w:p>
          <w:p w14:paraId="5BF60444" w14:textId="77777777" w:rsidR="005E4215" w:rsidRPr="005E4215" w:rsidRDefault="005E4215" w:rsidP="005E4215">
            <w:pPr>
              <w:spacing w:after="0" w:line="240" w:lineRule="auto"/>
              <w:ind w:firstLine="709"/>
              <w:jc w:val="both"/>
              <w:rPr>
                <w:rFonts w:ascii="Times New Roman" w:hAnsi="Times New Roman"/>
                <w:i/>
                <w:color w:val="000000"/>
                <w:sz w:val="28"/>
                <w:szCs w:val="28"/>
              </w:rPr>
            </w:pPr>
          </w:p>
          <w:p w14:paraId="080E7AF3" w14:textId="77777777" w:rsidR="005E4215" w:rsidRPr="005E4215" w:rsidRDefault="005E4215" w:rsidP="005E4215">
            <w:pPr>
              <w:numPr>
                <w:ilvl w:val="0"/>
                <w:numId w:val="5"/>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Отработка практических умений и навыков</w:t>
            </w:r>
          </w:p>
          <w:p w14:paraId="2E8F7261" w14:textId="77777777" w:rsidR="005E4215" w:rsidRPr="005E4215" w:rsidRDefault="005E4215" w:rsidP="005E4215">
            <w:pPr>
              <w:spacing w:after="0" w:line="240" w:lineRule="auto"/>
              <w:jc w:val="both"/>
              <w:rPr>
                <w:rFonts w:ascii="Times New Roman" w:hAnsi="Times New Roman"/>
                <w:color w:val="000000"/>
                <w:sz w:val="28"/>
                <w:szCs w:val="28"/>
              </w:rPr>
            </w:pPr>
            <w:r w:rsidRPr="005E4215">
              <w:rPr>
                <w:rFonts w:ascii="Times New Roman" w:hAnsi="Times New Roman"/>
                <w:i/>
                <w:color w:val="000000"/>
                <w:sz w:val="28"/>
                <w:szCs w:val="28"/>
              </w:rPr>
              <w:t>Формы организации учебной деятельности - решение ситуационных задач</w:t>
            </w:r>
          </w:p>
          <w:p w14:paraId="5023AC42" w14:textId="77777777" w:rsidR="005E4215" w:rsidRPr="005E4215" w:rsidRDefault="0051427A" w:rsidP="005E421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03944296" w14:textId="77777777" w:rsidR="005E4215" w:rsidRPr="005E4215" w:rsidRDefault="005E4215" w:rsidP="005E4215">
            <w:pPr>
              <w:spacing w:after="0" w:line="240" w:lineRule="auto"/>
              <w:ind w:firstLine="709"/>
              <w:jc w:val="both"/>
              <w:rPr>
                <w:rFonts w:ascii="Times New Roman" w:hAnsi="Times New Roman"/>
                <w:color w:val="000000"/>
                <w:sz w:val="28"/>
                <w:szCs w:val="28"/>
              </w:rPr>
            </w:pPr>
          </w:p>
          <w:p w14:paraId="69CB2977" w14:textId="77777777" w:rsidR="005E4215" w:rsidRPr="005E4215" w:rsidRDefault="005E4215" w:rsidP="005E4215">
            <w:pPr>
              <w:spacing w:after="0" w:line="240" w:lineRule="auto"/>
              <w:ind w:firstLine="709"/>
              <w:jc w:val="both"/>
              <w:rPr>
                <w:rFonts w:ascii="Times New Roman" w:hAnsi="Times New Roman"/>
                <w:color w:val="000000"/>
                <w:sz w:val="28"/>
                <w:szCs w:val="28"/>
                <w:u w:val="single"/>
              </w:rPr>
            </w:pPr>
            <w:r w:rsidRPr="005E4215">
              <w:rPr>
                <w:rFonts w:ascii="Times New Roman" w:hAnsi="Times New Roman"/>
                <w:color w:val="000000"/>
                <w:sz w:val="28"/>
                <w:szCs w:val="28"/>
                <w:lang w:val="en-US"/>
              </w:rPr>
              <w:t>III</w:t>
            </w:r>
            <w:r w:rsidRPr="005E4215">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5E4215" w:rsidRPr="005E4215" w14:paraId="3872C8F9"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A614C68"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71BD077F"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Заключительная часть занятия:</w:t>
            </w:r>
          </w:p>
          <w:p w14:paraId="7BD58B8B"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подведение итогов занятия;</w:t>
            </w:r>
          </w:p>
          <w:p w14:paraId="4A574FCD"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выставление текущих оценок в учебный журнал;</w:t>
            </w:r>
          </w:p>
          <w:p w14:paraId="129D5281"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 xml:space="preserve">задание для самостоятельной подготовки обучающихся </w:t>
            </w:r>
          </w:p>
        </w:tc>
      </w:tr>
    </w:tbl>
    <w:p w14:paraId="2694D572" w14:textId="77777777" w:rsidR="005E4215" w:rsidRPr="005E4215" w:rsidRDefault="005E4215" w:rsidP="005E4215">
      <w:pPr>
        <w:spacing w:after="0" w:line="240" w:lineRule="auto"/>
        <w:ind w:firstLine="709"/>
        <w:jc w:val="both"/>
        <w:rPr>
          <w:rFonts w:ascii="Times New Roman" w:hAnsi="Times New Roman"/>
          <w:i/>
          <w:color w:val="000000"/>
          <w:sz w:val="8"/>
          <w:szCs w:val="24"/>
          <w:lang w:eastAsia="en-US"/>
        </w:rPr>
      </w:pPr>
    </w:p>
    <w:p w14:paraId="36CD39DA" w14:textId="77777777" w:rsidR="005E4215" w:rsidRPr="005E4215" w:rsidRDefault="005E4215" w:rsidP="005E4215">
      <w:pPr>
        <w:spacing w:after="0" w:line="240" w:lineRule="auto"/>
        <w:ind w:firstLine="709"/>
        <w:jc w:val="both"/>
        <w:rPr>
          <w:rFonts w:ascii="Times New Roman" w:hAnsi="Times New Roman"/>
          <w:color w:val="000000"/>
          <w:sz w:val="8"/>
          <w:szCs w:val="24"/>
        </w:rPr>
      </w:pPr>
    </w:p>
    <w:p w14:paraId="7A3125F3"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Средства обучения: </w:t>
      </w:r>
    </w:p>
    <w:p w14:paraId="4A89DF9A" w14:textId="77777777" w:rsidR="005E4215" w:rsidRPr="005E4215" w:rsidRDefault="005E4215" w:rsidP="001B4061">
      <w:pPr>
        <w:numPr>
          <w:ilvl w:val="0"/>
          <w:numId w:val="10"/>
        </w:numPr>
        <w:tabs>
          <w:tab w:val="left" w:pos="-142"/>
        </w:tabs>
        <w:spacing w:after="0" w:line="240" w:lineRule="auto"/>
        <w:rPr>
          <w:rFonts w:ascii="Times New Roman" w:hAnsi="Times New Roman"/>
          <w:sz w:val="28"/>
          <w:szCs w:val="20"/>
        </w:rPr>
      </w:pPr>
      <w:r w:rsidRPr="005E4215">
        <w:rPr>
          <w:rFonts w:ascii="Times New Roman" w:hAnsi="Times New Roman"/>
          <w:sz w:val="28"/>
          <w:szCs w:val="20"/>
        </w:rPr>
        <w:t xml:space="preserve">Таблицы и набор слайдов по </w:t>
      </w:r>
      <w:proofErr w:type="gramStart"/>
      <w:r w:rsidRPr="005E4215">
        <w:rPr>
          <w:rFonts w:ascii="Times New Roman" w:hAnsi="Times New Roman"/>
          <w:sz w:val="28"/>
          <w:szCs w:val="20"/>
        </w:rPr>
        <w:t xml:space="preserve">теме  </w:t>
      </w:r>
      <w:r w:rsidRPr="005E4215">
        <w:rPr>
          <w:rFonts w:ascii="Times New Roman" w:hAnsi="Times New Roman"/>
          <w:b/>
          <w:sz w:val="28"/>
          <w:szCs w:val="20"/>
        </w:rPr>
        <w:t>«</w:t>
      </w:r>
      <w:proofErr w:type="gramEnd"/>
      <w:r w:rsidRPr="005E4215">
        <w:rPr>
          <w:rFonts w:ascii="Times New Roman" w:hAnsi="Times New Roman"/>
          <w:b/>
          <w:sz w:val="28"/>
          <w:szCs w:val="20"/>
        </w:rPr>
        <w:t xml:space="preserve">Осложнения </w:t>
      </w:r>
      <w:proofErr w:type="spellStart"/>
      <w:r w:rsidRPr="005E4215">
        <w:rPr>
          <w:rFonts w:ascii="Times New Roman" w:hAnsi="Times New Roman"/>
          <w:b/>
          <w:sz w:val="28"/>
          <w:szCs w:val="20"/>
        </w:rPr>
        <w:t>ЖКБ</w:t>
      </w:r>
      <w:proofErr w:type="spellEnd"/>
      <w:r w:rsidRPr="005E4215">
        <w:rPr>
          <w:rFonts w:ascii="Times New Roman" w:hAnsi="Times New Roman"/>
          <w:sz w:val="28"/>
          <w:szCs w:val="20"/>
        </w:rPr>
        <w:t>».</w:t>
      </w:r>
    </w:p>
    <w:p w14:paraId="2653E865" w14:textId="77777777" w:rsidR="005E4215" w:rsidRPr="005E4215" w:rsidRDefault="005E4215" w:rsidP="001B4061">
      <w:pPr>
        <w:numPr>
          <w:ilvl w:val="0"/>
          <w:numId w:val="10"/>
        </w:numPr>
        <w:tabs>
          <w:tab w:val="left" w:pos="-142"/>
        </w:tabs>
        <w:spacing w:after="0" w:line="240" w:lineRule="auto"/>
        <w:rPr>
          <w:rFonts w:ascii="Times New Roman" w:hAnsi="Times New Roman"/>
          <w:sz w:val="28"/>
          <w:szCs w:val="20"/>
        </w:rPr>
      </w:pPr>
      <w:proofErr w:type="gramStart"/>
      <w:r w:rsidRPr="005E4215">
        <w:rPr>
          <w:rFonts w:ascii="Times New Roman" w:hAnsi="Times New Roman"/>
          <w:sz w:val="28"/>
          <w:szCs w:val="20"/>
        </w:rPr>
        <w:t>Набор  обзорных</w:t>
      </w:r>
      <w:proofErr w:type="gramEnd"/>
      <w:r w:rsidRPr="005E4215">
        <w:rPr>
          <w:rFonts w:ascii="Times New Roman" w:hAnsi="Times New Roman"/>
          <w:sz w:val="28"/>
          <w:szCs w:val="20"/>
        </w:rPr>
        <w:t xml:space="preserve"> рентгенограмм брюшной полости, </w:t>
      </w:r>
      <w:proofErr w:type="spellStart"/>
      <w:r w:rsidRPr="005E4215">
        <w:rPr>
          <w:rFonts w:ascii="Times New Roman" w:hAnsi="Times New Roman"/>
          <w:sz w:val="28"/>
          <w:szCs w:val="20"/>
        </w:rPr>
        <w:t>холангиограмм</w:t>
      </w:r>
      <w:proofErr w:type="spellEnd"/>
      <w:r w:rsidRPr="005E4215">
        <w:rPr>
          <w:rFonts w:ascii="Times New Roman" w:hAnsi="Times New Roman"/>
          <w:sz w:val="28"/>
          <w:szCs w:val="20"/>
        </w:rPr>
        <w:t>.</w:t>
      </w:r>
    </w:p>
    <w:p w14:paraId="7C072F2C" w14:textId="77777777" w:rsidR="005E4215" w:rsidRPr="005E4215" w:rsidRDefault="005E4215" w:rsidP="001B4061">
      <w:pPr>
        <w:numPr>
          <w:ilvl w:val="0"/>
          <w:numId w:val="10"/>
        </w:numPr>
        <w:tabs>
          <w:tab w:val="left" w:pos="-142"/>
        </w:tabs>
        <w:spacing w:after="0" w:line="240" w:lineRule="auto"/>
        <w:rPr>
          <w:rFonts w:ascii="Times New Roman" w:hAnsi="Times New Roman"/>
          <w:sz w:val="28"/>
          <w:szCs w:val="28"/>
        </w:rPr>
      </w:pPr>
      <w:r w:rsidRPr="005E4215">
        <w:rPr>
          <w:rFonts w:ascii="Times New Roman" w:hAnsi="Times New Roman"/>
          <w:sz w:val="28"/>
          <w:szCs w:val="28"/>
        </w:rPr>
        <w:t xml:space="preserve">Лечебные истории </w:t>
      </w:r>
      <w:proofErr w:type="gramStart"/>
      <w:r w:rsidRPr="005E4215">
        <w:rPr>
          <w:rFonts w:ascii="Times New Roman" w:hAnsi="Times New Roman"/>
          <w:sz w:val="28"/>
          <w:szCs w:val="28"/>
        </w:rPr>
        <w:t>болезни  пациентов</w:t>
      </w:r>
      <w:proofErr w:type="gramEnd"/>
      <w:r w:rsidRPr="005E4215">
        <w:rPr>
          <w:rFonts w:ascii="Times New Roman" w:hAnsi="Times New Roman"/>
          <w:sz w:val="28"/>
          <w:szCs w:val="28"/>
        </w:rPr>
        <w:t xml:space="preserve"> с осложнениями </w:t>
      </w:r>
      <w:proofErr w:type="spellStart"/>
      <w:r w:rsidRPr="005E4215">
        <w:rPr>
          <w:rFonts w:ascii="Times New Roman" w:hAnsi="Times New Roman"/>
          <w:sz w:val="28"/>
          <w:szCs w:val="28"/>
        </w:rPr>
        <w:t>ЖКБ</w:t>
      </w:r>
      <w:proofErr w:type="spellEnd"/>
      <w:r w:rsidRPr="005E4215">
        <w:rPr>
          <w:rFonts w:ascii="Times New Roman" w:hAnsi="Times New Roman"/>
          <w:sz w:val="28"/>
          <w:szCs w:val="28"/>
        </w:rPr>
        <w:t>.</w:t>
      </w:r>
    </w:p>
    <w:p w14:paraId="3AA9ABF0" w14:textId="77777777" w:rsidR="005E4215" w:rsidRPr="005E4215" w:rsidRDefault="005E4215" w:rsidP="005E4215">
      <w:pPr>
        <w:spacing w:after="0"/>
        <w:ind w:left="360"/>
        <w:jc w:val="both"/>
        <w:rPr>
          <w:rFonts w:ascii="Times New Roman" w:hAnsi="Times New Roman"/>
          <w:b/>
          <w:color w:val="000000"/>
          <w:sz w:val="28"/>
          <w:szCs w:val="28"/>
        </w:rPr>
      </w:pPr>
      <w:r w:rsidRPr="005E4215">
        <w:rPr>
          <w:rFonts w:ascii="Times New Roman" w:hAnsi="Times New Roman"/>
          <w:b/>
          <w:color w:val="000000"/>
          <w:sz w:val="28"/>
          <w:szCs w:val="28"/>
        </w:rPr>
        <w:br w:type="page"/>
      </w:r>
    </w:p>
    <w:p w14:paraId="1A35E0E5" w14:textId="77777777" w:rsidR="005E4215" w:rsidRPr="005E4215" w:rsidRDefault="005E4215" w:rsidP="005E4215">
      <w:pPr>
        <w:spacing w:after="0" w:line="240" w:lineRule="auto"/>
        <w:ind w:firstLine="709"/>
        <w:jc w:val="both"/>
        <w:rPr>
          <w:rFonts w:ascii="Times New Roman" w:hAnsi="Times New Roman"/>
          <w:color w:val="000000"/>
          <w:sz w:val="8"/>
          <w:szCs w:val="24"/>
        </w:rPr>
      </w:pPr>
      <w:r w:rsidRPr="005E4215">
        <w:rPr>
          <w:rFonts w:ascii="Times New Roman" w:hAnsi="Times New Roman"/>
          <w:b/>
          <w:color w:val="000000"/>
          <w:sz w:val="28"/>
          <w:szCs w:val="28"/>
        </w:rPr>
        <w:lastRenderedPageBreak/>
        <w:t>Тема 4.</w:t>
      </w:r>
      <w:r w:rsidRPr="005E4215">
        <w:rPr>
          <w:rFonts w:ascii="Times New Roman" w:hAnsi="Times New Roman"/>
          <w:b/>
          <w:sz w:val="24"/>
          <w:szCs w:val="24"/>
        </w:rPr>
        <w:t xml:space="preserve"> «</w:t>
      </w:r>
      <w:r w:rsidRPr="005E4215">
        <w:rPr>
          <w:rFonts w:ascii="Times New Roman" w:hAnsi="Times New Roman"/>
          <w:color w:val="000000"/>
          <w:sz w:val="28"/>
          <w:szCs w:val="28"/>
        </w:rPr>
        <w:t>Осложнения язвенной болезни</w:t>
      </w:r>
      <w:r w:rsidRPr="005E4215">
        <w:rPr>
          <w:rFonts w:ascii="Times New Roman" w:hAnsi="Times New Roman"/>
          <w:b/>
          <w:sz w:val="24"/>
          <w:szCs w:val="24"/>
        </w:rPr>
        <w:t>».</w:t>
      </w:r>
      <w:r w:rsidRPr="005E4215">
        <w:rPr>
          <w:rFonts w:ascii="Times New Roman" w:hAnsi="Times New Roman"/>
          <w:color w:val="000000"/>
          <w:sz w:val="8"/>
          <w:szCs w:val="24"/>
        </w:rPr>
        <w:t xml:space="preserve"> </w:t>
      </w:r>
    </w:p>
    <w:p w14:paraId="20016857" w14:textId="77777777" w:rsidR="005E4215" w:rsidRPr="005E4215" w:rsidRDefault="005E4215" w:rsidP="005E4215">
      <w:pPr>
        <w:spacing w:after="0" w:line="240" w:lineRule="auto"/>
        <w:ind w:firstLine="709"/>
        <w:jc w:val="both"/>
        <w:rPr>
          <w:rFonts w:ascii="Times New Roman" w:hAnsi="Times New Roman"/>
          <w:b/>
          <w:color w:val="000000"/>
          <w:sz w:val="28"/>
          <w:szCs w:val="28"/>
        </w:rPr>
      </w:pPr>
    </w:p>
    <w:p w14:paraId="710C9F74"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8"/>
          <w:szCs w:val="28"/>
        </w:rPr>
        <w:t>Вид учебного занятия</w:t>
      </w:r>
      <w:r w:rsidRPr="005E4215">
        <w:rPr>
          <w:rFonts w:ascii="Times New Roman" w:hAnsi="Times New Roman"/>
          <w:color w:val="000000"/>
          <w:sz w:val="28"/>
          <w:szCs w:val="28"/>
        </w:rPr>
        <w:t>: практическое занятие</w:t>
      </w:r>
    </w:p>
    <w:p w14:paraId="0C4E1AC8" w14:textId="77777777" w:rsidR="005E4215" w:rsidRPr="005E4215" w:rsidRDefault="005E4215" w:rsidP="005E4215">
      <w:pPr>
        <w:jc w:val="both"/>
        <w:rPr>
          <w:rFonts w:ascii="Times New Roman" w:hAnsi="Times New Roman"/>
          <w:b/>
          <w:color w:val="000000"/>
          <w:sz w:val="28"/>
          <w:szCs w:val="28"/>
        </w:rPr>
      </w:pPr>
    </w:p>
    <w:p w14:paraId="2B662507" w14:textId="77777777" w:rsidR="005E4215" w:rsidRPr="005E4215" w:rsidRDefault="005E4215" w:rsidP="005E4215">
      <w:pPr>
        <w:ind w:firstLine="720"/>
        <w:jc w:val="both"/>
        <w:rPr>
          <w:rFonts w:ascii="Times New Roman" w:hAnsi="Times New Roman"/>
          <w:sz w:val="28"/>
          <w:szCs w:val="28"/>
        </w:rPr>
      </w:pPr>
      <w:r w:rsidRPr="005E4215">
        <w:rPr>
          <w:rFonts w:ascii="Times New Roman" w:hAnsi="Times New Roman"/>
          <w:b/>
          <w:color w:val="000000"/>
          <w:sz w:val="28"/>
          <w:szCs w:val="28"/>
        </w:rPr>
        <w:t>Цель:</w:t>
      </w:r>
      <w:r w:rsidRPr="005E4215">
        <w:rPr>
          <w:color w:val="000000"/>
        </w:rPr>
        <w:t xml:space="preserve"> </w:t>
      </w:r>
      <w:r w:rsidRPr="005E4215">
        <w:rPr>
          <w:rFonts w:ascii="Times New Roman" w:hAnsi="Times New Roman"/>
          <w:color w:val="000000"/>
          <w:sz w:val="28"/>
          <w:szCs w:val="28"/>
        </w:rPr>
        <w:t xml:space="preserve">научить студентов умению диагностировать осложнения язвенной болезни желудка и двенадцатиперстной кишки, </w:t>
      </w:r>
      <w:r w:rsidRPr="005E4215">
        <w:rPr>
          <w:rFonts w:ascii="Times New Roman" w:hAnsi="Times New Roman"/>
          <w:sz w:val="28"/>
          <w:szCs w:val="28"/>
        </w:rPr>
        <w:t xml:space="preserve">проводить </w:t>
      </w:r>
      <w:proofErr w:type="spellStart"/>
      <w:r w:rsidRPr="005E4215">
        <w:rPr>
          <w:rFonts w:ascii="Times New Roman" w:hAnsi="Times New Roman"/>
          <w:sz w:val="28"/>
          <w:szCs w:val="28"/>
        </w:rPr>
        <w:t>физикальное</w:t>
      </w:r>
      <w:proofErr w:type="spellEnd"/>
      <w:r w:rsidRPr="005E4215">
        <w:rPr>
          <w:rFonts w:ascii="Times New Roman" w:hAnsi="Times New Roman"/>
          <w:sz w:val="28"/>
          <w:szCs w:val="28"/>
        </w:rPr>
        <w:t xml:space="preserve"> обследование больных с данными заболеваниями, проводить дифференциальную диагностику с другими заболеваниями органов брюшной полости, формулировать основной и предварительный диагноз согласно МКБ-10, выбирать способ лечения различных осложнений </w:t>
      </w:r>
      <w:r w:rsidRPr="005E4215">
        <w:rPr>
          <w:rFonts w:ascii="Times New Roman" w:hAnsi="Times New Roman"/>
          <w:color w:val="000000"/>
          <w:sz w:val="28"/>
          <w:szCs w:val="28"/>
        </w:rPr>
        <w:t>язвенной болезни желудка и двенадцатиперстной кишки</w:t>
      </w:r>
      <w:r w:rsidRPr="005E4215">
        <w:rPr>
          <w:rFonts w:ascii="Times New Roman" w:hAnsi="Times New Roman"/>
          <w:sz w:val="28"/>
          <w:szCs w:val="28"/>
        </w:rPr>
        <w:t>, определять план послеоперационного ведения  и реабилитации больных с вышеуказанной нозологией.</w:t>
      </w:r>
    </w:p>
    <w:p w14:paraId="08A74421" w14:textId="77777777" w:rsidR="005E4215" w:rsidRPr="005E4215" w:rsidRDefault="005E4215" w:rsidP="005E4215">
      <w:pPr>
        <w:ind w:firstLine="708"/>
        <w:rPr>
          <w:rFonts w:ascii="Times New Roman" w:hAnsi="Times New Roman"/>
          <w:sz w:val="28"/>
          <w:szCs w:val="28"/>
        </w:rPr>
      </w:pPr>
    </w:p>
    <w:p w14:paraId="13ED5D83"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План проведения учебного занятия</w:t>
      </w:r>
    </w:p>
    <w:p w14:paraId="142934EC" w14:textId="77777777" w:rsidR="005E4215" w:rsidRPr="005E4215" w:rsidRDefault="005E4215" w:rsidP="005E42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5E4215" w:rsidRPr="005E4215" w14:paraId="693F491E"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BDFFC68"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w:t>
            </w:r>
          </w:p>
          <w:p w14:paraId="2AE2DDE0"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C66A7C6"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 xml:space="preserve">Этапы и содержание занятия </w:t>
            </w:r>
          </w:p>
        </w:tc>
      </w:tr>
      <w:tr w:rsidR="005E4215" w:rsidRPr="005E4215" w14:paraId="36928093"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tcPr>
          <w:p w14:paraId="3BE4FD35"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1</w:t>
            </w:r>
          </w:p>
          <w:p w14:paraId="5AD2B704"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p w14:paraId="60C3E958"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6DBCD74"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Организационный момент. </w:t>
            </w:r>
          </w:p>
          <w:p w14:paraId="4965B7FA"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Объявление темы, цели занятия.</w:t>
            </w:r>
          </w:p>
          <w:p w14:paraId="5E4FCDAE"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Мотивационный момент (актуальность  изучения темы занятия)</w:t>
            </w:r>
          </w:p>
        </w:tc>
      </w:tr>
      <w:tr w:rsidR="005E4215" w:rsidRPr="005E4215" w14:paraId="0F0149A3"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D5B649D"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62FB361" w14:textId="77777777" w:rsidR="005E4215" w:rsidRPr="005E4215" w:rsidRDefault="005E4215" w:rsidP="005E4215">
            <w:pPr>
              <w:spacing w:after="0" w:line="240" w:lineRule="auto"/>
              <w:ind w:firstLine="709"/>
              <w:jc w:val="both"/>
              <w:rPr>
                <w:rFonts w:ascii="Times New Roman" w:hAnsi="Times New Roman"/>
                <w:i/>
                <w:color w:val="000000"/>
                <w:sz w:val="28"/>
                <w:szCs w:val="28"/>
              </w:rPr>
            </w:pPr>
            <w:r w:rsidRPr="005E4215">
              <w:rPr>
                <w:rFonts w:ascii="Times New Roman" w:hAnsi="Times New Roman"/>
                <w:b/>
                <w:color w:val="000000"/>
                <w:sz w:val="28"/>
                <w:szCs w:val="28"/>
              </w:rPr>
              <w:t>Входной контроль, актуализация опорных знаний, умений, навыков. (</w:t>
            </w:r>
            <w:r w:rsidRPr="005E4215">
              <w:rPr>
                <w:rFonts w:ascii="Times New Roman" w:hAnsi="Times New Roman"/>
                <w:i/>
                <w:color w:val="000000"/>
                <w:sz w:val="28"/>
                <w:szCs w:val="28"/>
              </w:rPr>
              <w:t>письменный опрос, тестирование)</w:t>
            </w:r>
          </w:p>
        </w:tc>
      </w:tr>
      <w:tr w:rsidR="005E4215" w:rsidRPr="005E4215" w14:paraId="19E65EF2"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F72AAF0"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D147FEC"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Основная часть учебного занятия</w:t>
            </w:r>
          </w:p>
          <w:p w14:paraId="067C4632" w14:textId="77777777" w:rsidR="005E4215" w:rsidRPr="005E4215" w:rsidRDefault="005E4215" w:rsidP="005E4215">
            <w:pPr>
              <w:numPr>
                <w:ilvl w:val="0"/>
                <w:numId w:val="7"/>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Закрепление теоретического материала</w:t>
            </w:r>
          </w:p>
          <w:p w14:paraId="689DAE40" w14:textId="77777777" w:rsidR="005E4215" w:rsidRPr="005E4215" w:rsidRDefault="005E4215" w:rsidP="005E4215">
            <w:pPr>
              <w:spacing w:after="0" w:line="240" w:lineRule="auto"/>
              <w:jc w:val="both"/>
              <w:rPr>
                <w:rFonts w:ascii="Times New Roman" w:hAnsi="Times New Roman"/>
                <w:i/>
                <w:color w:val="000000"/>
                <w:sz w:val="28"/>
                <w:szCs w:val="28"/>
              </w:rPr>
            </w:pPr>
            <w:r w:rsidRPr="005E4215">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0432AF09" w14:textId="77777777" w:rsidR="005E4215" w:rsidRPr="005E4215" w:rsidRDefault="005E4215" w:rsidP="005E4215">
            <w:pPr>
              <w:spacing w:after="0" w:line="240" w:lineRule="auto"/>
              <w:jc w:val="both"/>
              <w:rPr>
                <w:rFonts w:ascii="Times New Roman" w:hAnsi="Times New Roman"/>
                <w:i/>
                <w:color w:val="000000"/>
                <w:sz w:val="28"/>
                <w:szCs w:val="28"/>
              </w:rPr>
            </w:pPr>
          </w:p>
          <w:p w14:paraId="2771A152"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Вопросы:</w:t>
            </w:r>
          </w:p>
          <w:p w14:paraId="4D469158"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Анатомия и физиология желудка и ДПК.</w:t>
            </w:r>
          </w:p>
          <w:p w14:paraId="2742AC8B"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 xml:space="preserve">Этиология и патогенез </w:t>
            </w:r>
            <w:proofErr w:type="spellStart"/>
            <w:r w:rsidRPr="005E4215">
              <w:rPr>
                <w:rFonts w:ascii="Times New Roman" w:hAnsi="Times New Roman"/>
                <w:sz w:val="24"/>
                <w:szCs w:val="24"/>
              </w:rPr>
              <w:t>ЯБЖ</w:t>
            </w:r>
            <w:proofErr w:type="spellEnd"/>
            <w:r w:rsidRPr="005E4215">
              <w:rPr>
                <w:rFonts w:ascii="Times New Roman" w:hAnsi="Times New Roman"/>
                <w:sz w:val="24"/>
                <w:szCs w:val="24"/>
              </w:rPr>
              <w:t xml:space="preserve"> и </w:t>
            </w:r>
            <w:proofErr w:type="spellStart"/>
            <w:r w:rsidRPr="005E4215">
              <w:rPr>
                <w:rFonts w:ascii="Times New Roman" w:hAnsi="Times New Roman"/>
                <w:sz w:val="24"/>
                <w:szCs w:val="24"/>
              </w:rPr>
              <w:t>ЯБДПК</w:t>
            </w:r>
            <w:proofErr w:type="spellEnd"/>
            <w:r w:rsidRPr="005E4215">
              <w:rPr>
                <w:rFonts w:ascii="Times New Roman" w:hAnsi="Times New Roman"/>
                <w:sz w:val="24"/>
                <w:szCs w:val="24"/>
              </w:rPr>
              <w:t>.</w:t>
            </w:r>
          </w:p>
          <w:p w14:paraId="43E22697"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 xml:space="preserve">Классификация </w:t>
            </w:r>
            <w:proofErr w:type="gramStart"/>
            <w:r w:rsidRPr="005E4215">
              <w:rPr>
                <w:rFonts w:ascii="Times New Roman" w:hAnsi="Times New Roman"/>
                <w:sz w:val="24"/>
                <w:szCs w:val="24"/>
              </w:rPr>
              <w:t xml:space="preserve">осложнений  </w:t>
            </w:r>
            <w:proofErr w:type="spellStart"/>
            <w:r w:rsidRPr="005E4215">
              <w:rPr>
                <w:rFonts w:ascii="Times New Roman" w:hAnsi="Times New Roman"/>
                <w:sz w:val="24"/>
                <w:szCs w:val="24"/>
              </w:rPr>
              <w:t>ЯБЖ</w:t>
            </w:r>
            <w:proofErr w:type="spellEnd"/>
            <w:proofErr w:type="gramEnd"/>
            <w:r w:rsidRPr="005E4215">
              <w:rPr>
                <w:rFonts w:ascii="Times New Roman" w:hAnsi="Times New Roman"/>
                <w:sz w:val="24"/>
                <w:szCs w:val="24"/>
              </w:rPr>
              <w:t xml:space="preserve"> и </w:t>
            </w:r>
            <w:proofErr w:type="spellStart"/>
            <w:r w:rsidRPr="005E4215">
              <w:rPr>
                <w:rFonts w:ascii="Times New Roman" w:hAnsi="Times New Roman"/>
                <w:sz w:val="24"/>
                <w:szCs w:val="24"/>
              </w:rPr>
              <w:t>ЯБДПК</w:t>
            </w:r>
            <w:proofErr w:type="spellEnd"/>
            <w:r w:rsidRPr="005E4215">
              <w:rPr>
                <w:rFonts w:ascii="Times New Roman" w:hAnsi="Times New Roman"/>
                <w:sz w:val="24"/>
                <w:szCs w:val="24"/>
              </w:rPr>
              <w:t xml:space="preserve">.     </w:t>
            </w:r>
          </w:p>
          <w:p w14:paraId="55EF3D61" w14:textId="77777777" w:rsidR="005E4215" w:rsidRPr="005E4215" w:rsidRDefault="005E4215" w:rsidP="001B4061">
            <w:pPr>
              <w:numPr>
                <w:ilvl w:val="0"/>
                <w:numId w:val="22"/>
              </w:numPr>
              <w:spacing w:after="0" w:line="240" w:lineRule="auto"/>
              <w:jc w:val="both"/>
              <w:rPr>
                <w:rFonts w:ascii="Times New Roman" w:hAnsi="Times New Roman"/>
                <w:sz w:val="24"/>
                <w:szCs w:val="24"/>
              </w:rPr>
            </w:pPr>
            <w:proofErr w:type="spellStart"/>
            <w:r w:rsidRPr="005E4215">
              <w:rPr>
                <w:rFonts w:ascii="Times New Roman" w:hAnsi="Times New Roman"/>
                <w:sz w:val="24"/>
                <w:szCs w:val="24"/>
              </w:rPr>
              <w:t>Гастродуоденальное</w:t>
            </w:r>
            <w:proofErr w:type="spellEnd"/>
            <w:r w:rsidRPr="005E4215">
              <w:rPr>
                <w:rFonts w:ascii="Times New Roman" w:hAnsi="Times New Roman"/>
                <w:sz w:val="24"/>
                <w:szCs w:val="24"/>
              </w:rPr>
              <w:t xml:space="preserve"> кровотечение. Классификация, степени тяжести кровопотери. Клиника </w:t>
            </w:r>
            <w:proofErr w:type="spellStart"/>
            <w:r w:rsidRPr="005E4215">
              <w:rPr>
                <w:rFonts w:ascii="Times New Roman" w:hAnsi="Times New Roman"/>
                <w:sz w:val="24"/>
                <w:szCs w:val="24"/>
              </w:rPr>
              <w:t>гастродуоденальных</w:t>
            </w:r>
            <w:proofErr w:type="spellEnd"/>
            <w:r w:rsidRPr="005E4215">
              <w:rPr>
                <w:rFonts w:ascii="Times New Roman" w:hAnsi="Times New Roman"/>
                <w:sz w:val="24"/>
                <w:szCs w:val="24"/>
              </w:rPr>
              <w:t xml:space="preserve"> кровотечений</w:t>
            </w:r>
          </w:p>
          <w:p w14:paraId="561299DD" w14:textId="77777777" w:rsidR="005E4215" w:rsidRPr="005E4215" w:rsidRDefault="005E4215" w:rsidP="001B4061">
            <w:pPr>
              <w:numPr>
                <w:ilvl w:val="0"/>
                <w:numId w:val="22"/>
              </w:numPr>
              <w:spacing w:after="0" w:line="240" w:lineRule="auto"/>
              <w:jc w:val="both"/>
              <w:rPr>
                <w:rFonts w:ascii="Times New Roman" w:hAnsi="Times New Roman"/>
                <w:sz w:val="24"/>
                <w:szCs w:val="24"/>
              </w:rPr>
            </w:pPr>
            <w:proofErr w:type="gramStart"/>
            <w:r w:rsidRPr="005E4215">
              <w:rPr>
                <w:rFonts w:ascii="Times New Roman" w:hAnsi="Times New Roman"/>
                <w:sz w:val="24"/>
                <w:szCs w:val="24"/>
              </w:rPr>
              <w:t>Эндоскопическая  диагностика</w:t>
            </w:r>
            <w:proofErr w:type="gramEnd"/>
            <w:r w:rsidRPr="005E4215">
              <w:rPr>
                <w:rFonts w:ascii="Times New Roman" w:hAnsi="Times New Roman"/>
                <w:sz w:val="24"/>
                <w:szCs w:val="24"/>
              </w:rPr>
              <w:t xml:space="preserve">, оценка кровотечения и угрозы его возобновления по </w:t>
            </w:r>
            <w:r w:rsidRPr="005E4215">
              <w:rPr>
                <w:rFonts w:ascii="Times New Roman" w:hAnsi="Times New Roman"/>
                <w:sz w:val="24"/>
                <w:szCs w:val="24"/>
                <w:lang w:val="en-US"/>
              </w:rPr>
              <w:t>Forrest</w:t>
            </w:r>
            <w:r w:rsidRPr="005E4215">
              <w:rPr>
                <w:rFonts w:ascii="Times New Roman" w:hAnsi="Times New Roman"/>
                <w:sz w:val="24"/>
                <w:szCs w:val="24"/>
              </w:rPr>
              <w:t>. Дифференциальная диагностика.</w:t>
            </w:r>
          </w:p>
          <w:p w14:paraId="22A59525"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Консервативное лечение. Эндоскопические методы остановки кровотечения.</w:t>
            </w:r>
          </w:p>
          <w:p w14:paraId="45576875"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 xml:space="preserve">Показания к операции, способы оперативного лечения. </w:t>
            </w:r>
          </w:p>
          <w:p w14:paraId="454F3D4D"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lastRenderedPageBreak/>
              <w:t xml:space="preserve">Перфоративная язва желудка и ДПК. Классификация прободений. </w:t>
            </w:r>
            <w:proofErr w:type="gramStart"/>
            <w:r w:rsidRPr="005E4215">
              <w:rPr>
                <w:rFonts w:ascii="Times New Roman" w:hAnsi="Times New Roman"/>
                <w:sz w:val="24"/>
                <w:szCs w:val="24"/>
              </w:rPr>
              <w:t>Клиника  прободений</w:t>
            </w:r>
            <w:proofErr w:type="gramEnd"/>
            <w:r w:rsidRPr="005E4215">
              <w:rPr>
                <w:rFonts w:ascii="Times New Roman" w:hAnsi="Times New Roman"/>
                <w:sz w:val="24"/>
                <w:szCs w:val="24"/>
              </w:rPr>
              <w:t xml:space="preserve"> в свободную брюшную полость, прикрытых и атипичных перфораций.</w:t>
            </w:r>
          </w:p>
          <w:p w14:paraId="0BEF82ED"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Диагностика и дифференциальная диагностика различных видов прободений язв.</w:t>
            </w:r>
          </w:p>
          <w:p w14:paraId="7E7E6A4D"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 xml:space="preserve">Лечебная тактика и виды оперативных </w:t>
            </w:r>
            <w:proofErr w:type="gramStart"/>
            <w:r w:rsidRPr="005E4215">
              <w:rPr>
                <w:rFonts w:ascii="Times New Roman" w:hAnsi="Times New Roman"/>
                <w:sz w:val="24"/>
                <w:szCs w:val="24"/>
              </w:rPr>
              <w:t>вмешательств  при</w:t>
            </w:r>
            <w:proofErr w:type="gramEnd"/>
            <w:r w:rsidRPr="005E4215">
              <w:rPr>
                <w:rFonts w:ascii="Times New Roman" w:hAnsi="Times New Roman"/>
                <w:sz w:val="24"/>
                <w:szCs w:val="24"/>
              </w:rPr>
              <w:t xml:space="preserve">  прободных язвах.</w:t>
            </w:r>
          </w:p>
          <w:p w14:paraId="52C1129E" w14:textId="77777777" w:rsidR="005E4215" w:rsidRPr="005E4215" w:rsidRDefault="005E4215" w:rsidP="001B4061">
            <w:pPr>
              <w:numPr>
                <w:ilvl w:val="0"/>
                <w:numId w:val="22"/>
              </w:numPr>
              <w:spacing w:after="0" w:line="240" w:lineRule="auto"/>
              <w:jc w:val="both"/>
              <w:rPr>
                <w:rFonts w:ascii="Times New Roman" w:hAnsi="Times New Roman"/>
                <w:sz w:val="24"/>
                <w:szCs w:val="24"/>
              </w:rPr>
            </w:pPr>
            <w:proofErr w:type="spellStart"/>
            <w:r w:rsidRPr="005E4215">
              <w:rPr>
                <w:rFonts w:ascii="Times New Roman" w:hAnsi="Times New Roman"/>
                <w:sz w:val="24"/>
                <w:szCs w:val="24"/>
              </w:rPr>
              <w:t>Пилородуоденальный</w:t>
            </w:r>
            <w:proofErr w:type="spellEnd"/>
            <w:r w:rsidRPr="005E4215">
              <w:rPr>
                <w:rFonts w:ascii="Times New Roman" w:hAnsi="Times New Roman"/>
                <w:sz w:val="24"/>
                <w:szCs w:val="24"/>
              </w:rPr>
              <w:t xml:space="preserve"> стеноз. Патогенез, нарушения обменных процессов при стенозе.</w:t>
            </w:r>
          </w:p>
          <w:p w14:paraId="53F420F9"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 xml:space="preserve">Клиника </w:t>
            </w:r>
            <w:proofErr w:type="spellStart"/>
            <w:r w:rsidRPr="005E4215">
              <w:rPr>
                <w:rFonts w:ascii="Times New Roman" w:hAnsi="Times New Roman"/>
                <w:sz w:val="24"/>
                <w:szCs w:val="24"/>
              </w:rPr>
              <w:t>пилородуоденального</w:t>
            </w:r>
            <w:proofErr w:type="spellEnd"/>
            <w:r w:rsidRPr="005E4215">
              <w:rPr>
                <w:rFonts w:ascii="Times New Roman" w:hAnsi="Times New Roman"/>
                <w:sz w:val="24"/>
                <w:szCs w:val="24"/>
              </w:rPr>
              <w:t xml:space="preserve"> стеноза.</w:t>
            </w:r>
          </w:p>
          <w:p w14:paraId="57A1C7AC"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 xml:space="preserve">Диагностика и дифференциальная диагностика </w:t>
            </w:r>
            <w:proofErr w:type="spellStart"/>
            <w:r w:rsidRPr="005E4215">
              <w:rPr>
                <w:rFonts w:ascii="Times New Roman" w:hAnsi="Times New Roman"/>
                <w:sz w:val="24"/>
                <w:szCs w:val="24"/>
              </w:rPr>
              <w:t>пилородуденального</w:t>
            </w:r>
            <w:proofErr w:type="spellEnd"/>
            <w:r w:rsidRPr="005E4215">
              <w:rPr>
                <w:rFonts w:ascii="Times New Roman" w:hAnsi="Times New Roman"/>
                <w:sz w:val="24"/>
                <w:szCs w:val="24"/>
              </w:rPr>
              <w:t xml:space="preserve"> стеноза, стадии заболевания.</w:t>
            </w:r>
          </w:p>
          <w:p w14:paraId="7475FBCE"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Принципы консервативного лечения, предоперационной подготовки.</w:t>
            </w:r>
          </w:p>
          <w:p w14:paraId="6D4A045F" w14:textId="77777777" w:rsidR="005E4215" w:rsidRPr="005E4215" w:rsidRDefault="005E4215" w:rsidP="001B4061">
            <w:pPr>
              <w:numPr>
                <w:ilvl w:val="0"/>
                <w:numId w:val="22"/>
              </w:numPr>
              <w:spacing w:after="0" w:line="240" w:lineRule="auto"/>
              <w:jc w:val="both"/>
              <w:rPr>
                <w:rFonts w:ascii="Times New Roman" w:hAnsi="Times New Roman"/>
                <w:sz w:val="24"/>
                <w:szCs w:val="24"/>
              </w:rPr>
            </w:pPr>
            <w:r w:rsidRPr="005E4215">
              <w:rPr>
                <w:rFonts w:ascii="Times New Roman" w:hAnsi="Times New Roman"/>
                <w:sz w:val="24"/>
                <w:szCs w:val="24"/>
              </w:rPr>
              <w:t>Принципы оперативного лечения.</w:t>
            </w:r>
          </w:p>
          <w:p w14:paraId="4B969823" w14:textId="77777777" w:rsidR="005E4215" w:rsidRPr="005E4215" w:rsidRDefault="005E4215" w:rsidP="005E4215">
            <w:pPr>
              <w:widowControl w:val="0"/>
              <w:autoSpaceDE w:val="0"/>
              <w:autoSpaceDN w:val="0"/>
              <w:adjustRightInd w:val="0"/>
              <w:spacing w:after="0" w:line="240" w:lineRule="auto"/>
              <w:jc w:val="both"/>
              <w:rPr>
                <w:rFonts w:ascii="Times New Roman" w:hAnsi="Times New Roman"/>
                <w:color w:val="000000"/>
                <w:sz w:val="28"/>
                <w:szCs w:val="28"/>
                <w:u w:val="single"/>
              </w:rPr>
            </w:pPr>
          </w:p>
          <w:p w14:paraId="6B5758A5" w14:textId="77777777" w:rsidR="005E4215" w:rsidRPr="005E4215" w:rsidRDefault="005E4215" w:rsidP="005E4215">
            <w:pPr>
              <w:widowControl w:val="0"/>
              <w:autoSpaceDE w:val="0"/>
              <w:autoSpaceDN w:val="0"/>
              <w:adjustRightInd w:val="0"/>
              <w:spacing w:after="0" w:line="240" w:lineRule="auto"/>
              <w:jc w:val="both"/>
              <w:rPr>
                <w:rFonts w:ascii="Times New Roman" w:hAnsi="Times New Roman"/>
                <w:color w:val="000000"/>
                <w:sz w:val="28"/>
                <w:szCs w:val="28"/>
                <w:u w:val="single"/>
              </w:rPr>
            </w:pPr>
            <w:r w:rsidRPr="005E4215">
              <w:rPr>
                <w:rFonts w:ascii="Times New Roman" w:hAnsi="Times New Roman"/>
                <w:color w:val="000000"/>
                <w:sz w:val="28"/>
                <w:szCs w:val="28"/>
                <w:u w:val="single"/>
              </w:rPr>
              <w:t>Тестовые задания</w:t>
            </w:r>
            <w:r w:rsidR="0051427A">
              <w:rPr>
                <w:rFonts w:ascii="Times New Roman" w:hAnsi="Times New Roman"/>
                <w:color w:val="000000"/>
                <w:sz w:val="28"/>
                <w:szCs w:val="28"/>
                <w:u w:val="single"/>
              </w:rPr>
              <w:t xml:space="preserve"> </w:t>
            </w:r>
            <w:r w:rsidR="0051427A" w:rsidRPr="005F5560">
              <w:rPr>
                <w:rFonts w:ascii="Times New Roman" w:hAnsi="Times New Roman"/>
                <w:color w:val="000000"/>
                <w:sz w:val="24"/>
                <w:szCs w:val="24"/>
              </w:rPr>
              <w:t>представлены в «фонде оценочных средств».</w:t>
            </w:r>
          </w:p>
          <w:p w14:paraId="10F09B4B" w14:textId="77777777" w:rsidR="005E4215" w:rsidRPr="005E4215" w:rsidRDefault="005E4215" w:rsidP="005E4215">
            <w:pPr>
              <w:spacing w:after="0" w:line="240" w:lineRule="auto"/>
              <w:ind w:left="2138"/>
              <w:contextualSpacing/>
              <w:rPr>
                <w:rFonts w:ascii="Times New Roman" w:eastAsia="Calibri" w:hAnsi="Times New Roman"/>
                <w:color w:val="000000"/>
                <w:sz w:val="24"/>
                <w:szCs w:val="24"/>
                <w:u w:val="single"/>
                <w:lang w:eastAsia="en-US"/>
              </w:rPr>
            </w:pPr>
          </w:p>
          <w:p w14:paraId="79824EB4" w14:textId="77777777" w:rsidR="005E4215" w:rsidRPr="005E4215" w:rsidRDefault="005E4215" w:rsidP="005E4215">
            <w:pPr>
              <w:spacing w:after="0" w:line="240" w:lineRule="auto"/>
              <w:ind w:firstLine="709"/>
              <w:jc w:val="both"/>
              <w:rPr>
                <w:rFonts w:ascii="Times New Roman" w:hAnsi="Times New Roman"/>
                <w:i/>
                <w:color w:val="000000"/>
                <w:sz w:val="28"/>
                <w:szCs w:val="28"/>
              </w:rPr>
            </w:pPr>
          </w:p>
          <w:p w14:paraId="17125404" w14:textId="77777777" w:rsidR="005E4215" w:rsidRPr="005E4215" w:rsidRDefault="005E4215" w:rsidP="005E4215">
            <w:pPr>
              <w:numPr>
                <w:ilvl w:val="0"/>
                <w:numId w:val="7"/>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Отработка практических умений и навыков</w:t>
            </w:r>
          </w:p>
          <w:p w14:paraId="352DE469" w14:textId="77777777" w:rsidR="005E4215" w:rsidRPr="005E4215" w:rsidRDefault="005E4215" w:rsidP="005E4215">
            <w:pPr>
              <w:spacing w:after="0" w:line="240" w:lineRule="auto"/>
              <w:jc w:val="both"/>
              <w:rPr>
                <w:rFonts w:ascii="Times New Roman" w:hAnsi="Times New Roman"/>
                <w:color w:val="000000"/>
                <w:sz w:val="28"/>
                <w:szCs w:val="28"/>
              </w:rPr>
            </w:pPr>
            <w:r w:rsidRPr="005E4215">
              <w:rPr>
                <w:rFonts w:ascii="Times New Roman" w:hAnsi="Times New Roman"/>
                <w:i/>
                <w:color w:val="000000"/>
                <w:sz w:val="28"/>
                <w:szCs w:val="28"/>
              </w:rPr>
              <w:t>Формы организации учебной деятельности - решение ситуационных задач</w:t>
            </w:r>
          </w:p>
          <w:p w14:paraId="3CA06A82" w14:textId="77777777" w:rsidR="005E4215" w:rsidRPr="005E4215" w:rsidRDefault="0051427A" w:rsidP="005E421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Ситуационные задачи </w:t>
            </w:r>
            <w:r w:rsidRPr="005F5560">
              <w:rPr>
                <w:rFonts w:ascii="Times New Roman" w:hAnsi="Times New Roman"/>
                <w:color w:val="000000"/>
                <w:sz w:val="24"/>
                <w:szCs w:val="24"/>
              </w:rPr>
              <w:t>представлены в «фонде оценочных средств».</w:t>
            </w:r>
          </w:p>
          <w:p w14:paraId="7122D950" w14:textId="77777777" w:rsidR="005E4215" w:rsidRPr="005E4215" w:rsidRDefault="005E4215" w:rsidP="005E4215">
            <w:pPr>
              <w:spacing w:after="0" w:line="240" w:lineRule="auto"/>
              <w:ind w:firstLine="539"/>
              <w:jc w:val="both"/>
              <w:rPr>
                <w:rFonts w:ascii="Times New Roman" w:eastAsia="Calibri" w:hAnsi="Times New Roman"/>
                <w:sz w:val="28"/>
                <w:szCs w:val="28"/>
              </w:rPr>
            </w:pPr>
          </w:p>
          <w:p w14:paraId="60F7B4F7" w14:textId="77777777" w:rsidR="005E4215" w:rsidRPr="005E4215" w:rsidRDefault="005E4215" w:rsidP="005E4215">
            <w:pPr>
              <w:spacing w:after="0" w:line="240" w:lineRule="auto"/>
              <w:ind w:firstLine="709"/>
              <w:jc w:val="both"/>
              <w:rPr>
                <w:rFonts w:ascii="Times New Roman" w:hAnsi="Times New Roman"/>
                <w:color w:val="000000"/>
                <w:sz w:val="28"/>
                <w:szCs w:val="28"/>
                <w:u w:val="single"/>
              </w:rPr>
            </w:pPr>
            <w:r w:rsidRPr="005E4215">
              <w:rPr>
                <w:rFonts w:ascii="Times New Roman" w:hAnsi="Times New Roman"/>
                <w:color w:val="000000"/>
                <w:sz w:val="28"/>
                <w:szCs w:val="28"/>
                <w:lang w:val="en-US"/>
              </w:rPr>
              <w:t>III</w:t>
            </w:r>
            <w:r w:rsidRPr="005E4215">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5E4215" w:rsidRPr="005E4215" w14:paraId="29364C0D"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5D51D04"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BC6F7A5"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Заключительная часть занятия:</w:t>
            </w:r>
          </w:p>
          <w:p w14:paraId="2B1762F0"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подведение итогов занятия;</w:t>
            </w:r>
          </w:p>
          <w:p w14:paraId="3B3B5D8A"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выставление текущих оценок в учебный журнал;</w:t>
            </w:r>
          </w:p>
          <w:p w14:paraId="6F80547E"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 xml:space="preserve">задание для самостоятельной подготовки обучающихся </w:t>
            </w:r>
          </w:p>
        </w:tc>
      </w:tr>
    </w:tbl>
    <w:p w14:paraId="23106651" w14:textId="77777777" w:rsidR="005E4215" w:rsidRPr="005E4215" w:rsidRDefault="005E4215" w:rsidP="005E4215">
      <w:pPr>
        <w:spacing w:after="0" w:line="240" w:lineRule="auto"/>
        <w:ind w:firstLine="709"/>
        <w:jc w:val="both"/>
        <w:rPr>
          <w:rFonts w:ascii="Times New Roman" w:hAnsi="Times New Roman"/>
          <w:i/>
          <w:color w:val="000000"/>
          <w:sz w:val="8"/>
          <w:szCs w:val="24"/>
          <w:lang w:eastAsia="en-US"/>
        </w:rPr>
      </w:pPr>
    </w:p>
    <w:p w14:paraId="4731F1DD"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Средства обучения: </w:t>
      </w:r>
    </w:p>
    <w:p w14:paraId="62188D37" w14:textId="77777777" w:rsidR="005E4215" w:rsidRPr="005E4215" w:rsidRDefault="005E4215" w:rsidP="001B4061">
      <w:pPr>
        <w:numPr>
          <w:ilvl w:val="0"/>
          <w:numId w:val="10"/>
        </w:numPr>
        <w:tabs>
          <w:tab w:val="left" w:pos="-142"/>
        </w:tabs>
        <w:spacing w:after="0" w:line="240" w:lineRule="auto"/>
        <w:rPr>
          <w:rFonts w:ascii="Times New Roman" w:hAnsi="Times New Roman"/>
          <w:sz w:val="28"/>
          <w:szCs w:val="20"/>
        </w:rPr>
      </w:pPr>
      <w:r w:rsidRPr="005E4215">
        <w:rPr>
          <w:rFonts w:ascii="Times New Roman" w:hAnsi="Times New Roman"/>
          <w:sz w:val="28"/>
          <w:szCs w:val="20"/>
        </w:rPr>
        <w:t xml:space="preserve">Таблицы и набор слайдов по </w:t>
      </w:r>
      <w:proofErr w:type="gramStart"/>
      <w:r w:rsidRPr="005E4215">
        <w:rPr>
          <w:rFonts w:ascii="Times New Roman" w:hAnsi="Times New Roman"/>
          <w:sz w:val="28"/>
          <w:szCs w:val="20"/>
        </w:rPr>
        <w:t xml:space="preserve">теме  </w:t>
      </w:r>
      <w:r w:rsidRPr="005E4215">
        <w:rPr>
          <w:rFonts w:ascii="Times New Roman" w:hAnsi="Times New Roman"/>
          <w:b/>
          <w:sz w:val="28"/>
          <w:szCs w:val="20"/>
        </w:rPr>
        <w:t>«</w:t>
      </w:r>
      <w:proofErr w:type="gramEnd"/>
      <w:r w:rsidRPr="005E4215">
        <w:rPr>
          <w:rFonts w:ascii="Times New Roman" w:hAnsi="Times New Roman"/>
          <w:color w:val="000000"/>
          <w:sz w:val="28"/>
          <w:szCs w:val="28"/>
        </w:rPr>
        <w:t>Осложнения язвенной болезни</w:t>
      </w:r>
      <w:r w:rsidRPr="005E4215">
        <w:rPr>
          <w:rFonts w:ascii="Times New Roman" w:hAnsi="Times New Roman"/>
          <w:sz w:val="28"/>
          <w:szCs w:val="20"/>
        </w:rPr>
        <w:t>».</w:t>
      </w:r>
    </w:p>
    <w:p w14:paraId="62EE6054" w14:textId="77777777" w:rsidR="005E4215" w:rsidRPr="005E4215" w:rsidRDefault="005E4215" w:rsidP="001B4061">
      <w:pPr>
        <w:numPr>
          <w:ilvl w:val="0"/>
          <w:numId w:val="10"/>
        </w:numPr>
        <w:tabs>
          <w:tab w:val="left" w:pos="-142"/>
        </w:tabs>
        <w:spacing w:after="0" w:line="240" w:lineRule="auto"/>
        <w:rPr>
          <w:rFonts w:ascii="Times New Roman" w:hAnsi="Times New Roman"/>
          <w:sz w:val="28"/>
          <w:szCs w:val="20"/>
        </w:rPr>
      </w:pPr>
      <w:proofErr w:type="gramStart"/>
      <w:r w:rsidRPr="005E4215">
        <w:rPr>
          <w:rFonts w:ascii="Times New Roman" w:hAnsi="Times New Roman"/>
          <w:sz w:val="28"/>
          <w:szCs w:val="20"/>
        </w:rPr>
        <w:t>Набор  обзорных</w:t>
      </w:r>
      <w:proofErr w:type="gramEnd"/>
      <w:r w:rsidRPr="005E4215">
        <w:rPr>
          <w:rFonts w:ascii="Times New Roman" w:hAnsi="Times New Roman"/>
          <w:sz w:val="28"/>
          <w:szCs w:val="20"/>
        </w:rPr>
        <w:t xml:space="preserve"> рентгенограмм брюшной полости.</w:t>
      </w:r>
    </w:p>
    <w:p w14:paraId="6DF25F30" w14:textId="77777777" w:rsidR="005E4215" w:rsidRPr="005E4215" w:rsidRDefault="005E4215" w:rsidP="001B4061">
      <w:pPr>
        <w:numPr>
          <w:ilvl w:val="0"/>
          <w:numId w:val="10"/>
        </w:numPr>
        <w:tabs>
          <w:tab w:val="left" w:pos="-142"/>
        </w:tabs>
        <w:spacing w:after="0" w:line="240" w:lineRule="auto"/>
        <w:rPr>
          <w:rFonts w:ascii="Times New Roman" w:hAnsi="Times New Roman"/>
          <w:sz w:val="28"/>
          <w:szCs w:val="28"/>
        </w:rPr>
      </w:pPr>
      <w:r w:rsidRPr="005E4215">
        <w:rPr>
          <w:rFonts w:ascii="Times New Roman" w:hAnsi="Times New Roman"/>
          <w:sz w:val="28"/>
          <w:szCs w:val="28"/>
        </w:rPr>
        <w:t xml:space="preserve">Лечебные истории </w:t>
      </w:r>
      <w:proofErr w:type="gramStart"/>
      <w:r w:rsidRPr="005E4215">
        <w:rPr>
          <w:rFonts w:ascii="Times New Roman" w:hAnsi="Times New Roman"/>
          <w:sz w:val="28"/>
          <w:szCs w:val="28"/>
        </w:rPr>
        <w:t>болезни  пациентов</w:t>
      </w:r>
      <w:proofErr w:type="gramEnd"/>
      <w:r w:rsidRPr="005E4215">
        <w:rPr>
          <w:rFonts w:ascii="Times New Roman" w:hAnsi="Times New Roman"/>
          <w:sz w:val="28"/>
          <w:szCs w:val="28"/>
        </w:rPr>
        <w:t xml:space="preserve"> с о</w:t>
      </w:r>
      <w:r w:rsidRPr="005E4215">
        <w:rPr>
          <w:rFonts w:ascii="Times New Roman" w:hAnsi="Times New Roman"/>
          <w:color w:val="000000"/>
          <w:sz w:val="28"/>
          <w:szCs w:val="28"/>
        </w:rPr>
        <w:t>сложнениями язвенной болезни</w:t>
      </w:r>
      <w:r w:rsidRPr="005E4215">
        <w:rPr>
          <w:rFonts w:ascii="Times New Roman" w:hAnsi="Times New Roman"/>
          <w:sz w:val="28"/>
          <w:szCs w:val="28"/>
        </w:rPr>
        <w:t>.</w:t>
      </w:r>
    </w:p>
    <w:p w14:paraId="063AAB21" w14:textId="77777777" w:rsidR="005E4215" w:rsidRPr="005E4215" w:rsidRDefault="005E4215" w:rsidP="005E4215">
      <w:pPr>
        <w:spacing w:after="0" w:line="240" w:lineRule="auto"/>
        <w:ind w:firstLine="709"/>
        <w:jc w:val="both"/>
        <w:rPr>
          <w:rFonts w:ascii="Times New Roman" w:hAnsi="Times New Roman"/>
          <w:color w:val="000000"/>
          <w:sz w:val="28"/>
          <w:szCs w:val="28"/>
        </w:rPr>
      </w:pPr>
    </w:p>
    <w:p w14:paraId="13C3B9AD" w14:textId="77777777" w:rsidR="005E4215" w:rsidRPr="005E4215" w:rsidRDefault="005E4215" w:rsidP="005E4215">
      <w:pPr>
        <w:rPr>
          <w:rFonts w:ascii="Times New Roman" w:hAnsi="Times New Roman"/>
          <w:color w:val="000000"/>
          <w:sz w:val="28"/>
          <w:szCs w:val="28"/>
        </w:rPr>
      </w:pPr>
      <w:r w:rsidRPr="005E4215">
        <w:rPr>
          <w:rFonts w:ascii="Times New Roman" w:hAnsi="Times New Roman"/>
          <w:color w:val="000000"/>
          <w:sz w:val="28"/>
          <w:szCs w:val="28"/>
        </w:rPr>
        <w:br w:type="page"/>
      </w:r>
    </w:p>
    <w:p w14:paraId="56B6ED86" w14:textId="77777777" w:rsidR="005E4215" w:rsidRPr="005E4215" w:rsidRDefault="005E4215" w:rsidP="005E4215">
      <w:pPr>
        <w:spacing w:after="0" w:line="240" w:lineRule="auto"/>
        <w:ind w:firstLine="709"/>
        <w:jc w:val="both"/>
        <w:rPr>
          <w:rFonts w:ascii="Times New Roman" w:hAnsi="Times New Roman"/>
          <w:i/>
          <w:sz w:val="24"/>
          <w:szCs w:val="24"/>
        </w:rPr>
      </w:pPr>
      <w:r w:rsidRPr="005E4215">
        <w:rPr>
          <w:rFonts w:ascii="Times New Roman" w:hAnsi="Times New Roman"/>
          <w:b/>
          <w:sz w:val="28"/>
          <w:szCs w:val="28"/>
        </w:rPr>
        <w:lastRenderedPageBreak/>
        <w:t>Тема 5.</w:t>
      </w:r>
      <w:r w:rsidRPr="005E4215">
        <w:rPr>
          <w:rFonts w:ascii="Times New Roman" w:hAnsi="Times New Roman"/>
          <w:b/>
          <w:sz w:val="24"/>
          <w:szCs w:val="24"/>
        </w:rPr>
        <w:t xml:space="preserve"> «</w:t>
      </w:r>
      <w:r w:rsidRPr="005E4215">
        <w:rPr>
          <w:rFonts w:ascii="Times New Roman" w:hAnsi="Times New Roman"/>
          <w:sz w:val="28"/>
          <w:szCs w:val="28"/>
        </w:rPr>
        <w:t>Заболевания поджелудочной железы»</w:t>
      </w:r>
      <w:r w:rsidRPr="005E4215">
        <w:rPr>
          <w:rFonts w:ascii="Times New Roman" w:hAnsi="Times New Roman"/>
          <w:b/>
          <w:sz w:val="24"/>
          <w:szCs w:val="24"/>
        </w:rPr>
        <w:t xml:space="preserve"> </w:t>
      </w:r>
    </w:p>
    <w:p w14:paraId="42C3190D" w14:textId="77777777" w:rsidR="005E4215" w:rsidRPr="005E4215" w:rsidRDefault="005E4215" w:rsidP="005E4215">
      <w:pPr>
        <w:spacing w:after="0" w:line="240" w:lineRule="auto"/>
        <w:ind w:firstLine="709"/>
        <w:jc w:val="both"/>
        <w:rPr>
          <w:rFonts w:ascii="Times New Roman" w:hAnsi="Times New Roman"/>
          <w:color w:val="000000"/>
          <w:sz w:val="8"/>
          <w:szCs w:val="24"/>
        </w:rPr>
      </w:pPr>
    </w:p>
    <w:p w14:paraId="51A4ECBA" w14:textId="77777777" w:rsidR="005E4215" w:rsidRPr="005E4215" w:rsidRDefault="005E4215" w:rsidP="005E4215">
      <w:pPr>
        <w:spacing w:after="0" w:line="240" w:lineRule="auto"/>
        <w:ind w:firstLine="709"/>
        <w:jc w:val="both"/>
        <w:rPr>
          <w:rFonts w:ascii="Times New Roman" w:hAnsi="Times New Roman"/>
          <w:b/>
          <w:color w:val="000000"/>
          <w:sz w:val="28"/>
          <w:szCs w:val="28"/>
        </w:rPr>
      </w:pPr>
    </w:p>
    <w:p w14:paraId="3F1A6FB7" w14:textId="77777777" w:rsidR="005E4215" w:rsidRPr="005E4215" w:rsidRDefault="005E4215" w:rsidP="005E4215">
      <w:pPr>
        <w:spacing w:after="0" w:line="240" w:lineRule="auto"/>
        <w:ind w:firstLine="709"/>
        <w:jc w:val="both"/>
        <w:rPr>
          <w:rFonts w:ascii="Times New Roman" w:hAnsi="Times New Roman"/>
          <w:b/>
          <w:color w:val="000000"/>
          <w:sz w:val="24"/>
          <w:szCs w:val="24"/>
        </w:rPr>
      </w:pPr>
      <w:r w:rsidRPr="005E4215">
        <w:rPr>
          <w:rFonts w:ascii="Times New Roman" w:hAnsi="Times New Roman"/>
          <w:b/>
          <w:color w:val="000000"/>
          <w:sz w:val="28"/>
          <w:szCs w:val="28"/>
        </w:rPr>
        <w:t>Вид учебного занятия</w:t>
      </w:r>
      <w:r w:rsidRPr="005E4215">
        <w:rPr>
          <w:rFonts w:ascii="Times New Roman" w:hAnsi="Times New Roman"/>
          <w:color w:val="000000"/>
          <w:sz w:val="28"/>
          <w:szCs w:val="28"/>
        </w:rPr>
        <w:t>: практическое занятие</w:t>
      </w:r>
    </w:p>
    <w:p w14:paraId="743C98A4" w14:textId="77777777" w:rsidR="005E4215" w:rsidRPr="005E4215" w:rsidRDefault="005E4215" w:rsidP="005E4215">
      <w:pPr>
        <w:jc w:val="both"/>
        <w:rPr>
          <w:rFonts w:ascii="Times New Roman" w:hAnsi="Times New Roman"/>
          <w:b/>
          <w:color w:val="000000"/>
          <w:sz w:val="28"/>
          <w:szCs w:val="28"/>
        </w:rPr>
      </w:pPr>
    </w:p>
    <w:p w14:paraId="53B8D1A0" w14:textId="77777777" w:rsidR="005E4215" w:rsidRPr="005E4215" w:rsidRDefault="005E4215" w:rsidP="005E4215">
      <w:pPr>
        <w:ind w:firstLine="720"/>
        <w:jc w:val="both"/>
        <w:rPr>
          <w:rFonts w:ascii="Times New Roman" w:hAnsi="Times New Roman"/>
          <w:sz w:val="28"/>
          <w:szCs w:val="28"/>
        </w:rPr>
      </w:pPr>
      <w:r w:rsidRPr="005E4215">
        <w:rPr>
          <w:rFonts w:ascii="Times New Roman" w:hAnsi="Times New Roman"/>
          <w:b/>
          <w:color w:val="000000"/>
          <w:sz w:val="28"/>
          <w:szCs w:val="28"/>
        </w:rPr>
        <w:t>Цель:</w:t>
      </w:r>
      <w:r w:rsidRPr="005E4215">
        <w:rPr>
          <w:color w:val="000000"/>
        </w:rPr>
        <w:t xml:space="preserve"> </w:t>
      </w:r>
      <w:r w:rsidRPr="005E4215">
        <w:rPr>
          <w:rFonts w:ascii="Times New Roman" w:hAnsi="Times New Roman"/>
          <w:color w:val="000000"/>
          <w:sz w:val="28"/>
          <w:szCs w:val="28"/>
        </w:rPr>
        <w:t xml:space="preserve">Научить студентов умению диагностировать </w:t>
      </w:r>
      <w:r w:rsidRPr="005E4215">
        <w:rPr>
          <w:rFonts w:ascii="Times New Roman" w:hAnsi="Times New Roman"/>
          <w:sz w:val="28"/>
          <w:szCs w:val="28"/>
        </w:rPr>
        <w:t>воспалительные и злокачественные заболевания поджелудочной железы</w:t>
      </w:r>
      <w:r w:rsidRPr="005E4215">
        <w:rPr>
          <w:rFonts w:ascii="Times New Roman" w:hAnsi="Times New Roman"/>
          <w:color w:val="000000"/>
          <w:sz w:val="28"/>
          <w:szCs w:val="28"/>
        </w:rPr>
        <w:t xml:space="preserve">, </w:t>
      </w:r>
      <w:r w:rsidRPr="005E4215">
        <w:rPr>
          <w:rFonts w:ascii="Times New Roman" w:hAnsi="Times New Roman"/>
          <w:sz w:val="28"/>
          <w:szCs w:val="28"/>
        </w:rPr>
        <w:t xml:space="preserve">проводить </w:t>
      </w:r>
      <w:proofErr w:type="spellStart"/>
      <w:r w:rsidRPr="005E4215">
        <w:rPr>
          <w:rFonts w:ascii="Times New Roman" w:hAnsi="Times New Roman"/>
          <w:sz w:val="28"/>
          <w:szCs w:val="28"/>
        </w:rPr>
        <w:t>физикальное</w:t>
      </w:r>
      <w:proofErr w:type="spellEnd"/>
      <w:r w:rsidRPr="005E4215">
        <w:rPr>
          <w:rFonts w:ascii="Times New Roman" w:hAnsi="Times New Roman"/>
          <w:sz w:val="28"/>
          <w:szCs w:val="28"/>
        </w:rPr>
        <w:t xml:space="preserve"> обследование больных с данными заболеваниями, проводить дифференциальную диагностику с другими заболеваниями органов брюшной полости, формулировать основной и предварительный диагноз согласно МКБ-10, выбирать способ лечения больных с воспалительными и злокачественные заболевания поджелудочной железы</w:t>
      </w:r>
      <w:r w:rsidRPr="005E4215">
        <w:rPr>
          <w:rFonts w:ascii="Times New Roman" w:hAnsi="Times New Roman"/>
          <w:color w:val="000000"/>
          <w:sz w:val="28"/>
          <w:szCs w:val="28"/>
        </w:rPr>
        <w:t xml:space="preserve">, </w:t>
      </w:r>
      <w:r w:rsidRPr="005E4215">
        <w:rPr>
          <w:rFonts w:ascii="Times New Roman" w:hAnsi="Times New Roman"/>
          <w:sz w:val="28"/>
          <w:szCs w:val="28"/>
        </w:rPr>
        <w:t>формулировать показания к хирургическому лечению и определять способы оперативного вмешательства.</w:t>
      </w:r>
    </w:p>
    <w:p w14:paraId="744EBF50" w14:textId="77777777" w:rsidR="005E4215" w:rsidRPr="005E4215" w:rsidRDefault="005E4215" w:rsidP="005E4215">
      <w:pPr>
        <w:ind w:firstLine="708"/>
        <w:rPr>
          <w:rFonts w:ascii="Times New Roman" w:hAnsi="Times New Roman"/>
          <w:sz w:val="28"/>
          <w:szCs w:val="28"/>
        </w:rPr>
      </w:pPr>
    </w:p>
    <w:p w14:paraId="0C0E5840"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План проведения учебного занятия</w:t>
      </w:r>
    </w:p>
    <w:p w14:paraId="1D5C5037" w14:textId="77777777" w:rsidR="005E4215" w:rsidRPr="005E4215" w:rsidRDefault="005E4215" w:rsidP="005E42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5E4215" w:rsidRPr="005E4215" w14:paraId="04D9ECEB"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97E13F6"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w:t>
            </w:r>
          </w:p>
          <w:p w14:paraId="74D0B73B"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6123DCF"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 xml:space="preserve">Этапы и содержание занятия </w:t>
            </w:r>
          </w:p>
        </w:tc>
      </w:tr>
      <w:tr w:rsidR="005E4215" w:rsidRPr="005E4215" w14:paraId="03236611"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tcPr>
          <w:p w14:paraId="3762A81F"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1</w:t>
            </w:r>
          </w:p>
          <w:p w14:paraId="5ED8824E"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p w14:paraId="330BCA65" w14:textId="77777777" w:rsidR="005E4215" w:rsidRPr="005E4215" w:rsidRDefault="005E4215" w:rsidP="005E42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6605949"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Организационный момент. </w:t>
            </w:r>
          </w:p>
          <w:p w14:paraId="194E2222"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Объявление темы, цели занятия.</w:t>
            </w:r>
          </w:p>
          <w:p w14:paraId="6580394F"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Мотивационный момент (актуальность  изучения темы занятия)</w:t>
            </w:r>
          </w:p>
        </w:tc>
      </w:tr>
      <w:tr w:rsidR="005E4215" w:rsidRPr="005E4215" w14:paraId="4D064FB6"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00F4FE7"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6790D76" w14:textId="77777777" w:rsidR="005E4215" w:rsidRPr="005E4215" w:rsidRDefault="005E4215" w:rsidP="005E4215">
            <w:pPr>
              <w:spacing w:after="0" w:line="240" w:lineRule="auto"/>
              <w:ind w:firstLine="709"/>
              <w:jc w:val="both"/>
              <w:rPr>
                <w:rFonts w:ascii="Times New Roman" w:hAnsi="Times New Roman"/>
                <w:i/>
                <w:color w:val="000000"/>
                <w:sz w:val="28"/>
                <w:szCs w:val="28"/>
              </w:rPr>
            </w:pPr>
            <w:r w:rsidRPr="005E4215">
              <w:rPr>
                <w:rFonts w:ascii="Times New Roman" w:hAnsi="Times New Roman"/>
                <w:b/>
                <w:color w:val="000000"/>
                <w:sz w:val="28"/>
                <w:szCs w:val="28"/>
              </w:rPr>
              <w:t>Входной контроль, актуализация опорных знаний, умений, навыков. (</w:t>
            </w:r>
            <w:r w:rsidRPr="005E4215">
              <w:rPr>
                <w:rFonts w:ascii="Times New Roman" w:hAnsi="Times New Roman"/>
                <w:i/>
                <w:color w:val="000000"/>
                <w:sz w:val="28"/>
                <w:szCs w:val="28"/>
              </w:rPr>
              <w:t>письменный опрос, тестирование)</w:t>
            </w:r>
          </w:p>
        </w:tc>
      </w:tr>
      <w:tr w:rsidR="005E4215" w:rsidRPr="005E4215" w14:paraId="4ACED209"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62CDEF3"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271BDFD"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Основная часть учебного занятия</w:t>
            </w:r>
          </w:p>
          <w:p w14:paraId="60923EBE" w14:textId="77777777" w:rsidR="005E4215" w:rsidRPr="005E4215" w:rsidRDefault="005E4215" w:rsidP="005E4215">
            <w:pPr>
              <w:numPr>
                <w:ilvl w:val="0"/>
                <w:numId w:val="8"/>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Закрепление теоретического материала</w:t>
            </w:r>
          </w:p>
          <w:p w14:paraId="657DE2D4" w14:textId="77777777" w:rsidR="005E4215" w:rsidRPr="005E4215" w:rsidRDefault="005E4215" w:rsidP="005E4215">
            <w:pPr>
              <w:spacing w:after="0" w:line="240" w:lineRule="auto"/>
              <w:jc w:val="both"/>
              <w:rPr>
                <w:rFonts w:ascii="Times New Roman" w:hAnsi="Times New Roman"/>
                <w:i/>
                <w:color w:val="000000"/>
                <w:sz w:val="28"/>
                <w:szCs w:val="28"/>
              </w:rPr>
            </w:pPr>
            <w:r w:rsidRPr="005E4215">
              <w:rPr>
                <w:rFonts w:ascii="Times New Roman" w:hAnsi="Times New Roman"/>
                <w:i/>
                <w:color w:val="000000"/>
                <w:sz w:val="28"/>
                <w:szCs w:val="28"/>
              </w:rPr>
              <w:t>Формы организации учебной деятельности - устный опрос, собеседование, тестирование, доклад</w:t>
            </w:r>
          </w:p>
          <w:p w14:paraId="2973CDC3" w14:textId="77777777" w:rsidR="005E4215" w:rsidRPr="005E4215" w:rsidRDefault="005E4215" w:rsidP="005E4215">
            <w:pPr>
              <w:spacing w:after="0" w:line="240" w:lineRule="auto"/>
              <w:jc w:val="both"/>
              <w:rPr>
                <w:rFonts w:ascii="Times New Roman" w:hAnsi="Times New Roman"/>
                <w:i/>
                <w:color w:val="000000"/>
                <w:sz w:val="28"/>
                <w:szCs w:val="28"/>
              </w:rPr>
            </w:pPr>
          </w:p>
          <w:p w14:paraId="5AA97726" w14:textId="77777777" w:rsidR="005E4215" w:rsidRPr="005E4215" w:rsidRDefault="005E4215" w:rsidP="005E4215">
            <w:pPr>
              <w:spacing w:after="0" w:line="240" w:lineRule="auto"/>
              <w:ind w:firstLine="709"/>
              <w:jc w:val="both"/>
              <w:rPr>
                <w:rFonts w:ascii="Times New Roman" w:hAnsi="Times New Roman"/>
                <w:color w:val="000000"/>
                <w:sz w:val="24"/>
                <w:szCs w:val="24"/>
              </w:rPr>
            </w:pPr>
            <w:r w:rsidRPr="005E4215">
              <w:rPr>
                <w:rFonts w:ascii="Times New Roman" w:hAnsi="Times New Roman"/>
                <w:color w:val="000000"/>
                <w:sz w:val="24"/>
                <w:szCs w:val="24"/>
              </w:rPr>
              <w:t>Вопросы:</w:t>
            </w:r>
          </w:p>
          <w:p w14:paraId="324CC752" w14:textId="77777777" w:rsidR="005E4215" w:rsidRPr="005E4215" w:rsidRDefault="005E4215" w:rsidP="001B4061">
            <w:pPr>
              <w:numPr>
                <w:ilvl w:val="0"/>
                <w:numId w:val="23"/>
              </w:numPr>
              <w:tabs>
                <w:tab w:val="left" w:pos="397"/>
              </w:tabs>
              <w:overflowPunct w:val="0"/>
              <w:autoSpaceDE w:val="0"/>
              <w:autoSpaceDN w:val="0"/>
              <w:adjustRightInd w:val="0"/>
              <w:spacing w:after="0" w:line="240" w:lineRule="auto"/>
              <w:jc w:val="both"/>
              <w:textAlignment w:val="baseline"/>
              <w:rPr>
                <w:rFonts w:ascii="Times New Roman" w:hAnsi="Times New Roman"/>
                <w:sz w:val="24"/>
                <w:szCs w:val="24"/>
              </w:rPr>
            </w:pPr>
            <w:r w:rsidRPr="005E4215">
              <w:rPr>
                <w:rFonts w:ascii="Times New Roman" w:hAnsi="Times New Roman"/>
                <w:sz w:val="24"/>
                <w:szCs w:val="24"/>
              </w:rPr>
              <w:t xml:space="preserve">Анатомия, физиология поджелудочной железы. Строение сальниковой сумки. </w:t>
            </w:r>
          </w:p>
          <w:p w14:paraId="46875873" w14:textId="77777777" w:rsidR="005E4215" w:rsidRPr="005E4215" w:rsidRDefault="005E4215" w:rsidP="001B4061">
            <w:pPr>
              <w:numPr>
                <w:ilvl w:val="0"/>
                <w:numId w:val="23"/>
              </w:numPr>
              <w:tabs>
                <w:tab w:val="left" w:pos="397"/>
              </w:tabs>
              <w:overflowPunct w:val="0"/>
              <w:autoSpaceDE w:val="0"/>
              <w:autoSpaceDN w:val="0"/>
              <w:adjustRightInd w:val="0"/>
              <w:spacing w:after="0" w:line="240" w:lineRule="auto"/>
              <w:jc w:val="both"/>
              <w:textAlignment w:val="baseline"/>
              <w:rPr>
                <w:rFonts w:ascii="Times New Roman" w:hAnsi="Times New Roman"/>
                <w:sz w:val="24"/>
                <w:szCs w:val="24"/>
              </w:rPr>
            </w:pPr>
            <w:r w:rsidRPr="005E4215">
              <w:rPr>
                <w:rFonts w:ascii="Times New Roman" w:hAnsi="Times New Roman"/>
                <w:sz w:val="24"/>
                <w:szCs w:val="24"/>
              </w:rPr>
              <w:t>Диагностика очаговых заболеваний (кисты, опухоли) ПЖ (эндоскопические, лапароскопические, рентгенологические, лабораторные методы)</w:t>
            </w:r>
          </w:p>
          <w:p w14:paraId="51590E71"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 xml:space="preserve">Классификация кист поджелудочной железы. Стадии формирования </w:t>
            </w:r>
            <w:proofErr w:type="spellStart"/>
            <w:r w:rsidRPr="005E4215">
              <w:rPr>
                <w:rFonts w:ascii="Times New Roman" w:hAnsi="Times New Roman"/>
                <w:sz w:val="24"/>
                <w:szCs w:val="24"/>
              </w:rPr>
              <w:t>постнекротических</w:t>
            </w:r>
            <w:proofErr w:type="spellEnd"/>
            <w:r w:rsidRPr="005E4215">
              <w:rPr>
                <w:rFonts w:ascii="Times New Roman" w:hAnsi="Times New Roman"/>
                <w:sz w:val="24"/>
                <w:szCs w:val="24"/>
              </w:rPr>
              <w:t xml:space="preserve"> кист по </w:t>
            </w:r>
            <w:proofErr w:type="spellStart"/>
            <w:r w:rsidRPr="005E4215">
              <w:rPr>
                <w:rFonts w:ascii="Times New Roman" w:hAnsi="Times New Roman"/>
                <w:sz w:val="24"/>
                <w:szCs w:val="24"/>
              </w:rPr>
              <w:t>Карагюляну</w:t>
            </w:r>
            <w:proofErr w:type="spellEnd"/>
            <w:r w:rsidRPr="005E4215">
              <w:rPr>
                <w:rFonts w:ascii="Times New Roman" w:hAnsi="Times New Roman"/>
                <w:sz w:val="24"/>
                <w:szCs w:val="24"/>
              </w:rPr>
              <w:t>.</w:t>
            </w:r>
          </w:p>
          <w:p w14:paraId="608BD6A5"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lastRenderedPageBreak/>
              <w:t>Клиническая картина кисты поджелудочной железы. Дифференциальная диагностика.</w:t>
            </w:r>
          </w:p>
          <w:p w14:paraId="6FB670B9"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Диагностика кист поджелудочной железы (эндоскопические, рентгенологические, лабораторные, лапароскопические методы)</w:t>
            </w:r>
          </w:p>
          <w:p w14:paraId="450F61EB"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Осложнения в течении кист поджелудочной железы. Клиника, диагностика, лечение.</w:t>
            </w:r>
          </w:p>
          <w:p w14:paraId="7A2C3FD2"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 xml:space="preserve">Консервативное, пункционное и хирургическое лечение кист поджелудочной железы. Наружное и внутреннее дренирование, радикальные и паллиативные операции. Препараты выбора – </w:t>
            </w:r>
            <w:proofErr w:type="spellStart"/>
            <w:r w:rsidRPr="005E4215">
              <w:rPr>
                <w:rFonts w:ascii="Times New Roman" w:hAnsi="Times New Roman"/>
                <w:sz w:val="24"/>
                <w:szCs w:val="24"/>
              </w:rPr>
              <w:t>сандостатин</w:t>
            </w:r>
            <w:proofErr w:type="spellEnd"/>
            <w:r w:rsidRPr="005E4215">
              <w:rPr>
                <w:rFonts w:ascii="Times New Roman" w:hAnsi="Times New Roman"/>
                <w:sz w:val="24"/>
                <w:szCs w:val="24"/>
              </w:rPr>
              <w:t xml:space="preserve">, </w:t>
            </w:r>
            <w:proofErr w:type="spellStart"/>
            <w:r w:rsidRPr="005E4215">
              <w:rPr>
                <w:rFonts w:ascii="Times New Roman" w:hAnsi="Times New Roman"/>
                <w:sz w:val="24"/>
                <w:szCs w:val="24"/>
              </w:rPr>
              <w:t>октреатид</w:t>
            </w:r>
            <w:proofErr w:type="spellEnd"/>
            <w:r w:rsidRPr="005E4215">
              <w:rPr>
                <w:rFonts w:ascii="Times New Roman" w:hAnsi="Times New Roman"/>
                <w:sz w:val="24"/>
                <w:szCs w:val="24"/>
              </w:rPr>
              <w:t xml:space="preserve"> в консервативном лечении кист. </w:t>
            </w:r>
          </w:p>
          <w:p w14:paraId="0E99581F"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Ведение послеоперационного периода. Опасности и осложнения.</w:t>
            </w:r>
          </w:p>
          <w:p w14:paraId="2BD6686B"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Свищи поджелудочной железы, классификация, причины возникновения, клиника.</w:t>
            </w:r>
          </w:p>
          <w:p w14:paraId="5B708B77"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 xml:space="preserve">Диагностика свищей поджелудочной железы, значение эндоскопических и </w:t>
            </w:r>
            <w:proofErr w:type="spellStart"/>
            <w:r w:rsidRPr="005E4215">
              <w:rPr>
                <w:rFonts w:ascii="Times New Roman" w:hAnsi="Times New Roman"/>
                <w:sz w:val="24"/>
                <w:szCs w:val="24"/>
              </w:rPr>
              <w:t>рентгенконтрастных</w:t>
            </w:r>
            <w:proofErr w:type="spellEnd"/>
            <w:r w:rsidRPr="005E4215">
              <w:rPr>
                <w:rFonts w:ascii="Times New Roman" w:hAnsi="Times New Roman"/>
                <w:sz w:val="24"/>
                <w:szCs w:val="24"/>
              </w:rPr>
              <w:t xml:space="preserve"> методов. Нарушения обменных процессов при длительно существующих свищах поджелудочной железы.</w:t>
            </w:r>
          </w:p>
          <w:p w14:paraId="07A32FB9"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Консервативное лечение свищей поджелудочной железы.</w:t>
            </w:r>
          </w:p>
          <w:p w14:paraId="1A6A775E"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Пломбировка наружных панкреатических свищей. Материалы, методика, осложнения.</w:t>
            </w:r>
          </w:p>
          <w:p w14:paraId="01721C9B"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Хирургическое лечение наружных панкреатических свищей: радикальные и дренирующие операции.</w:t>
            </w:r>
          </w:p>
          <w:p w14:paraId="11C0166A"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Ведение послеоперационного периода. Реабилитация больных со свищами и кистами поджелудочной железы.</w:t>
            </w:r>
          </w:p>
          <w:p w14:paraId="1128AB84"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 xml:space="preserve">Частота рака ПЖ, классификация по </w:t>
            </w:r>
            <w:proofErr w:type="spellStart"/>
            <w:r w:rsidRPr="005E4215">
              <w:rPr>
                <w:rFonts w:ascii="Times New Roman" w:hAnsi="Times New Roman"/>
                <w:sz w:val="24"/>
                <w:szCs w:val="24"/>
              </w:rPr>
              <w:t>TNM</w:t>
            </w:r>
            <w:proofErr w:type="spellEnd"/>
            <w:r w:rsidRPr="005E4215">
              <w:rPr>
                <w:rFonts w:ascii="Times New Roman" w:hAnsi="Times New Roman"/>
                <w:sz w:val="24"/>
                <w:szCs w:val="24"/>
              </w:rPr>
              <w:t>.</w:t>
            </w:r>
          </w:p>
          <w:p w14:paraId="60489F1C"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 xml:space="preserve">Клиника рака ПЖ, дифференциальная диагностика с </w:t>
            </w:r>
            <w:proofErr w:type="spellStart"/>
            <w:r w:rsidRPr="005E4215">
              <w:rPr>
                <w:rFonts w:ascii="Times New Roman" w:hAnsi="Times New Roman"/>
                <w:sz w:val="24"/>
                <w:szCs w:val="24"/>
              </w:rPr>
              <w:t>ЖКБ</w:t>
            </w:r>
            <w:proofErr w:type="spellEnd"/>
            <w:r w:rsidRPr="005E4215">
              <w:rPr>
                <w:rFonts w:ascii="Times New Roman" w:hAnsi="Times New Roman"/>
                <w:sz w:val="24"/>
                <w:szCs w:val="24"/>
              </w:rPr>
              <w:t xml:space="preserve">, раком </w:t>
            </w:r>
            <w:proofErr w:type="spellStart"/>
            <w:r w:rsidRPr="005E4215">
              <w:rPr>
                <w:rFonts w:ascii="Times New Roman" w:hAnsi="Times New Roman"/>
                <w:sz w:val="24"/>
                <w:szCs w:val="24"/>
              </w:rPr>
              <w:t>БДС</w:t>
            </w:r>
            <w:proofErr w:type="spellEnd"/>
            <w:r w:rsidRPr="005E4215">
              <w:rPr>
                <w:rFonts w:ascii="Times New Roman" w:hAnsi="Times New Roman"/>
                <w:sz w:val="24"/>
                <w:szCs w:val="24"/>
              </w:rPr>
              <w:t>.</w:t>
            </w:r>
          </w:p>
          <w:p w14:paraId="5D0CE78C"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Нарушение обмена веществ у больных раком ПЖ. Особенности предоперационной подготовки.</w:t>
            </w:r>
          </w:p>
          <w:p w14:paraId="531BDD72"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Радикальные и паллиативные операции при раке ПЖ. Химио- и лучевая терапия.</w:t>
            </w:r>
          </w:p>
          <w:p w14:paraId="6F0B345B" w14:textId="77777777" w:rsidR="005E4215" w:rsidRPr="005E4215" w:rsidRDefault="005E4215" w:rsidP="001B4061">
            <w:pPr>
              <w:numPr>
                <w:ilvl w:val="0"/>
                <w:numId w:val="23"/>
              </w:numPr>
              <w:spacing w:after="0" w:line="240" w:lineRule="auto"/>
              <w:jc w:val="both"/>
              <w:rPr>
                <w:rFonts w:ascii="Times New Roman" w:hAnsi="Times New Roman"/>
                <w:sz w:val="24"/>
                <w:szCs w:val="24"/>
              </w:rPr>
            </w:pPr>
            <w:r w:rsidRPr="005E4215">
              <w:rPr>
                <w:rFonts w:ascii="Times New Roman" w:hAnsi="Times New Roman"/>
                <w:sz w:val="24"/>
                <w:szCs w:val="24"/>
              </w:rPr>
              <w:t>Ведение послеоперационного периода.</w:t>
            </w:r>
          </w:p>
          <w:p w14:paraId="1BE46E03" w14:textId="77777777" w:rsidR="005E4215" w:rsidRPr="005E4215" w:rsidRDefault="005E4215" w:rsidP="005E4215">
            <w:pPr>
              <w:spacing w:after="0" w:line="240" w:lineRule="auto"/>
              <w:ind w:right="102"/>
              <w:jc w:val="both"/>
              <w:rPr>
                <w:rFonts w:ascii="Times New Roman" w:hAnsi="Times New Roman"/>
                <w:color w:val="000000"/>
                <w:sz w:val="24"/>
                <w:szCs w:val="24"/>
              </w:rPr>
            </w:pPr>
          </w:p>
          <w:p w14:paraId="255D32BF" w14:textId="77777777" w:rsidR="005E4215" w:rsidRPr="005E4215" w:rsidRDefault="005E4215" w:rsidP="005E4215">
            <w:pPr>
              <w:spacing w:after="0" w:line="240" w:lineRule="auto"/>
              <w:ind w:firstLine="709"/>
              <w:jc w:val="both"/>
              <w:rPr>
                <w:rFonts w:ascii="Times New Roman" w:hAnsi="Times New Roman"/>
                <w:i/>
                <w:color w:val="000000"/>
                <w:sz w:val="24"/>
                <w:szCs w:val="24"/>
              </w:rPr>
            </w:pPr>
          </w:p>
          <w:p w14:paraId="03709212" w14:textId="77777777" w:rsidR="005E4215" w:rsidRPr="005E4215" w:rsidRDefault="005E4215" w:rsidP="005E4215">
            <w:pPr>
              <w:widowControl w:val="0"/>
              <w:autoSpaceDE w:val="0"/>
              <w:autoSpaceDN w:val="0"/>
              <w:adjustRightInd w:val="0"/>
              <w:spacing w:after="0" w:line="240" w:lineRule="auto"/>
              <w:jc w:val="both"/>
              <w:rPr>
                <w:rFonts w:ascii="Times New Roman" w:hAnsi="Times New Roman"/>
                <w:color w:val="000000"/>
                <w:sz w:val="24"/>
                <w:szCs w:val="24"/>
                <w:u w:val="single"/>
              </w:rPr>
            </w:pPr>
            <w:r w:rsidRPr="005E4215">
              <w:rPr>
                <w:rFonts w:ascii="Times New Roman" w:hAnsi="Times New Roman"/>
                <w:color w:val="000000"/>
                <w:sz w:val="24"/>
                <w:szCs w:val="24"/>
                <w:u w:val="single"/>
              </w:rPr>
              <w:t>Тестовые задания</w:t>
            </w:r>
            <w:r w:rsidR="001F15AB">
              <w:rPr>
                <w:rFonts w:ascii="Times New Roman" w:hAnsi="Times New Roman"/>
                <w:color w:val="000000"/>
                <w:sz w:val="24"/>
                <w:szCs w:val="24"/>
                <w:u w:val="single"/>
              </w:rPr>
              <w:t xml:space="preserve"> </w:t>
            </w:r>
            <w:r w:rsidR="001F15AB" w:rsidRPr="005F5560">
              <w:rPr>
                <w:rFonts w:ascii="Times New Roman" w:hAnsi="Times New Roman"/>
                <w:color w:val="000000"/>
                <w:sz w:val="24"/>
                <w:szCs w:val="24"/>
              </w:rPr>
              <w:t>представлены в «фонде оценочных средств».</w:t>
            </w:r>
          </w:p>
          <w:p w14:paraId="10A0775C" w14:textId="77777777" w:rsidR="005E4215" w:rsidRPr="005E4215" w:rsidRDefault="005E4215" w:rsidP="005E4215">
            <w:pPr>
              <w:widowControl w:val="0"/>
              <w:spacing w:after="0" w:line="240" w:lineRule="auto"/>
              <w:ind w:left="2138"/>
              <w:rPr>
                <w:rFonts w:ascii="Times New Roman" w:eastAsia="NSimSun" w:hAnsi="Times New Roman"/>
                <w:color w:val="00000A"/>
                <w:sz w:val="24"/>
                <w:szCs w:val="24"/>
                <w:lang w:eastAsia="zh-CN" w:bidi="hi-IN"/>
              </w:rPr>
            </w:pPr>
          </w:p>
          <w:p w14:paraId="770FCE73" w14:textId="77777777" w:rsidR="005E4215" w:rsidRPr="005E4215" w:rsidRDefault="005E4215" w:rsidP="005E4215">
            <w:pPr>
              <w:spacing w:after="0" w:line="240" w:lineRule="auto"/>
              <w:ind w:firstLine="709"/>
              <w:jc w:val="both"/>
              <w:rPr>
                <w:rFonts w:ascii="Times New Roman" w:hAnsi="Times New Roman"/>
                <w:i/>
                <w:color w:val="000000"/>
                <w:sz w:val="28"/>
                <w:szCs w:val="28"/>
              </w:rPr>
            </w:pPr>
          </w:p>
          <w:p w14:paraId="346FFD4D" w14:textId="77777777" w:rsidR="005E4215" w:rsidRPr="005E4215" w:rsidRDefault="005E4215" w:rsidP="005E4215">
            <w:pPr>
              <w:spacing w:after="0" w:line="240" w:lineRule="auto"/>
              <w:ind w:firstLine="709"/>
              <w:jc w:val="both"/>
              <w:rPr>
                <w:rFonts w:ascii="Times New Roman" w:hAnsi="Times New Roman"/>
                <w:i/>
                <w:color w:val="000000"/>
                <w:sz w:val="28"/>
                <w:szCs w:val="28"/>
              </w:rPr>
            </w:pPr>
          </w:p>
          <w:p w14:paraId="47553FA0" w14:textId="77777777" w:rsidR="005E4215" w:rsidRPr="005E4215" w:rsidRDefault="005E4215" w:rsidP="005E4215">
            <w:pPr>
              <w:numPr>
                <w:ilvl w:val="0"/>
                <w:numId w:val="8"/>
              </w:numPr>
              <w:spacing w:after="0" w:line="240" w:lineRule="auto"/>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Отработка практических умений и навыков</w:t>
            </w:r>
          </w:p>
          <w:p w14:paraId="2C76AFFF" w14:textId="77777777" w:rsidR="005E4215" w:rsidRPr="005E4215" w:rsidRDefault="005E4215" w:rsidP="005E4215">
            <w:pPr>
              <w:spacing w:after="0" w:line="240" w:lineRule="auto"/>
              <w:jc w:val="both"/>
              <w:rPr>
                <w:rFonts w:ascii="Times New Roman" w:hAnsi="Times New Roman"/>
                <w:color w:val="000000"/>
                <w:sz w:val="28"/>
                <w:szCs w:val="28"/>
              </w:rPr>
            </w:pPr>
            <w:r w:rsidRPr="005E4215">
              <w:rPr>
                <w:rFonts w:ascii="Times New Roman" w:hAnsi="Times New Roman"/>
                <w:i/>
                <w:color w:val="000000"/>
                <w:sz w:val="28"/>
                <w:szCs w:val="28"/>
              </w:rPr>
              <w:t>Формы организации учебной деятельности - решение ситуационных задач</w:t>
            </w:r>
          </w:p>
          <w:p w14:paraId="604A9F6E" w14:textId="77777777" w:rsidR="005E4215" w:rsidRPr="005E4215" w:rsidRDefault="005E4215" w:rsidP="005E4215">
            <w:pPr>
              <w:spacing w:after="0" w:line="240" w:lineRule="auto"/>
              <w:ind w:firstLine="709"/>
              <w:jc w:val="both"/>
              <w:rPr>
                <w:rFonts w:ascii="Times New Roman" w:hAnsi="Times New Roman"/>
                <w:color w:val="000000"/>
                <w:sz w:val="28"/>
                <w:szCs w:val="28"/>
              </w:rPr>
            </w:pPr>
            <w:r w:rsidRPr="005E4215">
              <w:rPr>
                <w:rFonts w:ascii="Times New Roman" w:hAnsi="Times New Roman"/>
                <w:color w:val="000000"/>
                <w:sz w:val="28"/>
                <w:szCs w:val="28"/>
              </w:rPr>
              <w:t>Ситуационные задач</w:t>
            </w:r>
            <w:r w:rsidR="001F15AB">
              <w:rPr>
                <w:rFonts w:ascii="Times New Roman" w:hAnsi="Times New Roman"/>
                <w:color w:val="000000"/>
                <w:sz w:val="28"/>
                <w:szCs w:val="28"/>
              </w:rPr>
              <w:t xml:space="preserve">и </w:t>
            </w:r>
            <w:r w:rsidR="001F15AB" w:rsidRPr="005F5560">
              <w:rPr>
                <w:rFonts w:ascii="Times New Roman" w:hAnsi="Times New Roman"/>
                <w:color w:val="000000"/>
                <w:sz w:val="24"/>
                <w:szCs w:val="24"/>
              </w:rPr>
              <w:t>представлены в «фонде оценочных средств».</w:t>
            </w:r>
          </w:p>
          <w:p w14:paraId="29D317FA" w14:textId="77777777" w:rsidR="005E4215" w:rsidRPr="005E4215" w:rsidRDefault="005E4215" w:rsidP="005E4215">
            <w:pPr>
              <w:spacing w:after="0" w:line="240" w:lineRule="auto"/>
              <w:ind w:firstLine="709"/>
              <w:jc w:val="both"/>
              <w:rPr>
                <w:rFonts w:ascii="Times New Roman" w:hAnsi="Times New Roman"/>
                <w:color w:val="000000"/>
                <w:sz w:val="24"/>
                <w:szCs w:val="24"/>
              </w:rPr>
            </w:pPr>
          </w:p>
          <w:p w14:paraId="224BA392" w14:textId="77777777" w:rsidR="005E4215" w:rsidRPr="005E4215" w:rsidRDefault="005E4215" w:rsidP="005E4215">
            <w:pPr>
              <w:spacing w:after="0" w:line="240" w:lineRule="auto"/>
              <w:ind w:firstLine="709"/>
              <w:jc w:val="both"/>
              <w:rPr>
                <w:rFonts w:ascii="Times New Roman" w:hAnsi="Times New Roman"/>
                <w:color w:val="000000"/>
                <w:sz w:val="28"/>
                <w:szCs w:val="28"/>
                <w:u w:val="single"/>
              </w:rPr>
            </w:pPr>
            <w:r w:rsidRPr="005E4215">
              <w:rPr>
                <w:rFonts w:ascii="Times New Roman" w:hAnsi="Times New Roman"/>
                <w:color w:val="000000"/>
                <w:sz w:val="28"/>
                <w:szCs w:val="28"/>
                <w:lang w:val="en-US"/>
              </w:rPr>
              <w:t>III</w:t>
            </w:r>
            <w:r w:rsidRPr="005E4215">
              <w:rPr>
                <w:rFonts w:ascii="Times New Roman" w:hAnsi="Times New Roman"/>
                <w:color w:val="000000"/>
                <w:sz w:val="28"/>
                <w:szCs w:val="28"/>
              </w:rPr>
              <w:t>. Практическая подготовка на клинической базе (курация больного, отработка манипуляций).</w:t>
            </w:r>
          </w:p>
        </w:tc>
      </w:tr>
      <w:tr w:rsidR="005E4215" w:rsidRPr="005E4215" w14:paraId="3F017593" w14:textId="77777777" w:rsidTr="005E42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B5C6D5F" w14:textId="77777777" w:rsidR="005E4215" w:rsidRPr="005E4215" w:rsidRDefault="005E4215" w:rsidP="005E4215">
            <w:pPr>
              <w:spacing w:after="0" w:line="240" w:lineRule="auto"/>
              <w:ind w:firstLine="709"/>
              <w:jc w:val="center"/>
              <w:rPr>
                <w:rFonts w:ascii="Times New Roman" w:hAnsi="Times New Roman"/>
                <w:color w:val="000000"/>
                <w:sz w:val="28"/>
                <w:szCs w:val="28"/>
              </w:rPr>
            </w:pPr>
            <w:r w:rsidRPr="005E421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23DCC801"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Заключительная часть занятия:</w:t>
            </w:r>
          </w:p>
          <w:p w14:paraId="67F196D1"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подведение итогов занятия;</w:t>
            </w:r>
          </w:p>
          <w:p w14:paraId="3A33C291"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pacing w:val="-6"/>
                <w:sz w:val="28"/>
                <w:szCs w:val="28"/>
                <w:lang w:eastAsia="en-US"/>
              </w:rPr>
              <w:t>выставление текущих оценок в учебный журнал;</w:t>
            </w:r>
          </w:p>
          <w:p w14:paraId="6EBC0B11" w14:textId="77777777" w:rsidR="005E4215" w:rsidRPr="005E4215" w:rsidRDefault="005E4215" w:rsidP="005E4215">
            <w:pPr>
              <w:numPr>
                <w:ilvl w:val="0"/>
                <w:numId w:val="1"/>
              </w:numPr>
              <w:spacing w:after="0" w:line="240" w:lineRule="auto"/>
              <w:ind w:left="0" w:firstLine="709"/>
              <w:contextualSpacing/>
              <w:jc w:val="both"/>
              <w:rPr>
                <w:rFonts w:ascii="Times New Roman" w:eastAsia="Calibri" w:hAnsi="Times New Roman"/>
                <w:color w:val="000000"/>
                <w:sz w:val="28"/>
                <w:szCs w:val="28"/>
                <w:lang w:eastAsia="en-US"/>
              </w:rPr>
            </w:pPr>
            <w:r w:rsidRPr="005E4215">
              <w:rPr>
                <w:rFonts w:ascii="Times New Roman" w:eastAsia="Calibri" w:hAnsi="Times New Roman"/>
                <w:color w:val="000000"/>
                <w:sz w:val="28"/>
                <w:szCs w:val="28"/>
                <w:lang w:eastAsia="en-US"/>
              </w:rPr>
              <w:t xml:space="preserve">задание для самостоятельной подготовки обучающихся </w:t>
            </w:r>
          </w:p>
        </w:tc>
      </w:tr>
    </w:tbl>
    <w:p w14:paraId="36085F8B" w14:textId="77777777" w:rsidR="005E4215" w:rsidRPr="005E4215" w:rsidRDefault="005E4215" w:rsidP="005E4215">
      <w:pPr>
        <w:spacing w:after="0" w:line="240" w:lineRule="auto"/>
        <w:ind w:firstLine="709"/>
        <w:jc w:val="both"/>
        <w:rPr>
          <w:rFonts w:ascii="Times New Roman" w:hAnsi="Times New Roman"/>
          <w:i/>
          <w:color w:val="000000"/>
          <w:sz w:val="8"/>
          <w:szCs w:val="24"/>
          <w:lang w:eastAsia="en-US"/>
        </w:rPr>
      </w:pPr>
    </w:p>
    <w:p w14:paraId="7A463AD9" w14:textId="77777777" w:rsidR="005E4215" w:rsidRPr="005E4215" w:rsidRDefault="005E4215" w:rsidP="005E4215">
      <w:pPr>
        <w:spacing w:after="0" w:line="240" w:lineRule="auto"/>
        <w:ind w:firstLine="709"/>
        <w:jc w:val="both"/>
        <w:rPr>
          <w:rFonts w:ascii="Times New Roman" w:hAnsi="Times New Roman"/>
          <w:color w:val="000000"/>
          <w:sz w:val="8"/>
          <w:szCs w:val="24"/>
        </w:rPr>
      </w:pPr>
    </w:p>
    <w:p w14:paraId="734C917D" w14:textId="77777777" w:rsidR="005E4215" w:rsidRPr="005E4215" w:rsidRDefault="005E4215" w:rsidP="005E4215">
      <w:pPr>
        <w:spacing w:after="0" w:line="240" w:lineRule="auto"/>
        <w:ind w:firstLine="709"/>
        <w:jc w:val="both"/>
        <w:rPr>
          <w:rFonts w:ascii="Times New Roman" w:hAnsi="Times New Roman"/>
          <w:b/>
          <w:color w:val="000000"/>
          <w:sz w:val="28"/>
          <w:szCs w:val="28"/>
        </w:rPr>
      </w:pPr>
      <w:r w:rsidRPr="005E4215">
        <w:rPr>
          <w:rFonts w:ascii="Times New Roman" w:hAnsi="Times New Roman"/>
          <w:b/>
          <w:color w:val="000000"/>
          <w:sz w:val="28"/>
          <w:szCs w:val="28"/>
        </w:rPr>
        <w:t xml:space="preserve">Средства обучения: </w:t>
      </w:r>
    </w:p>
    <w:p w14:paraId="5B764F96" w14:textId="77777777" w:rsidR="005E4215" w:rsidRPr="005E4215" w:rsidRDefault="005E4215" w:rsidP="001B4061">
      <w:pPr>
        <w:numPr>
          <w:ilvl w:val="0"/>
          <w:numId w:val="11"/>
        </w:numPr>
        <w:spacing w:after="0" w:line="240" w:lineRule="auto"/>
        <w:jc w:val="both"/>
        <w:rPr>
          <w:rFonts w:ascii="Times New Roman" w:hAnsi="Times New Roman"/>
          <w:sz w:val="28"/>
          <w:szCs w:val="28"/>
        </w:rPr>
      </w:pPr>
      <w:r w:rsidRPr="005E4215">
        <w:rPr>
          <w:rFonts w:ascii="Times New Roman" w:hAnsi="Times New Roman"/>
          <w:sz w:val="28"/>
          <w:szCs w:val="28"/>
        </w:rPr>
        <w:t xml:space="preserve">Таблицы по </w:t>
      </w:r>
      <w:proofErr w:type="gramStart"/>
      <w:r w:rsidRPr="005E4215">
        <w:rPr>
          <w:rFonts w:ascii="Times New Roman" w:hAnsi="Times New Roman"/>
          <w:sz w:val="28"/>
          <w:szCs w:val="28"/>
        </w:rPr>
        <w:t>теме  «</w:t>
      </w:r>
      <w:proofErr w:type="gramEnd"/>
      <w:r w:rsidRPr="005E4215">
        <w:rPr>
          <w:rFonts w:ascii="Times New Roman" w:hAnsi="Times New Roman"/>
          <w:sz w:val="28"/>
          <w:szCs w:val="28"/>
        </w:rPr>
        <w:t>Рак и кисты поджелудочной железы».</w:t>
      </w:r>
    </w:p>
    <w:p w14:paraId="64D80BFA" w14:textId="77777777" w:rsidR="005E4215" w:rsidRPr="005E4215" w:rsidRDefault="005E4215" w:rsidP="001B4061">
      <w:pPr>
        <w:numPr>
          <w:ilvl w:val="0"/>
          <w:numId w:val="11"/>
        </w:numPr>
        <w:spacing w:after="0" w:line="240" w:lineRule="auto"/>
        <w:jc w:val="both"/>
        <w:rPr>
          <w:rFonts w:ascii="Times New Roman" w:hAnsi="Times New Roman"/>
          <w:sz w:val="28"/>
          <w:szCs w:val="28"/>
        </w:rPr>
      </w:pPr>
      <w:r w:rsidRPr="005E4215">
        <w:rPr>
          <w:rFonts w:ascii="Times New Roman" w:hAnsi="Times New Roman"/>
          <w:sz w:val="28"/>
          <w:szCs w:val="28"/>
        </w:rPr>
        <w:t xml:space="preserve">Набор слайдов по </w:t>
      </w:r>
      <w:proofErr w:type="gramStart"/>
      <w:r w:rsidRPr="005E4215">
        <w:rPr>
          <w:rFonts w:ascii="Times New Roman" w:hAnsi="Times New Roman"/>
          <w:sz w:val="28"/>
          <w:szCs w:val="28"/>
        </w:rPr>
        <w:t>теме  «</w:t>
      </w:r>
      <w:proofErr w:type="gramEnd"/>
      <w:r w:rsidRPr="005E4215">
        <w:rPr>
          <w:rFonts w:ascii="Times New Roman" w:hAnsi="Times New Roman"/>
          <w:sz w:val="28"/>
          <w:szCs w:val="28"/>
        </w:rPr>
        <w:t>Рак и кисты поджелудочной железы».</w:t>
      </w:r>
    </w:p>
    <w:p w14:paraId="4F505188" w14:textId="77777777" w:rsidR="005E4215" w:rsidRPr="005E4215" w:rsidRDefault="005E4215" w:rsidP="001B4061">
      <w:pPr>
        <w:numPr>
          <w:ilvl w:val="0"/>
          <w:numId w:val="11"/>
        </w:numPr>
        <w:spacing w:after="0" w:line="240" w:lineRule="auto"/>
        <w:jc w:val="both"/>
        <w:rPr>
          <w:rFonts w:ascii="Times New Roman" w:hAnsi="Times New Roman"/>
          <w:sz w:val="28"/>
          <w:szCs w:val="28"/>
        </w:rPr>
      </w:pPr>
      <w:r w:rsidRPr="005E4215">
        <w:rPr>
          <w:rFonts w:ascii="Times New Roman" w:hAnsi="Times New Roman"/>
          <w:sz w:val="28"/>
          <w:szCs w:val="28"/>
        </w:rPr>
        <w:t xml:space="preserve">Лечебные истории </w:t>
      </w:r>
      <w:proofErr w:type="gramStart"/>
      <w:r w:rsidRPr="005E4215">
        <w:rPr>
          <w:rFonts w:ascii="Times New Roman" w:hAnsi="Times New Roman"/>
          <w:sz w:val="28"/>
          <w:szCs w:val="28"/>
        </w:rPr>
        <w:t>болезни  пациентов</w:t>
      </w:r>
      <w:proofErr w:type="gramEnd"/>
      <w:r w:rsidRPr="005E4215">
        <w:rPr>
          <w:rFonts w:ascii="Times New Roman" w:hAnsi="Times New Roman"/>
          <w:sz w:val="28"/>
          <w:szCs w:val="28"/>
        </w:rPr>
        <w:t xml:space="preserve"> с патологией поджелудочной железы.</w:t>
      </w:r>
    </w:p>
    <w:p w14:paraId="5754B4D5" w14:textId="77777777" w:rsidR="00180830" w:rsidRPr="00B606DB" w:rsidRDefault="00180830" w:rsidP="00180830">
      <w:pPr>
        <w:spacing w:after="0" w:line="240" w:lineRule="auto"/>
        <w:jc w:val="both"/>
        <w:rPr>
          <w:rFonts w:ascii="Times New Roman" w:hAnsi="Times New Roman"/>
          <w:sz w:val="28"/>
          <w:szCs w:val="28"/>
        </w:rPr>
      </w:pPr>
    </w:p>
    <w:p w14:paraId="67AA34D4" w14:textId="77777777" w:rsidR="00180830" w:rsidRPr="000A658E" w:rsidRDefault="00180830" w:rsidP="005F5560">
      <w:pPr>
        <w:rPr>
          <w:rFonts w:ascii="Times New Roman" w:hAnsi="Times New Roman"/>
          <w:sz w:val="28"/>
          <w:szCs w:val="28"/>
        </w:rPr>
      </w:pPr>
    </w:p>
    <w:sectPr w:rsidR="00180830" w:rsidRPr="000A658E"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58AD" w14:textId="77777777" w:rsidR="00535724" w:rsidRDefault="00535724" w:rsidP="00CF7355">
      <w:pPr>
        <w:spacing w:after="0" w:line="240" w:lineRule="auto"/>
      </w:pPr>
      <w:r>
        <w:separator/>
      </w:r>
    </w:p>
  </w:endnote>
  <w:endnote w:type="continuationSeparator" w:id="0">
    <w:p w14:paraId="587BB90C" w14:textId="77777777" w:rsidR="00535724" w:rsidRDefault="00535724"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993077"/>
      <w:docPartObj>
        <w:docPartGallery w:val="Page Numbers (Bottom of Page)"/>
        <w:docPartUnique/>
      </w:docPartObj>
    </w:sdtPr>
    <w:sdtContent>
      <w:p w14:paraId="7A90C59D" w14:textId="77777777" w:rsidR="005E4215" w:rsidRDefault="005E4215">
        <w:pPr>
          <w:pStyle w:val="ab"/>
          <w:jc w:val="right"/>
        </w:pPr>
        <w:r>
          <w:rPr>
            <w:noProof/>
          </w:rPr>
          <w:fldChar w:fldCharType="begin"/>
        </w:r>
        <w:r>
          <w:rPr>
            <w:noProof/>
          </w:rPr>
          <w:instrText>PAGE   \* MERGEFORMAT</w:instrText>
        </w:r>
        <w:r>
          <w:rPr>
            <w:noProof/>
          </w:rPr>
          <w:fldChar w:fldCharType="separate"/>
        </w:r>
        <w:r w:rsidR="001F15AB">
          <w:rPr>
            <w:noProof/>
          </w:rPr>
          <w:t>181</w:t>
        </w:r>
        <w:r>
          <w:rPr>
            <w:noProof/>
          </w:rPr>
          <w:fldChar w:fldCharType="end"/>
        </w:r>
      </w:p>
    </w:sdtContent>
  </w:sdt>
  <w:p w14:paraId="1EF9FEEA" w14:textId="77777777" w:rsidR="005E4215" w:rsidRDefault="005E42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6E72" w14:textId="77777777" w:rsidR="00535724" w:rsidRDefault="00535724" w:rsidP="00CF7355">
      <w:pPr>
        <w:spacing w:after="0" w:line="240" w:lineRule="auto"/>
      </w:pPr>
      <w:r>
        <w:separator/>
      </w:r>
    </w:p>
  </w:footnote>
  <w:footnote w:type="continuationSeparator" w:id="0">
    <w:p w14:paraId="51735AC8" w14:textId="77777777" w:rsidR="00535724" w:rsidRDefault="00535724"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E7315"/>
    <w:multiLevelType w:val="hybridMultilevel"/>
    <w:tmpl w:val="7362E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443BE"/>
    <w:multiLevelType w:val="hybridMultilevel"/>
    <w:tmpl w:val="E3DCF164"/>
    <w:lvl w:ilvl="0" w:tplc="D30E76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420E4"/>
    <w:multiLevelType w:val="hybridMultilevel"/>
    <w:tmpl w:val="70362840"/>
    <w:lvl w:ilvl="0" w:tplc="4D4272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126A9B"/>
    <w:multiLevelType w:val="hybridMultilevel"/>
    <w:tmpl w:val="6428E43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F790BFD"/>
    <w:multiLevelType w:val="hybridMultilevel"/>
    <w:tmpl w:val="53E020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ED4263"/>
    <w:multiLevelType w:val="multilevel"/>
    <w:tmpl w:val="29D2E5DA"/>
    <w:lvl w:ilvl="0">
      <w:start w:val="1"/>
      <w:numFmt w:val="decimal"/>
      <w:lvlText w:val="%1."/>
      <w:legacy w:legacy="1" w:legacySpace="120" w:legacyIndent="397"/>
      <w:lvlJc w:val="left"/>
      <w:pPr>
        <w:ind w:left="680" w:hanging="397"/>
      </w:pPr>
    </w:lvl>
    <w:lvl w:ilvl="1">
      <w:start w:val="1"/>
      <w:numFmt w:val="lowerLetter"/>
      <w:lvlText w:val="%2."/>
      <w:legacy w:legacy="1" w:legacySpace="120" w:legacyIndent="360"/>
      <w:lvlJc w:val="left"/>
      <w:pPr>
        <w:ind w:left="1040" w:hanging="360"/>
      </w:pPr>
    </w:lvl>
    <w:lvl w:ilvl="2">
      <w:start w:val="1"/>
      <w:numFmt w:val="lowerRoman"/>
      <w:lvlText w:val="%3."/>
      <w:legacy w:legacy="1" w:legacySpace="120" w:legacyIndent="180"/>
      <w:lvlJc w:val="left"/>
      <w:pPr>
        <w:ind w:left="1220" w:hanging="180"/>
      </w:pPr>
    </w:lvl>
    <w:lvl w:ilvl="3">
      <w:start w:val="1"/>
      <w:numFmt w:val="decimal"/>
      <w:lvlText w:val="%4."/>
      <w:legacy w:legacy="1" w:legacySpace="120" w:legacyIndent="360"/>
      <w:lvlJc w:val="left"/>
      <w:pPr>
        <w:ind w:left="1580" w:hanging="360"/>
      </w:pPr>
    </w:lvl>
    <w:lvl w:ilvl="4">
      <w:start w:val="1"/>
      <w:numFmt w:val="lowerLetter"/>
      <w:lvlText w:val="%5."/>
      <w:legacy w:legacy="1" w:legacySpace="120" w:legacyIndent="360"/>
      <w:lvlJc w:val="left"/>
      <w:pPr>
        <w:ind w:left="1940" w:hanging="360"/>
      </w:pPr>
    </w:lvl>
    <w:lvl w:ilvl="5">
      <w:start w:val="1"/>
      <w:numFmt w:val="lowerRoman"/>
      <w:lvlText w:val="%6."/>
      <w:legacy w:legacy="1" w:legacySpace="120" w:legacyIndent="180"/>
      <w:lvlJc w:val="left"/>
      <w:pPr>
        <w:ind w:left="2120" w:hanging="180"/>
      </w:pPr>
    </w:lvl>
    <w:lvl w:ilvl="6">
      <w:start w:val="1"/>
      <w:numFmt w:val="decimal"/>
      <w:lvlText w:val="%7."/>
      <w:legacy w:legacy="1" w:legacySpace="120" w:legacyIndent="360"/>
      <w:lvlJc w:val="left"/>
      <w:pPr>
        <w:ind w:left="2480" w:hanging="360"/>
      </w:pPr>
    </w:lvl>
    <w:lvl w:ilvl="7">
      <w:start w:val="1"/>
      <w:numFmt w:val="lowerLetter"/>
      <w:lvlText w:val="%8."/>
      <w:legacy w:legacy="1" w:legacySpace="120" w:legacyIndent="360"/>
      <w:lvlJc w:val="left"/>
      <w:pPr>
        <w:ind w:left="2840" w:hanging="360"/>
      </w:pPr>
    </w:lvl>
    <w:lvl w:ilvl="8">
      <w:start w:val="1"/>
      <w:numFmt w:val="lowerRoman"/>
      <w:lvlText w:val="%9."/>
      <w:legacy w:legacy="1" w:legacySpace="120" w:legacyIndent="180"/>
      <w:lvlJc w:val="left"/>
      <w:pPr>
        <w:ind w:left="3020" w:hanging="180"/>
      </w:pPr>
    </w:lvl>
  </w:abstractNum>
  <w:abstractNum w:abstractNumId="7" w15:restartNumberingAfterBreak="0">
    <w:nsid w:val="262D514C"/>
    <w:multiLevelType w:val="singleLevel"/>
    <w:tmpl w:val="7FAC6128"/>
    <w:lvl w:ilvl="0">
      <w:start w:val="1"/>
      <w:numFmt w:val="bullet"/>
      <w:lvlText w:val=""/>
      <w:lvlJc w:val="left"/>
      <w:pPr>
        <w:ind w:left="780" w:hanging="360"/>
      </w:pPr>
      <w:rPr>
        <w:rFonts w:ascii="Symbol" w:hAnsi="Symbol" w:hint="default"/>
      </w:rPr>
    </w:lvl>
  </w:abstractNum>
  <w:abstractNum w:abstractNumId="8" w15:restartNumberingAfterBreak="0">
    <w:nsid w:val="363E393B"/>
    <w:multiLevelType w:val="hybridMultilevel"/>
    <w:tmpl w:val="02D84FE4"/>
    <w:lvl w:ilvl="0" w:tplc="8CA412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E452B3"/>
    <w:multiLevelType w:val="hybridMultilevel"/>
    <w:tmpl w:val="BBD21170"/>
    <w:lvl w:ilvl="0" w:tplc="0CEE8D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281390"/>
    <w:multiLevelType w:val="hybridMultilevel"/>
    <w:tmpl w:val="2FF059F0"/>
    <w:lvl w:ilvl="0" w:tplc="889437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382CF4"/>
    <w:multiLevelType w:val="hybridMultilevel"/>
    <w:tmpl w:val="9C98199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9B60F23"/>
    <w:multiLevelType w:val="hybridMultilevel"/>
    <w:tmpl w:val="B868E3E6"/>
    <w:lvl w:ilvl="0" w:tplc="740671E6">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80905"/>
    <w:multiLevelType w:val="hybridMultilevel"/>
    <w:tmpl w:val="8E4470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5B4230A9"/>
    <w:multiLevelType w:val="singleLevel"/>
    <w:tmpl w:val="3D02E4E4"/>
    <w:lvl w:ilvl="0">
      <w:start w:val="1"/>
      <w:numFmt w:val="decimal"/>
      <w:lvlText w:val="%1."/>
      <w:legacy w:legacy="1" w:legacySpace="0" w:legacyIndent="283"/>
      <w:lvlJc w:val="left"/>
      <w:pPr>
        <w:ind w:left="709" w:hanging="283"/>
      </w:pPr>
    </w:lvl>
  </w:abstractNum>
  <w:abstractNum w:abstractNumId="16" w15:restartNumberingAfterBreak="0">
    <w:nsid w:val="61DF6805"/>
    <w:multiLevelType w:val="hybridMultilevel"/>
    <w:tmpl w:val="B2B4336C"/>
    <w:lvl w:ilvl="0" w:tplc="0104699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7" w15:restartNumberingAfterBreak="0">
    <w:nsid w:val="6D43653C"/>
    <w:multiLevelType w:val="hybridMultilevel"/>
    <w:tmpl w:val="888CE54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FB52B4"/>
    <w:multiLevelType w:val="hybridMultilevel"/>
    <w:tmpl w:val="E0603F34"/>
    <w:lvl w:ilvl="0" w:tplc="1ED67532">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AF2A9C"/>
    <w:multiLevelType w:val="hybridMultilevel"/>
    <w:tmpl w:val="A35CA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18A7B3E"/>
    <w:multiLevelType w:val="singleLevel"/>
    <w:tmpl w:val="D6086A12"/>
    <w:lvl w:ilvl="0">
      <w:start w:val="1"/>
      <w:numFmt w:val="decimal"/>
      <w:lvlText w:val="%1."/>
      <w:lvlJc w:val="left"/>
      <w:pPr>
        <w:tabs>
          <w:tab w:val="num" w:pos="246"/>
        </w:tabs>
        <w:ind w:left="246" w:firstLine="37"/>
      </w:pPr>
      <w:rPr>
        <w:rFonts w:hint="default"/>
      </w:rPr>
    </w:lvl>
  </w:abstractNum>
  <w:abstractNum w:abstractNumId="21" w15:restartNumberingAfterBreak="0">
    <w:nsid w:val="7190710F"/>
    <w:multiLevelType w:val="hybridMultilevel"/>
    <w:tmpl w:val="9B9C4016"/>
    <w:lvl w:ilvl="0" w:tplc="D68EC2F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65115367">
    <w:abstractNumId w:val="9"/>
  </w:num>
  <w:num w:numId="2" w16cid:durableId="1641770051">
    <w:abstractNumId w:val="14"/>
  </w:num>
  <w:num w:numId="3" w16cid:durableId="738479193">
    <w:abstractNumId w:val="18"/>
  </w:num>
  <w:num w:numId="4" w16cid:durableId="380835879">
    <w:abstractNumId w:val="21"/>
  </w:num>
  <w:num w:numId="5" w16cid:durableId="1383019935">
    <w:abstractNumId w:val="3"/>
  </w:num>
  <w:num w:numId="6" w16cid:durableId="864098019">
    <w:abstractNumId w:val="10"/>
  </w:num>
  <w:num w:numId="7" w16cid:durableId="491524610">
    <w:abstractNumId w:val="2"/>
  </w:num>
  <w:num w:numId="8" w16cid:durableId="1082097002">
    <w:abstractNumId w:val="11"/>
  </w:num>
  <w:num w:numId="9" w16cid:durableId="27487309">
    <w:abstractNumId w:val="20"/>
  </w:num>
  <w:num w:numId="10" w16cid:durableId="872812877">
    <w:abstractNumId w:val="7"/>
    <w:lvlOverride w:ilvl="0">
      <w:startOverride w:val="1"/>
    </w:lvlOverride>
  </w:num>
  <w:num w:numId="11" w16cid:durableId="359866893">
    <w:abstractNumId w:val="7"/>
  </w:num>
  <w:num w:numId="12" w16cid:durableId="737367973">
    <w:abstractNumId w:val="16"/>
  </w:num>
  <w:num w:numId="13" w16cid:durableId="185292764">
    <w:abstractNumId w:val="4"/>
  </w:num>
  <w:num w:numId="14" w16cid:durableId="50760019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5" w16cid:durableId="1678388188">
    <w:abstractNumId w:val="15"/>
  </w:num>
  <w:num w:numId="16" w16cid:durableId="1633828214">
    <w:abstractNumId w:val="13"/>
  </w:num>
  <w:num w:numId="17" w16cid:durableId="1038161416">
    <w:abstractNumId w:val="1"/>
  </w:num>
  <w:num w:numId="18" w16cid:durableId="965697426">
    <w:abstractNumId w:val="8"/>
  </w:num>
  <w:num w:numId="19" w16cid:durableId="1733389782">
    <w:abstractNumId w:val="5"/>
  </w:num>
  <w:num w:numId="20" w16cid:durableId="1715351669">
    <w:abstractNumId w:val="19"/>
  </w:num>
  <w:num w:numId="21" w16cid:durableId="1714307472">
    <w:abstractNumId w:val="12"/>
  </w:num>
  <w:num w:numId="22" w16cid:durableId="1925063771">
    <w:abstractNumId w:val="17"/>
  </w:num>
  <w:num w:numId="23" w16cid:durableId="36694953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55"/>
    <w:rsid w:val="0000640F"/>
    <w:rsid w:val="000270F7"/>
    <w:rsid w:val="00044A50"/>
    <w:rsid w:val="000A658E"/>
    <w:rsid w:val="000B2ED7"/>
    <w:rsid w:val="000B4B99"/>
    <w:rsid w:val="00104C6C"/>
    <w:rsid w:val="001277A4"/>
    <w:rsid w:val="0013538D"/>
    <w:rsid w:val="00136B7E"/>
    <w:rsid w:val="00144594"/>
    <w:rsid w:val="00146A56"/>
    <w:rsid w:val="001516B0"/>
    <w:rsid w:val="00180830"/>
    <w:rsid w:val="001B4061"/>
    <w:rsid w:val="001F15AB"/>
    <w:rsid w:val="0022234E"/>
    <w:rsid w:val="002548B4"/>
    <w:rsid w:val="00260D5C"/>
    <w:rsid w:val="002648DD"/>
    <w:rsid w:val="002749B5"/>
    <w:rsid w:val="00280D74"/>
    <w:rsid w:val="002924D1"/>
    <w:rsid w:val="002A0B54"/>
    <w:rsid w:val="002B5FA7"/>
    <w:rsid w:val="002C0E6B"/>
    <w:rsid w:val="002D1FF9"/>
    <w:rsid w:val="00305C98"/>
    <w:rsid w:val="00305D54"/>
    <w:rsid w:val="00321A77"/>
    <w:rsid w:val="003241E2"/>
    <w:rsid w:val="003314E4"/>
    <w:rsid w:val="003A5EF8"/>
    <w:rsid w:val="003A7817"/>
    <w:rsid w:val="00402A9B"/>
    <w:rsid w:val="00422E30"/>
    <w:rsid w:val="004446B9"/>
    <w:rsid w:val="0045733D"/>
    <w:rsid w:val="004711E5"/>
    <w:rsid w:val="00496D21"/>
    <w:rsid w:val="004B34E6"/>
    <w:rsid w:val="004D7B46"/>
    <w:rsid w:val="004F395C"/>
    <w:rsid w:val="00511905"/>
    <w:rsid w:val="0051427A"/>
    <w:rsid w:val="00535724"/>
    <w:rsid w:val="00586A55"/>
    <w:rsid w:val="005913A0"/>
    <w:rsid w:val="00595F00"/>
    <w:rsid w:val="0059735A"/>
    <w:rsid w:val="005A534C"/>
    <w:rsid w:val="005D1859"/>
    <w:rsid w:val="005E4215"/>
    <w:rsid w:val="005F4C90"/>
    <w:rsid w:val="005F5560"/>
    <w:rsid w:val="00616B40"/>
    <w:rsid w:val="0062016E"/>
    <w:rsid w:val="00652322"/>
    <w:rsid w:val="00652597"/>
    <w:rsid w:val="006B1E6B"/>
    <w:rsid w:val="006B220D"/>
    <w:rsid w:val="006C186F"/>
    <w:rsid w:val="00704AB0"/>
    <w:rsid w:val="00721592"/>
    <w:rsid w:val="0072228B"/>
    <w:rsid w:val="0075623B"/>
    <w:rsid w:val="00774A23"/>
    <w:rsid w:val="007769FA"/>
    <w:rsid w:val="00790CAD"/>
    <w:rsid w:val="0079716A"/>
    <w:rsid w:val="007B30F6"/>
    <w:rsid w:val="007B386B"/>
    <w:rsid w:val="007B6753"/>
    <w:rsid w:val="008244D1"/>
    <w:rsid w:val="008266C1"/>
    <w:rsid w:val="00827B95"/>
    <w:rsid w:val="00841B76"/>
    <w:rsid w:val="00843D79"/>
    <w:rsid w:val="00877363"/>
    <w:rsid w:val="00893FC7"/>
    <w:rsid w:val="008F3B2F"/>
    <w:rsid w:val="00912AA8"/>
    <w:rsid w:val="00951144"/>
    <w:rsid w:val="0095202E"/>
    <w:rsid w:val="00972C53"/>
    <w:rsid w:val="00982410"/>
    <w:rsid w:val="0099361A"/>
    <w:rsid w:val="009C4F19"/>
    <w:rsid w:val="00A23AB0"/>
    <w:rsid w:val="00A35327"/>
    <w:rsid w:val="00A401A1"/>
    <w:rsid w:val="00A40730"/>
    <w:rsid w:val="00A45FDC"/>
    <w:rsid w:val="00A51904"/>
    <w:rsid w:val="00A55539"/>
    <w:rsid w:val="00A62560"/>
    <w:rsid w:val="00A66816"/>
    <w:rsid w:val="00A84E34"/>
    <w:rsid w:val="00AA080A"/>
    <w:rsid w:val="00AC424E"/>
    <w:rsid w:val="00AD2FB4"/>
    <w:rsid w:val="00AE75A9"/>
    <w:rsid w:val="00B21C70"/>
    <w:rsid w:val="00BC2605"/>
    <w:rsid w:val="00BC3547"/>
    <w:rsid w:val="00BD069B"/>
    <w:rsid w:val="00BD45B2"/>
    <w:rsid w:val="00BD661B"/>
    <w:rsid w:val="00C03139"/>
    <w:rsid w:val="00C05E63"/>
    <w:rsid w:val="00C1458F"/>
    <w:rsid w:val="00C14DB0"/>
    <w:rsid w:val="00C30266"/>
    <w:rsid w:val="00C30D8A"/>
    <w:rsid w:val="00C33FB9"/>
    <w:rsid w:val="00C353CB"/>
    <w:rsid w:val="00C50457"/>
    <w:rsid w:val="00C5752E"/>
    <w:rsid w:val="00C60C98"/>
    <w:rsid w:val="00C918CA"/>
    <w:rsid w:val="00CA2AAE"/>
    <w:rsid w:val="00CA6FFC"/>
    <w:rsid w:val="00CB29AF"/>
    <w:rsid w:val="00CC1D16"/>
    <w:rsid w:val="00CD792F"/>
    <w:rsid w:val="00CE7E58"/>
    <w:rsid w:val="00CF7355"/>
    <w:rsid w:val="00D010B6"/>
    <w:rsid w:val="00D259A3"/>
    <w:rsid w:val="00D3053B"/>
    <w:rsid w:val="00D32F0F"/>
    <w:rsid w:val="00D428BA"/>
    <w:rsid w:val="00D93C3B"/>
    <w:rsid w:val="00DA1FE4"/>
    <w:rsid w:val="00DC3F7E"/>
    <w:rsid w:val="00DF75FA"/>
    <w:rsid w:val="00E417E9"/>
    <w:rsid w:val="00E42C29"/>
    <w:rsid w:val="00E4615F"/>
    <w:rsid w:val="00E469E0"/>
    <w:rsid w:val="00E521A1"/>
    <w:rsid w:val="00E72595"/>
    <w:rsid w:val="00E74571"/>
    <w:rsid w:val="00E80A90"/>
    <w:rsid w:val="00E9091B"/>
    <w:rsid w:val="00E9293D"/>
    <w:rsid w:val="00ED6E1A"/>
    <w:rsid w:val="00EE7D20"/>
    <w:rsid w:val="00F06487"/>
    <w:rsid w:val="00F156F8"/>
    <w:rsid w:val="00F26707"/>
    <w:rsid w:val="00F65EC3"/>
    <w:rsid w:val="00F707D0"/>
    <w:rsid w:val="00F8662D"/>
    <w:rsid w:val="00F970C8"/>
    <w:rsid w:val="00FA5D02"/>
    <w:rsid w:val="00FD268C"/>
    <w:rsid w:val="00FE74C1"/>
    <w:rsid w:val="00FF4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52990F"/>
  <w15:docId w15:val="{5738A036-B535-4247-B9D0-E0988196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EE7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6A55"/>
    <w:pPr>
      <w:ind w:left="720"/>
      <w:contextualSpacing/>
    </w:pPr>
    <w:rPr>
      <w:rFonts w:eastAsia="Calibri"/>
      <w:lang w:eastAsia="en-US"/>
    </w:rPr>
  </w:style>
  <w:style w:type="paragraph" w:styleId="a5">
    <w:name w:val="Body Text Indent"/>
    <w:basedOn w:val="a"/>
    <w:link w:val="a6"/>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6">
    <w:name w:val="Основной текст с отступом Знак"/>
    <w:basedOn w:val="a0"/>
    <w:link w:val="a5"/>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7">
    <w:name w:val="Balloon Text"/>
    <w:basedOn w:val="a"/>
    <w:link w:val="a8"/>
    <w:unhideWhenUsed/>
    <w:rsid w:val="00C33FB9"/>
    <w:pPr>
      <w:spacing w:after="0" w:line="240" w:lineRule="auto"/>
    </w:pPr>
    <w:rPr>
      <w:rFonts w:ascii="Segoe UI" w:hAnsi="Segoe UI" w:cs="Segoe UI"/>
      <w:sz w:val="18"/>
      <w:szCs w:val="18"/>
    </w:rPr>
  </w:style>
  <w:style w:type="character" w:customStyle="1" w:styleId="a8">
    <w:name w:val="Текст выноски Знак"/>
    <w:basedOn w:val="a0"/>
    <w:link w:val="a7"/>
    <w:rsid w:val="00C33FB9"/>
    <w:rPr>
      <w:rFonts w:ascii="Segoe UI" w:eastAsia="Times New Roman" w:hAnsi="Segoe UI" w:cs="Segoe UI"/>
      <w:sz w:val="18"/>
      <w:szCs w:val="18"/>
      <w:lang w:eastAsia="ru-RU"/>
    </w:rPr>
  </w:style>
  <w:style w:type="paragraph" w:styleId="a9">
    <w:name w:val="header"/>
    <w:basedOn w:val="a"/>
    <w:link w:val="aa"/>
    <w:unhideWhenUsed/>
    <w:rsid w:val="00CF7355"/>
    <w:pPr>
      <w:tabs>
        <w:tab w:val="center" w:pos="4677"/>
        <w:tab w:val="right" w:pos="9355"/>
      </w:tabs>
      <w:spacing w:after="0" w:line="240" w:lineRule="auto"/>
    </w:pPr>
  </w:style>
  <w:style w:type="character" w:customStyle="1" w:styleId="aa">
    <w:name w:val="Верхний колонтитул Знак"/>
    <w:basedOn w:val="a0"/>
    <w:link w:val="a9"/>
    <w:rsid w:val="00CF7355"/>
    <w:rPr>
      <w:rFonts w:ascii="Calibri" w:eastAsia="Times New Roman" w:hAnsi="Calibri" w:cs="Times New Roman"/>
      <w:lang w:eastAsia="ru-RU"/>
    </w:rPr>
  </w:style>
  <w:style w:type="paragraph" w:styleId="ab">
    <w:name w:val="footer"/>
    <w:basedOn w:val="a"/>
    <w:link w:val="ac"/>
    <w:uiPriority w:val="99"/>
    <w:unhideWhenUsed/>
    <w:rsid w:val="00CF73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d">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e">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f">
    <w:name w:val="page number"/>
    <w:basedOn w:val="a0"/>
    <w:rsid w:val="00136B7E"/>
  </w:style>
  <w:style w:type="character" w:styleId="af0">
    <w:name w:val="Emphasis"/>
    <w:basedOn w:val="a0"/>
    <w:uiPriority w:val="20"/>
    <w:qFormat/>
    <w:rsid w:val="008F3B2F"/>
    <w:rPr>
      <w:i/>
      <w:iCs/>
    </w:rPr>
  </w:style>
  <w:style w:type="paragraph" w:customStyle="1" w:styleId="ConsNormal">
    <w:name w:val="ConsNormal"/>
    <w:rsid w:val="00C504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E417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Текст в заданном формате"/>
    <w:basedOn w:val="a"/>
    <w:qFormat/>
    <w:rsid w:val="00EE7D20"/>
    <w:pPr>
      <w:widowControl w:val="0"/>
      <w:spacing w:after="0" w:line="240" w:lineRule="auto"/>
    </w:pPr>
    <w:rPr>
      <w:rFonts w:ascii="Liberation Mono" w:eastAsia="NSimSun" w:hAnsi="Liberation Mono" w:cs="Liberation Mono"/>
      <w:color w:val="00000A"/>
      <w:sz w:val="20"/>
      <w:szCs w:val="20"/>
      <w:lang w:eastAsia="zh-CN" w:bidi="hi-IN"/>
    </w:rPr>
  </w:style>
  <w:style w:type="character" w:customStyle="1" w:styleId="10">
    <w:name w:val="Заголовок 1 Знак"/>
    <w:basedOn w:val="a0"/>
    <w:link w:val="1"/>
    <w:uiPriority w:val="9"/>
    <w:rsid w:val="00EE7D20"/>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rsid w:val="00CB29AF"/>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rsid w:val="00CB29AF"/>
    <w:rPr>
      <w:rFonts w:ascii="Times New Roman" w:eastAsia="Times New Roman" w:hAnsi="Times New Roman" w:cs="Times New Roman"/>
      <w:sz w:val="28"/>
      <w:szCs w:val="20"/>
      <w:lang w:eastAsia="ru-RU"/>
    </w:rPr>
  </w:style>
  <w:style w:type="paragraph" w:styleId="af2">
    <w:name w:val="Body Text"/>
    <w:basedOn w:val="a"/>
    <w:link w:val="af3"/>
    <w:rsid w:val="00CB29AF"/>
    <w:pPr>
      <w:spacing w:after="120" w:line="240" w:lineRule="auto"/>
    </w:pPr>
    <w:rPr>
      <w:rFonts w:ascii="Times New Roman" w:hAnsi="Times New Roman"/>
      <w:sz w:val="28"/>
      <w:szCs w:val="20"/>
    </w:rPr>
  </w:style>
  <w:style w:type="character" w:customStyle="1" w:styleId="af3">
    <w:name w:val="Основной текст Знак"/>
    <w:basedOn w:val="a0"/>
    <w:link w:val="af2"/>
    <w:rsid w:val="00CB29AF"/>
    <w:rPr>
      <w:rFonts w:ascii="Times New Roman" w:eastAsia="Times New Roman" w:hAnsi="Times New Roman" w:cs="Times New Roman"/>
      <w:sz w:val="28"/>
      <w:szCs w:val="20"/>
      <w:lang w:eastAsia="ru-RU"/>
    </w:rPr>
  </w:style>
  <w:style w:type="paragraph" w:customStyle="1" w:styleId="210">
    <w:name w:val="Основной текст 21"/>
    <w:basedOn w:val="a"/>
    <w:rsid w:val="00704AB0"/>
    <w:pPr>
      <w:widowControl w:val="0"/>
      <w:overflowPunct w:val="0"/>
      <w:autoSpaceDE w:val="0"/>
      <w:autoSpaceDN w:val="0"/>
      <w:adjustRightInd w:val="0"/>
      <w:spacing w:after="0" w:line="240" w:lineRule="auto"/>
      <w:ind w:left="3540" w:firstLine="567"/>
      <w:jc w:val="both"/>
      <w:textAlignment w:val="baseline"/>
    </w:pPr>
    <w:rPr>
      <w:rFonts w:ascii="Times New Roman" w:hAnsi="Times New Roman"/>
      <w:sz w:val="28"/>
      <w:szCs w:val="20"/>
    </w:rPr>
  </w:style>
  <w:style w:type="paragraph" w:customStyle="1" w:styleId="211">
    <w:name w:val="Основной текст с отступом 21"/>
    <w:basedOn w:val="a"/>
    <w:rsid w:val="002C0E6B"/>
    <w:pPr>
      <w:overflowPunct w:val="0"/>
      <w:autoSpaceDE w:val="0"/>
      <w:autoSpaceDN w:val="0"/>
      <w:adjustRightInd w:val="0"/>
      <w:spacing w:after="0" w:line="240" w:lineRule="auto"/>
      <w:ind w:right="102" w:firstLine="709"/>
      <w:jc w:val="both"/>
      <w:textAlignment w:val="baseline"/>
    </w:pPr>
    <w:rPr>
      <w:rFonts w:ascii="Times New Roman" w:hAnsi="Times New Roman"/>
      <w:color w:val="000000"/>
      <w:sz w:val="28"/>
      <w:szCs w:val="20"/>
    </w:rPr>
  </w:style>
  <w:style w:type="paragraph" w:customStyle="1" w:styleId="220">
    <w:name w:val="Основной текст 22"/>
    <w:basedOn w:val="a"/>
    <w:rsid w:val="002C0E6B"/>
    <w:pPr>
      <w:overflowPunct w:val="0"/>
      <w:autoSpaceDE w:val="0"/>
      <w:autoSpaceDN w:val="0"/>
      <w:adjustRightInd w:val="0"/>
      <w:spacing w:after="0" w:line="240" w:lineRule="auto"/>
      <w:ind w:right="100"/>
      <w:jc w:val="both"/>
      <w:textAlignment w:val="baseline"/>
    </w:pPr>
    <w:rPr>
      <w:rFonts w:ascii="Times New Roman" w:hAnsi="Times New Roman"/>
      <w:color w:val="000000"/>
      <w:sz w:val="28"/>
      <w:szCs w:val="20"/>
    </w:rPr>
  </w:style>
  <w:style w:type="numbering" w:customStyle="1" w:styleId="23">
    <w:name w:val="Нет списка2"/>
    <w:next w:val="a2"/>
    <w:semiHidden/>
    <w:rsid w:val="005F5560"/>
  </w:style>
  <w:style w:type="paragraph" w:customStyle="1" w:styleId="12">
    <w:name w:val="Абзац списка1"/>
    <w:basedOn w:val="a"/>
    <w:rsid w:val="005F5560"/>
    <w:pPr>
      <w:ind w:left="720"/>
      <w:contextualSpacing/>
    </w:pPr>
    <w:rPr>
      <w:lang w:eastAsia="en-US"/>
    </w:rPr>
  </w:style>
  <w:style w:type="character" w:customStyle="1" w:styleId="badgebg-blue-hoki">
    <w:name w:val="badge bg-blue-hoki"/>
    <w:basedOn w:val="a0"/>
    <w:rsid w:val="005F5560"/>
  </w:style>
  <w:style w:type="paragraph" w:customStyle="1" w:styleId="230">
    <w:name w:val="Основной текст 23"/>
    <w:basedOn w:val="a"/>
    <w:rsid w:val="005F5560"/>
    <w:pPr>
      <w:suppressAutoHyphens/>
      <w:overflowPunct w:val="0"/>
      <w:autoSpaceDE w:val="0"/>
      <w:autoSpaceDN w:val="0"/>
      <w:adjustRightInd w:val="0"/>
      <w:spacing w:after="0" w:line="240" w:lineRule="auto"/>
      <w:ind w:firstLine="720"/>
      <w:jc w:val="both"/>
      <w:textAlignment w:val="baseline"/>
    </w:pPr>
    <w:rPr>
      <w:rFonts w:ascii="Times New Roman" w:hAnsi="Times New Roman"/>
      <w:sz w:val="28"/>
      <w:szCs w:val="20"/>
    </w:rPr>
  </w:style>
  <w:style w:type="table" w:styleId="af4">
    <w:name w:val="Table Grid"/>
    <w:basedOn w:val="a1"/>
    <w:uiPriority w:val="59"/>
    <w:rsid w:val="00180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1">
    <w:name w:val="font311"/>
    <w:rsid w:val="005E4215"/>
    <w:rPr>
      <w:rFonts w:ascii="Times New Roman" w:hAnsi="Times New Roman" w:cs="Times New Roman"/>
      <w:sz w:val="22"/>
      <w:szCs w:val="22"/>
    </w:rPr>
  </w:style>
  <w:style w:type="table" w:customStyle="1" w:styleId="13">
    <w:name w:val="Сетка таблицы1"/>
    <w:basedOn w:val="a1"/>
    <w:next w:val="af4"/>
    <w:rsid w:val="005E42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E4215"/>
  </w:style>
  <w:style w:type="paragraph" w:customStyle="1" w:styleId="center">
    <w:name w:val="center"/>
    <w:basedOn w:val="a"/>
    <w:rsid w:val="005E4215"/>
    <w:pPr>
      <w:spacing w:before="100" w:beforeAutospacing="1" w:after="100" w:afterAutospacing="1" w:line="240" w:lineRule="auto"/>
    </w:pPr>
    <w:rPr>
      <w:rFonts w:ascii="Times New Roman" w:hAnsi="Times New Roman"/>
      <w:sz w:val="24"/>
      <w:szCs w:val="24"/>
    </w:rPr>
  </w:style>
  <w:style w:type="character" w:customStyle="1" w:styleId="contentpane">
    <w:name w:val="contentpane"/>
    <w:basedOn w:val="a0"/>
    <w:rsid w:val="005E4215"/>
  </w:style>
  <w:style w:type="character" w:customStyle="1" w:styleId="authors-affiliationsname">
    <w:name w:val="authors-affiliations__name"/>
    <w:rsid w:val="005E4215"/>
  </w:style>
  <w:style w:type="character" w:customStyle="1" w:styleId="a4">
    <w:name w:val="Абзац списка Знак"/>
    <w:link w:val="a3"/>
    <w:uiPriority w:val="34"/>
    <w:locked/>
    <w:rsid w:val="005E42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01913">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Pages>
  <Words>66972</Words>
  <Characters>381742</Characters>
  <Application>Microsoft Office Word</Application>
  <DocSecurity>0</DocSecurity>
  <Lines>3181</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 Волков</cp:lastModifiedBy>
  <cp:revision>31</cp:revision>
  <cp:lastPrinted>2019-02-05T10:00:00Z</cp:lastPrinted>
  <dcterms:created xsi:type="dcterms:W3CDTF">2019-03-09T07:45:00Z</dcterms:created>
  <dcterms:modified xsi:type="dcterms:W3CDTF">2023-10-31T14:45:00Z</dcterms:modified>
</cp:coreProperties>
</file>