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FB" w:rsidRPr="00896011" w:rsidRDefault="006466FB" w:rsidP="006466FB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27E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</w:p>
    <w:p w:rsidR="006466FB" w:rsidRDefault="006466FB" w:rsidP="006466F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Производственные яды, классификация, современные проблемы промышленной токсикологии.</w:t>
      </w:r>
    </w:p>
    <w:p w:rsidR="006466FB" w:rsidRPr="00200BE0" w:rsidRDefault="006466FB" w:rsidP="006466F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66FB" w:rsidRPr="00D073DB" w:rsidRDefault="006466FB" w:rsidP="006466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D073DB">
        <w:rPr>
          <w:rFonts w:ascii="Times New Roman" w:hAnsi="Times New Roman"/>
          <w:color w:val="000000"/>
          <w:sz w:val="24"/>
          <w:szCs w:val="24"/>
        </w:rPr>
        <w:t>показать значение вредных веще</w:t>
      </w:r>
      <w:proofErr w:type="gramStart"/>
      <w:r w:rsidRPr="00D073DB">
        <w:rPr>
          <w:rFonts w:ascii="Times New Roman" w:hAnsi="Times New Roman"/>
          <w:color w:val="000000"/>
          <w:sz w:val="24"/>
          <w:szCs w:val="24"/>
        </w:rPr>
        <w:t>ств в св</w:t>
      </w:r>
      <w:proofErr w:type="gramEnd"/>
      <w:r w:rsidRPr="00D073DB">
        <w:rPr>
          <w:rFonts w:ascii="Times New Roman" w:hAnsi="Times New Roman"/>
          <w:color w:val="000000"/>
          <w:sz w:val="24"/>
          <w:szCs w:val="24"/>
        </w:rPr>
        <w:t xml:space="preserve">язи с химизацией промышленности; ознакомить студентов с классификацией, путями поступления в организм в производственных условиях, с распределением, с химическими превращениями и выведением вредных веществ из организма. Изложить сведения о характере действия производственных ядов на организм, острых и хронических отравлениях, отдалённых последствиях влияния химических соединений; дать представление о параметрах </w:t>
      </w:r>
      <w:proofErr w:type="spellStart"/>
      <w:r w:rsidRPr="00D073DB">
        <w:rPr>
          <w:rFonts w:ascii="Times New Roman" w:hAnsi="Times New Roman"/>
          <w:color w:val="000000"/>
          <w:sz w:val="24"/>
          <w:szCs w:val="24"/>
        </w:rPr>
        <w:t>токсикометрии</w:t>
      </w:r>
      <w:proofErr w:type="spellEnd"/>
      <w:r w:rsidRPr="00D073DB">
        <w:rPr>
          <w:rFonts w:ascii="Times New Roman" w:hAnsi="Times New Roman"/>
          <w:color w:val="000000"/>
          <w:sz w:val="24"/>
          <w:szCs w:val="24"/>
        </w:rPr>
        <w:t>, токсичности  и опасности вредных веществ, о связи между токсическим действием веществ, их химической структурой и физическими свойствами; о принципах гигиенического нормирования вредных веществ в воздухе рабочей зоны.</w:t>
      </w:r>
    </w:p>
    <w:p w:rsidR="006466FB" w:rsidRDefault="006466FB" w:rsidP="006466F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Общая токсикология. Определение понятия «Промышленная токсикология». Задачи, цели, интеграция с фундаментальными науками и смежными дисциплинами. Место промышленной токсикологии в системе профилактических мероприятий. Классификация промышленных ядов. </w:t>
      </w:r>
      <w:proofErr w:type="spellStart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>Токсикокинетика</w:t>
      </w:r>
      <w:proofErr w:type="spellEnd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значение, факторы, влияющие на динамику, метаболизм, характер токсического действия вредного вещества. Основные стадии интоксикации. Острые и хронические профессиональные отравления. Основные причины отравлений. Особенности </w:t>
      </w:r>
      <w:proofErr w:type="spellStart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>интермиттирующего</w:t>
      </w:r>
      <w:proofErr w:type="spellEnd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действия ядов. Понятие о комплексном, комбинированном и сочетанном действии. Отдаленные последствия действия ядов (</w:t>
      </w:r>
      <w:proofErr w:type="gramStart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>гонадотропное</w:t>
      </w:r>
      <w:proofErr w:type="gramEnd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>эмбриотропное</w:t>
      </w:r>
      <w:proofErr w:type="spellEnd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др.). Привыкание к ядам. Производственные яды как аллергены. Неспецифическое действие производственных ядов. Основные направления профилактики отравлений. </w:t>
      </w:r>
      <w:proofErr w:type="spellStart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>Токсикометрия</w:t>
      </w:r>
      <w:proofErr w:type="spellEnd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значение. Основные параметры, способы и методы определения. Понятие о «токсичности» и «опасности». Классификация. Понятие о ПДК, ОБУВ, значение. Принципы и методы установления. Трудности при экстраполяции экспериментальных данных. Понятие о максимальных разовых и среднесменных концентрациях. Их значение для предупредительного и текущего санитарного надзора. Принципы гигиенического </w:t>
      </w:r>
      <w:proofErr w:type="gramStart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>контроля за</w:t>
      </w:r>
      <w:proofErr w:type="gramEnd"/>
      <w:r w:rsidRPr="00D073D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условиями труда при воздействии производственных ядов. Лечебно-профилактические мероприятия при работе с ядами, значение ранней диагностики интоксикаций. </w:t>
      </w:r>
    </w:p>
    <w:p w:rsidR="006466FB" w:rsidRPr="00896011" w:rsidRDefault="006466FB" w:rsidP="006466F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8548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8548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</w:t>
      </w:r>
      <w:r w:rsidRPr="00896011">
        <w:rPr>
          <w:rFonts w:ascii="Times New Roman" w:hAnsi="Times New Roman"/>
          <w:color w:val="000000"/>
          <w:sz w:val="24"/>
          <w:szCs w:val="24"/>
        </w:rPr>
        <w:t>, установочная.</w:t>
      </w:r>
    </w:p>
    <w:p w:rsidR="006466FB" w:rsidRPr="00896011" w:rsidRDefault="006466FB" w:rsidP="006466F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6466FB" w:rsidRPr="00896011" w:rsidRDefault="006466FB" w:rsidP="006466F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6466FB" w:rsidRPr="00896011" w:rsidRDefault="006466FB" w:rsidP="006466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6466FB" w:rsidRDefault="006466FB" w:rsidP="006466FB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A6B36"/>
    <w:rsid w:val="002C3C58"/>
    <w:rsid w:val="006466FB"/>
    <w:rsid w:val="008E35DC"/>
    <w:rsid w:val="00C0526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ORGMA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2018-03-16T05:50:00Z</dcterms:created>
  <dcterms:modified xsi:type="dcterms:W3CDTF">2018-03-16T05:51:00Z</dcterms:modified>
</cp:coreProperties>
</file>