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3D" w:rsidRDefault="005A483D" w:rsidP="005A483D">
      <w:pPr>
        <w:pStyle w:val="a3"/>
        <w:shd w:val="clear" w:color="auto" w:fill="auto"/>
        <w:ind w:right="20" w:firstLine="340"/>
      </w:pPr>
      <w:bookmarkStart w:id="0" w:name="_GoBack"/>
      <w:bookmarkEnd w:id="0"/>
      <w:r>
        <w:t>Задача.</w:t>
      </w:r>
    </w:p>
    <w:p w:rsidR="005A483D" w:rsidRDefault="005A483D" w:rsidP="005A483D">
      <w:pPr>
        <w:pStyle w:val="a3"/>
        <w:shd w:val="clear" w:color="auto" w:fill="auto"/>
        <w:ind w:right="20" w:firstLine="340"/>
        <w:jc w:val="both"/>
      </w:pPr>
      <w:r>
        <w:t xml:space="preserve">Стационарная </w:t>
      </w:r>
      <w:proofErr w:type="spellStart"/>
      <w:r>
        <w:t>ограночная</w:t>
      </w:r>
      <w:proofErr w:type="spellEnd"/>
      <w:r>
        <w:t xml:space="preserve"> установка генерирует постоянные ультразвуковые колебания с частотой 20 кГц. По технологии часть операций проводится вручную (поддержка заготовок при огранке), что занимает 25% рабочего времени и связано с воздействием уль</w:t>
      </w:r>
      <w:r>
        <w:softHyphen/>
        <w:t>тразвука непосредственно на руки.</w:t>
      </w:r>
    </w:p>
    <w:p w:rsidR="005A483D" w:rsidRDefault="005A483D" w:rsidP="005A483D">
      <w:pPr>
        <w:pStyle w:val="a3"/>
        <w:shd w:val="clear" w:color="auto" w:fill="auto"/>
        <w:ind w:right="20" w:firstLine="340"/>
        <w:jc w:val="both"/>
      </w:pPr>
      <w:r>
        <w:t>При контроле за условиями труда было установлено, что ин</w:t>
      </w:r>
      <w:r>
        <w:softHyphen/>
        <w:t>тенсивность воздушного и контактного ультразвука составляла (результаты измерения приведены в таблицах). Рабочее положение стоя, поэтому исследования воздушного ультразвука проводились на высоте 1,5 м от пола, на расстоянии 5 см от уха работающего. Контактный ультразвук из</w:t>
      </w:r>
      <w:r>
        <w:softHyphen/>
        <w:t>мерялся с заготовки, которую удерживал огранщик.</w:t>
      </w:r>
    </w:p>
    <w:p w:rsidR="005A483D" w:rsidRDefault="005A483D" w:rsidP="005A483D">
      <w:pPr>
        <w:pStyle w:val="10"/>
        <w:framePr w:wrap="notBeside" w:vAnchor="text" w:hAnchor="text" w:xAlign="center" w:y="1"/>
        <w:shd w:val="clear" w:color="auto" w:fill="auto"/>
      </w:pPr>
      <w:r>
        <w:rPr>
          <w:rStyle w:val="2"/>
        </w:rPr>
        <w:t>Результаты измерения интенсивности воздушного ультразвука (среднее из трех измерений)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1"/>
        <w:gridCol w:w="346"/>
        <w:gridCol w:w="432"/>
        <w:gridCol w:w="442"/>
      </w:tblGrid>
      <w:tr w:rsidR="005A483D" w:rsidTr="00D128E1">
        <w:trPr>
          <w:trHeight w:val="254"/>
          <w:jc w:val="center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1522"/>
              </w:rPr>
              <w:t xml:space="preserve">Среднегеометрические частоты </w:t>
            </w:r>
            <w:proofErr w:type="spellStart"/>
            <w:r>
              <w:rPr>
                <w:rStyle w:val="1522"/>
              </w:rPr>
              <w:t>третьоктавных</w:t>
            </w:r>
            <w:proofErr w:type="spellEnd"/>
            <w:r>
              <w:rPr>
                <w:rStyle w:val="1522"/>
              </w:rPr>
              <w:t xml:space="preserve"> полос, кГц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1522"/>
              </w:rPr>
              <w:t>16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522"/>
              </w:rPr>
              <w:t>20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1522"/>
              </w:rPr>
              <w:t>25</w:t>
            </w:r>
          </w:p>
        </w:tc>
      </w:tr>
      <w:tr w:rsidR="005A483D" w:rsidTr="00D128E1">
        <w:trPr>
          <w:trHeight w:val="259"/>
          <w:jc w:val="center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1423"/>
              </w:rPr>
              <w:t>Уровни звукового давления, дБ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1423"/>
              </w:rPr>
              <w:t>70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423"/>
              </w:rPr>
              <w:t>115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1423"/>
              </w:rPr>
              <w:t>108</w:t>
            </w:r>
          </w:p>
        </w:tc>
      </w:tr>
    </w:tbl>
    <w:p w:rsidR="005A483D" w:rsidRDefault="005A483D" w:rsidP="005A483D">
      <w:pPr>
        <w:rPr>
          <w:color w:val="auto"/>
          <w:sz w:val="2"/>
          <w:szCs w:val="2"/>
        </w:rPr>
      </w:pPr>
    </w:p>
    <w:p w:rsidR="005A483D" w:rsidRDefault="005A483D" w:rsidP="005A483D">
      <w:pPr>
        <w:spacing w:line="120" w:lineRule="exact"/>
        <w:rPr>
          <w:color w:val="auto"/>
        </w:rPr>
      </w:pPr>
    </w:p>
    <w:p w:rsidR="005A483D" w:rsidRDefault="005A483D" w:rsidP="005A483D">
      <w:pPr>
        <w:pStyle w:val="10"/>
        <w:framePr w:wrap="notBeside" w:vAnchor="text" w:hAnchor="text" w:xAlign="center" w:y="1"/>
        <w:shd w:val="clear" w:color="auto" w:fill="auto"/>
      </w:pPr>
      <w:r>
        <w:rPr>
          <w:rStyle w:val="2"/>
        </w:rPr>
        <w:t>Результаты измерения контактного ультразвука, передающегося на руки (среднее из трех измерений)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350"/>
        <w:gridCol w:w="514"/>
      </w:tblGrid>
      <w:tr w:rsidR="005A483D" w:rsidTr="00D128E1">
        <w:trPr>
          <w:trHeight w:val="254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1522"/>
              </w:rPr>
              <w:t>Среднегеометрические частоты октавных полос, кГц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1522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1522"/>
              </w:rPr>
              <w:t>31,5</w:t>
            </w:r>
          </w:p>
        </w:tc>
      </w:tr>
      <w:tr w:rsidR="005A483D" w:rsidTr="00D128E1">
        <w:trPr>
          <w:trHeight w:val="259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1423"/>
              </w:rPr>
              <w:t xml:space="preserve">Уровни </w:t>
            </w:r>
            <w:proofErr w:type="spellStart"/>
            <w:r>
              <w:rPr>
                <w:rStyle w:val="1423"/>
              </w:rPr>
              <w:t>виброскорости</w:t>
            </w:r>
            <w:proofErr w:type="spellEnd"/>
            <w:r>
              <w:rPr>
                <w:rStyle w:val="1423"/>
              </w:rPr>
              <w:t>, дБ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1423"/>
              </w:rPr>
              <w:t>70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1423"/>
              </w:rPr>
              <w:t>95</w:t>
            </w:r>
          </w:p>
        </w:tc>
      </w:tr>
    </w:tbl>
    <w:p w:rsidR="005A483D" w:rsidRDefault="005A483D" w:rsidP="005A483D">
      <w:pPr>
        <w:rPr>
          <w:color w:val="auto"/>
          <w:sz w:val="2"/>
          <w:szCs w:val="2"/>
        </w:rPr>
      </w:pPr>
    </w:p>
    <w:p w:rsidR="005A483D" w:rsidRDefault="005A483D" w:rsidP="005A483D">
      <w:pPr>
        <w:pStyle w:val="a3"/>
        <w:shd w:val="clear" w:color="auto" w:fill="auto"/>
        <w:ind w:right="20" w:firstLine="400"/>
        <w:jc w:val="both"/>
      </w:pPr>
    </w:p>
    <w:p w:rsidR="005A483D" w:rsidRDefault="005A483D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1"/>
          <w:szCs w:val="21"/>
          <w:lang w:eastAsia="en-US"/>
        </w:rPr>
      </w:pPr>
      <w:r>
        <w:br w:type="page"/>
      </w:r>
    </w:p>
    <w:p w:rsidR="005A483D" w:rsidRDefault="005A483D" w:rsidP="005A483D">
      <w:pPr>
        <w:pStyle w:val="a3"/>
        <w:shd w:val="clear" w:color="auto" w:fill="auto"/>
        <w:ind w:right="20" w:firstLine="400"/>
      </w:pPr>
      <w:r>
        <w:lastRenderedPageBreak/>
        <w:t>Задача.</w:t>
      </w:r>
    </w:p>
    <w:p w:rsidR="005A483D" w:rsidRDefault="005A483D" w:rsidP="005A483D">
      <w:pPr>
        <w:pStyle w:val="a3"/>
        <w:shd w:val="clear" w:color="auto" w:fill="auto"/>
        <w:ind w:right="20" w:firstLine="400"/>
        <w:jc w:val="both"/>
      </w:pPr>
      <w:r>
        <w:t xml:space="preserve">Стационарная </w:t>
      </w:r>
      <w:proofErr w:type="spellStart"/>
      <w:r>
        <w:t>ограночная</w:t>
      </w:r>
      <w:proofErr w:type="spellEnd"/>
      <w:r>
        <w:t xml:space="preserve"> установка генерирует постоянные ультразвуковые колебания с частотой 22 кГц. По технологии часть операций проводится вручную, а именно, периодическое встряхи</w:t>
      </w:r>
      <w:r>
        <w:softHyphen/>
        <w:t>вание погруженных в ванны для очистки сеток и подвесок. Это за</w:t>
      </w:r>
      <w:r>
        <w:softHyphen/>
        <w:t>нимает 20% времени и связано с возможностью воздействия кон</w:t>
      </w:r>
      <w:r>
        <w:softHyphen/>
        <w:t>тактного ультразвука на руки работающих.</w:t>
      </w:r>
    </w:p>
    <w:p w:rsidR="005A483D" w:rsidRDefault="005A483D" w:rsidP="005A483D">
      <w:pPr>
        <w:pStyle w:val="a3"/>
        <w:shd w:val="clear" w:color="auto" w:fill="auto"/>
        <w:ind w:right="20" w:firstLine="400"/>
        <w:jc w:val="both"/>
      </w:pPr>
      <w:r>
        <w:t>При контроле условий труда были измерены уровни воздушно</w:t>
      </w:r>
      <w:r>
        <w:softHyphen/>
        <w:t xml:space="preserve">го ультразвука. Исследования проводились на высоте 1,5 м от пола (рабочая поза стоя) на расстоянии 20 см </w:t>
      </w:r>
      <w:proofErr w:type="gramStart"/>
      <w:r>
        <w:t>от уха</w:t>
      </w:r>
      <w:proofErr w:type="gramEnd"/>
      <w:r>
        <w:t xml:space="preserve"> работающего (ре</w:t>
      </w:r>
      <w:r>
        <w:softHyphen/>
        <w:t>зультаты представлены в таблицах). Контактный ультразвук изме</w:t>
      </w:r>
      <w:r>
        <w:softHyphen/>
        <w:t xml:space="preserve">рялся с сетки, которую периодически удерживал рабочий. </w:t>
      </w:r>
    </w:p>
    <w:p w:rsidR="005A483D" w:rsidRDefault="005A483D" w:rsidP="005A483D">
      <w:pPr>
        <w:pStyle w:val="a3"/>
        <w:shd w:val="clear" w:color="auto" w:fill="auto"/>
        <w:ind w:right="20" w:firstLine="400"/>
        <w:jc w:val="both"/>
      </w:pPr>
    </w:p>
    <w:p w:rsidR="005A483D" w:rsidRDefault="005A483D" w:rsidP="005A483D">
      <w:pPr>
        <w:pStyle w:val="10"/>
        <w:framePr w:wrap="notBeside" w:vAnchor="text" w:hAnchor="text" w:xAlign="center" w:y="1"/>
        <w:shd w:val="clear" w:color="auto" w:fill="auto"/>
      </w:pPr>
      <w:r>
        <w:rPr>
          <w:rStyle w:val="2"/>
        </w:rPr>
        <w:t>Результаты измерения интенсивности воздушного ультразвука (среднее из трех измерений)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9"/>
        <w:gridCol w:w="379"/>
        <w:gridCol w:w="379"/>
        <w:gridCol w:w="427"/>
      </w:tblGrid>
      <w:tr w:rsidR="005A483D" w:rsidTr="00D128E1">
        <w:trPr>
          <w:trHeight w:val="254"/>
          <w:jc w:val="center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1522"/>
              </w:rPr>
              <w:t xml:space="preserve">Среднегеометрические частоты </w:t>
            </w:r>
            <w:proofErr w:type="spellStart"/>
            <w:r>
              <w:rPr>
                <w:rStyle w:val="1522"/>
              </w:rPr>
              <w:t>третьоктавных</w:t>
            </w:r>
            <w:proofErr w:type="spellEnd"/>
            <w:r>
              <w:rPr>
                <w:rStyle w:val="1522"/>
              </w:rPr>
              <w:t xml:space="preserve"> полос, кГц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1522"/>
              </w:rPr>
              <w:t>16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1522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1522"/>
              </w:rPr>
              <w:t>25</w:t>
            </w:r>
          </w:p>
        </w:tc>
      </w:tr>
      <w:tr w:rsidR="005A483D" w:rsidTr="00D128E1">
        <w:trPr>
          <w:trHeight w:val="259"/>
          <w:jc w:val="center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1423"/>
              </w:rPr>
              <w:t>Уровни звукового давления, дБ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1423"/>
              </w:rPr>
              <w:t>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1423"/>
              </w:rPr>
              <w:t>95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1423"/>
              </w:rPr>
              <w:t>108</w:t>
            </w:r>
          </w:p>
        </w:tc>
      </w:tr>
    </w:tbl>
    <w:p w:rsidR="005A483D" w:rsidRDefault="005A483D" w:rsidP="005A483D">
      <w:pPr>
        <w:rPr>
          <w:color w:val="auto"/>
          <w:sz w:val="2"/>
          <w:szCs w:val="2"/>
        </w:rPr>
      </w:pPr>
    </w:p>
    <w:p w:rsidR="005A483D" w:rsidRDefault="005A483D" w:rsidP="005A483D">
      <w:pPr>
        <w:spacing w:line="120" w:lineRule="exact"/>
        <w:rPr>
          <w:color w:val="auto"/>
        </w:rPr>
      </w:pPr>
    </w:p>
    <w:p w:rsidR="005A483D" w:rsidRDefault="005A483D" w:rsidP="005A483D">
      <w:pPr>
        <w:pStyle w:val="10"/>
        <w:framePr w:wrap="notBeside" w:vAnchor="text" w:hAnchor="text" w:xAlign="center" w:y="1"/>
        <w:shd w:val="clear" w:color="auto" w:fill="auto"/>
      </w:pPr>
      <w:r>
        <w:rPr>
          <w:rStyle w:val="2"/>
        </w:rPr>
        <w:t>Результаты измерения контактного ультразвука, передающегося на руки (среднее из трех измерений)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0"/>
        <w:gridCol w:w="331"/>
        <w:gridCol w:w="504"/>
      </w:tblGrid>
      <w:tr w:rsidR="005A483D" w:rsidTr="00D128E1">
        <w:trPr>
          <w:trHeight w:val="254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1522"/>
              </w:rPr>
              <w:t>Среднегеометрические частоты октавных полос, кГц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1522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1522"/>
              </w:rPr>
              <w:t>31,5</w:t>
            </w:r>
          </w:p>
        </w:tc>
      </w:tr>
      <w:tr w:rsidR="005A483D" w:rsidTr="00D128E1">
        <w:trPr>
          <w:trHeight w:val="259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1423"/>
              </w:rPr>
              <w:t xml:space="preserve">Уровни </w:t>
            </w:r>
            <w:proofErr w:type="spellStart"/>
            <w:r>
              <w:rPr>
                <w:rStyle w:val="1423"/>
              </w:rPr>
              <w:t>виброскорости</w:t>
            </w:r>
            <w:proofErr w:type="spellEnd"/>
            <w:r>
              <w:rPr>
                <w:rStyle w:val="1423"/>
              </w:rPr>
              <w:t>, дБ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1423"/>
              </w:rPr>
              <w:t>70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1423"/>
              </w:rPr>
              <w:t>95</w:t>
            </w:r>
          </w:p>
        </w:tc>
      </w:tr>
    </w:tbl>
    <w:p w:rsidR="005A483D" w:rsidRDefault="005A483D" w:rsidP="005A483D">
      <w:pPr>
        <w:rPr>
          <w:color w:val="auto"/>
          <w:sz w:val="2"/>
          <w:szCs w:val="2"/>
        </w:rPr>
      </w:pP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</w:p>
    <w:p w:rsidR="005A483D" w:rsidRDefault="005A483D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1"/>
          <w:szCs w:val="21"/>
          <w:lang w:eastAsia="en-US"/>
        </w:rPr>
      </w:pPr>
      <w:r>
        <w:br w:type="page"/>
      </w:r>
    </w:p>
    <w:p w:rsidR="005A483D" w:rsidRDefault="005A483D" w:rsidP="005A483D">
      <w:pPr>
        <w:pStyle w:val="a3"/>
        <w:shd w:val="clear" w:color="auto" w:fill="auto"/>
        <w:ind w:left="20" w:right="20" w:firstLine="340"/>
      </w:pPr>
      <w:r>
        <w:lastRenderedPageBreak/>
        <w:t>Задача.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При изучении условий труда врача, использующего ультразву</w:t>
      </w:r>
      <w:r>
        <w:softHyphen/>
        <w:t>ковой хирургический инструмент, было установлено, что оборудо</w:t>
      </w:r>
      <w:r>
        <w:softHyphen/>
        <w:t>вание работает на частоте 26,6 кГц. Уровни воздушного ультразвука на рабочих местах хирургов измерялись на уровне уха на расстоя</w:t>
      </w:r>
      <w:r>
        <w:softHyphen/>
        <w:t>нии 5 см (</w:t>
      </w:r>
      <w:r w:rsidR="003F3BAF">
        <w:t>результаты представлены в таблице</w:t>
      </w:r>
      <w:r>
        <w:t>).</w:t>
      </w:r>
    </w:p>
    <w:p w:rsidR="005A483D" w:rsidRDefault="005A483D" w:rsidP="005A483D">
      <w:pPr>
        <w:pStyle w:val="a3"/>
        <w:shd w:val="clear" w:color="auto" w:fill="auto"/>
        <w:spacing w:after="192"/>
        <w:ind w:left="20" w:right="20" w:firstLine="340"/>
        <w:jc w:val="both"/>
      </w:pPr>
      <w:r>
        <w:t>Отмечена также контактная передача ультразвука на руки хи</w:t>
      </w:r>
      <w:r>
        <w:softHyphen/>
        <w:t>рургов через ручки ультразвукового инструмента, а также ткани и среды операционного поля. Интенсивность контактного ультра</w:t>
      </w:r>
      <w:r>
        <w:softHyphen/>
        <w:t xml:space="preserve">звука указана </w:t>
      </w:r>
      <w:r w:rsidR="003F3BAF">
        <w:t xml:space="preserve">в таблице. </w:t>
      </w:r>
      <w:r>
        <w:t>Длительность ультразвукового воздей</w:t>
      </w:r>
      <w:r>
        <w:softHyphen/>
        <w:t>ствия не превышает 14% рабочего времени.</w:t>
      </w:r>
    </w:p>
    <w:p w:rsidR="005A483D" w:rsidRDefault="005A483D" w:rsidP="005A483D">
      <w:pPr>
        <w:pStyle w:val="10"/>
        <w:framePr w:wrap="notBeside" w:vAnchor="text" w:hAnchor="text" w:xAlign="center" w:y="1"/>
        <w:shd w:val="clear" w:color="auto" w:fill="auto"/>
      </w:pPr>
      <w:r>
        <w:rPr>
          <w:rStyle w:val="2"/>
        </w:rPr>
        <w:t>Результаты измерения интенсивности воздушного ультразвука (среднее из трех измерений)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0"/>
        <w:gridCol w:w="360"/>
        <w:gridCol w:w="413"/>
        <w:gridCol w:w="542"/>
      </w:tblGrid>
      <w:tr w:rsidR="005A483D" w:rsidTr="00D128E1">
        <w:trPr>
          <w:trHeight w:val="240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1521"/>
              </w:rPr>
              <w:t xml:space="preserve">Среднегеометрические частоты </w:t>
            </w:r>
            <w:proofErr w:type="spellStart"/>
            <w:r>
              <w:rPr>
                <w:rStyle w:val="1521"/>
              </w:rPr>
              <w:t>третьоктавных</w:t>
            </w:r>
            <w:proofErr w:type="spellEnd"/>
            <w:r>
              <w:rPr>
                <w:rStyle w:val="1521"/>
              </w:rPr>
              <w:t xml:space="preserve"> полос, кГц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1521"/>
              </w:rPr>
              <w:t>20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1521"/>
              </w:rPr>
              <w:t>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1521"/>
              </w:rPr>
              <w:t>31,5</w:t>
            </w:r>
          </w:p>
        </w:tc>
      </w:tr>
      <w:tr w:rsidR="005A483D" w:rsidTr="00D128E1">
        <w:trPr>
          <w:trHeight w:val="250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1422"/>
              </w:rPr>
              <w:t>Уровни звукового давления, дБ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1422"/>
              </w:rPr>
              <w:t>90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1422"/>
              </w:rPr>
              <w:t>108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1422"/>
              </w:rPr>
              <w:t>105</w:t>
            </w:r>
          </w:p>
        </w:tc>
      </w:tr>
    </w:tbl>
    <w:p w:rsidR="005A483D" w:rsidRDefault="005A483D" w:rsidP="005A483D">
      <w:pPr>
        <w:rPr>
          <w:color w:val="auto"/>
          <w:sz w:val="2"/>
          <w:szCs w:val="2"/>
        </w:rPr>
      </w:pPr>
    </w:p>
    <w:p w:rsidR="005A483D" w:rsidRDefault="005A483D" w:rsidP="005A483D">
      <w:pPr>
        <w:spacing w:line="240" w:lineRule="exact"/>
        <w:rPr>
          <w:color w:val="auto"/>
        </w:rPr>
      </w:pPr>
    </w:p>
    <w:p w:rsidR="005A483D" w:rsidRDefault="005A483D" w:rsidP="005A483D">
      <w:pPr>
        <w:pStyle w:val="10"/>
        <w:framePr w:wrap="notBeside" w:vAnchor="text" w:hAnchor="text" w:xAlign="center" w:y="1"/>
        <w:shd w:val="clear" w:color="auto" w:fill="auto"/>
      </w:pPr>
      <w:r>
        <w:rPr>
          <w:rStyle w:val="2"/>
        </w:rPr>
        <w:t>Результаты измерения контактного ультразвука, передающегося на руки (среднее из трех измерений)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5"/>
        <w:gridCol w:w="427"/>
        <w:gridCol w:w="595"/>
      </w:tblGrid>
      <w:tr w:rsidR="005A483D" w:rsidTr="00D128E1">
        <w:trPr>
          <w:trHeight w:val="245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1521"/>
              </w:rPr>
              <w:t>Среднегеометрические частоты октавных полос, кГц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521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1521"/>
              </w:rPr>
              <w:t>31,5</w:t>
            </w:r>
          </w:p>
        </w:tc>
      </w:tr>
      <w:tr w:rsidR="005A483D" w:rsidTr="00D128E1">
        <w:trPr>
          <w:trHeight w:val="245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1422"/>
              </w:rPr>
              <w:t xml:space="preserve">Уровни </w:t>
            </w:r>
            <w:proofErr w:type="spellStart"/>
            <w:r>
              <w:rPr>
                <w:rStyle w:val="1422"/>
              </w:rPr>
              <w:t>виброскорости</w:t>
            </w:r>
            <w:proofErr w:type="spellEnd"/>
            <w:r>
              <w:rPr>
                <w:rStyle w:val="1422"/>
              </w:rPr>
              <w:t>, дБ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422"/>
              </w:rPr>
              <w:t>95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1422"/>
              </w:rPr>
              <w:t>93</w:t>
            </w:r>
          </w:p>
        </w:tc>
      </w:tr>
    </w:tbl>
    <w:p w:rsidR="005A483D" w:rsidRDefault="005A483D" w:rsidP="005A483D">
      <w:pPr>
        <w:rPr>
          <w:color w:val="auto"/>
          <w:sz w:val="2"/>
          <w:szCs w:val="2"/>
        </w:rPr>
      </w:pPr>
    </w:p>
    <w:p w:rsidR="003F3BAF" w:rsidRDefault="003F3BAF" w:rsidP="005A483D">
      <w:pPr>
        <w:pStyle w:val="a3"/>
        <w:shd w:val="clear" w:color="auto" w:fill="auto"/>
        <w:ind w:left="20" w:right="20" w:firstLine="340"/>
        <w:jc w:val="both"/>
      </w:pPr>
    </w:p>
    <w:p w:rsidR="003F3BAF" w:rsidRDefault="003F3BAF" w:rsidP="005A483D">
      <w:pPr>
        <w:pStyle w:val="a3"/>
        <w:shd w:val="clear" w:color="auto" w:fill="auto"/>
        <w:ind w:left="20" w:right="20" w:firstLine="340"/>
        <w:jc w:val="both"/>
      </w:pPr>
    </w:p>
    <w:p w:rsidR="003F3BAF" w:rsidRDefault="003F3BAF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1"/>
          <w:szCs w:val="21"/>
          <w:lang w:eastAsia="en-US"/>
        </w:rPr>
      </w:pPr>
      <w:r>
        <w:br w:type="page"/>
      </w:r>
    </w:p>
    <w:p w:rsidR="003F3BAF" w:rsidRDefault="003F3BAF" w:rsidP="003F3BAF">
      <w:pPr>
        <w:pStyle w:val="a3"/>
        <w:shd w:val="clear" w:color="auto" w:fill="auto"/>
        <w:ind w:left="20" w:right="20" w:firstLine="340"/>
      </w:pPr>
      <w:r>
        <w:lastRenderedPageBreak/>
        <w:t>Задача.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 xml:space="preserve">Стационарная </w:t>
      </w:r>
      <w:proofErr w:type="spellStart"/>
      <w:r>
        <w:t>ограночная</w:t>
      </w:r>
      <w:proofErr w:type="spellEnd"/>
      <w:r>
        <w:t xml:space="preserve"> установка генерирует постоянные ультразвуковые колебания с частотой 22 кГц. По технологии часть операций проводится вручную (поддержка заготовок при огранке), что занимает 30% рабочего времени и связано с воздействием уль</w:t>
      </w:r>
      <w:r>
        <w:softHyphen/>
        <w:t>тразвука непосредственно на руки.</w:t>
      </w:r>
    </w:p>
    <w:p w:rsidR="003F3BAF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При контроле за условиями труда была установлена интенсив</w:t>
      </w:r>
      <w:r>
        <w:softHyphen/>
        <w:t>ность воздушного и контактного ультразвука (</w:t>
      </w:r>
      <w:r w:rsidR="003F3BAF">
        <w:t>результаты представлены в таблице</w:t>
      </w:r>
      <w:r>
        <w:t>). Ра</w:t>
      </w:r>
      <w:r>
        <w:softHyphen/>
        <w:t>бочая поза стоя, поэтому исследования воздушного ультразвука проводились на высоте 1,5 м от пола, на расстоянии 5 см от уха ра</w:t>
      </w:r>
      <w:r>
        <w:softHyphen/>
        <w:t>ботающего. Контактный ультразвук измерялся с заготовки, кото</w:t>
      </w:r>
      <w:r>
        <w:softHyphen/>
        <w:t>рую удерживал огранщик.</w:t>
      </w:r>
    </w:p>
    <w:p w:rsidR="003F3BAF" w:rsidRDefault="003F3BAF" w:rsidP="003F3BAF">
      <w:pPr>
        <w:pStyle w:val="10"/>
        <w:shd w:val="clear" w:color="auto" w:fill="auto"/>
        <w:rPr>
          <w:rStyle w:val="2"/>
        </w:rPr>
      </w:pPr>
    </w:p>
    <w:p w:rsidR="003F3BAF" w:rsidRDefault="003F3BAF" w:rsidP="003F3BAF">
      <w:pPr>
        <w:pStyle w:val="10"/>
        <w:shd w:val="clear" w:color="auto" w:fill="auto"/>
      </w:pPr>
      <w:r>
        <w:rPr>
          <w:rStyle w:val="2"/>
        </w:rPr>
        <w:t>Результаты измерения контактного ультразвука, передающегося на руки (среднее из трех измерений)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456"/>
        <w:gridCol w:w="552"/>
      </w:tblGrid>
      <w:tr w:rsidR="003F3BAF" w:rsidTr="003F3BAF">
        <w:trPr>
          <w:trHeight w:val="2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51"/>
              <w:shd w:val="clear" w:color="auto" w:fill="auto"/>
              <w:spacing w:line="240" w:lineRule="auto"/>
              <w:ind w:left="60"/>
            </w:pPr>
            <w:r>
              <w:rPr>
                <w:rStyle w:val="1523"/>
              </w:rPr>
              <w:t>Среднегеометрические частоты октавных полос, кГц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51"/>
              <w:shd w:val="clear" w:color="auto" w:fill="auto"/>
              <w:spacing w:line="240" w:lineRule="auto"/>
              <w:ind w:left="140"/>
            </w:pPr>
            <w:r>
              <w:rPr>
                <w:rStyle w:val="1523"/>
              </w:rPr>
              <w:t>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51"/>
              <w:shd w:val="clear" w:color="auto" w:fill="auto"/>
              <w:spacing w:line="240" w:lineRule="auto"/>
              <w:ind w:left="140"/>
            </w:pPr>
            <w:r>
              <w:rPr>
                <w:rStyle w:val="1523"/>
              </w:rPr>
              <w:t>31,5</w:t>
            </w:r>
          </w:p>
        </w:tc>
      </w:tr>
      <w:tr w:rsidR="003F3BAF" w:rsidTr="003F3BAF">
        <w:trPr>
          <w:trHeight w:val="2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41"/>
              <w:shd w:val="clear" w:color="auto" w:fill="auto"/>
              <w:spacing w:line="240" w:lineRule="auto"/>
              <w:ind w:left="60"/>
            </w:pPr>
            <w:r>
              <w:rPr>
                <w:rStyle w:val="1421"/>
              </w:rPr>
              <w:t xml:space="preserve">Уровни </w:t>
            </w:r>
            <w:proofErr w:type="spellStart"/>
            <w:r>
              <w:rPr>
                <w:rStyle w:val="1421"/>
              </w:rPr>
              <w:t>виброскорости</w:t>
            </w:r>
            <w:proofErr w:type="spellEnd"/>
            <w:r>
              <w:rPr>
                <w:rStyle w:val="1421"/>
              </w:rPr>
              <w:t>, дБ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41"/>
              <w:shd w:val="clear" w:color="auto" w:fill="auto"/>
              <w:spacing w:line="240" w:lineRule="auto"/>
              <w:ind w:left="140"/>
            </w:pPr>
            <w:r>
              <w:rPr>
                <w:rStyle w:val="1421"/>
              </w:rPr>
              <w:t>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41"/>
              <w:shd w:val="clear" w:color="auto" w:fill="auto"/>
              <w:spacing w:line="240" w:lineRule="auto"/>
              <w:ind w:left="140"/>
            </w:pPr>
            <w:r>
              <w:rPr>
                <w:rStyle w:val="1421"/>
              </w:rPr>
              <w:t>100</w:t>
            </w:r>
          </w:p>
        </w:tc>
      </w:tr>
    </w:tbl>
    <w:p w:rsidR="003F3BAF" w:rsidRDefault="003F3BAF" w:rsidP="005A483D">
      <w:pPr>
        <w:pStyle w:val="a3"/>
        <w:shd w:val="clear" w:color="auto" w:fill="auto"/>
        <w:ind w:left="20" w:right="20" w:firstLine="340"/>
        <w:jc w:val="both"/>
      </w:pPr>
    </w:p>
    <w:p w:rsidR="003F3BAF" w:rsidRDefault="003F3BAF" w:rsidP="003F3BAF">
      <w:pPr>
        <w:pStyle w:val="10"/>
        <w:shd w:val="clear" w:color="auto" w:fill="auto"/>
      </w:pPr>
      <w:r>
        <w:rPr>
          <w:rStyle w:val="2"/>
        </w:rPr>
        <w:t>Результаты измерения интенсивности воздушного ультразвука (среднее из трех измерений)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4"/>
        <w:gridCol w:w="374"/>
        <w:gridCol w:w="442"/>
        <w:gridCol w:w="470"/>
      </w:tblGrid>
      <w:tr w:rsidR="003F3BAF" w:rsidTr="00D128E1">
        <w:trPr>
          <w:trHeight w:val="245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1523"/>
              </w:rPr>
              <w:t xml:space="preserve">Среднегеометрические частоты </w:t>
            </w:r>
            <w:proofErr w:type="spellStart"/>
            <w:r>
              <w:rPr>
                <w:rStyle w:val="1523"/>
              </w:rPr>
              <w:t>третьоктавных</w:t>
            </w:r>
            <w:proofErr w:type="spellEnd"/>
            <w:r>
              <w:rPr>
                <w:rStyle w:val="1523"/>
              </w:rPr>
              <w:t xml:space="preserve"> полос, кГц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1523"/>
              </w:rPr>
              <w:t>16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523"/>
              </w:rP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523"/>
              </w:rPr>
              <w:t>25</w:t>
            </w:r>
          </w:p>
        </w:tc>
      </w:tr>
      <w:tr w:rsidR="003F3BAF" w:rsidTr="00D128E1">
        <w:trPr>
          <w:trHeight w:val="245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1421"/>
              </w:rPr>
              <w:t>Уровни звукового давления, дБ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1421"/>
              </w:rPr>
              <w:t>80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421"/>
              </w:rPr>
              <w:t>105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421"/>
              </w:rPr>
              <w:t>105</w:t>
            </w:r>
          </w:p>
        </w:tc>
      </w:tr>
    </w:tbl>
    <w:p w:rsidR="003F3BAF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br w:type="page"/>
      </w:r>
    </w:p>
    <w:p w:rsidR="003F3BAF" w:rsidRDefault="003F3BAF" w:rsidP="003F3BAF">
      <w:pPr>
        <w:pStyle w:val="a3"/>
        <w:shd w:val="clear" w:color="auto" w:fill="auto"/>
        <w:spacing w:line="250" w:lineRule="exact"/>
        <w:ind w:right="20" w:firstLine="340"/>
      </w:pPr>
      <w:r>
        <w:lastRenderedPageBreak/>
        <w:t>Задача.</w:t>
      </w:r>
    </w:p>
    <w:p w:rsidR="005A483D" w:rsidRDefault="005A483D" w:rsidP="005A483D">
      <w:pPr>
        <w:pStyle w:val="a3"/>
        <w:shd w:val="clear" w:color="auto" w:fill="auto"/>
        <w:spacing w:line="250" w:lineRule="exact"/>
        <w:ind w:right="20" w:firstLine="340"/>
        <w:jc w:val="both"/>
      </w:pPr>
      <w:r>
        <w:t>Стационарная очистная установка генерирует постоянные ультразвуковые колебания с частотой 24 кГц. По технологии часть операций проводится вручную, что занимает 30% рабочего вре</w:t>
      </w:r>
      <w:r>
        <w:softHyphen/>
        <w:t>мени и связано с воздействием ультразвука непосредственно на руки.</w:t>
      </w:r>
    </w:p>
    <w:p w:rsidR="005A483D" w:rsidRDefault="005A483D" w:rsidP="005A483D">
      <w:pPr>
        <w:pStyle w:val="a3"/>
        <w:shd w:val="clear" w:color="auto" w:fill="auto"/>
        <w:spacing w:after="190" w:line="250" w:lineRule="exact"/>
        <w:ind w:right="20" w:firstLine="340"/>
        <w:jc w:val="both"/>
      </w:pPr>
      <w:r>
        <w:t>При контроле за условиями труда было установлено, что ин</w:t>
      </w:r>
      <w:r>
        <w:softHyphen/>
        <w:t>тенсивность воздушного и контактного ультразвука составляет (</w:t>
      </w:r>
      <w:r w:rsidR="003F3BAF">
        <w:t>результаты представлены в таблице</w:t>
      </w:r>
      <w:r>
        <w:t>). Рабочая поза стоя, поэтому исследования воздуш</w:t>
      </w:r>
      <w:r>
        <w:softHyphen/>
        <w:t>ного ультразвука проводились на высоте 1,5 м от пола, на расстоя</w:t>
      </w:r>
      <w:r>
        <w:softHyphen/>
        <w:t>нии 25 см от уха работающего. Контактный ультразвук измерялся с заготовки, которую удерживал работающий.</w:t>
      </w:r>
    </w:p>
    <w:p w:rsidR="005A483D" w:rsidRDefault="005A483D" w:rsidP="005A483D">
      <w:pPr>
        <w:rPr>
          <w:color w:val="auto"/>
          <w:sz w:val="2"/>
          <w:szCs w:val="2"/>
        </w:rPr>
      </w:pPr>
    </w:p>
    <w:p w:rsidR="003F3BAF" w:rsidRDefault="003F3BAF" w:rsidP="003F3BAF">
      <w:pPr>
        <w:pStyle w:val="151"/>
        <w:shd w:val="clear" w:color="auto" w:fill="auto"/>
        <w:spacing w:line="192" w:lineRule="exact"/>
        <w:jc w:val="center"/>
      </w:pPr>
      <w:r>
        <w:rPr>
          <w:rStyle w:val="1523"/>
        </w:rPr>
        <w:t>Результаты измерения интенсивности воздушного ультразвука (среднее из трех измерений)</w:t>
      </w:r>
    </w:p>
    <w:tbl>
      <w:tblPr>
        <w:tblpPr w:leftFromText="180" w:rightFromText="180" w:vertAnchor="text" w:horzAnchor="margin" w:tblpY="3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6"/>
        <w:gridCol w:w="432"/>
        <w:gridCol w:w="442"/>
      </w:tblGrid>
      <w:tr w:rsidR="003F3BAF" w:rsidTr="003F3BAF">
        <w:trPr>
          <w:trHeight w:val="245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51"/>
              <w:shd w:val="clear" w:color="auto" w:fill="auto"/>
              <w:spacing w:line="240" w:lineRule="auto"/>
              <w:ind w:left="60"/>
            </w:pPr>
            <w:r>
              <w:rPr>
                <w:rStyle w:val="1523"/>
              </w:rPr>
              <w:t xml:space="preserve">Среднегеометрические частоты </w:t>
            </w:r>
            <w:proofErr w:type="spellStart"/>
            <w:r>
              <w:rPr>
                <w:rStyle w:val="1523"/>
              </w:rPr>
              <w:t>третьоктавных</w:t>
            </w:r>
            <w:proofErr w:type="spellEnd"/>
            <w:r>
              <w:rPr>
                <w:rStyle w:val="1523"/>
              </w:rPr>
              <w:t xml:space="preserve"> полос, кГц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51"/>
              <w:shd w:val="clear" w:color="auto" w:fill="auto"/>
              <w:spacing w:line="240" w:lineRule="auto"/>
              <w:ind w:left="100"/>
            </w:pPr>
            <w:r>
              <w:rPr>
                <w:rStyle w:val="1523"/>
              </w:rPr>
              <w:t>20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51"/>
              <w:shd w:val="clear" w:color="auto" w:fill="auto"/>
              <w:spacing w:line="240" w:lineRule="auto"/>
              <w:ind w:left="120"/>
            </w:pPr>
            <w:r>
              <w:rPr>
                <w:rStyle w:val="1523"/>
              </w:rPr>
              <w:t>25</w:t>
            </w:r>
          </w:p>
        </w:tc>
      </w:tr>
      <w:tr w:rsidR="003F3BAF" w:rsidTr="003F3BAF">
        <w:trPr>
          <w:trHeight w:val="245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41"/>
              <w:shd w:val="clear" w:color="auto" w:fill="auto"/>
              <w:spacing w:line="240" w:lineRule="auto"/>
              <w:ind w:left="60"/>
            </w:pPr>
            <w:r>
              <w:rPr>
                <w:rStyle w:val="1421"/>
              </w:rPr>
              <w:t>Уровни звукового давления, дБ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41"/>
              <w:shd w:val="clear" w:color="auto" w:fill="auto"/>
              <w:spacing w:line="240" w:lineRule="auto"/>
              <w:ind w:left="100"/>
            </w:pPr>
            <w:r>
              <w:rPr>
                <w:rStyle w:val="1421"/>
              </w:rPr>
              <w:t>100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41"/>
              <w:shd w:val="clear" w:color="auto" w:fill="auto"/>
              <w:spacing w:line="240" w:lineRule="auto"/>
              <w:ind w:left="120"/>
            </w:pPr>
            <w:r>
              <w:rPr>
                <w:rStyle w:val="1421"/>
              </w:rPr>
              <w:t>108</w:t>
            </w:r>
          </w:p>
        </w:tc>
      </w:tr>
    </w:tbl>
    <w:p w:rsidR="005A483D" w:rsidRDefault="005A483D" w:rsidP="005A483D">
      <w:pPr>
        <w:spacing w:line="240" w:lineRule="exact"/>
        <w:rPr>
          <w:color w:val="auto"/>
        </w:rPr>
      </w:pPr>
    </w:p>
    <w:p w:rsidR="003F3BAF" w:rsidRDefault="003F3BAF" w:rsidP="003F3BAF">
      <w:pPr>
        <w:pStyle w:val="151"/>
        <w:shd w:val="clear" w:color="auto" w:fill="auto"/>
        <w:spacing w:line="192" w:lineRule="exact"/>
        <w:ind w:left="20"/>
        <w:jc w:val="center"/>
      </w:pPr>
      <w:r>
        <w:rPr>
          <w:rStyle w:val="1523"/>
        </w:rPr>
        <w:t>Результаты измерения контактного ультразвука, передающегося на руки (среднее из трех измерений)</w:t>
      </w:r>
    </w:p>
    <w:tbl>
      <w:tblPr>
        <w:tblpPr w:leftFromText="180" w:rightFromText="180" w:vertAnchor="text" w:horzAnchor="margin" w:tblpXSpec="center" w:tblpY="26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2"/>
        <w:gridCol w:w="398"/>
        <w:gridCol w:w="571"/>
      </w:tblGrid>
      <w:tr w:rsidR="003F3BAF" w:rsidTr="003F3BAF">
        <w:trPr>
          <w:trHeight w:val="240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51"/>
              <w:shd w:val="clear" w:color="auto" w:fill="auto"/>
              <w:spacing w:line="240" w:lineRule="auto"/>
              <w:ind w:left="60"/>
            </w:pPr>
            <w:r>
              <w:rPr>
                <w:rStyle w:val="1523"/>
              </w:rPr>
              <w:t>Среднегеометрические частоты октавных полос, кГц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51"/>
              <w:shd w:val="clear" w:color="auto" w:fill="auto"/>
              <w:spacing w:line="240" w:lineRule="auto"/>
              <w:ind w:left="120"/>
            </w:pPr>
            <w:r>
              <w:rPr>
                <w:rStyle w:val="1523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51"/>
              <w:shd w:val="clear" w:color="auto" w:fill="auto"/>
              <w:spacing w:line="240" w:lineRule="auto"/>
              <w:ind w:left="140"/>
            </w:pPr>
            <w:r>
              <w:rPr>
                <w:rStyle w:val="1523"/>
              </w:rPr>
              <w:t>31,5</w:t>
            </w:r>
          </w:p>
        </w:tc>
      </w:tr>
      <w:tr w:rsidR="003F3BAF" w:rsidTr="003F3BAF">
        <w:trPr>
          <w:trHeight w:val="250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41"/>
              <w:shd w:val="clear" w:color="auto" w:fill="auto"/>
              <w:spacing w:line="240" w:lineRule="auto"/>
              <w:ind w:left="60"/>
            </w:pPr>
            <w:r>
              <w:rPr>
                <w:rStyle w:val="1421"/>
              </w:rPr>
              <w:t xml:space="preserve">Уровни </w:t>
            </w:r>
            <w:proofErr w:type="spellStart"/>
            <w:r>
              <w:rPr>
                <w:rStyle w:val="1421"/>
              </w:rPr>
              <w:t>виброскорости</w:t>
            </w:r>
            <w:proofErr w:type="spellEnd"/>
            <w:r>
              <w:rPr>
                <w:rStyle w:val="1421"/>
              </w:rPr>
              <w:t>, дБ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41"/>
              <w:shd w:val="clear" w:color="auto" w:fill="auto"/>
              <w:spacing w:line="240" w:lineRule="auto"/>
              <w:ind w:left="120"/>
            </w:pPr>
            <w:r>
              <w:rPr>
                <w:rStyle w:val="1421"/>
              </w:rPr>
              <w:t>95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BAF" w:rsidRDefault="003F3BAF" w:rsidP="003F3BAF">
            <w:pPr>
              <w:pStyle w:val="141"/>
              <w:shd w:val="clear" w:color="auto" w:fill="auto"/>
              <w:spacing w:line="240" w:lineRule="auto"/>
              <w:ind w:left="140"/>
            </w:pPr>
            <w:r>
              <w:rPr>
                <w:rStyle w:val="1421"/>
              </w:rPr>
              <w:t>100</w:t>
            </w:r>
          </w:p>
        </w:tc>
      </w:tr>
    </w:tbl>
    <w:p w:rsidR="005A483D" w:rsidRDefault="005A483D" w:rsidP="005A483D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 w:rsidR="003F3BAF" w:rsidRDefault="003F3BAF" w:rsidP="003F3BAF">
      <w:pPr>
        <w:pStyle w:val="a3"/>
        <w:shd w:val="clear" w:color="auto" w:fill="auto"/>
        <w:ind w:left="20" w:right="20" w:firstLine="340"/>
      </w:pPr>
      <w:r>
        <w:lastRenderedPageBreak/>
        <w:t>Задача.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При изучении условий труда врача, использующего ультразву</w:t>
      </w:r>
      <w:r>
        <w:softHyphen/>
        <w:t>ковой хирургический инструмент, было установлено, что оборудо</w:t>
      </w:r>
      <w:r>
        <w:softHyphen/>
        <w:t>вание работает на частоте 24 кГц. Уровни воздушного ультразвука на рабочем месте хирурга измерялись на уровне уха на расстоянии 5 см (</w:t>
      </w:r>
      <w:r w:rsidR="003F3BAF">
        <w:t>результаты представлены в таблице</w:t>
      </w:r>
      <w:r>
        <w:t>).</w:t>
      </w:r>
    </w:p>
    <w:p w:rsidR="005A483D" w:rsidRDefault="005A483D" w:rsidP="005A483D">
      <w:pPr>
        <w:pStyle w:val="a3"/>
        <w:shd w:val="clear" w:color="auto" w:fill="auto"/>
        <w:spacing w:after="192"/>
        <w:ind w:left="20" w:right="20" w:firstLine="340"/>
        <w:jc w:val="both"/>
      </w:pPr>
      <w:r>
        <w:t>Отмечена также контактная передача ультразвука на руки хи</w:t>
      </w:r>
      <w:r>
        <w:softHyphen/>
        <w:t>рургов через ручки ультразвукового инструмента, а также ткани и среды операционного поля. Интенсивность контактного ультра</w:t>
      </w:r>
      <w:r>
        <w:softHyphen/>
        <w:t>звука ука</w:t>
      </w:r>
      <w:r w:rsidR="003F3BAF">
        <w:t>зана в таблице.</w:t>
      </w:r>
      <w:r>
        <w:t xml:space="preserve"> Длительность ультразвукового воздей</w:t>
      </w:r>
      <w:r>
        <w:softHyphen/>
        <w:t>ствия не превышает 15% рабочего времени.</w:t>
      </w:r>
    </w:p>
    <w:p w:rsidR="005A483D" w:rsidRDefault="005A483D" w:rsidP="005A483D">
      <w:pPr>
        <w:pStyle w:val="10"/>
        <w:framePr w:wrap="notBeside" w:vAnchor="text" w:hAnchor="text" w:xAlign="center" w:y="1"/>
        <w:shd w:val="clear" w:color="auto" w:fill="auto"/>
      </w:pPr>
      <w:r>
        <w:rPr>
          <w:rStyle w:val="2"/>
        </w:rPr>
        <w:t>Результаты измерения интенсивности воздушного ультразвука (среднее из трех измерений)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9"/>
        <w:gridCol w:w="355"/>
        <w:gridCol w:w="408"/>
        <w:gridCol w:w="528"/>
      </w:tblGrid>
      <w:tr w:rsidR="005A483D" w:rsidTr="00D128E1">
        <w:trPr>
          <w:trHeight w:val="240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1520"/>
              </w:rPr>
              <w:t xml:space="preserve">Среднегеометрические частоты </w:t>
            </w:r>
            <w:proofErr w:type="spellStart"/>
            <w:r>
              <w:rPr>
                <w:rStyle w:val="1520"/>
              </w:rPr>
              <w:t>третьоктавных</w:t>
            </w:r>
            <w:proofErr w:type="spellEnd"/>
            <w:r>
              <w:rPr>
                <w:rStyle w:val="1520"/>
              </w:rPr>
              <w:t xml:space="preserve"> полос, кГц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1520"/>
              </w:rPr>
              <w:t>20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1520"/>
              </w:rPr>
              <w:t>25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520"/>
              </w:rPr>
              <w:t>31,5</w:t>
            </w:r>
          </w:p>
        </w:tc>
      </w:tr>
      <w:tr w:rsidR="005A483D" w:rsidTr="00D128E1">
        <w:trPr>
          <w:trHeight w:val="250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1420"/>
              </w:rPr>
              <w:t>Уровни звукового давления, дБ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1420"/>
              </w:rPr>
              <w:t>95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1420"/>
              </w:rPr>
              <w:t>110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420"/>
              </w:rPr>
              <w:t>103</w:t>
            </w:r>
          </w:p>
        </w:tc>
      </w:tr>
    </w:tbl>
    <w:p w:rsidR="005A483D" w:rsidRDefault="005A483D" w:rsidP="005A483D">
      <w:pPr>
        <w:rPr>
          <w:color w:val="auto"/>
          <w:sz w:val="2"/>
          <w:szCs w:val="2"/>
        </w:rPr>
      </w:pPr>
    </w:p>
    <w:p w:rsidR="005A483D" w:rsidRDefault="005A483D" w:rsidP="005A483D">
      <w:pPr>
        <w:spacing w:line="240" w:lineRule="exact"/>
        <w:rPr>
          <w:color w:val="auto"/>
        </w:rPr>
      </w:pPr>
    </w:p>
    <w:p w:rsidR="005A483D" w:rsidRDefault="005A483D" w:rsidP="005A483D">
      <w:pPr>
        <w:pStyle w:val="10"/>
        <w:framePr w:wrap="notBeside" w:vAnchor="text" w:hAnchor="text" w:xAlign="center" w:y="1"/>
        <w:shd w:val="clear" w:color="auto" w:fill="auto"/>
      </w:pPr>
      <w:r>
        <w:rPr>
          <w:rStyle w:val="2"/>
        </w:rPr>
        <w:t>Результаты измерения контактного ультразвука, передающегося на руки (среднее из трех измерений)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9"/>
        <w:gridCol w:w="437"/>
        <w:gridCol w:w="562"/>
      </w:tblGrid>
      <w:tr w:rsidR="005A483D" w:rsidTr="00D128E1">
        <w:trPr>
          <w:trHeight w:val="245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1520"/>
              </w:rPr>
              <w:t>Среднегеометрические частоты октавных полос, кГц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1520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1520"/>
              </w:rPr>
              <w:t>31,5</w:t>
            </w:r>
          </w:p>
        </w:tc>
      </w:tr>
      <w:tr w:rsidR="005A483D" w:rsidTr="00D128E1">
        <w:trPr>
          <w:trHeight w:val="245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1420"/>
              </w:rPr>
              <w:t xml:space="preserve">Уровни </w:t>
            </w:r>
            <w:proofErr w:type="spellStart"/>
            <w:r>
              <w:rPr>
                <w:rStyle w:val="1420"/>
              </w:rPr>
              <w:t>виброскорости</w:t>
            </w:r>
            <w:proofErr w:type="spellEnd"/>
            <w:r>
              <w:rPr>
                <w:rStyle w:val="1420"/>
              </w:rPr>
              <w:t>, дБ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1420"/>
              </w:rPr>
              <w:t>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83D" w:rsidRDefault="005A483D" w:rsidP="00D128E1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1420"/>
              </w:rPr>
              <w:t>95</w:t>
            </w:r>
          </w:p>
        </w:tc>
      </w:tr>
    </w:tbl>
    <w:p w:rsidR="005A483D" w:rsidRDefault="005A483D" w:rsidP="005A483D">
      <w:pPr>
        <w:rPr>
          <w:color w:val="auto"/>
          <w:sz w:val="2"/>
          <w:szCs w:val="2"/>
        </w:rPr>
      </w:pPr>
    </w:p>
    <w:p w:rsidR="003F3BAF" w:rsidRDefault="003F3BAF">
      <w:pPr>
        <w:spacing w:after="200" w:line="276" w:lineRule="auto"/>
        <w:rPr>
          <w:rStyle w:val="1228"/>
          <w:rFonts w:eastAsiaTheme="minorHAnsi"/>
          <w:b w:val="0"/>
          <w:bCs w:val="0"/>
          <w:color w:val="auto"/>
          <w:lang w:eastAsia="en-US"/>
        </w:rPr>
      </w:pPr>
      <w:bookmarkStart w:id="1" w:name="bookmark150"/>
      <w:r>
        <w:rPr>
          <w:rStyle w:val="1228"/>
          <w:b w:val="0"/>
          <w:bCs w:val="0"/>
        </w:rPr>
        <w:br w:type="page"/>
      </w:r>
    </w:p>
    <w:bookmarkEnd w:id="1"/>
    <w:p w:rsidR="003F3BAF" w:rsidRDefault="003F3BAF" w:rsidP="003F3BAF">
      <w:pPr>
        <w:pStyle w:val="a3"/>
        <w:shd w:val="clear" w:color="auto" w:fill="auto"/>
        <w:ind w:left="20" w:right="20" w:firstLine="340"/>
      </w:pPr>
      <w:r>
        <w:lastRenderedPageBreak/>
        <w:t>Задача.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При плановом контроле условий труда медицинских работ</w:t>
      </w:r>
      <w:r>
        <w:softHyphen/>
        <w:t>ников специалистами Роспотребнадзора было установлено сле</w:t>
      </w:r>
      <w:r>
        <w:softHyphen/>
        <w:t>дующее.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Кабинет ультразвуковой диагностики находится на втором эта</w:t>
      </w:r>
      <w:r>
        <w:softHyphen/>
        <w:t>же здания и включает помещение площадью 25 м</w:t>
      </w:r>
      <w:r>
        <w:rPr>
          <w:vertAlign w:val="superscript"/>
        </w:rPr>
        <w:t>2</w:t>
      </w:r>
      <w:r>
        <w:t>, где проводятся ультразвуковые исследования, и помещение смежное с ним, пло</w:t>
      </w:r>
      <w:r>
        <w:softHyphen/>
        <w:t>щадью 10 м</w:t>
      </w:r>
      <w:r>
        <w:rPr>
          <w:vertAlign w:val="superscript"/>
        </w:rPr>
        <w:t>2</w:t>
      </w:r>
      <w:r>
        <w:t>, для раздевания и одевания больного.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В помещении для диагностики используются две ультразвуко</w:t>
      </w:r>
      <w:r>
        <w:softHyphen/>
        <w:t>вые установки, работающие в диапазоне частот 1—20 МГц. Вдоль стен расположены две кушетки высотой 0,5 м, стулья, стол. Один медработник обследует 6—7 пациентов за смену. Руки медицинско</w:t>
      </w:r>
      <w:r>
        <w:softHyphen/>
        <w:t>го персонала (незащищенные) соприкасаются со сканирующей по</w:t>
      </w:r>
      <w:r>
        <w:softHyphen/>
        <w:t>верхностью работающего ультразвукового датчика.</w:t>
      </w:r>
    </w:p>
    <w:p w:rsidR="005A483D" w:rsidRDefault="005A483D" w:rsidP="005A483D">
      <w:pPr>
        <w:pStyle w:val="a3"/>
        <w:shd w:val="clear" w:color="auto" w:fill="auto"/>
        <w:spacing w:line="235" w:lineRule="exact"/>
        <w:ind w:left="20" w:right="20" w:firstLine="340"/>
        <w:jc w:val="both"/>
      </w:pPr>
      <w:r>
        <w:t>Потолки и стены облицованы звукопоглощающими материа</w:t>
      </w:r>
      <w:r>
        <w:softHyphen/>
        <w:t>лами и имеют соответственно белый и светло-голубой тон.</w:t>
      </w:r>
    </w:p>
    <w:p w:rsidR="005A483D" w:rsidRDefault="005A483D" w:rsidP="005A483D">
      <w:pPr>
        <w:pStyle w:val="a3"/>
        <w:shd w:val="clear" w:color="auto" w:fill="auto"/>
        <w:spacing w:line="235" w:lineRule="exact"/>
        <w:ind w:left="20" w:right="20" w:firstLine="340"/>
        <w:jc w:val="both"/>
      </w:pPr>
      <w:r>
        <w:t>Помещение имеет искусственное и естественное освещение. Искусственное освещение комбинированное (лампы ЛБ). Окна за</w:t>
      </w:r>
      <w:r>
        <w:softHyphen/>
        <w:t>темнены шторами. При проведении исследований общее освеще</w:t>
      </w:r>
      <w:r>
        <w:softHyphen/>
        <w:t>ние отключают.</w:t>
      </w:r>
    </w:p>
    <w:p w:rsidR="005A483D" w:rsidRDefault="005A483D" w:rsidP="005A483D">
      <w:pPr>
        <w:pStyle w:val="a3"/>
        <w:shd w:val="clear" w:color="auto" w:fill="auto"/>
        <w:spacing w:line="235" w:lineRule="exact"/>
        <w:ind w:left="20" w:right="20" w:firstLine="340"/>
        <w:jc w:val="both"/>
      </w:pPr>
      <w:r>
        <w:t>В кабинете организована приточно-вытяжная система венти</w:t>
      </w:r>
      <w:r>
        <w:softHyphen/>
        <w:t>ляции.</w:t>
      </w:r>
    </w:p>
    <w:p w:rsidR="005A483D" w:rsidRDefault="005A483D" w:rsidP="005A483D">
      <w:pPr>
        <w:pStyle w:val="a3"/>
        <w:shd w:val="clear" w:color="auto" w:fill="auto"/>
        <w:spacing w:line="235" w:lineRule="exact"/>
        <w:ind w:left="20" w:right="20" w:firstLine="340"/>
        <w:jc w:val="both"/>
      </w:pPr>
      <w:r>
        <w:t>Уровень контактного ультразвука (</w:t>
      </w:r>
      <w:proofErr w:type="spellStart"/>
      <w:r>
        <w:t>виброскорость</w:t>
      </w:r>
      <w:proofErr w:type="spellEnd"/>
      <w:r>
        <w:t>) для работа</w:t>
      </w:r>
      <w:r>
        <w:softHyphen/>
        <w:t>ющего персонала в диапазоне рабочих октавных частот (1</w:t>
      </w:r>
      <w:r>
        <w:rPr>
          <w:rStyle w:val="9pt"/>
        </w:rPr>
        <w:t xml:space="preserve"> х</w:t>
      </w:r>
      <w:r>
        <w:t xml:space="preserve"> 10</w:t>
      </w:r>
      <w:r>
        <w:rPr>
          <w:vertAlign w:val="superscript"/>
        </w:rPr>
        <w:t>3</w:t>
      </w:r>
      <w:r>
        <w:t>— 31,5</w:t>
      </w:r>
      <w:r>
        <w:rPr>
          <w:rStyle w:val="9pt"/>
        </w:rPr>
        <w:t xml:space="preserve"> х</w:t>
      </w:r>
      <w:r>
        <w:t xml:space="preserve"> 10</w:t>
      </w:r>
      <w:r>
        <w:rPr>
          <w:vertAlign w:val="superscript"/>
        </w:rPr>
        <w:t>3</w:t>
      </w:r>
      <w:r>
        <w:t xml:space="preserve"> кГц), передаваемого на руки со сканера диагностической аппаратуры, составляет 110 дБ.</w:t>
      </w:r>
    </w:p>
    <w:p w:rsidR="005A483D" w:rsidRDefault="005A483D" w:rsidP="005A483D">
      <w:pPr>
        <w:pStyle w:val="a3"/>
        <w:shd w:val="clear" w:color="auto" w:fill="auto"/>
        <w:spacing w:line="235" w:lineRule="exact"/>
        <w:ind w:left="20" w:right="20" w:firstLine="340"/>
        <w:jc w:val="both"/>
      </w:pPr>
      <w:r>
        <w:t>Медицинский персонал устраивает в течение смены два 10-ми</w:t>
      </w:r>
      <w:r>
        <w:softHyphen/>
        <w:t>нутных перерыва, во время которых выполняются упражнения для глаз и рук, физиотерапевтические процедуры.</w:t>
      </w:r>
    </w:p>
    <w:p w:rsidR="005A483D" w:rsidRDefault="005A483D" w:rsidP="005A483D">
      <w:pPr>
        <w:pStyle w:val="a3"/>
        <w:shd w:val="clear" w:color="auto" w:fill="auto"/>
        <w:spacing w:line="235" w:lineRule="exact"/>
        <w:ind w:left="20" w:right="20" w:firstLine="340"/>
        <w:jc w:val="both"/>
      </w:pPr>
      <w:r>
        <w:t>В целях предупреждения и ранней диагностики профессио</w:t>
      </w:r>
      <w:r>
        <w:softHyphen/>
        <w:t>нальных заболеваний медперсонал, подвергающийся воздействию контактного ультразвука, проходит ежегодно периодический ме</w:t>
      </w:r>
      <w:r>
        <w:softHyphen/>
        <w:t>дицинский осмотр с участием терапевта, невролога, офтальмолога.</w:t>
      </w:r>
    </w:p>
    <w:p w:rsidR="005A483D" w:rsidRDefault="005A483D" w:rsidP="005A483D">
      <w:pPr>
        <w:pStyle w:val="a3"/>
        <w:shd w:val="clear" w:color="auto" w:fill="auto"/>
        <w:spacing w:after="460" w:line="235" w:lineRule="exact"/>
        <w:ind w:left="20" w:right="20" w:firstLine="340"/>
        <w:jc w:val="both"/>
      </w:pPr>
      <w:r>
        <w:t>Возраст медицинского персонала, обслуживающего ультразву</w:t>
      </w:r>
      <w:r>
        <w:softHyphen/>
        <w:t>ковые установки, старше 25 лет.</w:t>
      </w:r>
    </w:p>
    <w:p w:rsidR="003F3BAF" w:rsidRDefault="003F3BAF" w:rsidP="005A483D">
      <w:pPr>
        <w:pStyle w:val="121"/>
        <w:keepNext/>
        <w:keepLines/>
        <w:shd w:val="clear" w:color="auto" w:fill="auto"/>
        <w:spacing w:before="0" w:after="149" w:line="260" w:lineRule="exact"/>
        <w:ind w:left="2400"/>
        <w:rPr>
          <w:rStyle w:val="1227"/>
        </w:rPr>
      </w:pPr>
      <w:bookmarkStart w:id="2" w:name="bookmark151"/>
    </w:p>
    <w:bookmarkEnd w:id="2"/>
    <w:p w:rsidR="003F3BAF" w:rsidRDefault="003F3BAF" w:rsidP="005A483D">
      <w:pPr>
        <w:pStyle w:val="a3"/>
        <w:shd w:val="clear" w:color="auto" w:fill="auto"/>
        <w:spacing w:line="235" w:lineRule="exact"/>
        <w:ind w:left="20" w:right="20" w:firstLine="340"/>
        <w:jc w:val="both"/>
      </w:pPr>
    </w:p>
    <w:p w:rsidR="003F3BAF" w:rsidRDefault="003F3BAF" w:rsidP="005A483D">
      <w:pPr>
        <w:pStyle w:val="a3"/>
        <w:shd w:val="clear" w:color="auto" w:fill="auto"/>
        <w:spacing w:line="235" w:lineRule="exact"/>
        <w:ind w:left="20" w:right="20" w:firstLine="340"/>
        <w:jc w:val="both"/>
      </w:pPr>
    </w:p>
    <w:p w:rsidR="003F3BAF" w:rsidRDefault="003F3BAF" w:rsidP="005A483D">
      <w:pPr>
        <w:pStyle w:val="a3"/>
        <w:shd w:val="clear" w:color="auto" w:fill="auto"/>
        <w:spacing w:line="235" w:lineRule="exact"/>
        <w:ind w:left="20" w:right="20" w:firstLine="340"/>
        <w:jc w:val="both"/>
      </w:pPr>
    </w:p>
    <w:p w:rsidR="003F3BAF" w:rsidRDefault="003F3BAF" w:rsidP="003F3BAF">
      <w:pPr>
        <w:pStyle w:val="a3"/>
        <w:shd w:val="clear" w:color="auto" w:fill="auto"/>
        <w:spacing w:line="235" w:lineRule="exact"/>
        <w:ind w:left="20" w:right="20" w:firstLine="340"/>
      </w:pPr>
      <w:r>
        <w:lastRenderedPageBreak/>
        <w:t>Задача.</w:t>
      </w:r>
    </w:p>
    <w:p w:rsidR="005A483D" w:rsidRDefault="005A483D" w:rsidP="005A483D">
      <w:pPr>
        <w:pStyle w:val="a3"/>
        <w:shd w:val="clear" w:color="auto" w:fill="auto"/>
        <w:spacing w:line="235" w:lineRule="exact"/>
        <w:ind w:left="20" w:right="20" w:firstLine="340"/>
        <w:jc w:val="both"/>
      </w:pPr>
      <w:r>
        <w:t>При плановом контроле за условиями труда медицинских ра</w:t>
      </w:r>
      <w:r>
        <w:softHyphen/>
        <w:t>ботников специалистами Роспотребнадзора было установлено сле</w:t>
      </w:r>
      <w:r>
        <w:softHyphen/>
        <w:t>дующее.</w:t>
      </w:r>
    </w:p>
    <w:p w:rsidR="005A483D" w:rsidRDefault="005A483D" w:rsidP="005A483D">
      <w:pPr>
        <w:pStyle w:val="a3"/>
        <w:shd w:val="clear" w:color="auto" w:fill="auto"/>
        <w:spacing w:line="235" w:lineRule="exact"/>
        <w:ind w:left="20" w:right="20" w:firstLine="340"/>
        <w:jc w:val="both"/>
      </w:pPr>
      <w:r>
        <w:t>Кабинет ультразвуковой диагностики находится в цокольном этаже и занимает одну комнату площадью 20 м</w:t>
      </w:r>
      <w:r>
        <w:rPr>
          <w:vertAlign w:val="superscript"/>
        </w:rPr>
        <w:t>2</w:t>
      </w:r>
      <w:r>
        <w:t>. Здесь размещена ультразвуковая установка (работающие частоты 1—10 МГц), стол, стул; у стены стоит кушетка высотой 0,5 м. Дополнительного по</w:t>
      </w:r>
      <w:r>
        <w:softHyphen/>
        <w:t>мещения для раздевания и одевания больных нет.</w:t>
      </w:r>
    </w:p>
    <w:p w:rsidR="005A483D" w:rsidRDefault="005A483D" w:rsidP="005A483D">
      <w:pPr>
        <w:pStyle w:val="a3"/>
        <w:shd w:val="clear" w:color="auto" w:fill="auto"/>
        <w:ind w:left="20" w:firstLine="340"/>
        <w:jc w:val="both"/>
      </w:pPr>
      <w:r>
        <w:t>В кабинете стены облицованы белой керамической плиткой.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Имеется естественное и искусственное освещение (источник — лампы ЛБ). Искусственное освещение комбинированное. При проведении исследований используется только местное освеще</w:t>
      </w:r>
      <w:r>
        <w:softHyphen/>
        <w:t>ние. Окна затемнены шторами.</w:t>
      </w:r>
    </w:p>
    <w:p w:rsidR="005A483D" w:rsidRDefault="005A483D" w:rsidP="005A483D">
      <w:pPr>
        <w:pStyle w:val="a3"/>
        <w:shd w:val="clear" w:color="auto" w:fill="auto"/>
        <w:ind w:left="20" w:firstLine="340"/>
        <w:jc w:val="both"/>
      </w:pPr>
      <w:r>
        <w:t>В кабинете организована естественная система вентиляции.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Один медработник обследует за смену 6 пациентов. Руки ме</w:t>
      </w:r>
      <w:r>
        <w:softHyphen/>
        <w:t>дицинского персонала соприкасаются со сканирующей поверх</w:t>
      </w:r>
      <w:r>
        <w:softHyphen/>
        <w:t>ностью работающего ультразвукового датчика (используется гель). Уровень контактного ультразвука в рабочем диапазоне частот со</w:t>
      </w:r>
      <w:r>
        <w:softHyphen/>
        <w:t>ставляет 112 дБ.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Медицинский персонал устраивает два 10-минутных перерыва для проведения лечебной гимнастики. Для защиты рук от контакта с поверхностью ультразвукового датчика врач применяет хлопчато</w:t>
      </w:r>
      <w:r>
        <w:softHyphen/>
        <w:t>бумажные перчатки.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Ежегодно в целях предупреждения и ранней диагностики про</w:t>
      </w:r>
      <w:r>
        <w:softHyphen/>
        <w:t>фессиональных заболеваний медперсонал проходят периодиче</w:t>
      </w:r>
      <w:r>
        <w:softHyphen/>
        <w:t>ский медицинский осмотр с участием терапевта, невролога, оф</w:t>
      </w:r>
      <w:r>
        <w:softHyphen/>
        <w:t>тальмолога.</w:t>
      </w:r>
    </w:p>
    <w:p w:rsidR="005A483D" w:rsidRDefault="005A483D" w:rsidP="005A483D">
      <w:pPr>
        <w:pStyle w:val="a3"/>
        <w:shd w:val="clear" w:color="auto" w:fill="auto"/>
        <w:spacing w:after="464"/>
        <w:ind w:left="20" w:right="20" w:firstLine="340"/>
        <w:jc w:val="both"/>
      </w:pPr>
      <w:r>
        <w:t>Возраст медицинского персонала, обслуживающего ультразву</w:t>
      </w:r>
      <w:r>
        <w:softHyphen/>
        <w:t>ковые установки, составляет 20-65 лет.</w:t>
      </w:r>
    </w:p>
    <w:p w:rsidR="00EB4623" w:rsidRDefault="00EB4623">
      <w:pPr>
        <w:spacing w:after="200" w:line="276" w:lineRule="auto"/>
        <w:rPr>
          <w:rStyle w:val="1226"/>
          <w:rFonts w:eastAsiaTheme="minorHAnsi"/>
          <w:b w:val="0"/>
          <w:bCs w:val="0"/>
          <w:color w:val="auto"/>
          <w:lang w:eastAsia="en-US"/>
        </w:rPr>
      </w:pPr>
      <w:bookmarkStart w:id="3" w:name="bookmark152"/>
      <w:r>
        <w:rPr>
          <w:rStyle w:val="1226"/>
          <w:b w:val="0"/>
          <w:bCs w:val="0"/>
        </w:rPr>
        <w:br w:type="page"/>
      </w:r>
    </w:p>
    <w:bookmarkEnd w:id="3"/>
    <w:p w:rsidR="00EB4623" w:rsidRDefault="00EB4623" w:rsidP="00EB4623">
      <w:pPr>
        <w:pStyle w:val="a3"/>
        <w:shd w:val="clear" w:color="auto" w:fill="auto"/>
        <w:ind w:left="20" w:right="20" w:firstLine="340"/>
      </w:pPr>
      <w:r>
        <w:lastRenderedPageBreak/>
        <w:t>Задача.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При плановом контроле условий труда медицинских работни</w:t>
      </w:r>
      <w:r>
        <w:softHyphen/>
        <w:t>ков специалистами Роспотребнадзора было установлено следующее.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Кабинет ультразвуковой диагностики находится на третьем этаже здания и состоит из двух помещений. В первом помещении площадью 18 м</w:t>
      </w:r>
      <w:r>
        <w:rPr>
          <w:vertAlign w:val="superscript"/>
        </w:rPr>
        <w:t>2</w:t>
      </w:r>
      <w:r>
        <w:t xml:space="preserve"> размещена установка, работающая в диапазоне вы</w:t>
      </w:r>
      <w:r>
        <w:softHyphen/>
        <w:t>соких ультразвуковых частот. Здесь же на расстоянии 1 м от окна расположена кушетка высотой 0,6 м с регулируемой высотой, сто</w:t>
      </w:r>
      <w:r>
        <w:softHyphen/>
        <w:t>лик для обработки документов, стулья.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Стены покрыты звукопоглощающими материалами, окрашены в светло-голубой цвет.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В кабинете имеется естественное и искусственное освещение. Окна затемнены жалюзи. При проведении исследования использу</w:t>
      </w:r>
      <w:r>
        <w:softHyphen/>
        <w:t>ется только местное освещение.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 xml:space="preserve">В кабинете организована </w:t>
      </w:r>
      <w:proofErr w:type="spellStart"/>
      <w:r>
        <w:t>общеобменная</w:t>
      </w:r>
      <w:proofErr w:type="spellEnd"/>
      <w:r>
        <w:t xml:space="preserve"> приточно-вытяжная вентиляция.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Один медработник обследует за смену 10 пациентов. Для защи</w:t>
      </w:r>
      <w:r>
        <w:softHyphen/>
        <w:t>ты рук от контактного ультразвука медперсонал использует хлопча</w:t>
      </w:r>
      <w:r>
        <w:softHyphen/>
        <w:t>тобумажные перчатки.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Уровень контактного ультразвука (</w:t>
      </w:r>
      <w:proofErr w:type="spellStart"/>
      <w:r>
        <w:t>виброскорость</w:t>
      </w:r>
      <w:proofErr w:type="spellEnd"/>
      <w:r>
        <w:t>) для работа</w:t>
      </w:r>
      <w:r>
        <w:softHyphen/>
        <w:t>ющего персонала в диапазоне рабочих октавных частот (1</w:t>
      </w:r>
      <w:r>
        <w:rPr>
          <w:rStyle w:val="9pt"/>
        </w:rPr>
        <w:t xml:space="preserve"> х</w:t>
      </w:r>
      <w:r>
        <w:t xml:space="preserve"> 10</w:t>
      </w:r>
      <w:r>
        <w:rPr>
          <w:vertAlign w:val="superscript"/>
        </w:rPr>
        <w:t>3</w:t>
      </w:r>
      <w:r>
        <w:softHyphen/>
        <w:t>36,5</w:t>
      </w:r>
      <w:r>
        <w:rPr>
          <w:rStyle w:val="9pt"/>
        </w:rPr>
        <w:t xml:space="preserve"> х</w:t>
      </w:r>
      <w:r>
        <w:t xml:space="preserve"> 10</w:t>
      </w:r>
      <w:r>
        <w:rPr>
          <w:vertAlign w:val="superscript"/>
        </w:rPr>
        <w:t>3</w:t>
      </w:r>
      <w:r>
        <w:t xml:space="preserve"> кГц) составляет 100 дБ.</w:t>
      </w:r>
    </w:p>
    <w:p w:rsidR="005A483D" w:rsidRDefault="005A483D" w:rsidP="005A483D">
      <w:pPr>
        <w:pStyle w:val="a3"/>
        <w:shd w:val="clear" w:color="auto" w:fill="auto"/>
        <w:spacing w:after="464"/>
        <w:ind w:left="20" w:right="20" w:firstLine="340"/>
        <w:jc w:val="both"/>
      </w:pPr>
      <w:r>
        <w:t>Медицинский персонал устраивает в течение смены два 10-ми</w:t>
      </w:r>
      <w:r>
        <w:softHyphen/>
        <w:t>нутных перерыва для проведения лечебной гимнастики и физио</w:t>
      </w:r>
      <w:r>
        <w:softHyphen/>
        <w:t>терапевтических процедур. Один раз в два года проводится перио</w:t>
      </w:r>
      <w:r>
        <w:softHyphen/>
        <w:t>дический медицинский осмотр в целях предупреждения и ранней диагностики профессиональных заболеваний у персонала, работа</w:t>
      </w:r>
      <w:r>
        <w:softHyphen/>
        <w:t>ющего с контактным ультразвуком, с участием терапевта, хирурга, невролога. Возраст медицинского персонала, обслуживающего ультразвуковую установку, составляет 30-60 лет.</w:t>
      </w:r>
    </w:p>
    <w:p w:rsidR="00EB4623" w:rsidRDefault="00EB4623">
      <w:pPr>
        <w:spacing w:after="200" w:line="276" w:lineRule="auto"/>
        <w:rPr>
          <w:rStyle w:val="1225"/>
          <w:rFonts w:eastAsiaTheme="minorHAnsi"/>
          <w:b w:val="0"/>
          <w:bCs w:val="0"/>
          <w:color w:val="auto"/>
          <w:lang w:eastAsia="en-US"/>
        </w:rPr>
      </w:pPr>
      <w:bookmarkStart w:id="4" w:name="bookmark153"/>
      <w:r>
        <w:rPr>
          <w:rStyle w:val="1225"/>
          <w:b w:val="0"/>
          <w:bCs w:val="0"/>
        </w:rPr>
        <w:br w:type="page"/>
      </w:r>
    </w:p>
    <w:bookmarkEnd w:id="4"/>
    <w:p w:rsidR="00EB4623" w:rsidRDefault="00EB4623" w:rsidP="00EB4623">
      <w:pPr>
        <w:pStyle w:val="a3"/>
        <w:shd w:val="clear" w:color="auto" w:fill="auto"/>
        <w:ind w:left="20" w:right="20" w:firstLine="340"/>
      </w:pPr>
      <w:r>
        <w:lastRenderedPageBreak/>
        <w:t>Задача.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При плановом контроле за условиями труда медицинских ра</w:t>
      </w:r>
      <w:r>
        <w:softHyphen/>
        <w:t>ботников специалистами Роспотребнадзора было установлено сле</w:t>
      </w:r>
      <w:r>
        <w:softHyphen/>
        <w:t>дующее.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Кабинет ультразвуковой диагностики находится на втором эта</w:t>
      </w:r>
      <w:r>
        <w:softHyphen/>
        <w:t>же здания и включает помещение площадью 30 м</w:t>
      </w:r>
      <w:r>
        <w:rPr>
          <w:vertAlign w:val="superscript"/>
        </w:rPr>
        <w:t>2</w:t>
      </w:r>
      <w:r>
        <w:t>, где проводятся ультразвуковые исследования, и помещение смежное с ним, пло</w:t>
      </w:r>
      <w:r>
        <w:softHyphen/>
        <w:t>щадью 10 м</w:t>
      </w:r>
      <w:r>
        <w:rPr>
          <w:vertAlign w:val="superscript"/>
        </w:rPr>
        <w:t>2</w:t>
      </w:r>
      <w:r>
        <w:t>, для раздевания и одевания больных.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В помещении для диагностики используются две ультразвуко</w:t>
      </w:r>
      <w:r>
        <w:softHyphen/>
        <w:t>вые установки, работающие в диапазоне частот 20-31,5 МГц; вдоль стен расположены две кушетки высотой 0,5 м, стулья, стол. Один медработник обследует 12-15 пациентов за смену. Руки медицин</w:t>
      </w:r>
      <w:r>
        <w:softHyphen/>
        <w:t>ского персонала (незащищенные) соприкасаются со сканирующей поверхностью работающего ультразвукового датчика.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Потолки и стены облицованы звукопоглощающими материа</w:t>
      </w:r>
      <w:r>
        <w:softHyphen/>
        <w:t>лами и имеют соответственно белый и бежевый фон.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Помещение имеет искусственное и естественное освещение. Искусственное освещение комбинированное (лампы ЛД). Окна затемнены шторами. При проведении исследований общее осве</w:t>
      </w:r>
      <w:r>
        <w:softHyphen/>
        <w:t>щение отключают.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В кабинете организована приточно-вытяжная система венти</w:t>
      </w:r>
      <w:r>
        <w:softHyphen/>
        <w:t>ляции.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Для лучшего контакта датчика с телом используется гель. СИЗ для рук не выдаются.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Уровень контактного ультразвука (</w:t>
      </w:r>
      <w:proofErr w:type="spellStart"/>
      <w:r>
        <w:t>виброскорость</w:t>
      </w:r>
      <w:proofErr w:type="spellEnd"/>
      <w:r>
        <w:t>) для работа</w:t>
      </w:r>
      <w:r>
        <w:softHyphen/>
        <w:t>ющего персонала в диапазоне рабочих октавных частот (1</w:t>
      </w:r>
      <w:r>
        <w:rPr>
          <w:rStyle w:val="9pt"/>
        </w:rPr>
        <w:t xml:space="preserve"> х</w:t>
      </w:r>
      <w:r>
        <w:t xml:space="preserve"> 10</w:t>
      </w:r>
      <w:r>
        <w:rPr>
          <w:vertAlign w:val="superscript"/>
        </w:rPr>
        <w:t>3</w:t>
      </w:r>
      <w:r>
        <w:t>— 36,5</w:t>
      </w:r>
      <w:r>
        <w:rPr>
          <w:rStyle w:val="9pt"/>
        </w:rPr>
        <w:t xml:space="preserve"> х</w:t>
      </w:r>
      <w:r>
        <w:t xml:space="preserve"> 10</w:t>
      </w:r>
      <w:r>
        <w:rPr>
          <w:vertAlign w:val="superscript"/>
        </w:rPr>
        <w:t>3</w:t>
      </w:r>
      <w:r>
        <w:t xml:space="preserve"> кГц) составляет 115 дБ.</w:t>
      </w:r>
    </w:p>
    <w:p w:rsidR="005A483D" w:rsidRDefault="005A483D" w:rsidP="005A483D">
      <w:pPr>
        <w:pStyle w:val="a3"/>
        <w:shd w:val="clear" w:color="auto" w:fill="auto"/>
        <w:ind w:left="20" w:firstLine="340"/>
        <w:jc w:val="both"/>
      </w:pPr>
      <w:r>
        <w:t>Регламентированных перерывов нет.</w:t>
      </w:r>
    </w:p>
    <w:p w:rsidR="005A483D" w:rsidRDefault="005A483D" w:rsidP="005A483D">
      <w:pPr>
        <w:pStyle w:val="a3"/>
        <w:shd w:val="clear" w:color="auto" w:fill="auto"/>
        <w:spacing w:after="464"/>
        <w:ind w:left="20" w:right="20" w:firstLine="340"/>
        <w:jc w:val="both"/>
      </w:pPr>
      <w:r>
        <w:t>Один раз в два года медики проходят периодические медицин</w:t>
      </w:r>
      <w:r>
        <w:softHyphen/>
        <w:t>ские осмотры комиссией в составе терапевта и окулиста.</w:t>
      </w:r>
    </w:p>
    <w:p w:rsidR="00EB4623" w:rsidRDefault="00EB4623" w:rsidP="005A483D">
      <w:pPr>
        <w:pStyle w:val="a3"/>
        <w:shd w:val="clear" w:color="auto" w:fill="auto"/>
        <w:spacing w:after="464"/>
        <w:ind w:left="20" w:right="20" w:firstLine="340"/>
        <w:jc w:val="both"/>
      </w:pPr>
    </w:p>
    <w:p w:rsidR="00EB4623" w:rsidRDefault="00EB4623">
      <w:pPr>
        <w:spacing w:after="200" w:line="276" w:lineRule="auto"/>
        <w:rPr>
          <w:rStyle w:val="1224"/>
          <w:rFonts w:eastAsiaTheme="minorHAnsi"/>
          <w:b w:val="0"/>
          <w:bCs w:val="0"/>
          <w:color w:val="auto"/>
          <w:lang w:eastAsia="en-US"/>
        </w:rPr>
      </w:pPr>
      <w:bookmarkStart w:id="5" w:name="bookmark154"/>
      <w:r>
        <w:rPr>
          <w:rStyle w:val="1224"/>
          <w:b w:val="0"/>
          <w:bCs w:val="0"/>
        </w:rPr>
        <w:br w:type="page"/>
      </w:r>
    </w:p>
    <w:bookmarkEnd w:id="5"/>
    <w:p w:rsidR="005A483D" w:rsidRDefault="005A483D" w:rsidP="005A483D">
      <w:pPr>
        <w:pStyle w:val="121"/>
        <w:keepNext/>
        <w:keepLines/>
        <w:shd w:val="clear" w:color="auto" w:fill="auto"/>
        <w:spacing w:before="0" w:after="145" w:line="260" w:lineRule="exact"/>
        <w:ind w:left="2320"/>
      </w:pPr>
    </w:p>
    <w:p w:rsidR="00EB4623" w:rsidRDefault="00EB4623" w:rsidP="00EB4623">
      <w:pPr>
        <w:pStyle w:val="a3"/>
        <w:shd w:val="clear" w:color="auto" w:fill="auto"/>
        <w:ind w:left="20" w:right="20" w:firstLine="340"/>
      </w:pPr>
      <w:r>
        <w:t>Задача.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При плановом контроле условий труда медицинских работни</w:t>
      </w:r>
      <w:r>
        <w:softHyphen/>
        <w:t>ков специалистами Роспотребнадзора было установлено следующее.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Кабинет ультразвуковой диагностики занимает часть подвала здания и включает помещение площадью 20 м</w:t>
      </w:r>
      <w:r>
        <w:rPr>
          <w:vertAlign w:val="superscript"/>
        </w:rPr>
        <w:t>2</w:t>
      </w:r>
      <w:r>
        <w:t>, где проводятся уль</w:t>
      </w:r>
      <w:r>
        <w:softHyphen/>
        <w:t>тразвуковые исследования, помещение, смежное с ним, площадью 10 м</w:t>
      </w:r>
      <w:r>
        <w:rPr>
          <w:vertAlign w:val="superscript"/>
        </w:rPr>
        <w:t>2</w:t>
      </w:r>
      <w:r>
        <w:t>, для раздевания и одевания больных, и коридор для ожида</w:t>
      </w:r>
      <w:r>
        <w:softHyphen/>
        <w:t>ния (5 м</w:t>
      </w:r>
      <w:r>
        <w:rPr>
          <w:vertAlign w:val="superscript"/>
        </w:rPr>
        <w:t>2</w:t>
      </w:r>
      <w:r>
        <w:t>).</w:t>
      </w:r>
    </w:p>
    <w:p w:rsidR="005A483D" w:rsidRDefault="005A483D" w:rsidP="005A483D">
      <w:pPr>
        <w:pStyle w:val="a3"/>
        <w:shd w:val="clear" w:color="auto" w:fill="auto"/>
        <w:ind w:left="20" w:right="20" w:firstLine="340"/>
        <w:jc w:val="both"/>
      </w:pPr>
      <w:r>
        <w:t>В помещении для диагностики используется ультразвуковая установка, работающая в диапазоне частот 10—20 МГц; вдоль стен расположены кушетка высотой 0,5 м, стулья, стол.</w:t>
      </w:r>
    </w:p>
    <w:p w:rsidR="00EB4623" w:rsidRDefault="00EB4623" w:rsidP="005A483D">
      <w:pPr>
        <w:pStyle w:val="a3"/>
        <w:shd w:val="clear" w:color="auto" w:fill="auto"/>
        <w:ind w:left="20" w:right="20" w:firstLine="340"/>
        <w:jc w:val="both"/>
      </w:pPr>
    </w:p>
    <w:p w:rsidR="00EB4623" w:rsidRDefault="00EB4623" w:rsidP="00EB4623">
      <w:pPr>
        <w:pStyle w:val="a3"/>
        <w:shd w:val="clear" w:color="auto" w:fill="auto"/>
        <w:ind w:left="20" w:right="20" w:firstLine="340"/>
        <w:jc w:val="both"/>
      </w:pPr>
      <w:r>
        <w:t>Один медработник обследует за смену 13—15 пациентов. Руки медицинского персонала (незащищенные) соприкасаются со ска</w:t>
      </w:r>
      <w:r>
        <w:softHyphen/>
        <w:t>нирующей поверхностью работающего ультразвукового датчика. При проведении исследования используется гель.</w:t>
      </w:r>
    </w:p>
    <w:p w:rsidR="00EB4623" w:rsidRDefault="00EB4623" w:rsidP="00EB4623">
      <w:pPr>
        <w:pStyle w:val="a3"/>
        <w:shd w:val="clear" w:color="auto" w:fill="auto"/>
        <w:ind w:left="20" w:firstLine="340"/>
        <w:jc w:val="both"/>
      </w:pPr>
      <w:r>
        <w:t>Стены облицованы керамической плиткой салатного цвета.</w:t>
      </w:r>
    </w:p>
    <w:p w:rsidR="00EB4623" w:rsidRDefault="00EB4623" w:rsidP="00EB4623">
      <w:pPr>
        <w:pStyle w:val="a3"/>
        <w:shd w:val="clear" w:color="auto" w:fill="auto"/>
        <w:ind w:left="20" w:right="20" w:firstLine="340"/>
        <w:jc w:val="both"/>
      </w:pPr>
      <w:r>
        <w:t>Помещение имеет искусственное комбинированное освещение (лампы ЛБ). Окна затемнены шторами. При проведении исследо</w:t>
      </w:r>
      <w:r>
        <w:softHyphen/>
        <w:t>ваний общее освещение отключают.</w:t>
      </w:r>
    </w:p>
    <w:p w:rsidR="00EB4623" w:rsidRDefault="00EB4623" w:rsidP="00EB4623">
      <w:pPr>
        <w:pStyle w:val="a3"/>
        <w:shd w:val="clear" w:color="auto" w:fill="auto"/>
        <w:ind w:left="20" w:right="20" w:firstLine="340"/>
        <w:jc w:val="both"/>
      </w:pPr>
      <w:r>
        <w:t>В кабинете организована приточно-вытяжная система венти</w:t>
      </w:r>
      <w:r>
        <w:softHyphen/>
        <w:t>ляции.</w:t>
      </w:r>
    </w:p>
    <w:p w:rsidR="00EB4623" w:rsidRDefault="00EB4623" w:rsidP="00EB4623">
      <w:pPr>
        <w:pStyle w:val="a3"/>
        <w:shd w:val="clear" w:color="auto" w:fill="auto"/>
        <w:ind w:left="20" w:right="20" w:firstLine="340"/>
        <w:jc w:val="both"/>
      </w:pPr>
      <w:r>
        <w:t>Уровень контактного ультразвука (</w:t>
      </w:r>
      <w:proofErr w:type="spellStart"/>
      <w:r>
        <w:t>виброскорость</w:t>
      </w:r>
      <w:proofErr w:type="spellEnd"/>
      <w:r>
        <w:t>) для работа</w:t>
      </w:r>
      <w:r>
        <w:softHyphen/>
        <w:t>ющего персонала в диапазоне рабочих октавных частот (1</w:t>
      </w:r>
      <w:r>
        <w:rPr>
          <w:rStyle w:val="9pt"/>
        </w:rPr>
        <w:t xml:space="preserve"> х</w:t>
      </w:r>
      <w:r>
        <w:t xml:space="preserve"> 10</w:t>
      </w:r>
      <w:r>
        <w:rPr>
          <w:vertAlign w:val="superscript"/>
        </w:rPr>
        <w:t>3</w:t>
      </w:r>
      <w:r>
        <w:t>— 36,5</w:t>
      </w:r>
      <w:r>
        <w:rPr>
          <w:rStyle w:val="9pt"/>
        </w:rPr>
        <w:t xml:space="preserve"> х</w:t>
      </w:r>
      <w:r>
        <w:t xml:space="preserve"> 10</w:t>
      </w:r>
      <w:r>
        <w:rPr>
          <w:vertAlign w:val="superscript"/>
        </w:rPr>
        <w:t>3</w:t>
      </w:r>
      <w:r>
        <w:t xml:space="preserve"> кГц) составляет 110 дБ.</w:t>
      </w:r>
    </w:p>
    <w:p w:rsidR="00EB4623" w:rsidRDefault="00EB4623" w:rsidP="00EB4623">
      <w:pPr>
        <w:pStyle w:val="a3"/>
        <w:shd w:val="clear" w:color="auto" w:fill="auto"/>
        <w:ind w:left="20" w:right="20" w:firstLine="340"/>
        <w:jc w:val="both"/>
      </w:pPr>
      <w:r>
        <w:t xml:space="preserve">Уровни шума на рабочих местах медперсонала не превышают 60 </w:t>
      </w:r>
      <w:proofErr w:type="spellStart"/>
      <w:r>
        <w:t>дБА</w:t>
      </w:r>
      <w:proofErr w:type="spellEnd"/>
      <w:r>
        <w:t>.</w:t>
      </w:r>
    </w:p>
    <w:p w:rsidR="00EB4623" w:rsidRDefault="00EB4623" w:rsidP="00EB4623">
      <w:pPr>
        <w:pStyle w:val="a3"/>
        <w:shd w:val="clear" w:color="auto" w:fill="auto"/>
        <w:ind w:left="20" w:right="20" w:firstLine="340"/>
        <w:jc w:val="both"/>
      </w:pPr>
      <w:r>
        <w:t xml:space="preserve">Микроклиматические параметры (категория работ по </w:t>
      </w:r>
      <w:proofErr w:type="spellStart"/>
      <w:r>
        <w:t>энерго</w:t>
      </w:r>
      <w:r>
        <w:softHyphen/>
        <w:t>тратам</w:t>
      </w:r>
      <w:proofErr w:type="spellEnd"/>
      <w:r>
        <w:t xml:space="preserve"> I б) составляют (зимой): температура воздуха 23 °С, относи</w:t>
      </w:r>
      <w:r>
        <w:softHyphen/>
        <w:t>тельная влажность 45%, скорость движения воздуха 0,2 м/с. Осве</w:t>
      </w:r>
      <w:r>
        <w:softHyphen/>
        <w:t>щенность поверхности экрана 360 лк.</w:t>
      </w:r>
    </w:p>
    <w:p w:rsidR="00EB4623" w:rsidRDefault="00EB4623" w:rsidP="00EB4623">
      <w:pPr>
        <w:pStyle w:val="a3"/>
        <w:shd w:val="clear" w:color="auto" w:fill="auto"/>
        <w:ind w:left="20" w:right="20" w:firstLine="340"/>
        <w:jc w:val="both"/>
      </w:pPr>
      <w:r>
        <w:t>Режим труда: время работы 6 ч, предусмотрен один 15-минут</w:t>
      </w:r>
      <w:r>
        <w:softHyphen/>
        <w:t>ный перерыв, кроме обеденного, для проведения лечебной гимна</w:t>
      </w:r>
      <w:r>
        <w:softHyphen/>
        <w:t>стики и физиотерапевтических процедур.</w:t>
      </w:r>
    </w:p>
    <w:p w:rsidR="00EB4623" w:rsidRDefault="00EB4623" w:rsidP="00EB4623">
      <w:pPr>
        <w:pStyle w:val="a3"/>
        <w:shd w:val="clear" w:color="auto" w:fill="auto"/>
        <w:spacing w:after="464"/>
        <w:ind w:left="20" w:right="20" w:firstLine="340"/>
        <w:jc w:val="both"/>
      </w:pPr>
      <w:r>
        <w:t>Возраст медработников — более 40 лет. Периодический меди</w:t>
      </w:r>
      <w:r>
        <w:softHyphen/>
        <w:t>цинский осмотр в последний раз проводился три года назад комис</w:t>
      </w:r>
      <w:r>
        <w:softHyphen/>
        <w:t>сией в составе терапевта, невролога, хирурга.</w:t>
      </w:r>
    </w:p>
    <w:p w:rsidR="00EB4623" w:rsidRDefault="00EB4623" w:rsidP="005A483D">
      <w:pPr>
        <w:pStyle w:val="a3"/>
        <w:shd w:val="clear" w:color="auto" w:fill="auto"/>
        <w:ind w:left="20" w:right="20" w:firstLine="340"/>
        <w:jc w:val="both"/>
        <w:sectPr w:rsidR="00EB4623" w:rsidSect="005A483D">
          <w:headerReference w:type="even" r:id="rId6"/>
          <w:headerReference w:type="first" r:id="rId7"/>
          <w:pgSz w:w="8390" w:h="11905"/>
          <w:pgMar w:top="1157" w:right="1050" w:bottom="996" w:left="966" w:header="0" w:footer="3" w:gutter="0"/>
          <w:cols w:space="720"/>
          <w:noEndnote/>
          <w:titlePg/>
          <w:docGrid w:linePitch="360"/>
        </w:sectPr>
      </w:pPr>
    </w:p>
    <w:p w:rsidR="002C3C58" w:rsidRDefault="002C3C58" w:rsidP="00EB4623">
      <w:pPr>
        <w:pStyle w:val="121"/>
        <w:keepNext/>
        <w:keepLines/>
        <w:shd w:val="clear" w:color="auto" w:fill="auto"/>
        <w:spacing w:before="0" w:after="145" w:line="260" w:lineRule="exact"/>
        <w:ind w:left="2320"/>
      </w:pPr>
    </w:p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B22" w:rsidRDefault="00803B22" w:rsidP="005A483D">
      <w:r>
        <w:separator/>
      </w:r>
    </w:p>
  </w:endnote>
  <w:endnote w:type="continuationSeparator" w:id="0">
    <w:p w:rsidR="00803B22" w:rsidRDefault="00803B22" w:rsidP="005A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B22" w:rsidRDefault="00803B22" w:rsidP="005A483D">
      <w:r>
        <w:separator/>
      </w:r>
    </w:p>
  </w:footnote>
  <w:footnote w:type="continuationSeparator" w:id="0">
    <w:p w:rsidR="00803B22" w:rsidRDefault="00803B22" w:rsidP="005A4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D8" w:rsidRDefault="00BF1859">
    <w:pPr>
      <w:pStyle w:val="a6"/>
      <w:framePr w:w="8201" w:h="163" w:wrap="none" w:vAnchor="text" w:hAnchor="page" w:x="51" w:y="721"/>
      <w:shd w:val="clear" w:color="auto" w:fill="auto"/>
      <w:tabs>
        <w:tab w:val="right" w:pos="7142"/>
      </w:tabs>
      <w:ind w:left="821"/>
    </w:pPr>
    <w:r>
      <w:fldChar w:fldCharType="begin"/>
    </w:r>
    <w:r>
      <w:instrText xml:space="preserve"> PAGE \* MERGEFORMAT </w:instrText>
    </w:r>
    <w:r>
      <w:fldChar w:fldCharType="separate"/>
    </w:r>
    <w:r w:rsidRPr="001C02CD">
      <w:rPr>
        <w:rStyle w:val="MicrosoftSansSerif1"/>
        <w:noProof/>
      </w:rPr>
      <w:t>94</w:t>
    </w:r>
    <w:r>
      <w:fldChar w:fldCharType="end"/>
    </w:r>
    <w:r>
      <w:rPr>
        <w:rStyle w:val="MicrosoftSansSerif1"/>
      </w:rPr>
      <w:tab/>
    </w:r>
    <w:r>
      <w:rPr>
        <w:rStyle w:val="8"/>
      </w:rPr>
      <w:t>Сборник задач по гигиене труда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D8" w:rsidRDefault="00DC0CD8">
    <w:pPr>
      <w:pStyle w:val="a6"/>
      <w:framePr w:w="8201" w:h="182" w:wrap="none" w:vAnchor="text" w:hAnchor="page" w:x="51" w:y="1341"/>
      <w:shd w:val="clear" w:color="auto" w:fill="auto"/>
      <w:ind w:left="37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3D"/>
    <w:rsid w:val="002C3C58"/>
    <w:rsid w:val="003A1090"/>
    <w:rsid w:val="003F3BAF"/>
    <w:rsid w:val="005A483D"/>
    <w:rsid w:val="00803B22"/>
    <w:rsid w:val="00A7498D"/>
    <w:rsid w:val="00BF1859"/>
    <w:rsid w:val="00DC0CD8"/>
    <w:rsid w:val="00E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04498-F1DE-438E-B0F2-2E0E12DF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83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A483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5A483D"/>
    <w:pPr>
      <w:shd w:val="clear" w:color="auto" w:fill="FFFFFF"/>
      <w:spacing w:line="240" w:lineRule="exact"/>
      <w:ind w:hanging="680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A483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Колонтитул_"/>
    <w:basedOn w:val="a0"/>
    <w:link w:val="a6"/>
    <w:uiPriority w:val="99"/>
    <w:rsid w:val="005A483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Колонтитул + 8"/>
    <w:aliases w:val="5 pt11,Курсив"/>
    <w:basedOn w:val="a5"/>
    <w:uiPriority w:val="99"/>
    <w:rsid w:val="005A483D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a7">
    <w:name w:val="Подпись к таблице_"/>
    <w:basedOn w:val="a0"/>
    <w:link w:val="10"/>
    <w:uiPriority w:val="99"/>
    <w:rsid w:val="005A483D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5">
    <w:name w:val="Основной текст (15)_"/>
    <w:basedOn w:val="a0"/>
    <w:link w:val="151"/>
    <w:uiPriority w:val="99"/>
    <w:rsid w:val="005A483D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4">
    <w:name w:val="Основной текст (14)_"/>
    <w:basedOn w:val="a0"/>
    <w:link w:val="141"/>
    <w:uiPriority w:val="99"/>
    <w:rsid w:val="005A483D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9">
    <w:name w:val="Основной текст (19)_"/>
    <w:basedOn w:val="a0"/>
    <w:link w:val="191"/>
    <w:uiPriority w:val="99"/>
    <w:rsid w:val="005A483D"/>
    <w:rPr>
      <w:rFonts w:ascii="Tahoma" w:hAnsi="Tahoma" w:cs="Tahoma"/>
      <w:i/>
      <w:iCs/>
      <w:spacing w:val="10"/>
      <w:sz w:val="14"/>
      <w:szCs w:val="14"/>
      <w:shd w:val="clear" w:color="auto" w:fill="FFFFFF"/>
    </w:rPr>
  </w:style>
  <w:style w:type="character" w:customStyle="1" w:styleId="3">
    <w:name w:val="Подпись к таблице (3)_"/>
    <w:basedOn w:val="a0"/>
    <w:link w:val="31"/>
    <w:uiPriority w:val="99"/>
    <w:rsid w:val="005A483D"/>
    <w:rPr>
      <w:rFonts w:ascii="Tahoma" w:hAnsi="Tahoma" w:cs="Tahoma"/>
      <w:i/>
      <w:iCs/>
      <w:spacing w:val="10"/>
      <w:sz w:val="14"/>
      <w:szCs w:val="14"/>
      <w:shd w:val="clear" w:color="auto" w:fill="FFFFFF"/>
    </w:rPr>
  </w:style>
  <w:style w:type="character" w:customStyle="1" w:styleId="9pt">
    <w:name w:val="Основной текст + 9 pt"/>
    <w:basedOn w:val="1"/>
    <w:uiPriority w:val="99"/>
    <w:rsid w:val="005A483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3,5 pt6,Полужирный5"/>
    <w:basedOn w:val="a5"/>
    <w:uiPriority w:val="99"/>
    <w:rsid w:val="005A483D"/>
    <w:rPr>
      <w:rFonts w:ascii="Microsoft Sans Serif" w:hAnsi="Microsoft Sans Serif" w:cs="Microsoft Sans Serif"/>
      <w:b/>
      <w:bCs/>
      <w:spacing w:val="0"/>
      <w:sz w:val="17"/>
      <w:szCs w:val="17"/>
      <w:shd w:val="clear" w:color="auto" w:fill="FFFFFF"/>
    </w:rPr>
  </w:style>
  <w:style w:type="character" w:customStyle="1" w:styleId="Tahoma2">
    <w:name w:val="Колонтитул + Tahoma2"/>
    <w:aliases w:val="112,5 pt4,Полужирный4,Интервал 1 pt2"/>
    <w:basedOn w:val="a5"/>
    <w:uiPriority w:val="99"/>
    <w:rsid w:val="005A483D"/>
    <w:rPr>
      <w:rFonts w:ascii="Tahoma" w:hAnsi="Tahoma" w:cs="Tahoma"/>
      <w:b/>
      <w:bCs/>
      <w:spacing w:val="30"/>
      <w:sz w:val="23"/>
      <w:szCs w:val="23"/>
      <w:shd w:val="clear" w:color="auto" w:fill="FFFFFF"/>
    </w:rPr>
  </w:style>
  <w:style w:type="character" w:customStyle="1" w:styleId="12">
    <w:name w:val="Заголовок №1 (2)_"/>
    <w:basedOn w:val="a0"/>
    <w:link w:val="121"/>
    <w:uiPriority w:val="99"/>
    <w:rsid w:val="005A483D"/>
    <w:rPr>
      <w:rFonts w:ascii="Microsoft Sans Serif" w:hAnsi="Microsoft Sans Serif" w:cs="Microsoft Sans Serif"/>
      <w:b/>
      <w:bCs/>
      <w:sz w:val="26"/>
      <w:szCs w:val="26"/>
      <w:shd w:val="clear" w:color="auto" w:fill="FFFFFF"/>
    </w:rPr>
  </w:style>
  <w:style w:type="character" w:customStyle="1" w:styleId="2">
    <w:name w:val="Подпись к таблице2"/>
    <w:basedOn w:val="a7"/>
    <w:uiPriority w:val="99"/>
    <w:rsid w:val="005A483D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523">
    <w:name w:val="Основной текст (15)23"/>
    <w:basedOn w:val="15"/>
    <w:uiPriority w:val="99"/>
    <w:rsid w:val="005A483D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232">
    <w:name w:val="Заголовок №1 (2)32"/>
    <w:basedOn w:val="12"/>
    <w:uiPriority w:val="99"/>
    <w:rsid w:val="005A483D"/>
    <w:rPr>
      <w:rFonts w:ascii="Microsoft Sans Serif" w:hAnsi="Microsoft Sans Serif" w:cs="Microsoft Sans Serif"/>
      <w:b/>
      <w:bCs/>
      <w:sz w:val="26"/>
      <w:szCs w:val="26"/>
      <w:shd w:val="clear" w:color="auto" w:fill="FFFFFF"/>
    </w:rPr>
  </w:style>
  <w:style w:type="character" w:customStyle="1" w:styleId="31pt6">
    <w:name w:val="Подпись к таблице (3) + Интервал 1 pt6"/>
    <w:basedOn w:val="3"/>
    <w:uiPriority w:val="99"/>
    <w:rsid w:val="005A483D"/>
    <w:rPr>
      <w:rFonts w:ascii="Tahoma" w:hAnsi="Tahoma" w:cs="Tahoma"/>
      <w:i/>
      <w:iCs/>
      <w:spacing w:val="20"/>
      <w:sz w:val="14"/>
      <w:szCs w:val="14"/>
      <w:shd w:val="clear" w:color="auto" w:fill="FFFFFF"/>
    </w:rPr>
  </w:style>
  <w:style w:type="character" w:customStyle="1" w:styleId="1522">
    <w:name w:val="Основной текст (15)22"/>
    <w:basedOn w:val="15"/>
    <w:uiPriority w:val="99"/>
    <w:rsid w:val="005A483D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423">
    <w:name w:val="Основной текст (14)23"/>
    <w:basedOn w:val="14"/>
    <w:uiPriority w:val="99"/>
    <w:rsid w:val="005A483D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231">
    <w:name w:val="Заголовок №1 (2)31"/>
    <w:basedOn w:val="12"/>
    <w:uiPriority w:val="99"/>
    <w:rsid w:val="005A483D"/>
    <w:rPr>
      <w:rFonts w:ascii="Microsoft Sans Serif" w:hAnsi="Microsoft Sans Serif" w:cs="Microsoft Sans Serif"/>
      <w:b/>
      <w:bCs/>
      <w:sz w:val="26"/>
      <w:szCs w:val="26"/>
      <w:shd w:val="clear" w:color="auto" w:fill="FFFFFF"/>
    </w:rPr>
  </w:style>
  <w:style w:type="character" w:customStyle="1" w:styleId="191pt1">
    <w:name w:val="Основной текст (19) + Интервал 1 pt1"/>
    <w:basedOn w:val="19"/>
    <w:uiPriority w:val="99"/>
    <w:rsid w:val="005A483D"/>
    <w:rPr>
      <w:rFonts w:ascii="Tahoma" w:hAnsi="Tahoma" w:cs="Tahoma"/>
      <w:i/>
      <w:iCs/>
      <w:spacing w:val="20"/>
      <w:sz w:val="14"/>
      <w:szCs w:val="14"/>
      <w:shd w:val="clear" w:color="auto" w:fill="FFFFFF"/>
    </w:rPr>
  </w:style>
  <w:style w:type="character" w:customStyle="1" w:styleId="1230">
    <w:name w:val="Заголовок №1 (2)30"/>
    <w:basedOn w:val="12"/>
    <w:uiPriority w:val="99"/>
    <w:rsid w:val="005A483D"/>
    <w:rPr>
      <w:rFonts w:ascii="Microsoft Sans Serif" w:hAnsi="Microsoft Sans Serif" w:cs="Microsoft Sans Serif"/>
      <w:b/>
      <w:bCs/>
      <w:sz w:val="26"/>
      <w:szCs w:val="26"/>
      <w:shd w:val="clear" w:color="auto" w:fill="FFFFFF"/>
    </w:rPr>
  </w:style>
  <w:style w:type="character" w:customStyle="1" w:styleId="31pt5">
    <w:name w:val="Подпись к таблице (3) + Интервал 1 pt5"/>
    <w:basedOn w:val="3"/>
    <w:uiPriority w:val="99"/>
    <w:rsid w:val="005A483D"/>
    <w:rPr>
      <w:rFonts w:ascii="Tahoma" w:hAnsi="Tahoma" w:cs="Tahoma"/>
      <w:i/>
      <w:iCs/>
      <w:spacing w:val="20"/>
      <w:sz w:val="14"/>
      <w:szCs w:val="14"/>
      <w:shd w:val="clear" w:color="auto" w:fill="FFFFFF"/>
    </w:rPr>
  </w:style>
  <w:style w:type="character" w:customStyle="1" w:styleId="1521">
    <w:name w:val="Основной текст (15)21"/>
    <w:basedOn w:val="15"/>
    <w:uiPriority w:val="99"/>
    <w:rsid w:val="005A483D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422">
    <w:name w:val="Основной текст (14)22"/>
    <w:basedOn w:val="14"/>
    <w:uiPriority w:val="99"/>
    <w:rsid w:val="005A483D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31pt4">
    <w:name w:val="Подпись к таблице (3) + Интервал 1 pt4"/>
    <w:basedOn w:val="3"/>
    <w:uiPriority w:val="99"/>
    <w:rsid w:val="005A483D"/>
    <w:rPr>
      <w:rFonts w:ascii="Tahoma" w:hAnsi="Tahoma" w:cs="Tahoma"/>
      <w:i/>
      <w:iCs/>
      <w:spacing w:val="20"/>
      <w:sz w:val="14"/>
      <w:szCs w:val="14"/>
      <w:shd w:val="clear" w:color="auto" w:fill="FFFFFF"/>
    </w:rPr>
  </w:style>
  <w:style w:type="character" w:customStyle="1" w:styleId="1421">
    <w:name w:val="Основной текст (14)21"/>
    <w:basedOn w:val="14"/>
    <w:uiPriority w:val="99"/>
    <w:rsid w:val="005A483D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229">
    <w:name w:val="Заголовок №1 (2)29"/>
    <w:basedOn w:val="12"/>
    <w:uiPriority w:val="99"/>
    <w:rsid w:val="005A483D"/>
    <w:rPr>
      <w:rFonts w:ascii="Microsoft Sans Serif" w:hAnsi="Microsoft Sans Serif" w:cs="Microsoft Sans Serif"/>
      <w:b/>
      <w:bCs/>
      <w:sz w:val="26"/>
      <w:szCs w:val="26"/>
      <w:shd w:val="clear" w:color="auto" w:fill="FFFFFF"/>
    </w:rPr>
  </w:style>
  <w:style w:type="character" w:customStyle="1" w:styleId="1228">
    <w:name w:val="Заголовок №1 (2)28"/>
    <w:basedOn w:val="12"/>
    <w:uiPriority w:val="99"/>
    <w:rsid w:val="005A483D"/>
    <w:rPr>
      <w:rFonts w:ascii="Microsoft Sans Serif" w:hAnsi="Microsoft Sans Serif" w:cs="Microsoft Sans Serif"/>
      <w:b/>
      <w:bCs/>
      <w:sz w:val="26"/>
      <w:szCs w:val="26"/>
      <w:shd w:val="clear" w:color="auto" w:fill="FFFFFF"/>
    </w:rPr>
  </w:style>
  <w:style w:type="character" w:customStyle="1" w:styleId="31pt3">
    <w:name w:val="Подпись к таблице (3) + Интервал 1 pt3"/>
    <w:basedOn w:val="3"/>
    <w:uiPriority w:val="99"/>
    <w:rsid w:val="005A483D"/>
    <w:rPr>
      <w:rFonts w:ascii="Tahoma" w:hAnsi="Tahoma" w:cs="Tahoma"/>
      <w:i/>
      <w:iCs/>
      <w:spacing w:val="20"/>
      <w:sz w:val="14"/>
      <w:szCs w:val="14"/>
      <w:shd w:val="clear" w:color="auto" w:fill="FFFFFF"/>
    </w:rPr>
  </w:style>
  <w:style w:type="character" w:customStyle="1" w:styleId="1520">
    <w:name w:val="Основной текст (15)20"/>
    <w:basedOn w:val="15"/>
    <w:uiPriority w:val="99"/>
    <w:rsid w:val="005A483D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420">
    <w:name w:val="Основной текст (14)20"/>
    <w:basedOn w:val="14"/>
    <w:uiPriority w:val="99"/>
    <w:rsid w:val="005A483D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227">
    <w:name w:val="Заголовок №1 (2)27"/>
    <w:basedOn w:val="12"/>
    <w:uiPriority w:val="99"/>
    <w:rsid w:val="005A483D"/>
    <w:rPr>
      <w:rFonts w:ascii="Microsoft Sans Serif" w:hAnsi="Microsoft Sans Serif" w:cs="Microsoft Sans Serif"/>
      <w:b/>
      <w:bCs/>
      <w:sz w:val="26"/>
      <w:szCs w:val="26"/>
      <w:shd w:val="clear" w:color="auto" w:fill="FFFFFF"/>
    </w:rPr>
  </w:style>
  <w:style w:type="character" w:customStyle="1" w:styleId="1226">
    <w:name w:val="Заголовок №1 (2)26"/>
    <w:basedOn w:val="12"/>
    <w:uiPriority w:val="99"/>
    <w:rsid w:val="005A483D"/>
    <w:rPr>
      <w:rFonts w:ascii="Microsoft Sans Serif" w:hAnsi="Microsoft Sans Serif" w:cs="Microsoft Sans Serif"/>
      <w:b/>
      <w:bCs/>
      <w:sz w:val="26"/>
      <w:szCs w:val="26"/>
      <w:shd w:val="clear" w:color="auto" w:fill="FFFFFF"/>
    </w:rPr>
  </w:style>
  <w:style w:type="character" w:customStyle="1" w:styleId="1225">
    <w:name w:val="Заголовок №1 (2)25"/>
    <w:basedOn w:val="12"/>
    <w:uiPriority w:val="99"/>
    <w:rsid w:val="005A483D"/>
    <w:rPr>
      <w:rFonts w:ascii="Microsoft Sans Serif" w:hAnsi="Microsoft Sans Serif" w:cs="Microsoft Sans Serif"/>
      <w:b/>
      <w:bCs/>
      <w:sz w:val="26"/>
      <w:szCs w:val="26"/>
      <w:shd w:val="clear" w:color="auto" w:fill="FFFFFF"/>
    </w:rPr>
  </w:style>
  <w:style w:type="character" w:customStyle="1" w:styleId="1224">
    <w:name w:val="Заголовок №1 (2)24"/>
    <w:basedOn w:val="12"/>
    <w:uiPriority w:val="99"/>
    <w:rsid w:val="005A483D"/>
    <w:rPr>
      <w:rFonts w:ascii="Microsoft Sans Serif" w:hAnsi="Microsoft Sans Serif" w:cs="Microsoft Sans Serif"/>
      <w:b/>
      <w:bCs/>
      <w:sz w:val="26"/>
      <w:szCs w:val="26"/>
      <w:shd w:val="clear" w:color="auto" w:fill="FFFFFF"/>
    </w:rPr>
  </w:style>
  <w:style w:type="character" w:customStyle="1" w:styleId="1223">
    <w:name w:val="Заголовок №1 (2)23"/>
    <w:basedOn w:val="12"/>
    <w:uiPriority w:val="99"/>
    <w:rsid w:val="005A483D"/>
    <w:rPr>
      <w:rFonts w:ascii="Microsoft Sans Serif" w:hAnsi="Microsoft Sans Serif" w:cs="Microsoft Sans Serif"/>
      <w:b/>
      <w:bCs/>
      <w:sz w:val="26"/>
      <w:szCs w:val="26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5A483D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0">
    <w:name w:val="Подпись к таблице1"/>
    <w:basedOn w:val="a"/>
    <w:link w:val="a7"/>
    <w:uiPriority w:val="99"/>
    <w:rsid w:val="005A483D"/>
    <w:pPr>
      <w:shd w:val="clear" w:color="auto" w:fill="FFFFFF"/>
      <w:spacing w:line="192" w:lineRule="exact"/>
      <w:jc w:val="center"/>
    </w:pPr>
    <w:rPr>
      <w:rFonts w:ascii="Microsoft Sans Serif" w:eastAsiaTheme="minorHAnsi" w:hAnsi="Microsoft Sans Serif" w:cs="Microsoft Sans Serif"/>
      <w:b/>
      <w:bCs/>
      <w:color w:val="auto"/>
      <w:sz w:val="16"/>
      <w:szCs w:val="16"/>
      <w:lang w:eastAsia="en-US"/>
    </w:rPr>
  </w:style>
  <w:style w:type="paragraph" w:customStyle="1" w:styleId="151">
    <w:name w:val="Основной текст (15)1"/>
    <w:basedOn w:val="a"/>
    <w:link w:val="15"/>
    <w:uiPriority w:val="99"/>
    <w:rsid w:val="005A483D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b/>
      <w:bCs/>
      <w:color w:val="auto"/>
      <w:sz w:val="16"/>
      <w:szCs w:val="16"/>
      <w:lang w:eastAsia="en-US"/>
    </w:rPr>
  </w:style>
  <w:style w:type="paragraph" w:customStyle="1" w:styleId="141">
    <w:name w:val="Основной текст (14)1"/>
    <w:basedOn w:val="a"/>
    <w:link w:val="14"/>
    <w:uiPriority w:val="99"/>
    <w:rsid w:val="005A483D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color w:val="auto"/>
      <w:sz w:val="16"/>
      <w:szCs w:val="16"/>
      <w:lang w:eastAsia="en-US"/>
    </w:rPr>
  </w:style>
  <w:style w:type="paragraph" w:customStyle="1" w:styleId="191">
    <w:name w:val="Основной текст (19)1"/>
    <w:basedOn w:val="a"/>
    <w:link w:val="19"/>
    <w:uiPriority w:val="99"/>
    <w:rsid w:val="005A483D"/>
    <w:pPr>
      <w:shd w:val="clear" w:color="auto" w:fill="FFFFFF"/>
      <w:spacing w:line="240" w:lineRule="atLeast"/>
    </w:pPr>
    <w:rPr>
      <w:rFonts w:ascii="Tahoma" w:eastAsiaTheme="minorHAnsi" w:hAnsi="Tahoma" w:cs="Tahoma"/>
      <w:i/>
      <w:iCs/>
      <w:color w:val="auto"/>
      <w:spacing w:val="10"/>
      <w:sz w:val="14"/>
      <w:szCs w:val="14"/>
      <w:lang w:eastAsia="en-US"/>
    </w:rPr>
  </w:style>
  <w:style w:type="paragraph" w:customStyle="1" w:styleId="31">
    <w:name w:val="Подпись к таблице (3)1"/>
    <w:basedOn w:val="a"/>
    <w:link w:val="3"/>
    <w:uiPriority w:val="99"/>
    <w:rsid w:val="005A483D"/>
    <w:pPr>
      <w:shd w:val="clear" w:color="auto" w:fill="FFFFFF"/>
      <w:spacing w:line="240" w:lineRule="atLeast"/>
    </w:pPr>
    <w:rPr>
      <w:rFonts w:ascii="Tahoma" w:eastAsiaTheme="minorHAnsi" w:hAnsi="Tahoma" w:cs="Tahoma"/>
      <w:i/>
      <w:iCs/>
      <w:color w:val="auto"/>
      <w:spacing w:val="10"/>
      <w:sz w:val="14"/>
      <w:szCs w:val="14"/>
      <w:lang w:eastAsia="en-US"/>
    </w:rPr>
  </w:style>
  <w:style w:type="paragraph" w:customStyle="1" w:styleId="121">
    <w:name w:val="Заголовок №1 (2)1"/>
    <w:basedOn w:val="a"/>
    <w:link w:val="12"/>
    <w:uiPriority w:val="99"/>
    <w:rsid w:val="005A483D"/>
    <w:pPr>
      <w:shd w:val="clear" w:color="auto" w:fill="FFFFFF"/>
      <w:spacing w:before="480" w:after="240" w:line="240" w:lineRule="atLeast"/>
      <w:outlineLvl w:val="0"/>
    </w:pPr>
    <w:rPr>
      <w:rFonts w:ascii="Microsoft Sans Serif" w:eastAsiaTheme="minorHAnsi" w:hAnsi="Microsoft Sans Serif" w:cs="Microsoft Sans Serif"/>
      <w:b/>
      <w:bCs/>
      <w:color w:val="auto"/>
      <w:sz w:val="26"/>
      <w:szCs w:val="26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A48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483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A48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483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48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483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Терехова Елена Алексеевна</cp:lastModifiedBy>
  <cp:revision>2</cp:revision>
  <dcterms:created xsi:type="dcterms:W3CDTF">2022-02-09T07:48:00Z</dcterms:created>
  <dcterms:modified xsi:type="dcterms:W3CDTF">2022-02-09T07:48:00Z</dcterms:modified>
</cp:coreProperties>
</file>