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2E78AC">
        <w:rPr>
          <w:rFonts w:ascii="Times New Roman" w:hAnsi="Times New Roman"/>
          <w:b/>
          <w:color w:val="000000"/>
          <w:sz w:val="24"/>
          <w:szCs w:val="24"/>
          <w:lang w:eastAsia="ru-RU"/>
        </w:rPr>
        <w:t>2.</w:t>
      </w:r>
    </w:p>
    <w:p w:rsidR="002E78AC" w:rsidRPr="00D20F3E" w:rsidRDefault="002E78AC" w:rsidP="002E78AC">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при производстве резинотехнических изделий.</w:t>
      </w:r>
    </w:p>
    <w:p w:rsidR="002E78AC" w:rsidRPr="00F82509" w:rsidRDefault="002E78AC" w:rsidP="002E78AC">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 xml:space="preserve">особенностями технологического процесса </w:t>
      </w:r>
      <w:r w:rsidRPr="002D1D2E">
        <w:rPr>
          <w:rFonts w:ascii="Times New Roman" w:hAnsi="Times New Roman"/>
          <w:color w:val="000000"/>
          <w:sz w:val="24"/>
          <w:szCs w:val="24"/>
          <w:lang w:eastAsia="ru-RU"/>
        </w:rPr>
        <w:t>при производстве резинотехнических изделий</w:t>
      </w:r>
      <w:r w:rsidRPr="002D1D2E">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2E78AC" w:rsidRDefault="002E78AC" w:rsidP="002E78AC">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2E78AC" w:rsidRPr="00BA5A3C" w:rsidRDefault="002E78AC" w:rsidP="002E78AC">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2E78AC" w:rsidRPr="00BA5A3C" w:rsidRDefault="002E78AC" w:rsidP="002E78AC">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химической промышленности. Комплексная оценка условий труда по показателям вредности и опасности факторов производственной среды. </w:t>
      </w:r>
    </w:p>
    <w:p w:rsidR="002E78AC" w:rsidRPr="00BA5A3C" w:rsidRDefault="002E78AC" w:rsidP="002E78AC">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2E78AC" w:rsidRPr="00BA5A3C" w:rsidRDefault="002E78AC" w:rsidP="002E78AC">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2E78AC" w:rsidRPr="00E819BC" w:rsidRDefault="002E78AC" w:rsidP="002E78AC">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Pr="002D1D2E">
        <w:rPr>
          <w:rFonts w:ascii="Times New Roman" w:hAnsi="Times New Roman"/>
          <w:color w:val="000000"/>
          <w:sz w:val="24"/>
          <w:szCs w:val="24"/>
          <w:lang w:eastAsia="ru-RU"/>
        </w:rPr>
        <w:t>производств</w:t>
      </w:r>
      <w:r>
        <w:rPr>
          <w:rFonts w:ascii="Times New Roman" w:hAnsi="Times New Roman"/>
          <w:color w:val="000000"/>
          <w:sz w:val="24"/>
          <w:szCs w:val="24"/>
          <w:lang w:eastAsia="ru-RU"/>
        </w:rPr>
        <w:t>о</w:t>
      </w:r>
      <w:r w:rsidRPr="002D1D2E">
        <w:rPr>
          <w:rFonts w:ascii="Times New Roman" w:hAnsi="Times New Roman"/>
          <w:color w:val="000000"/>
          <w:sz w:val="24"/>
          <w:szCs w:val="24"/>
          <w:lang w:eastAsia="ru-RU"/>
        </w:rPr>
        <w:t xml:space="preserve"> резинотехнических изделий</w:t>
      </w:r>
      <w:r w:rsidRPr="002D1D2E">
        <w:rPr>
          <w:rFonts w:ascii="Times New Roman" w:hAnsi="Times New Roman"/>
          <w:sz w:val="24"/>
          <w:szCs w:val="24"/>
          <w:lang w:eastAsia="ar-SA"/>
        </w:rPr>
        <w:t>,</w:t>
      </w:r>
      <w:r>
        <w:rPr>
          <w:rFonts w:ascii="Times New Roman" w:hAnsi="Times New Roman"/>
          <w:color w:val="000000"/>
          <w:sz w:val="24"/>
          <w:szCs w:val="24"/>
          <w:lang w:eastAsia="ru-RU"/>
        </w:rPr>
        <w:t xml:space="preserve">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2C3C58"/>
    <w:rsid w:val="002E78AC"/>
    <w:rsid w:val="00A13852"/>
    <w:rsid w:val="00A15518"/>
    <w:rsid w:val="00A34AB2"/>
    <w:rsid w:val="00A72193"/>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Company>ORGMA</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4</cp:revision>
  <dcterms:created xsi:type="dcterms:W3CDTF">2018-03-16T08:41:00Z</dcterms:created>
  <dcterms:modified xsi:type="dcterms:W3CDTF">2018-03-25T16:37:00Z</dcterms:modified>
</cp:coreProperties>
</file>