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01" w:rsidRDefault="007B2301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1. ГИГИЕНИЧЕСКИЕ ОСНОВЫ ОРГАНИЗАЦИИ РАЦИОНАЛЬНОГО ПИТАНИЯ. ОЦЕНКА СОСТОЯНИЯ ЗДОРОВЬЯ НАСЕЛЕНИЯ В СВЯЗИ С ХАРАКТЕРОМ ПИТАНИЯ И РАЗРАБОТКА МЕРОПРИЯТИЙ ПО ЕГО РАЦИОНАЛИЗАЦИИ.</w:t>
      </w:r>
    </w:p>
    <w:p w:rsidR="007B2301" w:rsidRDefault="007B2301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301" w:rsidRDefault="007B2301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ТЕМА №5.</w:t>
      </w:r>
    </w:p>
    <w:p w:rsidR="007B2301" w:rsidRDefault="007B2301" w:rsidP="007B230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СОСТОЯНИЯ ЗДОРОВЬЯ НАСЕЛЕНИЯ В СВЯЗИ С ХАРАКТЕРОМ ПИТАНИЯ И РАЗРАБОТКА МЕРОПРИЯТИЙ ПО ЕГО РАЦИОНАЛИЗАЦИИ.</w:t>
      </w:r>
    </w:p>
    <w:p w:rsidR="007B2301" w:rsidRDefault="007B2301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301" w:rsidRDefault="005F38F3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ПРИМЕР </w:t>
      </w:r>
      <w:r w:rsidR="007B2301">
        <w:rPr>
          <w:rFonts w:ascii="Times New Roman" w:hAnsi="Times New Roman" w:cs="Times New Roman"/>
          <w:b/>
          <w:bCs/>
          <w:sz w:val="24"/>
          <w:szCs w:val="24"/>
        </w:rPr>
        <w:t xml:space="preserve">РЕШЕНИЯ </w:t>
      </w:r>
      <w:r w:rsidRPr="005F38F3">
        <w:rPr>
          <w:rFonts w:ascii="Times New Roman" w:hAnsi="Times New Roman" w:cs="Times New Roman"/>
          <w:b/>
          <w:bCs/>
          <w:sz w:val="24"/>
          <w:szCs w:val="24"/>
        </w:rPr>
        <w:t>СИТУАЦИОННОЙ ЗАДАЧИ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 ПО КОРРЕКЦИИ ПИЩЕВОГО СТАТУСА</w:t>
      </w:r>
    </w:p>
    <w:p w:rsid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8F3" w:rsidRPr="005F38F3" w:rsidRDefault="00D925E9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>ЗАДАЧА</w:t>
      </w:r>
    </w:p>
    <w:p w:rsidR="005F38F3" w:rsidRDefault="005F38F3" w:rsidP="005F38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Петров И.В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мужчина</w:t>
      </w:r>
      <w:r w:rsidRPr="005F38F3">
        <w:rPr>
          <w:rFonts w:ascii="Times New Roman" w:hAnsi="Times New Roman" w:cs="Times New Roman"/>
          <w:sz w:val="24"/>
          <w:szCs w:val="24"/>
        </w:rPr>
        <w:t xml:space="preserve">, 30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лет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водитель троллейбуса в Заполярье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Имеет рост </w:t>
      </w:r>
      <w:r w:rsidRPr="005F38F3">
        <w:rPr>
          <w:rFonts w:ascii="Times New Roman" w:hAnsi="Times New Roman" w:cs="Times New Roman"/>
          <w:sz w:val="24"/>
          <w:szCs w:val="24"/>
        </w:rPr>
        <w:t xml:space="preserve">167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массу тела </w:t>
      </w:r>
      <w:r w:rsidRPr="005F38F3">
        <w:rPr>
          <w:rFonts w:ascii="Times New Roman" w:hAnsi="Times New Roman" w:cs="Times New Roman"/>
          <w:sz w:val="24"/>
          <w:szCs w:val="24"/>
        </w:rPr>
        <w:t xml:space="preserve">70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окружность грудной клетки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102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Средняя толщина кожно</w:t>
      </w:r>
      <w:r w:rsidRPr="005F38F3">
        <w:rPr>
          <w:rFonts w:ascii="Times New Roman" w:hAnsi="Times New Roman" w:cs="Times New Roman"/>
          <w:sz w:val="24"/>
          <w:szCs w:val="24"/>
        </w:rPr>
        <w:t>-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жировой складки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13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мм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окружность плеча </w:t>
      </w:r>
      <w:r w:rsidRPr="005F38F3">
        <w:rPr>
          <w:rFonts w:ascii="Times New Roman" w:hAnsi="Times New Roman" w:cs="Times New Roman"/>
          <w:sz w:val="24"/>
          <w:szCs w:val="24"/>
        </w:rPr>
        <w:t xml:space="preserve">34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толщина кожно</w:t>
      </w:r>
      <w:r w:rsidRPr="005F38F3">
        <w:rPr>
          <w:rFonts w:ascii="Times New Roman" w:hAnsi="Times New Roman" w:cs="Times New Roman"/>
          <w:sz w:val="24"/>
          <w:szCs w:val="24"/>
        </w:rPr>
        <w:t>-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жировой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складки над трицепсом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11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мм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Default="005F38F3" w:rsidP="005F38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Для оформления санаторно</w:t>
      </w:r>
      <w:r w:rsidRPr="005F38F3">
        <w:rPr>
          <w:rFonts w:ascii="Times New Roman" w:hAnsi="Times New Roman" w:cs="Times New Roman"/>
          <w:sz w:val="24"/>
          <w:szCs w:val="24"/>
        </w:rPr>
        <w:t>-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курортной карты прошел медицинское клинико</w:t>
      </w:r>
      <w:r w:rsidRPr="005F38F3">
        <w:rPr>
          <w:rFonts w:ascii="Times New Roman" w:hAnsi="Times New Roman" w:cs="Times New Roman"/>
          <w:sz w:val="24"/>
          <w:szCs w:val="24"/>
        </w:rPr>
        <w:t>-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биохимическое обследование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Получены следующие результаты</w:t>
      </w:r>
      <w:r w:rsidRPr="005F38F3">
        <w:rPr>
          <w:rFonts w:ascii="Times New Roman" w:hAnsi="Times New Roman" w:cs="Times New Roman"/>
          <w:sz w:val="24"/>
          <w:szCs w:val="24"/>
        </w:rPr>
        <w:t xml:space="preserve">: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отмечается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сухость кожных покровов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поперечные трещины на поверхности языка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гиперемия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и изменение формы сосочков языка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Артериальное давление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125/70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мм</w:t>
      </w:r>
      <w:proofErr w:type="gramStart"/>
      <w:r w:rsidRPr="005F38F3">
        <w:rPr>
          <w:rFonts w:ascii="Times New Roman" w:hAnsi="Times New Roman" w:cs="Times New Roman"/>
          <w:sz w:val="24"/>
          <w:szCs w:val="24"/>
        </w:rPr>
        <w:t>.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р</w:t>
      </w:r>
      <w:proofErr w:type="gramEnd"/>
      <w:r w:rsidRPr="005F38F3">
        <w:rPr>
          <w:rFonts w:ascii="Times New Roman" w:eastAsia="TimesNewRoman" w:hAnsi="Times New Roman" w:cs="Times New Roman"/>
          <w:sz w:val="24"/>
          <w:szCs w:val="24"/>
        </w:rPr>
        <w:t>т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ст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частота сердечных сокращений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85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ударов в минуту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В анамнезе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хронический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гастрит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8F3" w:rsidRDefault="005F38F3" w:rsidP="005F38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Биохимические показатели</w:t>
      </w:r>
      <w:r w:rsidRPr="005F38F3">
        <w:rPr>
          <w:rFonts w:ascii="Times New Roman" w:hAnsi="Times New Roman" w:cs="Times New Roman"/>
          <w:sz w:val="24"/>
          <w:szCs w:val="24"/>
        </w:rPr>
        <w:t xml:space="preserve">: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общий белок сыворотки крови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70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альбумины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580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мкмоль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глюкоза сыворотки крови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4,6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триглицериды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сыворотки крови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1,1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общий холестерин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3,5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трансферин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hAnsi="Times New Roman" w:cs="Times New Roman"/>
          <w:sz w:val="24"/>
          <w:szCs w:val="24"/>
        </w:rPr>
        <w:t>– 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мкмоль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Суточная экскреция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креатинина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с мочой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1,6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/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л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>Усредненный суточный рацион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Завтрак: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Сосиски с отварным картофелем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сосиски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картофель </w:t>
      </w:r>
      <w:r w:rsidRPr="005F38F3">
        <w:rPr>
          <w:rFonts w:ascii="Times New Roman" w:hAnsi="Times New Roman" w:cs="Times New Roman"/>
          <w:sz w:val="24"/>
          <w:szCs w:val="24"/>
        </w:rPr>
        <w:t>–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масло сливочное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,),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хлеб пшеничный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50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булка городская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Чай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сахаром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сахар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Обед: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Щи из квашеной капусты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мясо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- 50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капуста квашеная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- 200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картофель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- 100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морковь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- 25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лук </w:t>
      </w:r>
      <w:r w:rsidRPr="005F38F3">
        <w:rPr>
          <w:rFonts w:ascii="Times New Roman" w:hAnsi="Times New Roman" w:cs="Times New Roman"/>
          <w:sz w:val="24"/>
          <w:szCs w:val="24"/>
        </w:rPr>
        <w:t xml:space="preserve">-10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томат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коренья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сметана </w:t>
      </w:r>
      <w:r w:rsidRPr="005F38F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hAnsi="Times New Roman" w:cs="Times New Roman"/>
          <w:sz w:val="24"/>
          <w:szCs w:val="24"/>
        </w:rPr>
        <w:t xml:space="preserve">20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мука </w:t>
      </w:r>
      <w:r w:rsidRPr="005F38F3">
        <w:rPr>
          <w:rFonts w:ascii="Times New Roman" w:hAnsi="Times New Roman" w:cs="Times New Roman"/>
          <w:sz w:val="24"/>
          <w:szCs w:val="24"/>
        </w:rPr>
        <w:t xml:space="preserve">- 5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),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Картофель жареный с грибами</w:t>
      </w:r>
      <w:proofErr w:type="gramStart"/>
      <w:r w:rsidRPr="005F38F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38F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к</w:t>
      </w:r>
      <w:proofErr w:type="gram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артофель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грибы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лук репчатый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масло растительное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40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).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Молоко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Хлеб ржаной </w:t>
      </w:r>
      <w:r w:rsidRPr="005F38F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hAnsi="Times New Roman" w:cs="Times New Roman"/>
          <w:sz w:val="24"/>
          <w:szCs w:val="24"/>
        </w:rPr>
        <w:t xml:space="preserve">150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>Ужин</w:t>
      </w:r>
      <w:r w:rsidRPr="005F38F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Сырники со сметаной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творог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мука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яйцо куриное </w:t>
      </w:r>
      <w:r w:rsidRPr="005F38F3">
        <w:rPr>
          <w:rFonts w:ascii="Times New Roman" w:hAnsi="Times New Roman" w:cs="Times New Roman"/>
          <w:sz w:val="24"/>
          <w:szCs w:val="24"/>
        </w:rPr>
        <w:t>–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сахар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масло растительное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сметана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50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.).</w:t>
      </w:r>
      <w:proofErr w:type="gramEnd"/>
      <w:r w:rsidRPr="005F38F3"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Колбаса вареная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100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Хлеб пшеничный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50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 xml:space="preserve">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Чай с вареньем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варенье </w:t>
      </w:r>
      <w:r w:rsidRPr="005F38F3">
        <w:rPr>
          <w:rFonts w:ascii="Times New Roman" w:hAnsi="Times New Roman" w:cs="Times New Roman"/>
          <w:sz w:val="24"/>
          <w:szCs w:val="24"/>
        </w:rPr>
        <w:t xml:space="preserve">– 20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г</w:t>
      </w:r>
      <w:r w:rsidRPr="005F38F3">
        <w:rPr>
          <w:rFonts w:ascii="Times New Roman" w:hAnsi="Times New Roman" w:cs="Times New Roman"/>
          <w:sz w:val="24"/>
          <w:szCs w:val="24"/>
        </w:rPr>
        <w:t>.).</w:t>
      </w:r>
    </w:p>
    <w:p w:rsid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38F3" w:rsidRDefault="005F38F3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38F3">
        <w:rPr>
          <w:rFonts w:ascii="Times New Roman" w:hAnsi="Times New Roman" w:cs="Times New Roman"/>
          <w:b/>
          <w:bCs/>
          <w:sz w:val="24"/>
          <w:szCs w:val="24"/>
        </w:rPr>
        <w:t>Микронутриентный</w:t>
      </w:r>
      <w:proofErr w:type="spellEnd"/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 состав фактического рациона,</w:t>
      </w:r>
    </w:p>
    <w:p w:rsidR="005F38F3" w:rsidRDefault="005F38F3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>с учетом потерь при кулинарной обработке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558"/>
        <w:gridCol w:w="2694"/>
        <w:gridCol w:w="2092"/>
      </w:tblGrid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638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Start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тиамин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2,61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1861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Start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рибофлавин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1,76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Соотношение </w:t>
            </w:r>
            <w:proofErr w:type="spell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2" w:type="dxa"/>
          </w:tcPr>
          <w:p w:rsidR="00C34C24" w:rsidRPr="00C34C24" w:rsidRDefault="00C34C24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1:2,9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РР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никотиновая кислота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34C24" w:rsidRPr="00C34C24" w:rsidRDefault="00C34C24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Микроэлементы, мг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аскорбиновая кислота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C34C24" w:rsidRPr="00C34C24" w:rsidRDefault="00C34C24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 xml:space="preserve">А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ретинол</w:t>
            </w:r>
            <w:proofErr w:type="spell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0,98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2092" w:type="dxa"/>
          </w:tcPr>
          <w:p w:rsidR="00C34C24" w:rsidRPr="00C34C24" w:rsidRDefault="00C34C24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0,064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Каротины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2092" w:type="dxa"/>
          </w:tcPr>
          <w:p w:rsidR="00C34C24" w:rsidRPr="00C34C24" w:rsidRDefault="00C34C24" w:rsidP="000F3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0,028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Макроэлементы, мг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34C24" w:rsidRPr="00C34C24" w:rsidTr="000F3E4D">
        <w:trPr>
          <w:jc w:val="center"/>
        </w:trPr>
        <w:tc>
          <w:tcPr>
            <w:tcW w:w="3227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1558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2694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волокна, </w:t>
            </w:r>
            <w:proofErr w:type="gramStart"/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92" w:type="dxa"/>
          </w:tcPr>
          <w:p w:rsidR="00C34C24" w:rsidRPr="00C34C24" w:rsidRDefault="00C34C24" w:rsidP="00D70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35,9</w:t>
            </w:r>
          </w:p>
        </w:tc>
      </w:tr>
    </w:tbl>
    <w:p w:rsidR="00C34C24" w:rsidRPr="005F38F3" w:rsidRDefault="00C34C24" w:rsidP="005F38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8F3" w:rsidRPr="005F38F3" w:rsidRDefault="005F38F3" w:rsidP="004521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На основании данных ситуационной задачи определите пищевой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статус пациента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обоснуйте риски для здоровья и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 случае необходимости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 w:rsidR="00452143"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рекомендации по коррекции пищевого статуса здоровым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рациональным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питанием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452143" w:rsidRDefault="0045214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8F3" w:rsidRPr="005F38F3" w:rsidRDefault="005F38F3" w:rsidP="0045214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>Алгоритм выполнения задания (ООД)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Этап 1.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Определение потребностей в пищевых веществах и энергии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Определение нормальной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идеальной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массы тела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2.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Определение величины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энерготрат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потребности в энергии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 данным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величины основного обмена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ВОО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и коэффициенту физической активности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КФА</w:t>
      </w:r>
      <w:r w:rsidRPr="005F38F3">
        <w:rPr>
          <w:rFonts w:ascii="Times New Roman" w:hAnsi="Times New Roman" w:cs="Times New Roman"/>
          <w:sz w:val="24"/>
          <w:szCs w:val="24"/>
        </w:rPr>
        <w:t>).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3.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Определение суточной потребности в пищевых веществах</w:t>
      </w:r>
      <w:r w:rsidRPr="005F38F3">
        <w:rPr>
          <w:rFonts w:ascii="Times New Roman" w:hAnsi="Times New Roman" w:cs="Times New Roman"/>
          <w:sz w:val="24"/>
          <w:szCs w:val="24"/>
        </w:rPr>
        <w:t>:</w:t>
      </w:r>
    </w:p>
    <w:p w:rsidR="005F38F3" w:rsidRPr="005F38F3" w:rsidRDefault="005F38F3" w:rsidP="004521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белках</w:t>
      </w:r>
      <w:proofErr w:type="gramEnd"/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жирах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углеводах</w:t>
      </w:r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521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витаминах</w:t>
      </w:r>
      <w:proofErr w:type="gram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витаминоподобных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соединениях</w:t>
      </w:r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521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3.3.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минеральных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веществах</w:t>
      </w:r>
      <w:proofErr w:type="gramEnd"/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52143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3.4.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пищевых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волокнах</w:t>
      </w:r>
      <w:proofErr w:type="gramEnd"/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Этап 2.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Оценка фактического питания на основании усредненного суточного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рациона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метод </w:t>
      </w:r>
      <w:r w:rsidRPr="005F38F3">
        <w:rPr>
          <w:rFonts w:ascii="Times New Roman" w:hAnsi="Times New Roman" w:cs="Times New Roman"/>
          <w:sz w:val="24"/>
          <w:szCs w:val="24"/>
        </w:rPr>
        <w:t>24-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часового воспроизведения</w:t>
      </w:r>
      <w:r w:rsidRPr="005F38F3">
        <w:rPr>
          <w:rFonts w:ascii="Times New Roman" w:hAnsi="Times New Roman" w:cs="Times New Roman"/>
          <w:sz w:val="24"/>
          <w:szCs w:val="24"/>
        </w:rPr>
        <w:t>)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4.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Определение энергетической ценности и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нутриентного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состава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усредненного рациона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5.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Учет потерь при кулинарной обработке продуктов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6.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Характеристика режима питания и распределения энергии по приемам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пищи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Этап 3.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Анализ и оценка полученных данных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7.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Сопоставление полученных результатов по оценке фактической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энергетической стоимости усредненного рациона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</w:t>
      </w:r>
      <w:r w:rsidRPr="005F38F3">
        <w:rPr>
          <w:rFonts w:ascii="Times New Roman" w:hAnsi="Times New Roman" w:cs="Times New Roman"/>
          <w:sz w:val="24"/>
          <w:szCs w:val="24"/>
        </w:rPr>
        <w:t xml:space="preserve">.4)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 величиной потребности в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энергии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</w:t>
      </w:r>
      <w:r w:rsidRPr="005F38F3">
        <w:rPr>
          <w:rFonts w:ascii="Times New Roman" w:hAnsi="Times New Roman" w:cs="Times New Roman"/>
          <w:sz w:val="24"/>
          <w:szCs w:val="24"/>
        </w:rPr>
        <w:t>.2).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8.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Сопоставление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нутриентного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состава фактического рациона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</w:t>
      </w:r>
      <w:r w:rsidRPr="005F38F3">
        <w:rPr>
          <w:rFonts w:ascii="Times New Roman" w:hAnsi="Times New Roman" w:cs="Times New Roman"/>
          <w:sz w:val="24"/>
          <w:szCs w:val="24"/>
        </w:rPr>
        <w:t xml:space="preserve">.4)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 нормами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физиологической потребности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</w:t>
      </w:r>
      <w:r w:rsidRPr="005F38F3">
        <w:rPr>
          <w:rFonts w:ascii="Times New Roman" w:hAnsi="Times New Roman" w:cs="Times New Roman"/>
          <w:sz w:val="24"/>
          <w:szCs w:val="24"/>
        </w:rPr>
        <w:t>.3).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9.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Оценка режима фактического питания по кратности приема пищи и по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распределению энергетической стоимости рациона по приемам пищи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завтрак</w:t>
      </w:r>
      <w:r w:rsidRPr="005F38F3">
        <w:rPr>
          <w:rFonts w:ascii="Times New Roman" w:hAnsi="Times New Roman" w:cs="Times New Roman"/>
          <w:sz w:val="24"/>
          <w:szCs w:val="24"/>
        </w:rPr>
        <w:t>,</w:t>
      </w:r>
      <w:r w:rsidR="00452143">
        <w:rPr>
          <w:rFonts w:ascii="Times New 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обед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полдник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ужин</w:t>
      </w:r>
      <w:r w:rsidRPr="005F38F3">
        <w:rPr>
          <w:rFonts w:ascii="Times New Roman" w:hAnsi="Times New Roman" w:cs="Times New Roman"/>
          <w:sz w:val="24"/>
          <w:szCs w:val="24"/>
        </w:rPr>
        <w:t>).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10.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Заключение о соответствии рациона фактического питания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физиологическим потребностям организма в пищевых веществах и энергии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Этап 4.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Оценка пищевого статуса и характеристика рисков нарушений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здоровья на фоне фактического питания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11.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 данным пищевой неадекватности</w:t>
      </w:r>
      <w:r w:rsidRPr="005F38F3">
        <w:rPr>
          <w:rFonts w:ascii="Times New Roman" w:hAnsi="Times New Roman" w:cs="Times New Roman"/>
          <w:sz w:val="24"/>
          <w:szCs w:val="24"/>
        </w:rPr>
        <w:t xml:space="preserve">: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изменений структуры и функций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организма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биохимических показателей и клинических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микросимптомов</w:t>
      </w:r>
      <w:proofErr w:type="spellEnd"/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12.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 данным заболеваемости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13.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Характеристика рисков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возможных исходов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для здоровья на фоне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фактического питания и состояния структуры и функций организма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пищевого</w:t>
      </w:r>
      <w:r w:rsidR="004521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статуса</w:t>
      </w:r>
      <w:r w:rsidRPr="005F38F3">
        <w:rPr>
          <w:rFonts w:ascii="Times New Roman" w:hAnsi="Times New Roman" w:cs="Times New Roman"/>
          <w:sz w:val="24"/>
          <w:szCs w:val="24"/>
        </w:rPr>
        <w:t>).</w:t>
      </w:r>
      <w:r w:rsidR="00452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b/>
          <w:bCs/>
          <w:sz w:val="24"/>
          <w:szCs w:val="24"/>
        </w:rPr>
        <w:t xml:space="preserve">Этап 5.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Коррекция пищевого статуса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14.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Рекомендации по приведению фактического питания в соответствие 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с</w:t>
      </w:r>
      <w:proofErr w:type="gramEnd"/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концепцией здорового </w:t>
      </w:r>
      <w:r w:rsidRPr="005F38F3">
        <w:rPr>
          <w:rFonts w:ascii="Times New Roman" w:hAnsi="Times New Roman" w:cs="Times New Roman"/>
          <w:sz w:val="24"/>
          <w:szCs w:val="24"/>
        </w:rPr>
        <w:t>(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рационального</w:t>
      </w:r>
      <w:r w:rsidRPr="005F38F3">
        <w:rPr>
          <w:rFonts w:ascii="Times New Roman" w:hAnsi="Times New Roman" w:cs="Times New Roman"/>
          <w:sz w:val="24"/>
          <w:szCs w:val="24"/>
        </w:rPr>
        <w:t xml:space="preserve">)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питания</w:t>
      </w:r>
      <w:r w:rsidRPr="005F38F3">
        <w:rPr>
          <w:rFonts w:ascii="Times New Roman" w:hAnsi="Times New Roman" w:cs="Times New Roman"/>
          <w:sz w:val="24"/>
          <w:szCs w:val="24"/>
        </w:rPr>
        <w:t>.</w:t>
      </w:r>
    </w:p>
    <w:p w:rsidR="005F38F3" w:rsidRPr="005F38F3" w:rsidRDefault="005F38F3" w:rsidP="004221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14.1.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 энергетической ценности и сбалансированности рациона</w:t>
      </w:r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221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14.2.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назначением функциональных продуктов</w:t>
      </w:r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221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t xml:space="preserve">14.3.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обоснованием оптимального режима питания</w:t>
      </w:r>
      <w:r w:rsidRPr="005F38F3">
        <w:rPr>
          <w:rFonts w:ascii="Times New Roman" w:hAnsi="Times New Roman" w:cs="Times New Roman"/>
          <w:sz w:val="24"/>
          <w:szCs w:val="24"/>
        </w:rPr>
        <w:t>;</w:t>
      </w:r>
    </w:p>
    <w:p w:rsidR="005F38F3" w:rsidRPr="005F38F3" w:rsidRDefault="005F38F3" w:rsidP="004221F5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hAnsi="Times New Roman" w:cs="Times New Roman"/>
          <w:sz w:val="24"/>
          <w:szCs w:val="24"/>
        </w:rPr>
        <w:lastRenderedPageBreak/>
        <w:t xml:space="preserve">14.4.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изменением</w:t>
      </w:r>
      <w:r w:rsidRPr="005F38F3">
        <w:rPr>
          <w:rFonts w:ascii="Times New Roman" w:hAnsi="Times New Roman" w:cs="Times New Roman"/>
          <w:sz w:val="24"/>
          <w:szCs w:val="24"/>
        </w:rPr>
        <w:t xml:space="preserve">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 случае необходимости, характера и образа жизни.</w:t>
      </w:r>
    </w:p>
    <w:p w:rsidR="004221F5" w:rsidRDefault="004221F5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5F38F3" w:rsidRPr="005F38F3" w:rsidRDefault="005F38F3" w:rsidP="004221F5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b/>
          <w:bCs/>
          <w:sz w:val="24"/>
          <w:szCs w:val="24"/>
        </w:rPr>
        <w:t>Рекомендации по решению ситуационной задачи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Этап 1. Определение потребностей в пищевых веществах и энергии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Чаще всего при выполнении этого задания не учитываются особенности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организации здорового (рационального) питания для отдельных групп населения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(лица умственного труда, престарелого и старческого возраста, беременные и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кормящие, спортсмены, проживающие в условиях жаркого или холодного климата,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проживающих на территориях, загрязненных радионуклидами). В приведенном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выше примере ситуационной задачи такой особенностью является проживание за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Полярным кругом, что должно учитываться как увеличением потребности в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энергии, так и качественным перераспределением удельного веса нутриентов в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пищевом рационе и увеличением количества микронутриентов. Невнимательность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при выполнении этого этапа работы приводит к неверному определению идеального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(виртуального) рациона и приведет к ошибкам при выполнении следующих этапов</w:t>
      </w:r>
      <w:r w:rsidR="004221F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работы и неверному решению всей задачи в целом.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Ошибка при выполнении этого этапа работы может возникнуть и при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определении показателя сбалансированности рациона. Например, при определении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потребностей в пищевых веществах и микронутриентов для спортсменов в период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соревнований необходимо исходить из повышенной потребности в белках 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углеводах и относительного снижения потребности в жирах, что находит свое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отражение в формуле сбалансированного питания.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Выполнение этого этапа задания должно осуществляться при четком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понимании и учете всех условий формирования потребностей в энергии и пищевых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веществах в конкретных условиях жизнедеятельности, описанных в ситуационной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задаче. 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Этап 2. Оценка фактического питания на основании усредненного суточного</w:t>
      </w:r>
      <w:r w:rsidR="00293F84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рациона (метод 24-часового воспроизведения).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Ошибки, встречающиеся при выполнении этой части работы, заключаются в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неправильном определении энергетической стоимости пищевого рациона 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количества нутриентов. Чаще всего причиной этого является невыполнение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расчетов по потерям пищевых веще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ств пр</w:t>
      </w:r>
      <w:proofErr w:type="gramEnd"/>
      <w:r w:rsidRPr="005F38F3">
        <w:rPr>
          <w:rFonts w:ascii="Times New Roman" w:eastAsia="TimesNewRoman" w:hAnsi="Times New Roman" w:cs="Times New Roman"/>
          <w:sz w:val="24"/>
          <w:szCs w:val="24"/>
        </w:rPr>
        <w:t>и кулинарной обработке продуктов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(учебно-методическое пособие, с.14). Работа, выполненная с этой ошибкой, дает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завышенные величины, как энергетической ценности рациона, так и количества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пищевых веществ, особенно микронутриентов, в частности термолабильных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водорастворимых витаминов.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Этап 3. Анализ и оценка полученных данных.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Ошибки выполнения этого этапа работы кроются в некорректно выполненных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заданиях 1 и 2 этапа. Подчас из-за этого бывает сложно проанализировать итоговую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таблицу из-за имеющихся противоречий между содержательной частью задания,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неверно определенной потребностью в пищевых веществах и энергии и неверно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определенной характеристикой фактического рациона.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Этап 4. Оценка пищевого статуса и характеристика рисков нарушений</w:t>
      </w:r>
      <w:r w:rsidR="00293F84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здоровья на фоне фактического питания.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При выполнении этого этапа не всегда проявляется понимание того, что риск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нарушений пищевого статуса при консервативном характере питания реализуется,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как правило, при наличии других факторов риска, ассоциирующихся с образом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жизни,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lastRenderedPageBreak/>
        <w:t>вредными привычками или психоэмоциональным статусом. Поэтому при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характеристике рисков эти аспекты жизнедеятельности должны быть учтены.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F38F3" w:rsidRPr="005F38F3" w:rsidRDefault="005F38F3" w:rsidP="005F38F3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i/>
          <w:iCs/>
          <w:sz w:val="24"/>
          <w:szCs w:val="24"/>
        </w:rPr>
        <w:t>Этап 5. Коррекция пищевого статуса.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Заключительный пятый этап самостоятельной работы предполагает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формирование умения коррекции пищевого статуса, профилактики возможных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нарушений в состоянии здоровья при оцененном на втором этапе фактическом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питании, рассматриваемом как консервативным и длительно действующим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фактором.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Основной содержательной частью выполнения этого задания является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коррекция фактического рациона с позиций концепции здорового питания.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Частыми ошибками являются рекомендации изменить рацион за счет белков,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жиров, углеводов, витаминов и минеральных веществ без указания конкретных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продуктов – носителей этих нутриентов, что в практической деятельности врача при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обучении населения (пациентов), консультации больных недопустимо.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F38F3" w:rsidRPr="005F38F3" w:rsidRDefault="005F38F3" w:rsidP="00293F8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F38F3">
        <w:rPr>
          <w:rFonts w:ascii="Times New Roman" w:eastAsia="TimesNewRoman" w:hAnsi="Times New Roman" w:cs="Times New Roman"/>
          <w:sz w:val="24"/>
          <w:szCs w:val="24"/>
        </w:rPr>
        <w:t>Рекомендации должны быть представлены в понятной форме для любого человека,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который в быту оперирует названием продуктов.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При коррекции фактического питания с помощью традиционных пищевых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продуктов необходимо обратить внимание на возможность улучшения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качественного состава пищевого рациона функциональными пищевыми</w:t>
      </w:r>
      <w:r w:rsidR="00293F8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F38F3">
        <w:rPr>
          <w:rFonts w:ascii="Times New Roman" w:eastAsia="TimesNewRoman" w:hAnsi="Times New Roman" w:cs="Times New Roman"/>
          <w:sz w:val="24"/>
          <w:szCs w:val="24"/>
        </w:rPr>
        <w:t>продуктами, в частности, биологически активными добавками к пище (БАД):</w:t>
      </w:r>
    </w:p>
    <w:p w:rsidR="007E4446" w:rsidRDefault="005F38F3" w:rsidP="005F38F3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нутрицевтиками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парафармацевтиками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пр</w:t>
      </w:r>
      <w:proofErr w:type="gramStart"/>
      <w:r w:rsidRPr="005F38F3">
        <w:rPr>
          <w:rFonts w:ascii="Times New Roman" w:eastAsia="TimesNewRoman" w:hAnsi="Times New Roman" w:cs="Times New Roman"/>
          <w:sz w:val="24"/>
          <w:szCs w:val="24"/>
        </w:rPr>
        <w:t>е-</w:t>
      </w:r>
      <w:proofErr w:type="gramEnd"/>
      <w:r w:rsidRPr="005F38F3">
        <w:rPr>
          <w:rFonts w:ascii="Times New Roman" w:eastAsia="TimesNewRoman" w:hAnsi="Times New Roman" w:cs="Times New Roman"/>
          <w:sz w:val="24"/>
          <w:szCs w:val="24"/>
        </w:rPr>
        <w:t xml:space="preserve"> и </w:t>
      </w:r>
      <w:proofErr w:type="spellStart"/>
      <w:r w:rsidRPr="005F38F3">
        <w:rPr>
          <w:rFonts w:ascii="Times New Roman" w:eastAsia="TimesNewRoman" w:hAnsi="Times New Roman" w:cs="Times New Roman"/>
          <w:sz w:val="24"/>
          <w:szCs w:val="24"/>
        </w:rPr>
        <w:t>пробиотиками</w:t>
      </w:r>
      <w:proofErr w:type="spellEnd"/>
      <w:r w:rsidRPr="005F38F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C7441B" w:rsidRDefault="00C7441B" w:rsidP="005F38F3">
      <w:pPr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7441B" w:rsidRDefault="00C7441B" w:rsidP="00C7441B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C7441B" w:rsidRDefault="00C7441B" w:rsidP="00C744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>ЗАДАЧА</w:t>
      </w:r>
    </w:p>
    <w:p w:rsidR="00C7441B" w:rsidRDefault="00C7441B" w:rsidP="00C7441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C7441B" w:rsidRPr="00C7441B" w:rsidRDefault="00C7441B" w:rsidP="00C744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Иванова Г.П.</w:t>
      </w:r>
      <w:r w:rsidRPr="00C7441B">
        <w:rPr>
          <w:rFonts w:ascii="Times New Roman" w:hAnsi="Times New Roman" w:cs="Times New Roman"/>
          <w:sz w:val="24"/>
          <w:szCs w:val="24"/>
        </w:rPr>
        <w:t xml:space="preserve">. –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женщина</w:t>
      </w:r>
      <w:r w:rsidRPr="00C7441B">
        <w:rPr>
          <w:rFonts w:ascii="Times New Roman" w:hAnsi="Times New Roman" w:cs="Times New Roman"/>
          <w:sz w:val="24"/>
          <w:szCs w:val="24"/>
        </w:rPr>
        <w:t xml:space="preserve">, 32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года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преподаватель ВУЗа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имеет рост </w:t>
      </w:r>
      <w:r w:rsidRPr="00C7441B">
        <w:rPr>
          <w:rFonts w:ascii="Times New Roman" w:hAnsi="Times New Roman" w:cs="Times New Roman"/>
          <w:sz w:val="24"/>
          <w:szCs w:val="24"/>
        </w:rPr>
        <w:t xml:space="preserve">165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массу тела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hAnsi="Times New Roman" w:cs="Times New Roman"/>
          <w:sz w:val="24"/>
          <w:szCs w:val="24"/>
        </w:rPr>
        <w:t xml:space="preserve">59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кг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окружность грудной клетки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- 96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Последний год жалуется на быструю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утомляемость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раздражительность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нарушения сна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головокружения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Отмечает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частые простудные заболевания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повышенное выпадение волос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кровоточивость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десен во время чистки зубов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снижение аппетита и извращение вкуса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</w:p>
    <w:p w:rsidR="00C7441B" w:rsidRPr="00C7441B" w:rsidRDefault="00C7441B" w:rsidP="00C744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eastAsia="TimesNewRoman" w:hAnsi="Times New Roman" w:cs="Times New Roman"/>
          <w:sz w:val="24"/>
          <w:szCs w:val="24"/>
        </w:rPr>
        <w:t>При обследовании обнаружена бледность кожных покровов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снижение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резистентности капилляров </w:t>
      </w:r>
      <w:r w:rsidRPr="00C7441B">
        <w:rPr>
          <w:rFonts w:ascii="Times New Roman" w:hAnsi="Times New Roman" w:cs="Times New Roman"/>
          <w:sz w:val="24"/>
          <w:szCs w:val="24"/>
        </w:rPr>
        <w:t>(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положительная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петехиальная</w:t>
      </w:r>
      <w:proofErr w:type="spellEnd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 проба</w:t>
      </w:r>
      <w:r w:rsidRPr="00C744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ложковидная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форма ногтей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нарушение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темновой</w:t>
      </w:r>
      <w:proofErr w:type="spellEnd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 адаптации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признаки ксерофтальмии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себорейного дерматита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атрофия сосочков языка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Средняя толщина кожно</w:t>
      </w:r>
      <w:r w:rsidRPr="00C7441B">
        <w:rPr>
          <w:rFonts w:ascii="Times New Roman" w:hAnsi="Times New Roman" w:cs="Times New Roman"/>
          <w:sz w:val="24"/>
          <w:szCs w:val="24"/>
        </w:rPr>
        <w:t>-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жировой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складки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10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мм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окружность плеча </w:t>
      </w:r>
      <w:r w:rsidRPr="00C7441B">
        <w:rPr>
          <w:rFonts w:ascii="Times New Roman" w:hAnsi="Times New Roman" w:cs="Times New Roman"/>
          <w:sz w:val="24"/>
          <w:szCs w:val="24"/>
        </w:rPr>
        <w:t xml:space="preserve">25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см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толщина кожно</w:t>
      </w:r>
      <w:r w:rsidRPr="00C7441B">
        <w:rPr>
          <w:rFonts w:ascii="Times New Roman" w:hAnsi="Times New Roman" w:cs="Times New Roman"/>
          <w:sz w:val="24"/>
          <w:szCs w:val="24"/>
        </w:rPr>
        <w:t>-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жировой складки над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трицепсом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7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мм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</w:p>
    <w:p w:rsidR="00C7441B" w:rsidRPr="00C7441B" w:rsidRDefault="00C7441B" w:rsidP="00C744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Частота сердечных сокращений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100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ударов в минуту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АД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90/60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рт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ст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Клинико</w:t>
      </w:r>
      <w:r w:rsidRPr="00C7441B">
        <w:rPr>
          <w:rFonts w:ascii="Times New Roman" w:hAnsi="Times New Roman" w:cs="Times New Roman"/>
          <w:sz w:val="24"/>
          <w:szCs w:val="24"/>
        </w:rPr>
        <w:t>-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биохимические показатели</w:t>
      </w:r>
      <w:r w:rsidRPr="00C7441B">
        <w:rPr>
          <w:rFonts w:ascii="Times New Roman" w:hAnsi="Times New Roman" w:cs="Times New Roman"/>
          <w:sz w:val="24"/>
          <w:szCs w:val="24"/>
        </w:rPr>
        <w:t xml:space="preserve">: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общий белок сыворотки крови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69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альбумины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518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мкмоль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глюкоза сыворотки крови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4,2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триглицериды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сыворотки крови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0,8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общий холестерин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3,5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трансферрин</w:t>
      </w:r>
      <w:proofErr w:type="spellEnd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hAnsi="Times New Roman" w:cs="Times New Roman"/>
          <w:sz w:val="24"/>
          <w:szCs w:val="24"/>
        </w:rPr>
        <w:t>–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мкмоль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Суточная экскреция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креатинина</w:t>
      </w:r>
      <w:proofErr w:type="spellEnd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 с мочой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1,1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витамин</w:t>
      </w:r>
      <w:proofErr w:type="gramStart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41B">
        <w:rPr>
          <w:rFonts w:ascii="Times New Roman" w:hAnsi="Times New Roman" w:cs="Times New Roman"/>
          <w:sz w:val="24"/>
          <w:szCs w:val="24"/>
        </w:rPr>
        <w:t xml:space="preserve"> в моче – 0,4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витамин В</w:t>
      </w:r>
      <w:proofErr w:type="gramStart"/>
      <w:r w:rsidRPr="00C744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7441B">
        <w:rPr>
          <w:rFonts w:ascii="Times New 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в моче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14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В</w:t>
      </w:r>
      <w:r w:rsidRPr="00C7441B">
        <w:rPr>
          <w:rFonts w:ascii="Times New Roman" w:hAnsi="Times New Roman" w:cs="Times New Roman"/>
          <w:sz w:val="24"/>
          <w:szCs w:val="24"/>
        </w:rPr>
        <w:t xml:space="preserve">2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в моче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12 </w:t>
      </w:r>
      <w:proofErr w:type="spellStart"/>
      <w:r w:rsidRPr="00C7441B">
        <w:rPr>
          <w:rFonts w:ascii="Times New Roman" w:eastAsia="TimesNewRoman" w:hAnsi="Times New Roman" w:cs="Times New Roman"/>
          <w:sz w:val="24"/>
          <w:szCs w:val="24"/>
        </w:rPr>
        <w:t>ммоль</w:t>
      </w:r>
      <w:proofErr w:type="spellEnd"/>
      <w:r w:rsidRPr="00C7441B">
        <w:rPr>
          <w:rFonts w:ascii="Times New Roman" w:hAnsi="Times New Roman" w:cs="Times New Roman"/>
          <w:sz w:val="24"/>
          <w:szCs w:val="24"/>
        </w:rPr>
        <w:t>/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л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</w:p>
    <w:p w:rsidR="00C7441B" w:rsidRPr="00C7441B" w:rsidRDefault="00C7441B" w:rsidP="00C744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>Усредненный суточный рацион</w:t>
      </w:r>
      <w:r w:rsidRPr="00C7441B">
        <w:rPr>
          <w:rFonts w:ascii="Times New Roman" w:hAnsi="Times New Roman" w:cs="Times New Roman"/>
          <w:sz w:val="24"/>
          <w:szCs w:val="24"/>
        </w:rPr>
        <w:t>:</w:t>
      </w:r>
    </w:p>
    <w:p w:rsidR="00C7441B" w:rsidRPr="00C7441B" w:rsidRDefault="00C7441B" w:rsidP="00C74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>Завтрак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Сосиски говяжьи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капуста тушеная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кофе черный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сахаром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- 10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хлеб пшеничный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масло сливочное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- 10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41B" w:rsidRPr="00C7441B" w:rsidRDefault="00C7441B" w:rsidP="00C74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>Обед</w:t>
      </w:r>
      <w:r w:rsidRPr="00C744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Суп молочный с вермишелью </w:t>
      </w:r>
      <w:r w:rsidRPr="00C7441B">
        <w:rPr>
          <w:rFonts w:ascii="Times New Roman" w:hAnsi="Times New Roman" w:cs="Times New Roman"/>
          <w:sz w:val="24"/>
          <w:szCs w:val="24"/>
        </w:rPr>
        <w:t>(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Молоко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- 150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вермишель </w:t>
      </w:r>
      <w:r w:rsidRPr="00C7441B">
        <w:rPr>
          <w:rFonts w:ascii="Times New Roman" w:hAnsi="Times New Roman" w:cs="Times New Roman"/>
          <w:sz w:val="24"/>
          <w:szCs w:val="24"/>
        </w:rPr>
        <w:t>- 20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.);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мясо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отварное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картофель отварной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.,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компот из яблок </w:t>
      </w:r>
      <w:r w:rsidRPr="00C7441B">
        <w:rPr>
          <w:rFonts w:ascii="Times New Roman" w:hAnsi="Times New Roman" w:cs="Times New Roman"/>
          <w:sz w:val="24"/>
          <w:szCs w:val="24"/>
        </w:rPr>
        <w:t>(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яблоки </w:t>
      </w:r>
      <w:r w:rsidRPr="00C7441B">
        <w:rPr>
          <w:rFonts w:ascii="Times New Roman" w:hAnsi="Times New Roman" w:cs="Times New Roman"/>
          <w:sz w:val="24"/>
          <w:szCs w:val="24"/>
        </w:rPr>
        <w:t xml:space="preserve">– 50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сахар </w:t>
      </w:r>
      <w:r w:rsidRPr="00C7441B">
        <w:rPr>
          <w:rFonts w:ascii="Times New Roman" w:hAnsi="Times New Roman" w:cs="Times New Roman"/>
          <w:sz w:val="24"/>
          <w:szCs w:val="24"/>
        </w:rPr>
        <w:t>–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7441B" w:rsidRPr="00C7441B" w:rsidRDefault="00C7441B" w:rsidP="00C744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 xml:space="preserve">Ужин. </w:t>
      </w:r>
      <w:proofErr w:type="gramStart"/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Творог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- 100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колбаса вареная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- 20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чай о сахаром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- 10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масло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сливочное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- 5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441B">
        <w:rPr>
          <w:rFonts w:ascii="Times New Roman" w:hAnsi="Times New Roman" w:cs="Times New Roman"/>
          <w:sz w:val="24"/>
          <w:szCs w:val="24"/>
        </w:rPr>
        <w:t xml:space="preserve">,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 xml:space="preserve">хлеб пшеничный </w:t>
      </w:r>
      <w:r w:rsidRPr="00C7441B">
        <w:rPr>
          <w:rFonts w:ascii="Times New Roman" w:hAnsi="Times New Roman" w:cs="Times New Roman"/>
          <w:sz w:val="24"/>
          <w:szCs w:val="24"/>
        </w:rPr>
        <w:t xml:space="preserve">- 20 </w:t>
      </w:r>
      <w:r w:rsidRPr="00C7441B">
        <w:rPr>
          <w:rFonts w:ascii="Times New Roman" w:eastAsia="TimesNew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41B" w:rsidRPr="00C7441B" w:rsidRDefault="00C7441B" w:rsidP="001A22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4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Микронутриентный</w:t>
      </w:r>
      <w:proofErr w:type="spellEnd"/>
      <w:r w:rsidRPr="00C7441B">
        <w:rPr>
          <w:rFonts w:ascii="Times New Roman" w:hAnsi="Times New Roman" w:cs="Times New Roman"/>
          <w:b/>
          <w:bCs/>
          <w:sz w:val="24"/>
          <w:szCs w:val="24"/>
        </w:rPr>
        <w:t xml:space="preserve"> состав фактического рациона,</w:t>
      </w:r>
    </w:p>
    <w:p w:rsidR="00C7441B" w:rsidRPr="00C7441B" w:rsidRDefault="00C7441B" w:rsidP="001A22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1B">
        <w:rPr>
          <w:rFonts w:ascii="Times New Roman" w:hAnsi="Times New Roman" w:cs="Times New Roman"/>
          <w:b/>
          <w:bCs/>
          <w:sz w:val="24"/>
          <w:szCs w:val="24"/>
        </w:rPr>
        <w:t>с учетом потерь при кулинарной обработке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558"/>
        <w:gridCol w:w="2694"/>
        <w:gridCol w:w="2092"/>
      </w:tblGrid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Витамины, мг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Магний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87,7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Start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тиамин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Фосфор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530,3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proofErr w:type="gramStart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рибофлавин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0,59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Соотношение </w:t>
            </w:r>
            <w:proofErr w:type="spell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092" w:type="dxa"/>
          </w:tcPr>
          <w:p w:rsidR="001A229B" w:rsidRPr="00C34C24" w:rsidRDefault="001A229B" w:rsidP="001A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1:2,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РР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никотиновая кислота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3,96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Микроэлементы, мг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аскорбиновая кислота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26,3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А </w:t>
            </w:r>
            <w:r w:rsidRPr="00C34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ретинол</w:t>
            </w:r>
            <w:proofErr w:type="spellEnd"/>
            <w:r w:rsidRPr="00C34C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8" w:type="dxa"/>
          </w:tcPr>
          <w:p w:rsidR="001A229B" w:rsidRPr="00C34C24" w:rsidRDefault="001A229B" w:rsidP="001A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Хром</w:t>
            </w:r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18,6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Каротины </w:t>
            </w:r>
          </w:p>
        </w:tc>
        <w:tc>
          <w:tcPr>
            <w:tcW w:w="1558" w:type="dxa"/>
          </w:tcPr>
          <w:p w:rsidR="001A229B" w:rsidRPr="00C34C24" w:rsidRDefault="001A229B" w:rsidP="001A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2092" w:type="dxa"/>
          </w:tcPr>
          <w:p w:rsidR="001A229B" w:rsidRPr="00C34C24" w:rsidRDefault="001A229B" w:rsidP="001A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Макроэлементы, мг 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>Фтор</w:t>
            </w:r>
          </w:p>
        </w:tc>
        <w:tc>
          <w:tcPr>
            <w:tcW w:w="2092" w:type="dxa"/>
          </w:tcPr>
          <w:p w:rsidR="001A229B" w:rsidRPr="00C34C24" w:rsidRDefault="001A229B" w:rsidP="001A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A229B" w:rsidRPr="00C34C24" w:rsidTr="003A5CF3">
        <w:trPr>
          <w:jc w:val="center"/>
        </w:trPr>
        <w:tc>
          <w:tcPr>
            <w:tcW w:w="3227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C34C2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Кальций </w:t>
            </w:r>
          </w:p>
        </w:tc>
        <w:tc>
          <w:tcPr>
            <w:tcW w:w="1558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236,4</w:t>
            </w:r>
          </w:p>
        </w:tc>
        <w:tc>
          <w:tcPr>
            <w:tcW w:w="2694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волокна, </w:t>
            </w:r>
            <w:proofErr w:type="gramStart"/>
            <w:r w:rsidRPr="00C34C2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092" w:type="dxa"/>
          </w:tcPr>
          <w:p w:rsidR="001A229B" w:rsidRPr="00C34C24" w:rsidRDefault="001A229B" w:rsidP="003A5C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12,04</w:t>
            </w:r>
          </w:p>
        </w:tc>
      </w:tr>
    </w:tbl>
    <w:p w:rsidR="00C7441B" w:rsidRPr="00C7441B" w:rsidRDefault="00C7441B" w:rsidP="001A22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441B" w:rsidRPr="00C7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56"/>
    <w:rsid w:val="000F3E4D"/>
    <w:rsid w:val="001A229B"/>
    <w:rsid w:val="00293F84"/>
    <w:rsid w:val="004221F5"/>
    <w:rsid w:val="00452143"/>
    <w:rsid w:val="005F38F3"/>
    <w:rsid w:val="00765656"/>
    <w:rsid w:val="007B2301"/>
    <w:rsid w:val="007E4446"/>
    <w:rsid w:val="00C34C24"/>
    <w:rsid w:val="00C7441B"/>
    <w:rsid w:val="00D7000C"/>
    <w:rsid w:val="00D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2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B23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B23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7B23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12</cp:revision>
  <dcterms:created xsi:type="dcterms:W3CDTF">2018-03-19T12:57:00Z</dcterms:created>
  <dcterms:modified xsi:type="dcterms:W3CDTF">2018-03-21T15:51:00Z</dcterms:modified>
</cp:coreProperties>
</file>