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50" w:rsidRPr="005B2C38" w:rsidRDefault="004C1D50" w:rsidP="004C1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4C1D50" w:rsidRPr="005B2C38" w:rsidRDefault="004C1D50" w:rsidP="004C1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4C1D50" w:rsidRPr="005B2C38" w:rsidRDefault="004C1D50" w:rsidP="004C1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4C1D50" w:rsidRPr="005B2C38" w:rsidRDefault="004C1D50" w:rsidP="004C1D5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5B2C38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4C1D50" w:rsidRPr="005B2C38" w:rsidRDefault="004C1D50" w:rsidP="004C1D5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50" w:rsidRPr="005B2C38" w:rsidRDefault="004C1D50" w:rsidP="004C1D5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38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4C1D50" w:rsidRPr="005B2C38" w:rsidRDefault="004C1D50" w:rsidP="004C1D5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50" w:rsidRPr="005B2C38" w:rsidRDefault="004C1D50" w:rsidP="004C1D50">
      <w:pPr>
        <w:pStyle w:val="a3"/>
        <w:spacing w:after="0" w:line="312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САНИТАРН</w:t>
      </w:r>
      <w:bookmarkStart w:id="0" w:name="_GoBack"/>
      <w:bookmarkEnd w:id="0"/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О-ГИГИЕНИЧЕСКИЙ КОНТРОЛЬ</w:t>
      </w:r>
    </w:p>
    <w:p w:rsidR="004C1D50" w:rsidRPr="005B2C38" w:rsidRDefault="004C1D50" w:rsidP="004C1D5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ПРИМЕНЕНИЕМ ПЕСТИЦИДОВ И </w:t>
      </w:r>
      <w:proofErr w:type="gramStart"/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ОСТАТОЧНЫМИ</w:t>
      </w:r>
      <w:proofErr w:type="gramEnd"/>
    </w:p>
    <w:p w:rsidR="004C1D50" w:rsidRPr="005B2C38" w:rsidRDefault="004C1D50" w:rsidP="004C1D5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/>
          <w:sz w:val="28"/>
          <w:szCs w:val="28"/>
        </w:rPr>
        <w:t>КОЛИЧЕСТВАМИ ИХ В ПИЩЕВЫХ ПРОДУКТАХ</w:t>
      </w:r>
    </w:p>
    <w:p w:rsidR="004C1D50" w:rsidRPr="005B2C38" w:rsidRDefault="004C1D50" w:rsidP="004C1D50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ГЕРБИЦИДЫ – ХИМИЧЕСКИЕ ВЕЩЕСТВА ДЛЯ БОРЬБЫ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5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вредными насекомыми</w:t>
      </w:r>
    </w:p>
    <w:p w:rsidR="004C1D50" w:rsidRPr="005B2C38" w:rsidRDefault="004C1D50" w:rsidP="005B2C38">
      <w:pPr>
        <w:pStyle w:val="a3"/>
        <w:numPr>
          <w:ilvl w:val="0"/>
          <w:numId w:val="5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болезнями растений и различными грибами</w:t>
      </w:r>
    </w:p>
    <w:p w:rsidR="004C1D50" w:rsidRPr="005B2C38" w:rsidRDefault="004C1D50" w:rsidP="005B2C38">
      <w:pPr>
        <w:pStyle w:val="a3"/>
        <w:numPr>
          <w:ilvl w:val="0"/>
          <w:numId w:val="5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сорными растениями</w:t>
      </w:r>
    </w:p>
    <w:p w:rsidR="004C1D50" w:rsidRPr="005B2C38" w:rsidRDefault="004C1D50" w:rsidP="005B2C38">
      <w:pPr>
        <w:pStyle w:val="a3"/>
        <w:numPr>
          <w:ilvl w:val="0"/>
          <w:numId w:val="5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грызунами</w:t>
      </w:r>
    </w:p>
    <w:p w:rsidR="004C1D50" w:rsidRPr="005B2C38" w:rsidRDefault="004C1D50" w:rsidP="005B2C38">
      <w:pPr>
        <w:pStyle w:val="a3"/>
        <w:numPr>
          <w:ilvl w:val="0"/>
          <w:numId w:val="5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круглыми червями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ФУНГИЦИДЫ - 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ВЕЩЕСТВА ДЛЯ БОРЬБЫ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6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грызунами</w:t>
      </w:r>
    </w:p>
    <w:p w:rsidR="004C1D50" w:rsidRPr="005B2C38" w:rsidRDefault="004C1D50" w:rsidP="005B2C38">
      <w:pPr>
        <w:pStyle w:val="a3"/>
        <w:numPr>
          <w:ilvl w:val="0"/>
          <w:numId w:val="6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круглыми червями</w:t>
      </w:r>
    </w:p>
    <w:p w:rsidR="004C1D50" w:rsidRPr="005B2C38" w:rsidRDefault="004C1D50" w:rsidP="005B2C38">
      <w:pPr>
        <w:pStyle w:val="a3"/>
        <w:numPr>
          <w:ilvl w:val="0"/>
          <w:numId w:val="6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вредными насекомыми</w:t>
      </w:r>
    </w:p>
    <w:p w:rsidR="004C1D50" w:rsidRPr="005B2C38" w:rsidRDefault="004C1D50" w:rsidP="005B2C38">
      <w:pPr>
        <w:pStyle w:val="a3"/>
        <w:numPr>
          <w:ilvl w:val="0"/>
          <w:numId w:val="6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сорными растениями</w:t>
      </w:r>
    </w:p>
    <w:p w:rsidR="004C1D50" w:rsidRPr="005B2C38" w:rsidRDefault="004C1D50" w:rsidP="005B2C38">
      <w:pPr>
        <w:pStyle w:val="a3"/>
        <w:numPr>
          <w:ilvl w:val="0"/>
          <w:numId w:val="6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болезнями растений и различными грибами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ИНСЕКТИЦИДЫ - 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ВЕЩЕСТВА ДЛЯ БОРЬБЫ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грызунами</w:t>
      </w:r>
    </w:p>
    <w:p w:rsidR="004C1D50" w:rsidRPr="005B2C38" w:rsidRDefault="004C1D50" w:rsidP="005B2C38">
      <w:pPr>
        <w:pStyle w:val="a3"/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круглыми червями</w:t>
      </w:r>
    </w:p>
    <w:p w:rsidR="004C1D50" w:rsidRPr="005B2C38" w:rsidRDefault="004C1D50" w:rsidP="005B2C38">
      <w:pPr>
        <w:pStyle w:val="a3"/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вредными насекомыми</w:t>
      </w:r>
    </w:p>
    <w:p w:rsidR="004C1D50" w:rsidRPr="005B2C38" w:rsidRDefault="004C1D50" w:rsidP="005B2C38">
      <w:pPr>
        <w:pStyle w:val="a3"/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клещами</w:t>
      </w:r>
    </w:p>
    <w:p w:rsidR="004C1D50" w:rsidRPr="005B2C38" w:rsidRDefault="004C1D50" w:rsidP="005B2C38">
      <w:pPr>
        <w:pStyle w:val="a3"/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моллюсками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АКАРИЦИДЫ - 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ВЕЩЕСТВА ДЛЯ БОРЬБЫ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8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клещами</w:t>
      </w:r>
    </w:p>
    <w:p w:rsidR="004C1D50" w:rsidRPr="005B2C38" w:rsidRDefault="004C1D50" w:rsidP="005B2C38">
      <w:pPr>
        <w:pStyle w:val="a3"/>
        <w:numPr>
          <w:ilvl w:val="0"/>
          <w:numId w:val="8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lastRenderedPageBreak/>
        <w:t>грызунами</w:t>
      </w:r>
    </w:p>
    <w:p w:rsidR="004C1D50" w:rsidRPr="005B2C38" w:rsidRDefault="004C1D50" w:rsidP="005B2C38">
      <w:pPr>
        <w:pStyle w:val="a3"/>
        <w:numPr>
          <w:ilvl w:val="0"/>
          <w:numId w:val="8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моллюсками</w:t>
      </w:r>
    </w:p>
    <w:p w:rsidR="004C1D50" w:rsidRPr="005B2C38" w:rsidRDefault="004C1D50" w:rsidP="005B2C38">
      <w:pPr>
        <w:pStyle w:val="a3"/>
        <w:numPr>
          <w:ilvl w:val="0"/>
          <w:numId w:val="8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круглыми червями</w:t>
      </w:r>
    </w:p>
    <w:p w:rsidR="004C1D50" w:rsidRPr="005B2C38" w:rsidRDefault="004C1D50" w:rsidP="005B2C38">
      <w:pPr>
        <w:pStyle w:val="a3"/>
        <w:numPr>
          <w:ilvl w:val="0"/>
          <w:numId w:val="8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вредными насекомыми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НЕМАТОЦИДЫ - 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ВЕЩЕСТВА ДЛЯ БОРЬБЫ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9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болезнями растений и различными грибами</w:t>
      </w:r>
    </w:p>
    <w:p w:rsidR="004C1D50" w:rsidRPr="005B2C38" w:rsidRDefault="004C1D50" w:rsidP="005B2C38">
      <w:pPr>
        <w:pStyle w:val="a3"/>
        <w:numPr>
          <w:ilvl w:val="0"/>
          <w:numId w:val="9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грызунами</w:t>
      </w:r>
    </w:p>
    <w:p w:rsidR="004C1D50" w:rsidRPr="005B2C38" w:rsidRDefault="004C1D50" w:rsidP="005B2C38">
      <w:pPr>
        <w:pStyle w:val="a3"/>
        <w:numPr>
          <w:ilvl w:val="0"/>
          <w:numId w:val="9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моллюсками</w:t>
      </w:r>
    </w:p>
    <w:p w:rsidR="004C1D50" w:rsidRPr="005B2C38" w:rsidRDefault="004C1D50" w:rsidP="005B2C38">
      <w:pPr>
        <w:pStyle w:val="a3"/>
        <w:numPr>
          <w:ilvl w:val="0"/>
          <w:numId w:val="9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круглыми червями</w:t>
      </w:r>
    </w:p>
    <w:p w:rsidR="004C1D50" w:rsidRPr="005B2C38" w:rsidRDefault="004C1D50" w:rsidP="005B2C38">
      <w:pPr>
        <w:pStyle w:val="a3"/>
        <w:numPr>
          <w:ilvl w:val="0"/>
          <w:numId w:val="9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вредными насекомыми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ДЕФОЛИАНТЫ - 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ВЕЩЕСТВА </w:t>
      </w:r>
      <w:proofErr w:type="gramStart"/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удаления листьев</w:t>
      </w:r>
    </w:p>
    <w:p w:rsidR="004C1D50" w:rsidRPr="005B2C38" w:rsidRDefault="004C1D50" w:rsidP="005B2C38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удаления цветков</w:t>
      </w:r>
    </w:p>
    <w:p w:rsidR="004C1D50" w:rsidRPr="005B2C38" w:rsidRDefault="004C1D50" w:rsidP="005B2C38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уничтожения водорослей</w:t>
      </w:r>
    </w:p>
    <w:p w:rsidR="004C1D50" w:rsidRPr="005B2C38" w:rsidRDefault="004C1D50" w:rsidP="005B2C38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борьбы с грызунами</w:t>
      </w:r>
    </w:p>
    <w:p w:rsidR="004C1D50" w:rsidRPr="005B2C38" w:rsidRDefault="004C1D50" w:rsidP="005B2C38">
      <w:pPr>
        <w:pStyle w:val="a3"/>
        <w:numPr>
          <w:ilvl w:val="0"/>
          <w:numId w:val="10"/>
        </w:numPr>
        <w:shd w:val="clear" w:color="auto" w:fill="FFFFFF"/>
        <w:tabs>
          <w:tab w:val="left" w:pos="2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борьбы с круглыми червями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z w:val="28"/>
          <w:szCs w:val="28"/>
        </w:rPr>
        <w:t>ГИГИЕНИЧЕСКАЯ КЛАССИФИКАЦИЯ ПЕСТИЦИДОВ УЧИТЫВАЕТ ИХ: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right="22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токсичность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right="22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степень кумуляции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цель использования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химическую структуру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механизм действия</w:t>
      </w:r>
    </w:p>
    <w:p w:rsidR="004C1D50" w:rsidRPr="005B2C38" w:rsidRDefault="004C1D50" w:rsidP="005B2C38">
      <w:pPr>
        <w:pStyle w:val="a3"/>
        <w:numPr>
          <w:ilvl w:val="0"/>
          <w:numId w:val="42"/>
        </w:numPr>
        <w:shd w:val="clear" w:color="auto" w:fill="FFFFFF"/>
        <w:tabs>
          <w:tab w:val="left" w:pos="567"/>
          <w:tab w:val="left" w:pos="864"/>
        </w:tabs>
        <w:spacing w:after="0" w:line="312" w:lineRule="auto"/>
        <w:ind w:right="22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стойкость в объектах окружающей среды</w:t>
      </w:r>
    </w:p>
    <w:p w:rsidR="004C1D50" w:rsidRPr="005B2C38" w:rsidRDefault="004C1D50" w:rsidP="004C1D50">
      <w:pPr>
        <w:shd w:val="clear" w:color="auto" w:fill="FFFFFF"/>
        <w:tabs>
          <w:tab w:val="left" w:pos="567"/>
          <w:tab w:val="left" w:pos="864"/>
        </w:tabs>
        <w:spacing w:after="0" w:line="312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284" w:hanging="28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ОСНОВНЫЕ КЛАССЫ ПЕСТИЦИДОВ ПО ХАРАКТЕРУ ИХ ПРОНИКНОВЕНИЯ В ОРГАНИЗМ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системные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парентеральные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кишечные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контактные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пероральные</w:t>
      </w:r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lastRenderedPageBreak/>
        <w:t>трансдермальные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11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фумиганты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284" w:hanging="28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КОНТАКТНЫЕ ПЕСТИЦИДЫ – ВЕЩЕСТВА</w:t>
      </w:r>
    </w:p>
    <w:p w:rsidR="004C1D50" w:rsidRPr="005B2C38" w:rsidRDefault="004C1D50" w:rsidP="005B2C38">
      <w:pPr>
        <w:pStyle w:val="a4"/>
        <w:numPr>
          <w:ilvl w:val="0"/>
          <w:numId w:val="12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все живое на расстоянии не более 1 м</w:t>
      </w:r>
    </w:p>
    <w:p w:rsidR="004C1D50" w:rsidRPr="005B2C38" w:rsidRDefault="004C1D50" w:rsidP="005B2C38">
      <w:pPr>
        <w:pStyle w:val="a4"/>
        <w:numPr>
          <w:ilvl w:val="0"/>
          <w:numId w:val="12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насекомое при контакте с любой частью тела</w:t>
      </w:r>
    </w:p>
    <w:p w:rsidR="004C1D50" w:rsidRPr="005B2C38" w:rsidRDefault="004C1D50" w:rsidP="005B2C38">
      <w:pPr>
        <w:pStyle w:val="a4"/>
        <w:numPr>
          <w:ilvl w:val="0"/>
          <w:numId w:val="12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проникающие</w:t>
      </w:r>
      <w:proofErr w:type="gramEnd"/>
      <w:r w:rsidRPr="005B2C38">
        <w:rPr>
          <w:sz w:val="28"/>
          <w:szCs w:val="28"/>
        </w:rPr>
        <w:t xml:space="preserve"> в организм насекомого через ЖКТ</w:t>
      </w:r>
    </w:p>
    <w:p w:rsidR="004C1D50" w:rsidRPr="005B2C38" w:rsidRDefault="004C1D50" w:rsidP="005B2C38">
      <w:pPr>
        <w:pStyle w:val="a4"/>
        <w:numPr>
          <w:ilvl w:val="0"/>
          <w:numId w:val="12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  <w:proofErr w:type="gramEnd"/>
    </w:p>
    <w:p w:rsidR="004C1D50" w:rsidRPr="005B2C38" w:rsidRDefault="004C1D50" w:rsidP="005B2C38">
      <w:pPr>
        <w:pStyle w:val="a4"/>
        <w:numPr>
          <w:ilvl w:val="0"/>
          <w:numId w:val="12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проникающие в организм насекомого через органы дыхания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КИШЕЧНЫЕ ПЕСТИЦИДЫ - ВЕЩЕСТВА</w:t>
      </w:r>
    </w:p>
    <w:p w:rsidR="004C1D50" w:rsidRPr="005B2C38" w:rsidRDefault="004C1D50" w:rsidP="005B2C38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  <w:proofErr w:type="gramEnd"/>
    </w:p>
    <w:p w:rsidR="004C1D50" w:rsidRPr="005B2C38" w:rsidRDefault="004C1D50" w:rsidP="005B2C38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проникающие</w:t>
      </w:r>
      <w:proofErr w:type="gramEnd"/>
      <w:r w:rsidRPr="005B2C38">
        <w:rPr>
          <w:sz w:val="28"/>
          <w:szCs w:val="28"/>
        </w:rPr>
        <w:t xml:space="preserve"> в организм насекомого через ЖКТ</w:t>
      </w:r>
    </w:p>
    <w:p w:rsidR="004C1D50" w:rsidRPr="005B2C38" w:rsidRDefault="004C1D50" w:rsidP="005B2C38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проникающие в организм насекомого через органы дыхания</w:t>
      </w:r>
    </w:p>
    <w:p w:rsidR="004C1D50" w:rsidRPr="005B2C38" w:rsidRDefault="004C1D50" w:rsidP="005B2C38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все живое на расстоянии не более 1 м</w:t>
      </w:r>
    </w:p>
    <w:p w:rsidR="004C1D50" w:rsidRPr="005B2C38" w:rsidRDefault="004C1D50" w:rsidP="005B2C38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насекомое при контакте с любой частью тела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СИСТЕМНЫЕ ПЕСТИЦИДЫ – ВЕЩЕСТВА</w:t>
      </w:r>
    </w:p>
    <w:p w:rsidR="004C1D50" w:rsidRPr="005B2C38" w:rsidRDefault="004C1D50" w:rsidP="005B2C38">
      <w:pPr>
        <w:pStyle w:val="a4"/>
        <w:numPr>
          <w:ilvl w:val="0"/>
          <w:numId w:val="1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проникающие</w:t>
      </w:r>
      <w:proofErr w:type="gramEnd"/>
      <w:r w:rsidRPr="005B2C38">
        <w:rPr>
          <w:sz w:val="28"/>
          <w:szCs w:val="28"/>
        </w:rPr>
        <w:t xml:space="preserve"> в организм насекомого через ЖКТ</w:t>
      </w:r>
    </w:p>
    <w:p w:rsidR="004C1D50" w:rsidRPr="005B2C38" w:rsidRDefault="004C1D50" w:rsidP="005B2C38">
      <w:pPr>
        <w:pStyle w:val="a4"/>
        <w:numPr>
          <w:ilvl w:val="0"/>
          <w:numId w:val="1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проникающие в организм насекомого через органы дыхания</w:t>
      </w:r>
    </w:p>
    <w:p w:rsidR="004C1D50" w:rsidRPr="005B2C38" w:rsidRDefault="004C1D50" w:rsidP="005B2C38">
      <w:pPr>
        <w:pStyle w:val="a4"/>
        <w:numPr>
          <w:ilvl w:val="0"/>
          <w:numId w:val="1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  <w:proofErr w:type="gramEnd"/>
    </w:p>
    <w:p w:rsidR="004C1D50" w:rsidRPr="005B2C38" w:rsidRDefault="004C1D50" w:rsidP="005B2C38">
      <w:pPr>
        <w:pStyle w:val="a4"/>
        <w:numPr>
          <w:ilvl w:val="0"/>
          <w:numId w:val="1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все живое на расстоянии не более 1 м</w:t>
      </w:r>
    </w:p>
    <w:p w:rsidR="004C1D50" w:rsidRPr="005B2C38" w:rsidRDefault="004C1D50" w:rsidP="005B2C38">
      <w:pPr>
        <w:pStyle w:val="a4"/>
        <w:numPr>
          <w:ilvl w:val="0"/>
          <w:numId w:val="1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насекомое при контакте с любой частью тела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ФУМИГАНТНЫЕ ПЕСТИЦИДЫ – ВЕЩЕСТВА</w:t>
      </w:r>
    </w:p>
    <w:p w:rsidR="004C1D50" w:rsidRPr="005B2C38" w:rsidRDefault="004C1D50" w:rsidP="005B2C38">
      <w:pPr>
        <w:pStyle w:val="a4"/>
        <w:numPr>
          <w:ilvl w:val="0"/>
          <w:numId w:val="1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проникающие в организм насекомого через органы дыхания</w:t>
      </w:r>
    </w:p>
    <w:p w:rsidR="004C1D50" w:rsidRPr="005B2C38" w:rsidRDefault="004C1D50" w:rsidP="005B2C38">
      <w:pPr>
        <w:pStyle w:val="a4"/>
        <w:numPr>
          <w:ilvl w:val="0"/>
          <w:numId w:val="1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t>проникающие</w:t>
      </w:r>
      <w:proofErr w:type="gramEnd"/>
      <w:r w:rsidRPr="005B2C38">
        <w:rPr>
          <w:sz w:val="28"/>
          <w:szCs w:val="28"/>
        </w:rPr>
        <w:t xml:space="preserve"> в организм насекомого через ЖКТ</w:t>
      </w:r>
    </w:p>
    <w:p w:rsidR="004C1D50" w:rsidRPr="005B2C38" w:rsidRDefault="004C1D50" w:rsidP="005B2C38">
      <w:pPr>
        <w:pStyle w:val="a4"/>
        <w:numPr>
          <w:ilvl w:val="0"/>
          <w:numId w:val="1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все живое на расстоянии не более 1 м</w:t>
      </w:r>
    </w:p>
    <w:p w:rsidR="004C1D50" w:rsidRPr="005B2C38" w:rsidRDefault="004C1D50" w:rsidP="005B2C38">
      <w:pPr>
        <w:pStyle w:val="a4"/>
        <w:numPr>
          <w:ilvl w:val="0"/>
          <w:numId w:val="1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5B2C38">
        <w:rPr>
          <w:sz w:val="28"/>
          <w:szCs w:val="28"/>
        </w:rPr>
        <w:lastRenderedPageBreak/>
        <w:t>способные передвигаться по сосудистой системе растений, делая последних на определенный срок ядовитыми для поедающих их насекомых</w:t>
      </w:r>
      <w:proofErr w:type="gramEnd"/>
    </w:p>
    <w:p w:rsidR="004C1D50" w:rsidRPr="005B2C38" w:rsidRDefault="004C1D50" w:rsidP="005B2C38">
      <w:pPr>
        <w:pStyle w:val="a4"/>
        <w:numPr>
          <w:ilvl w:val="0"/>
          <w:numId w:val="1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убивающие насекомое при контакте с любой частью тела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ПО СЕЛЕКТИВНОСТИ ДЕЙСТВИЯ ПЕСТИЦИДОВ РАЗЛИЧАЮТ</w:t>
      </w:r>
    </w:p>
    <w:p w:rsidR="004C1D50" w:rsidRPr="005B2C38" w:rsidRDefault="004C1D50" w:rsidP="005B2C38">
      <w:pPr>
        <w:pStyle w:val="a4"/>
        <w:numPr>
          <w:ilvl w:val="0"/>
          <w:numId w:val="1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точечные пестициды</w:t>
      </w:r>
    </w:p>
    <w:p w:rsidR="004C1D50" w:rsidRPr="005B2C38" w:rsidRDefault="004C1D50" w:rsidP="005B2C38">
      <w:pPr>
        <w:pStyle w:val="a4"/>
        <w:numPr>
          <w:ilvl w:val="0"/>
          <w:numId w:val="1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пестициды избирательного (селективного) действия</w:t>
      </w:r>
    </w:p>
    <w:p w:rsidR="004C1D50" w:rsidRPr="005B2C38" w:rsidRDefault="004C1D50" w:rsidP="005B2C38">
      <w:pPr>
        <w:pStyle w:val="a4"/>
        <w:numPr>
          <w:ilvl w:val="0"/>
          <w:numId w:val="1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пестициды косвенного действия</w:t>
      </w:r>
    </w:p>
    <w:p w:rsidR="004C1D50" w:rsidRPr="005B2C38" w:rsidRDefault="004C1D50" w:rsidP="005B2C38">
      <w:pPr>
        <w:pStyle w:val="a4"/>
        <w:numPr>
          <w:ilvl w:val="0"/>
          <w:numId w:val="1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пестициды сплошного действия</w:t>
      </w:r>
    </w:p>
    <w:p w:rsidR="004C1D50" w:rsidRPr="005B2C38" w:rsidRDefault="004C1D50" w:rsidP="005B2C38">
      <w:pPr>
        <w:pStyle w:val="a4"/>
        <w:numPr>
          <w:ilvl w:val="0"/>
          <w:numId w:val="1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развернутые пестициды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5B2C38">
        <w:rPr>
          <w:sz w:val="28"/>
          <w:szCs w:val="28"/>
        </w:rPr>
        <w:t>ЛД</w:t>
      </w:r>
      <w:r w:rsidRPr="005B2C38">
        <w:rPr>
          <w:sz w:val="28"/>
          <w:szCs w:val="28"/>
          <w:vertAlign w:val="superscript"/>
        </w:rPr>
        <w:t>50</w:t>
      </w:r>
      <w:r w:rsidRPr="005B2C38">
        <w:rPr>
          <w:sz w:val="28"/>
          <w:szCs w:val="28"/>
        </w:rPr>
        <w:t xml:space="preserve"> </w:t>
      </w:r>
      <w:r w:rsidRPr="005B2C38">
        <w:rPr>
          <w:bCs/>
          <w:sz w:val="28"/>
          <w:szCs w:val="28"/>
        </w:rPr>
        <w:t>ВЫСОКОТОКСИЧНЫХ ПЕСТИЦИДОВ СОСТАВЛЯЕТ</w:t>
      </w:r>
    </w:p>
    <w:p w:rsidR="004C1D50" w:rsidRPr="005B2C38" w:rsidRDefault="004C1D50" w:rsidP="005B2C38">
      <w:pPr>
        <w:pStyle w:val="a4"/>
        <w:numPr>
          <w:ilvl w:val="0"/>
          <w:numId w:val="1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до 50 мг/кг</w:t>
      </w:r>
    </w:p>
    <w:p w:rsidR="004C1D50" w:rsidRPr="005B2C38" w:rsidRDefault="004C1D50" w:rsidP="005B2C38">
      <w:pPr>
        <w:pStyle w:val="a4"/>
        <w:numPr>
          <w:ilvl w:val="0"/>
          <w:numId w:val="1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50-200 мг/кг</w:t>
      </w:r>
    </w:p>
    <w:p w:rsidR="004C1D50" w:rsidRPr="005B2C38" w:rsidRDefault="004C1D50" w:rsidP="005B2C38">
      <w:pPr>
        <w:pStyle w:val="a4"/>
        <w:numPr>
          <w:ilvl w:val="0"/>
          <w:numId w:val="1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200-1000 мг/кг</w:t>
      </w:r>
    </w:p>
    <w:p w:rsidR="004C1D50" w:rsidRPr="005B2C38" w:rsidRDefault="004C1D50" w:rsidP="005B2C38">
      <w:pPr>
        <w:pStyle w:val="a4"/>
        <w:numPr>
          <w:ilvl w:val="0"/>
          <w:numId w:val="1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более 1000 мг/кг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5B2C38">
        <w:rPr>
          <w:sz w:val="28"/>
          <w:szCs w:val="28"/>
        </w:rPr>
        <w:t>ЛД</w:t>
      </w:r>
      <w:r w:rsidRPr="005B2C38">
        <w:rPr>
          <w:sz w:val="28"/>
          <w:szCs w:val="28"/>
          <w:vertAlign w:val="superscript"/>
        </w:rPr>
        <w:t>50</w:t>
      </w:r>
      <w:r w:rsidRPr="005B2C38">
        <w:rPr>
          <w:sz w:val="28"/>
          <w:szCs w:val="28"/>
        </w:rPr>
        <w:t xml:space="preserve"> </w:t>
      </w:r>
      <w:r w:rsidRPr="005B2C38">
        <w:rPr>
          <w:bCs/>
          <w:sz w:val="28"/>
          <w:szCs w:val="28"/>
        </w:rPr>
        <w:t>МАЛОТОКСИЧНЫХ ПЕСТИЦИДОВ СОСТАВЛЯЕТ</w:t>
      </w:r>
    </w:p>
    <w:p w:rsidR="004C1D50" w:rsidRPr="005B2C38" w:rsidRDefault="004C1D50" w:rsidP="005B2C38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до 50 мг/кг</w:t>
      </w:r>
    </w:p>
    <w:p w:rsidR="004C1D50" w:rsidRPr="005B2C38" w:rsidRDefault="004C1D50" w:rsidP="005B2C38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50-200 мг/кг</w:t>
      </w:r>
    </w:p>
    <w:p w:rsidR="004C1D50" w:rsidRPr="005B2C38" w:rsidRDefault="004C1D50" w:rsidP="005B2C38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200-1000 мг/кг</w:t>
      </w:r>
    </w:p>
    <w:p w:rsidR="004C1D50" w:rsidRPr="005B2C38" w:rsidRDefault="004C1D50" w:rsidP="005B2C38">
      <w:pPr>
        <w:pStyle w:val="a4"/>
        <w:numPr>
          <w:ilvl w:val="0"/>
          <w:numId w:val="1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более 1000 мг/кг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5B2C38">
        <w:rPr>
          <w:bCs/>
          <w:sz w:val="28"/>
          <w:szCs w:val="28"/>
        </w:rPr>
        <w:t>ПЕСТИЦИДЫ С РЕЗКО ВЫРАЖЕННОЙ КОЖНО-РЕЗОРБТИВНОЙ ТОКСИЧНОСТЬЮ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ЛД</w:t>
      </w:r>
      <w:r w:rsidRPr="005B2C38">
        <w:rPr>
          <w:sz w:val="28"/>
          <w:szCs w:val="28"/>
          <w:vertAlign w:val="superscript"/>
        </w:rPr>
        <w:t>50</w:t>
      </w:r>
      <w:r w:rsidRPr="005B2C38">
        <w:rPr>
          <w:sz w:val="28"/>
          <w:szCs w:val="28"/>
        </w:rPr>
        <w:t xml:space="preserve"> меньше 300 мг/кг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ЛД</w:t>
      </w:r>
      <w:r w:rsidRPr="005B2C38">
        <w:rPr>
          <w:sz w:val="28"/>
          <w:szCs w:val="28"/>
          <w:vertAlign w:val="superscript"/>
        </w:rPr>
        <w:t>50</w:t>
      </w:r>
      <w:r w:rsidRPr="005B2C38">
        <w:rPr>
          <w:sz w:val="28"/>
          <w:szCs w:val="28"/>
        </w:rPr>
        <w:t xml:space="preserve"> 300-1000 мг/кг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ЛД</w:t>
      </w:r>
      <w:r w:rsidRPr="005B2C38">
        <w:rPr>
          <w:sz w:val="28"/>
          <w:szCs w:val="28"/>
          <w:vertAlign w:val="superscript"/>
        </w:rPr>
        <w:t>50</w:t>
      </w:r>
      <w:r w:rsidRPr="005B2C38">
        <w:rPr>
          <w:sz w:val="28"/>
          <w:szCs w:val="28"/>
        </w:rPr>
        <w:t xml:space="preserve"> более 1000 мг/кг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кожно-оральный коэффициент меньше 1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кожно-оральный коэффициент меньше 1- 3</w:t>
      </w:r>
    </w:p>
    <w:p w:rsidR="004C1D50" w:rsidRPr="005B2C38" w:rsidRDefault="004C1D50" w:rsidP="005B2C38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кожно-оральный коэффициент больше 3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ВРЕМЯ РАЗЛОЖЕНИЯ В ПОЧВЕ НА НЕТОКСИЧНЫЕ КОМПОНЕНТЫ </w:t>
      </w:r>
      <w:r w:rsidRPr="005B2C38">
        <w:rPr>
          <w:bCs/>
          <w:sz w:val="28"/>
          <w:szCs w:val="28"/>
        </w:rPr>
        <w:t>СТОЙКИХ</w:t>
      </w:r>
      <w:r w:rsidRPr="005B2C38">
        <w:rPr>
          <w:sz w:val="28"/>
          <w:szCs w:val="28"/>
        </w:rPr>
        <w:t xml:space="preserve"> ПЕСТИЦИДОВ</w:t>
      </w:r>
    </w:p>
    <w:p w:rsidR="004C1D50" w:rsidRPr="005B2C38" w:rsidRDefault="004C1D50" w:rsidP="005B2C38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lastRenderedPageBreak/>
        <w:t>свыше 5 лет</w:t>
      </w:r>
    </w:p>
    <w:p w:rsidR="004C1D50" w:rsidRPr="005B2C38" w:rsidRDefault="004C1D50" w:rsidP="005B2C38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свыше 2 лет</w:t>
      </w:r>
    </w:p>
    <w:p w:rsidR="004C1D50" w:rsidRPr="005B2C38" w:rsidRDefault="004C1D50" w:rsidP="005B2C38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0,5-2 года</w:t>
      </w:r>
    </w:p>
    <w:p w:rsidR="004C1D50" w:rsidRPr="005B2C38" w:rsidRDefault="004C1D50" w:rsidP="005B2C38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1-6 мес.</w:t>
      </w:r>
    </w:p>
    <w:p w:rsidR="004C1D50" w:rsidRPr="005B2C38" w:rsidRDefault="004C1D50" w:rsidP="005B2C38">
      <w:pPr>
        <w:pStyle w:val="a4"/>
        <w:numPr>
          <w:ilvl w:val="0"/>
          <w:numId w:val="2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1 мес.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ПЕСТИЦИДЫ, ВЫЗЫВАЮЩИЕ 5-100% МУТАЦИЙ У ДРОЗОФИЛЫ</w:t>
      </w:r>
    </w:p>
    <w:p w:rsidR="004C1D50" w:rsidRPr="005B2C38" w:rsidRDefault="004C1D50" w:rsidP="005B2C38">
      <w:pPr>
        <w:pStyle w:val="a4"/>
        <w:numPr>
          <w:ilvl w:val="0"/>
          <w:numId w:val="2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bCs/>
          <w:sz w:val="28"/>
          <w:szCs w:val="28"/>
        </w:rPr>
        <w:t>супермутагены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2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bCs/>
          <w:sz w:val="28"/>
          <w:szCs w:val="28"/>
        </w:rPr>
        <w:t>сильные мутагены</w:t>
      </w:r>
    </w:p>
    <w:p w:rsidR="004C1D50" w:rsidRPr="005B2C38" w:rsidRDefault="004C1D50" w:rsidP="005B2C38">
      <w:pPr>
        <w:pStyle w:val="a4"/>
        <w:numPr>
          <w:ilvl w:val="0"/>
          <w:numId w:val="2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bCs/>
          <w:sz w:val="28"/>
          <w:szCs w:val="28"/>
        </w:rPr>
        <w:t>средние мутагены</w:t>
      </w:r>
    </w:p>
    <w:p w:rsidR="004C1D50" w:rsidRPr="005B2C38" w:rsidRDefault="004C1D50" w:rsidP="005B2C38">
      <w:pPr>
        <w:pStyle w:val="a4"/>
        <w:numPr>
          <w:ilvl w:val="0"/>
          <w:numId w:val="2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bCs/>
          <w:sz w:val="28"/>
          <w:szCs w:val="28"/>
        </w:rPr>
        <w:t>слабые мутагены</w:t>
      </w:r>
    </w:p>
    <w:p w:rsidR="004C1D50" w:rsidRPr="005B2C38" w:rsidRDefault="004C1D50" w:rsidP="005B2C38">
      <w:pPr>
        <w:pStyle w:val="a4"/>
        <w:numPr>
          <w:ilvl w:val="0"/>
          <w:numId w:val="2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bCs/>
          <w:sz w:val="28"/>
          <w:szCs w:val="28"/>
        </w:rPr>
        <w:t>очень слабые мутагены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КОЭФФИЦИЕНТ КУМУЛЯЦИИ ПЕСТИЦИДОВ СО СВЕРХКУМУЛЯЦИЕЙ</w:t>
      </w:r>
    </w:p>
    <w:p w:rsidR="004C1D50" w:rsidRPr="005B2C38" w:rsidRDefault="004C1D50" w:rsidP="005B2C38">
      <w:pPr>
        <w:pStyle w:val="a4"/>
        <w:numPr>
          <w:ilvl w:val="0"/>
          <w:numId w:val="2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меньше 1</w:t>
      </w:r>
    </w:p>
    <w:p w:rsidR="004C1D50" w:rsidRPr="005B2C38" w:rsidRDefault="004C1D50" w:rsidP="005B2C38">
      <w:pPr>
        <w:pStyle w:val="a4"/>
        <w:numPr>
          <w:ilvl w:val="0"/>
          <w:numId w:val="2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1-3</w:t>
      </w:r>
    </w:p>
    <w:p w:rsidR="004C1D50" w:rsidRPr="005B2C38" w:rsidRDefault="004C1D50" w:rsidP="005B2C38">
      <w:pPr>
        <w:pStyle w:val="a4"/>
        <w:numPr>
          <w:ilvl w:val="0"/>
          <w:numId w:val="2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3-5</w:t>
      </w:r>
    </w:p>
    <w:p w:rsidR="004C1D50" w:rsidRPr="005B2C38" w:rsidRDefault="004C1D50" w:rsidP="005B2C38">
      <w:pPr>
        <w:pStyle w:val="a4"/>
        <w:numPr>
          <w:ilvl w:val="0"/>
          <w:numId w:val="2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5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КЛАССЫ ПЕСТИЦИДОВ ПО ХИМИЧЕСКОЙ КЛАССИФИКАЦИИ</w:t>
      </w:r>
    </w:p>
    <w:p w:rsidR="004C1D50" w:rsidRPr="005B2C38" w:rsidRDefault="004C1D50" w:rsidP="005B2C38">
      <w:pPr>
        <w:pStyle w:val="a4"/>
        <w:numPr>
          <w:ilvl w:val="0"/>
          <w:numId w:val="2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  <w:shd w:val="clear" w:color="auto" w:fill="FFFFFF"/>
        </w:rPr>
        <w:t>препараты растительного, бактериального и грибного происхождения</w:t>
      </w:r>
    </w:p>
    <w:p w:rsidR="004C1D50" w:rsidRPr="005B2C38" w:rsidRDefault="004C1D50" w:rsidP="005B2C38">
      <w:pPr>
        <w:pStyle w:val="a4"/>
        <w:numPr>
          <w:ilvl w:val="0"/>
          <w:numId w:val="2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органические</w:t>
      </w:r>
    </w:p>
    <w:p w:rsidR="004C1D50" w:rsidRPr="005B2C38" w:rsidRDefault="004C1D50" w:rsidP="005B2C38">
      <w:pPr>
        <w:pStyle w:val="a4"/>
        <w:numPr>
          <w:ilvl w:val="0"/>
          <w:numId w:val="2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смешанные</w:t>
      </w:r>
    </w:p>
    <w:p w:rsidR="004C1D50" w:rsidRPr="005B2C38" w:rsidRDefault="004C1D50" w:rsidP="005B2C38">
      <w:pPr>
        <w:pStyle w:val="a4"/>
        <w:numPr>
          <w:ilvl w:val="0"/>
          <w:numId w:val="2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t>металлнеорганические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2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t>неогранические</w:t>
      </w:r>
      <w:proofErr w:type="spellEnd"/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ТРЕБОВАНИЯ, ПРЕДЪЯВЛЯЕМЫЕ К ПЕСТИЦИДАМ</w:t>
      </w:r>
    </w:p>
    <w:p w:rsidR="004C1D50" w:rsidRPr="005B2C38" w:rsidRDefault="004C1D50" w:rsidP="005B2C38">
      <w:pPr>
        <w:pStyle w:val="a4"/>
        <w:numPr>
          <w:ilvl w:val="0"/>
          <w:numId w:val="2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стабильность</w:t>
      </w:r>
    </w:p>
    <w:p w:rsidR="004C1D50" w:rsidRPr="005B2C38" w:rsidRDefault="004C1D50" w:rsidP="005B2C38">
      <w:pPr>
        <w:pStyle w:val="a4"/>
        <w:numPr>
          <w:ilvl w:val="0"/>
          <w:numId w:val="2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токсичность</w:t>
      </w:r>
    </w:p>
    <w:p w:rsidR="004C1D50" w:rsidRPr="005B2C38" w:rsidRDefault="004C1D50" w:rsidP="005B2C38">
      <w:pPr>
        <w:pStyle w:val="a4"/>
        <w:numPr>
          <w:ilvl w:val="0"/>
          <w:numId w:val="2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безопасность</w:t>
      </w:r>
    </w:p>
    <w:p w:rsidR="004C1D50" w:rsidRPr="005B2C38" w:rsidRDefault="004C1D50" w:rsidP="005B2C38">
      <w:pPr>
        <w:pStyle w:val="a4"/>
        <w:numPr>
          <w:ilvl w:val="0"/>
          <w:numId w:val="2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эффективность</w:t>
      </w:r>
    </w:p>
    <w:p w:rsidR="004C1D50" w:rsidRPr="005B2C38" w:rsidRDefault="004C1D50" w:rsidP="005B2C38">
      <w:pPr>
        <w:pStyle w:val="a4"/>
        <w:numPr>
          <w:ilvl w:val="0"/>
          <w:numId w:val="27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t>персистентность</w:t>
      </w:r>
      <w:proofErr w:type="spellEnd"/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lastRenderedPageBreak/>
        <w:t>ПЕСТИЦИДЫ, ПРИМЕНЯЕМЫЕ В СЕЛЬСКОМ ХОЗЯЙСТВЕ, ДОЛЖНЫ БЫТЬ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малотоксичные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универсального действия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пролонгированного действия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 умеренно или слабо выраженной кумуляцией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умеренно или </w:t>
      </w:r>
      <w:proofErr w:type="gramStart"/>
      <w:r w:rsidRPr="005B2C38">
        <w:rPr>
          <w:sz w:val="28"/>
          <w:szCs w:val="28"/>
        </w:rPr>
        <w:t>малостойкие</w:t>
      </w:r>
      <w:proofErr w:type="gramEnd"/>
      <w:r w:rsidRPr="005B2C38">
        <w:rPr>
          <w:sz w:val="28"/>
          <w:szCs w:val="28"/>
        </w:rPr>
        <w:t xml:space="preserve"> в окружающей среде</w:t>
      </w:r>
    </w:p>
    <w:p w:rsidR="004C1D50" w:rsidRPr="005B2C38" w:rsidRDefault="004C1D50" w:rsidP="005B2C38">
      <w:pPr>
        <w:pStyle w:val="a4"/>
        <w:numPr>
          <w:ilvl w:val="0"/>
          <w:numId w:val="47"/>
        </w:numPr>
        <w:spacing w:before="0" w:beforeAutospacing="0" w:after="0" w:afterAutospacing="0" w:line="312" w:lineRule="auto"/>
        <w:ind w:left="709" w:hanging="283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со средне - и маловыраженными аллергенными, мутагенными и </w:t>
      </w:r>
      <w:proofErr w:type="spellStart"/>
      <w:r w:rsidRPr="005B2C38">
        <w:rPr>
          <w:sz w:val="28"/>
          <w:szCs w:val="28"/>
        </w:rPr>
        <w:t>бластомогенными</w:t>
      </w:r>
      <w:proofErr w:type="spellEnd"/>
      <w:r w:rsidRPr="005B2C38">
        <w:rPr>
          <w:sz w:val="28"/>
          <w:szCs w:val="28"/>
        </w:rPr>
        <w:t xml:space="preserve"> свойствами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НЕДОСТАТКИ НЕОРГАНИЧЕСКИХ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2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высокая дозировка</w:t>
      </w:r>
    </w:p>
    <w:p w:rsidR="004C1D50" w:rsidRPr="005B2C38" w:rsidRDefault="004C1D50" w:rsidP="005B2C38">
      <w:pPr>
        <w:pStyle w:val="a4"/>
        <w:numPr>
          <w:ilvl w:val="0"/>
          <w:numId w:val="2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отсутствие избирательности действия</w:t>
      </w:r>
    </w:p>
    <w:p w:rsidR="004C1D50" w:rsidRPr="005B2C38" w:rsidRDefault="004C1D50" w:rsidP="005B2C38">
      <w:pPr>
        <w:pStyle w:val="a4"/>
        <w:numPr>
          <w:ilvl w:val="0"/>
          <w:numId w:val="2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стойкость во внешней среде</w:t>
      </w:r>
    </w:p>
    <w:p w:rsidR="004C1D50" w:rsidRPr="005B2C38" w:rsidRDefault="004C1D50" w:rsidP="005B2C38">
      <w:pPr>
        <w:pStyle w:val="a4"/>
        <w:numPr>
          <w:ilvl w:val="0"/>
          <w:numId w:val="2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трудность производства и недоступность</w:t>
      </w:r>
    </w:p>
    <w:p w:rsidR="004C1D50" w:rsidRPr="005B2C38" w:rsidRDefault="004C1D50" w:rsidP="005B2C38">
      <w:pPr>
        <w:pStyle w:val="a4"/>
        <w:numPr>
          <w:ilvl w:val="0"/>
          <w:numId w:val="2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потенциальная опасность отравления человека и полезных насекомых и животных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ОБЪЕКТЫ ИССЛЕДОВАНИЯ НА СОДЕРЖАНИЕ ПЕСТИЦИДОВ</w:t>
      </w:r>
    </w:p>
    <w:p w:rsidR="004C1D50" w:rsidRPr="005B2C38" w:rsidRDefault="004C1D50" w:rsidP="005B2C38">
      <w:pPr>
        <w:pStyle w:val="Default"/>
        <w:numPr>
          <w:ilvl w:val="0"/>
          <w:numId w:val="29"/>
        </w:numPr>
        <w:spacing w:line="312" w:lineRule="auto"/>
        <w:ind w:hanging="294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вода</w:t>
      </w:r>
    </w:p>
    <w:p w:rsidR="004C1D50" w:rsidRPr="005B2C38" w:rsidRDefault="004C1D50" w:rsidP="005B2C38">
      <w:pPr>
        <w:pStyle w:val="Default"/>
        <w:numPr>
          <w:ilvl w:val="0"/>
          <w:numId w:val="29"/>
        </w:numPr>
        <w:spacing w:line="312" w:lineRule="auto"/>
        <w:ind w:hanging="294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пищевые продукты</w:t>
      </w:r>
    </w:p>
    <w:p w:rsidR="004C1D50" w:rsidRPr="005B2C38" w:rsidRDefault="004C1D50" w:rsidP="005B2C38">
      <w:pPr>
        <w:pStyle w:val="Default"/>
        <w:numPr>
          <w:ilvl w:val="0"/>
          <w:numId w:val="29"/>
        </w:numPr>
        <w:spacing w:line="312" w:lineRule="auto"/>
        <w:ind w:hanging="294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воздух</w:t>
      </w:r>
    </w:p>
    <w:p w:rsidR="004C1D50" w:rsidRPr="005B2C38" w:rsidRDefault="004C1D50" w:rsidP="005B2C38">
      <w:pPr>
        <w:pStyle w:val="Default"/>
        <w:numPr>
          <w:ilvl w:val="0"/>
          <w:numId w:val="29"/>
        </w:numPr>
        <w:spacing w:line="312" w:lineRule="auto"/>
        <w:ind w:hanging="294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биологические жидкости</w:t>
      </w:r>
    </w:p>
    <w:p w:rsidR="004C1D50" w:rsidRPr="005B2C38" w:rsidRDefault="004C1D50" w:rsidP="005B2C38">
      <w:pPr>
        <w:pStyle w:val="Default"/>
        <w:numPr>
          <w:ilvl w:val="0"/>
          <w:numId w:val="29"/>
        </w:numPr>
        <w:spacing w:line="312" w:lineRule="auto"/>
        <w:ind w:hanging="294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почва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ОСНОВНЫЕ ДОСТОИНСТВА ФОСФОРОРГАНИЧЕСКИХ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3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относительно быстрый метаболизм в организме позвоночных</w:t>
      </w:r>
    </w:p>
    <w:p w:rsidR="004C1D50" w:rsidRPr="005B2C38" w:rsidRDefault="004C1D50" w:rsidP="005B2C38">
      <w:pPr>
        <w:pStyle w:val="a4"/>
        <w:numPr>
          <w:ilvl w:val="0"/>
          <w:numId w:val="3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малый расход препарата на единицу обрабатываемой площади</w:t>
      </w:r>
    </w:p>
    <w:p w:rsidR="004C1D50" w:rsidRPr="005B2C38" w:rsidRDefault="004C1D50" w:rsidP="005B2C38">
      <w:pPr>
        <w:pStyle w:val="a4"/>
        <w:numPr>
          <w:ilvl w:val="0"/>
          <w:numId w:val="3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широкий спектр действия на вредителей растений</w:t>
      </w:r>
    </w:p>
    <w:p w:rsidR="004C1D50" w:rsidRPr="005B2C38" w:rsidRDefault="004C1D50" w:rsidP="005B2C38">
      <w:pPr>
        <w:pStyle w:val="a4"/>
        <w:numPr>
          <w:ilvl w:val="0"/>
          <w:numId w:val="3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инсектицидная и </w:t>
      </w:r>
      <w:proofErr w:type="spellStart"/>
      <w:r w:rsidRPr="005B2C38">
        <w:rPr>
          <w:sz w:val="28"/>
          <w:szCs w:val="28"/>
        </w:rPr>
        <w:t>акарицидная</w:t>
      </w:r>
      <w:proofErr w:type="spellEnd"/>
      <w:r w:rsidRPr="005B2C38">
        <w:rPr>
          <w:sz w:val="28"/>
          <w:szCs w:val="28"/>
        </w:rPr>
        <w:t xml:space="preserve"> активность</w:t>
      </w:r>
    </w:p>
    <w:p w:rsidR="004C1D50" w:rsidRPr="005B2C38" w:rsidRDefault="004C1D50" w:rsidP="005B2C38">
      <w:pPr>
        <w:pStyle w:val="a4"/>
        <w:numPr>
          <w:ilvl w:val="0"/>
          <w:numId w:val="30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способность превращаться в организме в более токсичные соединения («летальный синтез»)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lastRenderedPageBreak/>
        <w:t>ОСНОВНЫЕ ДОСТОИНСТВА ФОСФОРОРГАНИЧЕСКИХ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3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способность легко разрушаться при термической обработке</w:t>
      </w:r>
    </w:p>
    <w:p w:rsidR="004C1D50" w:rsidRPr="005B2C38" w:rsidRDefault="004C1D50" w:rsidP="005B2C38">
      <w:pPr>
        <w:pStyle w:val="a4"/>
        <w:numPr>
          <w:ilvl w:val="0"/>
          <w:numId w:val="3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быстрота действия на вредителей растений</w:t>
      </w:r>
    </w:p>
    <w:p w:rsidR="004C1D50" w:rsidRPr="005B2C38" w:rsidRDefault="004C1D50" w:rsidP="005B2C38">
      <w:pPr>
        <w:pStyle w:val="a4"/>
        <w:numPr>
          <w:ilvl w:val="0"/>
          <w:numId w:val="3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малая </w:t>
      </w:r>
      <w:proofErr w:type="spellStart"/>
      <w:r w:rsidRPr="005B2C38">
        <w:rPr>
          <w:sz w:val="28"/>
          <w:szCs w:val="28"/>
        </w:rPr>
        <w:t>персистентность</w:t>
      </w:r>
      <w:proofErr w:type="spellEnd"/>
      <w:r w:rsidRPr="005B2C38">
        <w:rPr>
          <w:sz w:val="28"/>
          <w:szCs w:val="28"/>
        </w:rPr>
        <w:t xml:space="preserve"> и разложение с образованием продуктов, нетоксичных для человека и животных</w:t>
      </w:r>
    </w:p>
    <w:p w:rsidR="004C1D50" w:rsidRPr="005B2C38" w:rsidRDefault="004C1D50" w:rsidP="005B2C38">
      <w:pPr>
        <w:pStyle w:val="a4"/>
        <w:numPr>
          <w:ilvl w:val="0"/>
          <w:numId w:val="3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токсичность для </w:t>
      </w:r>
      <w:proofErr w:type="spellStart"/>
      <w:r w:rsidRPr="005B2C38">
        <w:rPr>
          <w:sz w:val="28"/>
          <w:szCs w:val="28"/>
        </w:rPr>
        <w:t>телоплокровных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3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системное действие ряда препаратов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ОСНОВНЫЕ НЕДОСТАТКИ ФОСФОРОРГАНИЧЕСКИХ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3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малая </w:t>
      </w:r>
      <w:proofErr w:type="spellStart"/>
      <w:r w:rsidRPr="005B2C38">
        <w:rPr>
          <w:sz w:val="28"/>
          <w:szCs w:val="28"/>
        </w:rPr>
        <w:t>персистентность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3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инсектицидная и </w:t>
      </w:r>
      <w:proofErr w:type="spellStart"/>
      <w:r w:rsidRPr="005B2C38">
        <w:rPr>
          <w:sz w:val="28"/>
          <w:szCs w:val="28"/>
        </w:rPr>
        <w:t>акарицидная</w:t>
      </w:r>
      <w:proofErr w:type="spellEnd"/>
      <w:r w:rsidRPr="005B2C38">
        <w:rPr>
          <w:sz w:val="28"/>
          <w:szCs w:val="28"/>
        </w:rPr>
        <w:t xml:space="preserve"> активность</w:t>
      </w:r>
    </w:p>
    <w:p w:rsidR="004C1D50" w:rsidRPr="005B2C38" w:rsidRDefault="004C1D50" w:rsidP="005B2C38">
      <w:pPr>
        <w:pStyle w:val="a4"/>
        <w:numPr>
          <w:ilvl w:val="0"/>
          <w:numId w:val="3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способность превращаться в организме в более токсичные соединения («летальный синтез»)</w:t>
      </w:r>
    </w:p>
    <w:p w:rsidR="004C1D50" w:rsidRPr="005B2C38" w:rsidRDefault="004C1D50" w:rsidP="005B2C38">
      <w:pPr>
        <w:pStyle w:val="a4"/>
        <w:numPr>
          <w:ilvl w:val="0"/>
          <w:numId w:val="3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относительно быстрый метаболизм в организме позвоночных</w:t>
      </w:r>
    </w:p>
    <w:p w:rsidR="004C1D50" w:rsidRPr="005B2C38" w:rsidRDefault="004C1D50" w:rsidP="005B2C38">
      <w:pPr>
        <w:pStyle w:val="a4"/>
        <w:numPr>
          <w:ilvl w:val="0"/>
          <w:numId w:val="32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токсичность для </w:t>
      </w:r>
      <w:proofErr w:type="spellStart"/>
      <w:r w:rsidRPr="005B2C38">
        <w:rPr>
          <w:sz w:val="28"/>
          <w:szCs w:val="28"/>
        </w:rPr>
        <w:t>телоплокровных</w:t>
      </w:r>
      <w:proofErr w:type="spellEnd"/>
    </w:p>
    <w:p w:rsidR="004C1D50" w:rsidRPr="005B2C38" w:rsidRDefault="004C1D50" w:rsidP="004C1D50">
      <w:p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МЕХАНИЗМ ДЕЙСТВИЯ ФОСФОРОРГАНИЧЕСКИХ ПЕСТИЦИДОВ</w:t>
      </w:r>
    </w:p>
    <w:p w:rsidR="004C1D50" w:rsidRPr="005B2C38" w:rsidRDefault="004C1D50" w:rsidP="005B2C38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угнетение активности </w:t>
      </w: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холинестеразы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2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блокада дыхательных ферментов</w:t>
      </w:r>
    </w:p>
    <w:p w:rsidR="004C1D50" w:rsidRPr="005B2C38" w:rsidRDefault="004C1D50" w:rsidP="005B2C38">
      <w:pPr>
        <w:pStyle w:val="a3"/>
        <w:numPr>
          <w:ilvl w:val="0"/>
          <w:numId w:val="2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образование метгемоглобина</w:t>
      </w:r>
    </w:p>
    <w:p w:rsidR="004C1D50" w:rsidRPr="005B2C38" w:rsidRDefault="004C1D50" w:rsidP="005B2C38">
      <w:pPr>
        <w:pStyle w:val="a3"/>
        <w:numPr>
          <w:ilvl w:val="0"/>
          <w:numId w:val="2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нарушение работы транспортных систем переноса через мембрану ионов </w:t>
      </w:r>
      <w:proofErr w:type="spellStart"/>
      <w:r w:rsidRPr="005B2C3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B2C38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5B2C38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B2C38">
        <w:rPr>
          <w:rFonts w:ascii="Times New Roman" w:hAnsi="Times New Roman" w:cs="Times New Roman"/>
          <w:sz w:val="28"/>
          <w:szCs w:val="28"/>
        </w:rPr>
        <w:t>, C</w:t>
      </w:r>
      <w:r w:rsidRPr="005B2C38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4C1D50" w:rsidRPr="005B2C38" w:rsidRDefault="004C1D50" w:rsidP="005B2C38">
      <w:pPr>
        <w:pStyle w:val="a3"/>
        <w:numPr>
          <w:ilvl w:val="0"/>
          <w:numId w:val="2"/>
        </w:numPr>
        <w:shd w:val="clear" w:color="auto" w:fill="FFFFFF"/>
        <w:tabs>
          <w:tab w:val="left" w:pos="413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прямое воздействие на рецепторы в коре головного мозга</w:t>
      </w:r>
    </w:p>
    <w:p w:rsidR="004C1D50" w:rsidRPr="005B2C38" w:rsidRDefault="004C1D50" w:rsidP="004C1D50">
      <w:pPr>
        <w:shd w:val="clear" w:color="auto" w:fill="FFFFFF"/>
        <w:tabs>
          <w:tab w:val="left" w:pos="413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ПРОЯВЛЕНИЯ МУСКАРИНОПОДОБНЫХ НАРУШЕНИЙ ПРИ ОСТРОЙ ИНТОКСИКАЦИИ ФОСФОРОРГАНИЧЕСКИМИ ПЕСТИЦИДАМИ</w:t>
      </w:r>
    </w:p>
    <w:p w:rsidR="004C1D50" w:rsidRPr="005B2C38" w:rsidRDefault="004C1D50" w:rsidP="005B2C38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подергивание глазных мышц, языка, нистагм</w:t>
      </w:r>
    </w:p>
    <w:p w:rsidR="004C1D50" w:rsidRPr="005B2C38" w:rsidRDefault="004C1D50" w:rsidP="005B2C38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слюнотечение, тошнота, рвота, спазмы в животе, диарея</w:t>
      </w:r>
    </w:p>
    <w:p w:rsidR="004C1D50" w:rsidRPr="005B2C38" w:rsidRDefault="004C1D50" w:rsidP="005B2C38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фибриллярные подергивания мышц всего тела</w:t>
      </w:r>
    </w:p>
    <w:p w:rsidR="004C1D50" w:rsidRPr="005B2C38" w:rsidRDefault="004C1D50" w:rsidP="005B2C38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усиление бронхиальной секреции, </w:t>
      </w:r>
      <w:proofErr w:type="spellStart"/>
      <w:r w:rsidRPr="005B2C38">
        <w:rPr>
          <w:sz w:val="28"/>
          <w:szCs w:val="28"/>
        </w:rPr>
        <w:t>бронхоспазм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2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t>миоз</w:t>
      </w:r>
      <w:proofErr w:type="spellEnd"/>
      <w:r w:rsidRPr="005B2C38">
        <w:rPr>
          <w:sz w:val="28"/>
          <w:szCs w:val="28"/>
        </w:rPr>
        <w:t>, брадикардия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lastRenderedPageBreak/>
        <w:t>НИКОТИНОПОДОБНЫЕ СИМПТОМЫ ОСТРОЙ ИНТОКСИКАЦИИ ФОСФОРОРГАНИЧЕСКИМИ ПЕСТИЦИДАМИ</w:t>
      </w:r>
    </w:p>
    <w:p w:rsidR="004C1D50" w:rsidRPr="005B2C38" w:rsidRDefault="004C1D50" w:rsidP="005B2C38">
      <w:pPr>
        <w:pStyle w:val="a4"/>
        <w:numPr>
          <w:ilvl w:val="0"/>
          <w:numId w:val="2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5B2C38">
        <w:rPr>
          <w:sz w:val="28"/>
          <w:szCs w:val="28"/>
        </w:rPr>
        <w:t>миоз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2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нистагм</w:t>
      </w:r>
    </w:p>
    <w:p w:rsidR="004C1D50" w:rsidRPr="005B2C38" w:rsidRDefault="004C1D50" w:rsidP="005B2C38">
      <w:pPr>
        <w:pStyle w:val="a4"/>
        <w:numPr>
          <w:ilvl w:val="0"/>
          <w:numId w:val="2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подергивание глазных мышц</w:t>
      </w:r>
    </w:p>
    <w:p w:rsidR="004C1D50" w:rsidRPr="005B2C38" w:rsidRDefault="004C1D50" w:rsidP="005B2C38">
      <w:pPr>
        <w:pStyle w:val="a4"/>
        <w:numPr>
          <w:ilvl w:val="0"/>
          <w:numId w:val="2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слюнотечение</w:t>
      </w:r>
    </w:p>
    <w:p w:rsidR="004C1D50" w:rsidRPr="005B2C38" w:rsidRDefault="004C1D50" w:rsidP="005B2C38">
      <w:pPr>
        <w:pStyle w:val="a4"/>
        <w:numPr>
          <w:ilvl w:val="0"/>
          <w:numId w:val="2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брадикардия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МНОГИЕ ХЛОРОРГАНИЧЕСКИЕ ПЕСТИЦИДЫ</w:t>
      </w:r>
    </w:p>
    <w:p w:rsidR="004C1D50" w:rsidRPr="005B2C38" w:rsidRDefault="004C1D50" w:rsidP="005B2C38">
      <w:pPr>
        <w:pStyle w:val="a4"/>
        <w:numPr>
          <w:ilvl w:val="0"/>
          <w:numId w:val="2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малостойкие</w:t>
      </w:r>
    </w:p>
    <w:p w:rsidR="004C1D50" w:rsidRPr="005B2C38" w:rsidRDefault="004C1D50" w:rsidP="005B2C38">
      <w:pPr>
        <w:pStyle w:val="a4"/>
        <w:numPr>
          <w:ilvl w:val="0"/>
          <w:numId w:val="2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умеренно стойкие</w:t>
      </w:r>
    </w:p>
    <w:p w:rsidR="004C1D50" w:rsidRPr="005B2C38" w:rsidRDefault="004C1D50" w:rsidP="005B2C38">
      <w:pPr>
        <w:pStyle w:val="a4"/>
        <w:numPr>
          <w:ilvl w:val="0"/>
          <w:numId w:val="2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стойкие</w:t>
      </w:r>
    </w:p>
    <w:p w:rsidR="004C1D50" w:rsidRPr="005B2C38" w:rsidRDefault="004C1D50" w:rsidP="005B2C38">
      <w:pPr>
        <w:pStyle w:val="a4"/>
        <w:numPr>
          <w:ilvl w:val="0"/>
          <w:numId w:val="2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очень стойкие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МЕХАНИЗМ ДЕЙСТВИЯ ХЛОРОРГАНИЧЕСКИХ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56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pacing w:val="-3"/>
          <w:sz w:val="28"/>
          <w:szCs w:val="28"/>
        </w:rPr>
        <w:t xml:space="preserve">угнетение активности </w:t>
      </w:r>
      <w:proofErr w:type="spellStart"/>
      <w:r w:rsidRPr="005B2C38">
        <w:rPr>
          <w:sz w:val="28"/>
          <w:szCs w:val="28"/>
        </w:rPr>
        <w:t>ацетилхолинэстеразы</w:t>
      </w:r>
      <w:proofErr w:type="spellEnd"/>
    </w:p>
    <w:p w:rsidR="004C1D50" w:rsidRPr="005B2C38" w:rsidRDefault="004C1D50" w:rsidP="005B2C38">
      <w:pPr>
        <w:widowControl w:val="0"/>
        <w:numPr>
          <w:ilvl w:val="0"/>
          <w:numId w:val="56"/>
        </w:numPr>
        <w:shd w:val="clear" w:color="auto" w:fill="FFFFFF"/>
        <w:tabs>
          <w:tab w:val="left" w:pos="413"/>
          <w:tab w:val="left" w:pos="70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блокада дыхательных ферментов</w:t>
      </w:r>
    </w:p>
    <w:p w:rsidR="004C1D50" w:rsidRPr="005B2C38" w:rsidRDefault="004C1D50" w:rsidP="005B2C38">
      <w:pPr>
        <w:pStyle w:val="a3"/>
        <w:numPr>
          <w:ilvl w:val="0"/>
          <w:numId w:val="56"/>
        </w:numPr>
        <w:shd w:val="clear" w:color="auto" w:fill="FFFFFF"/>
        <w:tabs>
          <w:tab w:val="left" w:pos="413"/>
          <w:tab w:val="left" w:pos="7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образование метгемоглобина</w:t>
      </w:r>
    </w:p>
    <w:p w:rsidR="004C1D50" w:rsidRPr="005B2C38" w:rsidRDefault="004C1D50" w:rsidP="005B2C38">
      <w:pPr>
        <w:pStyle w:val="a3"/>
        <w:numPr>
          <w:ilvl w:val="0"/>
          <w:numId w:val="56"/>
        </w:numPr>
        <w:shd w:val="clear" w:color="auto" w:fill="FFFFFF"/>
        <w:tabs>
          <w:tab w:val="left" w:pos="413"/>
          <w:tab w:val="left" w:pos="7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угнетение дыхательного центра</w:t>
      </w:r>
    </w:p>
    <w:p w:rsidR="004C1D50" w:rsidRPr="005B2C38" w:rsidRDefault="004C1D50" w:rsidP="005B2C38">
      <w:pPr>
        <w:pStyle w:val="a3"/>
        <w:numPr>
          <w:ilvl w:val="0"/>
          <w:numId w:val="56"/>
        </w:numPr>
        <w:shd w:val="clear" w:color="auto" w:fill="FFFFFF"/>
        <w:tabs>
          <w:tab w:val="left" w:pos="413"/>
          <w:tab w:val="left" w:pos="7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прямое действие на клетки печени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ОСНОВНЫЕ ОСОБЕННОСТИ ХЛОРОРГАНИЧЕСКИХ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малая летучесть</w:t>
      </w:r>
    </w:p>
    <w:p w:rsidR="004C1D50" w:rsidRPr="005B2C38" w:rsidRDefault="004C1D50" w:rsidP="005B2C38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быстрое выведение из организма</w:t>
      </w:r>
    </w:p>
    <w:p w:rsidR="004C1D50" w:rsidRPr="005B2C38" w:rsidRDefault="004C1D50" w:rsidP="005B2C38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медленное выведение из организма</w:t>
      </w:r>
    </w:p>
    <w:p w:rsidR="004C1D50" w:rsidRPr="005B2C38" w:rsidRDefault="004C1D50" w:rsidP="005B2C38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</w:t>
      </w:r>
      <w:proofErr w:type="spellStart"/>
      <w:r w:rsidRPr="005B2C38">
        <w:rPr>
          <w:sz w:val="28"/>
          <w:szCs w:val="28"/>
        </w:rPr>
        <w:t>липофильность</w:t>
      </w:r>
      <w:proofErr w:type="spellEnd"/>
    </w:p>
    <w:p w:rsidR="004C1D50" w:rsidRPr="005B2C38" w:rsidRDefault="004C1D50" w:rsidP="005B2C38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накопление больших количеств в окружающей среде</w:t>
      </w:r>
    </w:p>
    <w:p w:rsidR="004C1D50" w:rsidRPr="005B2C38" w:rsidRDefault="004C1D50" w:rsidP="004C1D50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4C1D50" w:rsidRPr="005B2C38" w:rsidRDefault="004C1D50" w:rsidP="005B2C38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ОСНОВНЫЕ ОСОБЕННОСТИ ХЛОРОРГАНИЧЕСКИХ ПЕСТИЦИДОВ</w:t>
      </w:r>
    </w:p>
    <w:p w:rsidR="004C1D50" w:rsidRPr="005B2C38" w:rsidRDefault="004C1D50" w:rsidP="005B2C38">
      <w:pPr>
        <w:pStyle w:val="a4"/>
        <w:numPr>
          <w:ilvl w:val="0"/>
          <w:numId w:val="3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химическая стабильность</w:t>
      </w:r>
    </w:p>
    <w:p w:rsidR="004C1D50" w:rsidRPr="005B2C38" w:rsidRDefault="004C1D50" w:rsidP="005B2C38">
      <w:pPr>
        <w:pStyle w:val="a4"/>
        <w:numPr>
          <w:ilvl w:val="0"/>
          <w:numId w:val="3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химическая лабильность</w:t>
      </w:r>
    </w:p>
    <w:p w:rsidR="004C1D50" w:rsidRPr="005B2C38" w:rsidRDefault="004C1D50" w:rsidP="005B2C38">
      <w:pPr>
        <w:pStyle w:val="a4"/>
        <w:numPr>
          <w:ilvl w:val="0"/>
          <w:numId w:val="3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высокая гидрофильность</w:t>
      </w:r>
    </w:p>
    <w:p w:rsidR="004C1D50" w:rsidRPr="005B2C38" w:rsidRDefault="004C1D50" w:rsidP="005B2C38">
      <w:pPr>
        <w:pStyle w:val="a4"/>
        <w:numPr>
          <w:ilvl w:val="0"/>
          <w:numId w:val="3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>высокая гидрофобность</w:t>
      </w:r>
    </w:p>
    <w:p w:rsidR="004C1D50" w:rsidRPr="005B2C38" w:rsidRDefault="004C1D50" w:rsidP="005B2C38">
      <w:pPr>
        <w:pStyle w:val="a4"/>
        <w:numPr>
          <w:ilvl w:val="0"/>
          <w:numId w:val="3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z w:val="28"/>
          <w:szCs w:val="28"/>
        </w:rPr>
        <w:t xml:space="preserve">высокая </w:t>
      </w:r>
      <w:proofErr w:type="spellStart"/>
      <w:r w:rsidRPr="005B2C38">
        <w:rPr>
          <w:sz w:val="28"/>
          <w:szCs w:val="28"/>
        </w:rPr>
        <w:t>кумулятивность</w:t>
      </w:r>
      <w:proofErr w:type="spellEnd"/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lastRenderedPageBreak/>
        <w:t xml:space="preserve">ХЛОРОРГАНИЧЕСКИЕ </w:t>
      </w: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ПЕСТИЦИДЫ</w:t>
      </w:r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ДДТ</w:t>
      </w:r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севин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линдан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байтекс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гранозан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меркуран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4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парижская зелень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КЛИНИЧЕСКИЕ ПРИЗНАКИ ОТРАВЛЕНИЯ ХЛОРОФОСОМ</w:t>
      </w:r>
    </w:p>
    <w:p w:rsidR="004C1D50" w:rsidRPr="005B2C38" w:rsidRDefault="004C1D50" w:rsidP="005B2C38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 xml:space="preserve">возбуждение, сухость кожи, гиперкинезы </w:t>
      </w:r>
      <w:proofErr w:type="spellStart"/>
      <w:r w:rsidRPr="005B2C38">
        <w:rPr>
          <w:color w:val="auto"/>
          <w:sz w:val="28"/>
          <w:szCs w:val="28"/>
        </w:rPr>
        <w:t>хоресидного</w:t>
      </w:r>
      <w:proofErr w:type="spellEnd"/>
      <w:r w:rsidRPr="005B2C38">
        <w:rPr>
          <w:color w:val="auto"/>
          <w:sz w:val="28"/>
          <w:szCs w:val="28"/>
        </w:rPr>
        <w:t xml:space="preserve"> типа, широкие зрачки</w:t>
      </w:r>
    </w:p>
    <w:p w:rsidR="004C1D50" w:rsidRPr="005B2C38" w:rsidRDefault="004C1D50" w:rsidP="005B2C38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 xml:space="preserve">возбуждение, потливость, </w:t>
      </w:r>
      <w:proofErr w:type="spellStart"/>
      <w:r w:rsidRPr="005B2C38">
        <w:rPr>
          <w:color w:val="auto"/>
          <w:sz w:val="28"/>
          <w:szCs w:val="28"/>
        </w:rPr>
        <w:t>миофибрилляция</w:t>
      </w:r>
      <w:proofErr w:type="spellEnd"/>
      <w:r w:rsidRPr="005B2C38">
        <w:rPr>
          <w:color w:val="auto"/>
          <w:sz w:val="28"/>
          <w:szCs w:val="28"/>
        </w:rPr>
        <w:t xml:space="preserve">, </w:t>
      </w:r>
      <w:proofErr w:type="spellStart"/>
      <w:r w:rsidRPr="005B2C38">
        <w:rPr>
          <w:color w:val="auto"/>
          <w:sz w:val="28"/>
          <w:szCs w:val="28"/>
        </w:rPr>
        <w:t>бронхорея</w:t>
      </w:r>
      <w:proofErr w:type="spellEnd"/>
      <w:r w:rsidRPr="005B2C38">
        <w:rPr>
          <w:color w:val="auto"/>
          <w:sz w:val="28"/>
          <w:szCs w:val="28"/>
        </w:rPr>
        <w:t>, суженные зрачки</w:t>
      </w:r>
    </w:p>
    <w:p w:rsidR="004C1D50" w:rsidRPr="005B2C38" w:rsidRDefault="004C1D50" w:rsidP="005B2C38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судороги эпилептиформного типа, широкие зрачки</w:t>
      </w:r>
    </w:p>
    <w:p w:rsidR="004C1D50" w:rsidRPr="005B2C38" w:rsidRDefault="004C1D50" w:rsidP="005B2C38">
      <w:pPr>
        <w:pStyle w:val="Default"/>
        <w:numPr>
          <w:ilvl w:val="0"/>
          <w:numId w:val="59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5B2C38">
        <w:rPr>
          <w:color w:val="auto"/>
          <w:sz w:val="28"/>
          <w:szCs w:val="28"/>
        </w:rPr>
        <w:t>рвота, боль в животе, гемоглобинурия</w:t>
      </w:r>
    </w:p>
    <w:p w:rsidR="004C1D50" w:rsidRPr="005B2C38" w:rsidRDefault="004C1D50" w:rsidP="005B2C38">
      <w:pPr>
        <w:pStyle w:val="a3"/>
        <w:numPr>
          <w:ilvl w:val="0"/>
          <w:numId w:val="59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коматозное состояние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РТУТЬСОДЕРЖАЩИЕ ПЕСТИЦИДЫ</w:t>
      </w:r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линдан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байтекс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гранозан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ДДТ</w:t>
      </w:r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меркуран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парижская зелень</w:t>
      </w:r>
    </w:p>
    <w:p w:rsidR="004C1D50" w:rsidRPr="005B2C38" w:rsidRDefault="004C1D50" w:rsidP="005B2C38">
      <w:pPr>
        <w:pStyle w:val="a3"/>
        <w:numPr>
          <w:ilvl w:val="0"/>
          <w:numId w:val="55"/>
        </w:numPr>
        <w:shd w:val="clear" w:color="auto" w:fill="FFFFFF"/>
        <w:tabs>
          <w:tab w:val="left" w:pos="264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севин</w:t>
      </w:r>
      <w:proofErr w:type="spellEnd"/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ПРОИЗВОДНЫЕ КАРБАМИНОВОЙ КИСЛОТЫ</w:t>
      </w:r>
    </w:p>
    <w:p w:rsidR="004C1D50" w:rsidRPr="005B2C38" w:rsidRDefault="004C1D50" w:rsidP="005B2C38">
      <w:pPr>
        <w:pStyle w:val="a3"/>
        <w:numPr>
          <w:ilvl w:val="0"/>
          <w:numId w:val="57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цинеб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7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севин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7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hAnsi="Times New Roman" w:cs="Times New Roman"/>
          <w:sz w:val="28"/>
          <w:szCs w:val="28"/>
        </w:rPr>
        <w:t>линдан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7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байтекс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7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гранозан</w:t>
      </w:r>
      <w:proofErr w:type="spellEnd"/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СВОЙСТВА ПРОИЗВОДНЫХ КАРБАМИНОВОЙ КИСЛОТЫ</w:t>
      </w:r>
    </w:p>
    <w:p w:rsidR="004C1D50" w:rsidRPr="005B2C38" w:rsidRDefault="004C1D50" w:rsidP="005B2C38">
      <w:pPr>
        <w:pStyle w:val="a3"/>
        <w:numPr>
          <w:ilvl w:val="0"/>
          <w:numId w:val="53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значительная </w:t>
      </w: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фунгицидная</w:t>
      </w:r>
      <w:proofErr w:type="spellEnd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активность</w:t>
      </w:r>
    </w:p>
    <w:p w:rsidR="004C1D50" w:rsidRPr="005B2C38" w:rsidRDefault="004C1D50" w:rsidP="005B2C38">
      <w:pPr>
        <w:pStyle w:val="a3"/>
        <w:numPr>
          <w:ilvl w:val="0"/>
          <w:numId w:val="53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действуют как контактные и кишечные яды</w:t>
      </w:r>
    </w:p>
    <w:p w:rsidR="004C1D50" w:rsidRPr="005B2C38" w:rsidRDefault="004C1D50" w:rsidP="005B2C38">
      <w:pPr>
        <w:pStyle w:val="a3"/>
        <w:numPr>
          <w:ilvl w:val="0"/>
          <w:numId w:val="53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действуют как системные яды</w:t>
      </w:r>
    </w:p>
    <w:p w:rsidR="004C1D50" w:rsidRPr="005B2C38" w:rsidRDefault="004C1D50" w:rsidP="005B2C38">
      <w:pPr>
        <w:pStyle w:val="a3"/>
        <w:numPr>
          <w:ilvl w:val="0"/>
          <w:numId w:val="53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обладают средней и малой токсичностью и слабовыраженной кумуляцией</w:t>
      </w:r>
    </w:p>
    <w:p w:rsidR="004C1D50" w:rsidRPr="005B2C38" w:rsidRDefault="004C1D50" w:rsidP="005B2C38">
      <w:pPr>
        <w:pStyle w:val="a3"/>
        <w:numPr>
          <w:ilvl w:val="0"/>
          <w:numId w:val="53"/>
        </w:numPr>
        <w:shd w:val="clear" w:color="auto" w:fill="FFFFFF"/>
        <w:tabs>
          <w:tab w:val="left" w:pos="264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большая часть сравнительно быстро разрушаются во внешней среде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МЕХАНИЗМ ДЕЙСТВИЯ </w:t>
      </w:r>
      <w:r w:rsidRPr="005B2C3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ПРОИЗВОДНЫХ КАРБАМИНОВОЙ КИСЛОТЫ</w:t>
      </w:r>
    </w:p>
    <w:p w:rsidR="004C1D50" w:rsidRPr="005B2C38" w:rsidRDefault="004C1D50" w:rsidP="005B2C38">
      <w:pPr>
        <w:pStyle w:val="a4"/>
        <w:numPr>
          <w:ilvl w:val="0"/>
          <w:numId w:val="5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5B2C38">
        <w:rPr>
          <w:spacing w:val="-3"/>
          <w:sz w:val="28"/>
          <w:szCs w:val="28"/>
        </w:rPr>
        <w:t xml:space="preserve">угнетение активности </w:t>
      </w:r>
      <w:proofErr w:type="spellStart"/>
      <w:r w:rsidRPr="005B2C38">
        <w:rPr>
          <w:sz w:val="28"/>
          <w:szCs w:val="28"/>
        </w:rPr>
        <w:t>холинэстеразы</w:t>
      </w:r>
      <w:proofErr w:type="spellEnd"/>
    </w:p>
    <w:p w:rsidR="004C1D50" w:rsidRPr="005B2C38" w:rsidRDefault="004C1D50" w:rsidP="005B2C38">
      <w:pPr>
        <w:widowControl w:val="0"/>
        <w:numPr>
          <w:ilvl w:val="0"/>
          <w:numId w:val="58"/>
        </w:numPr>
        <w:shd w:val="clear" w:color="auto" w:fill="FFFFFF"/>
        <w:tabs>
          <w:tab w:val="left" w:pos="413"/>
          <w:tab w:val="left" w:pos="70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инактивация</w:t>
      </w:r>
      <w:proofErr w:type="spellEnd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тиоловых</w:t>
      </w:r>
      <w:proofErr w:type="spellEnd"/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ферментов</w:t>
      </w:r>
    </w:p>
    <w:p w:rsidR="004C1D50" w:rsidRPr="005B2C38" w:rsidRDefault="004C1D50" w:rsidP="005B2C38">
      <w:pPr>
        <w:pStyle w:val="a3"/>
        <w:numPr>
          <w:ilvl w:val="0"/>
          <w:numId w:val="58"/>
        </w:numPr>
        <w:shd w:val="clear" w:color="auto" w:fill="FFFFFF"/>
        <w:tabs>
          <w:tab w:val="left" w:pos="413"/>
          <w:tab w:val="left" w:pos="7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образование метгемоглобина</w:t>
      </w:r>
    </w:p>
    <w:p w:rsidR="004C1D50" w:rsidRPr="005B2C38" w:rsidRDefault="004C1D50" w:rsidP="005B2C38">
      <w:pPr>
        <w:pStyle w:val="a3"/>
        <w:numPr>
          <w:ilvl w:val="0"/>
          <w:numId w:val="58"/>
        </w:numPr>
        <w:shd w:val="clear" w:color="auto" w:fill="FFFFFF"/>
        <w:tabs>
          <w:tab w:val="left" w:pos="413"/>
          <w:tab w:val="left" w:pos="7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угнетение дыхательного центра</w:t>
      </w:r>
    </w:p>
    <w:p w:rsidR="004C1D50" w:rsidRPr="005B2C38" w:rsidRDefault="004C1D50" w:rsidP="005B2C38">
      <w:pPr>
        <w:pStyle w:val="a3"/>
        <w:numPr>
          <w:ilvl w:val="0"/>
          <w:numId w:val="58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нарушение работы транспортных систем переноса через мембрану ионов </w:t>
      </w:r>
      <w:proofErr w:type="spellStart"/>
      <w:r w:rsidRPr="005B2C3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B2C38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5B2C38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5B2C38">
        <w:rPr>
          <w:rFonts w:ascii="Times New Roman" w:hAnsi="Times New Roman" w:cs="Times New Roman"/>
          <w:sz w:val="28"/>
          <w:szCs w:val="28"/>
        </w:rPr>
        <w:t>, C</w:t>
      </w:r>
      <w:r w:rsidRPr="005B2C38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ПУТИ РЕАЛИЗАЦИИ ФРУКТОВ И ЯГОД, ОБРАБОТАННЫХ КОНТАКТНЫМИ ФОСФОРООР</w:t>
      </w: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ГАНИЧЕСКИМИ ПЕСТИЦИДАМИ (ТИОФОС, МЕТАФОС, КАРБОФОС И ДР.) ЗА 2 - 3 ДНЯ ДО </w:t>
      </w: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СБОРА УРОЖАЯ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 в питании без всяких ограничений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использование в питании после 1 - 2-х недельной выдержки, если по</w:t>
      </w: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зволяет сорт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переработка на джем, повидло, варенье без всяких ограничений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переработка на джем, повидло, варенье при условии предварительной </w:t>
      </w: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очистки их от кожуры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переработка на соки, вино при условии фильтрации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направить на техническую переработку</w:t>
      </w:r>
    </w:p>
    <w:p w:rsidR="004C1D50" w:rsidRPr="005B2C38" w:rsidRDefault="004C1D50" w:rsidP="005B2C38">
      <w:pPr>
        <w:pStyle w:val="a3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 на корм скоту по согласованию с ветнадзором</w:t>
      </w:r>
    </w:p>
    <w:p w:rsidR="004C1D50" w:rsidRPr="005B2C38" w:rsidRDefault="004C1D50" w:rsidP="004C1D50">
      <w:pPr>
        <w:shd w:val="clear" w:color="auto" w:fill="FFFFFF"/>
        <w:tabs>
          <w:tab w:val="left" w:pos="3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ПУТИ РЕАЛИЗАЦИИ ПЛОДОВ И ЯГОД, ОБРАБОТАННЫХ РАЗНЫМИ ПЕСТИЦИДАМИ ДО ЦВЕТЕНИЯ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переработка на джем, повидло, варенье при условии предварительной очистки их от кожуры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переработка на соки и вино при условии фильтрации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 питании без всяких ограничений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использование в питании после 3 - недельной выдержки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направить на техническую переработку</w:t>
      </w:r>
    </w:p>
    <w:p w:rsidR="004C1D50" w:rsidRPr="005B2C38" w:rsidRDefault="004C1D50" w:rsidP="005B2C38">
      <w:pPr>
        <w:pStyle w:val="a3"/>
        <w:numPr>
          <w:ilvl w:val="0"/>
          <w:numId w:val="4"/>
        </w:numPr>
        <w:shd w:val="clear" w:color="auto" w:fill="FFFFFF"/>
        <w:tabs>
          <w:tab w:val="left" w:pos="44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использовать на корм скоту по согласованию с ветнадзором</w:t>
      </w:r>
    </w:p>
    <w:p w:rsidR="004C1D50" w:rsidRPr="005B2C38" w:rsidRDefault="004C1D50" w:rsidP="004C1D50">
      <w:pPr>
        <w:shd w:val="clear" w:color="auto" w:fill="FFFFFF"/>
        <w:tabs>
          <w:tab w:val="left" w:pos="44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44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ПО ХРАНЕНИЮ, ТРАНСПОРТИРОВКЕ И ПРИМЕНЕНИЮ ПЕСТИЦИДОВ ИСПОЛЬЗУЮТСЯ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35"/>
        </w:numPr>
        <w:shd w:val="clear" w:color="auto" w:fill="FFFFFF"/>
        <w:tabs>
          <w:tab w:val="left" w:pos="52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оценки органолептических свой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>одукта</w:t>
      </w:r>
    </w:p>
    <w:p w:rsidR="004C1D50" w:rsidRPr="005B2C38" w:rsidRDefault="004C1D50" w:rsidP="005B2C38">
      <w:pPr>
        <w:widowControl w:val="0"/>
        <w:numPr>
          <w:ilvl w:val="0"/>
          <w:numId w:val="3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решения вопроса о реализации продукта</w:t>
      </w:r>
    </w:p>
    <w:p w:rsidR="004C1D50" w:rsidRPr="005B2C38" w:rsidRDefault="004C1D50" w:rsidP="005B2C38">
      <w:pPr>
        <w:widowControl w:val="0"/>
        <w:numPr>
          <w:ilvl w:val="0"/>
          <w:numId w:val="3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оценки допустимого количества пестицида</w:t>
      </w:r>
    </w:p>
    <w:p w:rsidR="004C1D50" w:rsidRPr="005B2C38" w:rsidRDefault="004C1D50" w:rsidP="005B2C38">
      <w:pPr>
        <w:pStyle w:val="a3"/>
        <w:numPr>
          <w:ilvl w:val="0"/>
          <w:numId w:val="35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оценки правильности обработки пестицидом</w:t>
      </w:r>
    </w:p>
    <w:p w:rsidR="004C1D50" w:rsidRPr="005B2C38" w:rsidRDefault="004C1D50" w:rsidP="004C1D50">
      <w:pPr>
        <w:shd w:val="clear" w:color="auto" w:fill="FFFFFF"/>
        <w:tabs>
          <w:tab w:val="left" w:pos="26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ПУТИ РЕАЛИЗАЦИИ ПАРТИИ ЯБЛОК, В КОТОРЫХ ОБНАРУЖЕН КАРБОФОС В КОЛИЧЕСТВЕ 1,3 МГ/КГ (МДУ ДЛЯ ЯБЛОК 1,0 МГ/КГ)</w:t>
      </w:r>
    </w:p>
    <w:p w:rsidR="004C1D50" w:rsidRPr="005B2C38" w:rsidRDefault="004C1D50" w:rsidP="005B2C38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использовать в питании после технологической переработки</w:t>
      </w:r>
    </w:p>
    <w:p w:rsidR="004C1D50" w:rsidRPr="005B2C38" w:rsidRDefault="004C1D50" w:rsidP="005B2C38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уничтожить</w:t>
      </w:r>
    </w:p>
    <w:p w:rsidR="004C1D50" w:rsidRPr="005B2C38" w:rsidRDefault="004C1D50" w:rsidP="005B2C38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использовать на корм скоту по согласованию с ветнадзором</w:t>
      </w:r>
    </w:p>
    <w:p w:rsidR="004C1D50" w:rsidRPr="005B2C38" w:rsidRDefault="004C1D50" w:rsidP="005B2C38">
      <w:pPr>
        <w:pStyle w:val="a3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использовать на технические нужды</w:t>
      </w:r>
    </w:p>
    <w:p w:rsidR="004C1D50" w:rsidRPr="005B2C38" w:rsidRDefault="004C1D50" w:rsidP="004C1D50">
      <w:pPr>
        <w:shd w:val="clear" w:color="auto" w:fill="FFFFFF"/>
        <w:tabs>
          <w:tab w:val="left" w:pos="85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ПУТИ РЕАЛИЗАЦИИ ПАРТИИ ЯБЛОК, В КОТОРЫХ ОБНАРУЖЕН ЛИНДАН В КОЛИЧЕСТВЕ 1,0 МГ/КГ (МДУ В ЯБЛОКАХ 0,05 МГ/КГ)</w:t>
      </w:r>
    </w:p>
    <w:p w:rsidR="004C1D50" w:rsidRPr="005B2C38" w:rsidRDefault="004C1D50" w:rsidP="005B2C38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 использовать в питании после технологической переработки</w:t>
      </w:r>
    </w:p>
    <w:p w:rsidR="004C1D50" w:rsidRPr="005B2C38" w:rsidRDefault="004C1D50" w:rsidP="005B2C38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 уничтожить</w:t>
      </w:r>
    </w:p>
    <w:p w:rsidR="004C1D50" w:rsidRPr="005B2C38" w:rsidRDefault="004C1D50" w:rsidP="005B2C38">
      <w:pPr>
        <w:widowControl w:val="0"/>
        <w:numPr>
          <w:ilvl w:val="0"/>
          <w:numId w:val="3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 xml:space="preserve"> использовать на корм скоту по согласованию с ветнадзором</w:t>
      </w:r>
    </w:p>
    <w:p w:rsidR="004C1D50" w:rsidRPr="005B2C38" w:rsidRDefault="004C1D50" w:rsidP="005B2C38">
      <w:pPr>
        <w:pStyle w:val="a3"/>
        <w:numPr>
          <w:ilvl w:val="0"/>
          <w:numId w:val="36"/>
        </w:numPr>
        <w:shd w:val="clear" w:color="auto" w:fill="FFFFFF"/>
        <w:tabs>
          <w:tab w:val="left" w:pos="403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использовать на технические нужды</w:t>
      </w:r>
    </w:p>
    <w:p w:rsidR="004C1D50" w:rsidRPr="005B2C38" w:rsidRDefault="004C1D50" w:rsidP="004C1D50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ПУТИ РЕАЛИЗАЦИИ МОЛОКА, СОДЕРЖАЩЕГО ДДТ</w:t>
      </w:r>
    </w:p>
    <w:p w:rsidR="004C1D50" w:rsidRPr="005B2C38" w:rsidRDefault="004C1D50" w:rsidP="005B2C38">
      <w:pPr>
        <w:widowControl w:val="0"/>
        <w:numPr>
          <w:ilvl w:val="0"/>
          <w:numId w:val="3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использование в питании без ограничений</w:t>
      </w:r>
    </w:p>
    <w:p w:rsidR="004C1D50" w:rsidRPr="005B2C38" w:rsidRDefault="004C1D50" w:rsidP="005B2C38">
      <w:pPr>
        <w:widowControl w:val="0"/>
        <w:numPr>
          <w:ilvl w:val="0"/>
          <w:numId w:val="3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использование в питании после кипячения</w:t>
      </w:r>
    </w:p>
    <w:p w:rsidR="004C1D50" w:rsidRPr="005B2C38" w:rsidRDefault="004C1D50" w:rsidP="005B2C38">
      <w:pPr>
        <w:pStyle w:val="a3"/>
        <w:numPr>
          <w:ilvl w:val="0"/>
          <w:numId w:val="39"/>
        </w:numPr>
        <w:shd w:val="clear" w:color="auto" w:fill="FFFFFF"/>
        <w:tabs>
          <w:tab w:val="left" w:pos="50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переработка после сепарирования на тощий творог, а сливки - только для технических целей</w:t>
      </w:r>
    </w:p>
    <w:p w:rsidR="004C1D50" w:rsidRPr="005B2C38" w:rsidRDefault="004C1D50" w:rsidP="005B2C38">
      <w:pPr>
        <w:pStyle w:val="a3"/>
        <w:numPr>
          <w:ilvl w:val="0"/>
          <w:numId w:val="39"/>
        </w:numPr>
        <w:shd w:val="clear" w:color="auto" w:fill="FFFFFF"/>
        <w:tabs>
          <w:tab w:val="left" w:pos="55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использование лишь для технических целей</w:t>
      </w:r>
    </w:p>
    <w:p w:rsidR="004C1D50" w:rsidRPr="005B2C38" w:rsidRDefault="004C1D50" w:rsidP="005B2C38">
      <w:pPr>
        <w:pStyle w:val="a3"/>
        <w:numPr>
          <w:ilvl w:val="0"/>
          <w:numId w:val="39"/>
        </w:numPr>
        <w:shd w:val="clear" w:color="auto" w:fill="FFFFFF"/>
        <w:tabs>
          <w:tab w:val="left" w:pos="55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использовать на корм скоту по согласованию с ветнадзором</w:t>
      </w:r>
    </w:p>
    <w:p w:rsidR="004C1D50" w:rsidRPr="005B2C38" w:rsidRDefault="004C1D50" w:rsidP="004C1D50">
      <w:pPr>
        <w:shd w:val="clear" w:color="auto" w:fill="FFFFFF"/>
        <w:tabs>
          <w:tab w:val="left" w:pos="55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bCs/>
          <w:sz w:val="28"/>
          <w:szCs w:val="28"/>
        </w:rPr>
        <w:lastRenderedPageBreak/>
        <w:t>ГН 1.2.2701-10</w:t>
      </w:r>
      <w:r w:rsidRPr="005B2C3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«ГИГИЕНИЧЕСКИЕ НОРМАТИВЫ СОДЕРЖАНИЯ ПЕСТИЦИДОВ В </w:t>
      </w:r>
      <w:r w:rsidRPr="005B2C38">
        <w:rPr>
          <w:rFonts w:ascii="Times New Roman" w:hAnsi="Times New Roman" w:cs="Times New Roman"/>
          <w:bCs/>
          <w:sz w:val="28"/>
          <w:szCs w:val="28"/>
        </w:rPr>
        <w:t xml:space="preserve">ОБЪЕКТАХ ОКРУЖАЮЩЕЙ СРЕДЫ» </w:t>
      </w:r>
      <w:r w:rsidRPr="005B2C38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gramStart"/>
      <w:r w:rsidRPr="005B2C3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C1D50" w:rsidRPr="005B2C38" w:rsidRDefault="004C1D50" w:rsidP="005B2C38">
      <w:pPr>
        <w:widowControl w:val="0"/>
        <w:numPr>
          <w:ilvl w:val="0"/>
          <w:numId w:val="3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оценки органолептических свой</w:t>
      </w:r>
      <w:proofErr w:type="gramStart"/>
      <w:r w:rsidRPr="005B2C3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B2C38">
        <w:rPr>
          <w:rFonts w:ascii="Times New Roman" w:hAnsi="Times New Roman" w:cs="Times New Roman"/>
          <w:sz w:val="28"/>
          <w:szCs w:val="28"/>
        </w:rPr>
        <w:t>одукта</w:t>
      </w:r>
    </w:p>
    <w:p w:rsidR="004C1D50" w:rsidRPr="005B2C38" w:rsidRDefault="004C1D50" w:rsidP="005B2C38">
      <w:pPr>
        <w:widowControl w:val="0"/>
        <w:numPr>
          <w:ilvl w:val="0"/>
          <w:numId w:val="3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решения вопроса о реализации продукта</w:t>
      </w:r>
    </w:p>
    <w:p w:rsidR="004C1D50" w:rsidRPr="005B2C38" w:rsidRDefault="004C1D50" w:rsidP="005B2C38">
      <w:pPr>
        <w:pStyle w:val="a3"/>
        <w:numPr>
          <w:ilvl w:val="0"/>
          <w:numId w:val="37"/>
        </w:numPr>
        <w:shd w:val="clear" w:color="auto" w:fill="FFFFFF"/>
        <w:tabs>
          <w:tab w:val="left" w:pos="542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оценки допустимого количества пестицида</w:t>
      </w:r>
    </w:p>
    <w:p w:rsidR="004C1D50" w:rsidRPr="005B2C38" w:rsidRDefault="004C1D50" w:rsidP="005B2C38">
      <w:pPr>
        <w:pStyle w:val="a3"/>
        <w:numPr>
          <w:ilvl w:val="0"/>
          <w:numId w:val="37"/>
        </w:numPr>
        <w:shd w:val="clear" w:color="auto" w:fill="FFFFFF"/>
        <w:tabs>
          <w:tab w:val="left" w:pos="542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2C38">
        <w:rPr>
          <w:rFonts w:ascii="Times New Roman" w:hAnsi="Times New Roman" w:cs="Times New Roman"/>
          <w:sz w:val="28"/>
          <w:szCs w:val="28"/>
        </w:rPr>
        <w:t>оценки правильности обработки пестицидом</w:t>
      </w:r>
    </w:p>
    <w:p w:rsidR="004C1D50" w:rsidRPr="005B2C38" w:rsidRDefault="004C1D50" w:rsidP="004C1D50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right="2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z w:val="28"/>
          <w:szCs w:val="28"/>
        </w:rPr>
        <w:t>В РОССИЙСКОЙ ФЕДЕРАЦИИ РАЗРАБАТЫВАЮТСЯ И КОНТРОЛИРУЮТСЯ СЛЕДУЮ</w:t>
      </w:r>
      <w:r w:rsidRPr="005B2C3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ЩИЕ НОРМАТИВЫ, СВЯЗАННЫЕ С ПРИМЕНЕНИЕМ ПЕСТИЦИДОВ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допустимая суточная доза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максимальная суточная доза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МДУ в почве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МДУ в пищевых продуктах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ПДК в почве</w:t>
      </w:r>
    </w:p>
    <w:p w:rsidR="004C1D50" w:rsidRPr="005B2C38" w:rsidRDefault="004C1D50" w:rsidP="005B2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ПДК в пищевых продуктах</w:t>
      </w:r>
    </w:p>
    <w:p w:rsidR="004C1D50" w:rsidRPr="005B2C38" w:rsidRDefault="004C1D50" w:rsidP="004C1D5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right="2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ПРИ ПРИНЯТИИ РЕШЕНИЯ О СПОСОБАХ ДЕКОНТАМИНАЦИОННОЙ ПЕРЕРАБОТКИ </w:t>
      </w:r>
      <w:r w:rsidRPr="005B2C38">
        <w:rPr>
          <w:rFonts w:ascii="Times New Roman" w:eastAsia="Times New Roman" w:hAnsi="Times New Roman" w:cs="Times New Roman"/>
          <w:bCs/>
          <w:sz w:val="28"/>
          <w:szCs w:val="28"/>
        </w:rPr>
        <w:t>ПИЩЕВОЙ ПРОДУКЦИИ, ЗАГРЯЗНЕННОЙ ХЛОРОРГАНИЧЕСКИМИ ПЕСТИЦИДАМИ (ХОП), ПРИНИМАЕТСЯ ВО ВНИМАНИЕ</w:t>
      </w:r>
    </w:p>
    <w:p w:rsidR="004C1D50" w:rsidRPr="005B2C38" w:rsidRDefault="004C1D50" w:rsidP="005B2C38">
      <w:pPr>
        <w:pStyle w:val="a3"/>
        <w:numPr>
          <w:ilvl w:val="3"/>
          <w:numId w:val="4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right="7" w:hanging="283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2"/>
          <w:sz w:val="28"/>
          <w:szCs w:val="28"/>
        </w:rPr>
        <w:t>приоритетное концентрирование ХОП в растворимых компонентах про</w:t>
      </w:r>
      <w:r w:rsidRPr="005B2C38">
        <w:rPr>
          <w:rFonts w:ascii="Times New Roman" w:eastAsia="Times New Roman" w:hAnsi="Times New Roman" w:cs="Times New Roman"/>
          <w:spacing w:val="-4"/>
          <w:sz w:val="28"/>
          <w:szCs w:val="28"/>
        </w:rPr>
        <w:t>довольствия</w:t>
      </w:r>
    </w:p>
    <w:p w:rsidR="004C1D50" w:rsidRPr="005B2C38" w:rsidRDefault="004C1D50" w:rsidP="005B2C38">
      <w:pPr>
        <w:pStyle w:val="a3"/>
        <w:numPr>
          <w:ilvl w:val="3"/>
          <w:numId w:val="4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right="7" w:hanging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1"/>
          <w:sz w:val="28"/>
          <w:szCs w:val="28"/>
        </w:rPr>
        <w:t>приоритетное концентрирование ХОП в жирах и в нерастворимых компонентах продовольствия</w:t>
      </w:r>
    </w:p>
    <w:p w:rsidR="004C1D50" w:rsidRPr="005B2C38" w:rsidRDefault="004C1D50" w:rsidP="005B2C38">
      <w:pPr>
        <w:pStyle w:val="a3"/>
        <w:numPr>
          <w:ilvl w:val="3"/>
          <w:numId w:val="4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right="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низкая стойкость ХОП в течение времени и по отношению к </w:t>
      </w:r>
      <w:r w:rsidRPr="005B2C38">
        <w:rPr>
          <w:rFonts w:ascii="Times New Roman" w:eastAsia="Times New Roman" w:hAnsi="Times New Roman" w:cs="Times New Roman"/>
          <w:sz w:val="28"/>
          <w:szCs w:val="28"/>
        </w:rPr>
        <w:t>высокотемпературной обработке</w:t>
      </w:r>
    </w:p>
    <w:p w:rsidR="004C1D50" w:rsidRPr="005B2C38" w:rsidRDefault="004C1D50" w:rsidP="005B2C38">
      <w:pPr>
        <w:pStyle w:val="a3"/>
        <w:numPr>
          <w:ilvl w:val="3"/>
          <w:numId w:val="4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709" w:right="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устойчивость ХОП в течение времени и по </w:t>
      </w:r>
      <w:r w:rsidRPr="005B2C38">
        <w:rPr>
          <w:rFonts w:ascii="Times New Roman" w:eastAsia="Times New Roman" w:hAnsi="Times New Roman" w:cs="Times New Roman"/>
          <w:sz w:val="28"/>
          <w:szCs w:val="28"/>
        </w:rPr>
        <w:t>отношению к высокотемпературной обработке</w:t>
      </w:r>
    </w:p>
    <w:p w:rsidR="004C1D50" w:rsidRPr="005B2C38" w:rsidRDefault="004C1D50" w:rsidP="004C1D50">
      <w:pPr>
        <w:shd w:val="clear" w:color="auto" w:fill="FFFFFF"/>
        <w:tabs>
          <w:tab w:val="left" w:pos="709"/>
          <w:tab w:val="left" w:pos="878"/>
        </w:tabs>
        <w:spacing w:after="0" w:line="312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426" w:right="7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ПРИ ПРИНЯТИИ РЕШЕНИЯ О СПОСОБАХ ДЕКОНТАМИНАЦИОННОЙ ПЕРЕРАБОТКИ ПИЩЕВОЙ ПРОДУКЦИИ, ЗАГРЯЗНЕННОЙ ФОСФОРОРГАНИЧЕСКИМИ ПЕСТИЦИДАМИ </w:t>
      </w:r>
      <w:r w:rsidRPr="005B2C38">
        <w:rPr>
          <w:rFonts w:ascii="Times New Roman" w:eastAsia="Times New Roman" w:hAnsi="Times New Roman" w:cs="Times New Roman"/>
          <w:bCs/>
          <w:sz w:val="28"/>
          <w:szCs w:val="28"/>
        </w:rPr>
        <w:t>(ФОП), ПРИНИМАЕТСЯ ВО ВНИМАНИЕ</w:t>
      </w:r>
    </w:p>
    <w:p w:rsidR="004C1D50" w:rsidRPr="005B2C38" w:rsidRDefault="004C1D50" w:rsidP="005B2C38">
      <w:pPr>
        <w:pStyle w:val="a3"/>
        <w:numPr>
          <w:ilvl w:val="0"/>
          <w:numId w:val="43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низкая стойкость ФОП в течение времени</w:t>
      </w:r>
    </w:p>
    <w:p w:rsidR="004C1D50" w:rsidRPr="005B2C38" w:rsidRDefault="004C1D50" w:rsidP="005B2C38">
      <w:pPr>
        <w:pStyle w:val="a3"/>
        <w:numPr>
          <w:ilvl w:val="0"/>
          <w:numId w:val="43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высокая стойкость ФОП в течение времени</w:t>
      </w:r>
    </w:p>
    <w:p w:rsidR="004C1D50" w:rsidRPr="005B2C38" w:rsidRDefault="004C1D50" w:rsidP="005B2C38">
      <w:pPr>
        <w:pStyle w:val="a3"/>
        <w:numPr>
          <w:ilvl w:val="0"/>
          <w:numId w:val="43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pacing w:val="-1"/>
          <w:sz w:val="28"/>
          <w:szCs w:val="28"/>
        </w:rPr>
        <w:t>низкая стойкость по отношению к высоко</w:t>
      </w:r>
      <w:r w:rsidRPr="005B2C38">
        <w:rPr>
          <w:rFonts w:ascii="Times New Roman" w:eastAsia="Times New Roman" w:hAnsi="Times New Roman" w:cs="Times New Roman"/>
          <w:sz w:val="28"/>
          <w:szCs w:val="28"/>
        </w:rPr>
        <w:t>температурной обработке</w:t>
      </w:r>
    </w:p>
    <w:p w:rsidR="004C1D50" w:rsidRPr="005B2C38" w:rsidRDefault="004C1D50" w:rsidP="005B2C38">
      <w:pPr>
        <w:pStyle w:val="a3"/>
        <w:numPr>
          <w:ilvl w:val="0"/>
          <w:numId w:val="43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высокая стойкость по отношению к высокотемпературной обработке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ПРЕИМУЩЕСТВО УНИФИЦИРОВАННОЙ СИСТЕМЫ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ОСТАТОЧНЫМИ КОЛИЧЕСТВАМИ ПЕСТИЦИДОВ В СЕЛЬСКОХОЗЯЙСТВЕННОЙ ПРОДУКЦИИ И ПРОДУКТАХ ПИТАНИЯ</w:t>
      </w:r>
    </w:p>
    <w:p w:rsidR="004C1D50" w:rsidRPr="005B2C38" w:rsidRDefault="004C1D50" w:rsidP="005B2C38">
      <w:pPr>
        <w:pStyle w:val="a3"/>
        <w:numPr>
          <w:ilvl w:val="0"/>
          <w:numId w:val="49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получение информации о фактическом загрязнении пищевых продуктов и окружающей среды</w:t>
      </w:r>
    </w:p>
    <w:p w:rsidR="004C1D50" w:rsidRPr="005B2C38" w:rsidRDefault="004C1D50" w:rsidP="005B2C38">
      <w:pPr>
        <w:pStyle w:val="a3"/>
        <w:numPr>
          <w:ilvl w:val="0"/>
          <w:numId w:val="49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мероприятий по предупреждению вредного воздействия остаточных количеств пестицидов на здоровье</w:t>
      </w:r>
    </w:p>
    <w:p w:rsidR="004C1D50" w:rsidRPr="005B2C38" w:rsidRDefault="004C1D50" w:rsidP="005B2C38">
      <w:pPr>
        <w:pStyle w:val="a3"/>
        <w:numPr>
          <w:ilvl w:val="0"/>
          <w:numId w:val="49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предупреждение превышения допустимых вредных выбросов промышленными предприятиями в окружающую среду</w:t>
      </w:r>
    </w:p>
    <w:p w:rsidR="004C1D50" w:rsidRPr="005B2C38" w:rsidRDefault="004C1D50" w:rsidP="005B2C38">
      <w:pPr>
        <w:pStyle w:val="a3"/>
        <w:numPr>
          <w:ilvl w:val="0"/>
          <w:numId w:val="49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предотвращение загрязнения окружающей среды промышленными отходами</w:t>
      </w:r>
    </w:p>
    <w:p w:rsidR="004C1D50" w:rsidRPr="005B2C38" w:rsidRDefault="004C1D50" w:rsidP="005B2C38">
      <w:pPr>
        <w:pStyle w:val="a3"/>
        <w:numPr>
          <w:ilvl w:val="0"/>
          <w:numId w:val="49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увеличение потребления «экологически» чистых продуктов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ЗВЕНЬЯ УНИФИЦИРОВАННОЙ СИСТЕМЫ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ОСТАТОЧНЫМИ КОЛИЧЕСТВАМИ ПЕСТИЦИДОВ В СЕЛЬСКОХОЗЯЙСТВЕННОЙ ПРОДУКЦИИ И ПРОДУКТАХ ПИТАНИЯ</w:t>
      </w:r>
    </w:p>
    <w:p w:rsidR="004C1D50" w:rsidRPr="005B2C38" w:rsidRDefault="004C1D50" w:rsidP="005B2C38">
      <w:pPr>
        <w:pStyle w:val="a3"/>
        <w:numPr>
          <w:ilvl w:val="0"/>
          <w:numId w:val="44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ЦГСЭН всех уровней</w:t>
      </w:r>
    </w:p>
    <w:p w:rsidR="004C1D50" w:rsidRPr="005B2C38" w:rsidRDefault="004C1D50" w:rsidP="005B2C38">
      <w:pPr>
        <w:pStyle w:val="a3"/>
        <w:numPr>
          <w:ilvl w:val="0"/>
          <w:numId w:val="44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Департамент ГСЭН МЗ РФ</w:t>
      </w:r>
    </w:p>
    <w:p w:rsidR="004C1D50" w:rsidRPr="005B2C38" w:rsidRDefault="004C1D50" w:rsidP="005B2C38">
      <w:pPr>
        <w:pStyle w:val="a3"/>
        <w:numPr>
          <w:ilvl w:val="0"/>
          <w:numId w:val="44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Федеральный центр ГСЭН</w:t>
      </w:r>
    </w:p>
    <w:p w:rsidR="004C1D50" w:rsidRPr="005B2C38" w:rsidRDefault="004C1D50" w:rsidP="005B2C38">
      <w:pPr>
        <w:pStyle w:val="a3"/>
        <w:numPr>
          <w:ilvl w:val="0"/>
          <w:numId w:val="44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центры здоровья</w:t>
      </w:r>
    </w:p>
    <w:p w:rsidR="004C1D50" w:rsidRPr="005B2C38" w:rsidRDefault="004C1D50" w:rsidP="005B2C38">
      <w:pPr>
        <w:pStyle w:val="a3"/>
        <w:numPr>
          <w:ilvl w:val="0"/>
          <w:numId w:val="44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клинические и поликлинические учреждения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ЗВЕНЬЯ УНИФИЦИРОВАННОЙ СИСТЕМЫ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ОСТАТОЧНЫМИ КОЛИЧЕСТВАМИ ПЕСТИЦИДОВ В СЕЛЬСКОХОЗЯЙСТВЕННОЙ ПРОДУКЦИИ И ПРОДУКТАХ ПИТАНИЯ</w:t>
      </w:r>
    </w:p>
    <w:p w:rsidR="004C1D50" w:rsidRPr="005B2C38" w:rsidRDefault="004C1D50" w:rsidP="005B2C38">
      <w:pPr>
        <w:pStyle w:val="a3"/>
        <w:numPr>
          <w:ilvl w:val="0"/>
          <w:numId w:val="45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информационные карты и таблицы</w:t>
      </w:r>
    </w:p>
    <w:p w:rsidR="004C1D50" w:rsidRPr="005B2C38" w:rsidRDefault="004C1D50" w:rsidP="005B2C38">
      <w:pPr>
        <w:pStyle w:val="a3"/>
        <w:numPr>
          <w:ilvl w:val="0"/>
          <w:numId w:val="45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ведомости по использованию пестицидов в хозяйствах</w:t>
      </w:r>
    </w:p>
    <w:p w:rsidR="004C1D50" w:rsidRPr="005B2C38" w:rsidRDefault="004C1D50" w:rsidP="005B2C38">
      <w:pPr>
        <w:pStyle w:val="a3"/>
        <w:numPr>
          <w:ilvl w:val="0"/>
          <w:numId w:val="45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lastRenderedPageBreak/>
        <w:t>лабораторный журнал</w:t>
      </w:r>
    </w:p>
    <w:p w:rsidR="004C1D50" w:rsidRPr="005B2C38" w:rsidRDefault="004C1D50" w:rsidP="005B2C38">
      <w:pPr>
        <w:pStyle w:val="a3"/>
        <w:numPr>
          <w:ilvl w:val="0"/>
          <w:numId w:val="45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акты отбора проб</w:t>
      </w:r>
    </w:p>
    <w:p w:rsidR="004C1D50" w:rsidRPr="005B2C38" w:rsidRDefault="004C1D50" w:rsidP="005B2C38">
      <w:pPr>
        <w:pStyle w:val="a3"/>
        <w:numPr>
          <w:ilvl w:val="0"/>
          <w:numId w:val="45"/>
        </w:numPr>
        <w:shd w:val="clear" w:color="auto" w:fill="FFFFFF"/>
        <w:tabs>
          <w:tab w:val="left" w:pos="871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книги бухгалтерского учета использования пестицидов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УНИФИЦИРОВАННАЯ СИСТЕМА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ОСТАТОЧНЫМИ КОЛИЧЕСТВАМИ ПЕСТИЦИДОВ В СЕЛЬСКОХОЗЯЙСТВЕННОЙ ПРОДУКЦИИ И ПРОДУКТАХ ПИТАНИЯ ВКЛЮЧАЕТ</w:t>
      </w:r>
    </w:p>
    <w:p w:rsidR="004C1D50" w:rsidRPr="005B2C38" w:rsidRDefault="004C1D50" w:rsidP="005B2C38">
      <w:pPr>
        <w:pStyle w:val="a3"/>
        <w:numPr>
          <w:ilvl w:val="3"/>
          <w:numId w:val="50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единые правила отбора образцов продуктов питания</w:t>
      </w:r>
    </w:p>
    <w:p w:rsidR="004C1D50" w:rsidRPr="005B2C38" w:rsidRDefault="004C1D50" w:rsidP="005B2C38">
      <w:pPr>
        <w:pStyle w:val="a3"/>
        <w:numPr>
          <w:ilvl w:val="3"/>
          <w:numId w:val="50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унифицированные методы исследования</w:t>
      </w:r>
    </w:p>
    <w:p w:rsidR="004C1D50" w:rsidRPr="005B2C38" w:rsidRDefault="004C1D50" w:rsidP="005B2C38">
      <w:pPr>
        <w:pStyle w:val="a3"/>
        <w:numPr>
          <w:ilvl w:val="3"/>
          <w:numId w:val="50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единые критерии оценки полученных результатов</w:t>
      </w:r>
    </w:p>
    <w:p w:rsidR="004C1D50" w:rsidRPr="005B2C38" w:rsidRDefault="004C1D50" w:rsidP="005B2C38">
      <w:pPr>
        <w:pStyle w:val="a3"/>
        <w:numPr>
          <w:ilvl w:val="3"/>
          <w:numId w:val="50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классификацию пестицидов</w:t>
      </w:r>
    </w:p>
    <w:p w:rsidR="004C1D50" w:rsidRPr="005B2C38" w:rsidRDefault="004C1D50" w:rsidP="005B2C38">
      <w:pPr>
        <w:pStyle w:val="a3"/>
        <w:numPr>
          <w:ilvl w:val="3"/>
          <w:numId w:val="50"/>
        </w:numPr>
        <w:shd w:val="clear" w:color="auto" w:fill="FFFFFF"/>
        <w:tabs>
          <w:tab w:val="left" w:pos="709"/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стандартные формы первичной документации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ОСНОВНЫЕ ПРИНЦИПЫ ПРИМЕНЕНИЯ ПЕСТИЦИДОВ, ПРЕДОТВРАЩАЮЩИЕ ЗАГРЯЗНЕНИЕ ПРОДУКТОВ ПИТАНИЯ И ОКРУЖАЮЩЕЙ СРЕДЫ</w:t>
      </w:r>
    </w:p>
    <w:p w:rsidR="004C1D50" w:rsidRPr="005B2C38" w:rsidRDefault="004C1D50" w:rsidP="005B2C38">
      <w:pPr>
        <w:pStyle w:val="a3"/>
        <w:numPr>
          <w:ilvl w:val="0"/>
          <w:numId w:val="46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применение пестицидов в строгом соответствии с каталогом химических и биологических средств борьбы с вредителями, болезнями растений и сорняками, допущенных на текущий год</w:t>
      </w:r>
    </w:p>
    <w:p w:rsidR="004C1D50" w:rsidRPr="005B2C38" w:rsidRDefault="004C1D50" w:rsidP="005B2C38">
      <w:pPr>
        <w:pStyle w:val="a3"/>
        <w:numPr>
          <w:ilvl w:val="0"/>
          <w:numId w:val="46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использование запрещенных, но оказывающих эффективное действие пестицидов</w:t>
      </w:r>
    </w:p>
    <w:p w:rsidR="004C1D50" w:rsidRPr="005B2C38" w:rsidRDefault="004C1D50" w:rsidP="005B2C38">
      <w:pPr>
        <w:pStyle w:val="a3"/>
        <w:numPr>
          <w:ilvl w:val="0"/>
          <w:numId w:val="46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запрещение переноса рекомендаций по применению пестицидов, предусмотренных для определенного объекта, на другие объекты</w:t>
      </w:r>
    </w:p>
    <w:p w:rsidR="004C1D50" w:rsidRPr="005B2C38" w:rsidRDefault="004C1D50" w:rsidP="005B2C38">
      <w:pPr>
        <w:pStyle w:val="a3"/>
        <w:numPr>
          <w:ilvl w:val="0"/>
          <w:numId w:val="46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при изменении экологической ситуации использование пестицидов на объектах, не предусмотренных для данного соединения</w:t>
      </w:r>
    </w:p>
    <w:p w:rsidR="004C1D50" w:rsidRPr="005B2C38" w:rsidRDefault="004C1D50" w:rsidP="005B2C38">
      <w:pPr>
        <w:pStyle w:val="a3"/>
        <w:numPr>
          <w:ilvl w:val="0"/>
          <w:numId w:val="46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применять пестициды только в случае крайней необходимости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871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ВНЕПЛАНОВАЯ САНИТАРНО-ЭПИДЕМИОЛОГИЧЕСКАЯ ЭКСПЕРТИЗА ПИЩЕВЫХ ПРОДУКТОВ НА СОДЕРЖАНИЕ ОСТАТОЧНЫХ КОЛИЧЕСТВ ПЕСТИЦИДОВ ПРОВОДИТСЯ ЦГСЭН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48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хозяйствами регламентов применения пестицидов</w:t>
      </w:r>
    </w:p>
    <w:p w:rsidR="004C1D50" w:rsidRPr="005B2C38" w:rsidRDefault="004C1D50" w:rsidP="005B2C38">
      <w:pPr>
        <w:pStyle w:val="a3"/>
        <w:numPr>
          <w:ilvl w:val="0"/>
          <w:numId w:val="48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допуске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к работе с пестицидами людей, не прошедших специальную подготовку</w:t>
      </w:r>
    </w:p>
    <w:p w:rsidR="004C1D50" w:rsidRPr="005B2C38" w:rsidRDefault="004C1D50" w:rsidP="005B2C38">
      <w:pPr>
        <w:pStyle w:val="a3"/>
        <w:numPr>
          <w:ilvl w:val="0"/>
          <w:numId w:val="48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возникновении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отравления (подозрении на отравление) людей продуктами, обработанными пестицидами</w:t>
      </w:r>
    </w:p>
    <w:p w:rsidR="004C1D50" w:rsidRPr="005B2C38" w:rsidRDefault="004C1D50" w:rsidP="005B2C38">
      <w:pPr>
        <w:pStyle w:val="a3"/>
        <w:numPr>
          <w:ilvl w:val="0"/>
          <w:numId w:val="48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при использовании пестицидов в личном хозяйстве</w:t>
      </w:r>
    </w:p>
    <w:p w:rsidR="004C1D50" w:rsidRPr="005B2C38" w:rsidRDefault="004C1D50" w:rsidP="005B2C38">
      <w:pPr>
        <w:pStyle w:val="a3"/>
        <w:numPr>
          <w:ilvl w:val="0"/>
          <w:numId w:val="48"/>
        </w:numPr>
        <w:shd w:val="clear" w:color="auto" w:fill="FFFFFF"/>
        <w:tabs>
          <w:tab w:val="left" w:pos="871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при поломке машин, заправленных пестицидами, во время работы по обработке полей</w:t>
      </w:r>
    </w:p>
    <w:p w:rsidR="004C1D50" w:rsidRPr="005B2C38" w:rsidRDefault="004C1D50" w:rsidP="004C1D50">
      <w:pPr>
        <w:shd w:val="clear" w:color="auto" w:fill="FFFFFF"/>
        <w:tabs>
          <w:tab w:val="left" w:pos="871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ПРЕВЫШЕНИЕ ОСТАТОЧНЫХ КОЛИЧЕСТВ ПЕСТИЦИДОВ ВЫШЕ МАКСИМАЛЬНО ДОПУСТИМОГО УРОВНЯ В ПРОДУКТАХ ПИТАНИЯ ВОЗНИКАЕТ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4C1D50" w:rsidRPr="005B2C38" w:rsidRDefault="004C1D50" w:rsidP="005B2C38">
      <w:pPr>
        <w:pStyle w:val="a3"/>
        <w:numPr>
          <w:ilvl w:val="0"/>
          <w:numId w:val="51"/>
        </w:numPr>
        <w:shd w:val="clear" w:color="auto" w:fill="FFFFFF"/>
        <w:tabs>
          <w:tab w:val="left" w:pos="426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приемов агротехники</w:t>
      </w:r>
    </w:p>
    <w:p w:rsidR="004C1D50" w:rsidRPr="005B2C38" w:rsidRDefault="004C1D50" w:rsidP="005B2C38">
      <w:pPr>
        <w:pStyle w:val="a3"/>
        <w:numPr>
          <w:ilvl w:val="0"/>
          <w:numId w:val="51"/>
        </w:numPr>
        <w:shd w:val="clear" w:color="auto" w:fill="FFFFFF"/>
        <w:tabs>
          <w:tab w:val="left" w:pos="426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пестицидов и биологических средств защиты вместе</w:t>
      </w:r>
    </w:p>
    <w:p w:rsidR="004C1D50" w:rsidRPr="005B2C38" w:rsidRDefault="004C1D50" w:rsidP="005B2C38">
      <w:pPr>
        <w:pStyle w:val="a3"/>
        <w:numPr>
          <w:ilvl w:val="0"/>
          <w:numId w:val="51"/>
        </w:numPr>
        <w:shd w:val="clear" w:color="auto" w:fill="FFFFFF"/>
        <w:tabs>
          <w:tab w:val="left" w:pos="426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proofErr w:type="gramEnd"/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 регламентов применения пестицидов</w:t>
      </w:r>
    </w:p>
    <w:p w:rsidR="004C1D50" w:rsidRPr="005B2C38" w:rsidRDefault="004C1D50" w:rsidP="005B2C38">
      <w:pPr>
        <w:pStyle w:val="a3"/>
        <w:numPr>
          <w:ilvl w:val="0"/>
          <w:numId w:val="51"/>
        </w:numPr>
        <w:shd w:val="clear" w:color="auto" w:fill="FFFFFF"/>
        <w:tabs>
          <w:tab w:val="left" w:pos="426"/>
        </w:tabs>
        <w:spacing w:after="0" w:line="312" w:lineRule="auto"/>
        <w:ind w:left="709" w:right="1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proofErr w:type="gramStart"/>
      <w:r w:rsidRPr="005B2C38">
        <w:rPr>
          <w:rFonts w:ascii="Times New Roman" w:eastAsia="Times New Roman" w:hAnsi="Times New Roman" w:cs="Times New Roman"/>
          <w:sz w:val="28"/>
          <w:szCs w:val="28"/>
        </w:rPr>
        <w:t>порядка заполнения журнала учета расхода пестицидов</w:t>
      </w:r>
      <w:proofErr w:type="gramEnd"/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5B2C38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312" w:lineRule="auto"/>
        <w:ind w:left="426" w:right="1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МЕРОПРИЯТИЯ ПО ПРЕДУПРЕЖДЕНИЮ ЗАГРЯЗНЕНИЯ ПРОДУКТОВ ПИТАНИЯ ПЕСТИЦИДАМИ РАЗРАБАТЫВАЮТСЯ</w:t>
      </w:r>
    </w:p>
    <w:p w:rsidR="004C1D50" w:rsidRPr="005B2C38" w:rsidRDefault="004C1D50" w:rsidP="005B2C38">
      <w:pPr>
        <w:pStyle w:val="a3"/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Департаментом мелиорации и водного хозяйства</w:t>
      </w:r>
    </w:p>
    <w:p w:rsidR="004C1D50" w:rsidRPr="005B2C38" w:rsidRDefault="004C1D50" w:rsidP="005B2C38">
      <w:pPr>
        <w:pStyle w:val="a3"/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C38">
        <w:rPr>
          <w:rFonts w:ascii="Times New Roman" w:eastAsia="Times New Roman" w:hAnsi="Times New Roman" w:cs="Times New Roman"/>
          <w:sz w:val="28"/>
          <w:szCs w:val="28"/>
        </w:rPr>
        <w:t>агрохимслужбой</w:t>
      </w:r>
      <w:proofErr w:type="spellEnd"/>
    </w:p>
    <w:p w:rsidR="004C1D50" w:rsidRPr="005B2C38" w:rsidRDefault="004C1D50" w:rsidP="005B2C38">
      <w:pPr>
        <w:pStyle w:val="a3"/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территориальными ЦГСЭН</w:t>
      </w:r>
    </w:p>
    <w:p w:rsidR="004C1D50" w:rsidRPr="005B2C38" w:rsidRDefault="004C1D50" w:rsidP="005B2C38">
      <w:pPr>
        <w:pStyle w:val="a3"/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Департаментом ветеринарии</w:t>
      </w:r>
    </w:p>
    <w:p w:rsidR="004C1D50" w:rsidRPr="005B2C38" w:rsidRDefault="004C1D50" w:rsidP="005B2C38">
      <w:pPr>
        <w:pStyle w:val="a3"/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38">
        <w:rPr>
          <w:rFonts w:ascii="Times New Roman" w:eastAsia="Times New Roman" w:hAnsi="Times New Roman" w:cs="Times New Roman"/>
          <w:sz w:val="28"/>
          <w:szCs w:val="28"/>
        </w:rPr>
        <w:t>Министерством здравоохранения</w:t>
      </w: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D50" w:rsidRPr="005B2C38" w:rsidRDefault="004C1D50" w:rsidP="004C1D50">
      <w:pPr>
        <w:shd w:val="clear" w:color="auto" w:fill="FFFFFF"/>
        <w:tabs>
          <w:tab w:val="left" w:pos="426"/>
        </w:tabs>
        <w:spacing w:after="0" w:line="312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D96" w:rsidRPr="005B2C38" w:rsidRDefault="00587D96"/>
    <w:sectPr w:rsidR="00587D96" w:rsidRPr="005B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FD2"/>
    <w:multiLevelType w:val="hybridMultilevel"/>
    <w:tmpl w:val="7E3C3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48E"/>
    <w:multiLevelType w:val="hybridMultilevel"/>
    <w:tmpl w:val="71DE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19F8"/>
    <w:multiLevelType w:val="hybridMultilevel"/>
    <w:tmpl w:val="D2860C9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F41781"/>
    <w:multiLevelType w:val="hybridMultilevel"/>
    <w:tmpl w:val="EC6EC1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5977D3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5F43"/>
    <w:multiLevelType w:val="hybridMultilevel"/>
    <w:tmpl w:val="8C7C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F036E"/>
    <w:multiLevelType w:val="hybridMultilevel"/>
    <w:tmpl w:val="98021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51184"/>
    <w:multiLevelType w:val="hybridMultilevel"/>
    <w:tmpl w:val="98C65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A3DAD"/>
    <w:multiLevelType w:val="hybridMultilevel"/>
    <w:tmpl w:val="A162B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017A2"/>
    <w:multiLevelType w:val="hybridMultilevel"/>
    <w:tmpl w:val="2B62B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E695A2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A22CD"/>
    <w:multiLevelType w:val="hybridMultilevel"/>
    <w:tmpl w:val="B79EB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A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8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8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6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86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B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96D2B7B"/>
    <w:multiLevelType w:val="hybridMultilevel"/>
    <w:tmpl w:val="6CB00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0568"/>
    <w:multiLevelType w:val="hybridMultilevel"/>
    <w:tmpl w:val="2D52F4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C8010BC"/>
    <w:multiLevelType w:val="hybridMultilevel"/>
    <w:tmpl w:val="416A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64C05"/>
    <w:multiLevelType w:val="hybridMultilevel"/>
    <w:tmpl w:val="AB268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E2BF8"/>
    <w:multiLevelType w:val="hybridMultilevel"/>
    <w:tmpl w:val="09C2D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54AEE"/>
    <w:multiLevelType w:val="hybridMultilevel"/>
    <w:tmpl w:val="A84E4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66596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50C7A"/>
    <w:multiLevelType w:val="hybridMultilevel"/>
    <w:tmpl w:val="98383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A764C"/>
    <w:multiLevelType w:val="hybridMultilevel"/>
    <w:tmpl w:val="22880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A197B"/>
    <w:multiLevelType w:val="hybridMultilevel"/>
    <w:tmpl w:val="838E7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17C57"/>
    <w:multiLevelType w:val="hybridMultilevel"/>
    <w:tmpl w:val="DF2AE1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41665ED"/>
    <w:multiLevelType w:val="hybridMultilevel"/>
    <w:tmpl w:val="E4A06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55FE8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C6E06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80215"/>
    <w:multiLevelType w:val="hybridMultilevel"/>
    <w:tmpl w:val="099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F5B3A"/>
    <w:multiLevelType w:val="hybridMultilevel"/>
    <w:tmpl w:val="2A707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C4EE4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95311"/>
    <w:multiLevelType w:val="hybridMultilevel"/>
    <w:tmpl w:val="04102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63109"/>
    <w:multiLevelType w:val="hybridMultilevel"/>
    <w:tmpl w:val="0DCA7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D7CF252">
      <w:start w:val="36"/>
      <w:numFmt w:val="decimal"/>
      <w:lvlText w:val="%2."/>
      <w:lvlJc w:val="left"/>
      <w:pPr>
        <w:ind w:left="3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5772E"/>
    <w:multiLevelType w:val="hybridMultilevel"/>
    <w:tmpl w:val="E66A2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6547"/>
    <w:multiLevelType w:val="hybridMultilevel"/>
    <w:tmpl w:val="31EA3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B59BE"/>
    <w:multiLevelType w:val="hybridMultilevel"/>
    <w:tmpl w:val="77E4D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70CC1"/>
    <w:multiLevelType w:val="hybridMultilevel"/>
    <w:tmpl w:val="CD944664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4AE201D1"/>
    <w:multiLevelType w:val="hybridMultilevel"/>
    <w:tmpl w:val="9606C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421AC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3A4F0B"/>
    <w:multiLevelType w:val="hybridMultilevel"/>
    <w:tmpl w:val="4DFE6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04D98"/>
    <w:multiLevelType w:val="hybridMultilevel"/>
    <w:tmpl w:val="2A74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A28B2"/>
    <w:multiLevelType w:val="hybridMultilevel"/>
    <w:tmpl w:val="D05AAAB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2B81E7E"/>
    <w:multiLevelType w:val="hybridMultilevel"/>
    <w:tmpl w:val="0D68C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FE0C71"/>
    <w:multiLevelType w:val="hybridMultilevel"/>
    <w:tmpl w:val="187496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76B6F34"/>
    <w:multiLevelType w:val="hybridMultilevel"/>
    <w:tmpl w:val="F530C7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82B2B6A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0A44D6"/>
    <w:multiLevelType w:val="hybridMultilevel"/>
    <w:tmpl w:val="BC3E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A02251"/>
    <w:multiLevelType w:val="hybridMultilevel"/>
    <w:tmpl w:val="81D67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362E93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49580C"/>
    <w:multiLevelType w:val="hybridMultilevel"/>
    <w:tmpl w:val="3006A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2B03B0D"/>
    <w:multiLevelType w:val="hybridMultilevel"/>
    <w:tmpl w:val="476671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5DB475B"/>
    <w:multiLevelType w:val="hybridMultilevel"/>
    <w:tmpl w:val="87683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03155A"/>
    <w:multiLevelType w:val="hybridMultilevel"/>
    <w:tmpl w:val="A782D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060458"/>
    <w:multiLevelType w:val="hybridMultilevel"/>
    <w:tmpl w:val="87F2F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B6532C"/>
    <w:multiLevelType w:val="hybridMultilevel"/>
    <w:tmpl w:val="FD044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61117E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20166D"/>
    <w:multiLevelType w:val="hybridMultilevel"/>
    <w:tmpl w:val="2D5A3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12506"/>
    <w:multiLevelType w:val="hybridMultilevel"/>
    <w:tmpl w:val="0FEE591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3136411"/>
    <w:multiLevelType w:val="hybridMultilevel"/>
    <w:tmpl w:val="7234D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5A7FE8"/>
    <w:multiLevelType w:val="hybridMultilevel"/>
    <w:tmpl w:val="5D086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B91A38"/>
    <w:multiLevelType w:val="hybridMultilevel"/>
    <w:tmpl w:val="3AA67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B33AE3"/>
    <w:multiLevelType w:val="hybridMultilevel"/>
    <w:tmpl w:val="DDDC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38C93A4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3"/>
  </w:num>
  <w:num w:numId="3">
    <w:abstractNumId w:val="19"/>
  </w:num>
  <w:num w:numId="4">
    <w:abstractNumId w:val="28"/>
  </w:num>
  <w:num w:numId="5">
    <w:abstractNumId w:val="35"/>
  </w:num>
  <w:num w:numId="6">
    <w:abstractNumId w:val="23"/>
  </w:num>
  <w:num w:numId="7">
    <w:abstractNumId w:val="45"/>
  </w:num>
  <w:num w:numId="8">
    <w:abstractNumId w:val="52"/>
  </w:num>
  <w:num w:numId="9">
    <w:abstractNumId w:val="17"/>
  </w:num>
  <w:num w:numId="10">
    <w:abstractNumId w:val="56"/>
  </w:num>
  <w:num w:numId="11">
    <w:abstractNumId w:val="0"/>
  </w:num>
  <w:num w:numId="12">
    <w:abstractNumId w:val="27"/>
  </w:num>
  <w:num w:numId="13">
    <w:abstractNumId w:val="24"/>
  </w:num>
  <w:num w:numId="14">
    <w:abstractNumId w:val="42"/>
  </w:num>
  <w:num w:numId="15">
    <w:abstractNumId w:val="4"/>
  </w:num>
  <w:num w:numId="16">
    <w:abstractNumId w:val="57"/>
  </w:num>
  <w:num w:numId="17">
    <w:abstractNumId w:val="8"/>
  </w:num>
  <w:num w:numId="18">
    <w:abstractNumId w:val="14"/>
  </w:num>
  <w:num w:numId="19">
    <w:abstractNumId w:val="32"/>
  </w:num>
  <w:num w:numId="20">
    <w:abstractNumId w:val="7"/>
  </w:num>
  <w:num w:numId="21">
    <w:abstractNumId w:val="10"/>
  </w:num>
  <w:num w:numId="22">
    <w:abstractNumId w:val="15"/>
  </w:num>
  <w:num w:numId="23">
    <w:abstractNumId w:val="20"/>
  </w:num>
  <w:num w:numId="24">
    <w:abstractNumId w:val="49"/>
  </w:num>
  <w:num w:numId="25">
    <w:abstractNumId w:val="16"/>
  </w:num>
  <w:num w:numId="26">
    <w:abstractNumId w:val="25"/>
  </w:num>
  <w:num w:numId="27">
    <w:abstractNumId w:val="39"/>
  </w:num>
  <w:num w:numId="28">
    <w:abstractNumId w:val="26"/>
  </w:num>
  <w:num w:numId="29">
    <w:abstractNumId w:val="53"/>
  </w:num>
  <w:num w:numId="30">
    <w:abstractNumId w:val="30"/>
  </w:num>
  <w:num w:numId="31">
    <w:abstractNumId w:val="44"/>
  </w:num>
  <w:num w:numId="32">
    <w:abstractNumId w:val="51"/>
  </w:num>
  <w:num w:numId="33">
    <w:abstractNumId w:val="31"/>
  </w:num>
  <w:num w:numId="34">
    <w:abstractNumId w:val="55"/>
  </w:num>
  <w:num w:numId="35">
    <w:abstractNumId w:val="5"/>
  </w:num>
  <w:num w:numId="36">
    <w:abstractNumId w:val="38"/>
  </w:num>
  <w:num w:numId="37">
    <w:abstractNumId w:val="2"/>
  </w:num>
  <w:num w:numId="38">
    <w:abstractNumId w:val="13"/>
  </w:num>
  <w:num w:numId="39">
    <w:abstractNumId w:val="37"/>
  </w:num>
  <w:num w:numId="40">
    <w:abstractNumId w:val="50"/>
  </w:num>
  <w:num w:numId="41">
    <w:abstractNumId w:val="9"/>
  </w:num>
  <w:num w:numId="42">
    <w:abstractNumId w:val="22"/>
  </w:num>
  <w:num w:numId="43">
    <w:abstractNumId w:val="43"/>
  </w:num>
  <w:num w:numId="44">
    <w:abstractNumId w:val="54"/>
  </w:num>
  <w:num w:numId="45">
    <w:abstractNumId w:val="1"/>
  </w:num>
  <w:num w:numId="46">
    <w:abstractNumId w:val="3"/>
  </w:num>
  <w:num w:numId="47">
    <w:abstractNumId w:val="40"/>
  </w:num>
  <w:num w:numId="48">
    <w:abstractNumId w:val="12"/>
  </w:num>
  <w:num w:numId="49">
    <w:abstractNumId w:val="47"/>
  </w:num>
  <w:num w:numId="50">
    <w:abstractNumId w:val="29"/>
  </w:num>
  <w:num w:numId="51">
    <w:abstractNumId w:val="21"/>
  </w:num>
  <w:num w:numId="52">
    <w:abstractNumId w:val="6"/>
  </w:num>
  <w:num w:numId="53">
    <w:abstractNumId w:val="18"/>
  </w:num>
  <w:num w:numId="54">
    <w:abstractNumId w:val="46"/>
  </w:num>
  <w:num w:numId="55">
    <w:abstractNumId w:val="41"/>
  </w:num>
  <w:num w:numId="56">
    <w:abstractNumId w:val="11"/>
  </w:num>
  <w:num w:numId="57">
    <w:abstractNumId w:val="34"/>
  </w:num>
  <w:num w:numId="58">
    <w:abstractNumId w:val="48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43"/>
    <w:rsid w:val="004C1D50"/>
    <w:rsid w:val="00587D96"/>
    <w:rsid w:val="005B2C38"/>
    <w:rsid w:val="008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1D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1D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2018-03-27T05:50:00Z</dcterms:created>
  <dcterms:modified xsi:type="dcterms:W3CDTF">2018-03-27T05:51:00Z</dcterms:modified>
</cp:coreProperties>
</file>