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20" w:rsidRPr="002E4D19" w:rsidRDefault="00AF0820" w:rsidP="00AF08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E4D1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</w:t>
      </w:r>
      <w:r w:rsidR="00B5119C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AF0820" w:rsidRDefault="00AF0820" w:rsidP="00AF0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95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A17956">
        <w:rPr>
          <w:rFonts w:ascii="Times New Roman" w:hAnsi="Times New Roman"/>
          <w:b/>
          <w:sz w:val="24"/>
          <w:szCs w:val="24"/>
        </w:rPr>
        <w:t>Санитарно-гигиенический контроль за приме</w:t>
      </w:r>
      <w:r w:rsidR="00EE574B">
        <w:rPr>
          <w:rFonts w:ascii="Times New Roman" w:hAnsi="Times New Roman"/>
          <w:b/>
          <w:sz w:val="24"/>
          <w:szCs w:val="24"/>
        </w:rPr>
        <w:t>нением пестицидов и остаточными</w:t>
      </w:r>
      <w:r w:rsidRPr="00A17956">
        <w:rPr>
          <w:rFonts w:ascii="Times New Roman" w:hAnsi="Times New Roman"/>
          <w:b/>
          <w:sz w:val="24"/>
          <w:szCs w:val="24"/>
        </w:rPr>
        <w:t xml:space="preserve"> количествами их в пищевых продуктах.</w:t>
      </w:r>
    </w:p>
    <w:p w:rsidR="00AF0820" w:rsidRPr="00A17956" w:rsidRDefault="00AF0820" w:rsidP="00AF0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0820" w:rsidRPr="00B73AD5" w:rsidRDefault="00AF0820" w:rsidP="00AF0820">
      <w:pPr>
        <w:pStyle w:val="21"/>
        <w:ind w:firstLine="284"/>
        <w:rPr>
          <w:rFonts w:eastAsia="Calibri"/>
          <w:szCs w:val="24"/>
        </w:rPr>
      </w:pPr>
      <w:r w:rsidRPr="00B73AD5">
        <w:rPr>
          <w:b/>
          <w:color w:val="000000"/>
          <w:szCs w:val="24"/>
        </w:rPr>
        <w:t>Цель:</w:t>
      </w:r>
      <w:r>
        <w:rPr>
          <w:szCs w:val="24"/>
        </w:rPr>
        <w:t xml:space="preserve"> и</w:t>
      </w:r>
      <w:r w:rsidRPr="00B73AD5">
        <w:rPr>
          <w:szCs w:val="24"/>
        </w:rPr>
        <w:t>зучить современное состояние учения о пестицидах и их классификацию. О</w:t>
      </w:r>
      <w:r w:rsidRPr="00B73AD5">
        <w:rPr>
          <w:rFonts w:eastAsia="Calibri"/>
          <w:szCs w:val="24"/>
        </w:rPr>
        <w:t>своить методы санита</w:t>
      </w:r>
      <w:r>
        <w:rPr>
          <w:rFonts w:eastAsia="Calibri"/>
          <w:szCs w:val="24"/>
        </w:rPr>
        <w:t xml:space="preserve">рно-гигиенического контроля за </w:t>
      </w:r>
      <w:r w:rsidRPr="00B73AD5">
        <w:rPr>
          <w:rFonts w:eastAsia="Calibri"/>
          <w:szCs w:val="24"/>
        </w:rPr>
        <w:t>применением пестицидов в сельском хозяйстве.</w:t>
      </w:r>
    </w:p>
    <w:p w:rsidR="00AF0820" w:rsidRPr="00B73AD5" w:rsidRDefault="00AF0820" w:rsidP="00AF082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AF0820" w:rsidRDefault="00AF0820" w:rsidP="00AF08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79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B73A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пестицидах, их классификации, механизме действия отдельных групп пестицидов на организм человека, мероприятиях по профи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лактике отравлений пестицидами.</w:t>
      </w:r>
    </w:p>
    <w:p w:rsidR="00AF0820" w:rsidRPr="00B73AD5" w:rsidRDefault="00AF0820" w:rsidP="00AF0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179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B73A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 w:rsidRPr="00B73AD5">
        <w:rPr>
          <w:rFonts w:ascii="Times New Roman" w:hAnsi="Times New Roman"/>
          <w:sz w:val="24"/>
          <w:szCs w:val="24"/>
        </w:rPr>
        <w:t>санитарн</w:t>
      </w:r>
      <w:r>
        <w:rPr>
          <w:rFonts w:ascii="Times New Roman" w:hAnsi="Times New Roman"/>
          <w:sz w:val="24"/>
          <w:szCs w:val="24"/>
        </w:rPr>
        <w:t xml:space="preserve">о-гигиенического расследования </w:t>
      </w:r>
      <w:r w:rsidRPr="00B73AD5">
        <w:rPr>
          <w:rFonts w:ascii="Times New Roman" w:hAnsi="Times New Roman"/>
          <w:sz w:val="24"/>
          <w:szCs w:val="24"/>
        </w:rPr>
        <w:t>случаев отравления пестицидами. Уметь проводить мероприятия по ликвидации вспышек пищевых отравлений пестицидами и их профилактике.</w:t>
      </w:r>
    </w:p>
    <w:p w:rsidR="00AF0820" w:rsidRPr="00B73AD5" w:rsidRDefault="00AF0820" w:rsidP="00AF08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1795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B73A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3AD5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B73AD5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B73AD5">
        <w:rPr>
          <w:rFonts w:ascii="Times New Roman" w:hAnsi="Times New Roman"/>
          <w:color w:val="000000"/>
          <w:sz w:val="24"/>
          <w:szCs w:val="24"/>
          <w:lang w:eastAsia="ru-RU"/>
        </w:rPr>
        <w:t>для профилактики среди</w:t>
      </w:r>
      <w:r w:rsidRPr="00B73AD5">
        <w:rPr>
          <w:rFonts w:ascii="Times New Roman" w:hAnsi="Times New Roman"/>
          <w:sz w:val="24"/>
          <w:szCs w:val="24"/>
          <w:lang w:eastAsia="ru-RU"/>
        </w:rPr>
        <w:t xml:space="preserve"> населения</w:t>
      </w:r>
      <w:r w:rsidRPr="00B73AD5">
        <w:rPr>
          <w:rFonts w:ascii="Times New Roman" w:hAnsi="Times New Roman"/>
          <w:sz w:val="24"/>
          <w:szCs w:val="24"/>
        </w:rPr>
        <w:t xml:space="preserve"> отравлений, вызванных остаточным количеством пестицидов.</w:t>
      </w:r>
    </w:p>
    <w:p w:rsidR="00AF0820" w:rsidRPr="00B73AD5" w:rsidRDefault="00AF0820" w:rsidP="00AF082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AF0820" w:rsidRPr="00B73AD5" w:rsidRDefault="00AF0820" w:rsidP="00AF0820">
      <w:pPr>
        <w:pStyle w:val="21"/>
        <w:rPr>
          <w:b/>
          <w:szCs w:val="24"/>
        </w:rPr>
      </w:pPr>
      <w:r w:rsidRPr="00B73AD5">
        <w:rPr>
          <w:szCs w:val="24"/>
        </w:rPr>
        <w:t>1. Пестициды. Общие сведения. Классификация.</w:t>
      </w:r>
    </w:p>
    <w:p w:rsidR="00AF0820" w:rsidRPr="00B73AD5" w:rsidRDefault="00AF0820" w:rsidP="00AF0820">
      <w:pPr>
        <w:pStyle w:val="21"/>
        <w:rPr>
          <w:b/>
          <w:szCs w:val="24"/>
        </w:rPr>
      </w:pPr>
      <w:r w:rsidRPr="00B73AD5">
        <w:rPr>
          <w:szCs w:val="24"/>
        </w:rPr>
        <w:t>2. Гигиеническая оценка пестицидов.</w:t>
      </w:r>
    </w:p>
    <w:p w:rsidR="00AF0820" w:rsidRPr="00B73AD5" w:rsidRDefault="00AF0820" w:rsidP="00AF0820">
      <w:pPr>
        <w:pStyle w:val="21"/>
        <w:rPr>
          <w:szCs w:val="24"/>
        </w:rPr>
      </w:pPr>
      <w:r w:rsidRPr="00B73AD5">
        <w:rPr>
          <w:szCs w:val="24"/>
        </w:rPr>
        <w:t>3. Краткая характеристика основных групп пестицидов (хлорорганические соединения, фосфорорганические соединения, карбаматы, ртутьорганические соединения).</w:t>
      </w:r>
    </w:p>
    <w:p w:rsidR="00AF0820" w:rsidRPr="00B73AD5" w:rsidRDefault="00AF0820" w:rsidP="00AF0820">
      <w:pPr>
        <w:pStyle w:val="21"/>
        <w:rPr>
          <w:szCs w:val="24"/>
        </w:rPr>
      </w:pPr>
      <w:r w:rsidRPr="00B73AD5">
        <w:rPr>
          <w:szCs w:val="24"/>
        </w:rPr>
        <w:t>4. Профилактика отравлений пестицидами. Этапы гигиенической экспертизы пищевых продуктов, подвергнутых воздействию ядохимикатов.</w:t>
      </w:r>
    </w:p>
    <w:p w:rsidR="00AF0820" w:rsidRPr="00B73AD5" w:rsidRDefault="00AF0820" w:rsidP="00AF0820">
      <w:pPr>
        <w:pStyle w:val="21"/>
        <w:rPr>
          <w:szCs w:val="24"/>
        </w:rPr>
      </w:pPr>
      <w:r w:rsidRPr="00B73AD5">
        <w:rPr>
          <w:szCs w:val="24"/>
        </w:rPr>
        <w:t>5. Пути реализации пищевых продуктов, содержащих пестициды в количествах, превышающих допустимые концентрации.</w:t>
      </w:r>
    </w:p>
    <w:p w:rsidR="00AF0820" w:rsidRPr="00B73AD5" w:rsidRDefault="00AF0820" w:rsidP="00AF082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3AD5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B73A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пестициды, классификация пестицидов, хлорорганические пестициды, фосфорорганические пестициды, ртутьорганические пестициды, карбаматы, инсектициды, акарициды, нематоциды, зооциды, фунгициды, гербициды, дефолианты, фумиганты, репелленты, среднесмертельная доза, высокотоксичные, токсичные, среднетоксичные и малотоксичные пестициды, контактные и системные пестициды, клинические особенности отравления пестицидами, </w:t>
      </w:r>
      <w:r w:rsidRPr="00B73AD5">
        <w:rPr>
          <w:rFonts w:ascii="Times New Roman" w:hAnsi="Times New Roman"/>
          <w:sz w:val="24"/>
          <w:szCs w:val="24"/>
        </w:rPr>
        <w:t>порядок санитарно-эпидемиологического расследования, меры профилактики отравлений пестицидами.</w:t>
      </w:r>
    </w:p>
    <w:p w:rsidR="00AF0820" w:rsidRPr="00981F95" w:rsidRDefault="00AF0820" w:rsidP="00AF082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AF0820" w:rsidRPr="00D2002B" w:rsidRDefault="00AF0820" w:rsidP="00AF0820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AF0820" w:rsidRPr="00B73AD5" w:rsidRDefault="00AF0820" w:rsidP="00EE574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3AD5">
        <w:rPr>
          <w:rFonts w:ascii="Times New Roman" w:hAnsi="Times New Roman"/>
          <w:sz w:val="24"/>
          <w:szCs w:val="24"/>
        </w:rPr>
        <w:t xml:space="preserve">2. </w:t>
      </w:r>
      <w:r w:rsidR="00EE574B"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AF0820" w:rsidRPr="00B73AD5" w:rsidRDefault="00AF0820" w:rsidP="00AF082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AD5"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AF0820" w:rsidRPr="00B73AD5" w:rsidRDefault="00AF0820" w:rsidP="00AF082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AD5"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AD5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AD5">
        <w:rPr>
          <w:rFonts w:ascii="Times New Roman" w:hAnsi="Times New Roman"/>
          <w:sz w:val="24"/>
          <w:szCs w:val="24"/>
        </w:rPr>
        <w:t>Изд-во ОрГМА,2011.-652 с.</w:t>
      </w:r>
    </w:p>
    <w:p w:rsidR="00AF0820" w:rsidRPr="00B73AD5" w:rsidRDefault="00AF0820" w:rsidP="00AF0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3AD5">
        <w:rPr>
          <w:rFonts w:ascii="Times New Roman" w:hAnsi="Times New Roman"/>
          <w:sz w:val="24"/>
          <w:szCs w:val="24"/>
        </w:rPr>
        <w:t>. Пищевые отравления: учебное пособие/ Сетко А.Г., Володина Е.А., Фатеева Т.А., Сетко И.М.; под ред. А.Г.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3AD5">
        <w:rPr>
          <w:rFonts w:ascii="Times New Roman" w:hAnsi="Times New Roman"/>
          <w:sz w:val="24"/>
          <w:szCs w:val="24"/>
        </w:rPr>
        <w:t>Сетко. - Оренбург: ОрГМА, 2012. – 108с.</w:t>
      </w:r>
    </w:p>
    <w:p w:rsidR="00AF0820" w:rsidRPr="00B73AD5" w:rsidRDefault="00AF0820" w:rsidP="00AF0820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73AD5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AF0820" w:rsidRPr="00B73AD5" w:rsidRDefault="00AF0820" w:rsidP="00AF082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B73AD5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B73AD5">
        <w:rPr>
          <w:rFonts w:ascii="Times New Roman" w:hAnsi="Times New Roman"/>
          <w:color w:val="000000"/>
          <w:sz w:val="24"/>
          <w:szCs w:val="24"/>
        </w:rPr>
        <w:t>.</w:t>
      </w:r>
    </w:p>
    <w:p w:rsidR="00AF0820" w:rsidRPr="00B73AD5" w:rsidRDefault="00AF0820" w:rsidP="00AF082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73AD5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B73AD5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B73AD5">
        <w:rPr>
          <w:rFonts w:ascii="Times New Roman" w:hAnsi="Times New Roman"/>
          <w:color w:val="000000"/>
          <w:sz w:val="24"/>
          <w:szCs w:val="24"/>
        </w:rPr>
        <w:t>.</w:t>
      </w:r>
    </w:p>
    <w:p w:rsidR="00AF0820" w:rsidRPr="00D2002B" w:rsidRDefault="00AF0820" w:rsidP="00AF0820">
      <w:pPr>
        <w:pStyle w:val="a3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002B">
        <w:rPr>
          <w:rFonts w:ascii="Times New Roman" w:hAnsi="Times New Roman"/>
          <w:sz w:val="24"/>
          <w:szCs w:val="24"/>
        </w:rPr>
        <w:t>«Гигиенические нормативы содержания пестицидов в объектах окружающей среды». ГН 1.2.3111-13.</w:t>
      </w:r>
    </w:p>
    <w:p w:rsidR="00AF0820" w:rsidRPr="00FD545C" w:rsidRDefault="00AF0820" w:rsidP="00AF08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2002B">
        <w:rPr>
          <w:rFonts w:ascii="Times New Roman" w:hAnsi="Times New Roman" w:cs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ТР </w:t>
      </w:r>
      <w:r w:rsidRPr="00D2002B">
        <w:rPr>
          <w:rFonts w:ascii="Times New Roman" w:hAnsi="Times New Roman" w:cs="Times New Roman"/>
          <w:bCs/>
          <w:sz w:val="24"/>
          <w:szCs w:val="24"/>
        </w:rPr>
        <w:lastRenderedPageBreak/>
        <w:t>ТС</w:t>
      </w:r>
      <w:r>
        <w:rPr>
          <w:rFonts w:ascii="Times New Roman" w:hAnsi="Times New Roman" w:cs="Times New Roman"/>
          <w:bCs/>
          <w:sz w:val="24"/>
          <w:szCs w:val="24"/>
        </w:rPr>
        <w:t xml:space="preserve"> 021/2011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AF0820" w:rsidRPr="00D401AD" w:rsidRDefault="00AF0820" w:rsidP="00AF0820">
      <w:pPr>
        <w:pStyle w:val="a3"/>
        <w:shd w:val="clear" w:color="auto" w:fill="FFFFFF"/>
        <w:tabs>
          <w:tab w:val="left" w:pos="298"/>
        </w:tabs>
        <w:spacing w:after="0" w:line="240" w:lineRule="auto"/>
        <w:ind w:left="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</w:t>
      </w:r>
      <w:r w:rsidRPr="00D401AD">
        <w:rPr>
          <w:rFonts w:ascii="Times New Roman" w:hAnsi="Times New Roman"/>
          <w:spacing w:val="3"/>
          <w:sz w:val="24"/>
          <w:szCs w:val="24"/>
        </w:rPr>
        <w:t xml:space="preserve">«Инструкция о порядке расследования, учета и проведения </w:t>
      </w:r>
      <w:r w:rsidRPr="00D401AD">
        <w:rPr>
          <w:rFonts w:ascii="Times New Roman" w:hAnsi="Times New Roman"/>
          <w:spacing w:val="1"/>
          <w:sz w:val="24"/>
          <w:szCs w:val="24"/>
        </w:rPr>
        <w:t>лаборатор</w:t>
      </w:r>
      <w:r>
        <w:rPr>
          <w:rFonts w:ascii="Times New Roman" w:hAnsi="Times New Roman"/>
          <w:spacing w:val="1"/>
          <w:sz w:val="24"/>
          <w:szCs w:val="24"/>
        </w:rPr>
        <w:t xml:space="preserve">ных исследований в учреждениях </w:t>
      </w:r>
      <w:r w:rsidRPr="00D401AD">
        <w:rPr>
          <w:rFonts w:ascii="Times New Roman" w:hAnsi="Times New Roman"/>
          <w:spacing w:val="1"/>
          <w:sz w:val="24"/>
          <w:szCs w:val="24"/>
        </w:rPr>
        <w:t>санитарно-</w:t>
      </w:r>
      <w:r w:rsidRPr="00D401AD">
        <w:rPr>
          <w:rFonts w:ascii="Times New Roman" w:hAnsi="Times New Roman"/>
          <w:spacing w:val="6"/>
          <w:sz w:val="24"/>
          <w:szCs w:val="24"/>
        </w:rPr>
        <w:t xml:space="preserve">эпидемиологической службы при пищевых отравлениях» </w:t>
      </w:r>
      <w:r w:rsidRPr="00D401AD">
        <w:rPr>
          <w:rFonts w:ascii="Times New Roman" w:hAnsi="Times New Roman"/>
          <w:sz w:val="24"/>
          <w:szCs w:val="24"/>
        </w:rPr>
        <w:t>(утв. Главным государственным санитарным врачом СССР</w:t>
      </w:r>
      <w:r w:rsidRPr="00D401AD">
        <w:rPr>
          <w:rFonts w:ascii="Times New Roman" w:hAnsi="Times New Roman"/>
          <w:spacing w:val="3"/>
          <w:sz w:val="24"/>
          <w:szCs w:val="24"/>
        </w:rPr>
        <w:t xml:space="preserve"> 20.12.73 №1135-73).</w:t>
      </w:r>
    </w:p>
    <w:p w:rsidR="00AF0820" w:rsidRPr="006D4BEB" w:rsidRDefault="00AF0820" w:rsidP="00AF0820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D4BEB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AF0820" w:rsidRPr="00B73AD5" w:rsidRDefault="00AF0820" w:rsidP="00AF08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73AD5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AF0820" w:rsidRPr="00B73AD5" w:rsidRDefault="00AF0820" w:rsidP="00AF0820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B73AD5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9"/>
        <w:gridCol w:w="2184"/>
        <w:gridCol w:w="1810"/>
      </w:tblGrid>
      <w:tr w:rsidR="00AF0820" w:rsidRPr="00B73AD5" w:rsidTr="00AE42B2">
        <w:trPr>
          <w:jc w:val="center"/>
        </w:trPr>
        <w:tc>
          <w:tcPr>
            <w:tcW w:w="579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AF0820" w:rsidRPr="00B73AD5" w:rsidTr="00AE42B2">
        <w:trPr>
          <w:jc w:val="center"/>
        </w:trPr>
        <w:tc>
          <w:tcPr>
            <w:tcW w:w="579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F0820" w:rsidRPr="00B73AD5" w:rsidTr="00AE42B2">
        <w:trPr>
          <w:jc w:val="center"/>
        </w:trPr>
        <w:tc>
          <w:tcPr>
            <w:tcW w:w="579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F0820" w:rsidRPr="00B73AD5" w:rsidTr="00AE42B2">
        <w:trPr>
          <w:jc w:val="center"/>
        </w:trPr>
        <w:tc>
          <w:tcPr>
            <w:tcW w:w="579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0820" w:rsidRPr="00B73AD5" w:rsidTr="00AE42B2">
        <w:trPr>
          <w:jc w:val="center"/>
        </w:trPr>
        <w:tc>
          <w:tcPr>
            <w:tcW w:w="579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AF0820" w:rsidRPr="00B73AD5" w:rsidTr="00AE42B2">
        <w:trPr>
          <w:jc w:val="center"/>
        </w:trPr>
        <w:tc>
          <w:tcPr>
            <w:tcW w:w="579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методик</w:t>
            </w:r>
            <w:r w:rsidRPr="00B73AD5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расследования случаев отравления пестицидами</w:t>
            </w: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73AD5">
              <w:rPr>
                <w:rFonts w:ascii="Times New Roman" w:hAnsi="Times New Roman"/>
                <w:sz w:val="24"/>
                <w:szCs w:val="24"/>
              </w:rPr>
              <w:t xml:space="preserve"> Определение вида пестицида, вызвавшего пищевое отравление, разработка мер по ликвидации вспышки пищевого отравления и мероприятий по его профилактике на примере решения ситуационных задач.</w:t>
            </w:r>
          </w:p>
        </w:tc>
        <w:tc>
          <w:tcPr>
            <w:tcW w:w="2210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AF0820" w:rsidRPr="00B73AD5" w:rsidTr="00AE42B2">
        <w:trPr>
          <w:jc w:val="center"/>
        </w:trPr>
        <w:tc>
          <w:tcPr>
            <w:tcW w:w="579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AF0820" w:rsidRPr="0002401D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AF0820" w:rsidRPr="0002401D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</w:t>
            </w:r>
          </w:p>
        </w:tc>
        <w:tc>
          <w:tcPr>
            <w:tcW w:w="2210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AF0820" w:rsidRPr="00B73AD5" w:rsidTr="00AE42B2">
        <w:trPr>
          <w:jc w:val="center"/>
        </w:trPr>
        <w:tc>
          <w:tcPr>
            <w:tcW w:w="579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AF0820" w:rsidRPr="00B73AD5" w:rsidRDefault="00AF0820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F0820" w:rsidRPr="00B73AD5" w:rsidRDefault="00AF0820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3A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AF0820" w:rsidRPr="00B73AD5" w:rsidRDefault="00AF0820" w:rsidP="00AF0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F0820" w:rsidRPr="0069157A" w:rsidRDefault="00AF0820" w:rsidP="00AF082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3AD5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AF0820" w:rsidRPr="0002401D" w:rsidRDefault="00AF0820" w:rsidP="00AF0820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AF0820" w:rsidRPr="0002401D" w:rsidRDefault="00AF0820" w:rsidP="00AF082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401D">
        <w:rPr>
          <w:rFonts w:ascii="Times New Roman" w:hAnsi="Times New Roman"/>
          <w:color w:val="000000"/>
          <w:sz w:val="24"/>
          <w:szCs w:val="24"/>
        </w:rPr>
        <w:lastRenderedPageBreak/>
        <w:t>дидактические (таблицы, схемы, нормативная документация, ситуационные задачи).</w:t>
      </w:r>
    </w:p>
    <w:p w:rsidR="00DD15F6" w:rsidRPr="000523E9" w:rsidRDefault="00AF0820" w:rsidP="00AF082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401D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 (мел, доска).</w:t>
      </w: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0D4D79"/>
    <w:rsid w:val="002C3C58"/>
    <w:rsid w:val="0033014F"/>
    <w:rsid w:val="003A1CA9"/>
    <w:rsid w:val="003A3E0A"/>
    <w:rsid w:val="004B3DD9"/>
    <w:rsid w:val="0051191D"/>
    <w:rsid w:val="005A41AB"/>
    <w:rsid w:val="005E2C21"/>
    <w:rsid w:val="007333A2"/>
    <w:rsid w:val="007710E7"/>
    <w:rsid w:val="00830028"/>
    <w:rsid w:val="008B5576"/>
    <w:rsid w:val="00951869"/>
    <w:rsid w:val="00AA2D71"/>
    <w:rsid w:val="00AD3055"/>
    <w:rsid w:val="00AF0820"/>
    <w:rsid w:val="00B5119C"/>
    <w:rsid w:val="00B94273"/>
    <w:rsid w:val="00BF3030"/>
    <w:rsid w:val="00DD15F6"/>
    <w:rsid w:val="00EE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4519</Characters>
  <Application>Microsoft Office Word</Application>
  <DocSecurity>0</DocSecurity>
  <Lines>37</Lines>
  <Paragraphs>10</Paragraphs>
  <ScaleCrop>false</ScaleCrop>
  <Company>ORGMA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2018-03-14T04:18:00Z</dcterms:created>
  <dcterms:modified xsi:type="dcterms:W3CDTF">2018-03-22T05:49:00Z</dcterms:modified>
</cp:coreProperties>
</file>