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7A" w:rsidRDefault="00A02D7A" w:rsidP="00A02D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B575D6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</w:p>
    <w:p w:rsidR="00A02D7A" w:rsidRDefault="00A02D7A" w:rsidP="00A02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B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BA7BDF">
        <w:rPr>
          <w:rFonts w:ascii="Times New Roman" w:hAnsi="Times New Roman"/>
          <w:b/>
          <w:sz w:val="24"/>
          <w:szCs w:val="24"/>
        </w:rPr>
        <w:t>Лабораторный контроль в работе врача по гигиене питания. Микробиологический контроль за качеством пищевых продуктов и санитарным режимом на пищевых предприятиях. Санитарно-микологический контроль пищевых продуктов.</w:t>
      </w:r>
    </w:p>
    <w:p w:rsidR="00A02D7A" w:rsidRPr="00BA7BDF" w:rsidRDefault="00A02D7A" w:rsidP="00A02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D7A" w:rsidRDefault="00A02D7A" w:rsidP="00A02D7A">
      <w:pPr>
        <w:pStyle w:val="22"/>
        <w:ind w:firstLine="284"/>
        <w:jc w:val="both"/>
        <w:rPr>
          <w:szCs w:val="24"/>
        </w:rPr>
      </w:pPr>
      <w:r>
        <w:rPr>
          <w:b/>
          <w:color w:val="000000"/>
          <w:szCs w:val="24"/>
        </w:rPr>
        <w:t xml:space="preserve">Цель: </w:t>
      </w:r>
      <w:r>
        <w:rPr>
          <w:szCs w:val="24"/>
        </w:rPr>
        <w:t>освоить основные методики санитарно-микробиологического и микологического контроля за пищевыми продуктами. Приобретение навыков по оценке результатов бактериологического и микологического исследований и составлению заключения.</w:t>
      </w:r>
    </w:p>
    <w:p w:rsidR="00A02D7A" w:rsidRDefault="00A02D7A" w:rsidP="00A02D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A02D7A" w:rsidRDefault="00A02D7A" w:rsidP="00A02D7A">
      <w:pPr>
        <w:pStyle w:val="210"/>
        <w:ind w:firstLine="284"/>
      </w:pPr>
      <w:r>
        <w:t>1. Номенклатура лабораторных исследований отдела санитарно-гигиенических исследований ФГУЗ «Центр гигиены и эпидемиологии».</w:t>
      </w:r>
    </w:p>
    <w:p w:rsidR="00A02D7A" w:rsidRDefault="00A02D7A" w:rsidP="00A02D7A">
      <w:pPr>
        <w:pStyle w:val="31"/>
      </w:pPr>
      <w:r>
        <w:t>2. Значение микробиологического контроля в гигиене питания. Цель и методы, основные звенья санитарно-микробиологического и санитарно-микологического контроля пищевых продуктов.</w:t>
      </w:r>
    </w:p>
    <w:p w:rsidR="00A02D7A" w:rsidRDefault="00A02D7A" w:rsidP="00A02D7A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Охарактеризовать методику санитарно-микробиологического контроля методом смывов. </w:t>
      </w:r>
    </w:p>
    <w:p w:rsidR="00A02D7A" w:rsidRDefault="00A02D7A" w:rsidP="00A02D7A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Охарактеризовать методику отбора проб пищевых продуктов.</w:t>
      </w:r>
    </w:p>
    <w:p w:rsidR="00A02D7A" w:rsidRDefault="00A02D7A" w:rsidP="00A02D7A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Цель и методы проведения санитарно-микологического контроля пищевых продуктов.</w:t>
      </w:r>
    </w:p>
    <w:p w:rsidR="00A02D7A" w:rsidRDefault="00A02D7A" w:rsidP="00A02D7A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Основные документы по микробиологическому контролю качества пищевых продуктов и санитарного состояния пищевых предприятий.</w:t>
      </w:r>
    </w:p>
    <w:p w:rsidR="00A02D7A" w:rsidRDefault="00A02D7A" w:rsidP="00A02D7A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Предварительные и текущие медицинские осмотры работников пищевых предприятий.</w:t>
      </w:r>
    </w:p>
    <w:p w:rsidR="00A02D7A" w:rsidRDefault="00A02D7A" w:rsidP="00A02D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</w:rPr>
        <w:t>икробиологический контроль за качеством пищевых продуктов, микологический контроль пищевых продуктов, санитарный режим на пищевых предприятиях, смывы с посуды, пищевого оборудования, одежды и рук персонала, отбор проб пищевых продуктов, предварительный медицинский осмотр, текущий медицинский осмотр.</w:t>
      </w:r>
    </w:p>
    <w:p w:rsidR="00A02D7A" w:rsidRDefault="00A02D7A" w:rsidP="00A02D7A">
      <w:pPr>
        <w:pStyle w:val="a4"/>
        <w:spacing w:after="0"/>
        <w:ind w:left="0" w:firstLine="284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Рекомендуемая литература:</w:t>
      </w:r>
    </w:p>
    <w:p w:rsidR="00A02D7A" w:rsidRDefault="00A02D7A" w:rsidP="00A02D7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A02D7A" w:rsidRDefault="00A02D7A" w:rsidP="00A02D7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Рубина Е.А. Санитария и гигиена  питания: учеб. пособие для студентов вузов / Е.А. Рубина. – М.: Академия, 2005.- 288 с.</w:t>
      </w:r>
    </w:p>
    <w:p w:rsidR="00A02D7A" w:rsidRDefault="00A02D7A" w:rsidP="00A02D7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</w:t>
      </w:r>
    </w:p>
    <w:p w:rsidR="00A02D7A" w:rsidRDefault="00A02D7A" w:rsidP="00A02D7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Электрон. текстовые данные.— СПб.: ГИОРД, 2013.— 832 c.— Режим доступа: http://www.iprbookshop.ru/15939.— ЭБС «IPRbooks», по паролю</w:t>
      </w:r>
      <w:r>
        <w:rPr>
          <w:rFonts w:ascii="Times New Roman" w:hAnsi="Times New Roman"/>
          <w:shd w:val="clear" w:color="auto" w:fill="FFFFFF"/>
        </w:rPr>
        <w:t>.</w:t>
      </w:r>
    </w:p>
    <w:p w:rsidR="00A02D7A" w:rsidRDefault="00A02D7A" w:rsidP="00A02D7A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A02D7A" w:rsidRDefault="00A02D7A" w:rsidP="00A02D7A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A02D7A" w:rsidRDefault="00A02D7A" w:rsidP="00A02D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02D7A" w:rsidRDefault="00A02D7A" w:rsidP="00A02D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02D7A" w:rsidRDefault="00A02D7A" w:rsidP="00A02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«Гигиенические требования безопасности и пищевой ценности продуктов» с дополнениями». СанПиН 2.3.2.1078—01.</w:t>
      </w:r>
    </w:p>
    <w:p w:rsidR="00A02D7A" w:rsidRDefault="00A02D7A" w:rsidP="00A02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Таможенного союза ТР ТС 021/2011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A02D7A" w:rsidRDefault="00A02D7A" w:rsidP="00A02D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Методические указания по санитарно-бактериологическому контролю на предприятиях общественного питания и торговли пищевыми продуктами (утв. Заместителем Главного государственного санитарного врача СССР 31 декабря 1982 г. №2657).</w:t>
      </w:r>
    </w:p>
    <w:p w:rsidR="00A02D7A" w:rsidRDefault="00A02D7A" w:rsidP="00A02D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A02D7A" w:rsidRDefault="00A02D7A" w:rsidP="00A02D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A02D7A" w:rsidRDefault="00A02D7A" w:rsidP="00A02D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A02D7A" w:rsidRDefault="00A02D7A" w:rsidP="00A02D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A02D7A" w:rsidRDefault="00A02D7A" w:rsidP="00A02D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A02D7A" w:rsidRDefault="00A02D7A" w:rsidP="00A02D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A02D7A" w:rsidRDefault="00A02D7A" w:rsidP="00A02D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Значение микробиологического контроля в гигиене питания. Цель и методы, основные звенья санитарно-микробиологического и санитарно-микологического контроля пищевых продуктов».</w:t>
      </w:r>
    </w:p>
    <w:p w:rsidR="00A02D7A" w:rsidRDefault="00A02D7A" w:rsidP="00A02D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A02D7A" w:rsidRDefault="00A02D7A" w:rsidP="00A02D7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A02D7A" w:rsidRDefault="00A02D7A" w:rsidP="00A02D7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2C3C58"/>
    <w:rsid w:val="004A72F0"/>
    <w:rsid w:val="004B107A"/>
    <w:rsid w:val="00566138"/>
    <w:rsid w:val="005C3429"/>
    <w:rsid w:val="005F35DB"/>
    <w:rsid w:val="00602540"/>
    <w:rsid w:val="006716A2"/>
    <w:rsid w:val="00792C26"/>
    <w:rsid w:val="007C581F"/>
    <w:rsid w:val="008F3671"/>
    <w:rsid w:val="008F57C2"/>
    <w:rsid w:val="00916A9C"/>
    <w:rsid w:val="009528E4"/>
    <w:rsid w:val="00A02D7A"/>
    <w:rsid w:val="00AB2A16"/>
    <w:rsid w:val="00B575D6"/>
    <w:rsid w:val="00CA5524"/>
    <w:rsid w:val="00CC47A5"/>
    <w:rsid w:val="00CE685A"/>
    <w:rsid w:val="00D92D11"/>
    <w:rsid w:val="00D97E06"/>
    <w:rsid w:val="00F14B0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3621</Characters>
  <Application>Microsoft Office Word</Application>
  <DocSecurity>0</DocSecurity>
  <Lines>30</Lines>
  <Paragraphs>8</Paragraphs>
  <ScaleCrop>false</ScaleCrop>
  <Company>ORGMA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2018-03-14T04:06:00Z</dcterms:created>
  <dcterms:modified xsi:type="dcterms:W3CDTF">2018-03-16T03:42:00Z</dcterms:modified>
</cp:coreProperties>
</file>