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4F" w:rsidRP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12A62" w:rsidRDefault="00F0744F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Методические указания по выполнению практическ</w:t>
      </w:r>
      <w:r w:rsidR="008F5B73">
        <w:rPr>
          <w:sz w:val="32"/>
        </w:rPr>
        <w:t>ой</w:t>
      </w:r>
      <w:r w:rsidRPr="00F12A62">
        <w:rPr>
          <w:sz w:val="32"/>
        </w:rPr>
        <w:t xml:space="preserve"> работ</w:t>
      </w:r>
      <w:r w:rsidR="008F5B73">
        <w:rPr>
          <w:sz w:val="32"/>
        </w:rPr>
        <w:t>ы</w:t>
      </w:r>
      <w:r w:rsidRPr="00F12A62">
        <w:rPr>
          <w:sz w:val="32"/>
        </w:rPr>
        <w:t xml:space="preserve"> для студентов по учебной дисциплине </w:t>
      </w: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«Гигиена детей и подростков»</w:t>
      </w:r>
    </w:p>
    <w:p w:rsidR="00F12A62" w:rsidRDefault="00F12A62" w:rsidP="00F0744F">
      <w:pPr>
        <w:pStyle w:val="2"/>
        <w:jc w:val="center"/>
        <w:rPr>
          <w:sz w:val="32"/>
        </w:rPr>
      </w:pP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по теме: «</w:t>
      </w:r>
      <w:r w:rsidR="00C959FA" w:rsidRPr="00C959FA">
        <w:rPr>
          <w:sz w:val="32"/>
        </w:rPr>
        <w:t>Гигиеническая оценка условий и организации физического воспитания учащихся</w:t>
      </w:r>
      <w:r w:rsidRPr="00F12A62">
        <w:rPr>
          <w:sz w:val="32"/>
        </w:rPr>
        <w:t>»</w:t>
      </w: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Pr="00F12A62" w:rsidRDefault="00F0744F" w:rsidP="00F0744F">
      <w:pPr>
        <w:pStyle w:val="2"/>
        <w:jc w:val="center"/>
        <w:rPr>
          <w:sz w:val="32"/>
        </w:rPr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Разработчики: А.Г. Сетко, Е.В. Булычева</w:t>
      </w: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0744F" w:rsidRDefault="00F0744F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Default="00F12A62" w:rsidP="00F0744F">
      <w:pPr>
        <w:pStyle w:val="2"/>
        <w:jc w:val="center"/>
      </w:pPr>
    </w:p>
    <w:p w:rsidR="00F12A62" w:rsidRPr="00F12A62" w:rsidRDefault="00F12A62" w:rsidP="00F0744F">
      <w:pPr>
        <w:pStyle w:val="2"/>
        <w:jc w:val="center"/>
        <w:rPr>
          <w:sz w:val="32"/>
        </w:rPr>
      </w:pPr>
    </w:p>
    <w:p w:rsidR="00F12A62" w:rsidRPr="00F12A62" w:rsidRDefault="00F12A62" w:rsidP="00F0744F">
      <w:pPr>
        <w:pStyle w:val="2"/>
        <w:jc w:val="center"/>
        <w:rPr>
          <w:sz w:val="32"/>
        </w:rPr>
      </w:pPr>
      <w:r w:rsidRPr="00F12A62">
        <w:rPr>
          <w:sz w:val="32"/>
        </w:rPr>
        <w:t>Оренбург - 2020</w:t>
      </w:r>
    </w:p>
    <w:p w:rsidR="00046900" w:rsidRDefault="00C959FA" w:rsidP="00C959FA">
      <w:pPr>
        <w:widowControl w:val="0"/>
        <w:jc w:val="center"/>
        <w:rPr>
          <w:b/>
          <w:bCs/>
          <w:sz w:val="28"/>
          <w:szCs w:val="28"/>
        </w:rPr>
      </w:pPr>
      <w:r w:rsidRPr="00C959FA">
        <w:rPr>
          <w:b/>
          <w:bCs/>
          <w:sz w:val="28"/>
          <w:szCs w:val="28"/>
        </w:rPr>
        <w:lastRenderedPageBreak/>
        <w:t>Гигиеническая оценка условий и организации физического воспитания учащихся</w:t>
      </w:r>
    </w:p>
    <w:p w:rsidR="00C959FA" w:rsidRPr="00F12A62" w:rsidRDefault="00C959FA" w:rsidP="00F0744F">
      <w:pPr>
        <w:widowControl w:val="0"/>
        <w:jc w:val="both"/>
        <w:rPr>
          <w:sz w:val="28"/>
          <w:szCs w:val="28"/>
        </w:rPr>
      </w:pPr>
    </w:p>
    <w:p w:rsidR="00C959FA" w:rsidRPr="00C959FA" w:rsidRDefault="00C959FA" w:rsidP="00C959FA">
      <w:pPr>
        <w:widowControl w:val="0"/>
        <w:jc w:val="both"/>
        <w:rPr>
          <w:snapToGrid w:val="0"/>
          <w:sz w:val="28"/>
        </w:rPr>
      </w:pPr>
      <w:r w:rsidRPr="00C959FA">
        <w:rPr>
          <w:b/>
          <w:bCs/>
          <w:snapToGrid w:val="0"/>
          <w:sz w:val="28"/>
        </w:rPr>
        <w:t>Цель занятия:</w:t>
      </w:r>
      <w:r w:rsidRPr="00C959FA">
        <w:rPr>
          <w:snapToGrid w:val="0"/>
          <w:sz w:val="28"/>
        </w:rPr>
        <w:t xml:space="preserve"> Научить студентов методике гигиенической оценки организации и проведения основных форм физического воспитания в школе.</w:t>
      </w:r>
    </w:p>
    <w:p w:rsidR="00C959FA" w:rsidRPr="00C959FA" w:rsidRDefault="00C959FA" w:rsidP="00C959FA">
      <w:pPr>
        <w:pStyle w:val="1"/>
        <w:rPr>
          <w:snapToGrid w:val="0"/>
          <w:sz w:val="28"/>
        </w:rPr>
      </w:pPr>
      <w:r w:rsidRPr="00C959FA">
        <w:rPr>
          <w:snapToGrid w:val="0"/>
          <w:sz w:val="28"/>
        </w:rPr>
        <w:t>Вопросы</w:t>
      </w:r>
    </w:p>
    <w:p w:rsidR="00C959FA" w:rsidRPr="00C959FA" w:rsidRDefault="00C959FA" w:rsidP="00C959FA">
      <w:pPr>
        <w:widowControl w:val="0"/>
        <w:jc w:val="both"/>
        <w:rPr>
          <w:snapToGrid w:val="0"/>
          <w:sz w:val="28"/>
        </w:rPr>
      </w:pPr>
      <w:r w:rsidRPr="00C959FA">
        <w:rPr>
          <w:snapToGrid w:val="0"/>
          <w:sz w:val="28"/>
        </w:rPr>
        <w:t>1. Задачи  и основные формы физического воспитания учащихся.</w:t>
      </w:r>
    </w:p>
    <w:p w:rsidR="00C959FA" w:rsidRPr="00C959FA" w:rsidRDefault="00C959FA" w:rsidP="00C959FA">
      <w:pPr>
        <w:widowControl w:val="0"/>
        <w:jc w:val="both"/>
        <w:rPr>
          <w:snapToGrid w:val="0"/>
          <w:sz w:val="28"/>
        </w:rPr>
      </w:pPr>
      <w:r w:rsidRPr="00C959FA">
        <w:rPr>
          <w:snapToGrid w:val="0"/>
          <w:sz w:val="28"/>
        </w:rPr>
        <w:t>2. Гигиенические требования к размерам и размещению оборудования в спортивной зоне.</w:t>
      </w:r>
    </w:p>
    <w:p w:rsidR="00C959FA" w:rsidRPr="00C959FA" w:rsidRDefault="00C959FA" w:rsidP="00C959FA">
      <w:pPr>
        <w:widowControl w:val="0"/>
        <w:jc w:val="both"/>
        <w:rPr>
          <w:snapToGrid w:val="0"/>
          <w:sz w:val="28"/>
        </w:rPr>
      </w:pPr>
      <w:r w:rsidRPr="00C959FA">
        <w:rPr>
          <w:snapToGrid w:val="0"/>
          <w:sz w:val="28"/>
        </w:rPr>
        <w:t>3. Гигиенические требования к спортивному залу: размеры, размещение, оборудование. Нормативы естественного и искусственного освещения спортзала. Гигиенические требования к вентиляции и микроклимату спортзала: нормы воздухообмена.</w:t>
      </w:r>
    </w:p>
    <w:p w:rsidR="00C959FA" w:rsidRPr="00C959FA" w:rsidRDefault="00C959FA" w:rsidP="00C959FA">
      <w:pPr>
        <w:widowControl w:val="0"/>
        <w:jc w:val="both"/>
        <w:rPr>
          <w:snapToGrid w:val="0"/>
          <w:sz w:val="28"/>
        </w:rPr>
      </w:pPr>
      <w:r w:rsidRPr="00C959FA">
        <w:rPr>
          <w:snapToGrid w:val="0"/>
          <w:sz w:val="28"/>
        </w:rPr>
        <w:t xml:space="preserve">4. Физиолого-гигиеническая оценка урока физической культуры. Перечень мероприятий по врачебному </w:t>
      </w:r>
      <w:proofErr w:type="gramStart"/>
      <w:r w:rsidRPr="00C959FA">
        <w:rPr>
          <w:snapToGrid w:val="0"/>
          <w:sz w:val="28"/>
        </w:rPr>
        <w:t>контролю за</w:t>
      </w:r>
      <w:proofErr w:type="gramEnd"/>
      <w:r w:rsidRPr="00C959FA">
        <w:rPr>
          <w:snapToGrid w:val="0"/>
          <w:sz w:val="28"/>
        </w:rPr>
        <w:t xml:space="preserve"> физическим воспитанием учащихся.</w:t>
      </w:r>
    </w:p>
    <w:p w:rsidR="00C959FA" w:rsidRPr="00C959FA" w:rsidRDefault="00C959FA" w:rsidP="00C959FA">
      <w:pPr>
        <w:widowControl w:val="0"/>
        <w:jc w:val="both"/>
        <w:rPr>
          <w:snapToGrid w:val="0"/>
          <w:sz w:val="28"/>
        </w:rPr>
      </w:pPr>
      <w:r w:rsidRPr="00C959FA">
        <w:rPr>
          <w:snapToGrid w:val="0"/>
          <w:sz w:val="28"/>
        </w:rPr>
        <w:t>5. Принципы распределения детей на группы для занятий физкультурой.</w:t>
      </w:r>
    </w:p>
    <w:p w:rsidR="00C959FA" w:rsidRPr="00C959FA" w:rsidRDefault="00C959FA" w:rsidP="00C959FA">
      <w:pPr>
        <w:widowControl w:val="0"/>
        <w:jc w:val="both"/>
        <w:rPr>
          <w:snapToGrid w:val="0"/>
          <w:sz w:val="28"/>
        </w:rPr>
      </w:pPr>
      <w:r w:rsidRPr="00C959FA">
        <w:rPr>
          <w:snapToGrid w:val="0"/>
          <w:sz w:val="28"/>
        </w:rPr>
        <w:t xml:space="preserve">6. Понятие о функциональных пробах </w:t>
      </w:r>
      <w:proofErr w:type="gramStart"/>
      <w:r w:rsidRPr="00C959FA">
        <w:rPr>
          <w:snapToGrid w:val="0"/>
          <w:sz w:val="28"/>
        </w:rPr>
        <w:t>сердечно-сосудистой</w:t>
      </w:r>
      <w:proofErr w:type="gramEnd"/>
      <w:r w:rsidRPr="00C959FA">
        <w:rPr>
          <w:snapToGrid w:val="0"/>
          <w:sz w:val="28"/>
        </w:rPr>
        <w:t xml:space="preserve"> системы. Типы реакций </w:t>
      </w:r>
      <w:proofErr w:type="gramStart"/>
      <w:r w:rsidRPr="00C959FA">
        <w:rPr>
          <w:snapToGrid w:val="0"/>
          <w:sz w:val="28"/>
        </w:rPr>
        <w:t>сердечно-сосудистой</w:t>
      </w:r>
      <w:proofErr w:type="gramEnd"/>
      <w:r w:rsidRPr="00C959FA">
        <w:rPr>
          <w:snapToGrid w:val="0"/>
          <w:sz w:val="28"/>
        </w:rPr>
        <w:t xml:space="preserve"> системы на функциональную пробу.</w:t>
      </w:r>
    </w:p>
    <w:p w:rsidR="00C959FA" w:rsidRPr="00C959FA" w:rsidRDefault="00C959FA" w:rsidP="00C959FA">
      <w:pPr>
        <w:widowControl w:val="0"/>
        <w:jc w:val="both"/>
        <w:rPr>
          <w:snapToGrid w:val="0"/>
          <w:sz w:val="28"/>
        </w:rPr>
      </w:pPr>
      <w:r w:rsidRPr="00C959FA">
        <w:rPr>
          <w:snapToGrid w:val="0"/>
          <w:sz w:val="28"/>
        </w:rPr>
        <w:t>7. Профилактика спортивного травматизма.</w:t>
      </w:r>
    </w:p>
    <w:p w:rsidR="00C04F49" w:rsidRDefault="00C04F49" w:rsidP="00C959FA">
      <w:pPr>
        <w:pStyle w:val="3"/>
        <w:rPr>
          <w:snapToGrid w:val="0"/>
          <w:sz w:val="18"/>
        </w:rPr>
      </w:pPr>
    </w:p>
    <w:p w:rsidR="00C959FA" w:rsidRPr="00C04F49" w:rsidRDefault="00C959FA" w:rsidP="00C959FA">
      <w:pPr>
        <w:pStyle w:val="3"/>
        <w:rPr>
          <w:b/>
          <w:snapToGrid w:val="0"/>
          <w:sz w:val="28"/>
        </w:rPr>
      </w:pPr>
      <w:r w:rsidRPr="00C959FA">
        <w:rPr>
          <w:snapToGrid w:val="0"/>
          <w:sz w:val="18"/>
        </w:rPr>
        <w:t xml:space="preserve"> </w:t>
      </w:r>
      <w:r w:rsidRPr="00C04F49">
        <w:rPr>
          <w:b/>
          <w:snapToGrid w:val="0"/>
          <w:sz w:val="28"/>
        </w:rPr>
        <w:t>Практическая часть:</w:t>
      </w:r>
    </w:p>
    <w:p w:rsidR="00C959FA" w:rsidRPr="00C959FA" w:rsidRDefault="00C959FA" w:rsidP="00C959FA">
      <w:pPr>
        <w:widowControl w:val="0"/>
        <w:jc w:val="both"/>
        <w:rPr>
          <w:snapToGrid w:val="0"/>
          <w:sz w:val="28"/>
        </w:rPr>
      </w:pPr>
      <w:r w:rsidRPr="00C959FA">
        <w:rPr>
          <w:snapToGrid w:val="0"/>
          <w:sz w:val="28"/>
        </w:rPr>
        <w:t xml:space="preserve">Оценка принципов организации врачебного </w:t>
      </w:r>
      <w:proofErr w:type="gramStart"/>
      <w:r w:rsidRPr="00C959FA">
        <w:rPr>
          <w:snapToGrid w:val="0"/>
          <w:sz w:val="28"/>
        </w:rPr>
        <w:t>контроля за</w:t>
      </w:r>
      <w:proofErr w:type="gramEnd"/>
      <w:r w:rsidRPr="00C959FA">
        <w:rPr>
          <w:snapToGrid w:val="0"/>
          <w:sz w:val="28"/>
        </w:rPr>
        <w:t xml:space="preserve"> физическим воспитанием в школе. Разработка профилактических мероприятий по оптимизации физического воспитания. Решение проблемных задач.</w:t>
      </w:r>
    </w:p>
    <w:p w:rsidR="00046900" w:rsidRPr="00C959FA" w:rsidRDefault="00046900" w:rsidP="00046900">
      <w:pPr>
        <w:widowControl w:val="0"/>
        <w:jc w:val="both"/>
        <w:rPr>
          <w:snapToGrid w:val="0"/>
          <w:sz w:val="32"/>
          <w:szCs w:val="28"/>
        </w:rPr>
      </w:pPr>
    </w:p>
    <w:p w:rsidR="00F0744F" w:rsidRPr="00FF3A62" w:rsidRDefault="00FF3A62">
      <w:pPr>
        <w:rPr>
          <w:b/>
          <w:i/>
          <w:sz w:val="28"/>
          <w:szCs w:val="28"/>
        </w:rPr>
      </w:pPr>
      <w:r w:rsidRPr="00FF3A62">
        <w:rPr>
          <w:b/>
          <w:i/>
          <w:sz w:val="28"/>
          <w:szCs w:val="28"/>
        </w:rPr>
        <w:t>Задание №1</w:t>
      </w:r>
    </w:p>
    <w:p w:rsidR="00F12A62" w:rsidRDefault="00FF3A62" w:rsidP="00F12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Подготовиться</w:t>
      </w:r>
      <w:r w:rsidR="00F12A62" w:rsidRPr="00F12A62">
        <w:rPr>
          <w:sz w:val="28"/>
          <w:szCs w:val="28"/>
        </w:rPr>
        <w:t xml:space="preserve"> по теоретическим вопросам по теме занятия </w:t>
      </w:r>
      <w:r>
        <w:rPr>
          <w:sz w:val="28"/>
          <w:szCs w:val="28"/>
        </w:rPr>
        <w:t>с</w:t>
      </w:r>
      <w:r w:rsidR="00F12A62" w:rsidRPr="00F12A62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нием</w:t>
      </w:r>
      <w:r w:rsidR="00F12A62" w:rsidRPr="00F12A62">
        <w:rPr>
          <w:sz w:val="28"/>
          <w:szCs w:val="28"/>
        </w:rPr>
        <w:t xml:space="preserve"> следующий перечень учебной литератур</w:t>
      </w:r>
      <w:r w:rsidR="00F12A62">
        <w:rPr>
          <w:sz w:val="28"/>
          <w:szCs w:val="28"/>
        </w:rPr>
        <w:t>ы</w:t>
      </w:r>
      <w:r w:rsidR="00F12A62" w:rsidRPr="00F12A62">
        <w:rPr>
          <w:sz w:val="28"/>
          <w:szCs w:val="28"/>
        </w:rPr>
        <w:t>, размещенной на портале библиотеке ОрГМУ</w:t>
      </w:r>
      <w:r w:rsidR="00F12A62">
        <w:rPr>
          <w:sz w:val="28"/>
          <w:szCs w:val="28"/>
        </w:rPr>
        <w:t xml:space="preserve"> по ссылке </w:t>
      </w:r>
      <w:hyperlink r:id="rId5" w:history="1">
        <w:r w:rsidR="00F12A62" w:rsidRPr="00CA7B5E">
          <w:rPr>
            <w:rStyle w:val="a5"/>
            <w:sz w:val="28"/>
            <w:szCs w:val="28"/>
          </w:rPr>
          <w:t>http://lib.orgma.ru/jirbis2/elektronnyj-katalog</w:t>
        </w:r>
      </w:hyperlink>
      <w:proofErr w:type="gramStart"/>
      <w:r w:rsidR="00F12A62">
        <w:rPr>
          <w:sz w:val="28"/>
          <w:szCs w:val="28"/>
        </w:rPr>
        <w:t xml:space="preserve"> :</w:t>
      </w:r>
      <w:proofErr w:type="gramEnd"/>
    </w:p>
    <w:p w:rsidR="00F12A62" w:rsidRPr="00F12A62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12A62">
        <w:rPr>
          <w:sz w:val="28"/>
          <w:szCs w:val="28"/>
        </w:rPr>
        <w:t xml:space="preserve">Кучма, В.Р. Гигиена детей и подростков: учебник для студентов </w:t>
      </w:r>
      <w:r>
        <w:rPr>
          <w:sz w:val="28"/>
          <w:szCs w:val="28"/>
        </w:rPr>
        <w:t xml:space="preserve"> </w:t>
      </w:r>
      <w:proofErr w:type="spellStart"/>
      <w:r w:rsidRPr="00F12A62">
        <w:rPr>
          <w:sz w:val="28"/>
          <w:szCs w:val="28"/>
        </w:rPr>
        <w:t>едицинских</w:t>
      </w:r>
      <w:proofErr w:type="spellEnd"/>
      <w:r w:rsidRPr="00F12A62">
        <w:rPr>
          <w:sz w:val="28"/>
          <w:szCs w:val="28"/>
        </w:rPr>
        <w:t xml:space="preserve"> вузов / В.Р. Кучма. - М.: ГЭОТАР-Медиа, 2015. - 528 с. - http://www.studmedlib.ru/ru/book/ISBN9785970434987.html</w:t>
      </w:r>
    </w:p>
    <w:p w:rsidR="00F0744F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12A62">
        <w:rPr>
          <w:sz w:val="28"/>
          <w:szCs w:val="28"/>
        </w:rPr>
        <w:t>Кучма, В.Р. Гигиена детей и подростков. Руководство к практическим занятиям [Электронный ресурс]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учебное пособие / ред. В. Р. Кучма. - М.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ГЭОТАР-Медиа, 2012. - </w:t>
      </w:r>
      <w:hyperlink r:id="rId6" w:history="1">
        <w:r w:rsidRPr="00CA7B5E">
          <w:rPr>
            <w:rStyle w:val="a5"/>
            <w:sz w:val="28"/>
            <w:szCs w:val="28"/>
          </w:rPr>
          <w:t>http://www.studmedlib.ru/ru/book/ISBN9785970422373.html</w:t>
        </w:r>
      </w:hyperlink>
      <w:r w:rsidRPr="00F12A62">
        <w:rPr>
          <w:sz w:val="28"/>
          <w:szCs w:val="28"/>
        </w:rPr>
        <w:t>.</w:t>
      </w:r>
    </w:p>
    <w:p w:rsidR="00F12A62" w:rsidRDefault="00F12A62" w:rsidP="00F12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2A62">
        <w:rPr>
          <w:sz w:val="28"/>
          <w:szCs w:val="28"/>
        </w:rPr>
        <w:t>Гигиена детей и подростков [Электронный ресурс]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учебное пособие / А. Г. Сетко [и др.] ; ред. Н. П. Сетко ; </w:t>
      </w:r>
      <w:proofErr w:type="spellStart"/>
      <w:r w:rsidRPr="00F12A62">
        <w:rPr>
          <w:sz w:val="28"/>
          <w:szCs w:val="28"/>
        </w:rPr>
        <w:t>ОрГМА</w:t>
      </w:r>
      <w:proofErr w:type="spellEnd"/>
      <w:r w:rsidRPr="00F12A62">
        <w:rPr>
          <w:sz w:val="28"/>
          <w:szCs w:val="28"/>
        </w:rPr>
        <w:t>. - Электрон</w:t>
      </w:r>
      <w:proofErr w:type="gramStart"/>
      <w:r w:rsidRPr="00F12A62">
        <w:rPr>
          <w:sz w:val="28"/>
          <w:szCs w:val="28"/>
        </w:rPr>
        <w:t>.</w:t>
      </w:r>
      <w:proofErr w:type="gramEnd"/>
      <w:r w:rsidRPr="00F12A62">
        <w:rPr>
          <w:sz w:val="28"/>
          <w:szCs w:val="28"/>
        </w:rPr>
        <w:t xml:space="preserve"> </w:t>
      </w:r>
      <w:proofErr w:type="gramStart"/>
      <w:r w:rsidRPr="00F12A62">
        <w:rPr>
          <w:sz w:val="28"/>
          <w:szCs w:val="28"/>
        </w:rPr>
        <w:t>т</w:t>
      </w:r>
      <w:proofErr w:type="gramEnd"/>
      <w:r w:rsidRPr="00F12A62">
        <w:rPr>
          <w:sz w:val="28"/>
          <w:szCs w:val="28"/>
        </w:rPr>
        <w:t>екстовые дан. - Оренбург</w:t>
      </w:r>
      <w:proofErr w:type="gramStart"/>
      <w:r w:rsidRPr="00F12A62">
        <w:rPr>
          <w:sz w:val="28"/>
          <w:szCs w:val="28"/>
        </w:rPr>
        <w:t xml:space="preserve"> :</w:t>
      </w:r>
      <w:proofErr w:type="gramEnd"/>
      <w:r w:rsidRPr="00F12A62">
        <w:rPr>
          <w:sz w:val="28"/>
          <w:szCs w:val="28"/>
        </w:rPr>
        <w:t xml:space="preserve"> Изд-во </w:t>
      </w:r>
      <w:proofErr w:type="spellStart"/>
      <w:r w:rsidRPr="00F12A62">
        <w:rPr>
          <w:sz w:val="28"/>
          <w:szCs w:val="28"/>
        </w:rPr>
        <w:t>ОрГМА</w:t>
      </w:r>
      <w:proofErr w:type="spellEnd"/>
      <w:r w:rsidRPr="00F12A62">
        <w:rPr>
          <w:sz w:val="28"/>
          <w:szCs w:val="28"/>
        </w:rPr>
        <w:t xml:space="preserve">, 2010. – 540 с. - </w:t>
      </w:r>
      <w:hyperlink r:id="rId7" w:history="1">
        <w:r w:rsidRPr="00CA7B5E">
          <w:rPr>
            <w:rStyle w:val="a5"/>
            <w:sz w:val="28"/>
            <w:szCs w:val="28"/>
          </w:rPr>
          <w:t>http://lib.orgma.ru/jirbis2/elektronnyj-katalog</w:t>
        </w:r>
      </w:hyperlink>
      <w:r w:rsidRPr="00F12A62">
        <w:rPr>
          <w:sz w:val="28"/>
          <w:szCs w:val="28"/>
        </w:rPr>
        <w:t>.</w:t>
      </w:r>
    </w:p>
    <w:p w:rsidR="00C959FA" w:rsidRDefault="00C959FA" w:rsidP="00C959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59FA">
        <w:rPr>
          <w:sz w:val="28"/>
          <w:szCs w:val="28"/>
        </w:rPr>
        <w:t xml:space="preserve">Организация физического воспитания детей и подростков в общеобразовательных учреждениях: учебное пособие для практических </w:t>
      </w:r>
      <w:r w:rsidRPr="00C959FA">
        <w:rPr>
          <w:sz w:val="28"/>
          <w:szCs w:val="28"/>
        </w:rPr>
        <w:lastRenderedPageBreak/>
        <w:t>занятий</w:t>
      </w:r>
      <w:proofErr w:type="gramStart"/>
      <w:r w:rsidRPr="00C959FA">
        <w:rPr>
          <w:sz w:val="28"/>
          <w:szCs w:val="28"/>
        </w:rPr>
        <w:t>/ П</w:t>
      </w:r>
      <w:proofErr w:type="gramEnd"/>
      <w:r w:rsidRPr="00C959FA">
        <w:rPr>
          <w:sz w:val="28"/>
          <w:szCs w:val="28"/>
        </w:rPr>
        <w:t xml:space="preserve">од ред. проф. </w:t>
      </w:r>
      <w:proofErr w:type="spellStart"/>
      <w:r w:rsidRPr="00C959FA">
        <w:rPr>
          <w:sz w:val="28"/>
          <w:szCs w:val="28"/>
        </w:rPr>
        <w:t>А.Г.Сетко</w:t>
      </w:r>
      <w:proofErr w:type="spellEnd"/>
      <w:r w:rsidRPr="00C959FA">
        <w:rPr>
          <w:sz w:val="28"/>
          <w:szCs w:val="28"/>
        </w:rPr>
        <w:t>. – Оренбург, 2011. – 86с. – http://lib.orgma.ru/jirbis2/elektronnyj-katalog.</w:t>
      </w:r>
    </w:p>
    <w:p w:rsidR="00F12A62" w:rsidRDefault="00C959FA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FF3A62">
        <w:rPr>
          <w:sz w:val="28"/>
          <w:szCs w:val="28"/>
        </w:rPr>
        <w:t xml:space="preserve">. </w:t>
      </w:r>
      <w:r w:rsidR="00FF3A62" w:rsidRPr="00FF3A62">
        <w:rPr>
          <w:sz w:val="28"/>
          <w:szCs w:val="28"/>
        </w:rPr>
        <w:t>Сан</w:t>
      </w:r>
      <w:r w:rsidR="00FF3A62">
        <w:rPr>
          <w:sz w:val="28"/>
          <w:szCs w:val="28"/>
        </w:rPr>
        <w:t>П</w:t>
      </w:r>
      <w:r w:rsidR="00FF3A62" w:rsidRPr="00FF3A62">
        <w:rPr>
          <w:sz w:val="28"/>
          <w:szCs w:val="28"/>
        </w:rPr>
        <w:t>и</w:t>
      </w:r>
      <w:r w:rsidR="00FF3A62">
        <w:rPr>
          <w:sz w:val="28"/>
          <w:szCs w:val="28"/>
        </w:rPr>
        <w:t>Н</w:t>
      </w:r>
      <w:r w:rsidR="00FF3A62" w:rsidRPr="00FF3A62">
        <w:rPr>
          <w:sz w:val="28"/>
          <w:szCs w:val="28"/>
        </w:rPr>
        <w:t xml:space="preserve"> 2.4.2.2821-10</w:t>
      </w:r>
      <w:r w:rsidR="00FF3A62">
        <w:rPr>
          <w:sz w:val="28"/>
          <w:szCs w:val="28"/>
        </w:rPr>
        <w:t xml:space="preserve"> «С</w:t>
      </w:r>
      <w:r w:rsidR="00FF3A62" w:rsidRPr="00FF3A62">
        <w:rPr>
          <w:sz w:val="28"/>
          <w:szCs w:val="28"/>
        </w:rPr>
        <w:t>анитарно-эпидемиологические требования к условиям</w:t>
      </w:r>
      <w:r w:rsidR="00FF3A62">
        <w:rPr>
          <w:sz w:val="28"/>
          <w:szCs w:val="28"/>
        </w:rPr>
        <w:t xml:space="preserve"> и</w:t>
      </w:r>
      <w:r w:rsidR="00FF3A62" w:rsidRPr="00FF3A62">
        <w:rPr>
          <w:sz w:val="28"/>
          <w:szCs w:val="28"/>
        </w:rPr>
        <w:t xml:space="preserve"> организации обучения в общеобразовательных учреждениях</w:t>
      </w:r>
      <w:r w:rsidR="00FF3A62">
        <w:rPr>
          <w:sz w:val="28"/>
          <w:szCs w:val="28"/>
        </w:rPr>
        <w:t xml:space="preserve">» (см. </w:t>
      </w:r>
      <w:r w:rsidR="00FF3A62" w:rsidRPr="00FF3A62">
        <w:rPr>
          <w:b/>
          <w:sz w:val="28"/>
          <w:szCs w:val="28"/>
        </w:rPr>
        <w:t>Приложение 1</w:t>
      </w:r>
      <w:r w:rsidR="00FF3A62">
        <w:rPr>
          <w:sz w:val="28"/>
          <w:szCs w:val="28"/>
        </w:rPr>
        <w:t>)</w:t>
      </w:r>
      <w:r w:rsidR="00046900">
        <w:rPr>
          <w:sz w:val="28"/>
          <w:szCs w:val="28"/>
        </w:rPr>
        <w:t>.</w:t>
      </w:r>
    </w:p>
    <w:p w:rsidR="00046900" w:rsidRDefault="00C959FA" w:rsidP="000469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046900">
        <w:rPr>
          <w:sz w:val="28"/>
          <w:szCs w:val="28"/>
        </w:rPr>
        <w:t xml:space="preserve">. </w:t>
      </w:r>
      <w:proofErr w:type="gramStart"/>
      <w:r w:rsidR="00046900" w:rsidRPr="00046900">
        <w:rPr>
          <w:sz w:val="28"/>
          <w:szCs w:val="28"/>
        </w:rPr>
        <w:t>Федеральные рекомендации по оказанию медицинской помощи обучающимся</w:t>
      </w:r>
      <w:r w:rsidR="00046900">
        <w:rPr>
          <w:sz w:val="28"/>
          <w:szCs w:val="28"/>
        </w:rPr>
        <w:t xml:space="preserve"> «</w:t>
      </w:r>
      <w:r w:rsidR="00C04F49" w:rsidRPr="00C04F49">
        <w:rPr>
          <w:sz w:val="28"/>
          <w:szCs w:val="28"/>
        </w:rPr>
        <w:t>контроль за соблюдением санитарно-гигиенических требований к условиям и организации физического воспитания в образовательных организациях</w:t>
      </w:r>
      <w:r w:rsidR="00046900">
        <w:rPr>
          <w:sz w:val="28"/>
          <w:szCs w:val="28"/>
        </w:rPr>
        <w:t>».</w:t>
      </w:r>
      <w:proofErr w:type="gramEnd"/>
      <w:r w:rsidR="00046900">
        <w:rPr>
          <w:sz w:val="28"/>
          <w:szCs w:val="28"/>
        </w:rPr>
        <w:t xml:space="preserve"> </w:t>
      </w:r>
      <w:proofErr w:type="gramStart"/>
      <w:r w:rsidR="00046900" w:rsidRPr="00046900">
        <w:rPr>
          <w:sz w:val="28"/>
          <w:szCs w:val="28"/>
        </w:rPr>
        <w:t>ФР</w:t>
      </w:r>
      <w:proofErr w:type="gramEnd"/>
      <w:r w:rsidR="00046900" w:rsidRPr="00046900">
        <w:rPr>
          <w:sz w:val="28"/>
          <w:szCs w:val="28"/>
        </w:rPr>
        <w:t xml:space="preserve"> РОШУМЗ-16-2015</w:t>
      </w:r>
      <w:r w:rsidR="00046900">
        <w:rPr>
          <w:sz w:val="28"/>
          <w:szCs w:val="28"/>
        </w:rPr>
        <w:t xml:space="preserve"> (см. </w:t>
      </w:r>
      <w:r w:rsidR="00046900" w:rsidRPr="00046900">
        <w:rPr>
          <w:b/>
          <w:sz w:val="28"/>
          <w:szCs w:val="28"/>
        </w:rPr>
        <w:t>Приложение 2</w:t>
      </w:r>
      <w:r w:rsidR="00046900">
        <w:rPr>
          <w:b/>
          <w:sz w:val="28"/>
          <w:szCs w:val="28"/>
        </w:rPr>
        <w:t xml:space="preserve"> - </w:t>
      </w:r>
      <w:r w:rsidR="00046900" w:rsidRPr="00046900">
        <w:rPr>
          <w:i/>
          <w:sz w:val="28"/>
          <w:szCs w:val="28"/>
        </w:rPr>
        <w:t>загружено в информационную систему</w:t>
      </w:r>
      <w:r w:rsidR="0004690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6794A" w:rsidRDefault="00C959FA" w:rsidP="003679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="0036794A" w:rsidRPr="0036794A">
        <w:rPr>
          <w:sz w:val="28"/>
          <w:szCs w:val="28"/>
        </w:rPr>
        <w:t>Приказ Минздрава России от 10.08.2017 N 514н (ред. от 13.06.2019) "О Порядке проведения профилактических медицинских осмотров несовершеннолетних" (вместе с "Порядком заполнения учетной формы N 030-ПО/у-17 "Карта профилактического медицинского осмотра несовершеннолетнего", "Порядком заполнения и сроки представления формы статистической отчетности N 030-ПО/о-17 "Сведения о профилактических медицинских осмотрах несовершеннолетних") (Зарегистрировано в Минюсте России 18.08.2017 N 47855)</w:t>
      </w:r>
      <w:r w:rsidR="0036794A">
        <w:rPr>
          <w:sz w:val="28"/>
          <w:szCs w:val="28"/>
        </w:rPr>
        <w:t xml:space="preserve"> (см. </w:t>
      </w:r>
      <w:r w:rsidR="0036794A" w:rsidRPr="0036794A">
        <w:rPr>
          <w:b/>
          <w:sz w:val="28"/>
          <w:szCs w:val="28"/>
        </w:rPr>
        <w:t>Приложение 3</w:t>
      </w:r>
      <w:r w:rsidR="0036794A">
        <w:rPr>
          <w:b/>
          <w:sz w:val="28"/>
          <w:szCs w:val="28"/>
        </w:rPr>
        <w:t xml:space="preserve"> - </w:t>
      </w:r>
      <w:r w:rsidR="0036794A" w:rsidRPr="00046900">
        <w:rPr>
          <w:i/>
          <w:sz w:val="28"/>
          <w:szCs w:val="28"/>
        </w:rPr>
        <w:t>загружено в</w:t>
      </w:r>
      <w:proofErr w:type="gramEnd"/>
      <w:r w:rsidR="0036794A" w:rsidRPr="00046900">
        <w:rPr>
          <w:i/>
          <w:sz w:val="28"/>
          <w:szCs w:val="28"/>
        </w:rPr>
        <w:t xml:space="preserve"> информационную систему</w:t>
      </w:r>
      <w:r w:rsidR="0036794A">
        <w:rPr>
          <w:sz w:val="28"/>
          <w:szCs w:val="28"/>
        </w:rPr>
        <w:t>).</w:t>
      </w:r>
    </w:p>
    <w:p w:rsidR="00C04F49" w:rsidRDefault="00C04F49" w:rsidP="00C04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«</w:t>
      </w:r>
      <w:r w:rsidRPr="00C04F49">
        <w:rPr>
          <w:sz w:val="28"/>
          <w:szCs w:val="28"/>
        </w:rPr>
        <w:t>Рекомендации по оказанию медицинской помощи обучающимся</w:t>
      </w:r>
      <w:r>
        <w:rPr>
          <w:sz w:val="28"/>
          <w:szCs w:val="28"/>
        </w:rPr>
        <w:t xml:space="preserve"> </w:t>
      </w:r>
      <w:r w:rsidRPr="00C04F49">
        <w:rPr>
          <w:sz w:val="28"/>
          <w:szCs w:val="28"/>
        </w:rPr>
        <w:t>медицинский допуск несовершеннолетних</w:t>
      </w:r>
      <w:r>
        <w:rPr>
          <w:sz w:val="28"/>
          <w:szCs w:val="28"/>
        </w:rPr>
        <w:t xml:space="preserve"> </w:t>
      </w:r>
      <w:r w:rsidRPr="00C04F49">
        <w:rPr>
          <w:sz w:val="28"/>
          <w:szCs w:val="28"/>
        </w:rPr>
        <w:t>к соревнованиям</w:t>
      </w:r>
      <w:r>
        <w:rPr>
          <w:sz w:val="28"/>
          <w:szCs w:val="28"/>
        </w:rPr>
        <w:t xml:space="preserve"> </w:t>
      </w:r>
      <w:r w:rsidRPr="00C04F49">
        <w:rPr>
          <w:sz w:val="28"/>
          <w:szCs w:val="28"/>
        </w:rPr>
        <w:t>и спортивно-оздоровительным мероприятиям</w:t>
      </w:r>
      <w:r>
        <w:rPr>
          <w:sz w:val="28"/>
          <w:szCs w:val="28"/>
        </w:rPr>
        <w:t xml:space="preserve"> в</w:t>
      </w:r>
      <w:r w:rsidRPr="00C04F49">
        <w:rPr>
          <w:sz w:val="28"/>
          <w:szCs w:val="28"/>
        </w:rPr>
        <w:t xml:space="preserve"> образовательных организациях</w:t>
      </w:r>
      <w:r>
        <w:rPr>
          <w:sz w:val="28"/>
          <w:szCs w:val="28"/>
        </w:rPr>
        <w:t xml:space="preserve">» (см. </w:t>
      </w:r>
      <w:r w:rsidRPr="0036794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4 - </w:t>
      </w:r>
      <w:r w:rsidRPr="00046900">
        <w:rPr>
          <w:i/>
          <w:sz w:val="28"/>
          <w:szCs w:val="28"/>
        </w:rPr>
        <w:t>загружено в информационную систему</w:t>
      </w:r>
      <w:r>
        <w:rPr>
          <w:sz w:val="28"/>
          <w:szCs w:val="28"/>
        </w:rPr>
        <w:t>).</w:t>
      </w:r>
    </w:p>
    <w:p w:rsidR="00C04F49" w:rsidRDefault="00C04F49" w:rsidP="00C04F4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Ф</w:t>
      </w:r>
      <w:r w:rsidRPr="00C04F49">
        <w:rPr>
          <w:sz w:val="28"/>
          <w:szCs w:val="28"/>
        </w:rPr>
        <w:t xml:space="preserve">едеральные рекомендации по оказанию первичной медико-санитарной помощи </w:t>
      </w:r>
      <w:proofErr w:type="gramStart"/>
      <w:r w:rsidRPr="00C04F49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«</w:t>
      </w:r>
      <w:r w:rsidRPr="00C04F49">
        <w:rPr>
          <w:sz w:val="28"/>
          <w:szCs w:val="28"/>
        </w:rPr>
        <w:t>Профилактика травматизма в образовательных организациях</w:t>
      </w:r>
      <w:r>
        <w:rPr>
          <w:sz w:val="28"/>
          <w:szCs w:val="28"/>
        </w:rPr>
        <w:t xml:space="preserve">». </w:t>
      </w:r>
      <w:proofErr w:type="gramStart"/>
      <w:r w:rsidRPr="00C04F49">
        <w:rPr>
          <w:sz w:val="28"/>
          <w:szCs w:val="28"/>
        </w:rPr>
        <w:t>ФР</w:t>
      </w:r>
      <w:proofErr w:type="gramEnd"/>
      <w:r w:rsidRPr="00C04F49">
        <w:rPr>
          <w:sz w:val="28"/>
          <w:szCs w:val="28"/>
        </w:rPr>
        <w:t xml:space="preserve"> РОШУМЗ-23-2016</w:t>
      </w:r>
      <w:r>
        <w:rPr>
          <w:sz w:val="28"/>
          <w:szCs w:val="28"/>
        </w:rPr>
        <w:t xml:space="preserve"> (см. </w:t>
      </w:r>
      <w:r w:rsidRPr="0036794A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 xml:space="preserve">5 - </w:t>
      </w:r>
      <w:r w:rsidRPr="00046900">
        <w:rPr>
          <w:i/>
          <w:sz w:val="28"/>
          <w:szCs w:val="28"/>
        </w:rPr>
        <w:t>загружено в информационную систему</w:t>
      </w:r>
      <w:r>
        <w:rPr>
          <w:sz w:val="28"/>
          <w:szCs w:val="28"/>
        </w:rPr>
        <w:t>).</w:t>
      </w:r>
    </w:p>
    <w:p w:rsidR="00C04F49" w:rsidRDefault="00C04F49" w:rsidP="00C04F49">
      <w:pPr>
        <w:ind w:firstLine="708"/>
        <w:jc w:val="both"/>
        <w:rPr>
          <w:sz w:val="28"/>
          <w:szCs w:val="28"/>
        </w:rPr>
      </w:pPr>
    </w:p>
    <w:p w:rsidR="00C959FA" w:rsidRDefault="00C959FA" w:rsidP="0036794A">
      <w:pPr>
        <w:ind w:firstLine="708"/>
        <w:jc w:val="both"/>
        <w:rPr>
          <w:sz w:val="28"/>
          <w:szCs w:val="28"/>
        </w:rPr>
      </w:pPr>
    </w:p>
    <w:p w:rsidR="00FF3A62" w:rsidRDefault="00FF3A62" w:rsidP="00FF3A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изучения вопросов с использованием вышеуказанной литературы составить конспект по следующим вопросам: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Принципы </w:t>
      </w:r>
      <w:r w:rsidR="00046900">
        <w:rPr>
          <w:sz w:val="28"/>
          <w:szCs w:val="28"/>
        </w:rPr>
        <w:t xml:space="preserve">организации </w:t>
      </w:r>
      <w:r w:rsidR="00C959FA">
        <w:rPr>
          <w:sz w:val="28"/>
          <w:szCs w:val="28"/>
        </w:rPr>
        <w:t>физического воспитания</w:t>
      </w:r>
      <w:r w:rsidR="00046900">
        <w:rPr>
          <w:sz w:val="28"/>
          <w:szCs w:val="28"/>
        </w:rPr>
        <w:t>.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959FA">
        <w:rPr>
          <w:sz w:val="28"/>
          <w:szCs w:val="28"/>
        </w:rPr>
        <w:t>Формы, средства физического воспитания</w:t>
      </w:r>
      <w:r w:rsidR="00046900">
        <w:rPr>
          <w:sz w:val="28"/>
          <w:szCs w:val="28"/>
        </w:rPr>
        <w:t>.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46900">
        <w:rPr>
          <w:sz w:val="28"/>
          <w:szCs w:val="28"/>
        </w:rPr>
        <w:t>Особенности построения режима учебного процесса первоклассников.</w:t>
      </w:r>
    </w:p>
    <w:p w:rsidR="00FF3A62" w:rsidRDefault="00FF3A62" w:rsidP="00FF3A6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6900">
        <w:rPr>
          <w:sz w:val="28"/>
          <w:szCs w:val="28"/>
        </w:rPr>
        <w:t>Показатели гигиенической безопасности организации учебного процесса. Методы исследования.</w:t>
      </w:r>
    </w:p>
    <w:p w:rsidR="00FF3A62" w:rsidRDefault="00C959FA" w:rsidP="00FF3A62">
      <w:pPr>
        <w:ind w:firstLine="708"/>
        <w:rPr>
          <w:snapToGrid w:val="0"/>
          <w:sz w:val="28"/>
        </w:rPr>
      </w:pPr>
      <w:r>
        <w:rPr>
          <w:sz w:val="28"/>
          <w:szCs w:val="28"/>
        </w:rPr>
        <w:t xml:space="preserve">5. </w:t>
      </w:r>
      <w:r w:rsidRPr="00C959FA">
        <w:rPr>
          <w:snapToGrid w:val="0"/>
          <w:sz w:val="28"/>
        </w:rPr>
        <w:t xml:space="preserve">Физиолого-гигиеническая оценка урока физической культуры. Перечень мероприятий по врачебному </w:t>
      </w:r>
      <w:proofErr w:type="gramStart"/>
      <w:r w:rsidRPr="00C959FA">
        <w:rPr>
          <w:snapToGrid w:val="0"/>
          <w:sz w:val="28"/>
        </w:rPr>
        <w:t>контролю за</w:t>
      </w:r>
      <w:proofErr w:type="gramEnd"/>
      <w:r w:rsidRPr="00C959FA">
        <w:rPr>
          <w:snapToGrid w:val="0"/>
          <w:sz w:val="28"/>
        </w:rPr>
        <w:t xml:space="preserve"> физическим воспитанием учащихся</w:t>
      </w:r>
      <w:r>
        <w:rPr>
          <w:snapToGrid w:val="0"/>
          <w:sz w:val="28"/>
        </w:rPr>
        <w:t xml:space="preserve">. </w:t>
      </w:r>
    </w:p>
    <w:p w:rsidR="00C959FA" w:rsidRDefault="00C959FA" w:rsidP="00FF3A62">
      <w:pPr>
        <w:ind w:firstLine="708"/>
        <w:rPr>
          <w:sz w:val="28"/>
          <w:szCs w:val="28"/>
        </w:rPr>
      </w:pPr>
      <w:r>
        <w:rPr>
          <w:snapToGrid w:val="0"/>
          <w:sz w:val="28"/>
        </w:rPr>
        <w:t>6. Принципы распределения учащихся на группы занятия физической</w:t>
      </w:r>
      <w:r w:rsidR="0036794A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куль</w:t>
      </w:r>
      <w:r w:rsidR="0036794A">
        <w:rPr>
          <w:snapToGrid w:val="0"/>
          <w:sz w:val="28"/>
        </w:rPr>
        <w:t>ту</w:t>
      </w:r>
      <w:r>
        <w:rPr>
          <w:snapToGrid w:val="0"/>
          <w:sz w:val="28"/>
        </w:rPr>
        <w:t>рой</w:t>
      </w:r>
      <w:r w:rsidR="0036794A">
        <w:rPr>
          <w:snapToGrid w:val="0"/>
          <w:sz w:val="28"/>
        </w:rPr>
        <w:t>.</w:t>
      </w:r>
    </w:p>
    <w:p w:rsidR="0036794A" w:rsidRDefault="0036794A" w:rsidP="00FF3A62">
      <w:pPr>
        <w:ind w:firstLine="708"/>
        <w:rPr>
          <w:b/>
          <w:i/>
          <w:sz w:val="28"/>
          <w:szCs w:val="28"/>
        </w:rPr>
      </w:pPr>
    </w:p>
    <w:p w:rsidR="00C04F49" w:rsidRDefault="00C04F49" w:rsidP="00FF3A62">
      <w:pPr>
        <w:ind w:firstLine="708"/>
        <w:rPr>
          <w:b/>
          <w:i/>
          <w:sz w:val="28"/>
          <w:szCs w:val="28"/>
        </w:rPr>
      </w:pPr>
    </w:p>
    <w:p w:rsidR="00C04F49" w:rsidRDefault="00C04F49" w:rsidP="00FF3A62">
      <w:pPr>
        <w:ind w:firstLine="708"/>
        <w:rPr>
          <w:b/>
          <w:i/>
          <w:sz w:val="28"/>
          <w:szCs w:val="28"/>
        </w:rPr>
      </w:pPr>
    </w:p>
    <w:p w:rsidR="00FF3A62" w:rsidRPr="008F5B73" w:rsidRDefault="00FF3A62" w:rsidP="00FF3A62">
      <w:pPr>
        <w:ind w:firstLine="708"/>
        <w:rPr>
          <w:b/>
          <w:i/>
          <w:sz w:val="28"/>
          <w:szCs w:val="28"/>
        </w:rPr>
      </w:pPr>
      <w:r w:rsidRPr="008F5B73">
        <w:rPr>
          <w:b/>
          <w:i/>
          <w:sz w:val="28"/>
          <w:szCs w:val="28"/>
        </w:rPr>
        <w:lastRenderedPageBreak/>
        <w:t>Задание №2.</w:t>
      </w:r>
    </w:p>
    <w:p w:rsidR="00FF3A62" w:rsidRDefault="00046900" w:rsidP="000469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Повести экспертизу </w:t>
      </w:r>
      <w:r w:rsidR="0036794A">
        <w:rPr>
          <w:sz w:val="28"/>
          <w:szCs w:val="28"/>
        </w:rPr>
        <w:t>организации урока физ</w:t>
      </w:r>
      <w:r w:rsidR="004311CA">
        <w:rPr>
          <w:sz w:val="28"/>
          <w:szCs w:val="28"/>
        </w:rPr>
        <w:t>ической культуры. Решение задач</w:t>
      </w:r>
      <w:r w:rsidR="0036794A">
        <w:rPr>
          <w:sz w:val="28"/>
          <w:szCs w:val="28"/>
        </w:rPr>
        <w:t xml:space="preserve"> оформить в рабочей тетради.</w:t>
      </w:r>
    </w:p>
    <w:p w:rsidR="0036794A" w:rsidRDefault="0036794A" w:rsidP="00046900">
      <w:pPr>
        <w:ind w:firstLine="708"/>
        <w:jc w:val="both"/>
        <w:rPr>
          <w:sz w:val="28"/>
          <w:szCs w:val="28"/>
        </w:rPr>
      </w:pPr>
      <w:r w:rsidRPr="0036794A">
        <w:rPr>
          <w:b/>
          <w:sz w:val="28"/>
          <w:szCs w:val="28"/>
        </w:rPr>
        <w:t>ЗАДАЧА</w:t>
      </w:r>
      <w:r w:rsidR="004311CA">
        <w:rPr>
          <w:b/>
          <w:sz w:val="28"/>
          <w:szCs w:val="28"/>
        </w:rPr>
        <w:t xml:space="preserve"> 1</w:t>
      </w:r>
      <w:r w:rsidRPr="0036794A">
        <w:rPr>
          <w:b/>
          <w:sz w:val="28"/>
          <w:szCs w:val="28"/>
        </w:rPr>
        <w:t>.</w:t>
      </w:r>
      <w:r w:rsidRPr="0036794A">
        <w:rPr>
          <w:sz w:val="28"/>
          <w:szCs w:val="28"/>
        </w:rPr>
        <w:t xml:space="preserve"> При врачебном осмотре с участием специалистов Вани З., 10 лет, диагностировано: хронический тонзиллит, биологический уровень развития соответствует паспортному возрасту; морфофункциональное состояние гармоничное; за год, предшествующий обследованию, перенес 4 острые фолликулярные ангины, </w:t>
      </w:r>
      <w:proofErr w:type="spellStart"/>
      <w:r w:rsidRPr="0036794A">
        <w:rPr>
          <w:sz w:val="28"/>
          <w:szCs w:val="28"/>
        </w:rPr>
        <w:t>паратонзиллярный</w:t>
      </w:r>
      <w:proofErr w:type="spellEnd"/>
      <w:r w:rsidRPr="0036794A">
        <w:rPr>
          <w:sz w:val="28"/>
          <w:szCs w:val="28"/>
        </w:rPr>
        <w:t xml:space="preserve"> абсцесс, грипп. Определить группу здоровья. Указать тактику лечебно-профилактической работы с ребенком, включая занятия физической культурой. ЗАДАЧА 5</w:t>
      </w:r>
      <w:proofErr w:type="gramStart"/>
      <w:r w:rsidRPr="0036794A">
        <w:rPr>
          <w:sz w:val="28"/>
          <w:szCs w:val="28"/>
        </w:rPr>
        <w:t xml:space="preserve"> Д</w:t>
      </w:r>
      <w:proofErr w:type="gramEnd"/>
      <w:r w:rsidRPr="0036794A">
        <w:rPr>
          <w:sz w:val="28"/>
          <w:szCs w:val="28"/>
        </w:rPr>
        <w:t xml:space="preserve">ать оценку организации урока физкультуры в I классе. СТРУКТУРА УРОКА вводная часть - 7 мин. (построение, выполнение строевых команд, ходьба по кругу на пятках, носках, наружной и внутренней поверхности стопы, легкий бег, упражнения на выработку правильного дыхания); подготовительная часть - 12 мин. (упражнения с палкой для всех групп мышц из </w:t>
      </w:r>
      <w:proofErr w:type="gramStart"/>
      <w:r w:rsidRPr="0036794A">
        <w:rPr>
          <w:sz w:val="28"/>
          <w:szCs w:val="28"/>
        </w:rPr>
        <w:t>положения</w:t>
      </w:r>
      <w:proofErr w:type="gramEnd"/>
      <w:r w:rsidRPr="0036794A">
        <w:rPr>
          <w:sz w:val="28"/>
          <w:szCs w:val="28"/>
        </w:rPr>
        <w:t xml:space="preserve"> стоя, сидя, лежа, повторяемость 7-8 раз); основная часть - 30 мин. (деление на подгруппы: </w:t>
      </w:r>
      <w:proofErr w:type="gramStart"/>
      <w:r w:rsidRPr="0036794A">
        <w:rPr>
          <w:sz w:val="28"/>
          <w:szCs w:val="28"/>
        </w:rPr>
        <w:t>I подгруппа - упражнение на равновесие - хождение по гимнастической скамейке; II подгруппа - упражнение на точность движения - бросок набивного мяча в цель - 22 мин.; подвижная игра ловушки - 8 мин.); заключительная часть - 1 мин. (построение).</w:t>
      </w:r>
      <w:proofErr w:type="gramEnd"/>
      <w:r w:rsidRPr="0036794A">
        <w:rPr>
          <w:sz w:val="28"/>
          <w:szCs w:val="28"/>
        </w:rPr>
        <w:t xml:space="preserve"> ЗАДАЧА 6</w:t>
      </w:r>
      <w:proofErr w:type="gramStart"/>
      <w:r w:rsidRPr="0036794A">
        <w:rPr>
          <w:sz w:val="28"/>
          <w:szCs w:val="28"/>
        </w:rPr>
        <w:t xml:space="preserve"> Д</w:t>
      </w:r>
      <w:proofErr w:type="gramEnd"/>
      <w:r w:rsidRPr="0036794A">
        <w:rPr>
          <w:sz w:val="28"/>
          <w:szCs w:val="28"/>
        </w:rPr>
        <w:t xml:space="preserve">ать оценку организации урока физкультуры в 9 классе. Урок проводился в четверг, четвертым по счету. На уроке присутствовало 30 человек (по списку - 36), </w:t>
      </w:r>
      <w:proofErr w:type="gramStart"/>
      <w:r w:rsidRPr="0036794A">
        <w:rPr>
          <w:sz w:val="28"/>
          <w:szCs w:val="28"/>
        </w:rPr>
        <w:t>освобождены</w:t>
      </w:r>
      <w:proofErr w:type="gramEnd"/>
      <w:r w:rsidRPr="0036794A">
        <w:rPr>
          <w:sz w:val="28"/>
          <w:szCs w:val="28"/>
        </w:rPr>
        <w:t xml:space="preserve"> - 4 (присутствовали в зале), больны - 2 человека. Начало урока в 11 час. 35 мин., окончание в 12 час. 20 мин. СТРУКТУРА УРОКА вводная часть - 3 мин. (построение, выполнение строевых команд, бег по кругу); </w:t>
      </w:r>
      <w:proofErr w:type="gramStart"/>
      <w:r w:rsidRPr="0036794A">
        <w:rPr>
          <w:sz w:val="28"/>
          <w:szCs w:val="28"/>
        </w:rPr>
        <w:t>подготовительная часть - 10 мин. (упражнения для мышц плечевого пояса, спины, живота, ног; прыжки); основная часть - 32 мин. (деление на 4 команды для игры в волейбол), заключительная часть - отсутствовала. 3</w:t>
      </w:r>
      <w:proofErr w:type="gramEnd"/>
    </w:p>
    <w:p w:rsidR="004311CA" w:rsidRDefault="004311CA" w:rsidP="00046900">
      <w:pPr>
        <w:ind w:firstLine="708"/>
        <w:jc w:val="both"/>
        <w:rPr>
          <w:b/>
          <w:sz w:val="28"/>
          <w:szCs w:val="28"/>
        </w:rPr>
      </w:pPr>
    </w:p>
    <w:p w:rsidR="00046900" w:rsidRDefault="004311CA" w:rsidP="00046900">
      <w:pPr>
        <w:ind w:firstLine="708"/>
        <w:jc w:val="both"/>
        <w:rPr>
          <w:b/>
          <w:sz w:val="28"/>
          <w:szCs w:val="28"/>
        </w:rPr>
      </w:pPr>
      <w:r w:rsidRPr="0036794A">
        <w:rPr>
          <w:b/>
          <w:sz w:val="28"/>
          <w:szCs w:val="28"/>
        </w:rPr>
        <w:t>ЗАДАЧА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36794A">
        <w:rPr>
          <w:b/>
          <w:sz w:val="28"/>
          <w:szCs w:val="28"/>
        </w:rPr>
        <w:t>.</w:t>
      </w:r>
    </w:p>
    <w:p w:rsidR="004311CA" w:rsidRDefault="004311CA" w:rsidP="004311CA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04CAB1FE" wp14:editId="7E192A7F">
            <wp:extent cx="5940425" cy="265148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5B73" w:rsidRDefault="008F5B73" w:rsidP="004311CA">
      <w:pPr>
        <w:rPr>
          <w:sz w:val="28"/>
          <w:szCs w:val="28"/>
        </w:rPr>
      </w:pPr>
    </w:p>
    <w:p w:rsidR="008F5B73" w:rsidRDefault="008F5B73" w:rsidP="008F5B73">
      <w:pPr>
        <w:ind w:firstLine="708"/>
        <w:rPr>
          <w:sz w:val="28"/>
          <w:szCs w:val="28"/>
        </w:rPr>
      </w:pPr>
    </w:p>
    <w:p w:rsidR="008F5B73" w:rsidRDefault="004311CA" w:rsidP="004311CA">
      <w:pPr>
        <w:ind w:firstLine="708"/>
        <w:rPr>
          <w:b/>
          <w:sz w:val="28"/>
          <w:szCs w:val="28"/>
        </w:rPr>
      </w:pPr>
      <w:r w:rsidRPr="004311CA">
        <w:rPr>
          <w:b/>
          <w:sz w:val="28"/>
          <w:szCs w:val="28"/>
        </w:rPr>
        <w:lastRenderedPageBreak/>
        <w:t>ЗАДАЧА 3.</w:t>
      </w:r>
    </w:p>
    <w:p w:rsidR="004311CA" w:rsidRPr="004311CA" w:rsidRDefault="004311CA" w:rsidP="004311CA">
      <w:pPr>
        <w:ind w:firstLine="708"/>
        <w:rPr>
          <w:b/>
          <w:sz w:val="28"/>
          <w:szCs w:val="28"/>
        </w:rPr>
      </w:pPr>
    </w:p>
    <w:p w:rsidR="004311CA" w:rsidRDefault="004311CA" w:rsidP="008F5B73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52558D81" wp14:editId="3E922ED2">
            <wp:extent cx="5940425" cy="7833527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833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A62" w:rsidRDefault="00FF3A62" w:rsidP="00F12A62">
      <w:pPr>
        <w:ind w:firstLine="708"/>
        <w:rPr>
          <w:sz w:val="28"/>
          <w:szCs w:val="28"/>
        </w:rPr>
      </w:pPr>
    </w:p>
    <w:p w:rsidR="00FF3A62" w:rsidRDefault="00FF3A62" w:rsidP="008F5B73">
      <w:pPr>
        <w:rPr>
          <w:sz w:val="28"/>
          <w:szCs w:val="28"/>
        </w:rPr>
      </w:pPr>
    </w:p>
    <w:p w:rsidR="00C04F49" w:rsidRDefault="00C04F49" w:rsidP="008F5B73">
      <w:pPr>
        <w:rPr>
          <w:sz w:val="28"/>
          <w:szCs w:val="28"/>
        </w:rPr>
      </w:pPr>
    </w:p>
    <w:p w:rsidR="00C04F49" w:rsidRDefault="00C04F49" w:rsidP="008F5B73">
      <w:pPr>
        <w:rPr>
          <w:sz w:val="28"/>
          <w:szCs w:val="28"/>
        </w:rPr>
      </w:pPr>
    </w:p>
    <w:p w:rsidR="00FF3A62" w:rsidRPr="00FF3A62" w:rsidRDefault="00FF3A62" w:rsidP="00FF3A62">
      <w:pPr>
        <w:ind w:firstLine="708"/>
        <w:jc w:val="right"/>
        <w:rPr>
          <w:b/>
          <w:i/>
          <w:sz w:val="28"/>
          <w:szCs w:val="28"/>
        </w:rPr>
      </w:pPr>
      <w:bookmarkStart w:id="0" w:name="_GoBack"/>
      <w:bookmarkEnd w:id="0"/>
      <w:r w:rsidRPr="00FF3A62">
        <w:rPr>
          <w:b/>
          <w:i/>
          <w:sz w:val="28"/>
          <w:szCs w:val="28"/>
        </w:rPr>
        <w:lastRenderedPageBreak/>
        <w:t>Приложение 1</w:t>
      </w: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pStyle w:val="ConsPlusTitlePage"/>
      </w:pPr>
      <w:r>
        <w:t xml:space="preserve">Документ предоставлен </w:t>
      </w:r>
      <w:hyperlink r:id="rId10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3A62" w:rsidRDefault="00FF3A62" w:rsidP="00FF3A62">
      <w:pPr>
        <w:pStyle w:val="ConsPlusNormal"/>
        <w:jc w:val="both"/>
        <w:outlineLvl w:val="0"/>
      </w:pPr>
    </w:p>
    <w:p w:rsidR="00FF3A62" w:rsidRDefault="00FF3A62" w:rsidP="00FF3A62">
      <w:pPr>
        <w:pStyle w:val="ConsPlusNormal"/>
        <w:outlineLvl w:val="0"/>
      </w:pPr>
      <w:r>
        <w:t>Зарегистрировано в Минюсте России 3 марта 2011 г. N 19993</w:t>
      </w:r>
    </w:p>
    <w:p w:rsidR="00FF3A62" w:rsidRDefault="00FF3A62" w:rsidP="00FF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62" w:rsidRDefault="00FF3A62" w:rsidP="00FF3A62">
      <w:pPr>
        <w:pStyle w:val="ConsPlusNormal"/>
      </w:pPr>
    </w:p>
    <w:p w:rsidR="00FF3A62" w:rsidRDefault="00FF3A62" w:rsidP="00FF3A62">
      <w:pPr>
        <w:pStyle w:val="ConsPlusTitle"/>
        <w:jc w:val="center"/>
      </w:pPr>
      <w:r>
        <w:t>ФЕДЕРАЛЬНАЯ СЛУЖБА ПО НАДЗОРУ В СФЕРЕ ЗАЩИТЫ</w:t>
      </w:r>
    </w:p>
    <w:p w:rsidR="00FF3A62" w:rsidRDefault="00FF3A62" w:rsidP="00FF3A62">
      <w:pPr>
        <w:pStyle w:val="ConsPlusTitle"/>
        <w:jc w:val="center"/>
      </w:pPr>
      <w:r>
        <w:t>ПРАВ ПОТРЕБИТЕЛЕЙ И БЛАГОПОЛУЧИЯ ЧЕЛОВЕКА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ГЛАВНЫЙ ГОСУДАРСТВЕННЫЙ САНИТАРНЫЙ ВРАЧ</w:t>
      </w:r>
    </w:p>
    <w:p w:rsidR="00FF3A62" w:rsidRDefault="00FF3A62" w:rsidP="00FF3A62">
      <w:pPr>
        <w:pStyle w:val="ConsPlusTitle"/>
        <w:jc w:val="center"/>
      </w:pPr>
      <w:r>
        <w:t>РОССИЙСКОЙ ФЕДЕРАЦИИ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ПОСТАНОВЛЕНИЕ</w:t>
      </w:r>
    </w:p>
    <w:p w:rsidR="00FF3A62" w:rsidRDefault="00FF3A62" w:rsidP="00FF3A62">
      <w:pPr>
        <w:pStyle w:val="ConsPlusTitle"/>
        <w:jc w:val="center"/>
      </w:pPr>
      <w:r>
        <w:t>от 29 декабря 2010 г. N 189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ОБ УТВЕРЖДЕНИИ САНПИН 2.4.2.2821-10</w:t>
      </w:r>
    </w:p>
    <w:p w:rsidR="00FF3A62" w:rsidRDefault="00FF3A62" w:rsidP="00FF3A62">
      <w:pPr>
        <w:pStyle w:val="ConsPlusTitle"/>
        <w:jc w:val="center"/>
      </w:pPr>
      <w:r>
        <w:t>"САНИТАРНО-ЭПИДЕМИОЛОГИЧЕСКИЕ ТРЕБОВАНИЯ К УСЛОВИЯМ</w:t>
      </w:r>
    </w:p>
    <w:p w:rsidR="00FF3A62" w:rsidRDefault="00FF3A62" w:rsidP="00FF3A62">
      <w:pPr>
        <w:pStyle w:val="ConsPlusTitle"/>
        <w:jc w:val="center"/>
      </w:pPr>
      <w:r>
        <w:t>И ОРГАНИЗАЦИИ ОБУЧЕНИЯ В ОБЩЕОБРАЗОВАТЕЛЬНЫХ УЧРЕЖДЕНИЯХ"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F3A62" w:rsidRDefault="004311CA" w:rsidP="00FF3A62">
            <w:pPr>
              <w:pStyle w:val="ConsPlusNormal"/>
              <w:jc w:val="center"/>
            </w:pPr>
            <w:hyperlink r:id="rId12" w:history="1">
              <w:r w:rsidR="00FF3A62">
                <w:rPr>
                  <w:color w:val="0000FF"/>
                </w:rPr>
                <w:t>Изменений N 2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F3A62" w:rsidRDefault="004311CA" w:rsidP="00FF3A62">
            <w:pPr>
              <w:pStyle w:val="ConsPlusNormal"/>
              <w:jc w:val="center"/>
            </w:pPr>
            <w:hyperlink r:id="rId13" w:history="1">
              <w:r w:rsidR="00FF3A62">
                <w:rPr>
                  <w:color w:val="0000FF"/>
                </w:rPr>
                <w:t>Изменений N 3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F3A62" w:rsidRDefault="004311CA" w:rsidP="00FF3A62">
            <w:pPr>
              <w:pStyle w:val="ConsPlusNormal"/>
              <w:jc w:val="center"/>
            </w:pPr>
            <w:hyperlink r:id="rId14" w:history="1">
              <w:r w:rsidR="00FF3A62">
                <w:rPr>
                  <w:color w:val="0000FF"/>
                </w:rPr>
                <w:t>Постановления</w:t>
              </w:r>
            </w:hyperlink>
            <w:r w:rsidR="00FF3A62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2006, N 52 (ч. I), ст. 5498; 2007, N 1 (ч. I), ст. 21; 2007, N 1 (ч. I), ст. 29; 2007, N 27, ст. 3213; 2007, N 46, ст. 5554; 2007, N 49, ст. 6070; 2008, N 24, ст. 2801; 2008, N 29 (ч. I), ст. 3418;</w:t>
      </w:r>
      <w:proofErr w:type="gramEnd"/>
      <w:r>
        <w:t xml:space="preserve"> 2008, N 30 (ч. II), ст. 3616; 2008, N 44, ст. 4984; 2008, N 52 (ч. I), ст. 6223; 2009, N 1, ст. 17; </w:t>
      </w:r>
      <w:proofErr w:type="gramStart"/>
      <w:r>
        <w:t xml:space="preserve">2010, N 40, ст. 4969) и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  <w:proofErr w:type="gramEnd"/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FF3A62" w:rsidRDefault="004311CA" w:rsidP="00FF3A62">
            <w:pPr>
              <w:pStyle w:val="ConsPlusNormal"/>
              <w:jc w:val="both"/>
            </w:pPr>
            <w:hyperlink r:id="rId16" w:history="1">
              <w:r w:rsidR="00FF3A62">
                <w:rPr>
                  <w:color w:val="0000FF"/>
                </w:rPr>
                <w:t>Постановлением</w:t>
              </w:r>
            </w:hyperlink>
            <w:r w:rsidR="00FF3A62">
              <w:rPr>
                <w:color w:val="392C69"/>
              </w:rPr>
              <w:t xml:space="preserve"> Главного государственного санитарного врача РФ от 25.12.2013 N 72 внесены изменения в данный документ, в соответствии с которыми в названии и по всему тексту санитарных правил слова "общеобразовательные учреждения" заменены словами "общеобразовательные организации" в соответствующем падеже.</w:t>
            </w:r>
          </w:p>
        </w:tc>
      </w:tr>
    </w:tbl>
    <w:p w:rsidR="00FF3A62" w:rsidRDefault="00FF3A62" w:rsidP="00FF3A62">
      <w:pPr>
        <w:pStyle w:val="ConsPlusNormal"/>
        <w:spacing w:before="280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"Санитарно-эпидемиологические требования к условиям и организации обучения в общеобразовательных учреждениях" (приложение).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2. Ввести в действие указанные санитарно-эпидемиологические </w:t>
      </w:r>
      <w:hyperlink w:anchor="P48" w:history="1">
        <w:r>
          <w:rPr>
            <w:color w:val="0000FF"/>
          </w:rPr>
          <w:t>правила</w:t>
        </w:r>
      </w:hyperlink>
      <w:r>
        <w:t xml:space="preserve"> и нормативы с 1 сентября 2011 года.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 момента введения </w:t>
      </w:r>
      <w:hyperlink w:anchor="P48" w:history="1">
        <w:r>
          <w:rPr>
            <w:color w:val="0000FF"/>
          </w:rPr>
          <w:t>СанПиН 2.4.2.2821-10</w:t>
        </w:r>
      </w:hyperlink>
      <w:r>
        <w:t xml:space="preserve"> считать утратившими силу санитарно-эпидемиологические правила и нормативы </w:t>
      </w:r>
      <w:hyperlink r:id="rId17" w:history="1">
        <w:r>
          <w:rPr>
            <w:color w:val="0000FF"/>
          </w:rPr>
          <w:t>СанПиН 2.4.2.1178-02</w:t>
        </w:r>
      </w:hyperlink>
      <w:r>
        <w:t xml:space="preserve"> "Гигиенические требования к условиям обучения в общеобразовательных учреждениях", утвержденные Постановлением Главного государственного санитарного врача Российской Федерации, Первого заместителя Министра здравоохранения Российской Федерации от 28.11.2002 N 44 (зарегистрированы в Минюсте России 05.12.2002, регистрационный номер 3997), </w:t>
      </w:r>
      <w:hyperlink r:id="rId18" w:history="1">
        <w:r>
          <w:rPr>
            <w:color w:val="0000FF"/>
          </w:rPr>
          <w:t>СанПиН 2.4.2.2434-08</w:t>
        </w:r>
      </w:hyperlink>
      <w:r>
        <w:t xml:space="preserve"> "Изменение N 1 к СанПиН 2.4.2.1178-02</w:t>
      </w:r>
      <w:proofErr w:type="gramEnd"/>
      <w:r>
        <w:t xml:space="preserve">", </w:t>
      </w:r>
      <w:proofErr w:type="gramStart"/>
      <w:r>
        <w:t>утвержденные Постановлением Главного государственного санитарного врача Российской Федерации от 26.12.2008 N 72 (зарегистрированы в Минюсте России 28.01.2009, регистрационный номер 13189).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</w:pPr>
      <w:r>
        <w:t>Г.Г.ОНИЩЕНКО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0"/>
      </w:pPr>
      <w:r>
        <w:t>Приложение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  <w:r>
        <w:t>Утверждены</w:t>
      </w:r>
    </w:p>
    <w:p w:rsidR="00FF3A62" w:rsidRDefault="00FF3A62" w:rsidP="00FF3A62">
      <w:pPr>
        <w:pStyle w:val="ConsPlusNormal"/>
        <w:jc w:val="right"/>
      </w:pPr>
      <w:r>
        <w:t>Постановлением</w:t>
      </w:r>
    </w:p>
    <w:p w:rsidR="00FF3A62" w:rsidRDefault="00FF3A62" w:rsidP="00FF3A62">
      <w:pPr>
        <w:pStyle w:val="ConsPlusNormal"/>
        <w:jc w:val="right"/>
      </w:pPr>
      <w:r>
        <w:t>Главного государственного</w:t>
      </w:r>
    </w:p>
    <w:p w:rsidR="00FF3A62" w:rsidRDefault="00FF3A62" w:rsidP="00FF3A62">
      <w:pPr>
        <w:pStyle w:val="ConsPlusNormal"/>
        <w:jc w:val="right"/>
      </w:pPr>
      <w:r>
        <w:t>санитарного врача</w:t>
      </w:r>
    </w:p>
    <w:p w:rsidR="00FF3A62" w:rsidRDefault="00FF3A62" w:rsidP="00FF3A62">
      <w:pPr>
        <w:pStyle w:val="ConsPlusNormal"/>
        <w:jc w:val="right"/>
      </w:pPr>
      <w:r>
        <w:t>Российской Федерации</w:t>
      </w:r>
    </w:p>
    <w:p w:rsidR="00FF3A62" w:rsidRDefault="00FF3A62" w:rsidP="00FF3A62">
      <w:pPr>
        <w:pStyle w:val="ConsPlusNormal"/>
        <w:jc w:val="right"/>
      </w:pPr>
      <w:r>
        <w:t>от 29 декабря 2010 г. N 189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1" w:name="P48"/>
      <w:bookmarkEnd w:id="1"/>
      <w:r>
        <w:t>САНИТАРНО-ЭПИДЕМИОЛОГИЧЕСКИЕ ТРЕБОВАНИЯ</w:t>
      </w:r>
    </w:p>
    <w:p w:rsidR="00FF3A62" w:rsidRDefault="00FF3A62" w:rsidP="00FF3A62">
      <w:pPr>
        <w:pStyle w:val="ConsPlusTitle"/>
        <w:jc w:val="center"/>
      </w:pPr>
      <w:r>
        <w:t>К УСЛОВИЯМ И ОРГАНИЗАЦИИ ОБУЧЕНИЯ</w:t>
      </w:r>
    </w:p>
    <w:p w:rsidR="00FF3A62" w:rsidRDefault="00FF3A62" w:rsidP="00FF3A62">
      <w:pPr>
        <w:pStyle w:val="ConsPlusTitle"/>
        <w:jc w:val="center"/>
      </w:pPr>
      <w:r>
        <w:t>В ОБЩЕОБРАЗОВАТЕЛЬНЫХ ОРГАНИЗАЦИЯХ</w:t>
      </w:r>
    </w:p>
    <w:p w:rsidR="00FF3A62" w:rsidRDefault="00FF3A62" w:rsidP="00FF3A62">
      <w:pPr>
        <w:pStyle w:val="ConsPlusTitle"/>
        <w:jc w:val="center"/>
      </w:pPr>
    </w:p>
    <w:p w:rsidR="00FF3A62" w:rsidRDefault="00FF3A62" w:rsidP="00FF3A62">
      <w:pPr>
        <w:pStyle w:val="ConsPlusTitle"/>
        <w:jc w:val="center"/>
      </w:pPr>
      <w:r>
        <w:t>Санитарно-эпидемиологические правила и нормативы</w:t>
      </w:r>
    </w:p>
    <w:p w:rsidR="00FF3A62" w:rsidRDefault="00FF3A62" w:rsidP="00FF3A62">
      <w:pPr>
        <w:pStyle w:val="ConsPlusTitle"/>
        <w:jc w:val="center"/>
      </w:pPr>
      <w:r>
        <w:t>СанПиН 2.4.2.2821-10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Изменений N 1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29.06.2011 N 85,</w:t>
            </w:r>
          </w:p>
          <w:p w:rsidR="00FF3A62" w:rsidRDefault="004311CA" w:rsidP="00FF3A62">
            <w:pPr>
              <w:pStyle w:val="ConsPlusNormal"/>
              <w:jc w:val="center"/>
            </w:pPr>
            <w:hyperlink r:id="rId20" w:history="1">
              <w:r w:rsidR="00FF3A62">
                <w:rPr>
                  <w:color w:val="0000FF"/>
                </w:rPr>
                <w:t>Изменений N 2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25.12.2013 N 72,</w:t>
            </w:r>
          </w:p>
          <w:p w:rsidR="00FF3A62" w:rsidRDefault="004311CA" w:rsidP="00FF3A62">
            <w:pPr>
              <w:pStyle w:val="ConsPlusNormal"/>
              <w:jc w:val="center"/>
            </w:pPr>
            <w:hyperlink r:id="rId21" w:history="1">
              <w:r w:rsidR="00FF3A62">
                <w:rPr>
                  <w:color w:val="0000FF"/>
                </w:rPr>
                <w:t>Изменений N 3</w:t>
              </w:r>
            </w:hyperlink>
            <w:r w:rsidR="00FF3A62"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81,</w:t>
            </w:r>
          </w:p>
          <w:p w:rsidR="00FF3A62" w:rsidRDefault="004311CA" w:rsidP="00FF3A62">
            <w:pPr>
              <w:pStyle w:val="ConsPlusNormal"/>
              <w:jc w:val="center"/>
            </w:pPr>
            <w:hyperlink r:id="rId22" w:history="1">
              <w:r w:rsidR="00FF3A62">
                <w:rPr>
                  <w:color w:val="0000FF"/>
                </w:rPr>
                <w:t>Постановления</w:t>
              </w:r>
            </w:hyperlink>
            <w:r w:rsidR="00FF3A62">
              <w:rPr>
                <w:color w:val="392C69"/>
              </w:rPr>
              <w:t xml:space="preserve"> Главного государственного санитарного врача РФ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от 22.05.2019 N 8)</w:t>
            </w:r>
          </w:p>
        </w:tc>
      </w:tr>
    </w:tbl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Настоящие санитарно-эпидемиологические правила и нормативы (далее - санитарные правила) направлены на </w:t>
      </w:r>
      <w:hyperlink r:id="rId23" w:history="1">
        <w:r>
          <w:rPr>
            <w:color w:val="0000FF"/>
          </w:rPr>
          <w:t>охрану здоровья</w:t>
        </w:r>
      </w:hyperlink>
      <w:r>
        <w:t xml:space="preserve"> обучающихся при осуществлении деятельности по их обучению и воспитанию в общеобразовательных организациях.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1.2. Настоящие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размещению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территории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зданию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оборудованию помещений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воздушно-тепловому режиму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естественному и искусственному освещению;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водоснабжению и канализации;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помещениям и оборудованию общеобразовательных организаций, размещенных в приспособленных зданиях;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режиму образовательной деятельности;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>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санитарному состоянию и содержанию общеобразовательной организации;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соблюдению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FF3A62" w:rsidRDefault="00FF3A62" w:rsidP="00FF3A62">
      <w:pPr>
        <w:pStyle w:val="ConsPlusNormal"/>
        <w:jc w:val="both"/>
      </w:pPr>
      <w:r>
        <w:t xml:space="preserve">(п. 1.3 в ред. Изменений </w:t>
      </w:r>
      <w:hyperlink r:id="rId33" w:history="1">
        <w:r>
          <w:rPr>
            <w:color w:val="0000FF"/>
          </w:rPr>
          <w:t>N 3</w:t>
        </w:r>
      </w:hyperlink>
      <w:r>
        <w:t xml:space="preserve">, утв. Постановлением Главного государственного санитарного врача </w:t>
      </w:r>
      <w:r>
        <w:lastRenderedPageBreak/>
        <w:t>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3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соискатель лицензии предполагает использовать для осуществления образовательной деятельности &lt;*&gt;.</w:t>
      </w:r>
    </w:p>
    <w:p w:rsidR="00FF3A62" w:rsidRDefault="00FF3A62" w:rsidP="00FF3A62">
      <w:pPr>
        <w:pStyle w:val="ConsPlusNormal"/>
        <w:jc w:val="both"/>
      </w:pPr>
      <w:r>
        <w:t xml:space="preserve">(п. 1.5 в ред. Изменений </w:t>
      </w:r>
      <w:hyperlink r:id="rId3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&lt;*&gt;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30.03.1999 N 52-ФЗ "О санитарно-эпидемиологическом благополучии населения".</w:t>
      </w:r>
    </w:p>
    <w:p w:rsidR="00FF3A62" w:rsidRDefault="00FF3A62" w:rsidP="00FF3A62">
      <w:pPr>
        <w:pStyle w:val="ConsPlusNormal"/>
        <w:jc w:val="both"/>
      </w:pPr>
      <w:r>
        <w:t xml:space="preserve">(сноска в ред. Изменений </w:t>
      </w:r>
      <w:hyperlink r:id="rId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</w:t>
      </w:r>
      <w:hyperlink r:id="rId39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1.7. Использование помещений общеобразовательных организаций не по назначению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проводится </w:t>
      </w:r>
      <w:hyperlink r:id="rId41" w:history="1">
        <w:r>
          <w:rPr>
            <w:color w:val="0000FF"/>
          </w:rPr>
          <w:t>органами</w:t>
        </w:r>
      </w:hyperlink>
      <w:r>
        <w:t xml:space="preserve">, осуществляющими функции по контролю и надзору в сфере обеспечения санитарно-эпидемиологического благополучия населения в соответствии с </w:t>
      </w:r>
      <w:hyperlink r:id="rId4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3A62" w:rsidRDefault="00FF3A62" w:rsidP="00FF3A62">
      <w:pPr>
        <w:pStyle w:val="ConsPlusNormal"/>
        <w:jc w:val="both"/>
      </w:pPr>
      <w:r>
        <w:t xml:space="preserve">(п. 1.8 в ред. Изменений </w:t>
      </w:r>
      <w:hyperlink r:id="rId43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29.06.2011 N 85)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II. Требования к размещению 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44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2.1. Исключен. - Изменения </w:t>
      </w:r>
      <w:hyperlink r:id="rId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2.2. Здания общеобразовательных организаций должны размещаться в зоне жилой </w:t>
      </w:r>
      <w:r>
        <w:lastRenderedPageBreak/>
        <w:t>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 II и III строительно-климатических зонах - не более 0,5 км;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в I климатическом районе (I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в I климатическом районе (II </w:t>
      </w:r>
      <w:proofErr w:type="spellStart"/>
      <w:r>
        <w:t>подзона</w:t>
      </w:r>
      <w:proofErr w:type="spellEnd"/>
      <w:r>
        <w:t>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2.5. В сельской местности пешеходная доступность для обучающихся общеобразовательных организаций: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во II и III климатических зонах для обучающихся начального общего образования составляет не более 2,0 км;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5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Подвоз обучающихся осуществляется специально выделенным транспортом, предназначенным для перевозки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 предусматривать интернат при общеобразовательной организации.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III. Требования к территории 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58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Территорию рекомендуется озеленять из расчета 50% площади территории, свободной от застройки, в том числе и по периметру территории. Для районов Крайнего Севера, а также в городах в условиях сложившейся (плотной) городской застройки допускается снижение озеленения на 25 - 30% площади территории, свободной от застройки.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FF3A62" w:rsidRDefault="00FF3A62" w:rsidP="00FF3A62">
      <w:pPr>
        <w:pStyle w:val="ConsPlusNormal"/>
        <w:jc w:val="both"/>
      </w:pPr>
      <w:r>
        <w:t xml:space="preserve">(п. 3.1 в ред. Изменений </w:t>
      </w:r>
      <w:hyperlink r:id="rId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организации учебно-опытной зоны не допускается сокращение физкультурно-спортивной зоны и зоны отдыха.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</w:t>
      </w:r>
      <w:hyperlink r:id="rId61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Занятия на сырых площадках, имеющих неровности и выбоины, не проводят.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Физкультурно-спортивное оборудование должно соответствовать росту и возрасту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</w:t>
      </w:r>
      <w:hyperlink r:id="rId62" w:history="1">
        <w:r>
          <w:rPr>
            <w:color w:val="0000FF"/>
          </w:rPr>
          <w:t>требованиями</w:t>
        </w:r>
      </w:hyperlink>
      <w:r>
        <w:t xml:space="preserve"> к устройству и содержанию мест занятий по физической культуре и спорту.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</w:t>
      </w:r>
      <w:proofErr w:type="gramStart"/>
      <w:r>
        <w:t>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(п. 3.7 в ред. Изменений </w:t>
      </w:r>
      <w:hyperlink r:id="rId6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6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3.9. Территория учреждения должна иметь наружное искусственное освещение. Уровень искусственной освещенности на земле должен быть не менее 10 </w:t>
      </w:r>
      <w:proofErr w:type="spellStart"/>
      <w:r>
        <w:t>лк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</w:t>
      </w:r>
      <w:hyperlink r:id="rId67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3.12. Уровни шума на территории общеобразовательной организации не должны превышать </w:t>
      </w:r>
      <w:hyperlink r:id="rId69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3.13. Исключен. - </w:t>
      </w:r>
      <w:hyperlink r:id="rId71" w:history="1">
        <w:r>
          <w:rPr>
            <w:color w:val="0000FF"/>
          </w:rPr>
          <w:t>Изменения N 3</w:t>
        </w:r>
      </w:hyperlink>
      <w:r>
        <w:t>, утв. Постановлением Главного государственного санитарного врача РФ от 24.11.2015 N 81.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IV. Требования к зданию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4.1. Архитектурно-</w:t>
      </w:r>
      <w:proofErr w:type="gramStart"/>
      <w:r>
        <w:t>планировочные решения</w:t>
      </w:r>
      <w:proofErr w:type="gramEnd"/>
      <w:r>
        <w:t xml:space="preserve"> здания должны обеспечивать: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выделение в отдельный блок учебных помещений начальных классов с выходами на участок;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расположение рекреационных помещений в непосредственной близости к учебным помещениям;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размещение на верхних этажах (выше третьего этажа) учебных помещений и кабинетов, посещаемых </w:t>
      </w:r>
      <w:proofErr w:type="gramStart"/>
      <w:r>
        <w:t>обучающимися</w:t>
      </w:r>
      <w:proofErr w:type="gramEnd"/>
      <w:r>
        <w:t xml:space="preserve"> 8 - 11 классов, административно-хозяйственных помещений;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исключение вредного воздействия факторов среды обитания в общеобразовательной организации жизни и здоровью обучающихся;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7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Ранее построенные здания общеобразовательных организаций эксплуатируются в соответствии с проектом.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5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7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</w:t>
      </w:r>
      <w:proofErr w:type="spellStart"/>
      <w:r>
        <w:t>росто</w:t>
      </w:r>
      <w:proofErr w:type="spellEnd"/>
      <w:r>
        <w:t>-возрастным особенностям учащихся, и ячейками для обуви. При гардеробных предусматриваются скамейки.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7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учреждениях, расположенных в сельской местности, с количеством обучающихся в одном классе не более 10 человек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учебные помещения для обучающихся 1-х классов размещать не выше 2-го этажа, а для обучающихся 2 - 4 классов - не выше 3 этажа.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>
        <w:t>2</w:t>
      </w:r>
      <w:proofErr w:type="gramEnd"/>
      <w:r>
        <w:t xml:space="preserve"> на одного обучающегося), туалеты.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м</w:t>
      </w:r>
      <w:proofErr w:type="gramStart"/>
      <w:r>
        <w:t>2</w:t>
      </w:r>
      <w:proofErr w:type="gramEnd"/>
      <w:r>
        <w:t xml:space="preserve"> на одного ребенка.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8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4.8. Для </w:t>
      </w:r>
      <w:proofErr w:type="gramStart"/>
      <w:r>
        <w:t>обучающихся</w:t>
      </w:r>
      <w:proofErr w:type="gramEnd"/>
      <w:r>
        <w:t xml:space="preserve"> основного общего - среднего общего образования допускается организация образовательной деятельности по классно-кабинетной системе.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невозможности обеспечить в кабинетах и лабораториях соответствие учебной мебели </w:t>
      </w:r>
      <w:proofErr w:type="spellStart"/>
      <w:r>
        <w:t>росто</w:t>
      </w:r>
      <w:proofErr w:type="spellEnd"/>
      <w:r>
        <w:t>-возрастным особенностям обучающихся использовать кабинетную систему обучения не рекомендуется.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менее 2,5 м</w:t>
      </w:r>
      <w:proofErr w:type="gramStart"/>
      <w:r>
        <w:t>2</w:t>
      </w:r>
      <w:proofErr w:type="gramEnd"/>
      <w:r>
        <w:t xml:space="preserve"> на 1 обучающегося при фронтальных формах занятий;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менее 3,5 м</w:t>
      </w:r>
      <w:proofErr w:type="gramStart"/>
      <w:r>
        <w:t>2</w:t>
      </w:r>
      <w:proofErr w:type="gramEnd"/>
      <w:r>
        <w:t xml:space="preserve"> на 1 обучающегося при организации групповых форм работы и индивидуальных занятий.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Расчетное количество обучающихся в классах определяется исходя из расчета площади на одного обучающегося и расстановки мебели, в соответствии с </w:t>
      </w:r>
      <w:hyperlink w:anchor="P309" w:history="1">
        <w:r>
          <w:rPr>
            <w:color w:val="0000FF"/>
          </w:rPr>
          <w:t>разделом V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4.10. В кабинетах химии, физики, биологии должны быть оборудованы лаборантские.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4.11. Площадь кабинетов информатики и других кабинетов, где используются персональные компьютеры, должна соответствовать гигиеническим </w:t>
      </w:r>
      <w:hyperlink r:id="rId86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4.12. Набор и площади помещений для внеурочной деятельности, кружковых занятий и секций должен соответствовать санитарно-эпидемиологическим </w:t>
      </w:r>
      <w:hyperlink r:id="rId87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4.13. Спортивный зал рекомендуется размещать на 1 этаже здания или в отдельно пристроенном здании.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8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Рекомендуемые площади спортивных залов: 9,0 x 18,0 м, 12,0 x 24,0 м, 18,0 x 30,0 м. Высота спортивного зала при проектировании должна составлять не менее 6,0 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>
        <w:t>2</w:t>
      </w:r>
      <w:proofErr w:type="gramEnd"/>
      <w:r>
        <w:t>; раздельные для мальчиков и девочек раздевальные площадью не менее 14,0 м2 каждая; раздельные для мальчиков и девочек душевые площадью не менее 12 м2 каждая; раздельные для мальчиков и девочек туалеты площадью не менее 8,0 м</w:t>
      </w:r>
      <w:proofErr w:type="gramStart"/>
      <w:r>
        <w:t>2</w:t>
      </w:r>
      <w:proofErr w:type="gramEnd"/>
      <w:r>
        <w:t xml:space="preserve"> каждый. При туалетах или раздевалках оборудуют раковины для мытья рук.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4.16. При устройстве бассейнов в общеобразовательных организациях планировочные решения и его эксплуатация должны отвечать гигиеническим </w:t>
      </w:r>
      <w:hyperlink r:id="rId93" w:history="1">
        <w:r>
          <w:rPr>
            <w:color w:val="0000FF"/>
          </w:rPr>
          <w:t>требованиям</w:t>
        </w:r>
      </w:hyperlink>
      <w:r>
        <w:t xml:space="preserve"> к устройству, эксплуатации плавательных бассейнов и качеству воды.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</w:t>
      </w:r>
      <w:hyperlink r:id="rId95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>
        <w:t>2</w:t>
      </w:r>
      <w:proofErr w:type="gramEnd"/>
      <w:r>
        <w:t xml:space="preserve"> на одно место.</w:t>
      </w:r>
    </w:p>
    <w:p w:rsidR="00FF3A62" w:rsidRDefault="00FF3A62" w:rsidP="00FF3A62">
      <w:pPr>
        <w:pStyle w:val="ConsPlusNormal"/>
        <w:jc w:val="both"/>
      </w:pPr>
      <w:r>
        <w:t xml:space="preserve">(п. 4.18 в ред. Изменений </w:t>
      </w:r>
      <w:hyperlink r:id="rId9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9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Площадь библиотеки (информационного центра) необходимо принимать из расчета не менее 0,6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При оборудовании информационных центров компьютерной техникой должны соблюдаться гигиенические </w:t>
      </w:r>
      <w:hyperlink r:id="rId99" w:history="1">
        <w:r>
          <w:rPr>
            <w:color w:val="0000FF"/>
          </w:rPr>
          <w:t>требования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0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4.20. Во вновь строящихся общеобразовательных организациях рекреации предусматриваются из расчета не менее 0,6 м</w:t>
      </w:r>
      <w:proofErr w:type="gramStart"/>
      <w:r>
        <w:t>2</w:t>
      </w:r>
      <w:proofErr w:type="gramEnd"/>
      <w:r>
        <w:t xml:space="preserve"> на 1 обучающегося. При реконструкции зданий рекомендуется предусматривать рекреации из расчета не менее 0,6 м</w:t>
      </w:r>
      <w:proofErr w:type="gramStart"/>
      <w:r>
        <w:t>2</w:t>
      </w:r>
      <w:proofErr w:type="gramEnd"/>
      <w:r>
        <w:t xml:space="preserve"> на 1 обучающегося, при условии соблюдения норм площади учебных помещений в соответствии с требованиями пункта 4.9 настоящих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учащегося.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м</w:t>
      </w:r>
      <w:proofErr w:type="gramStart"/>
      <w:r>
        <w:t>2</w:t>
      </w:r>
      <w:proofErr w:type="gramEnd"/>
      <w:r>
        <w:t>; процедурный и прививочный кабинеты площадью не менее 14,0 м2 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>
        <w:t>2</w:t>
      </w:r>
      <w:proofErr w:type="gramEnd"/>
      <w:r>
        <w:t>; туалет.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оборудовании стоматологического кабинета его площадь должна быть не менее 12,0 м</w:t>
      </w:r>
      <w:proofErr w:type="gramStart"/>
      <w:r>
        <w:t>2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Все помещения медицинского назначения должны быть сгруппированы в одном блоке и размещены на 1 этаже здания.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4.23. Кабинет врача, процедурный, прививочный и стоматологический кабинеты оборудуют в соответствии с санитарно-эпидемиологическими </w:t>
      </w:r>
      <w:hyperlink r:id="rId105" w:history="1">
        <w:r>
          <w:rPr>
            <w:color w:val="0000FF"/>
          </w:rPr>
          <w:t>требованиями</w:t>
        </w:r>
      </w:hyperlink>
      <w:r>
        <w:t xml:space="preserve"> к организациям, осуществляющим медицинскую деятельность. Прививочный кабинет оборудуют в соответствии с </w:t>
      </w:r>
      <w:hyperlink r:id="rId106" w:history="1">
        <w:r>
          <w:rPr>
            <w:color w:val="0000FF"/>
          </w:rPr>
          <w:t>требованиями</w:t>
        </w:r>
      </w:hyperlink>
      <w:r>
        <w:t xml:space="preserve"> по организации иммунопрофилактики инфекционных болезней.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</w:t>
      </w:r>
      <w:r>
        <w:lastRenderedPageBreak/>
        <w:t>и учителя-логопеда.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персонала выделяется отдельный санузел из расчета 1 унитаз на 20 человек.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санитарных узлах устанавливают педальные ведра, держатели для туалетной бумаги; рядом с умывальными раковинами размещаются электр</w:t>
      </w:r>
      <w:proofErr w:type="gramStart"/>
      <w:r>
        <w:t>о-</w:t>
      </w:r>
      <w:proofErr w:type="gramEnd"/>
      <w:r>
        <w:t xml:space="preserve">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0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основного общего и среднего общего образования во вновь строящихся зданиях организаций, осуществляющих образовательную деятельность предусматривают комнаты личной гигиены из расчета 1 кабина на 70 человек площадью не менее 3,0 м</w:t>
      </w:r>
      <w:proofErr w:type="gramStart"/>
      <w:r>
        <w:t>2</w:t>
      </w:r>
      <w:proofErr w:type="gramEnd"/>
      <w: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1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4.26. Во вновь строящихся зданиях </w:t>
      </w:r>
      <w:proofErr w:type="gramStart"/>
      <w:r>
        <w:t>организаций, осуществляющих образовательную деятельность на каждом этаже предусматривается</w:t>
      </w:r>
      <w:proofErr w:type="gramEnd"/>
      <w:r>
        <w:t xml:space="preserve">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4.27. </w:t>
      </w:r>
      <w:proofErr w:type="gramStart"/>
      <w: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Установку раковин в учебных помещениях следует предусматривать с учетом </w:t>
      </w:r>
      <w:proofErr w:type="spellStart"/>
      <w:r>
        <w:t>росто</w:t>
      </w:r>
      <w:proofErr w:type="spellEnd"/>
      <w:r>
        <w:t>-возрастных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Рядом с умывальными раковинами должны быть мыло и полотенца.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1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1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Полы во всех помещениях должны быть без щелей, дефектов и механических повреждений.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4.31. Все строительные и отделочные материалы должны быть безвредны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4.33. В состав общеобразовательной организации, как структурное подразделение,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В составе помещений интерната при общеобразовательной организации должны быть предусмотрены: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спальные помещения отдельно для мальчиков и девочек площадью не менее 4,0 м</w:t>
      </w:r>
      <w:proofErr w:type="gramStart"/>
      <w:r>
        <w:t>2</w:t>
      </w:r>
      <w:proofErr w:type="gramEnd"/>
      <w:r>
        <w:t xml:space="preserve"> на одного человека;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помещения для самоподготовки площадью не менее 2,5 м</w:t>
      </w:r>
      <w:proofErr w:type="gramStart"/>
      <w:r>
        <w:t>2</w:t>
      </w:r>
      <w:proofErr w:type="gramEnd"/>
      <w:r>
        <w:t xml:space="preserve"> на одного человека;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комнаты отдыха и психологической разгрузки;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</w:t>
      </w:r>
      <w:proofErr w:type="gramStart"/>
      <w:r>
        <w:t>о-</w:t>
      </w:r>
      <w:proofErr w:type="gramEnd"/>
      <w:r>
        <w:t xml:space="preserve"> или бумажные полотенца и мыло. Мыло, туалетная бумага и полотенца должны быть в наличии постоянно;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комнаты для сушки одежды и обуви;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помещения для стирки и </w:t>
      </w:r>
      <w:proofErr w:type="gramStart"/>
      <w:r>
        <w:t>глажки</w:t>
      </w:r>
      <w:proofErr w:type="gramEnd"/>
      <w:r>
        <w:t xml:space="preserve"> личных вещей;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помещение для хранения личных вещей;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помещение для медицинского обслуживания: кабинет врача и изолятор;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административно-хозяйственные помещения.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4.34. Уровни шума в помещениях общеобразовательной организации не должны превышать </w:t>
      </w:r>
      <w:hyperlink r:id="rId125" w:history="1">
        <w:r>
          <w:rPr>
            <w:color w:val="0000FF"/>
          </w:rPr>
          <w:t>гигиенические нормативы</w:t>
        </w:r>
      </w:hyperlink>
      <w:r>
        <w:t xml:space="preserve"> для помещений жилых, общественных зданий и территории жилой застройки.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bookmarkStart w:id="2" w:name="P309"/>
      <w:bookmarkEnd w:id="2"/>
      <w:r>
        <w:t>V. Требования к помещениям и оборудованию</w:t>
      </w:r>
    </w:p>
    <w:p w:rsidR="00FF3A62" w:rsidRDefault="00FF3A62" w:rsidP="00FF3A62">
      <w:pPr>
        <w:pStyle w:val="ConsPlusTitle"/>
        <w:jc w:val="center"/>
      </w:pPr>
      <w:r>
        <w:t>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127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5.1. </w:t>
      </w:r>
      <w:proofErr w:type="gramStart"/>
      <w:r>
        <w:t>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Каждый обучающийся обеспечивается рабочим местом (за партой или столом, игровыми </w:t>
      </w:r>
      <w:r>
        <w:lastRenderedPageBreak/>
        <w:t>модулями и другими) в соответствии с его ростом.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Ученическая мебель должна быть изготовлена из материалов, безвредных для здоровья детей, и соответствовать </w:t>
      </w:r>
      <w:proofErr w:type="spellStart"/>
      <w:r>
        <w:t>росто</w:t>
      </w:r>
      <w:proofErr w:type="spellEnd"/>
      <w:r>
        <w:t>-возрастным особенностям детей и требованиям эргономики.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5.3. Основным видом ученической мебели для </w:t>
      </w:r>
      <w:proofErr w:type="gramStart"/>
      <w:r>
        <w:t>обучающихся</w:t>
      </w:r>
      <w:proofErr w:type="gramEnd"/>
      <w:r>
        <w:t xml:space="preserve"> начального общего образования должна быть школьная парта, обеспеченная регулятором наклона поверхности рабочей плоскости. </w:t>
      </w:r>
      <w:proofErr w:type="gramStart"/>
      <w:r>
        <w:t>Во время обучения письму и чтению наклон рабочей поверхности плоскости школьной парты должен составлять 7 - 15°. Передний край поверхности сиденья должен заходить за передний край рабочей плоскости парты на 4 см у парт 1-го номера, на 5 - 6 см - 2-го и 3-го номеров и на 7 - 8 см у парт 4-го номера.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2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Размеры учебной мебели, в зависимости от роста </w:t>
      </w:r>
      <w:proofErr w:type="gramStart"/>
      <w:r>
        <w:t>обучающихся</w:t>
      </w:r>
      <w:proofErr w:type="gramEnd"/>
      <w:r>
        <w:t>, должны соответствовать значениям, приведенным в таблице 1.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Размеры мебели и ее маркировка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 w:rsidSect="00FF3A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50"/>
        <w:gridCol w:w="2475"/>
        <w:gridCol w:w="2970"/>
        <w:gridCol w:w="2640"/>
        <w:gridCol w:w="2475"/>
      </w:tblGrid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Номера мебели по ГОСТам 11015-93 11016-93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Группа роста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Высота над полом крышки края стола, обращенного к ученику, по ГОСТу 11015-93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Цвет маркировки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Высота над полом переднего края сиденья по ГОСТу 11016-93 (в 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1000 - 1150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Оранжевый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1150 - 1300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Фиолетовый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1300 - 1450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Желтый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1450 - 1600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Красный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380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1600 - 1750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Зеленый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420</w:t>
            </w:r>
          </w:p>
        </w:tc>
      </w:tr>
      <w:tr w:rsidR="00FF3A62" w:rsidTr="00FF3A62"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</w:pPr>
            <w:r>
              <w:t>Свыше 1750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6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Голубой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460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Допускается совмещенный вариант использования разных видов ученической мебели (парты, конторки).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15 - 17°.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непрерывной работы за конторкой для обучающихся начального общего образования не должна превышать 7 - 10 мин., а для обучающихся основного общего - среднего общего образования - 15 минут.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Детей с нарушением зрения рекомендуется рассаживать на ближние к классной доске парты.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Детей, часто болеющих ОРЗ, ангинами, простудными заболеваниями, следует рассаживать дальше от наружной стены.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w:anchor="P903" w:history="1">
        <w:r>
          <w:rPr>
            <w:color w:val="0000FF"/>
          </w:rPr>
          <w:t>приложения 1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5.6. При оборудовании учебных помещений соблюдаются следующие размеры проходов и расстояния в сантиметрах: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рядами двухместных столов - не менее 60;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рядом столов и наружной продольной стеной - не менее 50 - 70;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демонстрационного стола до учебной доски - не менее 100;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от первой парты до учебной доски - не менее 240;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наибольшая удаленность последнего места обучающегося от учебной доски - 860;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высота нижнего края учебной доски над полом - 70 - 90;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Угол видимости доски от края доски длиной 3,0 м до середины крайнего места обучающегося за передним столом должен быть не менее 35 градусов для обучающихся основного общего - среднего общего образования и не менее 45 градусов для обучающихся начального общего образования.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Самое удаленное от окон место занятий не должно находиться далее 6,0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</w:t>
      </w:r>
      <w:proofErr w:type="spellStart"/>
      <w:r>
        <w:t>светонесущей</w:t>
      </w:r>
      <w:proofErr w:type="spellEnd"/>
      <w:r>
        <w:t>, с соблюдением требований по размерам проходов и расстояний между оборудованием.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Абзац исключен. - Изменения </w:t>
      </w:r>
      <w:hyperlink r:id="rId1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 цвет и антибликовое покрытие.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Кабинет химии и </w:t>
      </w:r>
      <w:proofErr w:type="gramStart"/>
      <w:r>
        <w:t>лаборантская</w:t>
      </w:r>
      <w:proofErr w:type="gramEnd"/>
      <w:r>
        <w:t xml:space="preserve"> оборудуются вытяжными шкафами.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5.9. Оборудование кабинетов информатики должно соответствовать гигиеническим </w:t>
      </w:r>
      <w:hyperlink r:id="rId137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5.10. Мастерские для трудового обучения должны иметь площадь из расчета 6,0 м</w:t>
      </w:r>
      <w:proofErr w:type="gramStart"/>
      <w:r>
        <w:t>2</w:t>
      </w:r>
      <w:proofErr w:type="gramEnd"/>
      <w:r>
        <w:t xml:space="preserve"> 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Столярные мастерские оборудуются верстаками, расставленными либо под углом 45° к окну, либо в 3 ряда перпендикулярно </w:t>
      </w:r>
      <w:proofErr w:type="spellStart"/>
      <w:r>
        <w:t>светонесущей</w:t>
      </w:r>
      <w:proofErr w:type="spellEnd"/>
      <w:r>
        <w:t xml:space="preserve"> стене так, чтобы свет падал слева. Расстояние между верстаками должно быть не менее 0,8 м в </w:t>
      </w:r>
      <w:proofErr w:type="spellStart"/>
      <w:proofErr w:type="gramStart"/>
      <w:r>
        <w:t>передне</w:t>
      </w:r>
      <w:proofErr w:type="spellEnd"/>
      <w:r>
        <w:t>-заднем</w:t>
      </w:r>
      <w:proofErr w:type="gramEnd"/>
      <w:r>
        <w:t xml:space="preserve"> направлении.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слесарных мастерских допускается как левостороннее, так и правостороннее освещение с перпендикулярным расположением верстаков к </w:t>
      </w:r>
      <w:proofErr w:type="spellStart"/>
      <w:r>
        <w:t>светонесущей</w:t>
      </w:r>
      <w:proofErr w:type="spellEnd"/>
      <w:r>
        <w:t xml:space="preserve">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Столярные и слесарные верстаки должны соответствовать росту обучающихся и оснащаться подставками для ног.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w:anchor="P929" w:history="1">
        <w:r>
          <w:rPr>
            <w:color w:val="0000FF"/>
          </w:rPr>
          <w:t>приложение 2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Слесарные и столярные мастерские и кабинеты обслуживающего труда оборудуются умывальными раковинами с подводкой холодной и горячей воды, </w:t>
      </w:r>
      <w:proofErr w:type="spellStart"/>
      <w:r>
        <w:t>электрополотенцами</w:t>
      </w:r>
      <w:proofErr w:type="spellEnd"/>
      <w:r>
        <w:t xml:space="preserve"> или бумажными полотенцами.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5.12. В кабинете домоводства, используемого для обучения навыкам приготовления пищи, предусматривается установка </w:t>
      </w:r>
      <w:proofErr w:type="spellStart"/>
      <w:r>
        <w:t>двухгнездных</w:t>
      </w:r>
      <w:proofErr w:type="spellEnd"/>
      <w:r>
        <w:t xml:space="preserve"> моечных раковин с подводкой холодной и горячей воды со смесителем, не менее 2-х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</w:t>
      </w:r>
      <w:hyperlink r:id="rId140" w:history="1">
        <w:r>
          <w:rPr>
            <w:color w:val="0000FF"/>
          </w:rPr>
          <w:t>требованиям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 x 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 м, между изголовьями двух кроватей - 0,3 - 0,4 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5.19. Вместимость малокомплектных общеобразовательных организаций определяется заданием на проектирование.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5.19.1. </w:t>
      </w:r>
      <w:proofErr w:type="gramStart"/>
      <w:r>
        <w:t>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</w:t>
      </w:r>
      <w:proofErr w:type="gramEnd"/>
      <w:r>
        <w:t xml:space="preserve"> При спортивных залах оборудуются раздельные для мальчиков и девочек душевые, туалеты.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проектировании общеобразовательной организации помещения раздевальных при спортивном зале предусматриваются площадью не менее 14,0 м</w:t>
      </w:r>
      <w:proofErr w:type="gramStart"/>
      <w:r>
        <w:rPr>
          <w:vertAlign w:val="superscript"/>
        </w:rPr>
        <w:t>2</w:t>
      </w:r>
      <w:proofErr w:type="gramEnd"/>
      <w:r>
        <w:t xml:space="preserve"> каждая.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5.19.3. В составе производственных помещений пищеблока предусматриваются следующие помещения: обработки овощей, </w:t>
      </w:r>
      <w:proofErr w:type="gramStart"/>
      <w:r>
        <w:t>заготовочный</w:t>
      </w:r>
      <w:proofErr w:type="gramEnd"/>
      <w:r>
        <w:t xml:space="preserve"> и горячий цеха, моечная для раздельного мытья столовой и кухонной посуды.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5.19.4. </w:t>
      </w:r>
      <w:proofErr w:type="gramStart"/>
      <w:r>
        <w:t xml:space="preserve">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</w:t>
      </w:r>
      <w:r>
        <w:lastRenderedPageBreak/>
        <w:t>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</w:t>
      </w:r>
      <w:proofErr w:type="gramEnd"/>
      <w:r>
        <w:t xml:space="preserve"> и перевозке пищевых продуктов, ежедневному ведению необходимой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в организации &lt;1&gt;.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1" w:history="1">
        <w:r>
          <w:rPr>
            <w:color w:val="0000FF"/>
          </w:rPr>
          <w:t>СанПиН 2.4.5.2409-08</w:t>
        </w:r>
      </w:hyperlink>
      <w:r>
        <w:t xml:space="preserve">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Площадь кабинета врача предусматривается не менее 12 м</w:t>
      </w:r>
      <w:proofErr w:type="gramStart"/>
      <w:r>
        <w:rPr>
          <w:vertAlign w:val="superscript"/>
        </w:rPr>
        <w:t>2</w:t>
      </w:r>
      <w:proofErr w:type="gramEnd"/>
      <w:r>
        <w:t>, процедурного - не менее 12 м</w:t>
      </w:r>
      <w:r>
        <w:rPr>
          <w:vertAlign w:val="superscript"/>
        </w:rPr>
        <w:t>2</w:t>
      </w:r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Помещения должны иметь естественное освещение.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Необходимо предусмотреть помещение и (или) место для временной изоляции </w:t>
      </w:r>
      <w:proofErr w:type="gramStart"/>
      <w:r>
        <w:t>заболевших</w:t>
      </w:r>
      <w:proofErr w:type="gramEnd"/>
      <w:r>
        <w:t xml:space="preserve"> обучающихся.</w:t>
      </w:r>
    </w:p>
    <w:p w:rsidR="00FF3A62" w:rsidRDefault="00FF3A62" w:rsidP="00FF3A62">
      <w:pPr>
        <w:pStyle w:val="ConsPlusNormal"/>
        <w:jc w:val="both"/>
      </w:pPr>
      <w:r>
        <w:t xml:space="preserve">(п. 5.19 </w:t>
      </w:r>
      <w:proofErr w:type="gramStart"/>
      <w:r>
        <w:t>введен</w:t>
      </w:r>
      <w:proofErr w:type="gramEnd"/>
      <w:r>
        <w:t xml:space="preserve"> Изменениями </w:t>
      </w:r>
      <w:hyperlink r:id="rId14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VI. Требования к воздушно-тепловому режиму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Паровое отопление в учреждениях не используется.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установке ограждений отопительных приборов используемые материалы должны быть безвредны для здоровья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Ограждения из древесно-стружечных плит и других полимерных материалов не допускаются.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</w:t>
      </w:r>
      <w:proofErr w:type="gramStart"/>
      <w:r>
        <w:t xml:space="preserve"> ;</w:t>
      </w:r>
      <w:proofErr w:type="gramEnd"/>
      <w:r>
        <w:t xml:space="preserve"> в спортзале и комнатах для проведения секционных занятий, мастерских - 17 - 20 °C; спальне, игровых комнатах, помещениях подразделений дошкольного образования и пришкольного интерната - 20 - 24 °C; медицинских </w:t>
      </w:r>
      <w:proofErr w:type="gramStart"/>
      <w:r>
        <w:t>кабинетах</w:t>
      </w:r>
      <w:proofErr w:type="gramEnd"/>
      <w:r>
        <w:t>, раздевальных комнатах спортивного зала - 20 - 22 °C, душевых - 24 - 25 °C, санитарных узлах и комнатах личной гигиены должна составлять 19 - 21 °C, душевых - 25 °C.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контроля температурного режима учебные помещения и кабинеты должны быть оснащены бытовыми термометрами.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6.3. Во </w:t>
      </w:r>
      <w:proofErr w:type="spellStart"/>
      <w:r>
        <w:t>внеучебное</w:t>
      </w:r>
      <w:proofErr w:type="spellEnd"/>
      <w:r>
        <w:t xml:space="preserve"> время при отсутствии детей в помещениях общеобразовательной организации должна поддерживаться температура не ниже 15 °C.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 м/сек.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вновь строящихся и реконструируемых зданий общеобразовательных организаций печное отопление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4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эффективностью отопительной системы. Рекомендуемая длительность сквозного проветривания приведена в таблице 2.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Title"/>
        <w:jc w:val="center"/>
      </w:pPr>
      <w:r>
        <w:t>Рекомендуемая продолжительность</w:t>
      </w:r>
    </w:p>
    <w:p w:rsidR="00FF3A62" w:rsidRDefault="00FF3A62" w:rsidP="00FF3A62">
      <w:pPr>
        <w:pStyle w:val="ConsPlusTitle"/>
        <w:jc w:val="center"/>
      </w:pPr>
      <w:r>
        <w:lastRenderedPageBreak/>
        <w:t>сквозного проветривания учебных помещений в зависимости</w:t>
      </w:r>
    </w:p>
    <w:p w:rsidR="00FF3A62" w:rsidRDefault="00FF3A62" w:rsidP="00FF3A62">
      <w:pPr>
        <w:pStyle w:val="ConsPlusTitle"/>
        <w:jc w:val="center"/>
      </w:pPr>
      <w:r>
        <w:t>от температуры наружного воздуха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3630"/>
        <w:gridCol w:w="4950"/>
      </w:tblGrid>
      <w:tr w:rsidR="00FF3A62" w:rsidTr="00FF3A62">
        <w:tc>
          <w:tcPr>
            <w:tcW w:w="3630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Наружная температура, °C</w:t>
            </w:r>
          </w:p>
        </w:tc>
        <w:tc>
          <w:tcPr>
            <w:tcW w:w="8580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>Длительность проветривания помещения, мин.</w:t>
            </w:r>
          </w:p>
        </w:tc>
      </w:tr>
      <w:tr w:rsidR="00FF3A62" w:rsidTr="00FF3A62">
        <w:tc>
          <w:tcPr>
            <w:tcW w:w="3630" w:type="dxa"/>
            <w:vMerge/>
          </w:tcPr>
          <w:p w:rsidR="00FF3A62" w:rsidRDefault="00FF3A62" w:rsidP="00FF3A62"/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 малые перемены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 большие перемены и между сменами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+10 до +6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4 - 10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25 - 35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+5 до 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3 - 7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20 - 30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0 до -5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2 - 5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15 - 25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От -5 до -10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Ниже -10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1 - 1,5</w:t>
            </w:r>
          </w:p>
        </w:tc>
        <w:tc>
          <w:tcPr>
            <w:tcW w:w="49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5 - 10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6.7. Уроки физической культуры и занятия спортивных секций следует проводить в хорошо аэрируемых спортивных залах.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Необходимо во время занятий в зале открывать одно или два окна с подветренной стороны при температуре наружного воздуха выше плюс 5 °C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фрамуг.</w:t>
      </w:r>
      <w:proofErr w:type="gramEnd"/>
      <w:r>
        <w:t xml:space="preserve"> При температуре наружного воздуха ниже минус 10 °C и скорости движения воздуха более 7 м/</w:t>
      </w:r>
      <w:proofErr w:type="gramStart"/>
      <w:r>
        <w:t>с</w:t>
      </w:r>
      <w:proofErr w:type="gramEnd"/>
      <w:r>
        <w:t xml:space="preserve"> сквозное проветривание зала проводится при отсутствии учащихся 1 - 1,5 минуты; в большие перемены и между сменами - 5 - 10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достижении температуры воздуха плюс 14 °C проветривание в спортивном зале следует прекращать.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6.9. При замене оконных блоков площадь остекления должна быть сохранена или увеличена.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Плоскость открытия окон должна обеспечивать режим проветривания.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6.10. Остекление окон должно быть выполнено из </w:t>
      </w:r>
      <w:proofErr w:type="gramStart"/>
      <w:r>
        <w:t>цельного</w:t>
      </w:r>
      <w:proofErr w:type="gramEnd"/>
      <w:r>
        <w:t xml:space="preserve"> </w:t>
      </w:r>
      <w:proofErr w:type="spellStart"/>
      <w:r>
        <w:t>стеклополотна</w:t>
      </w:r>
      <w:proofErr w:type="spellEnd"/>
      <w:r>
        <w:t>. Замена разбитых стекол должна проводиться немедленно.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6.12. Концентрации вредных веществ в воздухе помещений общеобразовательных организаций не должны превышать </w:t>
      </w:r>
      <w:hyperlink r:id="rId150" w:history="1">
        <w:r>
          <w:rPr>
            <w:color w:val="0000FF"/>
          </w:rPr>
          <w:t>гигиенические нормативы</w:t>
        </w:r>
      </w:hyperlink>
      <w:r>
        <w:t xml:space="preserve"> для атмосферного воздуха населенных мест.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VII. Требования к естественному и искусственному освещению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7.1. Естественное освещение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7.1.1. Все учебные помещения должны иметь естественное освещение в соответствии с гигиеническими </w:t>
      </w:r>
      <w:hyperlink r:id="rId152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7.1.2. </w:t>
      </w:r>
      <w:proofErr w:type="gramStart"/>
      <w: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>
        <w:t>кинофотолаборатории</w:t>
      </w:r>
      <w:proofErr w:type="spellEnd"/>
      <w: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 допускается направление основного светового потока спереди и сзади от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7.1.5. В помещениях общеобразовательных организаций обеспечиваются нормированные значения коэффициента естественной освещенности (КЕО) в соответствии с гигиеническими </w:t>
      </w:r>
      <w:hyperlink r:id="rId153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Световой коэффициент (СК - отношение площади остекленной поверхности к площади пола) должен составлять не менее 1:6.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7.1.7. Утратил силу. - </w:t>
      </w:r>
      <w:hyperlink r:id="rId155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22.05.2019 N 8.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7.1.8. </w:t>
      </w:r>
      <w:proofErr w:type="spellStart"/>
      <w:r>
        <w:t>Светопроемы</w:t>
      </w:r>
      <w:proofErr w:type="spellEnd"/>
      <w:r>
        <w:t xml:space="preserve">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нерабочем состоянии шторы необходимо размещать в простенках между окнами.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7.1.9. Для рационального использования дневного света и равномерного освещения учебных помещений следует: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закрашивать оконные стекла;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очистку и мытье стекол проводить по мере загрязнения, но не реже 2 раз в год (осенью и весной).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- 2,5 ч в северной зоне (севернее 58° </w:t>
      </w:r>
      <w:proofErr w:type="spellStart"/>
      <w:r>
        <w:t>с.ш</w:t>
      </w:r>
      <w:proofErr w:type="spellEnd"/>
      <w:r>
        <w:t>.);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- 2,0 ч в центральной зоне (58 - 48° </w:t>
      </w:r>
      <w:proofErr w:type="spellStart"/>
      <w:r>
        <w:t>с.ш</w:t>
      </w:r>
      <w:proofErr w:type="spellEnd"/>
      <w:r>
        <w:t>.);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- 1,5 ч в южной зоне (южнее 48° </w:t>
      </w:r>
      <w:proofErr w:type="spellStart"/>
      <w:r>
        <w:t>с.ш</w:t>
      </w:r>
      <w:proofErr w:type="spellEnd"/>
      <w:r>
        <w:t>.).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отсутствие инсоляции в административно-хозяйственных помещениях, пищеблоке и обеденном зале, спортивном, спортивно-тренажерном и актовом залах, зоне рекреации, кабинетах информатики.</w:t>
      </w:r>
    </w:p>
    <w:p w:rsidR="00FF3A62" w:rsidRDefault="00FF3A62" w:rsidP="00FF3A62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22.05.2019 N 8)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7.2. Искусственное освещение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7.2.1. Во всех помещениях общеобразовательной организации обеспечиваются уровни искусственной освещенности в соответствии с гигиеническими </w:t>
      </w:r>
      <w:hyperlink r:id="rId157" w:history="1">
        <w:r>
          <w:rPr>
            <w:color w:val="0000FF"/>
          </w:rPr>
          <w:t>требованиями</w:t>
        </w:r>
      </w:hyperlink>
      <w:r>
        <w:t xml:space="preserve">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5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</w:t>
      </w:r>
      <w:proofErr w:type="spellStart"/>
      <w:r>
        <w:t>цветоизлучения</w:t>
      </w:r>
      <w:proofErr w:type="spellEnd"/>
      <w:r>
        <w:t xml:space="preserve">: </w:t>
      </w:r>
      <w:proofErr w:type="gramStart"/>
      <w:r>
        <w:t>белый</w:t>
      </w:r>
      <w:proofErr w:type="gramEnd"/>
      <w:r>
        <w:t>, тепло-белый, естественно-белый.</w:t>
      </w:r>
    </w:p>
    <w:p w:rsidR="00FF3A62" w:rsidRDefault="00FF3A62" w:rsidP="00FF3A62">
      <w:pPr>
        <w:pStyle w:val="ConsPlusNormal"/>
        <w:jc w:val="both"/>
      </w:pPr>
      <w:r>
        <w:t xml:space="preserve">(п. 7.2.2 в ред. Изменений </w:t>
      </w:r>
      <w:hyperlink r:id="rId1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7.2.3. Не используются в одном помещении для общего освещения источники света различной природы излучения.</w:t>
      </w:r>
    </w:p>
    <w:p w:rsidR="00FF3A62" w:rsidRDefault="00FF3A62" w:rsidP="00FF3A62">
      <w:pPr>
        <w:pStyle w:val="ConsPlusNormal"/>
        <w:jc w:val="both"/>
      </w:pPr>
      <w:r>
        <w:t xml:space="preserve">(п. 7.2.3 в ред. Изменений </w:t>
      </w:r>
      <w:hyperlink r:id="rId16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7.2.4. </w:t>
      </w:r>
      <w:proofErr w:type="gramStart"/>
      <w:r>
        <w:t xml:space="preserve">В учебных кабинетах, аудиториях, лабораториях уровни освещенности должны соответствовать следующим нормам: на рабочих столах - 300 - 500 </w:t>
      </w:r>
      <w:proofErr w:type="spellStart"/>
      <w:r>
        <w:t>лк</w:t>
      </w:r>
      <w:proofErr w:type="spellEnd"/>
      <w:r>
        <w:t xml:space="preserve">, в кабинетах технического черчения и рисования - 500 </w:t>
      </w:r>
      <w:proofErr w:type="spellStart"/>
      <w:r>
        <w:t>лк</w:t>
      </w:r>
      <w:proofErr w:type="spellEnd"/>
      <w:r>
        <w:t xml:space="preserve">, в кабинетах информатики на столах - 300 - 500 </w:t>
      </w:r>
      <w:proofErr w:type="spellStart"/>
      <w:r>
        <w:t>лк</w:t>
      </w:r>
      <w:proofErr w:type="spellEnd"/>
      <w:r>
        <w:t xml:space="preserve">, на классной доске 300 - 500 </w:t>
      </w:r>
      <w:proofErr w:type="spellStart"/>
      <w:r>
        <w:t>лк</w:t>
      </w:r>
      <w:proofErr w:type="spellEnd"/>
      <w:r>
        <w:t xml:space="preserve">, в актовых и спортивных залах (на полу) - 200 </w:t>
      </w:r>
      <w:proofErr w:type="spellStart"/>
      <w:r>
        <w:t>лк</w:t>
      </w:r>
      <w:proofErr w:type="spellEnd"/>
      <w:r>
        <w:t xml:space="preserve">, в рекреациях (на полу) - 150 </w:t>
      </w:r>
      <w:proofErr w:type="spellStart"/>
      <w:r>
        <w:t>лк</w:t>
      </w:r>
      <w:proofErr w:type="spellEnd"/>
      <w:r>
        <w:t>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использовании компьютерной техники и необходимости сочетать восприятие информации с экрана и ведение записи в тетради - освещенность на столах обучающихся должна быть не ниже 300 </w:t>
      </w:r>
      <w:proofErr w:type="spellStart"/>
      <w:r>
        <w:t>лк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7.2.5. В учебных помещениях следует применять систему общего освещения. Светильники с люминесцентными лампами располагаются параллельно </w:t>
      </w:r>
      <w:proofErr w:type="spellStart"/>
      <w:r>
        <w:t>светонесущей</w:t>
      </w:r>
      <w:proofErr w:type="spellEnd"/>
      <w:r>
        <w:t xml:space="preserve">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светильники размещать выше верхнего края доски на 0,3 м и на 0,6 м в сторону класса перед доской.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</w:t>
      </w:r>
      <w:r>
        <w:lastRenderedPageBreak/>
        <w:t>пола - 0,4 - 0,5; для мебели и парт - 0,45; для классных досок - 0,1 - 0,2.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FF3A62" w:rsidRDefault="00FF3A62" w:rsidP="00FF3A62">
      <w:pPr>
        <w:pStyle w:val="ConsPlusNormal"/>
        <w:jc w:val="both"/>
      </w:pPr>
      <w:r>
        <w:t xml:space="preserve">(п. 7.2.9 в ред. Изменений </w:t>
      </w:r>
      <w:hyperlink r:id="rId16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VIII. Требования к водоснабжению и канализации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организациях.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4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6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8.3. Общеобразовательные организации обеспечивают водой, отвечающей гигиеническим </w:t>
      </w:r>
      <w:hyperlink r:id="rId167" w:history="1">
        <w:r>
          <w:rPr>
            <w:color w:val="0000FF"/>
          </w:rPr>
          <w:t>требованиям</w:t>
        </w:r>
      </w:hyperlink>
      <w:r>
        <w:t xml:space="preserve"> к качеству и безопасности воды питьевого водоснабжения.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6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 xml:space="preserve">8.5. В </w:t>
      </w:r>
      <w:proofErr w:type="spellStart"/>
      <w:r>
        <w:t>неканализованных</w:t>
      </w:r>
      <w:proofErr w:type="spellEnd"/>
      <w:r>
        <w:t xml:space="preserve">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</w:t>
      </w:r>
      <w:proofErr w:type="spellStart"/>
      <w:r>
        <w:t>неканализованных</w:t>
      </w:r>
      <w:proofErr w:type="spellEnd"/>
      <w:r>
        <w:t xml:space="preserve"> районах не допускается устройство надворных туалетов.</w:t>
      </w:r>
    </w:p>
    <w:p w:rsidR="00FF3A62" w:rsidRDefault="00FF3A62" w:rsidP="00FF3A62">
      <w:pPr>
        <w:pStyle w:val="ConsPlusNormal"/>
        <w:jc w:val="both"/>
      </w:pPr>
      <w:r>
        <w:t xml:space="preserve">(п. 8.5 в ред. </w:t>
      </w:r>
      <w:hyperlink r:id="rId170" w:history="1">
        <w:r>
          <w:rPr>
            <w:color w:val="0000FF"/>
          </w:rPr>
          <w:t>Изменений</w:t>
        </w:r>
      </w:hyperlink>
      <w:r>
        <w:t xml:space="preserve"> N 3,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8.6. В общеобразовательных организациях питьевой режим обучающихся организуется в соответствии с санитарно-эпидемиологическими </w:t>
      </w:r>
      <w:hyperlink r:id="rId171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IX. Требования к помещениям</w:t>
      </w:r>
    </w:p>
    <w:p w:rsidR="00FF3A62" w:rsidRDefault="00FF3A62" w:rsidP="00FF3A62">
      <w:pPr>
        <w:pStyle w:val="ConsPlusTitle"/>
        <w:jc w:val="center"/>
      </w:pPr>
      <w:r>
        <w:t>и оборудованию общеобразовательных организаций, размещенных</w:t>
      </w:r>
    </w:p>
    <w:p w:rsidR="00FF3A62" w:rsidRDefault="00FF3A62" w:rsidP="00FF3A62">
      <w:pPr>
        <w:pStyle w:val="ConsPlusTitle"/>
        <w:jc w:val="center"/>
      </w:pPr>
      <w:r>
        <w:t>в приспособленных зданиях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173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</w:t>
      </w:r>
      <w:hyperlink r:id="rId176" w:history="1">
        <w:r>
          <w:rPr>
            <w:color w:val="0000FF"/>
          </w:rPr>
          <w:t>требованиям</w:t>
        </w:r>
      </w:hyperlink>
      <w:r>
        <w:t xml:space="preserve"> к устройству и содержанию мест занятий по физической культуре и спорту.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7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X. Гигиенические требования к режиму</w:t>
      </w:r>
    </w:p>
    <w:p w:rsidR="00FF3A62" w:rsidRDefault="00FF3A62" w:rsidP="00FF3A62">
      <w:pPr>
        <w:pStyle w:val="ConsPlusTitle"/>
        <w:jc w:val="center"/>
      </w:pPr>
      <w:r>
        <w:t>образовательной деятельности</w:t>
      </w:r>
    </w:p>
    <w:p w:rsidR="00FF3A62" w:rsidRDefault="00FF3A62" w:rsidP="00FF3A62">
      <w:pPr>
        <w:pStyle w:val="ConsPlusNormal"/>
        <w:jc w:val="center"/>
      </w:pPr>
      <w:proofErr w:type="gramStart"/>
      <w:r>
        <w:lastRenderedPageBreak/>
        <w:t xml:space="preserve">(в ред. Изменений </w:t>
      </w:r>
      <w:hyperlink r:id="rId17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</w:t>
      </w:r>
      <w:proofErr w:type="gramEnd"/>
    </w:p>
    <w:p w:rsidR="00FF3A62" w:rsidRDefault="00FF3A62" w:rsidP="00FF3A62">
      <w:pPr>
        <w:pStyle w:val="ConsPlusNormal"/>
        <w:jc w:val="center"/>
      </w:pPr>
      <w:r>
        <w:t>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</w:t>
      </w:r>
      <w:proofErr w:type="spellStart"/>
      <w:r>
        <w:t>светонесущей</w:t>
      </w:r>
      <w:proofErr w:type="spellEnd"/>
      <w:r>
        <w:t xml:space="preserve"> стены, требований к естественному и искусственному освещению.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наличии необходимых условий и сре</w:t>
      </w:r>
      <w:proofErr w:type="gramStart"/>
      <w:r>
        <w:t>дств дл</w:t>
      </w:r>
      <w:proofErr w:type="gramEnd"/>
      <w:r>
        <w:t>я обучения возможно деление классов по учебным предметам на группы.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10.4. Учебные занятия следует начинать не ранее 8 часов. Проведение нулевых уроков не допускается.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 с углубленным изучением отдельных предметов, лицеях и гимназиях обучение проводят только в первую смену.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учреждениях,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Обучение в 3 смены в общеобразовательных организациях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10.5. Основная образовательная программа реализуется через организацию урочной и внеурочной деятельности. </w:t>
      </w:r>
      <w:proofErr w:type="gramStart"/>
      <w:r>
        <w:t>Общий объем нагрузки и максимальный объем аудиторной нагрузки на обучающихся не должен превышать требований, установленных в таблице 3.</w:t>
      </w:r>
      <w:proofErr w:type="gramEnd"/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3</w:t>
      </w: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Title"/>
        <w:jc w:val="center"/>
      </w:pPr>
      <w:r>
        <w:t>Гигиенические требования к максимальному общему объему</w:t>
      </w:r>
    </w:p>
    <w:p w:rsidR="00FF3A62" w:rsidRDefault="00FF3A62" w:rsidP="00FF3A62">
      <w:pPr>
        <w:pStyle w:val="ConsPlusTitle"/>
        <w:jc w:val="center"/>
      </w:pPr>
      <w:r>
        <w:t xml:space="preserve">недельной образовательной нагрузки </w:t>
      </w:r>
      <w:proofErr w:type="gramStart"/>
      <w:r>
        <w:t>обучающихся</w:t>
      </w:r>
      <w:proofErr w:type="gramEnd"/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051"/>
        <w:gridCol w:w="2051"/>
        <w:gridCol w:w="3855"/>
      </w:tblGrid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4102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>Максимально допустимая аудиторная недельная нагрузка (в академических часах) &lt;*&gt;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Максимально допустимый недельный объем нагрузки внеурочной деятельности (в академических часах) &lt;**&gt;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</w:pP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6-дневной неделе, не более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5-дневной неделе, не более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Независимо от продолжительности учебной недели, не более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644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10 - 11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051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9601" w:type="dxa"/>
            <w:gridSpan w:val="4"/>
          </w:tcPr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Примечание:</w:t>
            </w:r>
          </w:p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&lt;*&gt;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FF3A62" w:rsidRDefault="00FF3A62" w:rsidP="00FF3A62">
            <w:pPr>
              <w:pStyle w:val="ConsPlusNormal"/>
              <w:ind w:firstLine="283"/>
              <w:jc w:val="both"/>
            </w:pPr>
            <w:r>
              <w:t>&lt;**&gt;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FF3A62" w:rsidRDefault="00FF3A62" w:rsidP="00FF3A62">
      <w:pPr>
        <w:pStyle w:val="ConsPlusNormal"/>
        <w:jc w:val="both"/>
      </w:pPr>
      <w:r>
        <w:t xml:space="preserve">(п. 10.5 в ред. Изменений </w:t>
      </w:r>
      <w:hyperlink r:id="rId18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6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18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1-х классов - не должен превышать 4 уроков;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2 - 4 классов - не более 5 уроков;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8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5 - 6 классов - не более 6 уроков;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7 - 11 классов - не более 7 уроков.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Общий объем нагрузки в течение дня не должен превышать: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1-х классов - 4 уроков и один раз в неделю 5 уроков за счет урока физической культуры;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2 - 4 классов - 5 уроков и один раз в неделю 6 уроков за счет урока физической культуры;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5 - 7 классов - не более 7 уроков;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для обучающихся 8 - 11 классов - не более 8 уроков.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19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w:anchor="P1087" w:history="1">
        <w:r>
          <w:rPr>
            <w:color w:val="0000FF"/>
          </w:rPr>
          <w:t>приложение 3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10.8. </w:t>
      </w:r>
      <w:proofErr w:type="gramStart"/>
      <w:r>
        <w:t>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1 классов наиболее трудные предметы должны проводить на 2 уроке; 2 - 4 классов - 2 - 3 уроках; для обучающихся 5 - 11-х классов - на 2 - 4 уроках.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6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10.9.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 </w:t>
      </w:r>
      <w:hyperlink w:anchor="P677" w:history="1">
        <w:r>
          <w:rPr>
            <w:color w:val="0000FF"/>
          </w:rPr>
          <w:t>пунктом 10.10</w:t>
        </w:r>
      </w:hyperlink>
      <w: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Плотность учебной работы обучающихся на уроках по основным предметам должна составлять 60 - 80%.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bookmarkStart w:id="3" w:name="P677"/>
      <w:bookmarkEnd w:id="3"/>
      <w:r>
        <w:t>10.10. Обучение в 1-м классе осуществляется с соблюдением следующих дополнительных требований: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учебные занятия проводятся по 5-дневной учебной неделе и только в первую смену;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рекомендуется организация в середине учебного дня динамической паузы продолжительностью не менее 40 минут</w:t>
      </w:r>
      <w:proofErr w:type="gramStart"/>
      <w:r>
        <w:t>;.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обучение проводится без балльного оценивания занятий обучающихся и домашних заданий;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полдника и прогулок для всех учащихся;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полдника, прогулок и дневного сна для детей первого года обучения.</w:t>
      </w:r>
    </w:p>
    <w:p w:rsidR="00FF3A62" w:rsidRDefault="00FF3A62" w:rsidP="00FF3A62">
      <w:pPr>
        <w:pStyle w:val="ConsPlusNormal"/>
        <w:jc w:val="both"/>
      </w:pPr>
      <w:r>
        <w:t xml:space="preserve">(п. 10.10 в ред. Изменений </w:t>
      </w:r>
      <w:hyperlink r:id="rId19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10.11. Для предупреждения переутомления и сохранения оптимального уровня </w:t>
      </w:r>
      <w:proofErr w:type="gramStart"/>
      <w:r>
        <w:t>работоспособности</w:t>
      </w:r>
      <w:proofErr w:type="gramEnd"/>
      <w:r>
        <w:t xml:space="preserve"> в течение недели обучающиеся должны иметь облегченный учебный день в четверг или пятницу.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10.15. </w:t>
      </w:r>
      <w:proofErr w:type="gramStart"/>
      <w:r>
        <w:t>В малокомплектных сельских организациях, осуществляющих образовательную деятельность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</w:t>
      </w:r>
      <w:proofErr w:type="gramEnd"/>
      <w:r>
        <w:t xml:space="preserve"> Оптимальным при этом является раздельное обучение </w:t>
      </w:r>
      <w:proofErr w:type="gramStart"/>
      <w:r>
        <w:t>обучающихся</w:t>
      </w:r>
      <w:proofErr w:type="gramEnd"/>
      <w:r>
        <w:t xml:space="preserve"> разного возраста начального общего образования.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таблице 4.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19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4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Наполняемость классов-комплектов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5"/>
        <w:gridCol w:w="6105"/>
      </w:tblGrid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Классы, объединяемые в класс-комплект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 xml:space="preserve"> в классе-комплекте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+ 3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+ 2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8 - 10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+ 3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10 - 12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  <w:tr w:rsidR="00FF3A62" w:rsidTr="00FF3A62"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 + 4</w:t>
            </w:r>
          </w:p>
        </w:tc>
        <w:tc>
          <w:tcPr>
            <w:tcW w:w="610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10 - 15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 классах.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00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10.17. С целью профилактики утомления, нарушения осанки и </w:t>
      </w:r>
      <w:proofErr w:type="gramStart"/>
      <w:r>
        <w:t>зрения</w:t>
      </w:r>
      <w:proofErr w:type="gramEnd"/>
      <w:r>
        <w:t xml:space="preserve"> обучающихся на уроках следует проводить физкультминутки и гимнастику для глаз (</w:t>
      </w:r>
      <w:hyperlink w:anchor="P1332" w:history="1">
        <w:r>
          <w:rPr>
            <w:color w:val="0000FF"/>
          </w:rPr>
          <w:t>приложение 4</w:t>
        </w:r>
      </w:hyperlink>
      <w:r>
        <w:t xml:space="preserve"> и </w:t>
      </w:r>
      <w:hyperlink w:anchor="P1370" w:history="1">
        <w:r>
          <w:rPr>
            <w:color w:val="0000FF"/>
          </w:rPr>
          <w:t>приложение 5</w:t>
        </w:r>
      </w:hyperlink>
      <w:r>
        <w:t xml:space="preserve"> настоящих санитарных правил).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в образовательной деятельности технических средств обучения устанавливается согласно таблице 5.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01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5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 xml:space="preserve">Продолжительность непрерывного применения </w:t>
      </w:r>
      <w:proofErr w:type="gramStart"/>
      <w:r>
        <w:t>технических</w:t>
      </w:r>
      <w:proofErr w:type="gramEnd"/>
    </w:p>
    <w:p w:rsidR="00FF3A62" w:rsidRDefault="00FF3A62" w:rsidP="00FF3A62">
      <w:pPr>
        <w:pStyle w:val="ConsPlusTitle"/>
        <w:jc w:val="center"/>
      </w:pPr>
      <w:r>
        <w:t>средств обучения на уроках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2310"/>
        <w:gridCol w:w="1980"/>
        <w:gridCol w:w="2475"/>
        <w:gridCol w:w="1650"/>
        <w:gridCol w:w="1320"/>
        <w:gridCol w:w="1320"/>
      </w:tblGrid>
      <w:tr w:rsidR="00FF3A62" w:rsidTr="00FF3A62">
        <w:tc>
          <w:tcPr>
            <w:tcW w:w="115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Классы</w:t>
            </w:r>
          </w:p>
        </w:tc>
        <w:tc>
          <w:tcPr>
            <w:tcW w:w="9735" w:type="dxa"/>
            <w:gridSpan w:val="5"/>
          </w:tcPr>
          <w:p w:rsidR="00FF3A62" w:rsidRDefault="00FF3A62" w:rsidP="00FF3A62">
            <w:pPr>
              <w:pStyle w:val="ConsPlusNormal"/>
              <w:jc w:val="center"/>
            </w:pPr>
            <w:r>
              <w:t>Непрерывная длительность (мин.), не более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1155" w:type="dxa"/>
            <w:vMerge/>
          </w:tcPr>
          <w:p w:rsidR="00FF3A62" w:rsidRDefault="00FF3A62" w:rsidP="00FF3A62"/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телепередач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Просмотр динамических изображений на экранах отраженного свечения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работа с изображением на индивидуальном мониторе компьютера и клавиатурой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прослушивание аудиозаписи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прослушивание аудиозаписи в наушниках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1 - 2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3 - 4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</w:pPr>
            <w:r>
              <w:t>5 - 7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</w:t>
            </w:r>
          </w:p>
        </w:tc>
      </w:tr>
      <w:tr w:rsidR="00FF3A62" w:rsidTr="00FF3A62">
        <w:tc>
          <w:tcPr>
            <w:tcW w:w="1155" w:type="dxa"/>
          </w:tcPr>
          <w:p w:rsidR="00FF3A62" w:rsidRDefault="00FF3A62" w:rsidP="00FF3A62">
            <w:pPr>
              <w:pStyle w:val="ConsPlusNormal"/>
              <w:jc w:val="both"/>
            </w:pPr>
            <w:r>
              <w:t>8 - 11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2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jc w:val="both"/>
      </w:pPr>
      <w:r>
        <w:lastRenderedPageBreak/>
        <w:t xml:space="preserve">(в ред. Изменений </w:t>
      </w:r>
      <w:hyperlink r:id="rId202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</w:t>
      </w:r>
      <w:hyperlink w:anchor="P1370" w:history="1">
        <w:r>
          <w:rPr>
            <w:color w:val="0000FF"/>
          </w:rPr>
          <w:t>(приложение 5)</w:t>
        </w:r>
      </w:hyperlink>
      <w:r>
        <w:t xml:space="preserve">, а в конце урока - физические упражнения для профилактики общего утомления </w:t>
      </w:r>
      <w:hyperlink w:anchor="P1332" w:history="1">
        <w:r>
          <w:rPr>
            <w:color w:val="0000FF"/>
          </w:rPr>
          <w:t>(приложение 4)</w:t>
        </w:r>
      </w:hyperlink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минут, для учащихся 5 - 6 классов - не более 30 минут, для учащихся 7 - 11 классов - 35 минут.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минут, в 5 - 11 классах - 10 минут. Суммарная продолжительность использования интерактивной доски на уроках в 1 - 2 классах составляет не более 25 минут, 3 - 4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</w:t>
      </w:r>
      <w:proofErr w:type="spellStart"/>
      <w:r>
        <w:t>офтальмотренаж</w:t>
      </w:r>
      <w:proofErr w:type="spellEnd"/>
      <w:r>
        <w:t>).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4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0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10.19. Режим обучения и организации работы кабинетов с использованием компьютерной техники должен соответствовать гигиеническим </w:t>
      </w:r>
      <w:hyperlink r:id="rId206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 на них.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FF3A62" w:rsidRDefault="00FF3A62" w:rsidP="00FF3A62">
      <w:pPr>
        <w:pStyle w:val="ConsPlusNormal"/>
        <w:jc w:val="both"/>
      </w:pPr>
      <w:r>
        <w:t xml:space="preserve">(п. 10.20 в ред. Изменений </w:t>
      </w:r>
      <w:hyperlink r:id="rId20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10.21. Для увеличения двигательной активности </w:t>
      </w:r>
      <w:proofErr w:type="gramStart"/>
      <w:r>
        <w:t>обучающихся</w:t>
      </w:r>
      <w:proofErr w:type="gramEnd"/>
      <w:r>
        <w:t xml:space="preserve">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10.22. </w:t>
      </w:r>
      <w:proofErr w:type="gramStart"/>
      <w:r>
        <w:t>Двигательная активность обучающихся, помимо уроков физической культуры, в образовательной деятельности может обеспечиваться за счет: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08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физкультминуток в соответствии с рекомендуемым комплексом упражнений </w:t>
      </w:r>
      <w:hyperlink w:anchor="P1332" w:history="1">
        <w:r>
          <w:rPr>
            <w:color w:val="0000FF"/>
          </w:rPr>
          <w:t>(приложение 4)</w:t>
        </w:r>
      </w:hyperlink>
      <w:r>
        <w:t>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организованных подвижных игр на переменах;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спортивного часа для детей, посещающих группу продленного дня;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внеклассных спортивных занятий и соревнований, общешкольных спортивных мероприятий, дней здоровья;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самостоятельных занятий физической культурой в секциях и клубах.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10.23.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Распределение обучающихся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</w:t>
      </w:r>
      <w:proofErr w:type="gramStart"/>
      <w:r>
        <w:t>Обучающимся основной физкультурной группы разрешается участие во всех физкультурно-оздоровительных мероприятиях в соответствии с их возрастом.</w:t>
      </w:r>
      <w:proofErr w:type="gramEnd"/>
      <w:r>
        <w:t xml:space="preserve"> С </w:t>
      </w:r>
      <w:proofErr w:type="gramStart"/>
      <w:r>
        <w:t>обучающимися</w:t>
      </w:r>
      <w:proofErr w:type="gramEnd"/>
      <w: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 определяется по совокупности показателей метеоусловий (температуры, относительной влажности и скорости движения воздуха) по климатическим зонам </w:t>
      </w:r>
      <w:hyperlink w:anchor="P1454" w:history="1">
        <w:r>
          <w:rPr>
            <w:color w:val="0000FF"/>
          </w:rPr>
          <w:t>(Приложение 7)</w:t>
        </w:r>
      </w:hyperlink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дождливые, ветреные и морозные дни занятия физической культурой проводят в зале.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10.24. Моторная плотность занятий физической культурой должна составлять не менее 70%.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10.27. При организации практики и занятий общественно 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</w:t>
      </w:r>
      <w:hyperlink r:id="rId209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 допускается привлекать обучающихся к </w:t>
      </w:r>
      <w:hyperlink r:id="rId210" w:history="1">
        <w:r>
          <w:rPr>
            <w:color w:val="0000FF"/>
          </w:rPr>
          <w:t>работам</w:t>
        </w:r>
      </w:hyperlink>
      <w:r>
        <w:t xml:space="preserve"> с вредными или опасными условиями труда, при выполнении которых запрещается применение труда лиц моложе 18-ти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ч) и часы с наименьшей инсоляцией. Сельскохозяйственный инвентарь, используемый для работы, должен соответствовать росту и возрасту </w:t>
      </w:r>
      <w:proofErr w:type="gramStart"/>
      <w:r>
        <w:t>обучающихся</w:t>
      </w:r>
      <w:proofErr w:type="gramEnd"/>
      <w:r>
        <w:t xml:space="preserve">. </w:t>
      </w:r>
      <w:r>
        <w:lastRenderedPageBreak/>
        <w:t xml:space="preserve">Допустимая продолжительность работ для обучающихся 12 - 13 лет составляет - 2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</w:t>
      </w:r>
      <w:proofErr w:type="spellStart"/>
      <w:r>
        <w:t>агрохимикатами</w:t>
      </w:r>
      <w:proofErr w:type="spellEnd"/>
      <w:r>
        <w:t xml:space="preserve">, допускается в сроки, установленные Государственным </w:t>
      </w:r>
      <w:hyperlink r:id="rId211" w:history="1">
        <w:r>
          <w:rPr>
            <w:color w:val="0000FF"/>
          </w:rPr>
          <w:t>Каталогом</w:t>
        </w:r>
      </w:hyperlink>
      <w:r>
        <w:t xml:space="preserve"> пестицидов и </w:t>
      </w:r>
      <w:proofErr w:type="spellStart"/>
      <w:r>
        <w:t>агрохимикатов</w:t>
      </w:r>
      <w:proofErr w:type="spell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организации в межшкольных учебных комбинатах занятий по трудовому обучению и профессиональной подготовке в 5 - 11 классах, предусмотренных образовательной программой, обеспечивается соблюдение настоящих санитарных правил и санитарно-эпидемиологических </w:t>
      </w:r>
      <w:hyperlink r:id="rId212" w:history="1">
        <w:r>
          <w:rPr>
            <w:color w:val="0000FF"/>
          </w:rPr>
          <w:t>требований</w:t>
        </w:r>
      </w:hyperlink>
      <w:r>
        <w:t xml:space="preserve"> к безопасности условий труда работников, не достигших 18-летнего возраста.</w:t>
      </w:r>
    </w:p>
    <w:p w:rsidR="00FF3A62" w:rsidRDefault="00FF3A62" w:rsidP="00FF3A62">
      <w:pPr>
        <w:pStyle w:val="ConsPlusNormal"/>
        <w:jc w:val="both"/>
      </w:pPr>
      <w:r>
        <w:t xml:space="preserve">(абзац введен Изменениями </w:t>
      </w:r>
      <w:hyperlink r:id="rId21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10.28. При организации групп продленного дня необходимо руководствоваться рекомендациями, изложенными в </w:t>
      </w:r>
      <w:hyperlink w:anchor="P1385" w:history="1">
        <w:r>
          <w:rPr>
            <w:color w:val="0000FF"/>
          </w:rPr>
          <w:t>приложении 6</w:t>
        </w:r>
      </w:hyperlink>
      <w:r>
        <w:t xml:space="preserve"> настоящих санитарных правил.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</w:t>
      </w:r>
      <w:hyperlink r:id="rId214" w:history="1">
        <w:r>
          <w:rPr>
            <w:color w:val="0000FF"/>
          </w:rPr>
          <w:t>требованиями</w:t>
        </w:r>
      </w:hyperlink>
      <w:r>
        <w:t xml:space="preserve"> к учреждениям дополнительного образования детей.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2-х дней. При продолжительности экзамена 4 и более часа необходима организация питания </w:t>
      </w:r>
      <w:proofErr w:type="gramStart"/>
      <w:r>
        <w:t>обучающихся</w:t>
      </w:r>
      <w:proofErr w:type="gramEnd"/>
      <w:r>
        <w:t>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- 5 - 6-х - более 2,5 кг, 7 - 8-х - более 3,5 кг, 9 - 11-х - более 4,0 кг.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XI. Требования к организации медицинского обслуживания</w:t>
      </w:r>
    </w:p>
    <w:p w:rsidR="00FF3A62" w:rsidRDefault="00FF3A62" w:rsidP="00FF3A62">
      <w:pPr>
        <w:pStyle w:val="ConsPlusTitle"/>
        <w:jc w:val="center"/>
      </w:pPr>
      <w:r>
        <w:t>обучающихся и прохождению медицинских осмотров работниками</w:t>
      </w:r>
    </w:p>
    <w:p w:rsidR="00FF3A62" w:rsidRDefault="00FF3A62" w:rsidP="00FF3A62">
      <w:pPr>
        <w:pStyle w:val="ConsPlusTitle"/>
        <w:jc w:val="center"/>
      </w:pPr>
      <w:r>
        <w:t>общеобразовательных организаций</w:t>
      </w:r>
    </w:p>
    <w:p w:rsidR="00FF3A62" w:rsidRDefault="00FF3A62" w:rsidP="00FF3A62">
      <w:pPr>
        <w:pStyle w:val="ConsPlusNormal"/>
        <w:jc w:val="center"/>
      </w:pPr>
      <w:proofErr w:type="gramStart"/>
      <w:r>
        <w:t xml:space="preserve">(в ред. Изменений </w:t>
      </w:r>
      <w:hyperlink r:id="rId216" w:history="1">
        <w:r>
          <w:rPr>
            <w:color w:val="0000FF"/>
          </w:rPr>
          <w:t>N 2</w:t>
        </w:r>
      </w:hyperlink>
      <w:r>
        <w:t>, утв. Постановлением Главного</w:t>
      </w:r>
      <w:proofErr w:type="gramEnd"/>
    </w:p>
    <w:p w:rsidR="00FF3A62" w:rsidRDefault="00FF3A62" w:rsidP="00FF3A62">
      <w:pPr>
        <w:pStyle w:val="ConsPlusNormal"/>
        <w:jc w:val="center"/>
      </w:pPr>
      <w:r>
        <w:t>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11.1. Во всех общеобразовательных организациях должно быть организовано медицинское обслуживание учащихся.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8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</w:t>
      </w:r>
      <w:r>
        <w:lastRenderedPageBreak/>
        <w:t>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1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Вопрос о профилактическом лечении лиц, бывших в контакте с больным чесоткой, решается врачом с учетом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</w:t>
      </w:r>
      <w:hyperlink r:id="rId222" w:history="1">
        <w:r>
          <w:rPr>
            <w:color w:val="0000FF"/>
          </w:rPr>
          <w:t>национальным календарем</w:t>
        </w:r>
      </w:hyperlink>
      <w:r>
        <w:t xml:space="preserve"> профилактических прививок. Каждый работник общеобразовательной организации должен иметь личную медицинскую книжку установленного </w:t>
      </w:r>
      <w:hyperlink r:id="rId223" w:history="1">
        <w:r>
          <w:rPr>
            <w:color w:val="0000FF"/>
          </w:rPr>
          <w:t>образца</w:t>
        </w:r>
      </w:hyperlink>
      <w:r>
        <w:t>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Работники, уклоняющиеся от прохождения медицинских осмотров, не допускаются к работе.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FF3A62" w:rsidRDefault="00FF3A62" w:rsidP="00FF3A62">
      <w:pPr>
        <w:pStyle w:val="ConsPlusNormal"/>
        <w:jc w:val="both"/>
      </w:pPr>
      <w:r>
        <w:lastRenderedPageBreak/>
        <w:t xml:space="preserve">(п. 11.9 в ред. Изменений </w:t>
      </w:r>
      <w:hyperlink r:id="rId225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XII. Требования к санитарному содержанию территории</w:t>
      </w:r>
    </w:p>
    <w:p w:rsidR="00FF3A62" w:rsidRDefault="00FF3A62" w:rsidP="00FF3A62">
      <w:pPr>
        <w:pStyle w:val="ConsPlusTitle"/>
        <w:jc w:val="center"/>
      </w:pPr>
      <w:r>
        <w:t>и помещений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12.1. Территория общеобразовательной организации должна содержаться в чистоте. Уборку территории проводят ежедневно до выхода </w:t>
      </w:r>
      <w:proofErr w:type="gramStart"/>
      <w:r>
        <w:t>обучающихся</w:t>
      </w:r>
      <w:proofErr w:type="gramEnd"/>
      <w:r>
        <w:t xml:space="preserve"> на площадки. В жаркую, сухую погоду поверхности площадок и травяной покров рекомендуется поливать за 20 минут до начала прогулки и спортивных занятий. Зимой - площадки и пешеходные дорожки отчищать от снега и льда.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</w:t>
      </w:r>
      <w:proofErr w:type="spellStart"/>
      <w:r>
        <w:t>светопроемы</w:t>
      </w:r>
      <w:proofErr w:type="spellEnd"/>
      <w:r>
        <w:t xml:space="preserve">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8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Туалеты, столовые, вестибюли, рекреации подлежат влажной уборке после каждой перемены.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Уборку учебных и вспомогательных помещений проводят после окончания уроков, в отсутствие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2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Уборку помещений интерната при общеобразовательной организации проводят не реже 1 раза в сутки.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Дезинфицирующие растворы для мытья полов готовят перед непосредственным применением в туалетных комнатах в отсутствие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12.4. Дезинфицирующие и моющие средства хранят в упаковке производителя, в соответствии с инструкцией, и в местах, недоступных </w:t>
      </w:r>
      <w:proofErr w:type="gramStart"/>
      <w:r>
        <w:t>для</w:t>
      </w:r>
      <w:proofErr w:type="gramEnd"/>
      <w:r>
        <w:t xml:space="preserve"> обучающихся.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12.5. С целью предупреждения распространения инфекции при неблагополучной эпидемиологической ситуации в общеобразовательной организации проводят дополнительные противоэпидемические мероприятия, по предписаниям органов, уполномоченных осуществлять государственный санитарно-эпидемиологический надзор.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3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 от пыли.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1-го раза в неделю.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Перед началом учебного года постельные принадлежности подвергают обработке в дезинфекционной камере.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туалетных помещениях мыло, туалетная бумага и полотенца должны быть в наличии постоянно.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 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12.9. В медицинском кабинете, помимо обеззараживания помещения и предметов обстановки, необходимо дезинфицировать медицинские инструменты в соответствии с указаниями по дезинфекции, </w:t>
      </w:r>
      <w:proofErr w:type="spellStart"/>
      <w:r>
        <w:t>предстерилизационной</w:t>
      </w:r>
      <w:proofErr w:type="spellEnd"/>
      <w:r>
        <w:t xml:space="preserve"> очистке и стерилизации изделий медицинского назначения.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Предпочтение следует отдавать стерильным медицинским изделиям одноразового применения.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</w:t>
      </w:r>
      <w:hyperlink r:id="rId235" w:history="1">
        <w:r>
          <w:rPr>
            <w:color w:val="0000FF"/>
          </w:rPr>
          <w:t>правилами</w:t>
        </w:r>
      </w:hyperlink>
      <w:r>
        <w:t xml:space="preserve"> сбора, хранения, переработки, обезвреживания и удаления всех видов </w:t>
      </w:r>
      <w:r>
        <w:lastRenderedPageBreak/>
        <w:t>отходов лечебно-профилактических учреждений.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12.11. Уборочный инвентарь для уборки помещений должен быть промаркирован и закреплен за определенными помещениями.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</w:t>
      </w:r>
      <w:hyperlink r:id="rId236" w:history="1">
        <w:r>
          <w:rPr>
            <w:color w:val="0000FF"/>
          </w:rPr>
          <w:t>требованиями</w:t>
        </w:r>
      </w:hyperlink>
      <w:r>
        <w:t xml:space="preserve"> к устройству, содержанию и организации режима работы дошкольных организаций.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12.14. Санитарное состояние помещений пищеблока следует поддерживать с учетом санитарно-эпидемических </w:t>
      </w:r>
      <w:hyperlink r:id="rId237" w:history="1">
        <w:r>
          <w:rPr>
            <w:color w:val="0000FF"/>
          </w:rPr>
          <w:t>требований</w:t>
        </w:r>
      </w:hyperlink>
      <w:r>
        <w:t xml:space="preserve">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</w:t>
      </w:r>
      <w:hyperlink r:id="rId238" w:history="1">
        <w:r>
          <w:rPr>
            <w:color w:val="0000FF"/>
          </w:rPr>
          <w:t>правилами</w:t>
        </w:r>
      </w:hyperlink>
      <w:r>
        <w:t xml:space="preserve"> для плавательных бассейнов.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3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12.15. Спортивный инвентарь подлежит ежедневной обработке моющими средствами.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3-х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подвергаются просушиванию и выколачиванию на свежем воздухе.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0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С целью предупреждения </w:t>
      </w:r>
      <w:proofErr w:type="spellStart"/>
      <w:r>
        <w:t>выплода</w:t>
      </w:r>
      <w:proofErr w:type="spellEnd"/>
      <w:r>
        <w:t xml:space="preserve">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1"/>
      </w:pPr>
      <w:r>
        <w:t>XIII. Требования к соблюдению санитарных правил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1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- наличие в учреждении настоящих санитарных правил и доведение их содержания до работников учреждения;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наличие аптечек для оказания первой медицинской помощи и их своевременное пополнение.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13.2. Медицинский персонал общеобразовательной организации осуществляет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2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1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4" w:name="P903"/>
      <w:bookmarkEnd w:id="4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ВОСПИТАНИЮ И ФОРМИРОВАНИЮ ПРАВИЛЬНОЙ РАБОЧЕЙ ПОЗЫ</w:t>
      </w:r>
    </w:p>
    <w:p w:rsidR="00FF3A62" w:rsidRDefault="00FF3A62" w:rsidP="00FF3A62">
      <w:pPr>
        <w:pStyle w:val="ConsPlusTitle"/>
        <w:jc w:val="center"/>
      </w:pPr>
      <w:r>
        <w:t>У ОБУЧАЮЩИХСЯ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43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  <w:proofErr w:type="gramEnd"/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Для рационального подбора мебели с целью профилактики нарушений костно-мышечной </w:t>
      </w:r>
      <w:r>
        <w:lastRenderedPageBreak/>
        <w:t>системы рекомендуется все учебные помещения и кабинеты оснащать ростовыми линейками.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Учитель объясняет обучающимся, как надо держать голову, плечи, руки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овладении навыками письма </w:t>
      </w:r>
      <w:proofErr w:type="gramStart"/>
      <w:r>
        <w:t>обучающийся</w:t>
      </w:r>
      <w:proofErr w:type="gramEnd"/>
      <w:r>
        <w:t xml:space="preserve">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</w:t>
      </w:r>
      <w:proofErr w:type="gramStart"/>
      <w:r>
        <w:t>обучающихся</w:t>
      </w:r>
      <w:proofErr w:type="gramEnd"/>
      <w:r>
        <w:t xml:space="preserve"> всего класса сесть правильно и, обходя класс, поправляет в случае необходимости.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В учебном кабинете следует поместить таблицу "Правильно сиди при письме", чтобы </w:t>
      </w:r>
      <w:proofErr w:type="gramStart"/>
      <w:r>
        <w:t>обучающиеся</w:t>
      </w:r>
      <w:proofErr w:type="gramEnd"/>
      <w:r>
        <w:t xml:space="preserve"> всегда имели ее перед глазами. Вместе с тем,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 xml:space="preserve">Учитель, при сотрудничестве с родителями,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 г. При этом ранец должен иметь широкие лямки (4 - 4,5 см) и достаточную </w:t>
      </w:r>
      <w:proofErr w:type="spellStart"/>
      <w:r>
        <w:t>формоустойчивость</w:t>
      </w:r>
      <w:proofErr w:type="spellEnd"/>
      <w:r>
        <w:t>, обеспечивающую его плотное прилегание к спине обучающегося и равномерное распределение веса.</w:t>
      </w:r>
      <w:proofErr w:type="gramEnd"/>
      <w:r>
        <w:t xml:space="preserve"> Материал для изготовления ранцев должен быть легким, прочным, с водоотталкивающим покрытием, удобным для чистки.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2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5" w:name="P929"/>
      <w:bookmarkEnd w:id="5"/>
      <w:r>
        <w:t>РАЗМЕРЫ ИНСТРУМЕНТОВ И ИНВЕНТАРЯ,</w:t>
      </w:r>
    </w:p>
    <w:p w:rsidR="00FF3A62" w:rsidRDefault="00FF3A62" w:rsidP="00FF3A62">
      <w:pPr>
        <w:pStyle w:val="ConsPlusTitle"/>
        <w:jc w:val="center"/>
      </w:pPr>
      <w:proofErr w:type="gramStart"/>
      <w:r>
        <w:t>ИСПОЛЬЗУЕМОГО</w:t>
      </w:r>
      <w:proofErr w:type="gramEnd"/>
      <w:r>
        <w:t xml:space="preserve"> ПРИ ТРУДОВОМ ОБУЧЕНИИ И ОРГАНИЗАЦИИ</w:t>
      </w:r>
    </w:p>
    <w:p w:rsidR="00FF3A62" w:rsidRDefault="00FF3A62" w:rsidP="00FF3A62">
      <w:pPr>
        <w:pStyle w:val="ConsPlusTitle"/>
        <w:jc w:val="center"/>
      </w:pPr>
      <w:r>
        <w:t>ОБЩЕСТВЕННО ПОЛЕЗНОГО ТРУДА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2"/>
      </w:pPr>
      <w:r>
        <w:t>1. Размеры некоторых столярных и слесарных инструментов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0"/>
        <w:gridCol w:w="2310"/>
        <w:gridCol w:w="3960"/>
      </w:tblGrid>
      <w:tr w:rsidR="00FF3A62" w:rsidTr="00FF3A62">
        <w:tc>
          <w:tcPr>
            <w:tcW w:w="5940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Инструменты</w:t>
            </w:r>
          </w:p>
        </w:tc>
        <w:tc>
          <w:tcPr>
            <w:tcW w:w="6270" w:type="dxa"/>
            <w:gridSpan w:val="2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</w:tr>
      <w:tr w:rsidR="00FF3A62" w:rsidTr="00FF3A62">
        <w:tc>
          <w:tcPr>
            <w:tcW w:w="5940" w:type="dxa"/>
            <w:vMerge/>
          </w:tcPr>
          <w:p w:rsidR="00FF3A62" w:rsidRDefault="00FF3A62" w:rsidP="00FF3A62"/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10 - 12 лет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13 - 15 лет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Ножовка столярная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320 - 350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шаг зубьев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 (форма призмы)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90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13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ладони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со стороны боковой грани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29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Шерхебель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38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180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Рубанок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210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244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48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56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металлической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металлической колодки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47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lastRenderedPageBreak/>
              <w:t>длина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180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ширина железки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30 - 40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Молоток столярный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г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г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 x 22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Рашпиль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Клещи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рычагов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расстояние между внешними сторонами рычагов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Напильники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общая 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250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112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31,5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Ножовка слесарная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lastRenderedPageBreak/>
              <w:t>длина полотна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275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 ручки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диаметр наиболее толстой части брюшка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34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Молоток слесарный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Масса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г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400 г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Длина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280 - 300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300 - 320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ind w:firstLine="283"/>
            </w:pPr>
            <w:r>
              <w:t>сечение ручки в месте хвата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26 x 20 мм</w:t>
            </w: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28 x 22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Ножницы по металлу</w:t>
            </w:r>
          </w:p>
          <w:p w:rsidR="00FF3A62" w:rsidRDefault="00FF3A62" w:rsidP="00FF3A62">
            <w:pPr>
              <w:pStyle w:val="ConsPlusNormal"/>
              <w:ind w:firstLine="283"/>
            </w:pPr>
            <w:r>
              <w:t>Длина режущей части</w:t>
            </w:r>
          </w:p>
        </w:tc>
        <w:tc>
          <w:tcPr>
            <w:tcW w:w="2310" w:type="dxa"/>
            <w:vAlign w:val="bottom"/>
          </w:tcPr>
          <w:p w:rsidR="00FF3A62" w:rsidRDefault="00FF3A62" w:rsidP="00FF3A62">
            <w:pPr>
              <w:pStyle w:val="ConsPlusNormal"/>
              <w:jc w:val="center"/>
            </w:pPr>
            <w:r>
              <w:t>60 мм</w:t>
            </w:r>
          </w:p>
        </w:tc>
        <w:tc>
          <w:tcPr>
            <w:tcW w:w="3960" w:type="dxa"/>
            <w:vAlign w:val="bottom"/>
          </w:tcPr>
          <w:p w:rsidR="00FF3A62" w:rsidRDefault="00FF3A62" w:rsidP="00FF3A62">
            <w:pPr>
              <w:pStyle w:val="ConsPlusNormal"/>
              <w:jc w:val="center"/>
            </w:pPr>
            <w:r>
              <w:t>60 мм</w:t>
            </w:r>
          </w:p>
        </w:tc>
      </w:tr>
      <w:tr w:rsidR="00FF3A62" w:rsidTr="00FF3A62">
        <w:tc>
          <w:tcPr>
            <w:tcW w:w="594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  <w:tc>
          <w:tcPr>
            <w:tcW w:w="3960" w:type="dxa"/>
          </w:tcPr>
          <w:p w:rsidR="00FF3A62" w:rsidRDefault="00FF3A62" w:rsidP="00FF3A62">
            <w:pPr>
              <w:pStyle w:val="ConsPlusNormal"/>
              <w:jc w:val="both"/>
            </w:pP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  <w:outlineLvl w:val="2"/>
      </w:pPr>
      <w:r>
        <w:t>2. Объем ведер и леек:</w:t>
      </w:r>
    </w:p>
    <w:p w:rsidR="00FF3A62" w:rsidRDefault="00FF3A62" w:rsidP="00FF3A62">
      <w:pPr>
        <w:pStyle w:val="ConsPlusNormal"/>
        <w:jc w:val="center"/>
      </w:pPr>
    </w:p>
    <w:p w:rsidR="00FF3A62" w:rsidRDefault="00FF3A62" w:rsidP="00FF3A62">
      <w:pPr>
        <w:pStyle w:val="ConsPlusNormal"/>
        <w:ind w:firstLine="540"/>
        <w:jc w:val="both"/>
      </w:pPr>
      <w:r>
        <w:t>для детей 8 - 10 лет - не более 3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11 - 12 лет - не более 4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13 - 14 лет - не более 6 литров;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детей 15 - 16 лет - не более 8 литров.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3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6" w:name="P1087"/>
      <w:bookmarkEnd w:id="6"/>
      <w:r>
        <w:t>ГИГИЕНИЧЕСКИЕ РЕКОМЕНДАЦИИ К РАСПИСАНИЮ УРОКОВ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6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 xml:space="preserve">Современными научными исследованиями установлено, что </w:t>
      </w:r>
      <w:proofErr w:type="spellStart"/>
      <w:r>
        <w:t>биоритмологический</w:t>
      </w:r>
      <w:proofErr w:type="spellEnd"/>
      <w:r>
        <w:t xml:space="preserve">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2, 3, 4 уроках.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7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Неодинакова умственная работоспособность </w:t>
      </w:r>
      <w:proofErr w:type="gramStart"/>
      <w:r>
        <w:t>обучающихся</w:t>
      </w:r>
      <w:proofErr w:type="gramEnd"/>
      <w:r>
        <w:t xml:space="preserve">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w:anchor="P1104" w:history="1">
        <w:r>
          <w:rPr>
            <w:color w:val="0000FF"/>
          </w:rPr>
          <w:t>таблица 1</w:t>
        </w:r>
      </w:hyperlink>
      <w:r>
        <w:t xml:space="preserve">, </w:t>
      </w:r>
      <w:hyperlink w:anchor="P1127" w:history="1">
        <w:r>
          <w:rPr>
            <w:color w:val="0000FF"/>
          </w:rPr>
          <w:t>2</w:t>
        </w:r>
      </w:hyperlink>
      <w:r>
        <w:t xml:space="preserve">, </w:t>
      </w:r>
      <w:hyperlink w:anchor="P1290" w:history="1">
        <w:r>
          <w:rPr>
            <w:color w:val="0000FF"/>
          </w:rPr>
          <w:t>3</w:t>
        </w:r>
      </w:hyperlink>
      <w: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 уроках в середине учебной недели.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Предметы, требующие больших затрат времени на домашнюю подготовку, не должны группироваться в один день.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w:anchor="P1104" w:history="1">
        <w:r>
          <w:rPr>
            <w:color w:val="0000FF"/>
          </w:rPr>
          <w:t>таблицами 1</w:t>
        </w:r>
      </w:hyperlink>
      <w:r>
        <w:t xml:space="preserve"> - </w:t>
      </w:r>
      <w:hyperlink w:anchor="P1290" w:history="1">
        <w:r>
          <w:rPr>
            <w:color w:val="0000FF"/>
          </w:rPr>
          <w:t>3</w:t>
        </w:r>
      </w:hyperlink>
      <w:r>
        <w:t>, в которых трудность каждого учебного предмета ранжируется в баллах.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</w:t>
      </w:r>
      <w:r>
        <w:lastRenderedPageBreak/>
        <w:t>контрольные работы.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7" w:name="P1104"/>
      <w:bookmarkEnd w:id="7"/>
      <w:r>
        <w:t>Шкала трудности предметов для 1 - 4 классов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5"/>
        <w:gridCol w:w="5445"/>
      </w:tblGrid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Общеобразовательные предметы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Математика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  <w:jc w:val="both"/>
            </w:pPr>
            <w:r>
              <w:t>Русский (национальный, иностранный язык)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Природоведение, информатика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Русская (национальная) литература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История (4 классов)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Рисование и музыка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Труд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</w:tr>
      <w:tr w:rsidR="00FF3A62" w:rsidTr="00FF3A62">
        <w:tc>
          <w:tcPr>
            <w:tcW w:w="6765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4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8" w:name="P1127"/>
      <w:bookmarkEnd w:id="8"/>
      <w:r>
        <w:t>Шкала трудности учебных предметов, изучаемых</w:t>
      </w:r>
    </w:p>
    <w:p w:rsidR="00FF3A62" w:rsidRDefault="00FF3A62" w:rsidP="00FF3A62">
      <w:pPr>
        <w:pStyle w:val="ConsPlusTitle"/>
        <w:jc w:val="center"/>
      </w:pPr>
      <w:r>
        <w:t>в 5 - 9 классах</w:t>
      </w:r>
    </w:p>
    <w:p w:rsidR="00FF3A62" w:rsidRDefault="00FF3A62" w:rsidP="00FF3A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5"/>
        <w:gridCol w:w="1485"/>
        <w:gridCol w:w="1485"/>
        <w:gridCol w:w="1485"/>
        <w:gridCol w:w="1485"/>
        <w:gridCol w:w="1485"/>
      </w:tblGrid>
      <w:tr w:rsidR="00FF3A62" w:rsidTr="00FF3A62">
        <w:tc>
          <w:tcPr>
            <w:tcW w:w="478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Общеобразовательные предметы</w:t>
            </w:r>
          </w:p>
        </w:tc>
        <w:tc>
          <w:tcPr>
            <w:tcW w:w="7425" w:type="dxa"/>
            <w:gridSpan w:val="5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4785" w:type="dxa"/>
            <w:vMerge/>
          </w:tcPr>
          <w:p w:rsidR="00FF3A62" w:rsidRDefault="00FF3A62" w:rsidP="00FF3A62"/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5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6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7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8 класс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</w:pPr>
            <w:r>
              <w:t>9 класс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Химия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Геометрия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Физика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Алгебра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Экономика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lastRenderedPageBreak/>
              <w:t>Черчение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Мировая художественная культура (МХК)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Биология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Математика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Иностранный язык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Русский язык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Краеведение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Природоведение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География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proofErr w:type="spellStart"/>
            <w:r>
              <w:t>Граждановедение</w:t>
            </w:r>
            <w:proofErr w:type="spellEnd"/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История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Ритмика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Труд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Литература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ИЗО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Экология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Музыка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-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t>Информатика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7</w:t>
            </w:r>
          </w:p>
        </w:tc>
      </w:tr>
      <w:tr w:rsidR="00FF3A62" w:rsidTr="00FF3A62">
        <w:tc>
          <w:tcPr>
            <w:tcW w:w="4785" w:type="dxa"/>
          </w:tcPr>
          <w:p w:rsidR="00FF3A62" w:rsidRDefault="00FF3A62" w:rsidP="00FF3A62">
            <w:pPr>
              <w:pStyle w:val="ConsPlusNormal"/>
            </w:pPr>
            <w:r>
              <w:lastRenderedPageBreak/>
              <w:t>ОБЖ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485" w:type="dxa"/>
          </w:tcPr>
          <w:p w:rsidR="00FF3A62" w:rsidRDefault="00FF3A62" w:rsidP="00FF3A62">
            <w:pPr>
              <w:pStyle w:val="ConsPlusNormal"/>
              <w:jc w:val="right"/>
            </w:pPr>
            <w:r>
              <w:t>3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3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9" w:name="P1290"/>
      <w:bookmarkEnd w:id="9"/>
      <w:r>
        <w:t>Шкала трудности учебных предметов, изучаемых</w:t>
      </w:r>
    </w:p>
    <w:p w:rsidR="00FF3A62" w:rsidRDefault="00FF3A62" w:rsidP="00FF3A62">
      <w:pPr>
        <w:pStyle w:val="ConsPlusTitle"/>
        <w:jc w:val="center"/>
      </w:pPr>
      <w:r>
        <w:t>в 10 - 11 классах</w:t>
      </w:r>
    </w:p>
    <w:p w:rsidR="00FF3A62" w:rsidRDefault="00FF3A62" w:rsidP="00FF3A6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2475"/>
        <w:gridCol w:w="3630"/>
        <w:gridCol w:w="2475"/>
      </w:tblGrid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Общеобразовательные предметы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Количество баллов (ранг трудности)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Физика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Информатика,</w:t>
            </w:r>
          </w:p>
          <w:p w:rsidR="00FF3A62" w:rsidRDefault="00FF3A62" w:rsidP="00FF3A62">
            <w:pPr>
              <w:pStyle w:val="ConsPlusNormal"/>
            </w:pPr>
            <w:r>
              <w:t>Экономика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6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Геометрия, химия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История,</w:t>
            </w:r>
          </w:p>
          <w:p w:rsidR="00FF3A62" w:rsidRDefault="00FF3A62" w:rsidP="00FF3A62">
            <w:pPr>
              <w:pStyle w:val="ConsPlusNormal"/>
            </w:pPr>
            <w:r>
              <w:t>Обществознание,</w:t>
            </w:r>
          </w:p>
          <w:p w:rsidR="00FF3A62" w:rsidRDefault="00FF3A62" w:rsidP="00FF3A62">
            <w:pPr>
              <w:pStyle w:val="ConsPlusNormal"/>
            </w:pPr>
            <w:r>
              <w:t>МХК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5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Алгебра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Астрономия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4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Русский язык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География, Экология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3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Литература, иностранный язык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ОБЖ, Краеведение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</w:t>
            </w:r>
          </w:p>
        </w:tc>
      </w:tr>
      <w:tr w:rsidR="00FF3A62" w:rsidTr="00FF3A62"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Биология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30" w:type="dxa"/>
          </w:tcPr>
          <w:p w:rsidR="00FF3A62" w:rsidRDefault="00FF3A62" w:rsidP="00FF3A62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</w:t>
            </w:r>
          </w:p>
        </w:tc>
      </w:tr>
    </w:tbl>
    <w:p w:rsidR="00FF3A62" w:rsidRDefault="00FF3A62" w:rsidP="00FF3A62">
      <w:pPr>
        <w:sectPr w:rsidR="00FF3A6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4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10" w:name="P1332"/>
      <w:bookmarkEnd w:id="10"/>
      <w:r>
        <w:t>РЕКОМЕНДУЕМЫЙ КОМПЛЕКС УПРАЖНЕНИЙ</w:t>
      </w:r>
    </w:p>
    <w:p w:rsidR="00FF3A62" w:rsidRDefault="00FF3A62" w:rsidP="00FF3A62">
      <w:pPr>
        <w:pStyle w:val="ConsPlusTitle"/>
        <w:jc w:val="center"/>
      </w:pPr>
      <w:r>
        <w:t>ФИЗКУЛЬТУРНЫХ МИНУТОК (ФМ)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48" w:history="1">
              <w:r>
                <w:rPr>
                  <w:color w:val="0000FF"/>
                </w:rPr>
                <w:t>Изменений 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улучшения мозгового кровообращения: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Исходное положение (далее - </w:t>
      </w:r>
      <w:proofErr w:type="spellStart"/>
      <w:r>
        <w:t>и.п</w:t>
      </w:r>
      <w:proofErr w:type="spellEnd"/>
      <w:r>
        <w:t>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>. Повторить 6 - 8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стоя или сидя, руки на поясе. 1 - махом левую руку занести через правое плечо, голову повернуть налево. 2 - </w:t>
      </w:r>
      <w:proofErr w:type="spellStart"/>
      <w:r>
        <w:t>и.п</w:t>
      </w:r>
      <w:proofErr w:type="spellEnd"/>
      <w:r>
        <w:t>., 3 - 4 - то же правой рукой. Повторить 4 - 6 раз. Темп медленный.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снятия утомления с плечевого пояса и рук: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>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для снятия утомления с туловища: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И.п</w:t>
      </w:r>
      <w:proofErr w:type="spellEnd"/>
      <w:r>
        <w:t>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</w:t>
      </w:r>
      <w:proofErr w:type="spellStart"/>
      <w:r>
        <w:t>И.п</w:t>
      </w:r>
      <w:proofErr w:type="spellEnd"/>
      <w:r>
        <w:t xml:space="preserve">. - стойка ноги врозь. 1 - 2 - наклон вперед, правая рука скользит вдоль ноги вниз, </w:t>
      </w:r>
      <w:r>
        <w:lastRenderedPageBreak/>
        <w:t xml:space="preserve">левая, сгибаясь, вдоль тела вверх. 3 - 4 - </w:t>
      </w:r>
      <w:proofErr w:type="spellStart"/>
      <w:r>
        <w:t>и.п</w:t>
      </w:r>
      <w:proofErr w:type="spellEnd"/>
      <w:r>
        <w:t>., 5 - 8 - то же в другую сторону. Повторить 6 - 8 раз. Темп средний.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Комплекс упражнений ФМ для обучающихся начального общего образования на уроках с элементами письма: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49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1. Упражнения для улучшения мозгового кровообращения. </w:t>
      </w:r>
      <w:proofErr w:type="spellStart"/>
      <w:proofErr w:type="gramStart"/>
      <w:r>
        <w:t>И.п</w:t>
      </w:r>
      <w:proofErr w:type="spellEnd"/>
      <w:r>
        <w:t xml:space="preserve">. - сидя, руки на поясе. 1 - поворот головы направо, 2 - </w:t>
      </w:r>
      <w:proofErr w:type="spellStart"/>
      <w:r>
        <w:t>и.п</w:t>
      </w:r>
      <w:proofErr w:type="spellEnd"/>
      <w:r>
        <w:t xml:space="preserve">., 3 - поворот головы налево, 4 - </w:t>
      </w:r>
      <w:proofErr w:type="spellStart"/>
      <w:r>
        <w:t>и.п</w:t>
      </w:r>
      <w:proofErr w:type="spellEnd"/>
      <w:r>
        <w:t xml:space="preserve">., 5 - плавно наклонить голову назад, 6 - </w:t>
      </w:r>
      <w:proofErr w:type="spellStart"/>
      <w:r>
        <w:t>и.п</w:t>
      </w:r>
      <w:proofErr w:type="spellEnd"/>
      <w:r>
        <w:t>., 7 - голову наклонить вперед.</w:t>
      </w:r>
      <w:proofErr w:type="gramEnd"/>
      <w:r>
        <w:t xml:space="preserve"> Повторить 4 - 6 раз. Темп медленный.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Упражнения для снятия утомления с мелких мышц кисти. </w:t>
      </w:r>
      <w:proofErr w:type="spellStart"/>
      <w:r>
        <w:t>И.п</w:t>
      </w:r>
      <w:proofErr w:type="spellEnd"/>
      <w:r>
        <w:t xml:space="preserve">. </w:t>
      </w:r>
      <w:proofErr w:type="gramStart"/>
      <w:r>
        <w:t>-с</w:t>
      </w:r>
      <w:proofErr w:type="gramEnd"/>
      <w:r>
        <w:t>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3. Упражнение для снятия утомления с мышц туловища. </w:t>
      </w:r>
      <w:proofErr w:type="spellStart"/>
      <w:r>
        <w:t>И.п</w:t>
      </w:r>
      <w:proofErr w:type="spellEnd"/>
      <w:r>
        <w:t>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 Упражнение для мобилизации внимания. </w:t>
      </w:r>
      <w:proofErr w:type="spellStart"/>
      <w:proofErr w:type="gramStart"/>
      <w:r>
        <w:t>И.п</w:t>
      </w:r>
      <w:proofErr w:type="spellEnd"/>
      <w:r>
        <w:t>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</w:t>
      </w:r>
      <w:proofErr w:type="gramEnd"/>
      <w:r>
        <w:t xml:space="preserve"> пояс, 13 - 14 - хлопки руками по бедрам. Повторить 4 - 6 раз. Темп - 1 раз медленный, 2 - 3 раза </w:t>
      </w:r>
      <w:proofErr w:type="gramStart"/>
      <w:r>
        <w:t>-с</w:t>
      </w:r>
      <w:proofErr w:type="gramEnd"/>
      <w:r>
        <w:t>редний, 4 - 5 - быстрый, 6 - медленный.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5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11" w:name="P1370"/>
      <w:bookmarkEnd w:id="11"/>
      <w:r>
        <w:t>РЕКОМЕНДУЕМЫЙ КОМПЛЕКС УПРАЖНЕНИЙ ГИМНАСТИКИ ГЛАЗ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6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Title"/>
        <w:jc w:val="center"/>
      </w:pPr>
      <w:bookmarkStart w:id="12" w:name="P1385"/>
      <w:bookmarkEnd w:id="12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К ОРГАНИЗАЦИИ И РЕЖИМУ РАБОТЫ ГРУПП ПРОДЛЕННОГО ДНЯ</w:t>
      </w:r>
    </w:p>
    <w:p w:rsidR="00FF3A62" w:rsidRDefault="00FF3A62" w:rsidP="00FF3A6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F3A62" w:rsidTr="00FF3A6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3A62" w:rsidRDefault="00FF3A62" w:rsidP="00FF3A6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Изменений </w:t>
            </w:r>
            <w:hyperlink r:id="rId250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 утв. Постановлением Главного</w:t>
            </w:r>
            <w:proofErr w:type="gramEnd"/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государственного санитарного врача РФ от 25.12.2013 N 72,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 xml:space="preserve">Изменений </w:t>
            </w:r>
            <w:hyperlink r:id="rId251" w:history="1">
              <w:r>
                <w:rPr>
                  <w:color w:val="0000FF"/>
                </w:rPr>
                <w:t>N 3</w:t>
              </w:r>
            </w:hyperlink>
            <w:r>
              <w:rPr>
                <w:color w:val="392C69"/>
              </w:rPr>
              <w:t>, утв. Постановлением Главного государственного</w:t>
            </w:r>
          </w:p>
          <w:p w:rsidR="00FF3A62" w:rsidRDefault="00FF3A62" w:rsidP="00FF3A62">
            <w:pPr>
              <w:pStyle w:val="ConsPlusNormal"/>
              <w:jc w:val="center"/>
            </w:pPr>
            <w:r>
              <w:rPr>
                <w:color w:val="392C69"/>
              </w:rPr>
              <w:t>санитарного врача РФ от 24.11.2015 N 81)</w:t>
            </w:r>
          </w:p>
        </w:tc>
      </w:tr>
    </w:tbl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Общие положения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18 - 19.00. часов.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2" w:history="1">
        <w:r>
          <w:rPr>
            <w:color w:val="0000FF"/>
          </w:rPr>
          <w:t>N 2</w:t>
        </w:r>
      </w:hyperlink>
      <w:r>
        <w:t xml:space="preserve">, утв. Постановлением Главного государственного санитарного врача РФ от 25.12.2013 N 72, Изменений </w:t>
      </w:r>
      <w:hyperlink r:id="rId253" w:history="1">
        <w:r>
          <w:rPr>
            <w:color w:val="0000FF"/>
          </w:rPr>
          <w:t>N 3</w:t>
        </w:r>
      </w:hyperlink>
      <w:r>
        <w:t>, утв. Постановлением Главного государственного санитарного врача РФ от 24.11.2015 N 81)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4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Для обучающихся II - VIII классов,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Режим дня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5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 xml:space="preserve"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</w:t>
      </w:r>
      <w:r>
        <w:lastRenderedPageBreak/>
        <w:t>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  <w:proofErr w:type="gramEnd"/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6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Отдых на свежем воздухе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7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до обеда, длительностью не менее 1 часа, после окончания учебных занятий в школе;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перед самоподготовкой, в течение часа.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 непогоду подвижные игры можно переносить в хорошо проветриваемые помещения.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Организация дневного сна для первоклассников и ослабленных детей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Для организации дневного сна должны быть выделены либо специальные спальные, либо универсальные помещения, площадью из расчета 4,0 м</w:t>
      </w:r>
      <w:proofErr w:type="gramStart"/>
      <w:r>
        <w:t>2</w:t>
      </w:r>
      <w:proofErr w:type="gramEnd"/>
      <w:r>
        <w:t xml:space="preserve"> на одного учащегося, оборудованные подростковыми (размером 1600 x 700 мм) или встроенными одноярусными кроватями.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расстановке кроватей необходимо соблюдать расстояние между: длинными сторонами </w:t>
      </w:r>
      <w:r>
        <w:lastRenderedPageBreak/>
        <w:t>кровати - 50 см; изголовьями - 30 см; кроватью и наружной стеной - 60 см, а для северных районов страны - 100 см.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Подготовка домашних заданий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При выполнении </w:t>
      </w:r>
      <w:proofErr w:type="gramStart"/>
      <w:r>
        <w:t>обучающимися</w:t>
      </w:r>
      <w:proofErr w:type="gramEnd"/>
      <w:r>
        <w:t xml:space="preserve"> домашних заданий (самоподготовка) следует соблюдать следующие рекомендации: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ч, в 4 - 5 классах - 2 ч, в 6 - 8 классах - 2,5 ч, в 9 - 11 классах - до 3,5 ч;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предоставлять по усмотрению обучающихся очередность выполнения домашних заданий, рекомендуя при этом начинать с предмета средней трудности </w:t>
      </w:r>
      <w:proofErr w:type="gramStart"/>
      <w:r>
        <w:t>для</w:t>
      </w:r>
      <w:proofErr w:type="gramEnd"/>
      <w:r>
        <w:t xml:space="preserve"> данного обучающегося;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 xml:space="preserve">- предоставлять </w:t>
      </w:r>
      <w:proofErr w:type="gramStart"/>
      <w:r>
        <w:t>обучающимся</w:t>
      </w:r>
      <w:proofErr w:type="gramEnd"/>
      <w:r>
        <w:t xml:space="preserve"> возможность устраивать произвольные перерывы по завершению определенного этапа работы;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- проводить "физкультурные минутки" длительностью 1 - 2 минуты;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proofErr w:type="gramStart"/>
      <w:r>
        <w:t>- предоставлять обучающимся, закончившим выполнение домашних заданий раньше всей группы, чтобы предоставить возможность приступить к занятиям по интересам (в игровой, библиотеке, читальне).</w:t>
      </w:r>
      <w:proofErr w:type="gramEnd"/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4311CA" w:rsidP="00FF3A62">
      <w:pPr>
        <w:pStyle w:val="ConsPlusTitle"/>
        <w:ind w:firstLine="540"/>
        <w:jc w:val="both"/>
        <w:outlineLvl w:val="2"/>
      </w:pPr>
      <w:hyperlink r:id="rId258" w:history="1">
        <w:r w:rsidR="00FF3A62">
          <w:rPr>
            <w:color w:val="0000FF"/>
          </w:rPr>
          <w:t>Внеурочная деятельность</w:t>
        </w:r>
      </w:hyperlink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Внеурочную деятельность реализуют в виде экскурсий, кружков, секций, олимпиад, соревнований и т.п.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библиотека, а также помещения близко расположенных домов культуры, центры детского досуга, спортивные сооружения, стадионы.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ind w:firstLine="540"/>
        <w:jc w:val="both"/>
        <w:outlineLvl w:val="2"/>
      </w:pPr>
      <w:r>
        <w:t>Питание</w:t>
      </w:r>
    </w:p>
    <w:p w:rsidR="00FF3A62" w:rsidRDefault="00FF3A62" w:rsidP="00FF3A62">
      <w:pPr>
        <w:pStyle w:val="ConsPlusNormal"/>
        <w:spacing w:before="220"/>
        <w:ind w:firstLine="540"/>
        <w:jc w:val="both"/>
      </w:pPr>
      <w:r>
        <w:lastRenderedPageBreak/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занятии; обед - в период пребывания на продленном дне в 13 - 14 часов, полдник - в 16 - 17 часов.</w:t>
      </w:r>
    </w:p>
    <w:p w:rsidR="00FF3A62" w:rsidRDefault="00FF3A62" w:rsidP="00FF3A62">
      <w:pPr>
        <w:pStyle w:val="ConsPlusNormal"/>
        <w:jc w:val="both"/>
      </w:pPr>
      <w:r>
        <w:t xml:space="preserve">(в ред. Изменений </w:t>
      </w:r>
      <w:hyperlink r:id="rId259" w:history="1">
        <w:r>
          <w:rPr>
            <w:color w:val="0000FF"/>
          </w:rPr>
          <w:t>N 2</w:t>
        </w:r>
      </w:hyperlink>
      <w:r>
        <w:t>, утв. Постановлением Главного государственного санитарного врача РФ от 25.12.2013 N 72)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1"/>
      </w:pPr>
      <w:r>
        <w:t>Приложение 7</w:t>
      </w:r>
    </w:p>
    <w:p w:rsidR="00FF3A62" w:rsidRDefault="00FF3A62" w:rsidP="00FF3A62">
      <w:pPr>
        <w:pStyle w:val="ConsPlusNormal"/>
        <w:jc w:val="right"/>
      </w:pPr>
      <w:r>
        <w:t>к СанПиН 2.4.2.2821-10</w:t>
      </w:r>
    </w:p>
    <w:p w:rsidR="00FF3A62" w:rsidRDefault="00FF3A62" w:rsidP="00FF3A62">
      <w:pPr>
        <w:pStyle w:val="ConsPlusNormal"/>
        <w:jc w:val="right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1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bookmarkStart w:id="13" w:name="P1454"/>
      <w:bookmarkEnd w:id="13"/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проведению занятий физической культурой, в зависимости</w:t>
      </w:r>
    </w:p>
    <w:p w:rsidR="00FF3A62" w:rsidRDefault="00FF3A62" w:rsidP="00FF3A62">
      <w:pPr>
        <w:pStyle w:val="ConsPlusTitle"/>
        <w:jc w:val="center"/>
      </w:pPr>
      <w:r>
        <w:t>от температуры и скорости ветра, в некоторых климатических</w:t>
      </w:r>
    </w:p>
    <w:p w:rsidR="00FF3A62" w:rsidRDefault="00FF3A62" w:rsidP="00FF3A62">
      <w:pPr>
        <w:pStyle w:val="ConsPlusTitle"/>
        <w:jc w:val="center"/>
      </w:pPr>
      <w:r>
        <w:t xml:space="preserve">зонах Российской Федерации на открытом воздухе в </w:t>
      </w:r>
      <w:proofErr w:type="gramStart"/>
      <w:r>
        <w:t>зимний</w:t>
      </w:r>
      <w:proofErr w:type="gramEnd"/>
    </w:p>
    <w:p w:rsidR="00FF3A62" w:rsidRDefault="00FF3A62" w:rsidP="00FF3A62">
      <w:pPr>
        <w:pStyle w:val="ConsPlusTitle"/>
        <w:jc w:val="center"/>
      </w:pPr>
      <w:r>
        <w:t>период года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sectPr w:rsidR="00FF3A6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5"/>
        <w:gridCol w:w="2145"/>
        <w:gridCol w:w="1980"/>
        <w:gridCol w:w="1815"/>
        <w:gridCol w:w="1650"/>
        <w:gridCol w:w="1815"/>
      </w:tblGrid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Климатическая зона</w:t>
            </w:r>
          </w:p>
        </w:tc>
        <w:tc>
          <w:tcPr>
            <w:tcW w:w="2145" w:type="dxa"/>
            <w:vMerge w:val="restart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Возраст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7260" w:type="dxa"/>
            <w:gridSpan w:val="4"/>
          </w:tcPr>
          <w:p w:rsidR="00FF3A62" w:rsidRDefault="00FF3A62" w:rsidP="00FF3A62">
            <w:pPr>
              <w:pStyle w:val="ConsPlusNormal"/>
              <w:jc w:val="center"/>
            </w:pPr>
            <w: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  <w:vMerge/>
          </w:tcPr>
          <w:p w:rsidR="00FF3A62" w:rsidRDefault="00FF3A62" w:rsidP="00FF3A62"/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без ветра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до 5 м/сек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6 - 10 м/сек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при скорости ветра более 10 м/сек</w:t>
            </w:r>
          </w:p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-10 - 11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- 6 - 7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-3 - 4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 условиях Заполярья (Мурманская область)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-11 - 13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-7 - 9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-4 - 5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-11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-21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-13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Средняя полоса Российской Федерации</w:t>
            </w:r>
          </w:p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до 12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-9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-6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-3 °C</w:t>
            </w:r>
          </w:p>
        </w:tc>
        <w:tc>
          <w:tcPr>
            <w:tcW w:w="1815" w:type="dxa"/>
            <w:vMerge w:val="restart"/>
          </w:tcPr>
          <w:p w:rsidR="00FF3A62" w:rsidRDefault="00FF3A62" w:rsidP="00FF3A62">
            <w:pPr>
              <w:pStyle w:val="ConsPlusNormal"/>
              <w:jc w:val="both"/>
            </w:pPr>
            <w:r>
              <w:t>Занятия не проводятся</w:t>
            </w:r>
          </w:p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12 - 13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-5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14 - 15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-12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-8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  <w:tr w:rsidR="00FF3A62" w:rsidTr="00FF3A62">
        <w:tc>
          <w:tcPr>
            <w:tcW w:w="2805" w:type="dxa"/>
            <w:vMerge/>
          </w:tcPr>
          <w:p w:rsidR="00FF3A62" w:rsidRDefault="00FF3A62" w:rsidP="00FF3A62"/>
        </w:tc>
        <w:tc>
          <w:tcPr>
            <w:tcW w:w="214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16 - 17 лет</w:t>
            </w:r>
          </w:p>
        </w:tc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-16 °C</w:t>
            </w:r>
          </w:p>
        </w:tc>
        <w:tc>
          <w:tcPr>
            <w:tcW w:w="181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-15 °C</w:t>
            </w:r>
          </w:p>
        </w:tc>
        <w:tc>
          <w:tcPr>
            <w:tcW w:w="165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-10 °C</w:t>
            </w:r>
          </w:p>
        </w:tc>
        <w:tc>
          <w:tcPr>
            <w:tcW w:w="1815" w:type="dxa"/>
            <w:vMerge/>
          </w:tcPr>
          <w:p w:rsidR="00FF3A62" w:rsidRDefault="00FF3A62" w:rsidP="00FF3A62"/>
        </w:tc>
      </w:tr>
    </w:tbl>
    <w:p w:rsidR="008F5B73" w:rsidRDefault="008F5B73" w:rsidP="00FF3A62">
      <w:pPr>
        <w:pStyle w:val="ConsPlusNormal"/>
        <w:ind w:firstLine="540"/>
        <w:jc w:val="both"/>
        <w:sectPr w:rsidR="008F5B73" w:rsidSect="008F5B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jc w:val="right"/>
        <w:outlineLvl w:val="2"/>
      </w:pPr>
      <w:r>
        <w:t>Таблица 2</w:t>
      </w: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Title"/>
        <w:jc w:val="center"/>
      </w:pPr>
      <w:r>
        <w:t>Рекомендации</w:t>
      </w:r>
    </w:p>
    <w:p w:rsidR="00FF3A62" w:rsidRDefault="00FF3A62" w:rsidP="00FF3A62">
      <w:pPr>
        <w:pStyle w:val="ConsPlusTitle"/>
        <w:jc w:val="center"/>
      </w:pPr>
      <w:r>
        <w:t>по проведению занятий физической культурой в условиях</w:t>
      </w:r>
    </w:p>
    <w:p w:rsidR="00FF3A62" w:rsidRDefault="00FF3A62" w:rsidP="00FF3A62">
      <w:pPr>
        <w:pStyle w:val="ConsPlusTitle"/>
        <w:jc w:val="center"/>
      </w:pPr>
      <w:r>
        <w:t>муссонного климата Приморского края</w:t>
      </w:r>
    </w:p>
    <w:p w:rsidR="00FF3A62" w:rsidRDefault="00FF3A62" w:rsidP="00FF3A62">
      <w:pPr>
        <w:pStyle w:val="ConsPlusNormal"/>
        <w:ind w:firstLine="540"/>
        <w:jc w:val="both"/>
      </w:pPr>
    </w:p>
    <w:p w:rsidR="008F5B73" w:rsidRDefault="008F5B73" w:rsidP="00FF3A62">
      <w:pPr>
        <w:pStyle w:val="ConsPlusNormal"/>
        <w:jc w:val="center"/>
        <w:sectPr w:rsidR="008F5B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2970"/>
        <w:gridCol w:w="2310"/>
        <w:gridCol w:w="2475"/>
        <w:gridCol w:w="2475"/>
      </w:tblGrid>
      <w:tr w:rsidR="00FF3A62" w:rsidTr="00FF3A62">
        <w:tc>
          <w:tcPr>
            <w:tcW w:w="198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lastRenderedPageBreak/>
              <w:t>Сезоны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Возрастные категории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Температура воздуха, C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Влажность воздуха, %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 xml:space="preserve">Скорость ветра, </w:t>
            </w:r>
            <w:proofErr w:type="gramStart"/>
            <w:r>
              <w:t>м</w:t>
            </w:r>
            <w:proofErr w:type="gramEnd"/>
            <w:r>
              <w:t>/сек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Зима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-1 - 7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-1 - 15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5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Весна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+5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-1 +5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Лето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+25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60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2 - 6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+30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&lt;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Осень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&gt; +3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0 - 75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&gt; 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Весеннее межсезонье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0 -3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0 - 60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0 - 2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0 -7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0 - 6</w:t>
            </w:r>
          </w:p>
        </w:tc>
      </w:tr>
      <w:tr w:rsidR="00FF3A62" w:rsidTr="00FF3A62">
        <w:tc>
          <w:tcPr>
            <w:tcW w:w="1980" w:type="dxa"/>
            <w:vMerge w:val="restart"/>
          </w:tcPr>
          <w:p w:rsidR="00FF3A62" w:rsidRDefault="00FF3A62" w:rsidP="00FF3A62">
            <w:pPr>
              <w:pStyle w:val="ConsPlusNormal"/>
            </w:pPr>
            <w:r>
              <w:t>Осеннее межсезонье</w:t>
            </w:r>
          </w:p>
        </w:tc>
        <w:tc>
          <w:tcPr>
            <w:tcW w:w="2970" w:type="dxa"/>
          </w:tcPr>
          <w:p w:rsidR="00FF3A62" w:rsidRDefault="00FF3A62" w:rsidP="00FF3A62">
            <w:pPr>
              <w:pStyle w:val="ConsPlusNormal"/>
              <w:jc w:val="both"/>
            </w:pPr>
            <w:r>
              <w:t>Для 1 - 4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0 -5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0 - 3</w:t>
            </w:r>
          </w:p>
        </w:tc>
      </w:tr>
      <w:tr w:rsidR="00FF3A62" w:rsidTr="00FF3A62">
        <w:tc>
          <w:tcPr>
            <w:tcW w:w="1980" w:type="dxa"/>
            <w:vMerge/>
          </w:tcPr>
          <w:p w:rsidR="00FF3A62" w:rsidRDefault="00FF3A62" w:rsidP="00FF3A62"/>
        </w:tc>
        <w:tc>
          <w:tcPr>
            <w:tcW w:w="2970" w:type="dxa"/>
          </w:tcPr>
          <w:p w:rsidR="00FF3A62" w:rsidRDefault="00FF3A62" w:rsidP="00FF3A62">
            <w:pPr>
              <w:pStyle w:val="ConsPlusNormal"/>
            </w:pPr>
            <w:r>
              <w:t>Для 5 - 11 классов</w:t>
            </w:r>
          </w:p>
        </w:tc>
        <w:tc>
          <w:tcPr>
            <w:tcW w:w="2310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0 -10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0 - 100</w:t>
            </w:r>
          </w:p>
        </w:tc>
        <w:tc>
          <w:tcPr>
            <w:tcW w:w="2475" w:type="dxa"/>
          </w:tcPr>
          <w:p w:rsidR="00FF3A62" w:rsidRDefault="00FF3A62" w:rsidP="00FF3A62">
            <w:pPr>
              <w:pStyle w:val="ConsPlusNormal"/>
              <w:jc w:val="center"/>
            </w:pPr>
            <w:r>
              <w:t>0 - 8</w:t>
            </w:r>
          </w:p>
        </w:tc>
      </w:tr>
    </w:tbl>
    <w:p w:rsidR="008F5B73" w:rsidRDefault="008F5B73" w:rsidP="00FF3A62">
      <w:pPr>
        <w:pStyle w:val="ConsPlusNormal"/>
        <w:ind w:firstLine="540"/>
        <w:jc w:val="both"/>
        <w:sectPr w:rsidR="008F5B73" w:rsidSect="008F5B7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ind w:firstLine="540"/>
        <w:jc w:val="both"/>
      </w:pPr>
    </w:p>
    <w:p w:rsidR="00FF3A62" w:rsidRDefault="00FF3A62" w:rsidP="00FF3A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3A62" w:rsidRDefault="00FF3A62" w:rsidP="00FF3A62"/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9F7EB5" w:rsidRDefault="009F7EB5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p w:rsidR="00FF3A62" w:rsidRDefault="00FF3A62" w:rsidP="00FF3A62">
      <w:pPr>
        <w:ind w:firstLine="708"/>
        <w:jc w:val="right"/>
        <w:rPr>
          <w:sz w:val="28"/>
          <w:szCs w:val="28"/>
        </w:rPr>
      </w:pPr>
    </w:p>
    <w:sectPr w:rsidR="00FF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EF"/>
    <w:rsid w:val="00046900"/>
    <w:rsid w:val="00096652"/>
    <w:rsid w:val="0036794A"/>
    <w:rsid w:val="004311CA"/>
    <w:rsid w:val="008A1162"/>
    <w:rsid w:val="008F5B73"/>
    <w:rsid w:val="009F7EB5"/>
    <w:rsid w:val="00C04F49"/>
    <w:rsid w:val="00C959FA"/>
    <w:rsid w:val="00CE2AEF"/>
    <w:rsid w:val="00F0744F"/>
    <w:rsid w:val="00F12A62"/>
    <w:rsid w:val="00FF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69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69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44F"/>
    <w:pPr>
      <w:keepNext/>
      <w:widowControl w:val="0"/>
      <w:jc w:val="both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0744F"/>
    <w:pPr>
      <w:widowControl w:val="0"/>
      <w:snapToGrid w:val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F0744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F0744F"/>
    <w:pPr>
      <w:widowControl w:val="0"/>
    </w:pPr>
    <w:rPr>
      <w:b/>
      <w:bCs/>
      <w:sz w:val="24"/>
    </w:rPr>
  </w:style>
  <w:style w:type="character" w:customStyle="1" w:styleId="20">
    <w:name w:val="Основной текст 2 Знак"/>
    <w:basedOn w:val="a0"/>
    <w:link w:val="2"/>
    <w:semiHidden/>
    <w:rsid w:val="00F0744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F12A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F3A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FF3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3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690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690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136AB1E8F24BC496FC3BD75530CA1EB99BC1676927DC48D2EB3F4A1A4628F9CDB0E2AB0F4B0103A90BC70BB5E1676A857BC2C42C70D33E3DR5j7E" TargetMode="External"/><Relationship Id="rId21" Type="http://schemas.openxmlformats.org/officeDocument/2006/relationships/hyperlink" Target="consultantplus://offline/ref=136AB1E8F24BC496FC3BD75530CA1EB99BCE676925D748D2EB3F4A1A4628F9CDB0E2AB0F4B0103AC0DC70BB5E1676A857BC2C42C70D33E3DR5j7E" TargetMode="External"/><Relationship Id="rId42" Type="http://schemas.openxmlformats.org/officeDocument/2006/relationships/hyperlink" Target="consultantplus://offline/ref=136AB1E8F24BC496FC3BD75530CA1EB999C4676126D948D2EB3F4A1A4628F9CDB0E2AB0F480508F85B880AE9A43B798471C2C62F6CRDj1E" TargetMode="External"/><Relationship Id="rId6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4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9" Type="http://schemas.openxmlformats.org/officeDocument/2006/relationships/hyperlink" Target="consultantplus://offline/ref=D2E2C87B36F3644931E4EDBA25820CC570CC4FCCC6D4AF2AFFE4486212D2C095E0757918654D2D2C8B92453A6801CFA75E183EB5B6619FBBS4j8E" TargetMode="External"/><Relationship Id="rId170" Type="http://schemas.openxmlformats.org/officeDocument/2006/relationships/hyperlink" Target="consultantplus://offline/ref=D2E2C87B36F3644931E4EDBA25820CC570C34FCCC4DFAF2AFFE4486212D2C095E0757918654D2D2C8492453A6801CFA75E183EB5B6619FBBS4j8E" TargetMode="External"/><Relationship Id="rId191" Type="http://schemas.openxmlformats.org/officeDocument/2006/relationships/hyperlink" Target="consultantplus://offline/ref=D2E2C87B36F3644931E4EDBA25820CC570C34FCCC4DFAF2AFFE4486212D2C095E0757918654D2C288D92453A6801CFA75E183EB5B6619FBBS4j8E" TargetMode="External"/><Relationship Id="rId205" Type="http://schemas.openxmlformats.org/officeDocument/2006/relationships/hyperlink" Target="consultantplus://offline/ref=D2E2C87B36F3644931E4EDBA25820CC570C34FCCC4DFAF2AFFE4486212D2C095E0757918654D2C2A8D92453A6801CFA75E183EB5B6619FBBS4j8E" TargetMode="External"/><Relationship Id="rId22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7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0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" Type="http://schemas.openxmlformats.org/officeDocument/2006/relationships/hyperlink" Target="consultantplus://offline/ref=136AB1E8F24BC496FC3BD75530CA1EB99BC5646625D748D2EB3F4A1A4628F9CDB0E2AB0F4B0103AC0DC70BB5E1676A857BC2C42C70D33E3DR5j7E" TargetMode="External"/><Relationship Id="rId3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4" Type="http://schemas.openxmlformats.org/officeDocument/2006/relationships/hyperlink" Target="consultantplus://offline/ref=136AB1E8F24BC496FC3BD75530CA1EB99BCE676925D748D2EB3F4A1A4628F9CDB0E2AB0F4B0103AE0CC70BB5E1676A857BC2C42C70D33E3DR5j7E" TargetMode="External"/><Relationship Id="rId12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5" Type="http://schemas.openxmlformats.org/officeDocument/2006/relationships/hyperlink" Target="http://lib.orgma.ru/jirbis2/elektronnyj-katalog" TargetMode="External"/><Relationship Id="rId95" Type="http://schemas.openxmlformats.org/officeDocument/2006/relationships/hyperlink" Target="consultantplus://offline/ref=136AB1E8F24BC496FC3BD75530CA1EB999C560682DD748D2EB3F4A1A4628F9CDB0E2AB0F4B0103AD0FC70BB5E1676A857BC2C42C70D33E3DR5j7E" TargetMode="External"/><Relationship Id="rId160" Type="http://schemas.openxmlformats.org/officeDocument/2006/relationships/hyperlink" Target="consultantplus://offline/ref=D2E2C87B36F3644931E4EDBA25820CC570CC4FCCC6D4AF2AFFE4486212D2C095E0757918654D2D2C8592453A6801CFA75E183EB5B6619FBBS4j8E" TargetMode="External"/><Relationship Id="rId181" Type="http://schemas.openxmlformats.org/officeDocument/2006/relationships/hyperlink" Target="consultantplus://offline/ref=D2E2C87B36F3644931E4EDBA25820CC570C34FCCC4DFAF2AFFE4486212D2C095E0757918654D2D2F8E92453A6801CFA75E183EB5B6619FBBS4j8E" TargetMode="External"/><Relationship Id="rId21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7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258" Type="http://schemas.openxmlformats.org/officeDocument/2006/relationships/hyperlink" Target="consultantplus://offline/ref=D2E2C87B36F3644931E4EDBA25820CC573CD47CDC7D1AF2AFFE4486212D2C095E0757918654D2D288D92453A6801CFA75E183EB5B6619FBBS4j8E" TargetMode="External"/><Relationship Id="rId22" Type="http://schemas.openxmlformats.org/officeDocument/2006/relationships/hyperlink" Target="consultantplus://offline/ref=136AB1E8F24BC496FC3BD75530CA1EB999C5626626DD48D2EB3F4A1A4628F9CDB0E2AB0F4B0103AC0DC70BB5E1676A857BC2C42C70D33E3DR5j7E" TargetMode="External"/><Relationship Id="rId43" Type="http://schemas.openxmlformats.org/officeDocument/2006/relationships/hyperlink" Target="consultantplus://offline/ref=136AB1E8F24BC496FC3BD75530CA1EB99BC5646625D748D2EB3F4A1A4628F9CDB0E2AB0F4B0103AD0FC70BB5E1676A857BC2C42C70D33E3DR5j7E" TargetMode="External"/><Relationship Id="rId64" Type="http://schemas.openxmlformats.org/officeDocument/2006/relationships/hyperlink" Target="consultantplus://offline/ref=136AB1E8F24BC496FC3BD75530CA1EB99BC1676927DC48D2EB3F4A1A4628F9CDB0E2AB0F4B0103AE0FC70BB5E1676A857BC2C42C70D33E3DR5j7E" TargetMode="External"/><Relationship Id="rId11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85" Type="http://schemas.openxmlformats.org/officeDocument/2006/relationships/hyperlink" Target="consultantplus://offline/ref=136AB1E8F24BC496FC3BD75530CA1EB99BC1676927DC48D2EB3F4A1A4628F9CDB0E2AB0F4B0103AF0EC70BB5E1676A857BC2C42C70D33E3DR5j7E" TargetMode="External"/><Relationship Id="rId150" Type="http://schemas.openxmlformats.org/officeDocument/2006/relationships/hyperlink" Target="consultantplus://offline/ref=D2E2C87B36F3644931E4EDBA25820CC572CA4FC3C4D2AF2AFFE4486212D2C095E0757918654D2D2B8B92453A6801CFA75E183EB5B6619FBBS4j8E" TargetMode="External"/><Relationship Id="rId171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192" Type="http://schemas.openxmlformats.org/officeDocument/2006/relationships/hyperlink" Target="consultantplus://offline/ref=D2E2C87B36F3644931E4EDBA25820CC570C34FCCC4DFAF2AFFE4486212D2C095E0757918654D2C288E92453A6801CFA75E183EB5B6619FBBS4j8E" TargetMode="External"/><Relationship Id="rId206" Type="http://schemas.openxmlformats.org/officeDocument/2006/relationships/hyperlink" Target="consultantplus://offline/ref=D2E2C87B36F3644931E4EDBA25820CC573CA4CC6C5D7AF2AFFE4486212D2C095E0757918654D2D288892453A6801CFA75E183EB5B6619FBBS4j8E" TargetMode="External"/><Relationship Id="rId22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8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2" Type="http://schemas.openxmlformats.org/officeDocument/2006/relationships/hyperlink" Target="consultantplus://offline/ref=136AB1E8F24BC496FC3BD75530CA1EB99BC1676927DC48D2EB3F4A1A4628F9CDB0E2AB0F4B0103AC0DC70BB5E1676A857BC2C42C70D33E3DR5j7E" TargetMode="External"/><Relationship Id="rId33" Type="http://schemas.openxmlformats.org/officeDocument/2006/relationships/hyperlink" Target="consultantplus://offline/ref=136AB1E8F24BC496FC3BD75530CA1EB99BCE676925D748D2EB3F4A1A4628F9CDB0E2AB0F4B0103AD09C70BB5E1676A857BC2C42C70D33E3DR5j7E" TargetMode="External"/><Relationship Id="rId10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9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54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0" Type="http://schemas.openxmlformats.org/officeDocument/2006/relationships/hyperlink" Target="consultantplus://offline/ref=D2E2C87B36F3644931E4EDBA25820CC570CC47C2C7D5AF2AFFE4486212D2C095E0757918654D2D288E92453A6801CFA75E183EB5B6619FBBS4j8E" TargetMode="External"/><Relationship Id="rId161" Type="http://schemas.openxmlformats.org/officeDocument/2006/relationships/hyperlink" Target="consultantplus://offline/ref=D2E2C87B36F3644931E4EDBA25820CC570CC4FCCC6D4AF2AFFE4486212D2C095E0757918654D2D2F8D92453A6801CFA75E183EB5B6619FBBS4j8E" TargetMode="External"/><Relationship Id="rId18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1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medlib.ru/ru/book/ISBN9785970422373.html" TargetMode="External"/><Relationship Id="rId212" Type="http://schemas.openxmlformats.org/officeDocument/2006/relationships/hyperlink" Target="consultantplus://offline/ref=D2E2C87B36F3644931E4EDBA25820CC578C948C2C4DDF220F7BD446015DD9F82E73C7519654D2C2B87CD402F7959C3AF49063DA8AA639DSBj9E" TargetMode="External"/><Relationship Id="rId23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8" Type="http://schemas.openxmlformats.org/officeDocument/2006/relationships/hyperlink" Target="consultantplus://offline/ref=D2E2C87B36F3644931E4EDBA25820CC575CB4FCDC7DDF220F7BD446015DD9F82E73C7519654D2C2F87CD402F7959C3AF49063DA8AA639DSBj9E" TargetMode="External"/><Relationship Id="rId25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" Type="http://schemas.openxmlformats.org/officeDocument/2006/relationships/hyperlink" Target="consultantplus://offline/ref=136AB1E8F24BC496FC3BD75530CA1EB999C3616722D848D2EB3F4A1A4628F9CDB0E2AB0F4B0106A40EC70BB5E1676A857BC2C42C70D33E3DR5j7E" TargetMode="External"/><Relationship Id="rId2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9" Type="http://schemas.openxmlformats.org/officeDocument/2006/relationships/hyperlink" Target="consultantplus://offline/ref=136AB1E8F24BC496FC3BD75530CA1EB99BCE676925D748D2EB3F4A1A4628F9CDB0E2AB0F4B0103AF0FC70BB5E1676A857BC2C42C70D33E3DR5j7E" TargetMode="External"/><Relationship Id="rId4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5" Type="http://schemas.openxmlformats.org/officeDocument/2006/relationships/hyperlink" Target="consultantplus://offline/ref=136AB1E8F24BC496FC3BD75530CA1EB99BCE676925D748D2EB3F4A1A4628F9CDB0E2AB0F4B0103AE09C70BB5E1676A857BC2C42C70D33E3DR5j7E" TargetMode="External"/><Relationship Id="rId81" Type="http://schemas.openxmlformats.org/officeDocument/2006/relationships/hyperlink" Target="consultantplus://offline/ref=136AB1E8F24BC496FC3BD75530CA1EB99BC1676927DC48D2EB3F4A1A4628F9CDB0E2AB0F4B0103AF08C70BB5E1676A857BC2C42C70D33E3DR5j7E" TargetMode="External"/><Relationship Id="rId86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30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5" Type="http://schemas.openxmlformats.org/officeDocument/2006/relationships/hyperlink" Target="consultantplus://offline/ref=136AB1E8F24BC496FC3BD75530CA1EB99BCE676925D748D2EB3F4A1A4628F9CDB0E2AB0F4B0103AF0CC70BB5E1676A857BC2C42C70D33E3DR5j7E" TargetMode="External"/><Relationship Id="rId15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56" Type="http://schemas.openxmlformats.org/officeDocument/2006/relationships/hyperlink" Target="consultantplus://offline/ref=D2E2C87B36F3644931E4EDBA25820CC572C84AC3C7D5AF2AFFE4486212D2C095E0757918654D2D288992453A6801CFA75E183EB5B6619FBBS4j8E" TargetMode="External"/><Relationship Id="rId17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8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7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3" Type="http://schemas.openxmlformats.org/officeDocument/2006/relationships/hyperlink" Target="consultantplus://offline/ref=D2E2C87B36F3644931E4EDBA25820CC570C34FCCC4DFAF2AFFE4486212D2C095E0757918654D2C288F92453A6801CFA75E183EB5B6619FBBS4j8E" TargetMode="External"/><Relationship Id="rId202" Type="http://schemas.openxmlformats.org/officeDocument/2006/relationships/hyperlink" Target="consultantplus://offline/ref=D2E2C87B36F3644931E4EDBA25820CC570C34FCCC4DFAF2AFFE4486212D2C095E0757918654D2C2B8A92453A6801CFA75E183EB5B6619FBBS4j8E" TargetMode="External"/><Relationship Id="rId207" Type="http://schemas.openxmlformats.org/officeDocument/2006/relationships/hyperlink" Target="consultantplus://offline/ref=D2E2C87B36F3644931E4EDBA25820CC570C34FCCC4DFAF2AFFE4486212D2C095E0757918654D2C2A8E92453A6801CFA75E183EB5B6619FBBS4j8E" TargetMode="External"/><Relationship Id="rId223" Type="http://schemas.openxmlformats.org/officeDocument/2006/relationships/hyperlink" Target="consultantplus://offline/ref=D2E2C87B36F3644931E4EDBA25820CC570C346CDC2DFAF2AFFE4486212D2C095E0757918654D2D288592453A6801CFA75E183EB5B6619FBBS4j8E" TargetMode="External"/><Relationship Id="rId22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9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3" Type="http://schemas.openxmlformats.org/officeDocument/2006/relationships/hyperlink" Target="consultantplus://offline/ref=136AB1E8F24BC496FC3BD75530CA1EB99BCE676925D748D2EB3F4A1A4628F9CDB0E2AB0F4B0103AC0DC70BB5E1676A857BC2C42C70D33E3DR5j7E" TargetMode="External"/><Relationship Id="rId18" Type="http://schemas.openxmlformats.org/officeDocument/2006/relationships/hyperlink" Target="consultantplus://offline/ref=136AB1E8F24BC496FC3BD75530CA1EB992C3646525D515D8E36646184127A6C8B7F3AB0F421F03AF14CE5FE6RAj5E" TargetMode="External"/><Relationship Id="rId39" Type="http://schemas.openxmlformats.org/officeDocument/2006/relationships/hyperlink" Target="consultantplus://offline/ref=136AB1E8F24BC496FC3BD75530CA1EB99BCF626720D948D2EB3F4A1A4628F9CDB0E2AB0F4B0103AD0FC70BB5E1676A857BC2C42C70D33E3DR5j7E" TargetMode="External"/><Relationship Id="rId109" Type="http://schemas.openxmlformats.org/officeDocument/2006/relationships/hyperlink" Target="consultantplus://offline/ref=136AB1E8F24BC496FC3BD75530CA1EB99BC1676927DC48D2EB3F4A1A4628F9CDB0E2AB0F4B0103A80CC70BB5E1676A857BC2C42C70D33E3DR5j7E" TargetMode="External"/><Relationship Id="rId260" Type="http://schemas.openxmlformats.org/officeDocument/2006/relationships/fontTable" Target="fontTable.xml"/><Relationship Id="rId3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55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7" Type="http://schemas.openxmlformats.org/officeDocument/2006/relationships/hyperlink" Target="consultantplus://offline/ref=136AB1E8F24BC496FC3BD75530CA1EB99BC1676927DC48D2EB3F4A1A4628F9CDB0E2AB0F4B0103AF0CC70BB5E1676A857BC2C42C70D33E3DR5j7E" TargetMode="External"/><Relationship Id="rId10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5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141" Type="http://schemas.openxmlformats.org/officeDocument/2006/relationships/hyperlink" Target="consultantplus://offline/ref=D2E2C87B36F3644931E4EDBA25820CC572C848CDCCDFAF2AFFE4486212D2C095E0757918654D2D288992453A6801CFA75E183EB5B6619FBBS4j8E" TargetMode="External"/><Relationship Id="rId14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7" Type="http://schemas.openxmlformats.org/officeDocument/2006/relationships/hyperlink" Target="consultantplus://offline/ref=D2E2C87B36F3644931E4EDBA25820CC570CF46C0C5D3AF2AFFE4486212D2C095E07579186E197C6DD99410623254C1B855063CSBj6E" TargetMode="External"/><Relationship Id="rId188" Type="http://schemas.openxmlformats.org/officeDocument/2006/relationships/hyperlink" Target="consultantplus://offline/ref=D2E2C87B36F3644931E4EDBA25820CC570C34FCCC4DFAF2AFFE4486212D2C095E0757918654D2C298B92453A6801CFA75E183EB5B6619FBBS4j8E" TargetMode="External"/><Relationship Id="rId7" Type="http://schemas.openxmlformats.org/officeDocument/2006/relationships/hyperlink" Target="http://lib.orgma.ru/jirbis2/elektronnyj-katalog" TargetMode="External"/><Relationship Id="rId71" Type="http://schemas.openxmlformats.org/officeDocument/2006/relationships/hyperlink" Target="consultantplus://offline/ref=136AB1E8F24BC496FC3BD75530CA1EB99BCE676925D748D2EB3F4A1A4628F9CDB0E2AB0F4B0103AE0FC70BB5E1676A857BC2C42C70D33E3DR5j7E" TargetMode="External"/><Relationship Id="rId9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62" Type="http://schemas.openxmlformats.org/officeDocument/2006/relationships/hyperlink" Target="consultantplus://offline/ref=D2E2C87B36F3644931E4EDBA25820CC570CC4FCCC6D4AF2AFFE4486212D2C095E0757918654D2D2F8E92453A6801CFA75E183EB5B6619FBBS4j8E" TargetMode="External"/><Relationship Id="rId183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13" Type="http://schemas.openxmlformats.org/officeDocument/2006/relationships/hyperlink" Target="consultantplus://offline/ref=D2E2C87B36F3644931E4EDBA25820CC570CC4FCCC6D4AF2AFFE4486212D2C095E0757918654D2D2F8592453A6801CFA75E183EB5B6619FBBS4j8E" TargetMode="External"/><Relationship Id="rId21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25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5" Type="http://schemas.openxmlformats.org/officeDocument/2006/relationships/hyperlink" Target="consultantplus://offline/ref=136AB1E8F24BC496FC3BD75530CA1EB99BC1676927DC48D2EB3F4A1A4628F9CDB0E2AB0F4B0103AE0AC70BB5E1676A857BC2C42C70D33E3DR5j7E" TargetMode="External"/><Relationship Id="rId6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7" Type="http://schemas.openxmlformats.org/officeDocument/2006/relationships/hyperlink" Target="consultantplus://offline/ref=136AB1E8F24BC496FC3BD75530CA1EB99BC16F6726DD48D2EB3F4A1A4628F9CDB0E2AB0F4B0103AD08C70BB5E1676A857BC2C42C70D33E3DR5j7E" TargetMode="External"/><Relationship Id="rId110" Type="http://schemas.openxmlformats.org/officeDocument/2006/relationships/hyperlink" Target="consultantplus://offline/ref=136AB1E8F24BC496FC3BD75530CA1EB99BCE676925D748D2EB3F4A1A4628F9CDB0E2AB0F4B0103AF09C70BB5E1676A857BC2C42C70D33E3DR5j7E" TargetMode="External"/><Relationship Id="rId115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1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6" Type="http://schemas.openxmlformats.org/officeDocument/2006/relationships/hyperlink" Target="consultantplus://offline/ref=136AB1E8F24BC496FC3BD75530CA1EB99BCE676925D748D2EB3F4A1A4628F9CDB0E2AB0F4B0103AF0DC70BB5E1676A857BC2C42C70D33E3DR5j7E" TargetMode="External"/><Relationship Id="rId157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7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61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82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52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7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4" Type="http://schemas.openxmlformats.org/officeDocument/2006/relationships/hyperlink" Target="consultantplus://offline/ref=D2E2C87B36F3644931E4EDBA25820CC570C34FCCC4DFAF2AFFE4486212D2C095E0757918654D2C288892453A6801CFA75E183EB5B6619FBBS4j8E" TargetMode="External"/><Relationship Id="rId199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3" Type="http://schemas.openxmlformats.org/officeDocument/2006/relationships/hyperlink" Target="consultantplus://offline/ref=D2E2C87B36F3644931E4EDBA25820CC570C34FCCC4DFAF2AFFE4486212D2C095E0757918654D2C2B8492453A6801CFA75E183EB5B6619FBBS4j8E" TargetMode="External"/><Relationship Id="rId208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2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" Type="http://schemas.openxmlformats.org/officeDocument/2006/relationships/hyperlink" Target="consultantplus://offline/ref=136AB1E8F24BC496FC3BD75530CA1EB99BC5646625D748D2EB3F4A1A4628F9CDB0E2AB0F4B0103AC0DC70BB5E1676A857BC2C42C70D33E3DR5j7E" TargetMode="External"/><Relationship Id="rId22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61" Type="http://schemas.openxmlformats.org/officeDocument/2006/relationships/theme" Target="theme/theme1.xml"/><Relationship Id="rId14" Type="http://schemas.openxmlformats.org/officeDocument/2006/relationships/hyperlink" Target="consultantplus://offline/ref=136AB1E8F24BC496FC3BD75530CA1EB999C5626626DD48D2EB3F4A1A4628F9CDB0E2AB0F4B0103AC0DC70BB5E1676A857BC2C42C70D33E3DR5j7E" TargetMode="External"/><Relationship Id="rId3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35" Type="http://schemas.openxmlformats.org/officeDocument/2006/relationships/hyperlink" Target="consultantplus://offline/ref=136AB1E8F24BC496FC3BD75530CA1EB99BC1676927DC48D2EB3F4A1A4628F9CDB0E2AB0F4B0103AD0FC70BB5E1676A857BC2C42C70D33E3DR5j7E" TargetMode="External"/><Relationship Id="rId5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7" Type="http://schemas.openxmlformats.org/officeDocument/2006/relationships/hyperlink" Target="consultantplus://offline/ref=136AB1E8F24BC496FC3BD75530CA1EB99BC1676927DC48D2EB3F4A1A4628F9CDB0E2AB0F4B0103AF0AC70BB5E1676A857BC2C42C70D33E3DR5j7E" TargetMode="External"/><Relationship Id="rId100" Type="http://schemas.openxmlformats.org/officeDocument/2006/relationships/hyperlink" Target="consultantplus://offline/ref=136AB1E8F24BC496FC3BD75530CA1EB99BC1676927DC48D2EB3F4A1A4628F9CDB0E2AB0F4B0103AF02C70BB5E1676A857BC2C42C70D33E3DR5j7E" TargetMode="External"/><Relationship Id="rId105" Type="http://schemas.openxmlformats.org/officeDocument/2006/relationships/hyperlink" Target="consultantplus://offline/ref=136AB1E8F24BC496FC3BD75530CA1EB998C767612CDB48D2EB3F4A1A4628F9CDB0E2AB0F4B0103AD0EC70BB5E1676A857BC2C42C70D33E3DR5j7E" TargetMode="External"/><Relationship Id="rId12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3" Type="http://schemas.openxmlformats.org/officeDocument/2006/relationships/hyperlink" Target="consultantplus://offline/ref=136AB1E8F24BC496FC3BD75530CA1EB99EC6676826D515D8E36646184127A6DAB7ABA70E4B0102AA01980EA0F03F668D6CDCC7316CD13CR3jFE" TargetMode="External"/><Relationship Id="rId9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2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2" Type="http://schemas.openxmlformats.org/officeDocument/2006/relationships/hyperlink" Target="consultantplus://offline/ref=D2E2C87B36F3644931E4EDBA25820CC570C34FCCC4DFAF2AFFE4486212D2C095E0757918654D2D2A8592453A6801CFA75E183EB5B6619FBBS4j8E" TargetMode="External"/><Relationship Id="rId16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9" Type="http://schemas.openxmlformats.org/officeDocument/2006/relationships/hyperlink" Target="consultantplus://offline/ref=D2E2C87B36F3644931E4EDBA25820CC570C34FCCC4DFAF2AFFE4486212D2C095E0757918654D2C298492453A6801CFA75E183EB5B6619FBBS4j8E" TargetMode="External"/><Relationship Id="rId21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D2E2C87B36F3644931E4EDBA25820CC570CC47C2C7D5AF2AFFE4486212D2C095E0757918654D2D288E92453A6801CFA75E183EB5B6619FBBS4j8E" TargetMode="External"/><Relationship Id="rId23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5" Type="http://schemas.openxmlformats.org/officeDocument/2006/relationships/hyperlink" Target="consultantplus://offline/ref=D2E2C87B36F3644931E4EDBA25820CC570CB4FCCC1DEAF2AFFE4486212D2C095E0757918654D2D288D92453A6801CFA75E183EB5B6619FBBS4j8E" TargetMode="External"/><Relationship Id="rId251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5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7" Type="http://schemas.openxmlformats.org/officeDocument/2006/relationships/hyperlink" Target="consultantplus://offline/ref=136AB1E8F24BC496FC3BD75530CA1EB99BCF626720D948D2EB3F4A1A4628F9CDB0E2AB0F4B0103AD0FC70BB5E1676A857BC2C42C70D33E3DR5j7E" TargetMode="External"/><Relationship Id="rId116" Type="http://schemas.openxmlformats.org/officeDocument/2006/relationships/hyperlink" Target="consultantplus://offline/ref=136AB1E8F24BC496FC3BD75530CA1EB99BC1676927DC48D2EB3F4A1A4628F9CDB0E2AB0F4B0103A803C70BB5E1676A857BC2C42C70D33E3DR5j7E" TargetMode="External"/><Relationship Id="rId137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5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0" Type="http://schemas.openxmlformats.org/officeDocument/2006/relationships/hyperlink" Target="consultantplus://offline/ref=136AB1E8F24BC496FC3BD75530CA1EB99BC1676927DC48D2EB3F4A1A4628F9CDB0E2AB0F4B0103AD0BC70BB5E1676A857BC2C42C70D33E3DR5j7E" TargetMode="External"/><Relationship Id="rId41" Type="http://schemas.openxmlformats.org/officeDocument/2006/relationships/hyperlink" Target="consultantplus://offline/ref=136AB1E8F24BC496FC3BD75530CA1EB999C4616722DD48D2EB3F4A1A4628F9CDB0E2AB0F4B0101AD0CC70BB5E1676A857BC2C42C70D33E3DR5j7E" TargetMode="External"/><Relationship Id="rId62" Type="http://schemas.openxmlformats.org/officeDocument/2006/relationships/hyperlink" Target="consultantplus://offline/ref=136AB1E8F24BC496FC3BD75530CA1EB99BCF6F6324D948D2EB3F4A1A4628F9CDB0E2AB0F4B0103AD0BC70BB5E1676A857BC2C42C70D33E3DR5j7E" TargetMode="External"/><Relationship Id="rId8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8" Type="http://schemas.openxmlformats.org/officeDocument/2006/relationships/hyperlink" Target="consultantplus://offline/ref=136AB1E8F24BC496FC3BD75530CA1EB99BCE676925D748D2EB3F4A1A4628F9CDB0E2AB0F4B0103AE03C70BB5E1676A857BC2C42C70D33E3DR5j7E" TargetMode="External"/><Relationship Id="rId111" Type="http://schemas.openxmlformats.org/officeDocument/2006/relationships/hyperlink" Target="consultantplus://offline/ref=136AB1E8F24BC496FC3BD75530CA1EB99BC1676927DC48D2EB3F4A1A4628F9CDB0E2AB0F4B0103A80DC70BB5E1676A857BC2C42C70D33E3DR5j7E" TargetMode="External"/><Relationship Id="rId13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3" Type="http://schemas.openxmlformats.org/officeDocument/2006/relationships/hyperlink" Target="consultantplus://offline/ref=D2E2C87B36F3644931E4EDBA25820CC578C34DCDCDDDF220F7BD446015DD9F82E73C7519654D2C2F87CD402F7959C3AF49063DA8AA639DSBj9E" TargetMode="External"/><Relationship Id="rId17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9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95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09" Type="http://schemas.openxmlformats.org/officeDocument/2006/relationships/hyperlink" Target="consultantplus://offline/ref=D2E2C87B36F3644931E4EDBA25820CC578C948C2C4DDF220F7BD446015DD9F82E73C7519654D2C2B87CD402F7959C3AF49063DA8AA639DSBj9E" TargetMode="External"/><Relationship Id="rId190" Type="http://schemas.openxmlformats.org/officeDocument/2006/relationships/hyperlink" Target="consultantplus://offline/ref=D2E2C87B36F3644931E4EDBA25820CC570C34FCCC4DFAF2AFFE4486212D2C095E0757918654D2C298592453A6801CFA75E183EB5B6619FBBS4j8E" TargetMode="External"/><Relationship Id="rId204" Type="http://schemas.openxmlformats.org/officeDocument/2006/relationships/hyperlink" Target="consultantplus://offline/ref=D2E2C87B36F3644931E4EDBA25820CC570C34FCCC4DFAF2AFFE4486212D2C095E0757918654D2C2A8C92453A6801CFA75E183EB5B6619FBBS4j8E" TargetMode="External"/><Relationship Id="rId220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25" Type="http://schemas.openxmlformats.org/officeDocument/2006/relationships/hyperlink" Target="consultantplus://offline/ref=D2E2C87B36F3644931E4EDBA25820CC570C34FCCC4DFAF2AFFE4486212D2C095E0757918654D2C2A8892453A6801CFA75E183EB5B6619FBBS4j8E" TargetMode="External"/><Relationship Id="rId24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6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5" Type="http://schemas.openxmlformats.org/officeDocument/2006/relationships/hyperlink" Target="consultantplus://offline/ref=136AB1E8F24BC496FC3BD75530CA1EB99FC2606023D515D8E36646184127A6DAB7ABA70E4B0000AB01980EA0F03F668D6CDCC7316CD13CR3jFE" TargetMode="External"/><Relationship Id="rId36" Type="http://schemas.openxmlformats.org/officeDocument/2006/relationships/hyperlink" Target="consultantplus://offline/ref=136AB1E8F24BC496FC3BD75530CA1EB99BC1676927DC48D2EB3F4A1A4628F9CDB0E2AB0F4B0103AD0DC70BB5E1676A857BC2C42C70D33E3DR5j7E" TargetMode="External"/><Relationship Id="rId5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06" Type="http://schemas.openxmlformats.org/officeDocument/2006/relationships/hyperlink" Target="consultantplus://offline/ref=136AB1E8F24BC496FC3BD75530CA1EB99DC06E6822D515D8E36646184127A6DAB7ABA70E4B0102AE01980EA0F03F668D6CDCC7316CD13CR3jFE" TargetMode="External"/><Relationship Id="rId12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0" Type="http://schemas.openxmlformats.org/officeDocument/2006/relationships/hyperlink" Target="http://www.consultant.ru" TargetMode="External"/><Relationship Id="rId31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52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7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9" Type="http://schemas.openxmlformats.org/officeDocument/2006/relationships/hyperlink" Target="consultantplus://offline/ref=136AB1E8F24BC496FC3BD75530CA1EB998C7646324DF48D2EB3F4A1A4628F9CDB0E2AB0F4B0103AD0EC70BB5E1676A857BC2C42C70D33E3DR5j7E" TargetMode="External"/><Relationship Id="rId101" Type="http://schemas.openxmlformats.org/officeDocument/2006/relationships/hyperlink" Target="consultantplus://offline/ref=136AB1E8F24BC496FC3BD75530CA1EB99BC1676927DC48D2EB3F4A1A4628F9CDB0E2AB0F4B0103A80AC70BB5E1676A857BC2C42C70D33E3DR5j7E" TargetMode="External"/><Relationship Id="rId122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48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69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5" Type="http://schemas.openxmlformats.org/officeDocument/2006/relationships/hyperlink" Target="consultantplus://offline/ref=D2E2C87B36F3644931E4EDBA25820CC570C34FCCC4DFAF2AFFE4486212D2C095E0757918654D2D2F8F92453A6801CFA75E183EB5B6619FBBS4j8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hyperlink" Target="consultantplus://offline/ref=D2E2C87B36F3644931E4EDBA25820CC570C34FCCC4DFAF2AFFE4486212D2C095E0757918654D2D2F8C92453A6801CFA75E183EB5B6619FBBS4j8E" TargetMode="External"/><Relationship Id="rId210" Type="http://schemas.openxmlformats.org/officeDocument/2006/relationships/hyperlink" Target="consultantplus://offline/ref=D2E2C87B36F3644931E4EDBA25820CC570CB4AC1C2D0AF2AFFE4486212D2C095E0757918654D2D298492453A6801CFA75E183EB5B6619FBBS4j8E" TargetMode="External"/><Relationship Id="rId21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36" Type="http://schemas.openxmlformats.org/officeDocument/2006/relationships/hyperlink" Target="consultantplus://offline/ref=D2E2C87B36F3644931E4EDBA25820CC570C24AC2C1D1AF2AFFE4486212D2C095E0757918654D2D288992453A6801CFA75E183EB5B6619FBBS4j8E" TargetMode="External"/><Relationship Id="rId257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6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23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4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9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12" Type="http://schemas.openxmlformats.org/officeDocument/2006/relationships/hyperlink" Target="consultantplus://offline/ref=136AB1E8F24BC496FC3BD75530CA1EB99BCE676925D748D2EB3F4A1A4628F9CDB0E2AB0F4B0103AD0DC70BB5E1676A857BC2C42C70D33E3DR5j7E" TargetMode="External"/><Relationship Id="rId133" Type="http://schemas.openxmlformats.org/officeDocument/2006/relationships/hyperlink" Target="consultantplus://offline/ref=136AB1E8F24BC496FC3BD75530CA1EB99BC1676927DC48D2EB3F4A1A4628F9CDB0E2AB0F4B0103A90EC70BB5E1676A857BC2C42C70D33E3DR5j7E" TargetMode="External"/><Relationship Id="rId154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5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96" Type="http://schemas.openxmlformats.org/officeDocument/2006/relationships/hyperlink" Target="consultantplus://offline/ref=D2E2C87B36F3644931E4EDBA25820CC570C34FCCC4DFAF2AFFE4486212D2C095E0757918654D2C288992453A6801CFA75E183EB5B6619FBBS4j8E" TargetMode="External"/><Relationship Id="rId200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16" Type="http://schemas.openxmlformats.org/officeDocument/2006/relationships/hyperlink" Target="consultantplus://offline/ref=136AB1E8F24BC496FC3BD75530CA1EB99BC1676927DC48D2EB3F4A1A4628F9CDB0E2AB0F4B0103AC0DC70BB5E1676A857BC2C42C70D33E3DR5j7E" TargetMode="External"/><Relationship Id="rId221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4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37" Type="http://schemas.openxmlformats.org/officeDocument/2006/relationships/hyperlink" Target="consultantplus://offline/ref=136AB1E8F24BC496FC3BD75530CA1EB999C4676126D948D2EB3F4A1A4628F9CDA2E2F3034A081DAC09D25DE4A7R3j2E" TargetMode="External"/><Relationship Id="rId5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9" Type="http://schemas.openxmlformats.org/officeDocument/2006/relationships/hyperlink" Target="consultantplus://offline/ref=136AB1E8F24BC496FC3BD75530CA1EB99BCE676925D748D2EB3F4A1A4628F9CDB0E2AB0F4B0103AE02C70BB5E1676A857BC2C42C70D33E3DR5j7E" TargetMode="External"/><Relationship Id="rId102" Type="http://schemas.openxmlformats.org/officeDocument/2006/relationships/hyperlink" Target="consultantplus://offline/ref=136AB1E8F24BC496FC3BD75530CA1EB99BC1676927DC48D2EB3F4A1A4628F9CDB0E2AB0F4B0103A808C70BB5E1676A857BC2C42C70D33E3DR5j7E" TargetMode="External"/><Relationship Id="rId12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4" Type="http://schemas.openxmlformats.org/officeDocument/2006/relationships/hyperlink" Target="consultantplus://offline/ref=D2E2C87B36F3644931E4EDBA25820CC570CC4FCCC6D4AF2AFFE4486212D2C095E0757918654D2D2C8A92453A6801CFA75E183EB5B6619FBBS4j8E" TargetMode="External"/><Relationship Id="rId90" Type="http://schemas.openxmlformats.org/officeDocument/2006/relationships/hyperlink" Target="consultantplus://offline/ref=136AB1E8F24BC496FC3BD75530CA1EB99BC1676927DC48D2EB3F4A1A4628F9CDB0E2AB0F4B0103AF0FC70BB5E1676A857BC2C42C70D33E3DR5j7E" TargetMode="External"/><Relationship Id="rId165" Type="http://schemas.openxmlformats.org/officeDocument/2006/relationships/hyperlink" Target="consultantplus://offline/ref=D2E2C87B36F3644931E4EDBA25820CC570C34FCCC4DFAF2AFFE4486212D2C095E0757918654D2D2C8B92453A6801CFA75E183EB5B6619FBBS4j8E" TargetMode="External"/><Relationship Id="rId186" Type="http://schemas.openxmlformats.org/officeDocument/2006/relationships/hyperlink" Target="consultantplus://offline/ref=D2E2C87B36F3644931E4EDBA25820CC570CC4FCCC6D4AF2AFFE4486212D2C095E0757918654D2D2F8B92453A6801CFA75E183EB5B6619FBBS4j8E" TargetMode="External"/><Relationship Id="rId211" Type="http://schemas.openxmlformats.org/officeDocument/2006/relationships/hyperlink" Target="consultantplus://offline/ref=D2E2C87B36F3644931E4E4A322820CC574CF49C5C6DEAF2AFFE4486212D2C095F2752114644433298F87136B2ES5j4E" TargetMode="External"/><Relationship Id="rId232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253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7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48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69" Type="http://schemas.openxmlformats.org/officeDocument/2006/relationships/hyperlink" Target="consultantplus://offline/ref=136AB1E8F24BC496FC3BD75530CA1EB99BC7646824DB48D2EB3F4A1A4628F9CDB0E2AB0F4B0103AC0FC70BB5E1676A857BC2C42C70D33E3DR5j7E" TargetMode="External"/><Relationship Id="rId113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3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8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55" Type="http://schemas.openxmlformats.org/officeDocument/2006/relationships/hyperlink" Target="consultantplus://offline/ref=D2E2C87B36F3644931E4EDBA25820CC572C84AC3C7D5AF2AFFE4486212D2C095E0757918654D2D288892453A6801CFA75E183EB5B6619FBBS4j8E" TargetMode="External"/><Relationship Id="rId176" Type="http://schemas.openxmlformats.org/officeDocument/2006/relationships/hyperlink" Target="consultantplus://offline/ref=D2E2C87B36F3644931E4EDBA25820CC570C247C6C5D1AF2AFFE4486212D2C095E0757918654D2D288D92453A6801CFA75E183EB5B6619FBBS4j8E" TargetMode="External"/><Relationship Id="rId197" Type="http://schemas.openxmlformats.org/officeDocument/2006/relationships/hyperlink" Target="consultantplus://offline/ref=D2E2C87B36F3644931E4EDBA25820CC570C34FCCC4DFAF2AFFE4486212D2C095E0757918654D2C288A92453A6801CFA75E183EB5B6619FBBS4j8E" TargetMode="External"/><Relationship Id="rId201" Type="http://schemas.openxmlformats.org/officeDocument/2006/relationships/hyperlink" Target="consultantplus://offline/ref=D2E2C87B36F3644931E4EDBA25820CC570C34FCCC4DFAF2AFFE4486212D2C095E0757918654D2D288B92453A6801CFA75E183EB5B6619FBBS4j8E" TargetMode="External"/><Relationship Id="rId222" Type="http://schemas.openxmlformats.org/officeDocument/2006/relationships/hyperlink" Target="consultantplus://offline/ref=D2E2C87B36F3644931E4EDBA25820CC572C846C5C0D2AF2AFFE4486212D2C095E0757918654D2D288D92453A6801CFA75E183EB5B6619FBBS4j8E" TargetMode="External"/><Relationship Id="rId243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7" Type="http://schemas.openxmlformats.org/officeDocument/2006/relationships/hyperlink" Target="consultantplus://offline/ref=136AB1E8F24BC496FC3BD75530CA1EB992C3626025D515D8E36646184127A6C8B7F3AB0F421F03AF14CE5FE6RAj5E" TargetMode="External"/><Relationship Id="rId38" Type="http://schemas.openxmlformats.org/officeDocument/2006/relationships/hyperlink" Target="consultantplus://offline/ref=136AB1E8F24BC496FC3BD75530CA1EB99BC1676927DC48D2EB3F4A1A4628F9CDB0E2AB0F4B0103AD03C70BB5E1676A857BC2C42C70D33E3DR5j7E" TargetMode="External"/><Relationship Id="rId59" Type="http://schemas.openxmlformats.org/officeDocument/2006/relationships/hyperlink" Target="consultantplus://offline/ref=136AB1E8F24BC496FC3BD75530CA1EB99BC1676927DC48D2EB3F4A1A4628F9CDB0E2AB0F4B0103AE0BC70BB5E1676A857BC2C42C70D33E3DR5j7E" TargetMode="External"/><Relationship Id="rId103" Type="http://schemas.openxmlformats.org/officeDocument/2006/relationships/hyperlink" Target="consultantplus://offline/ref=136AB1E8F24BC496FC3BD75530CA1EB99BCE676925D748D2EB3F4A1A4628F9CDB0E2AB0F4B0103AF0BC70BB5E1676A857BC2C42C70D33E3DR5j7E" TargetMode="External"/><Relationship Id="rId124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70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91" Type="http://schemas.openxmlformats.org/officeDocument/2006/relationships/hyperlink" Target="consultantplus://offline/ref=136AB1E8F24BC496FC3BD75530CA1EB99BC1676927DC48D2EB3F4A1A4628F9CDB0E2AB0F4B0103AD0EC70BB5E1676A857BC2C42C70D33E3DR5j7E" TargetMode="External"/><Relationship Id="rId145" Type="http://schemas.openxmlformats.org/officeDocument/2006/relationships/hyperlink" Target="consultantplus://offline/ref=D2E2C87B36F3644931E4EDBA25820CC570C34FCCC4DFAF2AFFE4486212D2C095E0757918654D2D2C8A92453A6801CFA75E183EB5B6619FBBS4j8E" TargetMode="External"/><Relationship Id="rId166" Type="http://schemas.openxmlformats.org/officeDocument/2006/relationships/hyperlink" Target="consultantplus://offline/ref=D2E2C87B36F3644931E4EDBA25820CC570CC4FCCC6D4AF2AFFE4486212D2C095E0757918654D2D288892453A6801CFA75E183EB5B6619FBBS4j8E" TargetMode="External"/><Relationship Id="rId187" Type="http://schemas.openxmlformats.org/officeDocument/2006/relationships/hyperlink" Target="consultantplus://offline/ref=D2E2C87B36F3644931E4EDBA25820CC570C34FCCC4DFAF2AFFE4486212D2C095E0757918654D2C298A92453A6801CFA75E183EB5B6619FBBS4j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71</Pages>
  <Words>27560</Words>
  <Characters>157095</Characters>
  <Application>Microsoft Office Word</Application>
  <DocSecurity>0</DocSecurity>
  <Lines>1309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Булычева Екатерина Владимировна</dc:creator>
  <cp:keywords/>
  <dc:description/>
  <cp:lastModifiedBy>Булычева Екатерина Владимировна</cp:lastModifiedBy>
  <cp:revision>6</cp:revision>
  <dcterms:created xsi:type="dcterms:W3CDTF">2020-03-19T04:08:00Z</dcterms:created>
  <dcterms:modified xsi:type="dcterms:W3CDTF">2020-03-19T08:02:00Z</dcterms:modified>
</cp:coreProperties>
</file>