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29" w:rsidRDefault="00670729" w:rsidP="00670729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670729" w:rsidRPr="004B2C94" w:rsidRDefault="00670729" w:rsidP="00670729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670729" w:rsidRDefault="00670729" w:rsidP="00670729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670729" w:rsidRPr="004B2C94" w:rsidRDefault="00670729" w:rsidP="00670729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Pr="004B2C94" w:rsidRDefault="00670729" w:rsidP="00670729">
      <w:pPr>
        <w:ind w:firstLine="709"/>
        <w:jc w:val="center"/>
        <w:rPr>
          <w:sz w:val="28"/>
        </w:rPr>
      </w:pPr>
    </w:p>
    <w:p w:rsidR="00670729" w:rsidRDefault="00670729" w:rsidP="006707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670729" w:rsidRDefault="00670729" w:rsidP="006707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670729" w:rsidRDefault="00670729" w:rsidP="006707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 ПО ДИСЦИПЛИНЕ</w:t>
      </w:r>
    </w:p>
    <w:p w:rsidR="00670729" w:rsidRPr="004B2C94" w:rsidRDefault="00670729" w:rsidP="00670729">
      <w:pPr>
        <w:ind w:firstLine="709"/>
        <w:jc w:val="center"/>
        <w:rPr>
          <w:b/>
          <w:sz w:val="28"/>
        </w:rPr>
      </w:pPr>
    </w:p>
    <w:p w:rsidR="00670729" w:rsidRDefault="00670729" w:rsidP="00670729">
      <w:pPr>
        <w:jc w:val="center"/>
        <w:rPr>
          <w:b/>
          <w:sz w:val="28"/>
        </w:rPr>
      </w:pPr>
      <w:r>
        <w:rPr>
          <w:b/>
          <w:sz w:val="28"/>
        </w:rPr>
        <w:t>ФТИЗИАТРИЯ</w:t>
      </w:r>
    </w:p>
    <w:p w:rsidR="00670729" w:rsidRPr="00CF7355" w:rsidRDefault="00670729" w:rsidP="00670729">
      <w:pPr>
        <w:jc w:val="center"/>
        <w:rPr>
          <w:sz w:val="28"/>
        </w:rPr>
      </w:pPr>
    </w:p>
    <w:p w:rsidR="00670729" w:rsidRPr="00542BB4" w:rsidRDefault="00670729" w:rsidP="00670729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по</w:t>
      </w:r>
      <w:r w:rsidRPr="00542BB4">
        <w:rPr>
          <w:sz w:val="28"/>
        </w:rPr>
        <w:t xml:space="preserve"> направлению</w:t>
      </w:r>
      <w:r w:rsidRPr="00542BB4">
        <w:rPr>
          <w:sz w:val="28"/>
          <w:szCs w:val="24"/>
        </w:rPr>
        <w:t xml:space="preserve"> специальности </w:t>
      </w:r>
    </w:p>
    <w:p w:rsidR="00670729" w:rsidRPr="00542BB4" w:rsidRDefault="00670729" w:rsidP="00670729">
      <w:pPr>
        <w:jc w:val="center"/>
        <w:rPr>
          <w:sz w:val="28"/>
          <w:szCs w:val="24"/>
        </w:rPr>
      </w:pPr>
    </w:p>
    <w:p w:rsidR="00670729" w:rsidRPr="00542BB4" w:rsidRDefault="00670729" w:rsidP="00670729">
      <w:pPr>
        <w:rPr>
          <w:sz w:val="28"/>
          <w:szCs w:val="24"/>
        </w:rPr>
      </w:pPr>
    </w:p>
    <w:p w:rsidR="00670729" w:rsidRPr="00542BB4" w:rsidRDefault="00670729" w:rsidP="00670729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31.08.09</w:t>
      </w:r>
      <w:r w:rsidRPr="00542BB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Рентгенология</w:t>
      </w:r>
    </w:p>
    <w:p w:rsidR="00670729" w:rsidRPr="00542BB4" w:rsidRDefault="00670729" w:rsidP="00670729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0729" w:rsidRPr="00542BB4" w:rsidRDefault="00670729" w:rsidP="00670729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0729" w:rsidRPr="00542BB4" w:rsidRDefault="00670729" w:rsidP="00670729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0729" w:rsidRPr="00542BB4" w:rsidRDefault="00670729" w:rsidP="00670729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0729" w:rsidRPr="00542BB4" w:rsidRDefault="00670729" w:rsidP="00670729">
      <w:pPr>
        <w:rPr>
          <w:b/>
          <w:color w:val="000000"/>
          <w:sz w:val="28"/>
          <w:szCs w:val="28"/>
          <w:highlight w:val="yellow"/>
        </w:rPr>
      </w:pPr>
    </w:p>
    <w:p w:rsidR="00670729" w:rsidRPr="00542BB4" w:rsidRDefault="00670729" w:rsidP="00670729">
      <w:pPr>
        <w:jc w:val="right"/>
        <w:rPr>
          <w:color w:val="000000"/>
          <w:sz w:val="28"/>
          <w:szCs w:val="28"/>
          <w:highlight w:val="yellow"/>
        </w:rPr>
      </w:pPr>
    </w:p>
    <w:p w:rsidR="00670729" w:rsidRPr="00542BB4" w:rsidRDefault="00670729" w:rsidP="00670729">
      <w:pPr>
        <w:ind w:firstLine="709"/>
        <w:jc w:val="both"/>
        <w:rPr>
          <w:color w:val="000000"/>
          <w:sz w:val="24"/>
          <w:szCs w:val="24"/>
        </w:rPr>
      </w:pPr>
    </w:p>
    <w:p w:rsidR="00670729" w:rsidRPr="00542BB4" w:rsidRDefault="00670729" w:rsidP="00670729">
      <w:pPr>
        <w:ind w:firstLine="709"/>
        <w:jc w:val="both"/>
        <w:rPr>
          <w:color w:val="000000"/>
          <w:sz w:val="24"/>
          <w:szCs w:val="24"/>
        </w:rPr>
      </w:pPr>
    </w:p>
    <w:p w:rsidR="00670729" w:rsidRPr="00542BB4" w:rsidRDefault="00670729" w:rsidP="00670729">
      <w:pPr>
        <w:ind w:firstLine="709"/>
        <w:jc w:val="both"/>
        <w:rPr>
          <w:color w:val="000000"/>
          <w:sz w:val="24"/>
          <w:szCs w:val="24"/>
        </w:rPr>
      </w:pPr>
    </w:p>
    <w:p w:rsidR="00670729" w:rsidRPr="00542BB4" w:rsidRDefault="00670729" w:rsidP="00670729">
      <w:pPr>
        <w:ind w:firstLine="709"/>
        <w:jc w:val="both"/>
        <w:rPr>
          <w:color w:val="000000"/>
          <w:sz w:val="24"/>
          <w:szCs w:val="24"/>
        </w:rPr>
      </w:pPr>
    </w:p>
    <w:p w:rsidR="00483F9C" w:rsidRPr="00483F9C" w:rsidRDefault="00483F9C" w:rsidP="00483F9C">
      <w:pPr>
        <w:jc w:val="center"/>
        <w:rPr>
          <w:sz w:val="28"/>
          <w:szCs w:val="24"/>
        </w:rPr>
      </w:pPr>
      <w:r w:rsidRPr="00483F9C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31.08.09 Рентгенология, одобренной ученым советом ФГБОУ ВО ОрГМУ Минздрава России (протокол № 13 от «28» июня 2022 года) и утвержденной ректором ФГБОУ ВО ОрГМУ Минздрава России «29» июня 2022 года </w:t>
      </w:r>
    </w:p>
    <w:p w:rsidR="00670729" w:rsidRPr="00542BB4" w:rsidRDefault="00670729" w:rsidP="00670729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670729" w:rsidRPr="00542BB4" w:rsidRDefault="00670729" w:rsidP="00670729">
      <w:pPr>
        <w:jc w:val="center"/>
        <w:rPr>
          <w:sz w:val="28"/>
          <w:szCs w:val="24"/>
        </w:rPr>
      </w:pPr>
    </w:p>
    <w:p w:rsidR="00670729" w:rsidRPr="00542BB4" w:rsidRDefault="00670729" w:rsidP="00670729">
      <w:pPr>
        <w:jc w:val="center"/>
        <w:rPr>
          <w:sz w:val="28"/>
          <w:szCs w:val="24"/>
        </w:rPr>
      </w:pPr>
    </w:p>
    <w:p w:rsidR="002C5BDB" w:rsidRDefault="00670729" w:rsidP="00670729">
      <w:pPr>
        <w:jc w:val="center"/>
        <w:rPr>
          <w:sz w:val="28"/>
        </w:rPr>
      </w:pPr>
      <w:r w:rsidRPr="00542BB4">
        <w:rPr>
          <w:sz w:val="28"/>
          <w:szCs w:val="24"/>
        </w:rPr>
        <w:t>Оренбург</w:t>
      </w:r>
      <w:r w:rsidR="002C5BDB"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363F82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 w:rsidRPr="00670729">
              <w:rPr>
                <w:i/>
                <w:sz w:val="28"/>
              </w:rPr>
              <w:t>дисциплины</w:t>
            </w:r>
            <w:r w:rsidR="00EF33B7" w:rsidRPr="00670729">
              <w:rPr>
                <w:i/>
                <w:sz w:val="28"/>
              </w:rPr>
              <w:t xml:space="preserve"> </w:t>
            </w:r>
            <w:r w:rsidR="00670729" w:rsidRPr="00670729">
              <w:rPr>
                <w:i/>
                <w:sz w:val="28"/>
              </w:rPr>
              <w:t>«Рентгенология</w:t>
            </w:r>
            <w:r w:rsidR="00244F08" w:rsidRPr="00670729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670729" w:rsidRDefault="006F14A4" w:rsidP="00314739">
            <w:pPr>
              <w:rPr>
                <w:sz w:val="28"/>
                <w:szCs w:val="28"/>
                <w:highlight w:val="yellow"/>
              </w:rPr>
            </w:pPr>
            <w:r w:rsidRPr="00670729">
              <w:rPr>
                <w:sz w:val="28"/>
                <w:szCs w:val="28"/>
              </w:rPr>
              <w:t>Тема «</w:t>
            </w:r>
            <w:r w:rsidR="00670729" w:rsidRPr="00670729">
              <w:rPr>
                <w:sz w:val="28"/>
                <w:szCs w:val="28"/>
              </w:rPr>
              <w:t>Патогенез и морфология туберкулеза</w:t>
            </w:r>
            <w:r w:rsidRPr="00670729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670729">
              <w:rPr>
                <w:sz w:val="28"/>
              </w:rPr>
              <w:t>Тема «</w:t>
            </w:r>
            <w:r w:rsidR="00670729" w:rsidRPr="00670729">
              <w:rPr>
                <w:sz w:val="28"/>
                <w:szCs w:val="28"/>
              </w:rPr>
              <w:t>Диагностика туберкулеза</w:t>
            </w:r>
            <w:r w:rsidRPr="00670729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670729">
              <w:rPr>
                <w:sz w:val="28"/>
              </w:rPr>
              <w:t>Тема «</w:t>
            </w:r>
            <w:r w:rsidR="00670729" w:rsidRPr="00670729">
              <w:rPr>
                <w:sz w:val="28"/>
                <w:szCs w:val="28"/>
              </w:rPr>
              <w:t>Рентгенологические методы диагностики туберкулеза.</w:t>
            </w:r>
            <w:r w:rsidRPr="00670729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670729">
              <w:rPr>
                <w:sz w:val="28"/>
              </w:rPr>
              <w:t>Тема «</w:t>
            </w:r>
            <w:r w:rsidR="00670729" w:rsidRPr="00670729">
              <w:rPr>
                <w:sz w:val="28"/>
                <w:szCs w:val="28"/>
              </w:rPr>
              <w:t>Клинико-рентгенологические формы туберкулеза.</w:t>
            </w:r>
            <w:r w:rsidRPr="00670729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rPr>
                <w:sz w:val="28"/>
                <w:highlight w:val="yellow"/>
              </w:rPr>
            </w:pPr>
            <w:r w:rsidRPr="00670729">
              <w:rPr>
                <w:sz w:val="28"/>
              </w:rPr>
              <w:t>Тема «</w:t>
            </w:r>
            <w:r w:rsidR="00670729" w:rsidRPr="00670729">
              <w:rPr>
                <w:color w:val="000000"/>
                <w:sz w:val="28"/>
                <w:szCs w:val="24"/>
              </w:rPr>
              <w:t>Раннее выявление внелегочных форм туберкулеза</w:t>
            </w:r>
            <w:r w:rsidRPr="00670729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670729" w:rsidRPr="00033367" w:rsidTr="00EF33B7">
        <w:tc>
          <w:tcPr>
            <w:tcW w:w="614" w:type="dxa"/>
            <w:shd w:val="clear" w:color="auto" w:fill="auto"/>
          </w:tcPr>
          <w:p w:rsidR="00670729" w:rsidRDefault="0067072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670729" w:rsidRPr="00670729" w:rsidRDefault="00670729" w:rsidP="00244F0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70729">
              <w:rPr>
                <w:sz w:val="28"/>
              </w:rPr>
              <w:t>Диагностика туберкулеза у больных с ВИЧ-инфекцией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70729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670729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670729" w:rsidRPr="00EA2C97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70729" w:rsidRDefault="0067072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670729" w:rsidRPr="000D29AE" w:rsidRDefault="00670729" w:rsidP="00670729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70729" w:rsidRPr="000D29AE" w:rsidRDefault="00670729" w:rsidP="005678B2">
            <w:pPr>
              <w:jc w:val="both"/>
              <w:rPr>
                <w:sz w:val="28"/>
              </w:rPr>
            </w:pPr>
          </w:p>
        </w:tc>
      </w:tr>
      <w:tr w:rsidR="00670729" w:rsidRPr="00033367" w:rsidTr="00EF33B7">
        <w:tc>
          <w:tcPr>
            <w:tcW w:w="614" w:type="dxa"/>
            <w:shd w:val="clear" w:color="auto" w:fill="auto"/>
          </w:tcPr>
          <w:p w:rsidR="00670729" w:rsidRDefault="0067072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670729" w:rsidRDefault="00670729" w:rsidP="00244F0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70729">
              <w:rPr>
                <w:sz w:val="28"/>
              </w:rPr>
              <w:t>Дифференциальная диагностика недеструктивных форм туберкулеза легких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70729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</w:t>
            </w:r>
            <w:r w:rsidRPr="00EA2C97">
              <w:rPr>
                <w:sz w:val="28"/>
              </w:rPr>
              <w:lastRenderedPageBreak/>
              <w:t>риалом (учебника, первоисточника, дополнительной литературы);</w:t>
            </w:r>
          </w:p>
          <w:p w:rsidR="00670729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670729" w:rsidRPr="00EA2C97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70729" w:rsidRDefault="0067072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670729" w:rsidRPr="000D29AE" w:rsidRDefault="00670729" w:rsidP="00670729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70729" w:rsidRPr="000D29AE" w:rsidRDefault="00670729" w:rsidP="005678B2">
            <w:pPr>
              <w:jc w:val="both"/>
              <w:rPr>
                <w:sz w:val="28"/>
              </w:rPr>
            </w:pPr>
          </w:p>
        </w:tc>
      </w:tr>
      <w:tr w:rsidR="00670729" w:rsidRPr="00033367" w:rsidTr="00EF33B7">
        <w:tc>
          <w:tcPr>
            <w:tcW w:w="614" w:type="dxa"/>
            <w:shd w:val="clear" w:color="auto" w:fill="auto"/>
          </w:tcPr>
          <w:p w:rsidR="00670729" w:rsidRDefault="0067072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670729" w:rsidRDefault="00670729" w:rsidP="00244F0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70729">
              <w:rPr>
                <w:sz w:val="28"/>
              </w:rPr>
              <w:t>Дифференциальная диагностика деструктивных форм туберкулеза легких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70729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670729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670729" w:rsidRPr="00EA2C97" w:rsidRDefault="00670729" w:rsidP="00670729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70729" w:rsidRDefault="0067072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670729" w:rsidRPr="000D29AE" w:rsidRDefault="00670729" w:rsidP="00670729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70729" w:rsidRPr="000D29AE" w:rsidRDefault="00670729" w:rsidP="005678B2">
            <w:pPr>
              <w:jc w:val="both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2D0A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D10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</w:t>
      </w:r>
      <w:r w:rsidRPr="006E062D">
        <w:rPr>
          <w:color w:val="000000"/>
          <w:sz w:val="28"/>
          <w:szCs w:val="28"/>
        </w:rPr>
        <w:lastRenderedPageBreak/>
        <w:t xml:space="preserve">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1C" w:rsidRDefault="00231A1C" w:rsidP="00FD5B6B">
      <w:r>
        <w:separator/>
      </w:r>
    </w:p>
  </w:endnote>
  <w:endnote w:type="continuationSeparator" w:id="0">
    <w:p w:rsidR="00231A1C" w:rsidRDefault="00231A1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83F9C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1C" w:rsidRDefault="00231A1C" w:rsidP="00FD5B6B">
      <w:r>
        <w:separator/>
      </w:r>
    </w:p>
  </w:footnote>
  <w:footnote w:type="continuationSeparator" w:id="0">
    <w:p w:rsidR="00231A1C" w:rsidRDefault="00231A1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31A1C"/>
    <w:rsid w:val="00244F08"/>
    <w:rsid w:val="0026698D"/>
    <w:rsid w:val="00271409"/>
    <w:rsid w:val="002C5BDB"/>
    <w:rsid w:val="002D2784"/>
    <w:rsid w:val="00314739"/>
    <w:rsid w:val="00363F82"/>
    <w:rsid w:val="003B5F75"/>
    <w:rsid w:val="003C37BE"/>
    <w:rsid w:val="00476000"/>
    <w:rsid w:val="00483F9C"/>
    <w:rsid w:val="004B2C94"/>
    <w:rsid w:val="004C1386"/>
    <w:rsid w:val="004D1091"/>
    <w:rsid w:val="005677BE"/>
    <w:rsid w:val="00582BA5"/>
    <w:rsid w:val="00593334"/>
    <w:rsid w:val="00670729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B6D00"/>
    <w:rsid w:val="00BF1CD1"/>
    <w:rsid w:val="00C30956"/>
    <w:rsid w:val="00C35B2E"/>
    <w:rsid w:val="00C83AB7"/>
    <w:rsid w:val="00D06B87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6BB04-73AF-4555-9105-2E52961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10</cp:revision>
  <dcterms:created xsi:type="dcterms:W3CDTF">2019-02-04T05:01:00Z</dcterms:created>
  <dcterms:modified xsi:type="dcterms:W3CDTF">2023-01-31T18:34:00Z</dcterms:modified>
</cp:coreProperties>
</file>