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AC" w:rsidRPr="000C4620" w:rsidRDefault="00F828AC" w:rsidP="00CF7C04">
      <w:pPr>
        <w:ind w:right="-284" w:firstLine="709"/>
        <w:jc w:val="center"/>
        <w:rPr>
          <w:color w:val="000000"/>
          <w:sz w:val="28"/>
          <w:szCs w:val="28"/>
        </w:rPr>
      </w:pPr>
      <w:r w:rsidRPr="000C4620">
        <w:rPr>
          <w:color w:val="000000"/>
          <w:sz w:val="28"/>
          <w:szCs w:val="28"/>
        </w:rPr>
        <w:t>Практическое занятие №12.</w:t>
      </w:r>
    </w:p>
    <w:p w:rsidR="004F4570" w:rsidRPr="002325E5" w:rsidRDefault="004F4570" w:rsidP="004F4570">
      <w:pPr>
        <w:spacing w:after="160"/>
        <w:jc w:val="center"/>
        <w:rPr>
          <w:b/>
          <w:sz w:val="28"/>
          <w:szCs w:val="28"/>
        </w:rPr>
      </w:pPr>
      <w:r w:rsidRPr="002325E5">
        <w:rPr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4F4570" w:rsidRPr="002325E5" w:rsidRDefault="004F4570" w:rsidP="004F457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5E5">
        <w:rPr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4F4570" w:rsidRDefault="004F4570" w:rsidP="004F4570">
      <w:pPr>
        <w:spacing w:after="160"/>
        <w:contextualSpacing/>
        <w:jc w:val="both"/>
        <w:rPr>
          <w:sz w:val="28"/>
          <w:szCs w:val="28"/>
        </w:rPr>
      </w:pPr>
    </w:p>
    <w:p w:rsidR="004F4570" w:rsidRDefault="004F4570" w:rsidP="004F457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5E5">
        <w:rPr>
          <w:sz w:val="28"/>
          <w:szCs w:val="28"/>
        </w:rPr>
        <w:t xml:space="preserve">Оформите практическую часть занятия (решение </w:t>
      </w:r>
      <w:r>
        <w:rPr>
          <w:sz w:val="28"/>
          <w:szCs w:val="28"/>
        </w:rPr>
        <w:t xml:space="preserve">тестов и </w:t>
      </w:r>
      <w:r w:rsidRPr="002325E5">
        <w:rPr>
          <w:sz w:val="28"/>
          <w:szCs w:val="28"/>
        </w:rPr>
        <w:t xml:space="preserve">ситуационных задач). Прикрепите </w:t>
      </w:r>
      <w:r>
        <w:rPr>
          <w:sz w:val="28"/>
          <w:szCs w:val="28"/>
        </w:rPr>
        <w:t xml:space="preserve">файл </w:t>
      </w:r>
      <w:r w:rsidRPr="002325E5">
        <w:rPr>
          <w:sz w:val="28"/>
          <w:szCs w:val="28"/>
          <w:lang w:val="en-US"/>
        </w:rPr>
        <w:t>Word</w:t>
      </w:r>
      <w:r w:rsidRPr="002325E5">
        <w:rPr>
          <w:sz w:val="28"/>
          <w:szCs w:val="28"/>
        </w:rPr>
        <w:t xml:space="preserve"> в ИС</w:t>
      </w:r>
      <w:r>
        <w:rPr>
          <w:sz w:val="28"/>
          <w:szCs w:val="28"/>
        </w:rPr>
        <w:t>:</w:t>
      </w:r>
      <w:r w:rsidRPr="002325E5">
        <w:rPr>
          <w:sz w:val="28"/>
          <w:szCs w:val="28"/>
        </w:rPr>
        <w:t xml:space="preserve"> </w:t>
      </w:r>
    </w:p>
    <w:p w:rsidR="004F4570" w:rsidRDefault="004F4570" w:rsidP="004F457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создайте </w:t>
      </w:r>
      <w:r w:rsidRPr="002325E5">
        <w:rPr>
          <w:sz w:val="28"/>
          <w:szCs w:val="28"/>
        </w:rPr>
        <w:t xml:space="preserve">файл формата </w:t>
      </w:r>
      <w:r w:rsidRPr="002325E5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sz w:val="28"/>
          <w:szCs w:val="28"/>
        </w:rPr>
        <w:t>Times</w:t>
      </w:r>
      <w:proofErr w:type="spellEnd"/>
      <w:r w:rsidRPr="00B56ED7">
        <w:rPr>
          <w:sz w:val="28"/>
          <w:szCs w:val="28"/>
        </w:rPr>
        <w:t xml:space="preserve"> </w:t>
      </w:r>
      <w:proofErr w:type="spellStart"/>
      <w:r w:rsidRPr="00B56ED7">
        <w:rPr>
          <w:sz w:val="28"/>
          <w:szCs w:val="28"/>
        </w:rPr>
        <w:t>New</w:t>
      </w:r>
      <w:proofErr w:type="spellEnd"/>
      <w:r w:rsidRPr="00B56ED7">
        <w:rPr>
          <w:sz w:val="28"/>
          <w:szCs w:val="28"/>
        </w:rPr>
        <w:t xml:space="preserve"> </w:t>
      </w:r>
      <w:proofErr w:type="spellStart"/>
      <w:r w:rsidRPr="00B56ED7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r w:rsidRPr="004E3880">
        <w:rPr>
          <w:b/>
          <w:sz w:val="28"/>
          <w:szCs w:val="28"/>
        </w:rPr>
        <w:t>полужирным шрифтом</w:t>
      </w:r>
      <w:r>
        <w:rPr>
          <w:sz w:val="28"/>
          <w:szCs w:val="28"/>
        </w:rPr>
        <w:t>).</w:t>
      </w:r>
    </w:p>
    <w:p w:rsidR="004F4570" w:rsidRDefault="004F4570" w:rsidP="004F457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далее, после Тестов, в этот же </w:t>
      </w:r>
      <w:r w:rsidRPr="002325E5">
        <w:rPr>
          <w:sz w:val="28"/>
          <w:szCs w:val="28"/>
        </w:rPr>
        <w:t xml:space="preserve">файл формата </w:t>
      </w:r>
      <w:r w:rsidRPr="002325E5">
        <w:rPr>
          <w:sz w:val="28"/>
          <w:szCs w:val="28"/>
          <w:lang w:val="en-US"/>
        </w:rPr>
        <w:t>Word</w:t>
      </w:r>
      <w:r w:rsidRPr="002325E5">
        <w:rPr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sz w:val="28"/>
          <w:szCs w:val="28"/>
        </w:rPr>
        <w:t>З</w:t>
      </w:r>
      <w:r w:rsidRPr="002325E5">
        <w:rPr>
          <w:sz w:val="28"/>
          <w:szCs w:val="28"/>
        </w:rPr>
        <w:t xml:space="preserve">аданием. </w:t>
      </w:r>
      <w:r>
        <w:rPr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4F4570" w:rsidRDefault="004F4570" w:rsidP="004F4570">
      <w:pPr>
        <w:spacing w:after="160"/>
        <w:contextualSpacing/>
        <w:jc w:val="both"/>
        <w:rPr>
          <w:b/>
          <w:sz w:val="28"/>
          <w:szCs w:val="28"/>
        </w:rPr>
      </w:pPr>
      <w:r w:rsidRPr="002325E5">
        <w:rPr>
          <w:b/>
          <w:sz w:val="28"/>
          <w:szCs w:val="28"/>
        </w:rPr>
        <w:t xml:space="preserve">ВАЖНО! </w:t>
      </w:r>
      <w:r>
        <w:rPr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4F4570" w:rsidRDefault="004F4570" w:rsidP="004F4570">
      <w:pPr>
        <w:spacing w:after="160"/>
        <w:contextualSpacing/>
        <w:jc w:val="both"/>
        <w:rPr>
          <w:sz w:val="28"/>
          <w:szCs w:val="28"/>
        </w:rPr>
      </w:pPr>
      <w:r w:rsidRPr="002325E5">
        <w:rPr>
          <w:sz w:val="28"/>
          <w:szCs w:val="28"/>
        </w:rPr>
        <w:t xml:space="preserve">Файл с обозначением </w:t>
      </w:r>
      <w:r>
        <w:rPr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b/>
          <w:sz w:val="28"/>
          <w:szCs w:val="28"/>
        </w:rPr>
        <w:t>ФЗОЖ_Группа_Фамилия_№занятия</w:t>
      </w:r>
      <w:proofErr w:type="spellEnd"/>
      <w:r>
        <w:rPr>
          <w:b/>
          <w:sz w:val="28"/>
          <w:szCs w:val="28"/>
        </w:rPr>
        <w:t xml:space="preserve">» </w:t>
      </w:r>
      <w:r w:rsidRPr="002325E5">
        <w:rPr>
          <w:sz w:val="28"/>
          <w:szCs w:val="28"/>
        </w:rPr>
        <w:t xml:space="preserve">прикрепите в ИС в день прохождения занятия </w:t>
      </w:r>
      <w:r w:rsidRPr="002325E5">
        <w:rPr>
          <w:b/>
          <w:color w:val="FF0000"/>
          <w:sz w:val="28"/>
          <w:szCs w:val="28"/>
        </w:rPr>
        <w:t>по Вашему расписанию</w:t>
      </w:r>
      <w:r w:rsidRPr="002325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4F4570" w:rsidRPr="00A47CA2" w:rsidRDefault="004F4570" w:rsidP="004F4570">
      <w:pPr>
        <w:pStyle w:val="a3"/>
        <w:spacing w:after="16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47CA2">
        <w:rPr>
          <w:rFonts w:ascii="Times New Roman" w:eastAsiaTheme="minorHAnsi" w:hAnsi="Times New Roman"/>
          <w:sz w:val="28"/>
          <w:szCs w:val="28"/>
        </w:rPr>
        <w:t>Каждое занятие оформляется отдельным файлом.</w:t>
      </w:r>
    </w:p>
    <w:p w:rsidR="004F4570" w:rsidRPr="002325E5" w:rsidRDefault="004F4570" w:rsidP="004F457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25E5">
        <w:rPr>
          <w:sz w:val="28"/>
          <w:szCs w:val="28"/>
        </w:rPr>
        <w:t>При получении выполнения по всем занятиям Вам будут открыты тесты</w:t>
      </w:r>
      <w:r>
        <w:rPr>
          <w:sz w:val="28"/>
          <w:szCs w:val="28"/>
        </w:rPr>
        <w:t xml:space="preserve"> по </w:t>
      </w:r>
      <w:r w:rsidRPr="009818A2">
        <w:rPr>
          <w:b/>
          <w:sz w:val="28"/>
          <w:szCs w:val="28"/>
        </w:rPr>
        <w:t>Итоговому тестированию</w:t>
      </w:r>
      <w:r w:rsidRPr="002325E5">
        <w:rPr>
          <w:sz w:val="28"/>
          <w:szCs w:val="28"/>
        </w:rPr>
        <w:t>, которые необходимо решить в ИС.</w:t>
      </w:r>
    </w:p>
    <w:p w:rsidR="00F828AC" w:rsidRPr="000C4620" w:rsidRDefault="00F828AC" w:rsidP="00CF7C04">
      <w:pPr>
        <w:ind w:right="-284" w:firstLine="709"/>
        <w:jc w:val="center"/>
        <w:rPr>
          <w:color w:val="000000"/>
          <w:sz w:val="28"/>
          <w:szCs w:val="28"/>
        </w:rPr>
      </w:pPr>
    </w:p>
    <w:p w:rsidR="00F828AC" w:rsidRPr="000C4620" w:rsidRDefault="00CF7C04" w:rsidP="00CF7C04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F828AC" w:rsidRPr="000C4620">
        <w:rPr>
          <w:rFonts w:ascii="Times New Roman" w:hAnsi="Times New Roman"/>
          <w:b/>
          <w:color w:val="000000"/>
          <w:sz w:val="28"/>
          <w:szCs w:val="28"/>
        </w:rPr>
        <w:t>Тема: Гигиена одежды и обуви, их значение для здоровья. Методы исследования физических и гигиенических показателей тканей одежды.</w:t>
      </w:r>
    </w:p>
    <w:p w:rsidR="00F828AC" w:rsidRPr="000C4620" w:rsidRDefault="00F828AC" w:rsidP="00CF7C04">
      <w:pPr>
        <w:ind w:right="-284"/>
        <w:jc w:val="both"/>
        <w:rPr>
          <w:color w:val="000000"/>
          <w:sz w:val="28"/>
          <w:szCs w:val="28"/>
        </w:rPr>
      </w:pPr>
    </w:p>
    <w:p w:rsidR="00536461" w:rsidRPr="00CF7C04" w:rsidRDefault="004F4570" w:rsidP="00CF7C04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CF7C04">
        <w:rPr>
          <w:b/>
          <w:color w:val="000000"/>
          <w:sz w:val="28"/>
          <w:szCs w:val="28"/>
        </w:rPr>
        <w:t xml:space="preserve">. </w:t>
      </w:r>
      <w:r w:rsidR="00536461" w:rsidRPr="00CF7C04">
        <w:rPr>
          <w:b/>
          <w:color w:val="000000"/>
          <w:sz w:val="28"/>
          <w:szCs w:val="28"/>
        </w:rPr>
        <w:t>Вопросы для рассмотрения:</w:t>
      </w:r>
      <w:r w:rsidR="00536461" w:rsidRPr="00CF7C04">
        <w:rPr>
          <w:color w:val="000000"/>
          <w:sz w:val="28"/>
          <w:szCs w:val="28"/>
        </w:rPr>
        <w:t xml:space="preserve"> </w:t>
      </w:r>
    </w:p>
    <w:p w:rsidR="00536461" w:rsidRPr="0043524B" w:rsidRDefault="00536461" w:rsidP="00CF7C04">
      <w:pPr>
        <w:ind w:right="-284"/>
        <w:contextualSpacing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1. Физиолого-гигиеническое значение одежды и обуви.</w:t>
      </w:r>
    </w:p>
    <w:p w:rsidR="00536461" w:rsidRPr="0043524B" w:rsidRDefault="00536461" w:rsidP="00CF7C04">
      <w:pPr>
        <w:ind w:right="-284"/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2. Гигиенические показатели, характеризующие ткани.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sz w:val="28"/>
          <w:szCs w:val="28"/>
        </w:rPr>
        <w:t>3. Гигиенические требования к одежде.</w:t>
      </w:r>
      <w:r w:rsidRPr="0043524B">
        <w:rPr>
          <w:color w:val="000000"/>
          <w:sz w:val="28"/>
          <w:szCs w:val="28"/>
        </w:rPr>
        <w:t xml:space="preserve"> Классификация одежды.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4. Гигиенические требования, предъявляемые к материалам, применяемым для изготовления обуви.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5. Гигиенические требования к обуви.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6. Зоны медицинской климатологии, требующие различных типов одежды и обуви.</w:t>
      </w:r>
    </w:p>
    <w:p w:rsidR="004378DD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7. Санитарно-гигиенические требования к детской одежде и обуви. Физиолого-гигиенические аспекты выбора детской одежды и обуви в зависимости от возраста и при различных видах деятельности.</w:t>
      </w:r>
      <w:r w:rsidR="004378DD" w:rsidRPr="0043524B">
        <w:rPr>
          <w:sz w:val="28"/>
          <w:szCs w:val="28"/>
        </w:rPr>
        <w:t xml:space="preserve"> </w:t>
      </w:r>
    </w:p>
    <w:p w:rsidR="00536461" w:rsidRPr="0043524B" w:rsidRDefault="004378DD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lastRenderedPageBreak/>
        <w:t xml:space="preserve">8. Гигиенические требования к одежде для взрослых. Классификация одежды. СанПиН 2.4.7/1.1.2651 - 10 «Дополнения и изменения №1 </w:t>
      </w:r>
      <w:proofErr w:type="gramStart"/>
      <w:r w:rsidRPr="0043524B">
        <w:rPr>
          <w:sz w:val="28"/>
          <w:szCs w:val="28"/>
        </w:rPr>
        <w:t>к СанПиН</w:t>
      </w:r>
      <w:proofErr w:type="gramEnd"/>
      <w:r w:rsidRPr="0043524B">
        <w:rPr>
          <w:sz w:val="28"/>
          <w:szCs w:val="28"/>
        </w:rPr>
        <w:t xml:space="preserve"> 2.4.7/1.1.1286-03 «Гигиенические требования к одежде для детей, подростков и взрослых».</w:t>
      </w:r>
    </w:p>
    <w:p w:rsidR="004378DD" w:rsidRPr="0043524B" w:rsidRDefault="004378DD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9. Показатели для гигиенической оценки материалов одежды: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Органолептические: </w:t>
      </w:r>
      <w:r w:rsidR="00975575">
        <w:rPr>
          <w:rFonts w:ascii="Times New Roman" w:hAnsi="Times New Roman"/>
          <w:sz w:val="28"/>
          <w:szCs w:val="28"/>
        </w:rPr>
        <w:t>–</w:t>
      </w:r>
      <w:r w:rsidRPr="0043524B">
        <w:rPr>
          <w:rFonts w:ascii="Times New Roman" w:hAnsi="Times New Roman"/>
          <w:sz w:val="28"/>
          <w:szCs w:val="28"/>
        </w:rPr>
        <w:t xml:space="preserve"> показатели, к которым относятся интенсивность, характеристика и проявление запаха. Наличие запаха в данном случае не допускается и его присутствие говорит о том, что изделие произведено из некачественного сырья, с использованием некачественных красителей, фурнитуры и прочего;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(Интенсивность запаха вытяжки модельной водной среды для одежды для детей – не более 1 балла для одежды 1-го слоя, для 2-3-го слоя детской одежды и одежды для взрослых– не более 2 баллов.);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Физико-химические: 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Вес;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Толщина;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Воздухопроницаемость;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Паропроницаемость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Гигроскопичность;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Гидрофильность (капиллярность);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Водоемкость;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Водопроницаемость;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Теплопроводность;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Пористость;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Упругость;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Гибкость;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Сминаемость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Усадка;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Скорость высыхания;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Пылеёмкость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Коэффициент отражения, Коэффициент пропускания, Коэффициент поглощения; 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Электризуемость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. </w:t>
      </w:r>
    </w:p>
    <w:p w:rsidR="00536461" w:rsidRPr="0043524B" w:rsidRDefault="00CF7C04" w:rsidP="00CF7C0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6461" w:rsidRPr="0043524B">
        <w:rPr>
          <w:sz w:val="28"/>
          <w:szCs w:val="28"/>
        </w:rPr>
        <w:t>.</w:t>
      </w:r>
      <w:r w:rsidR="00536461" w:rsidRPr="0043524B">
        <w:rPr>
          <w:color w:val="000000"/>
          <w:sz w:val="28"/>
          <w:szCs w:val="28"/>
        </w:rPr>
        <w:t xml:space="preserve"> Санитарный надзор в области гигиены одежды: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а). Правила отбора образцов материалов, направляемых на исследование, оформление сопроводительного документа; подготовка образцов тканей к исследованию.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б). Определение массы (поверхностной плотности) текстильных материалов, толщины, определение объемной массы тканей, общей пористости.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lastRenderedPageBreak/>
        <w:t>в). Определение гидрофильности, водопроницаемости, капиллярности тканей.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г). Исследование тканей на происхождение волокон.</w:t>
      </w:r>
    </w:p>
    <w:p w:rsidR="00536461" w:rsidRPr="00FA30AE" w:rsidRDefault="00536461" w:rsidP="00CF7C04">
      <w:pPr>
        <w:ind w:right="-284" w:firstLine="1080"/>
        <w:jc w:val="both"/>
        <w:rPr>
          <w:color w:val="000000"/>
          <w:sz w:val="10"/>
          <w:szCs w:val="24"/>
        </w:rPr>
      </w:pPr>
    </w:p>
    <w:p w:rsidR="00536461" w:rsidRPr="00CF7C04" w:rsidRDefault="004F4570" w:rsidP="00CF7C04">
      <w:pPr>
        <w:ind w:right="-284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36461" w:rsidRPr="00CF7C04">
        <w:rPr>
          <w:b/>
          <w:color w:val="000000"/>
          <w:sz w:val="28"/>
          <w:szCs w:val="28"/>
        </w:rPr>
        <w:t>. Основные понятия темы</w:t>
      </w:r>
      <w:r w:rsidR="00536461" w:rsidRPr="00CF7C04">
        <w:rPr>
          <w:color w:val="000000"/>
          <w:sz w:val="28"/>
          <w:szCs w:val="28"/>
        </w:rPr>
        <w:t xml:space="preserve">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Физиолого-гигиеническое значение одежды и обуви: защита от физических и химических факторов окружающей среды, защита от механических повреждений, роль одежды в регуляции теплообмена с окружающей средой, влияние на психоэмоциональное состояние организма.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Одежда должна отвечать следующим гигиеническим требованиям: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соответствовать внешним условиям среды и состоянию организма с учетом сезона года и производимой работы;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соответствовать своему назначению;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иметь массу не более 10 % массы тела человека;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- иметь </w:t>
      </w:r>
      <w:proofErr w:type="gramStart"/>
      <w:r w:rsidRPr="00CF7C04">
        <w:rPr>
          <w:color w:val="000000"/>
          <w:sz w:val="28"/>
          <w:szCs w:val="28"/>
        </w:rPr>
        <w:t>покрой</w:t>
      </w:r>
      <w:proofErr w:type="gramEnd"/>
      <w:r w:rsidRPr="00CF7C04">
        <w:rPr>
          <w:color w:val="000000"/>
          <w:sz w:val="28"/>
          <w:szCs w:val="28"/>
        </w:rPr>
        <w:t xml:space="preserve"> не нарушающий кровообращение, не стесняющий движения, не вызывающий смещение внутренний органов;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легко очищаться от пыли и загрязнений, быть износоустойчивой.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Виды одежды и гигиенические требования к одежде разного предназначения.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Санитарный надзор в области гигиены одежды включает в себя: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участие санитарных врачей в работе художественных советов по рассмотрению моделей массовых видов одежды (бытовой, производственной, специальной форменной, спортивной) и выдачи рекомендаций в отношении наиболее целесообразных с гигиенической точки зрения материалов и покроя;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экспертизу как новых одежных материалов, находящихся на стадии разработки в научно-исследовательских учреждениях химической и текстильной промышленности, так и уже применяемых, но не получивших ранее гигиенической оценки;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изучение биологического действия на организм химических соединений, предлагаемых для применения в технологии производства текстильных изделий в качестве красителей, пропиток и аппретов;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изучение возможной миграции вредных веществ, как из отдельных материалов, так и из самого изделия в контактирующие с ними среды в целях прогнозирования степени неблагоприятного их влияния на организм человека.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Отбор образцов тканей и подготовка их к исследованию.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Образцы материалов, направленные на исследование, должны сопровождаться документом с указанием в нем следующих сведений: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а) наименование учреждения-изготовителя;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б) название ткани (материала);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в) дата его изготовления;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г) область применения данных материалов;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lastRenderedPageBreak/>
        <w:tab/>
        <w:t>д) рецептуры пропиток с характеристикой исходного сырья, мономеров, добавок, процентного соотношения отдельных компонентов;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е) наличие данных о токсичности исходных веществ в полимерной композиции;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 xml:space="preserve">ж) описание методов определения летучих компонентов пропитки в </w:t>
      </w:r>
      <w:proofErr w:type="gramStart"/>
      <w:r w:rsidRPr="00CF7C04">
        <w:rPr>
          <w:color w:val="000000"/>
          <w:sz w:val="28"/>
          <w:szCs w:val="28"/>
        </w:rPr>
        <w:t>воз-душной</w:t>
      </w:r>
      <w:proofErr w:type="gramEnd"/>
      <w:r w:rsidRPr="00CF7C04">
        <w:rPr>
          <w:color w:val="000000"/>
          <w:sz w:val="28"/>
          <w:szCs w:val="28"/>
        </w:rPr>
        <w:t xml:space="preserve"> и водной средах.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Направляемые образцы должны быть до и после: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а) крашения и печатания;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б) аппретирования;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в) термообработки;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г) отмывки;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д) стирки.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Кроме того, с различными сроками после их изготовления и хранения.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До начала исследований образцы тканей выдерживают в развернутом виде не менее 24 часов в стандартных условиях.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5. Приближенное определение толщины ткани (проводят на приборах </w:t>
      </w:r>
      <w:proofErr w:type="spellStart"/>
      <w:r w:rsidRPr="00CF7C04">
        <w:rPr>
          <w:color w:val="000000"/>
          <w:sz w:val="28"/>
          <w:szCs w:val="28"/>
        </w:rPr>
        <w:t>толщемерах</w:t>
      </w:r>
      <w:proofErr w:type="spellEnd"/>
      <w:r w:rsidRPr="00CF7C04">
        <w:rPr>
          <w:color w:val="000000"/>
          <w:sz w:val="28"/>
          <w:szCs w:val="28"/>
        </w:rPr>
        <w:t>).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Определение объемной массы ткани. Под объемной массой ткани понимают массу 1 см3 ее при толщине 1 см. Определение общей пористости. Под пористостью понимают объем тканей (в процентах), не заполненной веществом волокнистого материала.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6. Определение гидрофильности (</w:t>
      </w:r>
      <w:proofErr w:type="spellStart"/>
      <w:r w:rsidRPr="00CF7C04">
        <w:rPr>
          <w:color w:val="000000"/>
          <w:sz w:val="28"/>
          <w:szCs w:val="28"/>
        </w:rPr>
        <w:t>водопоглощаемости</w:t>
      </w:r>
      <w:proofErr w:type="spellEnd"/>
      <w:r w:rsidRPr="00CF7C04">
        <w:rPr>
          <w:color w:val="000000"/>
          <w:sz w:val="28"/>
          <w:szCs w:val="28"/>
        </w:rPr>
        <w:t xml:space="preserve"> ткани).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Из образца исследуемой ткани отрезают три полоски размерами 5-10 х 1-2 см, весом 200-300 мг каждая. После взвешивания полоски погружают (каждую в отдельности) в воду комнатной температуры на 1 минуту. Затем мокрые полоски кладут на фильтровальную бумагу (слой в 3 листа), накрывают сверху такими же тремя слоями фильтровальной бумаги и 3 раза слегка приглаживают рукой. Гидрофильность (</w:t>
      </w:r>
      <w:proofErr w:type="spellStart"/>
      <w:r w:rsidRPr="00CF7C04">
        <w:rPr>
          <w:color w:val="000000"/>
          <w:sz w:val="28"/>
          <w:szCs w:val="28"/>
        </w:rPr>
        <w:t>водопоглощаемость</w:t>
      </w:r>
      <w:proofErr w:type="spellEnd"/>
      <w:r w:rsidRPr="00CF7C04">
        <w:rPr>
          <w:color w:val="000000"/>
          <w:sz w:val="28"/>
          <w:szCs w:val="28"/>
        </w:rPr>
        <w:t>) определяется по формуле.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Определение капиллярности тканей. Полоску ткани длиной 30 см и шириной 5 см прикрепляют одним концом к лапке штатива. Другой конец опускают в чашку Петри с раствором эозина (1:500). Степень капиллярности определяется высотой (в см), на которую поднимется через один час раствор эозина от первоначального уровня.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7. Исследование происхождения волокон тканей при помощи химических реакций.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1) Кипячение со щелочами. 2) Ксантопротеиновая реакция с азотной кислотой. 3) Обработка ацетоном.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Микроскопическое исследование тканей на происхождение волокон. Подготовка препаратов к исследованию. Вид волокон различного происхождения (хлопок, шелк, шерсть) под микроскопом.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Проба на горение.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4F4570" w:rsidP="00CF7C04">
      <w:pPr>
        <w:ind w:right="-284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536461" w:rsidRPr="00CF7C04">
        <w:rPr>
          <w:b/>
          <w:color w:val="000000"/>
          <w:sz w:val="28"/>
          <w:szCs w:val="28"/>
        </w:rPr>
        <w:t xml:space="preserve">. Рекомендуемая литература: </w:t>
      </w:r>
    </w:p>
    <w:p w:rsidR="00536461" w:rsidRPr="00CF7C04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CF7C04">
        <w:rPr>
          <w:rFonts w:eastAsia="Calibri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CF7C04">
        <w:rPr>
          <w:rFonts w:eastAsia="Calibri"/>
          <w:spacing w:val="-6"/>
          <w:sz w:val="28"/>
          <w:szCs w:val="28"/>
          <w:lang w:val="x-none" w:eastAsia="ru-RU"/>
        </w:rPr>
        <w:t>перераб</w:t>
      </w:r>
      <w:proofErr w:type="spellEnd"/>
      <w:r w:rsidRPr="00CF7C04">
        <w:rPr>
          <w:rFonts w:eastAsia="Calibri"/>
          <w:spacing w:val="-6"/>
          <w:sz w:val="28"/>
          <w:szCs w:val="28"/>
          <w:lang w:val="x-none" w:eastAsia="ru-RU"/>
        </w:rPr>
        <w:t>. и доп. — М.: ГЭОТАР–Медиа, 200</w:t>
      </w:r>
      <w:r w:rsidRPr="00CF7C04">
        <w:rPr>
          <w:rFonts w:eastAsia="Calibri"/>
          <w:spacing w:val="-6"/>
          <w:sz w:val="28"/>
          <w:szCs w:val="28"/>
          <w:lang w:eastAsia="ru-RU"/>
        </w:rPr>
        <w:t>9</w:t>
      </w:r>
      <w:r w:rsidRPr="00CF7C04">
        <w:rPr>
          <w:rFonts w:eastAsia="Calibri"/>
          <w:spacing w:val="-6"/>
          <w:sz w:val="28"/>
          <w:szCs w:val="28"/>
          <w:lang w:val="x-none" w:eastAsia="ru-RU"/>
        </w:rPr>
        <w:t>. — 608 с.</w:t>
      </w:r>
    </w:p>
    <w:p w:rsidR="00536461" w:rsidRPr="00CF7C04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CF7C04">
        <w:rPr>
          <w:rFonts w:eastAsia="Calibri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536461" w:rsidRPr="00CF7C04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CF7C04">
        <w:rPr>
          <w:rFonts w:eastAsia="Calibri"/>
          <w:spacing w:val="-6"/>
          <w:sz w:val="28"/>
          <w:szCs w:val="28"/>
          <w:lang w:eastAsia="ru-RU"/>
        </w:rPr>
        <w:t>3</w:t>
      </w:r>
      <w:r w:rsidRPr="00CF7C04">
        <w:rPr>
          <w:rFonts w:eastAsia="Calibri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536461" w:rsidRPr="00CF7C04" w:rsidRDefault="00536461" w:rsidP="00CF7C04">
      <w:pPr>
        <w:ind w:right="-284" w:firstLine="709"/>
        <w:jc w:val="both"/>
        <w:rPr>
          <w:spacing w:val="-6"/>
          <w:sz w:val="28"/>
          <w:szCs w:val="28"/>
        </w:rPr>
      </w:pPr>
      <w:r w:rsidRPr="00CF7C04">
        <w:rPr>
          <w:spacing w:val="-6"/>
          <w:sz w:val="28"/>
          <w:szCs w:val="28"/>
        </w:rPr>
        <w:t xml:space="preserve">4. Пивоваров Ю.П., </w:t>
      </w:r>
      <w:proofErr w:type="spellStart"/>
      <w:r w:rsidRPr="00CF7C04">
        <w:rPr>
          <w:spacing w:val="-6"/>
          <w:sz w:val="28"/>
          <w:szCs w:val="28"/>
        </w:rPr>
        <w:t>Королик</w:t>
      </w:r>
      <w:proofErr w:type="spellEnd"/>
      <w:r w:rsidRPr="00CF7C04">
        <w:rPr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536461" w:rsidRPr="00CF7C04" w:rsidRDefault="00536461" w:rsidP="00CF7C04">
      <w:pPr>
        <w:ind w:right="-284" w:firstLine="709"/>
        <w:jc w:val="both"/>
        <w:rPr>
          <w:spacing w:val="-6"/>
          <w:sz w:val="28"/>
          <w:szCs w:val="28"/>
        </w:rPr>
      </w:pPr>
      <w:r w:rsidRPr="00CF7C04">
        <w:rPr>
          <w:spacing w:val="-6"/>
          <w:sz w:val="28"/>
          <w:szCs w:val="28"/>
        </w:rPr>
        <w:t xml:space="preserve">5. </w:t>
      </w:r>
      <w:proofErr w:type="spellStart"/>
      <w:r w:rsidRPr="00CF7C04">
        <w:rPr>
          <w:spacing w:val="-6"/>
          <w:sz w:val="28"/>
          <w:szCs w:val="28"/>
        </w:rPr>
        <w:t>Бархатова</w:t>
      </w:r>
      <w:proofErr w:type="spellEnd"/>
      <w:r w:rsidRPr="00CF7C04">
        <w:rPr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Pr="00CF7C04">
        <w:rPr>
          <w:spacing w:val="-6"/>
          <w:sz w:val="28"/>
          <w:szCs w:val="28"/>
          <w:lang w:val="en-US"/>
        </w:rPr>
        <w:t>II</w:t>
      </w:r>
      <w:r w:rsidRPr="00CF7C04">
        <w:rPr>
          <w:spacing w:val="-6"/>
          <w:sz w:val="28"/>
          <w:szCs w:val="28"/>
        </w:rPr>
        <w:t xml:space="preserve"> Санитарно-химические методы исследования окружающей среды/</w:t>
      </w:r>
      <w:r w:rsidRPr="00CF7C04">
        <w:rPr>
          <w:sz w:val="28"/>
          <w:szCs w:val="28"/>
        </w:rPr>
        <w:t xml:space="preserve"> </w:t>
      </w:r>
      <w:r w:rsidRPr="00CF7C04">
        <w:rPr>
          <w:spacing w:val="-6"/>
          <w:sz w:val="28"/>
          <w:szCs w:val="28"/>
        </w:rPr>
        <w:t xml:space="preserve">Под ред. Проф. </w:t>
      </w:r>
      <w:proofErr w:type="spellStart"/>
      <w:r w:rsidRPr="00CF7C04">
        <w:rPr>
          <w:spacing w:val="-6"/>
          <w:sz w:val="28"/>
          <w:szCs w:val="28"/>
        </w:rPr>
        <w:t>В.М.Боева</w:t>
      </w:r>
      <w:proofErr w:type="spellEnd"/>
      <w:r w:rsidRPr="00CF7C04">
        <w:rPr>
          <w:spacing w:val="-6"/>
          <w:sz w:val="28"/>
          <w:szCs w:val="28"/>
        </w:rPr>
        <w:t>. – Оренбург, 2010 г.</w:t>
      </w:r>
    </w:p>
    <w:p w:rsidR="00536461" w:rsidRPr="00FC0440" w:rsidRDefault="00536461" w:rsidP="00CF7C04">
      <w:pPr>
        <w:spacing w:line="360" w:lineRule="auto"/>
        <w:ind w:right="-284" w:firstLine="709"/>
        <w:rPr>
          <w:sz w:val="24"/>
          <w:szCs w:val="24"/>
        </w:rPr>
      </w:pPr>
    </w:p>
    <w:p w:rsidR="00536461" w:rsidRPr="00975575" w:rsidRDefault="00536461" w:rsidP="00CF7C04">
      <w:pPr>
        <w:ind w:right="-284" w:firstLine="709"/>
        <w:contextualSpacing/>
        <w:jc w:val="center"/>
        <w:rPr>
          <w:b/>
          <w:sz w:val="28"/>
          <w:szCs w:val="28"/>
        </w:rPr>
      </w:pPr>
      <w:r w:rsidRPr="00975575">
        <w:rPr>
          <w:b/>
          <w:sz w:val="28"/>
          <w:szCs w:val="28"/>
        </w:rPr>
        <w:t>Тестовый контроль</w:t>
      </w:r>
    </w:p>
    <w:p w:rsidR="00CF7C04" w:rsidRPr="00CF7C04" w:rsidRDefault="00AB2550" w:rsidP="00975575">
      <w:pPr>
        <w:ind w:right="-284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1 вариант</w:t>
      </w:r>
      <w:r w:rsidR="00CF7C04">
        <w:rPr>
          <w:b/>
          <w:color w:val="000000"/>
          <w:sz w:val="28"/>
          <w:szCs w:val="28"/>
        </w:rPr>
        <w:t xml:space="preserve"> 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sz w:val="28"/>
          <w:szCs w:val="28"/>
        </w:rPr>
        <w:t>1.Одежда должна иметь массу не более</w:t>
      </w:r>
      <w:proofErr w:type="gramStart"/>
      <w:r w:rsidRPr="00CF7C04">
        <w:rPr>
          <w:b/>
          <w:sz w:val="28"/>
          <w:szCs w:val="28"/>
        </w:rPr>
        <w:t xml:space="preserve"> ….</w:t>
      </w:r>
      <w:proofErr w:type="gramEnd"/>
      <w:r w:rsidRPr="00CF7C04">
        <w:rPr>
          <w:b/>
          <w:sz w:val="28"/>
          <w:szCs w:val="28"/>
        </w:rPr>
        <w:t>% массы тела человека: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1. 20%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 xml:space="preserve">2. 10% 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3. 25%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4. 5%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5. 30%.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2. При разработке обуви следует учитывать характерные особенности детской стопы: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наибольшая ширина в области пальцев, относительно более длинная задняя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наибольшая ширина в области 1-5 плюснефаланговых суставов, относительно более длинная задняя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наибольшая ширина в области пальцев, относительно более длинная передняя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все вышеперечисленное.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3. Способность тканей адсорбировать воду в виде водяных паров из воздуха – это: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водоемкость;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водопроницаемость;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</w:t>
      </w:r>
      <w:proofErr w:type="spellStart"/>
      <w:r w:rsidRPr="00CF7C04">
        <w:rPr>
          <w:color w:val="000000"/>
          <w:sz w:val="28"/>
          <w:szCs w:val="28"/>
        </w:rPr>
        <w:t>промокаемость</w:t>
      </w:r>
      <w:proofErr w:type="spellEnd"/>
      <w:r w:rsidRPr="00CF7C04">
        <w:rPr>
          <w:color w:val="000000"/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  <w:lang w:eastAsia="ru-RU"/>
        </w:rPr>
        <w:t>4. воздухопроницаемость во влажном состоянии;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</w:rPr>
        <w:t>5. гигроскопичность.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4. При разработке детской обуви нормируются все, кроме: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гибкость подошвы;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высота каблука;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масса обуви;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толщина стельки;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>5. толщина задника.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5. При санитарно-эпидемиологической оценке тканей для изготовления детской одежды изучается</w:t>
      </w:r>
      <w:r w:rsidRPr="00CF7C04">
        <w:rPr>
          <w:color w:val="000000"/>
          <w:sz w:val="28"/>
          <w:szCs w:val="28"/>
        </w:rPr>
        <w:t>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>1. гигроскопичность;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воздухопроницаемость;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</w:t>
      </w:r>
      <w:proofErr w:type="spellStart"/>
      <w:r w:rsidRPr="00CF7C04">
        <w:rPr>
          <w:color w:val="000000"/>
          <w:sz w:val="28"/>
          <w:szCs w:val="28"/>
        </w:rPr>
        <w:t>электризуемость</w:t>
      </w:r>
      <w:proofErr w:type="spellEnd"/>
      <w:r w:rsidRPr="00CF7C04">
        <w:rPr>
          <w:color w:val="000000"/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миграция химических соединений;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токсичность;</w:t>
      </w:r>
    </w:p>
    <w:p w:rsidR="00CF7C04" w:rsidRDefault="00AB2550" w:rsidP="00CF7C04">
      <w:pPr>
        <w:ind w:right="-284"/>
        <w:jc w:val="both"/>
        <w:rPr>
          <w:sz w:val="24"/>
          <w:szCs w:val="24"/>
        </w:rPr>
      </w:pPr>
      <w:r w:rsidRPr="00CF7C04">
        <w:rPr>
          <w:color w:val="000000"/>
          <w:sz w:val="28"/>
          <w:szCs w:val="28"/>
        </w:rPr>
        <w:t>6. все перечисленное.</w:t>
      </w:r>
    </w:p>
    <w:p w:rsidR="00AB2550" w:rsidRPr="00CF7C04" w:rsidRDefault="00AB2550" w:rsidP="00CF7C04">
      <w:pPr>
        <w:spacing w:line="360" w:lineRule="auto"/>
        <w:ind w:right="-284" w:firstLine="709"/>
        <w:jc w:val="center"/>
        <w:rPr>
          <w:sz w:val="28"/>
          <w:szCs w:val="28"/>
        </w:rPr>
      </w:pPr>
      <w:r w:rsidRPr="00CF7C04">
        <w:rPr>
          <w:sz w:val="28"/>
          <w:szCs w:val="28"/>
        </w:rPr>
        <w:t>Тестовый контроль</w:t>
      </w:r>
    </w:p>
    <w:p w:rsidR="00AB2550" w:rsidRPr="00CF7C04" w:rsidRDefault="00AB2550" w:rsidP="00CF7C04">
      <w:pPr>
        <w:ind w:right="-284"/>
        <w:jc w:val="center"/>
        <w:rPr>
          <w:b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2 вариант</w:t>
      </w:r>
    </w:p>
    <w:p w:rsidR="00AB2550" w:rsidRPr="00CF7C04" w:rsidRDefault="00AB2550" w:rsidP="00CF7C04">
      <w:pPr>
        <w:ind w:right="-284"/>
        <w:jc w:val="both"/>
        <w:rPr>
          <w:b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sz w:val="28"/>
          <w:szCs w:val="28"/>
        </w:rPr>
        <w:t>1.</w:t>
      </w:r>
      <w:r w:rsidRPr="00CF7C04">
        <w:rPr>
          <w:b/>
          <w:sz w:val="28"/>
          <w:szCs w:val="28"/>
          <w:lang w:eastAsia="ru-RU"/>
        </w:rPr>
        <w:t xml:space="preserve"> </w:t>
      </w:r>
      <w:r w:rsidRPr="00CF7C04">
        <w:rPr>
          <w:b/>
          <w:color w:val="000000"/>
          <w:sz w:val="28"/>
          <w:szCs w:val="28"/>
        </w:rPr>
        <w:t>Гигиенические требования к детской обуви определяются: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возрастными анатомо-физиологическими особенностями стоп ребенка;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необходимостью обеспечения благоприятного микроклимата внутри обуви;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необходимостью поддержания свода стопы и его рессорной функции;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необходимостью создания условий, обеспечивающих отсутствие сжатия и деформации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все перечисленное.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sz w:val="28"/>
          <w:szCs w:val="28"/>
          <w:lang w:eastAsia="ru-RU"/>
        </w:rPr>
      </w:pPr>
      <w:r w:rsidRPr="00CF7C04">
        <w:rPr>
          <w:b/>
          <w:color w:val="000000"/>
          <w:sz w:val="28"/>
          <w:szCs w:val="28"/>
        </w:rPr>
        <w:t xml:space="preserve">2. </w:t>
      </w:r>
      <w:r w:rsidRPr="00CF7C04">
        <w:rPr>
          <w:b/>
          <w:sz w:val="28"/>
          <w:szCs w:val="28"/>
          <w:lang w:eastAsia="ru-RU"/>
        </w:rPr>
        <w:t>При рационально подобранной одежде относительная влажность слоя воздуха, непосредственно прилегающего к одежде должна составлять: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1. 10-20%;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2. 20-25%;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3. 20-40%;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  <w:lang w:eastAsia="ru-RU"/>
        </w:rPr>
        <w:t>4. 30-50%;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sz w:val="28"/>
          <w:szCs w:val="28"/>
        </w:rPr>
        <w:t>5. 40-60%.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3. Нагрузка на передний и задний отделы стопы распределяется равномерно при высоте каблука: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без каблука;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с каблуком 1-2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с каблуком 3-4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с каблуком 5-8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с каблуком более 8 см.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4. Для белья выбираются ткани: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lastRenderedPageBreak/>
        <w:t>1. с низкой гигроскопичностью, с высокой воздухопроницаемостью, тканной структурой;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с высокой гигроскопичностью, с высокой воздухопроницаемостью, трикотажной структурой;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с высокой гигроскопичностью, с высокой воздухопроницаемостью, тканной структурой.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все вышеперечисленное.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contextualSpacing/>
        <w:jc w:val="both"/>
        <w:rPr>
          <w:b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 xml:space="preserve">5. </w:t>
      </w:r>
      <w:r w:rsidRPr="00CF7C04">
        <w:rPr>
          <w:b/>
          <w:sz w:val="28"/>
          <w:szCs w:val="28"/>
        </w:rPr>
        <w:t xml:space="preserve">Содержание диоксида углерода в </w:t>
      </w:r>
      <w:proofErr w:type="spellStart"/>
      <w:r w:rsidRPr="00CF7C04">
        <w:rPr>
          <w:b/>
          <w:sz w:val="28"/>
          <w:szCs w:val="28"/>
        </w:rPr>
        <w:t>пододежном</w:t>
      </w:r>
      <w:proofErr w:type="spellEnd"/>
      <w:r w:rsidRPr="00CF7C04">
        <w:rPr>
          <w:b/>
          <w:sz w:val="28"/>
          <w:szCs w:val="28"/>
        </w:rPr>
        <w:t xml:space="preserve"> пространстве не должно превышать:</w:t>
      </w:r>
    </w:p>
    <w:p w:rsidR="00AB2550" w:rsidRPr="00CF7C04" w:rsidRDefault="00AB2550" w:rsidP="00CF7C04">
      <w:pPr>
        <w:ind w:right="-284"/>
        <w:contextualSpacing/>
        <w:jc w:val="both"/>
        <w:rPr>
          <w:sz w:val="28"/>
          <w:szCs w:val="28"/>
          <w:u w:val="single"/>
        </w:rPr>
      </w:pPr>
      <w:r w:rsidRPr="00CF7C04">
        <w:rPr>
          <w:sz w:val="28"/>
          <w:szCs w:val="28"/>
        </w:rPr>
        <w:t>1. 0,6 %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 xml:space="preserve">; 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1. 0,7 %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sz w:val="28"/>
          <w:szCs w:val="28"/>
        </w:rPr>
        <w:t>1. 0,8 %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1. 0,9 %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vertAlign w:val="subscript"/>
        </w:rPr>
      </w:pPr>
      <w:r w:rsidRPr="00CF7C04">
        <w:rPr>
          <w:sz w:val="28"/>
          <w:szCs w:val="28"/>
        </w:rPr>
        <w:t>1. 1,0 %</w:t>
      </w:r>
      <w:r w:rsidRPr="00CF7C04">
        <w:rPr>
          <w:sz w:val="28"/>
          <w:szCs w:val="28"/>
          <w:vertAlign w:val="subscript"/>
        </w:rPr>
        <w:t>0.</w:t>
      </w:r>
    </w:p>
    <w:p w:rsidR="00536461" w:rsidRDefault="00536461" w:rsidP="00CF7C04">
      <w:pPr>
        <w:ind w:right="-284" w:firstLine="1134"/>
        <w:jc w:val="both"/>
        <w:rPr>
          <w:color w:val="000000"/>
          <w:sz w:val="24"/>
          <w:szCs w:val="24"/>
        </w:rPr>
      </w:pPr>
    </w:p>
    <w:p w:rsidR="00CF4DC5" w:rsidRDefault="00CF4DC5" w:rsidP="00CF7C04">
      <w:pPr>
        <w:ind w:right="-284" w:firstLine="1134"/>
        <w:jc w:val="both"/>
        <w:rPr>
          <w:color w:val="000000"/>
          <w:sz w:val="24"/>
          <w:szCs w:val="24"/>
        </w:rPr>
      </w:pPr>
    </w:p>
    <w:p w:rsidR="00CF4DC5" w:rsidRPr="00CF7C04" w:rsidRDefault="00CF4DC5" w:rsidP="00CF7C04">
      <w:pPr>
        <w:ind w:right="-284" w:firstLine="113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Ситуационные задачи:</w:t>
      </w:r>
    </w:p>
    <w:p w:rsidR="00CF4DC5" w:rsidRPr="00CF4DC5" w:rsidRDefault="00CF4DC5" w:rsidP="00CF7C04">
      <w:pPr>
        <w:numPr>
          <w:ilvl w:val="0"/>
          <w:numId w:val="1"/>
        </w:numPr>
        <w:tabs>
          <w:tab w:val="clear" w:pos="0"/>
        </w:tabs>
        <w:kinsoku w:val="0"/>
        <w:overflowPunct w:val="0"/>
        <w:autoSpaceDE w:val="0"/>
        <w:autoSpaceDN w:val="0"/>
        <w:adjustRightInd w:val="0"/>
        <w:ind w:left="40" w:right="-284"/>
        <w:contextualSpacing/>
        <w:outlineLvl w:val="0"/>
        <w:rPr>
          <w:sz w:val="28"/>
          <w:szCs w:val="28"/>
        </w:rPr>
      </w:pPr>
      <w:r w:rsidRPr="00CF4DC5">
        <w:rPr>
          <w:b/>
          <w:bCs/>
          <w:sz w:val="28"/>
          <w:szCs w:val="28"/>
        </w:rPr>
        <w:t>З</w:t>
      </w:r>
      <w:r w:rsidRPr="00CF4DC5">
        <w:rPr>
          <w:b/>
          <w:bCs/>
          <w:spacing w:val="1"/>
          <w:sz w:val="28"/>
          <w:szCs w:val="28"/>
        </w:rPr>
        <w:t>а</w:t>
      </w:r>
      <w:r w:rsidRPr="00CF4DC5">
        <w:rPr>
          <w:b/>
          <w:bCs/>
          <w:spacing w:val="-3"/>
          <w:sz w:val="28"/>
          <w:szCs w:val="28"/>
        </w:rPr>
        <w:t>д</w:t>
      </w:r>
      <w:r w:rsidRPr="00CF4DC5">
        <w:rPr>
          <w:b/>
          <w:bCs/>
          <w:spacing w:val="1"/>
          <w:sz w:val="28"/>
          <w:szCs w:val="28"/>
        </w:rPr>
        <w:t>а</w:t>
      </w:r>
      <w:r w:rsidRPr="00CF4DC5">
        <w:rPr>
          <w:b/>
          <w:bCs/>
          <w:spacing w:val="-3"/>
          <w:sz w:val="28"/>
          <w:szCs w:val="28"/>
        </w:rPr>
        <w:t>ч</w:t>
      </w:r>
      <w:r w:rsidRPr="00CF4DC5">
        <w:rPr>
          <w:b/>
          <w:bCs/>
          <w:sz w:val="28"/>
          <w:szCs w:val="28"/>
        </w:rPr>
        <w:t>а 1</w:t>
      </w:r>
    </w:p>
    <w:p w:rsidR="00CF4DC5" w:rsidRPr="00CF4DC5" w:rsidRDefault="00CF4DC5" w:rsidP="00CF7C04">
      <w:pPr>
        <w:kinsoku w:val="0"/>
        <w:overflowPunct w:val="0"/>
        <w:autoSpaceDE w:val="0"/>
        <w:autoSpaceDN w:val="0"/>
        <w:adjustRightInd w:val="0"/>
        <w:spacing w:before="26"/>
        <w:ind w:left="40" w:right="-284" w:firstLine="720"/>
        <w:contextualSpacing/>
        <w:jc w:val="both"/>
        <w:rPr>
          <w:sz w:val="28"/>
          <w:szCs w:val="28"/>
        </w:rPr>
      </w:pP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ий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.</w:t>
      </w:r>
      <w:r w:rsidRPr="00CF4DC5">
        <w:rPr>
          <w:sz w:val="28"/>
          <w:szCs w:val="28"/>
        </w:rPr>
        <w:t>,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3</w:t>
      </w:r>
      <w:r w:rsidRPr="00CF4DC5">
        <w:rPr>
          <w:sz w:val="28"/>
          <w:szCs w:val="28"/>
        </w:rPr>
        <w:t>8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ет</w:t>
      </w:r>
      <w:r w:rsidRPr="00CF4DC5">
        <w:rPr>
          <w:spacing w:val="3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об</w:t>
      </w:r>
      <w:r w:rsidRPr="00CF4DC5">
        <w:rPr>
          <w:spacing w:val="-3"/>
          <w:sz w:val="28"/>
          <w:szCs w:val="28"/>
        </w:rPr>
        <w:t>щ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й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аж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ы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1</w:t>
      </w:r>
      <w:r w:rsidRPr="00CF4DC5">
        <w:rPr>
          <w:sz w:val="28"/>
          <w:szCs w:val="28"/>
        </w:rPr>
        <w:t>8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,</w:t>
      </w:r>
      <w:r w:rsidRPr="00CF4DC5">
        <w:rPr>
          <w:spacing w:val="3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дн</w:t>
      </w:r>
      <w:r w:rsidRPr="00CF4DC5">
        <w:rPr>
          <w:sz w:val="28"/>
          <w:szCs w:val="28"/>
        </w:rPr>
        <w:t>ие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6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ает</w:t>
      </w:r>
      <w:r w:rsidRPr="00CF4DC5">
        <w:rPr>
          <w:spacing w:val="3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а 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ия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ии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z w:val="28"/>
          <w:szCs w:val="28"/>
        </w:rPr>
        <w:t>по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z w:val="28"/>
          <w:szCs w:val="28"/>
        </w:rPr>
        <w:t>у</w:t>
      </w:r>
      <w:r w:rsidRPr="00CF4DC5">
        <w:rPr>
          <w:spacing w:val="4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с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й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4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жн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х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га;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д</w:t>
      </w:r>
      <w:r w:rsidRPr="00CF4DC5">
        <w:rPr>
          <w:sz w:val="28"/>
          <w:szCs w:val="28"/>
        </w:rPr>
        <w:t xml:space="preserve">о </w:t>
      </w:r>
      <w:r w:rsidRPr="00CF4DC5">
        <w:rPr>
          <w:spacing w:val="-1"/>
          <w:sz w:val="28"/>
          <w:szCs w:val="28"/>
        </w:rPr>
        <w:t>эт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го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ал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z w:val="28"/>
          <w:szCs w:val="28"/>
        </w:rPr>
        <w:t>на</w:t>
      </w:r>
      <w:r w:rsidRPr="00CF4DC5">
        <w:rPr>
          <w:spacing w:val="16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й</w:t>
      </w:r>
      <w:r w:rsidRPr="00CF4DC5">
        <w:rPr>
          <w:spacing w:val="1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е.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Об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я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ачу</w:t>
      </w:r>
      <w:r w:rsidRPr="00CF4DC5">
        <w:rPr>
          <w:spacing w:val="14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п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нк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18"/>
          <w:sz w:val="28"/>
          <w:szCs w:val="28"/>
        </w:rPr>
        <w:t xml:space="preserve"> </w:t>
      </w:r>
      <w:r w:rsidRPr="00CF4DC5">
        <w:rPr>
          <w:sz w:val="28"/>
          <w:szCs w:val="28"/>
        </w:rPr>
        <w:t>со 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ющ</w:t>
      </w:r>
      <w:r w:rsidRPr="00CF4DC5">
        <w:rPr>
          <w:sz w:val="28"/>
          <w:szCs w:val="28"/>
        </w:rPr>
        <w:t>ими</w:t>
      </w:r>
      <w:r w:rsidRPr="00CF4DC5">
        <w:rPr>
          <w:spacing w:val="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б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и: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я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z w:val="28"/>
          <w:szCs w:val="28"/>
        </w:rPr>
        <w:t>,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ть</w:t>
      </w:r>
      <w:r w:rsidRPr="00CF4DC5">
        <w:rPr>
          <w:sz w:val="28"/>
          <w:szCs w:val="28"/>
        </w:rPr>
        <w:t>,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сс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йс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о</w:t>
      </w:r>
      <w:r w:rsidRPr="00CF4DC5">
        <w:rPr>
          <w:spacing w:val="7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на,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е 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ния,</w:t>
      </w:r>
      <w:r w:rsidRPr="00CF4DC5">
        <w:rPr>
          <w:spacing w:val="27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ия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2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я</w:t>
      </w:r>
      <w:r w:rsidRPr="00CF4DC5">
        <w:rPr>
          <w:spacing w:val="3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об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31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ца.</w:t>
      </w:r>
      <w:r w:rsidRPr="00CF4DC5">
        <w:rPr>
          <w:spacing w:val="30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2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3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ч</w:t>
      </w:r>
      <w:r w:rsidRPr="00CF4DC5">
        <w:rPr>
          <w:spacing w:val="3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об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ним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на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ь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в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й,</w:t>
      </w:r>
      <w:r w:rsidRPr="00CF4DC5">
        <w:rPr>
          <w:spacing w:val="42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жес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ны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ко</w:t>
      </w:r>
      <w:r w:rsidRPr="00CF4DC5">
        <w:rPr>
          <w:sz w:val="28"/>
          <w:szCs w:val="28"/>
        </w:rPr>
        <w:t>жи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о</w:t>
      </w:r>
      <w:r w:rsidRPr="00CF4DC5">
        <w:rPr>
          <w:spacing w:val="27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жа,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сн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у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ны</w:t>
      </w:r>
      <w:r w:rsidRPr="00CF4DC5">
        <w:rPr>
          <w:sz w:val="28"/>
          <w:szCs w:val="28"/>
        </w:rPr>
        <w:t>х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в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чи</w:t>
      </w:r>
      <w:r w:rsidRPr="00CF4DC5">
        <w:rPr>
          <w:spacing w:val="1"/>
          <w:sz w:val="28"/>
          <w:szCs w:val="28"/>
        </w:rPr>
        <w:t>й</w:t>
      </w:r>
      <w:r w:rsidRPr="00CF4DC5">
        <w:rPr>
          <w:sz w:val="28"/>
          <w:szCs w:val="28"/>
        </w:rPr>
        <w:t>.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чес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е к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но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ющ</w:t>
      </w:r>
      <w:r w:rsidRPr="00CF4DC5">
        <w:rPr>
          <w:sz w:val="28"/>
          <w:szCs w:val="28"/>
        </w:rPr>
        <w:t>ее: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сни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ж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я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э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,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й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ци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 xml:space="preserve">,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,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гем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б</w:t>
      </w:r>
      <w:r w:rsidRPr="00CF4DC5">
        <w:rPr>
          <w:sz w:val="28"/>
          <w:szCs w:val="28"/>
        </w:rPr>
        <w:t>ина.</w:t>
      </w:r>
    </w:p>
    <w:p w:rsidR="00CF4DC5" w:rsidRPr="00CF4DC5" w:rsidRDefault="00CF4DC5" w:rsidP="00CF7C04">
      <w:pPr>
        <w:kinsoku w:val="0"/>
        <w:overflowPunct w:val="0"/>
        <w:autoSpaceDE w:val="0"/>
        <w:autoSpaceDN w:val="0"/>
        <w:adjustRightInd w:val="0"/>
        <w:spacing w:before="4"/>
        <w:ind w:left="112" w:right="-284" w:firstLine="720"/>
        <w:contextualSpacing/>
        <w:jc w:val="both"/>
        <w:rPr>
          <w:sz w:val="28"/>
          <w:szCs w:val="28"/>
        </w:rPr>
      </w:pPr>
      <w:r w:rsidRPr="00CF4DC5">
        <w:rPr>
          <w:sz w:val="28"/>
          <w:szCs w:val="28"/>
        </w:rPr>
        <w:t>В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46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об</w:t>
      </w:r>
      <w:r w:rsidRPr="00CF4DC5">
        <w:rPr>
          <w:sz w:val="28"/>
          <w:szCs w:val="28"/>
        </w:rPr>
        <w:t>я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4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х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ит</w:t>
      </w:r>
      <w:r w:rsidRPr="00CF4DC5">
        <w:rPr>
          <w:spacing w:val="48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я</w:t>
      </w:r>
      <w:r w:rsidRPr="00CF4DC5">
        <w:rPr>
          <w:spacing w:val="-2"/>
          <w:sz w:val="28"/>
          <w:szCs w:val="28"/>
        </w:rPr>
        <w:t>нн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й</w:t>
      </w:r>
      <w:r w:rsidRPr="00CF4DC5">
        <w:rPr>
          <w:spacing w:val="47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ь</w:t>
      </w:r>
      <w:r w:rsidRPr="00CF4DC5">
        <w:rPr>
          <w:spacing w:val="4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 xml:space="preserve">ы 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чес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о</w:t>
      </w:r>
      <w:r w:rsidRPr="00CF4DC5">
        <w:rPr>
          <w:spacing w:val="4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бо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ия,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по</w:t>
      </w:r>
      <w:r w:rsidRPr="00CF4DC5">
        <w:rPr>
          <w:spacing w:val="45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му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аё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7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4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ен</w:t>
      </w:r>
      <w:r w:rsidRPr="00CF4DC5">
        <w:rPr>
          <w:spacing w:val="-2"/>
          <w:sz w:val="28"/>
          <w:szCs w:val="28"/>
        </w:rPr>
        <w:t>но</w:t>
      </w:r>
      <w:r w:rsidRPr="00CF4DC5">
        <w:rPr>
          <w:sz w:val="28"/>
          <w:szCs w:val="28"/>
        </w:rPr>
        <w:t>е 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ние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,</w:t>
      </w:r>
      <w:r w:rsidRPr="00CF4DC5">
        <w:rPr>
          <w:spacing w:val="70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 xml:space="preserve"> </w:t>
      </w:r>
      <w:r w:rsidRPr="00CF4DC5">
        <w:rPr>
          <w:sz w:val="28"/>
          <w:szCs w:val="28"/>
        </w:rPr>
        <w:t>ме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го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ем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 xml:space="preserve">я.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69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к</w:t>
      </w:r>
      <w:r w:rsidRPr="00CF4DC5">
        <w:rPr>
          <w:sz w:val="28"/>
          <w:szCs w:val="28"/>
        </w:rPr>
        <w:t xml:space="preserve">е 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бо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ия,</w:t>
      </w:r>
      <w:r w:rsidRPr="00CF4DC5">
        <w:rPr>
          <w:spacing w:val="1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17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х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к</w:t>
      </w:r>
      <w:r w:rsidRPr="00CF4DC5">
        <w:rPr>
          <w:sz w:val="28"/>
          <w:szCs w:val="28"/>
        </w:rPr>
        <w:t>о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чаи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г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ци</w:t>
      </w:r>
      <w:r w:rsidRPr="00CF4DC5">
        <w:rPr>
          <w:sz w:val="28"/>
          <w:szCs w:val="28"/>
        </w:rPr>
        <w:t>и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бо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, 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ив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а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л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ки</w:t>
      </w:r>
      <w:r w:rsidRPr="00CF4DC5">
        <w:rPr>
          <w:spacing w:val="58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ег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.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ии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в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б</w:t>
      </w:r>
      <w:r w:rsidRPr="00CF4DC5">
        <w:rPr>
          <w:sz w:val="28"/>
          <w:szCs w:val="28"/>
        </w:rPr>
        <w:t>ен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а</w:t>
      </w:r>
      <w:r w:rsidRPr="00CF4DC5">
        <w:rPr>
          <w:spacing w:val="57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чем 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и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не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ы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(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0</w:t>
      </w:r>
      <w:r w:rsidRPr="00CF4DC5">
        <w:rPr>
          <w:spacing w:val="-3"/>
          <w:sz w:val="28"/>
          <w:szCs w:val="28"/>
        </w:rPr>
        <w:t>,</w:t>
      </w:r>
      <w:r w:rsidRPr="00CF4DC5">
        <w:rPr>
          <w:sz w:val="28"/>
          <w:szCs w:val="28"/>
        </w:rPr>
        <w:t>8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ДК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о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3</w:t>
      </w:r>
      <w:r w:rsidRPr="00CF4DC5">
        <w:rPr>
          <w:spacing w:val="-1"/>
          <w:sz w:val="28"/>
          <w:szCs w:val="28"/>
        </w:rPr>
        <w:t>,</w:t>
      </w:r>
      <w:r w:rsidRPr="00CF4DC5">
        <w:rPr>
          <w:sz w:val="28"/>
          <w:szCs w:val="28"/>
        </w:rPr>
        <w:t>9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ДК).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ем</w:t>
      </w:r>
      <w:r w:rsidRPr="00CF4DC5">
        <w:rPr>
          <w:spacing w:val="1"/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 xml:space="preserve">а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з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бо</w:t>
      </w:r>
      <w:r w:rsidRPr="00CF4DC5">
        <w:rPr>
          <w:spacing w:val="-2"/>
          <w:sz w:val="28"/>
          <w:szCs w:val="28"/>
        </w:rPr>
        <w:t>чи</w:t>
      </w:r>
      <w:r w:rsidRPr="00CF4DC5">
        <w:rPr>
          <w:sz w:val="28"/>
          <w:szCs w:val="28"/>
        </w:rPr>
        <w:t>х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чк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х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т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+</w:t>
      </w:r>
      <w:r w:rsidRPr="00CF4DC5">
        <w:rPr>
          <w:spacing w:val="1"/>
          <w:sz w:val="28"/>
          <w:szCs w:val="28"/>
        </w:rPr>
        <w:t>1</w:t>
      </w:r>
      <w:r w:rsidRPr="00CF4DC5">
        <w:rPr>
          <w:sz w:val="28"/>
          <w:szCs w:val="28"/>
        </w:rPr>
        <w:t>2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о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+</w:t>
      </w:r>
      <w:r w:rsidRPr="00CF4DC5">
        <w:rPr>
          <w:spacing w:val="-2"/>
          <w:sz w:val="28"/>
          <w:szCs w:val="28"/>
        </w:rPr>
        <w:t>3</w:t>
      </w:r>
      <w:r w:rsidRPr="00CF4DC5">
        <w:rPr>
          <w:spacing w:val="1"/>
          <w:sz w:val="28"/>
          <w:szCs w:val="28"/>
        </w:rPr>
        <w:t>6</w:t>
      </w:r>
      <w:r w:rsidRPr="00CF4DC5">
        <w:rPr>
          <w:sz w:val="28"/>
          <w:szCs w:val="28"/>
        </w:rPr>
        <w:t>,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ж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 xml:space="preserve">ь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-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т</w:t>
      </w:r>
      <w:r w:rsidRPr="00CF4DC5">
        <w:rPr>
          <w:spacing w:val="5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0</w:t>
      </w:r>
      <w:r w:rsidRPr="00CF4DC5">
        <w:rPr>
          <w:spacing w:val="-3"/>
          <w:sz w:val="28"/>
          <w:szCs w:val="28"/>
        </w:rPr>
        <w:t>,</w:t>
      </w:r>
      <w:r w:rsidRPr="00CF4DC5">
        <w:rPr>
          <w:sz w:val="28"/>
          <w:szCs w:val="28"/>
        </w:rPr>
        <w:t>2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/</w:t>
      </w:r>
      <w:r w:rsidRPr="00CF4DC5">
        <w:rPr>
          <w:sz w:val="28"/>
          <w:szCs w:val="28"/>
        </w:rPr>
        <w:t>сек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о</w:t>
      </w:r>
      <w:r w:rsidRPr="00CF4DC5">
        <w:rPr>
          <w:spacing w:val="53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0</w:t>
      </w:r>
      <w:r w:rsidRPr="00CF4DC5">
        <w:rPr>
          <w:spacing w:val="-1"/>
          <w:sz w:val="28"/>
          <w:szCs w:val="28"/>
        </w:rPr>
        <w:t>,</w:t>
      </w:r>
      <w:r w:rsidRPr="00CF4DC5">
        <w:rPr>
          <w:sz w:val="28"/>
          <w:szCs w:val="28"/>
        </w:rPr>
        <w:t>8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/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к.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бы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ен</w:t>
      </w:r>
      <w:r w:rsidRPr="00CF4DC5">
        <w:rPr>
          <w:spacing w:val="-4"/>
          <w:sz w:val="28"/>
          <w:szCs w:val="28"/>
        </w:rPr>
        <w:t>и</w:t>
      </w:r>
      <w:r w:rsidRPr="00CF4DC5">
        <w:rPr>
          <w:sz w:val="28"/>
          <w:szCs w:val="28"/>
        </w:rPr>
        <w:t>и с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pacing w:val="-2"/>
          <w:sz w:val="28"/>
          <w:szCs w:val="28"/>
        </w:rPr>
        <w:t>я</w:t>
      </w:r>
      <w:r w:rsidRPr="00CF4DC5">
        <w:rPr>
          <w:sz w:val="28"/>
          <w:szCs w:val="28"/>
        </w:rPr>
        <w:t>ет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8</w:t>
      </w:r>
      <w:r w:rsidRPr="00CF4DC5">
        <w:rPr>
          <w:sz w:val="28"/>
          <w:szCs w:val="28"/>
        </w:rPr>
        <w:t>0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-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8</w:t>
      </w:r>
      <w:r w:rsidRPr="00CF4DC5">
        <w:rPr>
          <w:sz w:val="28"/>
          <w:szCs w:val="28"/>
        </w:rPr>
        <w:t>5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%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го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ня.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z w:val="28"/>
          <w:szCs w:val="28"/>
        </w:rPr>
        <w:t>н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ние</w:t>
      </w:r>
      <w:r w:rsidRPr="00CF4DC5">
        <w:rPr>
          <w:spacing w:val="2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бо</w:t>
      </w:r>
      <w:r w:rsidRPr="00CF4DC5">
        <w:rPr>
          <w:sz w:val="28"/>
          <w:szCs w:val="28"/>
        </w:rPr>
        <w:t>ч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х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ц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й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я</w:t>
      </w:r>
      <w:r w:rsidRPr="00CF4DC5">
        <w:rPr>
          <w:spacing w:val="-3"/>
          <w:sz w:val="28"/>
          <w:szCs w:val="28"/>
        </w:rPr>
        <w:t>з</w:t>
      </w:r>
      <w:r w:rsidRPr="00CF4DC5">
        <w:rPr>
          <w:sz w:val="28"/>
          <w:szCs w:val="28"/>
        </w:rPr>
        <w:t>ано</w:t>
      </w:r>
      <w:r w:rsidRPr="00CF4DC5">
        <w:rPr>
          <w:spacing w:val="26"/>
          <w:sz w:val="28"/>
          <w:szCs w:val="28"/>
        </w:rPr>
        <w:t xml:space="preserve"> </w:t>
      </w:r>
      <w:r w:rsidRPr="00CF4DC5">
        <w:rPr>
          <w:sz w:val="28"/>
          <w:szCs w:val="28"/>
        </w:rPr>
        <w:t>с пе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еме</w:t>
      </w:r>
      <w:r w:rsidRPr="00CF4DC5">
        <w:rPr>
          <w:spacing w:val="-1"/>
          <w:sz w:val="28"/>
          <w:szCs w:val="28"/>
        </w:rPr>
        <w:t>щ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ием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о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4"/>
          <w:sz w:val="28"/>
          <w:szCs w:val="28"/>
        </w:rPr>
        <w:t>л</w:t>
      </w:r>
      <w:r w:rsidRPr="00CF4DC5">
        <w:rPr>
          <w:sz w:val="28"/>
          <w:szCs w:val="28"/>
        </w:rPr>
        <w:t>и</w:t>
      </w:r>
      <w:r w:rsidRPr="00CF4DC5">
        <w:rPr>
          <w:spacing w:val="52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ка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,</w:t>
      </w:r>
      <w:r w:rsidRPr="00CF4DC5">
        <w:rPr>
          <w:spacing w:val="51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н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ж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й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чей</w:t>
      </w:r>
      <w:r w:rsidRPr="00CF4DC5">
        <w:rPr>
          <w:spacing w:val="50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й</w:t>
      </w:r>
      <w:r w:rsidRPr="00CF4DC5">
        <w:rPr>
          <w:sz w:val="28"/>
          <w:szCs w:val="28"/>
        </w:rPr>
        <w:t>, м</w:t>
      </w:r>
      <w:r w:rsidRPr="00CF4DC5">
        <w:rPr>
          <w:spacing w:val="1"/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жес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и н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 xml:space="preserve">ами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а,</w:t>
      </w:r>
      <w:r w:rsidRPr="00CF4DC5">
        <w:rPr>
          <w:spacing w:val="-4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на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 xml:space="preserve">ми </w:t>
      </w:r>
      <w:r w:rsidRPr="00CF4DC5">
        <w:rPr>
          <w:spacing w:val="-2"/>
          <w:sz w:val="28"/>
          <w:szCs w:val="28"/>
        </w:rPr>
        <w:t>ф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з</w:t>
      </w:r>
      <w:r w:rsidRPr="00CF4DC5">
        <w:rPr>
          <w:sz w:val="28"/>
          <w:szCs w:val="28"/>
        </w:rPr>
        <w:t>иче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ки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 xml:space="preserve">и 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си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ия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.</w:t>
      </w:r>
    </w:p>
    <w:p w:rsidR="00CF4DC5" w:rsidRDefault="00CF4DC5" w:rsidP="00CF7C04">
      <w:pPr>
        <w:kinsoku w:val="0"/>
        <w:overflowPunct w:val="0"/>
        <w:autoSpaceDE w:val="0"/>
        <w:autoSpaceDN w:val="0"/>
        <w:adjustRightInd w:val="0"/>
        <w:spacing w:before="5"/>
        <w:ind w:left="112" w:right="-284" w:firstLine="720"/>
        <w:contextualSpacing/>
        <w:jc w:val="both"/>
        <w:rPr>
          <w:spacing w:val="39"/>
          <w:sz w:val="28"/>
          <w:szCs w:val="28"/>
        </w:rPr>
      </w:pP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ий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</w:t>
      </w:r>
      <w:r w:rsidRPr="00CF4DC5">
        <w:rPr>
          <w:sz w:val="28"/>
          <w:szCs w:val="28"/>
        </w:rPr>
        <w:t>ачес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сп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ц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ы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-1"/>
          <w:sz w:val="28"/>
          <w:szCs w:val="28"/>
        </w:rPr>
        <w:t>ь</w:t>
      </w:r>
      <w:r w:rsidRPr="00CF4DC5">
        <w:rPr>
          <w:spacing w:val="1"/>
          <w:sz w:val="28"/>
          <w:szCs w:val="28"/>
        </w:rPr>
        <w:t>з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ет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ча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об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маж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й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б</w:t>
      </w:r>
      <w:r w:rsidRPr="00CF4DC5">
        <w:rPr>
          <w:sz w:val="28"/>
          <w:szCs w:val="28"/>
        </w:rPr>
        <w:t>ине</w:t>
      </w:r>
      <w:r w:rsidRPr="00CF4DC5">
        <w:rPr>
          <w:spacing w:val="-3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 xml:space="preserve">н,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ка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иц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,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z w:val="28"/>
          <w:szCs w:val="28"/>
        </w:rPr>
        <w:t>ка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к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;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ю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од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ж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у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z w:val="28"/>
          <w:szCs w:val="28"/>
        </w:rPr>
        <w:t>час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о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ает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а;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ма</w:t>
      </w:r>
      <w:r w:rsidRPr="00CF4DC5">
        <w:rPr>
          <w:spacing w:val="-3"/>
          <w:sz w:val="28"/>
          <w:szCs w:val="28"/>
        </w:rPr>
        <w:t>ш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я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од</w:t>
      </w:r>
      <w:r w:rsidRPr="00CF4DC5">
        <w:rPr>
          <w:sz w:val="28"/>
          <w:szCs w:val="28"/>
        </w:rPr>
        <w:t>еж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 xml:space="preserve">а </w:t>
      </w:r>
      <w:r w:rsidRPr="00CF4DC5">
        <w:rPr>
          <w:spacing w:val="1"/>
          <w:sz w:val="28"/>
          <w:szCs w:val="28"/>
        </w:rPr>
        <w:t>х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ся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од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м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ш</w:t>
      </w:r>
      <w:r w:rsidRPr="00CF4DC5">
        <w:rPr>
          <w:sz w:val="28"/>
          <w:szCs w:val="28"/>
        </w:rPr>
        <w:t>каф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.</w:t>
      </w:r>
      <w:r w:rsidRPr="00CF4DC5">
        <w:rPr>
          <w:spacing w:val="39"/>
          <w:sz w:val="28"/>
          <w:szCs w:val="28"/>
        </w:rPr>
        <w:t xml:space="preserve"> </w:t>
      </w:r>
    </w:p>
    <w:p w:rsidR="00CF4DC5" w:rsidRPr="00CF4DC5" w:rsidRDefault="00CF4DC5" w:rsidP="00CF7C04">
      <w:pPr>
        <w:kinsoku w:val="0"/>
        <w:overflowPunct w:val="0"/>
        <w:autoSpaceDE w:val="0"/>
        <w:autoSpaceDN w:val="0"/>
        <w:adjustRightInd w:val="0"/>
        <w:spacing w:before="5"/>
        <w:ind w:left="112" w:right="-284" w:firstLine="720"/>
        <w:contextualSpacing/>
        <w:jc w:val="both"/>
        <w:rPr>
          <w:sz w:val="28"/>
          <w:szCs w:val="28"/>
        </w:rPr>
      </w:pPr>
      <w:r w:rsidRPr="00CF4DC5">
        <w:rPr>
          <w:sz w:val="28"/>
          <w:szCs w:val="28"/>
        </w:rPr>
        <w:t>В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ац</w:t>
      </w:r>
      <w:r w:rsidRPr="00CF4DC5">
        <w:rPr>
          <w:spacing w:val="-2"/>
          <w:sz w:val="28"/>
          <w:szCs w:val="28"/>
        </w:rPr>
        <w:t>ио</w:t>
      </w:r>
      <w:r w:rsidRPr="00CF4DC5">
        <w:rPr>
          <w:sz w:val="28"/>
          <w:szCs w:val="28"/>
        </w:rPr>
        <w:t>не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до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ш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его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z w:val="28"/>
          <w:szCs w:val="28"/>
        </w:rPr>
        <w:t>пи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ия</w:t>
      </w:r>
      <w:r w:rsidRPr="00CF4DC5">
        <w:rPr>
          <w:spacing w:val="38"/>
          <w:sz w:val="28"/>
          <w:szCs w:val="28"/>
        </w:rPr>
        <w:t xml:space="preserve"> </w:t>
      </w:r>
      <w:r w:rsidRPr="00CF4DC5">
        <w:rPr>
          <w:sz w:val="28"/>
          <w:szCs w:val="28"/>
        </w:rPr>
        <w:t>час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о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z w:val="28"/>
          <w:szCs w:val="28"/>
        </w:rPr>
        <w:t>ис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льз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ет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е са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,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ж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м</w:t>
      </w:r>
      <w:r w:rsidRPr="00CF4DC5">
        <w:rPr>
          <w:sz w:val="28"/>
          <w:szCs w:val="28"/>
        </w:rPr>
        <w:t>яса,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ё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 xml:space="preserve">и 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ён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д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ма</w:t>
      </w:r>
      <w:r w:rsidRPr="00CF4DC5">
        <w:rPr>
          <w:spacing w:val="-3"/>
          <w:sz w:val="28"/>
          <w:szCs w:val="28"/>
        </w:rPr>
        <w:t>ш</w:t>
      </w:r>
      <w:r w:rsidRPr="00CF4DC5">
        <w:rPr>
          <w:sz w:val="28"/>
          <w:szCs w:val="28"/>
        </w:rPr>
        <w:t>ние</w:t>
      </w:r>
      <w:r w:rsidRPr="00CF4DC5">
        <w:rPr>
          <w:spacing w:val="-1"/>
          <w:sz w:val="28"/>
          <w:szCs w:val="28"/>
        </w:rPr>
        <w:t xml:space="preserve"> з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.</w:t>
      </w:r>
    </w:p>
    <w:p w:rsidR="00CF4DC5" w:rsidRPr="00CF4DC5" w:rsidRDefault="00CF4DC5" w:rsidP="00CF7C04">
      <w:pPr>
        <w:kinsoku w:val="0"/>
        <w:overflowPunct w:val="0"/>
        <w:autoSpaceDE w:val="0"/>
        <w:autoSpaceDN w:val="0"/>
        <w:adjustRightInd w:val="0"/>
        <w:spacing w:before="5"/>
        <w:ind w:left="112" w:right="-284" w:firstLine="720"/>
        <w:contextualSpacing/>
        <w:jc w:val="both"/>
        <w:rPr>
          <w:sz w:val="28"/>
          <w:szCs w:val="28"/>
        </w:rPr>
      </w:pPr>
      <w:r w:rsidRPr="00CF4DC5">
        <w:rPr>
          <w:spacing w:val="-2"/>
          <w:sz w:val="28"/>
          <w:szCs w:val="28"/>
        </w:rPr>
        <w:lastRenderedPageBreak/>
        <w:t>Н</w:t>
      </w:r>
      <w:r w:rsidRPr="00CF4DC5">
        <w:rPr>
          <w:sz w:val="28"/>
          <w:szCs w:val="28"/>
        </w:rPr>
        <w:t>а</w:t>
      </w:r>
      <w:r w:rsidRPr="00CF4DC5">
        <w:rPr>
          <w:spacing w:val="57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яж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и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их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тр</w:t>
      </w:r>
      <w:r w:rsidRPr="00CF4DC5">
        <w:rPr>
          <w:sz w:val="28"/>
          <w:szCs w:val="28"/>
        </w:rPr>
        <w:t>ёх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ет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z w:val="28"/>
          <w:szCs w:val="28"/>
        </w:rPr>
        <w:t>по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z w:val="28"/>
          <w:szCs w:val="28"/>
        </w:rPr>
        <w:t>3</w:t>
      </w:r>
      <w:r w:rsidRPr="00CF4DC5">
        <w:rPr>
          <w:spacing w:val="56"/>
          <w:sz w:val="28"/>
          <w:szCs w:val="28"/>
        </w:rPr>
        <w:t xml:space="preserve"> </w:t>
      </w:r>
      <w:r w:rsidRPr="00CF4DC5">
        <w:rPr>
          <w:sz w:val="28"/>
          <w:szCs w:val="28"/>
        </w:rPr>
        <w:t>-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z w:val="28"/>
          <w:szCs w:val="28"/>
        </w:rPr>
        <w:t>4</w:t>
      </w:r>
      <w:r w:rsidRPr="00CF4DC5">
        <w:rPr>
          <w:spacing w:val="55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з</w:t>
      </w:r>
      <w:r w:rsidRPr="00CF4DC5">
        <w:rPr>
          <w:sz w:val="28"/>
          <w:szCs w:val="28"/>
        </w:rPr>
        <w:t>а</w:t>
      </w:r>
      <w:r w:rsidRPr="00CF4DC5">
        <w:rPr>
          <w:spacing w:val="57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од</w:t>
      </w:r>
      <w:r w:rsidRPr="00CF4DC5">
        <w:rPr>
          <w:sz w:val="28"/>
          <w:szCs w:val="28"/>
        </w:rPr>
        <w:t>у</w:t>
      </w:r>
      <w:r w:rsidRPr="00CF4DC5">
        <w:rPr>
          <w:spacing w:val="53"/>
          <w:sz w:val="28"/>
          <w:szCs w:val="28"/>
        </w:rPr>
        <w:t xml:space="preserve"> </w:t>
      </w:r>
      <w:r w:rsidRPr="00CF4DC5">
        <w:rPr>
          <w:sz w:val="28"/>
          <w:szCs w:val="28"/>
        </w:rPr>
        <w:t>пе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ит</w:t>
      </w:r>
      <w:r w:rsidRPr="00CF4DC5">
        <w:rPr>
          <w:spacing w:val="5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 xml:space="preserve">е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п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2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ф</w:t>
      </w:r>
      <w:r w:rsidRPr="00CF4DC5">
        <w:rPr>
          <w:sz w:val="28"/>
          <w:szCs w:val="28"/>
        </w:rPr>
        <w:t>ек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и</w:t>
      </w:r>
      <w:r w:rsidRPr="00CF4DC5">
        <w:rPr>
          <w:sz w:val="28"/>
          <w:szCs w:val="28"/>
        </w:rPr>
        <w:t>,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ип</w:t>
      </w:r>
      <w:r w:rsidRPr="00CF4DC5">
        <w:rPr>
          <w:spacing w:val="1"/>
          <w:sz w:val="28"/>
          <w:szCs w:val="28"/>
        </w:rPr>
        <w:t>п</w:t>
      </w:r>
      <w:r w:rsidRPr="00CF4DC5">
        <w:rPr>
          <w:sz w:val="28"/>
          <w:szCs w:val="28"/>
        </w:rPr>
        <w:t>.</w:t>
      </w:r>
      <w:r w:rsidRPr="00CF4DC5">
        <w:rPr>
          <w:spacing w:val="20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е</w:t>
      </w:r>
      <w:r w:rsidRPr="00CF4DC5">
        <w:rPr>
          <w:spacing w:val="21"/>
          <w:sz w:val="28"/>
          <w:szCs w:val="28"/>
        </w:rPr>
        <w:t xml:space="preserve"> </w:t>
      </w:r>
      <w:r w:rsidRPr="00CF4DC5">
        <w:rPr>
          <w:sz w:val="28"/>
          <w:szCs w:val="28"/>
        </w:rPr>
        <w:t>м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ц</w:t>
      </w:r>
      <w:r w:rsidRPr="00CF4DC5">
        <w:rPr>
          <w:spacing w:val="-2"/>
          <w:sz w:val="28"/>
          <w:szCs w:val="28"/>
        </w:rPr>
        <w:t>ин</w:t>
      </w:r>
      <w:r w:rsidRPr="00CF4DC5">
        <w:rPr>
          <w:sz w:val="28"/>
          <w:szCs w:val="28"/>
        </w:rPr>
        <w:t>ские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ы</w:t>
      </w:r>
      <w:r w:rsidRPr="00CF4DC5">
        <w:rPr>
          <w:spacing w:val="19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я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 xml:space="preserve">я 1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аз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в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в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z w:val="28"/>
          <w:szCs w:val="28"/>
        </w:rPr>
        <w:t>г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а.</w:t>
      </w:r>
    </w:p>
    <w:p w:rsidR="00CF4DC5" w:rsidRPr="00CF4DC5" w:rsidRDefault="00CF4DC5" w:rsidP="00CF7C04">
      <w:pPr>
        <w:ind w:right="-284"/>
      </w:pPr>
    </w:p>
    <w:p w:rsidR="00CF4DC5" w:rsidRPr="00975575" w:rsidRDefault="00975575" w:rsidP="00975575">
      <w:pPr>
        <w:rPr>
          <w:b/>
          <w:sz w:val="28"/>
          <w:szCs w:val="28"/>
        </w:rPr>
      </w:pPr>
      <w:r w:rsidRPr="00975575">
        <w:rPr>
          <w:b/>
          <w:sz w:val="28"/>
          <w:szCs w:val="28"/>
        </w:rPr>
        <w:t>Вопросы:</w:t>
      </w:r>
    </w:p>
    <w:p w:rsidR="00CF4DC5" w:rsidRPr="00CF4DC5" w:rsidRDefault="00CF4DC5" w:rsidP="00CF7C04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right="-284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це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 xml:space="preserve">ия </w:t>
      </w:r>
      <w:r w:rsidRPr="00CF4DC5">
        <w:rPr>
          <w:spacing w:val="-1"/>
          <w:sz w:val="28"/>
          <w:szCs w:val="28"/>
        </w:rPr>
        <w:t>тр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б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че</w:t>
      </w:r>
      <w:r w:rsidRPr="00CF4DC5">
        <w:rPr>
          <w:spacing w:val="-3"/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.</w:t>
      </w:r>
    </w:p>
    <w:p w:rsidR="00CF4DC5" w:rsidRPr="00CF4DC5" w:rsidRDefault="00CF4DC5" w:rsidP="00CF7C04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4DC5">
        <w:rPr>
          <w:sz w:val="28"/>
          <w:szCs w:val="28"/>
        </w:rPr>
        <w:t>Какие</w:t>
      </w:r>
      <w:r w:rsidRPr="00CF4DC5">
        <w:rPr>
          <w:spacing w:val="23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м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иа</w:t>
      </w:r>
      <w:r w:rsidRPr="00CF4DC5">
        <w:rPr>
          <w:spacing w:val="-4"/>
          <w:sz w:val="28"/>
          <w:szCs w:val="28"/>
        </w:rPr>
        <w:t>л</w:t>
      </w:r>
      <w:r w:rsidRPr="00CF4DC5">
        <w:rPr>
          <w:sz w:val="28"/>
          <w:szCs w:val="28"/>
        </w:rPr>
        <w:t>ы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22"/>
          <w:sz w:val="28"/>
          <w:szCs w:val="28"/>
        </w:rPr>
        <w:t xml:space="preserve"> </w:t>
      </w:r>
      <w:r w:rsidRPr="00CF4DC5">
        <w:rPr>
          <w:sz w:val="28"/>
          <w:szCs w:val="28"/>
        </w:rPr>
        <w:t>к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о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по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г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в</w:t>
      </w:r>
      <w:r w:rsidRPr="00CF4DC5">
        <w:rPr>
          <w:sz w:val="28"/>
          <w:szCs w:val="28"/>
        </w:rPr>
        <w:t>ает</w:t>
      </w:r>
      <w:r w:rsidRPr="00CF4DC5">
        <w:rPr>
          <w:spacing w:val="21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1"/>
          <w:sz w:val="28"/>
          <w:szCs w:val="28"/>
        </w:rPr>
        <w:t>ро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я</w:t>
      </w:r>
      <w:r w:rsidRPr="00CF4DC5">
        <w:rPr>
          <w:spacing w:val="24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чес</w:t>
      </w:r>
      <w:r w:rsidRPr="00CF4DC5">
        <w:rPr>
          <w:spacing w:val="-2"/>
          <w:sz w:val="28"/>
          <w:szCs w:val="28"/>
        </w:rPr>
        <w:t>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о ме</w:t>
      </w:r>
      <w:r w:rsidRPr="00CF4DC5">
        <w:rPr>
          <w:spacing w:val="-2"/>
          <w:sz w:val="28"/>
          <w:szCs w:val="28"/>
        </w:rPr>
        <w:t>д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ц</w:t>
      </w:r>
      <w:r w:rsidRPr="00CF4DC5">
        <w:rPr>
          <w:sz w:val="28"/>
          <w:szCs w:val="28"/>
        </w:rPr>
        <w:t>ин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го</w:t>
      </w:r>
      <w:r w:rsidRPr="00CF4DC5">
        <w:rPr>
          <w:spacing w:val="-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с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?</w:t>
      </w:r>
    </w:p>
    <w:p w:rsidR="00CF4DC5" w:rsidRPr="00CF4DC5" w:rsidRDefault="00CF4DC5" w:rsidP="00CF7C04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6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4DC5">
        <w:rPr>
          <w:sz w:val="28"/>
          <w:szCs w:val="28"/>
        </w:rPr>
        <w:t>Какие</w:t>
      </w:r>
      <w:r w:rsidRPr="00CF4DC5">
        <w:rPr>
          <w:spacing w:val="40"/>
          <w:sz w:val="28"/>
          <w:szCs w:val="28"/>
        </w:rPr>
        <w:t xml:space="preserve"> </w:t>
      </w:r>
      <w:r w:rsidRPr="00CF4DC5">
        <w:rPr>
          <w:sz w:val="28"/>
          <w:szCs w:val="28"/>
        </w:rPr>
        <w:t>из</w:t>
      </w:r>
      <w:r w:rsidRPr="00CF4DC5">
        <w:rPr>
          <w:spacing w:val="42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ч</w:t>
      </w:r>
      <w:r w:rsidRPr="00CF4DC5">
        <w:rPr>
          <w:sz w:val="28"/>
          <w:szCs w:val="28"/>
        </w:rPr>
        <w:t>ис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х</w:t>
      </w:r>
      <w:r w:rsidRPr="00CF4DC5">
        <w:rPr>
          <w:spacing w:val="41"/>
          <w:sz w:val="28"/>
          <w:szCs w:val="28"/>
        </w:rPr>
        <w:t xml:space="preserve"> </w:t>
      </w:r>
      <w:r w:rsidRPr="00CF4DC5">
        <w:rPr>
          <w:sz w:val="28"/>
          <w:szCs w:val="28"/>
        </w:rPr>
        <w:t>жа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б</w:t>
      </w:r>
      <w:r w:rsidRPr="00CF4DC5">
        <w:rPr>
          <w:spacing w:val="43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pacing w:val="-4"/>
          <w:sz w:val="28"/>
          <w:szCs w:val="28"/>
        </w:rPr>
        <w:t>у</w:t>
      </w:r>
      <w:r w:rsidRPr="00CF4DC5">
        <w:rPr>
          <w:spacing w:val="-1"/>
          <w:sz w:val="28"/>
          <w:szCs w:val="28"/>
        </w:rPr>
        <w:t>ю</w:t>
      </w:r>
      <w:r w:rsidRPr="00CF4DC5">
        <w:rPr>
          <w:sz w:val="28"/>
          <w:szCs w:val="28"/>
        </w:rPr>
        <w:t>т</w:t>
      </w:r>
      <w:r w:rsidRPr="00CF4DC5">
        <w:rPr>
          <w:spacing w:val="44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х</w:t>
      </w:r>
      <w:r w:rsidRPr="00CF4DC5">
        <w:rPr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ак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у</w:t>
      </w:r>
      <w:r w:rsidRPr="00CF4DC5">
        <w:rPr>
          <w:spacing w:val="39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к</w:t>
      </w:r>
      <w:r w:rsidRPr="00CF4DC5">
        <w:rPr>
          <w:spacing w:val="-3"/>
          <w:sz w:val="28"/>
          <w:szCs w:val="28"/>
        </w:rPr>
        <w:t>с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-2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 xml:space="preserve">о 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й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z w:val="28"/>
          <w:szCs w:val="28"/>
        </w:rPr>
        <w:t>ия</w:t>
      </w:r>
      <w:r w:rsidRPr="00CF4DC5">
        <w:rPr>
          <w:spacing w:val="-3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б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?</w:t>
      </w:r>
    </w:p>
    <w:p w:rsidR="00CF4DC5" w:rsidRPr="00CF4DC5" w:rsidRDefault="00CF4DC5" w:rsidP="00CF7C04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8"/>
        <w:ind w:right="-284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Pr="00CF4DC5">
        <w:rPr>
          <w:spacing w:val="-2"/>
          <w:sz w:val="28"/>
          <w:szCs w:val="28"/>
        </w:rPr>
        <w:t>О</w:t>
      </w:r>
      <w:r w:rsidRPr="00CF4DC5">
        <w:rPr>
          <w:sz w:val="28"/>
          <w:szCs w:val="28"/>
        </w:rPr>
        <w:t>це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35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е</w:t>
      </w:r>
      <w:r w:rsidRPr="00CF4DC5">
        <w:rPr>
          <w:spacing w:val="-3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ы</w:t>
      </w:r>
      <w:r w:rsidRPr="00CF4DC5">
        <w:rPr>
          <w:sz w:val="28"/>
          <w:szCs w:val="28"/>
        </w:rPr>
        <w:t>е</w:t>
      </w:r>
      <w:r w:rsidRPr="00CF4DC5">
        <w:rPr>
          <w:spacing w:val="3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ы</w:t>
      </w:r>
      <w:r w:rsidRPr="00CF4DC5">
        <w:rPr>
          <w:sz w:val="28"/>
          <w:szCs w:val="28"/>
        </w:rPr>
        <w:t>чки</w:t>
      </w:r>
      <w:r w:rsidRPr="00CF4DC5">
        <w:rPr>
          <w:spacing w:val="3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3"/>
          <w:sz w:val="28"/>
          <w:szCs w:val="28"/>
        </w:rPr>
        <w:t>а</w:t>
      </w:r>
      <w:r w:rsidRPr="00CF4DC5">
        <w:rPr>
          <w:sz w:val="28"/>
          <w:szCs w:val="28"/>
        </w:rPr>
        <w:t>ци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а</w:t>
      </w:r>
      <w:r w:rsidRPr="00CF4DC5">
        <w:rPr>
          <w:spacing w:val="35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36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х</w:t>
      </w:r>
      <w:r w:rsidRPr="00CF4DC5">
        <w:rPr>
          <w:spacing w:val="36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2"/>
          <w:sz w:val="28"/>
          <w:szCs w:val="28"/>
        </w:rPr>
        <w:t>жно</w:t>
      </w:r>
      <w:r w:rsidRPr="00CF4DC5">
        <w:rPr>
          <w:sz w:val="28"/>
          <w:szCs w:val="28"/>
        </w:rPr>
        <w:t>е</w:t>
      </w:r>
      <w:r w:rsidRPr="00CF4DC5">
        <w:rPr>
          <w:spacing w:val="3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вл</w:t>
      </w:r>
      <w:r w:rsidRPr="00CF4DC5">
        <w:rPr>
          <w:sz w:val="28"/>
          <w:szCs w:val="28"/>
        </w:rPr>
        <w:t>ия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</w:t>
      </w:r>
      <w:r w:rsidRPr="00CF4DC5">
        <w:rPr>
          <w:spacing w:val="33"/>
          <w:sz w:val="28"/>
          <w:szCs w:val="28"/>
        </w:rPr>
        <w:t xml:space="preserve"> </w:t>
      </w:r>
      <w:r w:rsidRPr="00CF4DC5">
        <w:rPr>
          <w:sz w:val="28"/>
          <w:szCs w:val="28"/>
        </w:rPr>
        <w:t xml:space="preserve">на 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ече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ие</w:t>
      </w:r>
      <w:r w:rsidRPr="00CF4DC5">
        <w:rPr>
          <w:spacing w:val="-1"/>
          <w:sz w:val="28"/>
          <w:szCs w:val="28"/>
        </w:rPr>
        <w:t xml:space="preserve"> </w:t>
      </w:r>
      <w:r w:rsidRPr="00CF4DC5">
        <w:rPr>
          <w:spacing w:val="-2"/>
          <w:sz w:val="28"/>
          <w:szCs w:val="28"/>
        </w:rPr>
        <w:t>п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т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4"/>
          <w:sz w:val="28"/>
          <w:szCs w:val="28"/>
        </w:rPr>
        <w:t>л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 xml:space="preserve">о </w:t>
      </w:r>
      <w:r w:rsidRPr="00CF4DC5">
        <w:rPr>
          <w:spacing w:val="-2"/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ц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сса.</w:t>
      </w:r>
    </w:p>
    <w:p w:rsidR="00CF4DC5" w:rsidRPr="00CF4DC5" w:rsidRDefault="00CF4DC5" w:rsidP="00CF7C04">
      <w:pPr>
        <w:tabs>
          <w:tab w:val="left" w:pos="1531"/>
        </w:tabs>
        <w:kinsoku w:val="0"/>
        <w:overflowPunct w:val="0"/>
        <w:autoSpaceDE w:val="0"/>
        <w:autoSpaceDN w:val="0"/>
        <w:adjustRightInd w:val="0"/>
        <w:spacing w:before="6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4DC5">
        <w:rPr>
          <w:sz w:val="28"/>
          <w:szCs w:val="28"/>
        </w:rPr>
        <w:t>Какие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-3"/>
          <w:sz w:val="28"/>
          <w:szCs w:val="28"/>
        </w:rPr>
        <w:t>с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тв</w:t>
      </w:r>
      <w:r w:rsidRPr="00CF4DC5">
        <w:rPr>
          <w:sz w:val="28"/>
          <w:szCs w:val="28"/>
        </w:rPr>
        <w:t>а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z w:val="28"/>
          <w:szCs w:val="28"/>
        </w:rPr>
        <w:t>и</w:t>
      </w:r>
      <w:r w:rsidRPr="00CF4DC5">
        <w:rPr>
          <w:spacing w:val="-2"/>
          <w:sz w:val="28"/>
          <w:szCs w:val="28"/>
        </w:rPr>
        <w:t>нд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-2"/>
          <w:sz w:val="28"/>
          <w:szCs w:val="28"/>
        </w:rPr>
        <w:t>и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ль</w:t>
      </w:r>
      <w:r w:rsidRPr="00CF4DC5">
        <w:rPr>
          <w:sz w:val="28"/>
          <w:szCs w:val="28"/>
        </w:rPr>
        <w:t>н</w:t>
      </w:r>
      <w:r w:rsidRPr="00CF4DC5">
        <w:rPr>
          <w:spacing w:val="1"/>
          <w:sz w:val="28"/>
          <w:szCs w:val="28"/>
        </w:rPr>
        <w:t>о</w:t>
      </w:r>
      <w:r w:rsidRPr="00CF4DC5">
        <w:rPr>
          <w:sz w:val="28"/>
          <w:szCs w:val="28"/>
        </w:rPr>
        <w:t>й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pacing w:val="-1"/>
          <w:sz w:val="28"/>
          <w:szCs w:val="28"/>
        </w:rPr>
        <w:t>з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-1"/>
          <w:sz w:val="28"/>
          <w:szCs w:val="28"/>
        </w:rPr>
        <w:t>щ</w:t>
      </w:r>
      <w:r w:rsidRPr="00CF4DC5">
        <w:rPr>
          <w:sz w:val="28"/>
          <w:szCs w:val="28"/>
        </w:rPr>
        <w:t>и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ы</w:t>
      </w:r>
      <w:r w:rsidRPr="00CF4DC5">
        <w:rPr>
          <w:spacing w:val="5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 w:rsidRPr="00CF4DC5">
        <w:rPr>
          <w:spacing w:val="-1"/>
          <w:sz w:val="28"/>
          <w:szCs w:val="28"/>
        </w:rPr>
        <w:t>л</w:t>
      </w:r>
      <w:r w:rsidRPr="00CF4DC5">
        <w:rPr>
          <w:spacing w:val="-3"/>
          <w:sz w:val="28"/>
          <w:szCs w:val="28"/>
        </w:rPr>
        <w:t>е</w:t>
      </w:r>
      <w:r w:rsidRPr="00CF4DC5">
        <w:rPr>
          <w:spacing w:val="1"/>
          <w:sz w:val="28"/>
          <w:szCs w:val="28"/>
        </w:rPr>
        <w:t>д</w:t>
      </w:r>
      <w:r w:rsidRPr="00CF4DC5">
        <w:rPr>
          <w:spacing w:val="-4"/>
          <w:sz w:val="28"/>
          <w:szCs w:val="28"/>
        </w:rPr>
        <w:t>у</w:t>
      </w:r>
      <w:r w:rsidRPr="00CF4DC5">
        <w:rPr>
          <w:sz w:val="28"/>
          <w:szCs w:val="28"/>
        </w:rPr>
        <w:t>ет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им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ня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ь</w:t>
      </w:r>
      <w:r w:rsidRPr="00CF4DC5">
        <w:rPr>
          <w:spacing w:val="3"/>
          <w:sz w:val="28"/>
          <w:szCs w:val="28"/>
        </w:rPr>
        <w:t xml:space="preserve"> </w:t>
      </w:r>
      <w:r w:rsidRPr="00CF4DC5">
        <w:rPr>
          <w:sz w:val="28"/>
          <w:szCs w:val="28"/>
        </w:rPr>
        <w:t>п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pacing w:val="-3"/>
          <w:sz w:val="28"/>
          <w:szCs w:val="28"/>
        </w:rPr>
        <w:t>а</w:t>
      </w:r>
      <w:r w:rsidRPr="00CF4DC5">
        <w:rPr>
          <w:spacing w:val="1"/>
          <w:sz w:val="28"/>
          <w:szCs w:val="28"/>
        </w:rPr>
        <w:t>бо</w:t>
      </w:r>
      <w:r w:rsidRPr="00CF4DC5">
        <w:rPr>
          <w:spacing w:val="-3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2"/>
          <w:sz w:val="28"/>
          <w:szCs w:val="28"/>
        </w:rPr>
        <w:t xml:space="preserve"> </w:t>
      </w:r>
      <w:r w:rsidRPr="00CF4D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ор</w:t>
      </w:r>
      <w:r w:rsidRPr="00CF4DC5">
        <w:rPr>
          <w:spacing w:val="-3"/>
          <w:sz w:val="28"/>
          <w:szCs w:val="28"/>
        </w:rPr>
        <w:t>г</w:t>
      </w:r>
      <w:r w:rsidRPr="00CF4DC5">
        <w:rPr>
          <w:sz w:val="28"/>
          <w:szCs w:val="28"/>
        </w:rPr>
        <w:t>а</w:t>
      </w:r>
      <w:r w:rsidRPr="00CF4DC5">
        <w:rPr>
          <w:spacing w:val="-2"/>
          <w:sz w:val="28"/>
          <w:szCs w:val="28"/>
        </w:rPr>
        <w:t>н</w:t>
      </w:r>
      <w:r w:rsidRPr="00CF4DC5">
        <w:rPr>
          <w:sz w:val="28"/>
          <w:szCs w:val="28"/>
        </w:rPr>
        <w:t>ич</w:t>
      </w:r>
      <w:r w:rsidRPr="00CF4DC5">
        <w:rPr>
          <w:spacing w:val="-3"/>
          <w:sz w:val="28"/>
          <w:szCs w:val="28"/>
        </w:rPr>
        <w:t>е</w:t>
      </w:r>
      <w:r w:rsidRPr="00CF4DC5">
        <w:rPr>
          <w:sz w:val="28"/>
          <w:szCs w:val="28"/>
        </w:rPr>
        <w:t>ск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ми</w:t>
      </w:r>
      <w:r w:rsidRPr="00CF4DC5">
        <w:rPr>
          <w:spacing w:val="-2"/>
          <w:sz w:val="28"/>
          <w:szCs w:val="28"/>
        </w:rPr>
        <w:t xml:space="preserve"> </w:t>
      </w:r>
      <w:r w:rsidRPr="00CF4DC5">
        <w:rPr>
          <w:spacing w:val="1"/>
          <w:sz w:val="28"/>
          <w:szCs w:val="28"/>
        </w:rPr>
        <w:t>р</w:t>
      </w:r>
      <w:r w:rsidRPr="00CF4DC5">
        <w:rPr>
          <w:sz w:val="28"/>
          <w:szCs w:val="28"/>
        </w:rPr>
        <w:t>ас</w:t>
      </w:r>
      <w:r w:rsidRPr="00CF4DC5">
        <w:rPr>
          <w:spacing w:val="-3"/>
          <w:sz w:val="28"/>
          <w:szCs w:val="28"/>
        </w:rPr>
        <w:t>т</w:t>
      </w:r>
      <w:r w:rsidRPr="00CF4DC5">
        <w:rPr>
          <w:spacing w:val="-1"/>
          <w:sz w:val="28"/>
          <w:szCs w:val="28"/>
        </w:rPr>
        <w:t>в</w:t>
      </w:r>
      <w:r w:rsidRPr="00CF4DC5">
        <w:rPr>
          <w:spacing w:val="1"/>
          <w:sz w:val="28"/>
          <w:szCs w:val="28"/>
        </w:rPr>
        <w:t>о</w:t>
      </w:r>
      <w:r w:rsidRPr="00CF4DC5">
        <w:rPr>
          <w:spacing w:val="-1"/>
          <w:sz w:val="28"/>
          <w:szCs w:val="28"/>
        </w:rPr>
        <w:t>р</w:t>
      </w:r>
      <w:r w:rsidRPr="00CF4DC5">
        <w:rPr>
          <w:sz w:val="28"/>
          <w:szCs w:val="28"/>
        </w:rPr>
        <w:t>и</w:t>
      </w:r>
      <w:r w:rsidRPr="00CF4DC5">
        <w:rPr>
          <w:spacing w:val="-1"/>
          <w:sz w:val="28"/>
          <w:szCs w:val="28"/>
        </w:rPr>
        <w:t>т</w:t>
      </w:r>
      <w:r w:rsidRPr="00CF4DC5">
        <w:rPr>
          <w:sz w:val="28"/>
          <w:szCs w:val="28"/>
        </w:rPr>
        <w:t>е</w:t>
      </w:r>
      <w:r w:rsidRPr="00CF4DC5">
        <w:rPr>
          <w:spacing w:val="-1"/>
          <w:sz w:val="28"/>
          <w:szCs w:val="28"/>
        </w:rPr>
        <w:t>л</w:t>
      </w:r>
      <w:r w:rsidRPr="00CF4DC5">
        <w:rPr>
          <w:sz w:val="28"/>
          <w:szCs w:val="28"/>
        </w:rPr>
        <w:t>я</w:t>
      </w:r>
      <w:r w:rsidRPr="00CF4DC5">
        <w:rPr>
          <w:spacing w:val="-3"/>
          <w:sz w:val="28"/>
          <w:szCs w:val="28"/>
        </w:rPr>
        <w:t>м</w:t>
      </w:r>
      <w:r w:rsidRPr="00CF4DC5">
        <w:rPr>
          <w:spacing w:val="-2"/>
          <w:sz w:val="28"/>
          <w:szCs w:val="28"/>
        </w:rPr>
        <w:t>и</w:t>
      </w:r>
      <w:r w:rsidRPr="00CF4DC5">
        <w:rPr>
          <w:sz w:val="28"/>
          <w:szCs w:val="28"/>
        </w:rPr>
        <w:t>?</w:t>
      </w:r>
    </w:p>
    <w:p w:rsidR="00CF4DC5" w:rsidRDefault="00CF4DC5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</w:p>
    <w:p w:rsidR="00D67748" w:rsidRPr="000170D2" w:rsidRDefault="00302438" w:rsidP="00CF7C04">
      <w:pPr>
        <w:ind w:right="-284" w:firstLine="1134"/>
        <w:contextualSpacing/>
        <w:jc w:val="both"/>
        <w:rPr>
          <w:b/>
          <w:color w:val="000000"/>
          <w:sz w:val="28"/>
          <w:szCs w:val="28"/>
        </w:rPr>
      </w:pPr>
      <w:r w:rsidRPr="000170D2">
        <w:rPr>
          <w:b/>
          <w:color w:val="000000"/>
          <w:sz w:val="28"/>
          <w:szCs w:val="28"/>
        </w:rPr>
        <w:t>Задача 2</w:t>
      </w:r>
    </w:p>
    <w:p w:rsidR="00D67748" w:rsidRPr="00975575" w:rsidRDefault="00D67748" w:rsidP="00CF7C04">
      <w:pPr>
        <w:pStyle w:val="a6"/>
        <w:ind w:right="-284" w:firstLine="709"/>
        <w:rPr>
          <w:sz w:val="28"/>
          <w:szCs w:val="28"/>
        </w:rPr>
      </w:pPr>
      <w:r w:rsidRPr="00975575">
        <w:rPr>
          <w:sz w:val="28"/>
          <w:szCs w:val="28"/>
        </w:rPr>
        <w:t xml:space="preserve">К </w:t>
      </w:r>
      <w:r w:rsidR="00302438" w:rsidRPr="00975575">
        <w:rPr>
          <w:sz w:val="28"/>
          <w:szCs w:val="28"/>
        </w:rPr>
        <w:t>врачу</w:t>
      </w:r>
      <w:r w:rsidRPr="00975575">
        <w:rPr>
          <w:sz w:val="28"/>
          <w:szCs w:val="28"/>
        </w:rPr>
        <w:t xml:space="preserve"> </w:t>
      </w:r>
      <w:r w:rsidR="00302438" w:rsidRPr="00975575">
        <w:rPr>
          <w:sz w:val="28"/>
          <w:szCs w:val="28"/>
        </w:rPr>
        <w:t xml:space="preserve">студенческого </w:t>
      </w:r>
      <w:r w:rsidRPr="00975575">
        <w:rPr>
          <w:sz w:val="28"/>
          <w:szCs w:val="28"/>
        </w:rPr>
        <w:t xml:space="preserve">здравпункта обратился пациент </w:t>
      </w:r>
      <w:r w:rsidR="00302438" w:rsidRPr="00975575">
        <w:rPr>
          <w:sz w:val="28"/>
          <w:szCs w:val="28"/>
        </w:rPr>
        <w:t>20</w:t>
      </w:r>
      <w:r w:rsidRPr="00975575">
        <w:rPr>
          <w:sz w:val="28"/>
          <w:szCs w:val="28"/>
        </w:rPr>
        <w:t xml:space="preserve"> лет с жалобами на зуд кожи по всему телу, усиливающийся в ночное время, высыпания на коже. Считает себя больным около недели. Проживает в общежитии.</w:t>
      </w:r>
    </w:p>
    <w:p w:rsidR="00D67748" w:rsidRPr="00975575" w:rsidRDefault="00D67748" w:rsidP="00CF7C04">
      <w:pPr>
        <w:pStyle w:val="a6"/>
        <w:ind w:right="-284" w:firstLine="709"/>
        <w:rPr>
          <w:spacing w:val="-6"/>
          <w:sz w:val="28"/>
          <w:szCs w:val="28"/>
        </w:rPr>
      </w:pPr>
      <w:r w:rsidRPr="00975575">
        <w:rPr>
          <w:spacing w:val="-6"/>
          <w:sz w:val="28"/>
          <w:szCs w:val="28"/>
        </w:rPr>
        <w:t>Объективно: общее состояние пациента удовлетворительное, температура 36,5</w:t>
      </w:r>
      <w:r w:rsidRPr="00975575">
        <w:rPr>
          <w:spacing w:val="-6"/>
          <w:sz w:val="28"/>
          <w:szCs w:val="28"/>
          <w:vertAlign w:val="superscript"/>
        </w:rPr>
        <w:t xml:space="preserve">0 </w:t>
      </w:r>
      <w:r w:rsidRPr="00975575">
        <w:rPr>
          <w:spacing w:val="-6"/>
          <w:sz w:val="28"/>
          <w:szCs w:val="28"/>
        </w:rPr>
        <w:t xml:space="preserve">С. Кожа обычной окраски, в области живота, на внутренней поверхности бёдер, половом члене, в межпальцевых складках кистей, </w:t>
      </w:r>
      <w:proofErr w:type="spellStart"/>
      <w:r w:rsidRPr="00975575">
        <w:rPr>
          <w:spacing w:val="-6"/>
          <w:sz w:val="28"/>
          <w:szCs w:val="28"/>
        </w:rPr>
        <w:t>сгибательных</w:t>
      </w:r>
      <w:proofErr w:type="spellEnd"/>
      <w:r w:rsidRPr="00975575">
        <w:rPr>
          <w:spacing w:val="-6"/>
          <w:sz w:val="28"/>
          <w:szCs w:val="28"/>
        </w:rPr>
        <w:t xml:space="preserve"> поверхностях конечностей имеются множественные папулезно-</w:t>
      </w:r>
      <w:proofErr w:type="spellStart"/>
      <w:r w:rsidRPr="00975575">
        <w:rPr>
          <w:spacing w:val="-6"/>
          <w:sz w:val="28"/>
          <w:szCs w:val="28"/>
        </w:rPr>
        <w:t>везикулёзные</w:t>
      </w:r>
      <w:proofErr w:type="spellEnd"/>
      <w:r w:rsidRPr="00975575">
        <w:rPr>
          <w:spacing w:val="-6"/>
          <w:sz w:val="28"/>
          <w:szCs w:val="28"/>
        </w:rPr>
        <w:t xml:space="preserve"> элементы, расположенные парами, экскориации. P</w:t>
      </w:r>
      <w:r w:rsidRPr="00975575">
        <w:rPr>
          <w:spacing w:val="-6"/>
          <w:sz w:val="28"/>
          <w:szCs w:val="28"/>
          <w:lang w:val="en-US"/>
        </w:rPr>
        <w:t>s</w:t>
      </w:r>
      <w:r w:rsidRPr="00975575">
        <w:rPr>
          <w:spacing w:val="-6"/>
          <w:sz w:val="28"/>
          <w:szCs w:val="28"/>
        </w:rPr>
        <w:t>, АД, ЧДД в пределах возрастной нормы, живот мягкий, безболезненный, физиологические отправления в норме.</w:t>
      </w:r>
    </w:p>
    <w:p w:rsidR="00975575" w:rsidRDefault="00975575" w:rsidP="00CF7C04">
      <w:pPr>
        <w:pStyle w:val="a6"/>
        <w:ind w:right="-284" w:firstLine="709"/>
        <w:rPr>
          <w:b/>
          <w:sz w:val="28"/>
          <w:szCs w:val="28"/>
        </w:rPr>
      </w:pPr>
    </w:p>
    <w:p w:rsidR="00D67748" w:rsidRPr="00975575" w:rsidRDefault="00975575" w:rsidP="00CF7C04">
      <w:pPr>
        <w:pStyle w:val="a6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D67748" w:rsidRDefault="00D67748" w:rsidP="00CF7C04">
      <w:pPr>
        <w:pStyle w:val="a4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right="-284" w:hanging="540"/>
        <w:jc w:val="both"/>
      </w:pPr>
      <w:r>
        <w:t>Сформулируйте</w:t>
      </w:r>
      <w:r w:rsidRPr="005F0947">
        <w:t xml:space="preserve"> предположительный диагноз.</w:t>
      </w:r>
    </w:p>
    <w:p w:rsidR="00D67748" w:rsidRPr="00A85AB1" w:rsidRDefault="00D67748" w:rsidP="00CF7C04">
      <w:pPr>
        <w:pStyle w:val="a4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right="-284" w:hanging="540"/>
        <w:jc w:val="both"/>
      </w:pPr>
      <w:r w:rsidRPr="00A85AB1">
        <w:t>Обоснуйте диагноз.</w:t>
      </w:r>
    </w:p>
    <w:p w:rsidR="00D67748" w:rsidRPr="00A85AB1" w:rsidRDefault="00D67748" w:rsidP="00CF7C04">
      <w:pPr>
        <w:pStyle w:val="a4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right="-284" w:hanging="540"/>
        <w:jc w:val="both"/>
      </w:pPr>
      <w:r w:rsidRPr="00A85AB1">
        <w:t>Определите тактику</w:t>
      </w:r>
      <w:r w:rsidRPr="00A85AB1">
        <w:rPr>
          <w:b/>
        </w:rPr>
        <w:t xml:space="preserve"> </w:t>
      </w:r>
      <w:r w:rsidR="00302438">
        <w:t>врача</w:t>
      </w:r>
      <w:r>
        <w:rPr>
          <w:b/>
        </w:rPr>
        <w:t xml:space="preserve"> </w:t>
      </w:r>
      <w:r w:rsidRPr="00A85AB1">
        <w:t>по ведению пациента.</w:t>
      </w:r>
    </w:p>
    <w:p w:rsidR="00D67748" w:rsidRDefault="00D67748" w:rsidP="00CF7C04">
      <w:pPr>
        <w:pStyle w:val="a4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right="-284" w:hanging="540"/>
        <w:jc w:val="both"/>
      </w:pPr>
      <w:r>
        <w:t>Определите п</w:t>
      </w:r>
      <w:r w:rsidRPr="00A85AB1">
        <w:t>ринципы лечения данного заболевания.</w:t>
      </w:r>
    </w:p>
    <w:p w:rsidR="00302438" w:rsidRPr="00A85AB1" w:rsidRDefault="00302438" w:rsidP="00CF7C04">
      <w:pPr>
        <w:pStyle w:val="a4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right="-284" w:hanging="540"/>
        <w:jc w:val="both"/>
      </w:pPr>
      <w:r>
        <w:t>Личная гигиена пациента и гигиена одежды вовремя, и после лечения заболевания.</w:t>
      </w:r>
    </w:p>
    <w:p w:rsidR="00D67748" w:rsidRPr="00A85AB1" w:rsidRDefault="00D67748" w:rsidP="00CF7C04">
      <w:pPr>
        <w:pStyle w:val="a4"/>
        <w:numPr>
          <w:ilvl w:val="0"/>
          <w:numId w:val="10"/>
        </w:numPr>
        <w:tabs>
          <w:tab w:val="clear" w:pos="889"/>
          <w:tab w:val="num" w:pos="540"/>
        </w:tabs>
        <w:autoSpaceDE/>
        <w:autoSpaceDN/>
        <w:adjustRightInd/>
        <w:ind w:left="540" w:right="-284" w:hanging="540"/>
        <w:jc w:val="both"/>
      </w:pPr>
      <w:r>
        <w:t xml:space="preserve">Дайте рекомендации </w:t>
      </w:r>
      <w:r w:rsidRPr="00A85AB1">
        <w:t>пациенту и его родственникам по профилактике повторного заражения.</w:t>
      </w:r>
    </w:p>
    <w:p w:rsidR="004F4570" w:rsidRDefault="004F4570" w:rsidP="00CF7C04">
      <w:pPr>
        <w:ind w:right="-284" w:firstLine="1134"/>
        <w:contextualSpacing/>
        <w:jc w:val="both"/>
        <w:rPr>
          <w:b/>
          <w:color w:val="000000"/>
          <w:sz w:val="28"/>
          <w:szCs w:val="28"/>
        </w:rPr>
      </w:pPr>
    </w:p>
    <w:p w:rsidR="004C7FE7" w:rsidRPr="000170D2" w:rsidRDefault="004C7FE7" w:rsidP="00CF7C04">
      <w:pPr>
        <w:ind w:right="-284" w:firstLine="1134"/>
        <w:contextualSpacing/>
        <w:jc w:val="both"/>
        <w:rPr>
          <w:b/>
          <w:color w:val="000000"/>
          <w:sz w:val="28"/>
          <w:szCs w:val="28"/>
        </w:rPr>
      </w:pPr>
      <w:r w:rsidRPr="000170D2">
        <w:rPr>
          <w:b/>
          <w:color w:val="000000"/>
          <w:sz w:val="28"/>
          <w:szCs w:val="28"/>
        </w:rPr>
        <w:t>Задача 3</w:t>
      </w:r>
    </w:p>
    <w:p w:rsidR="004C7FE7" w:rsidRPr="004C7FE7" w:rsidRDefault="004C7FE7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>Дайте гигиеническую оценку урока</w:t>
      </w:r>
      <w:r w:rsidR="00AF5710">
        <w:rPr>
          <w:color w:val="000000"/>
          <w:sz w:val="28"/>
          <w:szCs w:val="28"/>
        </w:rPr>
        <w:t>, а также применение спортивной одежды и обуви</w:t>
      </w:r>
      <w:r w:rsidRPr="004C7FE7">
        <w:rPr>
          <w:color w:val="000000"/>
          <w:sz w:val="28"/>
          <w:szCs w:val="28"/>
        </w:rPr>
        <w:t xml:space="preserve"> по учебному предмету «Физическая</w:t>
      </w:r>
      <w:r>
        <w:rPr>
          <w:color w:val="000000"/>
          <w:sz w:val="28"/>
          <w:szCs w:val="28"/>
        </w:rPr>
        <w:t xml:space="preserve"> </w:t>
      </w:r>
      <w:r w:rsidRPr="004C7FE7">
        <w:rPr>
          <w:color w:val="000000"/>
          <w:sz w:val="28"/>
          <w:szCs w:val="28"/>
        </w:rPr>
        <w:t>культура и здоровье» и условий его проведения в учреждении общего среднего</w:t>
      </w:r>
      <w:r>
        <w:rPr>
          <w:color w:val="000000"/>
          <w:sz w:val="28"/>
          <w:szCs w:val="28"/>
        </w:rPr>
        <w:t xml:space="preserve"> </w:t>
      </w:r>
      <w:r w:rsidRPr="004C7FE7">
        <w:rPr>
          <w:color w:val="000000"/>
          <w:sz w:val="28"/>
          <w:szCs w:val="28"/>
        </w:rPr>
        <w:t>образования.</w:t>
      </w:r>
    </w:p>
    <w:p w:rsidR="004C7FE7" w:rsidRPr="004C7FE7" w:rsidRDefault="004C7FE7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>Недельная учебная нагрузка учащихся 4-го класса составляет 24 часа. Ф</w:t>
      </w:r>
      <w:r w:rsidR="003C2971">
        <w:rPr>
          <w:color w:val="000000"/>
          <w:sz w:val="28"/>
          <w:szCs w:val="28"/>
        </w:rPr>
        <w:t>и</w:t>
      </w:r>
      <w:r w:rsidRPr="004C7FE7">
        <w:rPr>
          <w:color w:val="000000"/>
          <w:sz w:val="28"/>
          <w:szCs w:val="28"/>
        </w:rPr>
        <w:t>зическая культура и здоровье проводится 2 раза в неделю (вторник и среда), пе</w:t>
      </w:r>
      <w:r w:rsidR="003C2971">
        <w:rPr>
          <w:color w:val="000000"/>
          <w:sz w:val="28"/>
          <w:szCs w:val="28"/>
        </w:rPr>
        <w:t>р</w:t>
      </w:r>
      <w:r w:rsidRPr="004C7FE7">
        <w:rPr>
          <w:color w:val="000000"/>
          <w:sz w:val="28"/>
          <w:szCs w:val="28"/>
        </w:rPr>
        <w:t>вым и последним уроками соответственно.</w:t>
      </w:r>
    </w:p>
    <w:p w:rsidR="004C7FE7" w:rsidRPr="004C7FE7" w:rsidRDefault="004C7FE7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 xml:space="preserve">На уроке присутствовало 20 учащихся. Спортивная одежда и обувь имелась у 15 человек. Место проведения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спортивный зал, расположенный на </w:t>
      </w:r>
      <w:r w:rsidRPr="004C7FE7">
        <w:rPr>
          <w:color w:val="000000"/>
          <w:sz w:val="28"/>
          <w:szCs w:val="28"/>
        </w:rPr>
        <w:lastRenderedPageBreak/>
        <w:t>3-м этаже здания. В момент обследования температура в зале +22 ºС, относительная вл</w:t>
      </w:r>
      <w:r w:rsidR="003C2971">
        <w:rPr>
          <w:color w:val="000000"/>
          <w:sz w:val="28"/>
          <w:szCs w:val="28"/>
        </w:rPr>
        <w:t>аж</w:t>
      </w:r>
      <w:r w:rsidRPr="004C7FE7">
        <w:rPr>
          <w:color w:val="000000"/>
          <w:sz w:val="28"/>
          <w:szCs w:val="28"/>
        </w:rPr>
        <w:t>ность 60 %, скорость движения воздуха 0,1 м/с, содержание СО</w:t>
      </w:r>
      <w:r w:rsidRPr="003C2971">
        <w:rPr>
          <w:color w:val="000000"/>
          <w:sz w:val="28"/>
          <w:szCs w:val="28"/>
          <w:vertAlign w:val="superscript"/>
        </w:rPr>
        <w:t>2</w:t>
      </w:r>
      <w:r w:rsidRPr="004C7FE7">
        <w:rPr>
          <w:color w:val="000000"/>
          <w:sz w:val="28"/>
          <w:szCs w:val="28"/>
        </w:rPr>
        <w:t xml:space="preserve"> 0,1 %, кратность</w:t>
      </w:r>
      <w:r w:rsidR="003C2971">
        <w:rPr>
          <w:color w:val="000000"/>
          <w:sz w:val="28"/>
          <w:szCs w:val="28"/>
        </w:rPr>
        <w:t xml:space="preserve"> </w:t>
      </w:r>
      <w:r w:rsidRPr="004C7FE7">
        <w:rPr>
          <w:color w:val="000000"/>
          <w:sz w:val="28"/>
          <w:szCs w:val="28"/>
        </w:rPr>
        <w:t>воздухообмена (приток, вытяжка) 50 м</w:t>
      </w:r>
      <w:r w:rsidRPr="003C2971">
        <w:rPr>
          <w:color w:val="000000"/>
          <w:sz w:val="28"/>
          <w:szCs w:val="28"/>
          <w:vertAlign w:val="superscript"/>
        </w:rPr>
        <w:t>3</w:t>
      </w:r>
      <w:r w:rsidRPr="004C7FE7">
        <w:rPr>
          <w:color w:val="000000"/>
          <w:sz w:val="28"/>
          <w:szCs w:val="28"/>
        </w:rPr>
        <w:t>/ч на человека. Ориентация окон по стор</w:t>
      </w:r>
      <w:r w:rsidR="003C2971">
        <w:rPr>
          <w:color w:val="000000"/>
          <w:sz w:val="28"/>
          <w:szCs w:val="28"/>
        </w:rPr>
        <w:t>о</w:t>
      </w:r>
      <w:r w:rsidRPr="004C7FE7">
        <w:rPr>
          <w:color w:val="000000"/>
          <w:sz w:val="28"/>
          <w:szCs w:val="28"/>
        </w:rPr>
        <w:t xml:space="preserve">нам горизонта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юг. Показатели естественного освещения: световой коэффиц</w:t>
      </w:r>
      <w:r w:rsidR="003C2971">
        <w:rPr>
          <w:color w:val="000000"/>
          <w:sz w:val="28"/>
          <w:szCs w:val="28"/>
        </w:rPr>
        <w:t>и</w:t>
      </w:r>
      <w:r w:rsidRPr="004C7FE7">
        <w:rPr>
          <w:color w:val="000000"/>
          <w:sz w:val="28"/>
          <w:szCs w:val="28"/>
        </w:rPr>
        <w:t xml:space="preserve">ент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</w:t>
      </w:r>
      <w:proofErr w:type="gramStart"/>
      <w:r w:rsidRPr="004C7FE7">
        <w:rPr>
          <w:color w:val="000000"/>
          <w:sz w:val="28"/>
          <w:szCs w:val="28"/>
        </w:rPr>
        <w:t>1 :</w:t>
      </w:r>
      <w:proofErr w:type="gramEnd"/>
      <w:r w:rsidRPr="004C7FE7">
        <w:rPr>
          <w:color w:val="000000"/>
          <w:sz w:val="28"/>
          <w:szCs w:val="28"/>
        </w:rPr>
        <w:t xml:space="preserve"> 5; коэффициент естественной освещенности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0,8 %. Искусственное освещение предусмотрено лампами накаливания. При их использовании осв</w:t>
      </w:r>
      <w:r w:rsidR="003C2971">
        <w:rPr>
          <w:color w:val="000000"/>
          <w:sz w:val="28"/>
          <w:szCs w:val="28"/>
        </w:rPr>
        <w:t>е</w:t>
      </w:r>
      <w:r w:rsidRPr="004C7FE7">
        <w:rPr>
          <w:color w:val="000000"/>
          <w:sz w:val="28"/>
          <w:szCs w:val="28"/>
        </w:rPr>
        <w:t xml:space="preserve">щенность в зале на уровне пола 135 </w:t>
      </w:r>
      <w:proofErr w:type="spellStart"/>
      <w:r w:rsidRPr="004C7FE7">
        <w:rPr>
          <w:color w:val="000000"/>
          <w:sz w:val="28"/>
          <w:szCs w:val="28"/>
        </w:rPr>
        <w:t>лк</w:t>
      </w:r>
      <w:proofErr w:type="spellEnd"/>
      <w:r w:rsidRPr="004C7FE7">
        <w:rPr>
          <w:color w:val="000000"/>
          <w:sz w:val="28"/>
          <w:szCs w:val="28"/>
        </w:rPr>
        <w:t>. Влажная уборка и проветривание зала проводятся 1 раз в день. Спортивные маты очищают от пыли 1 раз в три дня.</w:t>
      </w:r>
    </w:p>
    <w:p w:rsidR="004C7FE7" w:rsidRPr="004C7FE7" w:rsidRDefault="004C7FE7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4C7FE7">
        <w:rPr>
          <w:color w:val="000000"/>
          <w:sz w:val="28"/>
          <w:szCs w:val="28"/>
        </w:rPr>
        <w:t xml:space="preserve">Длительность структурных частей урока (мин): вводная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1, подготовител</w:t>
      </w:r>
      <w:r w:rsidR="003C2971">
        <w:rPr>
          <w:color w:val="000000"/>
          <w:sz w:val="28"/>
          <w:szCs w:val="28"/>
        </w:rPr>
        <w:t>ь</w:t>
      </w:r>
      <w:r w:rsidRPr="004C7FE7">
        <w:rPr>
          <w:color w:val="000000"/>
          <w:sz w:val="28"/>
          <w:szCs w:val="28"/>
        </w:rPr>
        <w:t xml:space="preserve">ная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4, основная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35, заключительная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5. Частота сердечных сокращений (пульс, уд/мин) учащегося </w:t>
      </w:r>
      <w:proofErr w:type="gramStart"/>
      <w:r w:rsidRPr="004C7FE7">
        <w:rPr>
          <w:color w:val="000000"/>
          <w:sz w:val="28"/>
          <w:szCs w:val="28"/>
        </w:rPr>
        <w:t>А</w:t>
      </w:r>
      <w:proofErr w:type="gramEnd"/>
      <w:r w:rsidRPr="004C7FE7">
        <w:rPr>
          <w:color w:val="000000"/>
          <w:sz w:val="28"/>
          <w:szCs w:val="28"/>
        </w:rPr>
        <w:t xml:space="preserve"> в ходе урока: до начала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68, основная часть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100, заключительная часть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80. Время возвращения пульса к исходному 3 мин. Общая плотность урока 70 %, моторная плотность 50 %. Результаты оценки у</w:t>
      </w:r>
      <w:r w:rsidR="003C2971">
        <w:rPr>
          <w:color w:val="000000"/>
          <w:sz w:val="28"/>
          <w:szCs w:val="28"/>
        </w:rPr>
        <w:t>м</w:t>
      </w:r>
      <w:r w:rsidRPr="004C7FE7">
        <w:rPr>
          <w:color w:val="000000"/>
          <w:sz w:val="28"/>
          <w:szCs w:val="28"/>
        </w:rPr>
        <w:t xml:space="preserve">ственной работоспособности по корректурной таблице В. Я. Анфимова: до урока просмотрено 320 знаков (2 ошибки), после урока </w:t>
      </w:r>
      <w:r w:rsidR="003C2971">
        <w:rPr>
          <w:color w:val="000000"/>
          <w:sz w:val="28"/>
          <w:szCs w:val="28"/>
        </w:rPr>
        <w:t>–</w:t>
      </w:r>
      <w:r w:rsidRPr="004C7FE7">
        <w:rPr>
          <w:color w:val="000000"/>
          <w:sz w:val="28"/>
          <w:szCs w:val="28"/>
        </w:rPr>
        <w:t xml:space="preserve"> 260 знаков (2 ошибки). К</w:t>
      </w:r>
      <w:r w:rsidR="003C2971">
        <w:rPr>
          <w:color w:val="000000"/>
          <w:sz w:val="28"/>
          <w:szCs w:val="28"/>
        </w:rPr>
        <w:t>он</w:t>
      </w:r>
      <w:r w:rsidRPr="004C7FE7">
        <w:rPr>
          <w:color w:val="000000"/>
          <w:sz w:val="28"/>
          <w:szCs w:val="28"/>
        </w:rPr>
        <w:t>троль за организацией и проведением всех форм физического воспитания уч</w:t>
      </w:r>
      <w:r w:rsidR="003C2971">
        <w:rPr>
          <w:color w:val="000000"/>
          <w:sz w:val="28"/>
          <w:szCs w:val="28"/>
        </w:rPr>
        <w:t>а</w:t>
      </w:r>
      <w:r w:rsidRPr="004C7FE7">
        <w:rPr>
          <w:color w:val="000000"/>
          <w:sz w:val="28"/>
          <w:szCs w:val="28"/>
        </w:rPr>
        <w:t>щихся осуществляет медицинский работник учреждения общего среднего обр</w:t>
      </w:r>
      <w:r w:rsidR="003C2971">
        <w:rPr>
          <w:color w:val="000000"/>
          <w:sz w:val="28"/>
          <w:szCs w:val="28"/>
        </w:rPr>
        <w:t>а</w:t>
      </w:r>
      <w:r w:rsidRPr="004C7FE7">
        <w:rPr>
          <w:color w:val="000000"/>
          <w:sz w:val="28"/>
          <w:szCs w:val="28"/>
        </w:rPr>
        <w:t>зования 1 раз в месяц.</w:t>
      </w:r>
    </w:p>
    <w:p w:rsidR="00975575" w:rsidRDefault="00975575" w:rsidP="00CF7C04">
      <w:pPr>
        <w:ind w:right="-284" w:firstLine="1134"/>
        <w:contextualSpacing/>
        <w:jc w:val="both"/>
        <w:rPr>
          <w:b/>
          <w:bCs/>
          <w:color w:val="000000"/>
          <w:sz w:val="28"/>
          <w:szCs w:val="28"/>
        </w:rPr>
      </w:pPr>
    </w:p>
    <w:p w:rsidR="00F96CBC" w:rsidRPr="00F96CBC" w:rsidRDefault="00F96CBC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b/>
          <w:bCs/>
          <w:color w:val="000000"/>
          <w:sz w:val="28"/>
          <w:szCs w:val="28"/>
        </w:rPr>
        <w:t xml:space="preserve">Задача № </w:t>
      </w:r>
      <w:r>
        <w:rPr>
          <w:b/>
          <w:bCs/>
          <w:color w:val="000000"/>
          <w:sz w:val="28"/>
          <w:szCs w:val="28"/>
        </w:rPr>
        <w:t>4</w:t>
      </w:r>
    </w:p>
    <w:p w:rsidR="00F96CBC" w:rsidRPr="00F96CBC" w:rsidRDefault="00F96CBC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 xml:space="preserve">У ВИЧ-инфицированной женщины во время родов произвели вскрытие плодного пузыря, в результате чего произошло разбрызгивание околоплодных вод, капли которых попали на кожу лица и в глаза детской медицинской сестры, которая была одета в медицинский халат, шапочку, фартук, на лице – четырехслойная маска, на руках – резиновые перчатки. Она должна была проводить профилактику </w:t>
      </w:r>
      <w:proofErr w:type="spellStart"/>
      <w:r w:rsidRPr="00F96CBC">
        <w:rPr>
          <w:color w:val="000000"/>
          <w:sz w:val="28"/>
          <w:szCs w:val="28"/>
        </w:rPr>
        <w:t>генобленореи</w:t>
      </w:r>
      <w:proofErr w:type="spellEnd"/>
      <w:r w:rsidRPr="00F96CBC">
        <w:rPr>
          <w:color w:val="000000"/>
          <w:sz w:val="28"/>
          <w:szCs w:val="28"/>
        </w:rPr>
        <w:t xml:space="preserve"> у новорожденного.</w:t>
      </w:r>
    </w:p>
    <w:p w:rsidR="00F96CBC" w:rsidRPr="00F96CBC" w:rsidRDefault="00F96CBC" w:rsidP="00CF7C04">
      <w:pPr>
        <w:ind w:right="-284" w:firstLine="1134"/>
        <w:contextualSpacing/>
        <w:jc w:val="both"/>
        <w:rPr>
          <w:color w:val="000000"/>
          <w:sz w:val="28"/>
          <w:szCs w:val="28"/>
        </w:rPr>
      </w:pPr>
      <w:r w:rsidRPr="00F96CBC">
        <w:rPr>
          <w:b/>
          <w:bCs/>
          <w:color w:val="000000"/>
          <w:sz w:val="28"/>
          <w:szCs w:val="28"/>
        </w:rPr>
        <w:t>Задания</w:t>
      </w:r>
    </w:p>
    <w:p w:rsidR="00F96CBC" w:rsidRPr="00F96CBC" w:rsidRDefault="00F96CBC" w:rsidP="00975575">
      <w:pPr>
        <w:ind w:right="-28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>1. Какие нарушения Вы отметили в данной ситуации?</w:t>
      </w:r>
    </w:p>
    <w:p w:rsidR="00F96CBC" w:rsidRPr="00F96CBC" w:rsidRDefault="00F96CBC" w:rsidP="00975575">
      <w:pPr>
        <w:ind w:right="-28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>2. Назовите заболевания, являющиеся СПИД-ассоциированными и почему.</w:t>
      </w:r>
    </w:p>
    <w:p w:rsidR="00F96CBC" w:rsidRDefault="00F96CBC" w:rsidP="00975575">
      <w:pPr>
        <w:ind w:right="-284"/>
        <w:contextualSpacing/>
        <w:jc w:val="both"/>
        <w:rPr>
          <w:color w:val="000000"/>
          <w:sz w:val="28"/>
          <w:szCs w:val="28"/>
        </w:rPr>
      </w:pPr>
      <w:r w:rsidRPr="00F96CBC">
        <w:rPr>
          <w:color w:val="000000"/>
          <w:sz w:val="28"/>
          <w:szCs w:val="28"/>
        </w:rPr>
        <w:t>3. Определите тактику медицинской сестры в целях профилактики заболевания ВИЧ-инфекцией.</w:t>
      </w:r>
    </w:p>
    <w:p w:rsidR="00F96CBC" w:rsidRPr="00F96CBC" w:rsidRDefault="00F96CBC" w:rsidP="00975575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Какая одежда должна быть на медицинской сестре, какие средства индивидуальной защиты должны применяться в данной ситуации?</w:t>
      </w:r>
    </w:p>
    <w:p w:rsidR="00F96CBC" w:rsidRPr="00F96CBC" w:rsidRDefault="00F96CBC" w:rsidP="00975575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CBC">
        <w:rPr>
          <w:color w:val="000000"/>
          <w:sz w:val="28"/>
          <w:szCs w:val="28"/>
        </w:rPr>
        <w:t>. Расскажите о правилах обработки помещений, в которых проводились манипуляции, операции и другие инвазивные мероприятия с ВИЧ-инфицированными пациентами.</w:t>
      </w:r>
    </w:p>
    <w:p w:rsidR="00F96CBC" w:rsidRDefault="00F96CBC" w:rsidP="00CF7C04">
      <w:pPr>
        <w:ind w:right="-284" w:firstLine="1134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F9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0E6185"/>
    <w:multiLevelType w:val="hybridMultilevel"/>
    <w:tmpl w:val="3CB8E270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8EC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AE6F2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392"/>
    <w:multiLevelType w:val="hybridMultilevel"/>
    <w:tmpl w:val="FECA4D48"/>
    <w:lvl w:ilvl="0" w:tplc="1A80E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A5B79"/>
    <w:multiLevelType w:val="hybridMultilevel"/>
    <w:tmpl w:val="6D4C860E"/>
    <w:lvl w:ilvl="0" w:tplc="6EF8A8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4CF"/>
    <w:multiLevelType w:val="hybridMultilevel"/>
    <w:tmpl w:val="63284B22"/>
    <w:lvl w:ilvl="0" w:tplc="3218381E">
      <w:start w:val="16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163E"/>
    <w:multiLevelType w:val="hybridMultilevel"/>
    <w:tmpl w:val="F59C12DE"/>
    <w:lvl w:ilvl="0" w:tplc="1A80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1944"/>
    <w:multiLevelType w:val="hybridMultilevel"/>
    <w:tmpl w:val="145EB2A2"/>
    <w:lvl w:ilvl="0" w:tplc="B88EC15C">
      <w:start w:val="1"/>
      <w:numFmt w:val="decimal"/>
      <w:lvlText w:val="%1."/>
      <w:lvlJc w:val="left"/>
      <w:pPr>
        <w:tabs>
          <w:tab w:val="num" w:pos="889"/>
        </w:tabs>
        <w:ind w:left="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8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53DD9"/>
    <w:multiLevelType w:val="hybridMultilevel"/>
    <w:tmpl w:val="CCA4624C"/>
    <w:lvl w:ilvl="0" w:tplc="6EF8A8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745E"/>
    <w:multiLevelType w:val="hybridMultilevel"/>
    <w:tmpl w:val="2A6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D23505"/>
    <w:multiLevelType w:val="hybridMultilevel"/>
    <w:tmpl w:val="889C4EA0"/>
    <w:lvl w:ilvl="0" w:tplc="868E73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BD9"/>
    <w:multiLevelType w:val="hybridMultilevel"/>
    <w:tmpl w:val="DA3CCD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4374"/>
    <w:multiLevelType w:val="singleLevel"/>
    <w:tmpl w:val="9DC2B3F6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8B58AD"/>
    <w:multiLevelType w:val="hybridMultilevel"/>
    <w:tmpl w:val="42BE02D6"/>
    <w:lvl w:ilvl="0" w:tplc="1A80E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6A4044"/>
    <w:multiLevelType w:val="singleLevel"/>
    <w:tmpl w:val="5DF05248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C"/>
    <w:rsid w:val="000170D2"/>
    <w:rsid w:val="00076442"/>
    <w:rsid w:val="000C4620"/>
    <w:rsid w:val="00105798"/>
    <w:rsid w:val="00260A16"/>
    <w:rsid w:val="00302438"/>
    <w:rsid w:val="0032750B"/>
    <w:rsid w:val="003C2971"/>
    <w:rsid w:val="0043524B"/>
    <w:rsid w:val="004378DD"/>
    <w:rsid w:val="004C7FE7"/>
    <w:rsid w:val="004F4570"/>
    <w:rsid w:val="00516340"/>
    <w:rsid w:val="00536461"/>
    <w:rsid w:val="00975575"/>
    <w:rsid w:val="00A818D7"/>
    <w:rsid w:val="00AB2550"/>
    <w:rsid w:val="00AE54E3"/>
    <w:rsid w:val="00AF5710"/>
    <w:rsid w:val="00BD4937"/>
    <w:rsid w:val="00BF1DA9"/>
    <w:rsid w:val="00C32F3B"/>
    <w:rsid w:val="00CF4DC5"/>
    <w:rsid w:val="00CF7C04"/>
    <w:rsid w:val="00D67748"/>
    <w:rsid w:val="00E04E32"/>
    <w:rsid w:val="00E67FD9"/>
    <w:rsid w:val="00E8619F"/>
    <w:rsid w:val="00EC10C7"/>
    <w:rsid w:val="00F828AC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E14"/>
  <w15:chartTrackingRefBased/>
  <w15:docId w15:val="{B1A0B509-5B88-4E2F-A241-7909D24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61"/>
  </w:style>
  <w:style w:type="paragraph" w:styleId="1">
    <w:name w:val="heading 1"/>
    <w:aliases w:val="Знак"/>
    <w:basedOn w:val="a"/>
    <w:next w:val="a"/>
    <w:link w:val="10"/>
    <w:uiPriority w:val="1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uiPriority w:val="9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F828A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CF4DC5"/>
    <w:pPr>
      <w:autoSpaceDE w:val="0"/>
      <w:autoSpaceDN w:val="0"/>
      <w:adjustRightInd w:val="0"/>
      <w:ind w:left="112" w:firstLine="708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4DC5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4D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задача"/>
    <w:basedOn w:val="a"/>
    <w:rsid w:val="00D67748"/>
    <w:pPr>
      <w:ind w:firstLine="454"/>
      <w:jc w:val="both"/>
    </w:pPr>
    <w:rPr>
      <w:rFonts w:eastAsia="Times New Roman"/>
      <w:sz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D67748"/>
    <w:pPr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</cp:lastModifiedBy>
  <cp:revision>16</cp:revision>
  <dcterms:created xsi:type="dcterms:W3CDTF">2019-04-04T16:29:00Z</dcterms:created>
  <dcterms:modified xsi:type="dcterms:W3CDTF">2020-04-21T18:35:00Z</dcterms:modified>
</cp:coreProperties>
</file>