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12" w:rsidRDefault="00D76512" w:rsidP="00D7651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F14DD">
        <w:rPr>
          <w:rFonts w:ascii="Times New Roman" w:hAnsi="Times New Roman"/>
          <w:color w:val="000000"/>
          <w:sz w:val="28"/>
          <w:szCs w:val="28"/>
        </w:rPr>
        <w:t>Практическое занятие №</w:t>
      </w:r>
      <w:r w:rsidR="0076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300">
        <w:rPr>
          <w:rFonts w:ascii="Times New Roman" w:hAnsi="Times New Roman"/>
          <w:color w:val="000000"/>
          <w:sz w:val="28"/>
          <w:szCs w:val="28"/>
        </w:rPr>
        <w:t>3</w:t>
      </w:r>
    </w:p>
    <w:p w:rsidR="00A11300" w:rsidRDefault="00A11300" w:rsidP="00A11300">
      <w:pPr>
        <w:spacing w:after="16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11300" w:rsidRPr="002325E5" w:rsidRDefault="00A11300" w:rsidP="00A11300">
      <w:pPr>
        <w:spacing w:after="16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A11300" w:rsidRPr="002325E5" w:rsidRDefault="00A11300" w:rsidP="00A11300">
      <w:pPr>
        <w:numPr>
          <w:ilvl w:val="0"/>
          <w:numId w:val="3"/>
        </w:numPr>
        <w:spacing w:after="160" w:line="240" w:lineRule="auto"/>
        <w:ind w:left="142"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Выберете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темы предложенных рефератов в Вашей группе</w:t>
      </w:r>
      <w:r w:rsidRPr="002325E5">
        <w:rPr>
          <w:rFonts w:ascii="Times New Roman" w:eastAsiaTheme="minorHAnsi" w:hAnsi="Times New Roman"/>
          <w:sz w:val="28"/>
          <w:szCs w:val="28"/>
        </w:rPr>
        <w:t>, используя рекомендуемую для изучения литературу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A11300">
        <w:rPr>
          <w:rFonts w:ascii="Times New Roman" w:eastAsiaTheme="minorHAnsi" w:hAnsi="Times New Roman"/>
          <w:sz w:val="28"/>
          <w:szCs w:val="28"/>
        </w:rPr>
        <w:t>Интернет ресурс</w:t>
      </w:r>
      <w:r w:rsidRPr="002325E5">
        <w:rPr>
          <w:rFonts w:ascii="Times New Roman" w:eastAsiaTheme="minorHAnsi" w:hAnsi="Times New Roman"/>
          <w:sz w:val="28"/>
          <w:szCs w:val="28"/>
        </w:rPr>
        <w:t>.</w:t>
      </w:r>
    </w:p>
    <w:p w:rsidR="00A11300" w:rsidRPr="00580824" w:rsidRDefault="00A11300" w:rsidP="00580824">
      <w:pPr>
        <w:numPr>
          <w:ilvl w:val="0"/>
          <w:numId w:val="3"/>
        </w:numPr>
        <w:spacing w:after="160" w:line="240" w:lineRule="auto"/>
        <w:ind w:left="142"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11300">
        <w:rPr>
          <w:rFonts w:ascii="Times New Roman" w:eastAsiaTheme="minorHAnsi" w:hAnsi="Times New Roman"/>
          <w:sz w:val="28"/>
          <w:szCs w:val="28"/>
        </w:rPr>
        <w:t xml:space="preserve">Оформите </w:t>
      </w:r>
      <w:r w:rsidRPr="00A11300">
        <w:rPr>
          <w:rFonts w:ascii="Times New Roman" w:eastAsiaTheme="minorHAnsi" w:hAnsi="Times New Roman"/>
          <w:sz w:val="28"/>
          <w:szCs w:val="28"/>
        </w:rPr>
        <w:t xml:space="preserve">реферат в соответствии с требованиями «Методические указания по подготовке и оформлению реферата» </w:t>
      </w:r>
      <w:r w:rsidR="00580824">
        <w:rPr>
          <w:rFonts w:ascii="Times New Roman" w:eastAsiaTheme="minorHAnsi" w:hAnsi="Times New Roman"/>
          <w:sz w:val="28"/>
          <w:szCs w:val="28"/>
        </w:rPr>
        <w:t xml:space="preserve">содержащихся </w:t>
      </w:r>
      <w:r w:rsidRPr="00A11300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A11300">
        <w:rPr>
          <w:rFonts w:ascii="Times New Roman" w:eastAsiaTheme="minorHAnsi" w:hAnsi="Times New Roman"/>
          <w:sz w:val="28"/>
          <w:szCs w:val="28"/>
        </w:rPr>
        <w:t>М</w:t>
      </w:r>
      <w:r w:rsidRPr="00A11300">
        <w:rPr>
          <w:rFonts w:ascii="Times New Roman" w:eastAsiaTheme="minorHAnsi" w:hAnsi="Times New Roman"/>
          <w:sz w:val="28"/>
          <w:szCs w:val="28"/>
        </w:rPr>
        <w:t>етодических указания</w:t>
      </w:r>
      <w:r w:rsidR="00580824">
        <w:rPr>
          <w:rFonts w:ascii="Times New Roman" w:eastAsiaTheme="minorHAnsi" w:hAnsi="Times New Roman"/>
          <w:sz w:val="28"/>
          <w:szCs w:val="28"/>
        </w:rPr>
        <w:t>х</w:t>
      </w:r>
      <w:r w:rsidRPr="00A11300">
        <w:rPr>
          <w:rFonts w:ascii="Times New Roman" w:eastAsiaTheme="minorHAnsi" w:hAnsi="Times New Roman"/>
          <w:sz w:val="28"/>
          <w:szCs w:val="28"/>
        </w:rPr>
        <w:t xml:space="preserve"> по самостоятельной работе обучающихся </w:t>
      </w: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Pr="00A11300">
        <w:rPr>
          <w:rFonts w:ascii="Times New Roman" w:eastAsiaTheme="minorHAnsi" w:hAnsi="Times New Roman"/>
          <w:sz w:val="28"/>
          <w:szCs w:val="28"/>
        </w:rPr>
        <w:t>Ф</w:t>
      </w:r>
      <w:r>
        <w:rPr>
          <w:rFonts w:ascii="Times New Roman" w:eastAsiaTheme="minorHAnsi" w:hAnsi="Times New Roman"/>
          <w:sz w:val="28"/>
          <w:szCs w:val="28"/>
        </w:rPr>
        <w:t>ЗОЖ</w:t>
      </w:r>
      <w:r w:rsidRPr="00A11300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11300" w:rsidRDefault="00A11300" w:rsidP="00580824">
      <w:pPr>
        <w:numPr>
          <w:ilvl w:val="0"/>
          <w:numId w:val="3"/>
        </w:numPr>
        <w:spacing w:after="160" w:line="240" w:lineRule="auto"/>
        <w:ind w:left="142"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0824">
        <w:rPr>
          <w:rFonts w:ascii="Times New Roman" w:eastAsiaTheme="minorHAnsi" w:hAnsi="Times New Roman"/>
          <w:sz w:val="28"/>
          <w:szCs w:val="28"/>
        </w:rPr>
        <w:t>Прикрепите</w:t>
      </w:r>
      <w:r w:rsidR="00580824">
        <w:rPr>
          <w:rFonts w:ascii="Times New Roman" w:eastAsiaTheme="minorHAnsi" w:hAnsi="Times New Roman"/>
          <w:sz w:val="28"/>
          <w:szCs w:val="28"/>
        </w:rPr>
        <w:t xml:space="preserve"> реферат</w:t>
      </w:r>
      <w:r w:rsidRPr="00580824">
        <w:rPr>
          <w:rFonts w:ascii="Times New Roman" w:eastAsiaTheme="minorHAnsi" w:hAnsi="Times New Roman"/>
          <w:sz w:val="28"/>
          <w:szCs w:val="28"/>
        </w:rPr>
        <w:t xml:space="preserve"> в ИС в файле формата Word</w:t>
      </w:r>
      <w:r w:rsidR="00580824">
        <w:rPr>
          <w:rFonts w:ascii="Times New Roman" w:eastAsiaTheme="minorHAnsi" w:hAnsi="Times New Roman"/>
          <w:sz w:val="28"/>
          <w:szCs w:val="28"/>
        </w:rPr>
        <w:t>.</w:t>
      </w:r>
      <w:r w:rsidRPr="0058082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80824" w:rsidRPr="00580824" w:rsidRDefault="00580824" w:rsidP="00580824">
      <w:pPr>
        <w:numPr>
          <w:ilvl w:val="0"/>
          <w:numId w:val="3"/>
        </w:numPr>
        <w:spacing w:after="160" w:line="240" w:lineRule="auto"/>
        <w:ind w:left="142"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0824">
        <w:rPr>
          <w:rFonts w:ascii="Times New Roman" w:eastAsiaTheme="minorHAnsi" w:hAnsi="Times New Roman"/>
          <w:sz w:val="28"/>
          <w:szCs w:val="28"/>
        </w:rPr>
        <w:t xml:space="preserve">Имя файла должно формироваться следующим образом: </w:t>
      </w:r>
    </w:p>
    <w:p w:rsidR="00580824" w:rsidRPr="00580824" w:rsidRDefault="00580824" w:rsidP="00580824">
      <w:pPr>
        <w:spacing w:after="160" w:line="240" w:lineRule="auto"/>
        <w:ind w:left="142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580824">
        <w:rPr>
          <w:rFonts w:ascii="Times New Roman" w:eastAsiaTheme="minorHAnsi" w:hAnsi="Times New Roman"/>
          <w:b/>
          <w:sz w:val="28"/>
          <w:szCs w:val="28"/>
        </w:rPr>
        <w:t>ФЗОЖ_Группа_Фамилия_№занятия</w:t>
      </w:r>
      <w:proofErr w:type="spellEnd"/>
    </w:p>
    <w:p w:rsidR="00A11300" w:rsidRPr="009F14DD" w:rsidRDefault="00A11300" w:rsidP="00D7651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512" w:rsidRPr="00C85029" w:rsidRDefault="00D76512" w:rsidP="0058082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029">
        <w:rPr>
          <w:rFonts w:ascii="Times New Roman" w:hAnsi="Times New Roman"/>
          <w:b/>
          <w:color w:val="000000"/>
          <w:sz w:val="28"/>
          <w:szCs w:val="28"/>
        </w:rPr>
        <w:t>Тема: Формирование здорового образа жизни населения без вредных привычек.</w:t>
      </w:r>
    </w:p>
    <w:p w:rsidR="007C1EB3" w:rsidRPr="007C1EB3" w:rsidRDefault="007C1EB3" w:rsidP="007C1EB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76512" w:rsidRPr="00C85029" w:rsidRDefault="00D76512" w:rsidP="007C1E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5029">
        <w:rPr>
          <w:rFonts w:ascii="Times New Roman" w:hAnsi="Times New Roman"/>
          <w:b/>
          <w:color w:val="000000"/>
          <w:sz w:val="28"/>
          <w:szCs w:val="28"/>
        </w:rPr>
        <w:t>Темы для самостоятельной работы студентов: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История развития </w:t>
      </w:r>
      <w:proofErr w:type="spellStart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России.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Основные компоненты табачного дыма (органические и</w:t>
      </w:r>
      <w:r w:rsidR="00FA6C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неорганические),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их влияние на организм человека. Фазы табачного дыма. Табачные фильтры, их свойства и применение.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Причины, побуждающие людей курить. Иллюзии курильщиков.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Социально-экономические последствия курения.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Влияние </w:t>
      </w:r>
      <w:proofErr w:type="spellStart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женский и детский организм. Профилактика </w:t>
      </w:r>
      <w:proofErr w:type="spellStart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среди молодежи. Меры борьбы с курением.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Проблема пассивного курения. Законодательные основы борьбы с курением.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Социально-гигиенические особенности негативного действия на организм некоторых видов курения (кальян, сигары).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8.Эпидемиологические аспекты употребления наркотических средств, связь с ВИЧ и гепатитом В.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Характеристика основных групп наркотических средств. Их определение в организме человека.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признаки употребления наркотиков, их влияние на организм.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наркомании, употребления ПАВ, их аналогов.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Основные этапы лечения наркомании.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История распространения алкоголизма.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Распространенность алкоголизма в России на современном этапе. Законодательные основы сокращения потребления алкоголя в РФ.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Проблема алкоголизма среди детей и подростков.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Влияние алкоголя на организм человека.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Пьянство и алкоголизм.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18.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Проблема «пивного» алкоголизма. Энергетические напитки. Проект ФЗ «О запрещении продажи и распространения напитков, содержащих тонизирующие компоненты».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Интернет и другие виды зависимостей. Их влияние на организм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Неблагоприятные эффекты от использования косметологических средств.</w:t>
      </w:r>
    </w:p>
    <w:p w:rsidR="00D76512" w:rsidRPr="00BD1C18" w:rsidRDefault="00D76512" w:rsidP="00FA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Негативные последствия от несоблюдения правил личной гигиены.</w:t>
      </w:r>
    </w:p>
    <w:p w:rsidR="00D76512" w:rsidRDefault="00D76512" w:rsidP="00D765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EB3" w:rsidRPr="00A11300" w:rsidRDefault="007C1EB3" w:rsidP="00A1130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1300">
        <w:rPr>
          <w:rFonts w:ascii="Times New Roman" w:hAnsi="Times New Roman"/>
          <w:b/>
          <w:color w:val="000000"/>
          <w:sz w:val="28"/>
          <w:szCs w:val="28"/>
        </w:rPr>
        <w:t xml:space="preserve">6. Рекомендуемая литература: </w:t>
      </w:r>
    </w:p>
    <w:p w:rsidR="007C1EB3" w:rsidRPr="00A11300" w:rsidRDefault="007C1EB3" w:rsidP="00A11300">
      <w:pPr>
        <w:pStyle w:val="a4"/>
        <w:ind w:left="0" w:firstLine="0"/>
        <w:rPr>
          <w:spacing w:val="-6"/>
          <w:sz w:val="28"/>
          <w:szCs w:val="28"/>
          <w:lang w:val="ru-RU"/>
        </w:rPr>
      </w:pPr>
      <w:r w:rsidRPr="00A11300">
        <w:rPr>
          <w:spacing w:val="-6"/>
          <w:sz w:val="28"/>
          <w:szCs w:val="28"/>
        </w:rPr>
        <w:t xml:space="preserve">1. Общая гигиена: учебник / Под ред. акад. РАМН Г.И. Румянцева. — 2–е изд., </w:t>
      </w:r>
      <w:proofErr w:type="spellStart"/>
      <w:r w:rsidRPr="00A11300">
        <w:rPr>
          <w:spacing w:val="-6"/>
          <w:sz w:val="28"/>
          <w:szCs w:val="28"/>
        </w:rPr>
        <w:t>перераб</w:t>
      </w:r>
      <w:proofErr w:type="spellEnd"/>
      <w:r w:rsidRPr="00A11300">
        <w:rPr>
          <w:spacing w:val="-6"/>
          <w:sz w:val="28"/>
          <w:szCs w:val="28"/>
        </w:rPr>
        <w:t>. и доп. — М.: ГЭОТАР–Медиа, 200</w:t>
      </w:r>
      <w:r w:rsidRPr="00A11300">
        <w:rPr>
          <w:spacing w:val="-6"/>
          <w:sz w:val="28"/>
          <w:szCs w:val="28"/>
          <w:lang w:val="ru-RU"/>
        </w:rPr>
        <w:t>9</w:t>
      </w:r>
      <w:r w:rsidRPr="00A11300">
        <w:rPr>
          <w:spacing w:val="-6"/>
          <w:sz w:val="28"/>
          <w:szCs w:val="28"/>
        </w:rPr>
        <w:t>. — 608 с.</w:t>
      </w:r>
    </w:p>
    <w:p w:rsidR="007C1EB3" w:rsidRPr="00A11300" w:rsidRDefault="007C1EB3" w:rsidP="00A11300">
      <w:pPr>
        <w:pStyle w:val="a4"/>
        <w:ind w:left="0" w:firstLine="0"/>
        <w:rPr>
          <w:spacing w:val="-6"/>
          <w:sz w:val="28"/>
          <w:szCs w:val="28"/>
          <w:lang w:val="ru-RU"/>
        </w:rPr>
      </w:pPr>
      <w:r w:rsidRPr="00A11300">
        <w:rPr>
          <w:spacing w:val="-6"/>
          <w:sz w:val="28"/>
          <w:szCs w:val="28"/>
          <w:lang w:val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7C1EB3" w:rsidRPr="00A11300" w:rsidRDefault="007C1EB3" w:rsidP="00A11300">
      <w:pPr>
        <w:pStyle w:val="a4"/>
        <w:ind w:left="0" w:firstLine="0"/>
        <w:rPr>
          <w:spacing w:val="-6"/>
          <w:sz w:val="28"/>
          <w:szCs w:val="28"/>
          <w:lang w:val="ru-RU"/>
        </w:rPr>
      </w:pPr>
      <w:r w:rsidRPr="00A11300">
        <w:rPr>
          <w:spacing w:val="-6"/>
          <w:sz w:val="28"/>
          <w:szCs w:val="28"/>
          <w:lang w:val="ru-RU"/>
        </w:rPr>
        <w:t>3</w:t>
      </w:r>
      <w:r w:rsidRPr="00A11300">
        <w:rPr>
          <w:spacing w:val="-6"/>
          <w:sz w:val="28"/>
          <w:szCs w:val="28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7C1EB3" w:rsidRPr="00A11300" w:rsidRDefault="007C1EB3" w:rsidP="00A11300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11300">
        <w:rPr>
          <w:rFonts w:ascii="Times New Roman" w:hAnsi="Times New Roman"/>
          <w:spacing w:val="-6"/>
          <w:sz w:val="28"/>
          <w:szCs w:val="28"/>
        </w:rPr>
        <w:t xml:space="preserve">4. Пивоваров Ю.П., </w:t>
      </w:r>
      <w:proofErr w:type="spellStart"/>
      <w:r w:rsidRPr="00A11300">
        <w:rPr>
          <w:rFonts w:ascii="Times New Roman" w:hAnsi="Times New Roman"/>
          <w:spacing w:val="-6"/>
          <w:sz w:val="28"/>
          <w:szCs w:val="28"/>
        </w:rPr>
        <w:t>Королик</w:t>
      </w:r>
      <w:proofErr w:type="spellEnd"/>
      <w:r w:rsidRPr="00A11300">
        <w:rPr>
          <w:rFonts w:ascii="Times New Roman" w:hAnsi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7C1EB3" w:rsidRPr="00A11300" w:rsidRDefault="007C1EB3" w:rsidP="00A11300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11300">
        <w:rPr>
          <w:rFonts w:ascii="Times New Roman" w:hAnsi="Times New Roman"/>
          <w:spacing w:val="-6"/>
          <w:sz w:val="28"/>
          <w:szCs w:val="28"/>
        </w:rPr>
        <w:t xml:space="preserve">5. </w:t>
      </w:r>
      <w:proofErr w:type="spellStart"/>
      <w:r w:rsidRPr="00A11300">
        <w:rPr>
          <w:rFonts w:ascii="Times New Roman" w:hAnsi="Times New Roman"/>
          <w:spacing w:val="-6"/>
          <w:sz w:val="28"/>
          <w:szCs w:val="28"/>
        </w:rPr>
        <w:t>Бархатова</w:t>
      </w:r>
      <w:proofErr w:type="spellEnd"/>
      <w:r w:rsidRPr="00A11300">
        <w:rPr>
          <w:rFonts w:ascii="Times New Roman" w:hAnsi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1 /</w:t>
      </w:r>
      <w:r w:rsidRPr="00A11300">
        <w:rPr>
          <w:sz w:val="28"/>
          <w:szCs w:val="28"/>
        </w:rPr>
        <w:t xml:space="preserve"> </w:t>
      </w:r>
      <w:r w:rsidRPr="00A11300">
        <w:rPr>
          <w:rFonts w:ascii="Times New Roman" w:hAnsi="Times New Roman"/>
          <w:spacing w:val="-6"/>
          <w:sz w:val="28"/>
          <w:szCs w:val="28"/>
        </w:rPr>
        <w:t xml:space="preserve">Под ред. Проф. </w:t>
      </w:r>
      <w:proofErr w:type="spellStart"/>
      <w:r w:rsidRPr="00A11300">
        <w:rPr>
          <w:rFonts w:ascii="Times New Roman" w:hAnsi="Times New Roman"/>
          <w:spacing w:val="-6"/>
          <w:sz w:val="28"/>
          <w:szCs w:val="28"/>
        </w:rPr>
        <w:t>В.М.Боева</w:t>
      </w:r>
      <w:proofErr w:type="spellEnd"/>
      <w:r w:rsidRPr="00A11300">
        <w:rPr>
          <w:rFonts w:ascii="Times New Roman" w:hAnsi="Times New Roman"/>
          <w:spacing w:val="-6"/>
          <w:sz w:val="28"/>
          <w:szCs w:val="28"/>
        </w:rPr>
        <w:t>. – Оренбург, 2009 г.</w:t>
      </w:r>
    </w:p>
    <w:p w:rsidR="007C1EB3" w:rsidRPr="00A11300" w:rsidRDefault="007C1EB3" w:rsidP="00A113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300">
        <w:rPr>
          <w:rFonts w:ascii="Times New Roman" w:hAnsi="Times New Roman"/>
          <w:spacing w:val="-6"/>
          <w:sz w:val="28"/>
          <w:szCs w:val="28"/>
        </w:rPr>
        <w:t>6. Интернет ресурс.</w:t>
      </w:r>
    </w:p>
    <w:p w:rsidR="007C1EB3" w:rsidRPr="00C11658" w:rsidRDefault="007C1EB3" w:rsidP="007C1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7C1EB3" w:rsidRPr="00C1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FA6"/>
    <w:multiLevelType w:val="hybridMultilevel"/>
    <w:tmpl w:val="6B3AF8E8"/>
    <w:lvl w:ilvl="0" w:tplc="2F7AC4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12"/>
    <w:rsid w:val="00260A16"/>
    <w:rsid w:val="0032750B"/>
    <w:rsid w:val="00526D33"/>
    <w:rsid w:val="00580824"/>
    <w:rsid w:val="00767AE4"/>
    <w:rsid w:val="007C1EB3"/>
    <w:rsid w:val="008D5E8C"/>
    <w:rsid w:val="008E11A2"/>
    <w:rsid w:val="00A11300"/>
    <w:rsid w:val="00A818D7"/>
    <w:rsid w:val="00D76512"/>
    <w:rsid w:val="00E04E32"/>
    <w:rsid w:val="00EC10C7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31B9"/>
  <w15:chartTrackingRefBased/>
  <w15:docId w15:val="{A445E9F2-E654-4967-996C-7164EDB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aliases w:val="Знак"/>
    <w:basedOn w:val="a"/>
    <w:next w:val="a"/>
    <w:link w:val="10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rsid w:val="0032750B"/>
    <w:rPr>
      <w:rFonts w:cs="Arial"/>
      <w:bCs/>
      <w:kern w:val="1"/>
      <w:sz w:val="28"/>
      <w:szCs w:val="32"/>
      <w:lang w:eastAsia="ar-SA"/>
    </w:rPr>
  </w:style>
  <w:style w:type="paragraph" w:styleId="a3">
    <w:name w:val="List Paragraph"/>
    <w:basedOn w:val="a"/>
    <w:uiPriority w:val="34"/>
    <w:qFormat/>
    <w:rsid w:val="00D76512"/>
    <w:pPr>
      <w:ind w:left="720"/>
      <w:contextualSpacing/>
    </w:pPr>
  </w:style>
  <w:style w:type="paragraph" w:styleId="a4">
    <w:name w:val="Body Text Indent"/>
    <w:basedOn w:val="a"/>
    <w:link w:val="a5"/>
    <w:rsid w:val="007C1EB3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7C1EB3"/>
    <w:rPr>
      <w:rFonts w:eastAsia="Calibri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 Перепелкин</cp:lastModifiedBy>
  <cp:revision>2</cp:revision>
  <dcterms:created xsi:type="dcterms:W3CDTF">2020-03-20T18:28:00Z</dcterms:created>
  <dcterms:modified xsi:type="dcterms:W3CDTF">2020-03-20T18:28:00Z</dcterms:modified>
</cp:coreProperties>
</file>