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68" w:rsidRPr="00273C37" w:rsidRDefault="00125768" w:rsidP="00125768">
      <w:pPr>
        <w:keepNext/>
        <w:keepLines/>
        <w:spacing w:after="0" w:line="360" w:lineRule="auto"/>
        <w:jc w:val="center"/>
        <w:outlineLvl w:val="0"/>
        <w:rPr>
          <w:rFonts w:eastAsia="Calibri"/>
          <w:b/>
          <w:bCs/>
          <w:w w:val="100"/>
          <w:lang w:eastAsia="ru-RU"/>
        </w:rPr>
      </w:pPr>
      <w:bookmarkStart w:id="0" w:name="_Toc508633746"/>
      <w:r w:rsidRPr="00273C37">
        <w:rPr>
          <w:rFonts w:eastAsia="Calibri"/>
          <w:b/>
          <w:bCs/>
          <w:w w:val="100"/>
          <w:lang w:eastAsia="ru-RU"/>
        </w:rPr>
        <w:t>Методические указания к выполнению контрольной работы</w:t>
      </w:r>
      <w:bookmarkEnd w:id="0"/>
      <w:r w:rsidRPr="00273C37">
        <w:rPr>
          <w:rFonts w:eastAsia="Calibri"/>
          <w:b/>
          <w:bCs/>
          <w:w w:val="100"/>
          <w:lang w:eastAsia="ru-RU"/>
        </w:rPr>
        <w:t xml:space="preserve"> </w:t>
      </w:r>
    </w:p>
    <w:p w:rsidR="00125768" w:rsidRPr="00273C37" w:rsidRDefault="00125768" w:rsidP="00125768">
      <w:pPr>
        <w:keepNext/>
        <w:keepLines/>
        <w:spacing w:after="0" w:line="360" w:lineRule="auto"/>
        <w:jc w:val="center"/>
        <w:outlineLvl w:val="0"/>
        <w:rPr>
          <w:rFonts w:eastAsia="Calibri"/>
          <w:b/>
          <w:bCs/>
          <w:w w:val="100"/>
          <w:lang w:eastAsia="ru-RU"/>
        </w:rPr>
      </w:pPr>
      <w:proofErr w:type="gramStart"/>
      <w:r w:rsidRPr="00273C37">
        <w:rPr>
          <w:rFonts w:eastAsia="Calibri"/>
          <w:b/>
          <w:bCs/>
          <w:w w:val="100"/>
          <w:lang w:eastAsia="ru-RU"/>
        </w:rPr>
        <w:t>по</w:t>
      </w:r>
      <w:proofErr w:type="gramEnd"/>
      <w:r w:rsidRPr="00273C37">
        <w:rPr>
          <w:rFonts w:eastAsia="Calibri"/>
          <w:b/>
          <w:bCs/>
          <w:w w:val="100"/>
          <w:lang w:eastAsia="ru-RU"/>
        </w:rPr>
        <w:t xml:space="preserve"> дисциплине «Философия»</w:t>
      </w:r>
    </w:p>
    <w:p w:rsidR="00125768" w:rsidRDefault="00125768" w:rsidP="00125768">
      <w:pPr>
        <w:spacing w:after="0" w:line="360" w:lineRule="auto"/>
        <w:ind w:left="-567" w:firstLine="567"/>
        <w:jc w:val="both"/>
        <w:rPr>
          <w:rFonts w:eastAsia="Calibri"/>
          <w:w w:val="100"/>
        </w:rPr>
      </w:pPr>
      <w:r w:rsidRPr="00273C37">
        <w:rPr>
          <w:rFonts w:eastAsia="Calibri"/>
          <w:w w:val="100"/>
        </w:rPr>
        <w:t>Контрольная работа по дисциплине «Философия» – один из видов учебной работы студентов, которая способствует систематизации, закреплению, расширению и углублению теоретических и практических знаний и умений. Контрольная работа состоит из двух заданий, подразумевающих заполнение соответствующей тематике таблицы, выполняя каждую их них, студент демонстрирует степень изучения им материала.  Выполнение этих заданий рассчитано на оперирование знаниями, полученными из теоретического курса, обязательной и по необходимости дополнительной литературы. Содержание контрольной работы должно соответствовать выбранной тематике. В случае недочетов, работа должна быть доработана с учетом замечаний преподавателя.</w:t>
      </w:r>
    </w:p>
    <w:p w:rsidR="00125768" w:rsidRPr="005C24FD" w:rsidRDefault="00125768" w:rsidP="00125768">
      <w:pPr>
        <w:spacing w:after="0" w:line="360" w:lineRule="auto"/>
        <w:ind w:left="-567" w:firstLine="567"/>
        <w:jc w:val="both"/>
        <w:rPr>
          <w:rFonts w:eastAsia="Calibri"/>
          <w:w w:val="100"/>
        </w:rPr>
      </w:pPr>
      <w:r w:rsidRPr="005C24FD">
        <w:rPr>
          <w:rFonts w:eastAsia="Calibri"/>
          <w:w w:val="100"/>
        </w:rPr>
        <w:t xml:space="preserve">В рамках модуля Вам </w:t>
      </w:r>
      <w:r w:rsidRPr="005C24FD">
        <w:rPr>
          <w:rFonts w:eastAsia="Calibri"/>
          <w:b/>
          <w:w w:val="100"/>
          <w:u w:val="single"/>
        </w:rPr>
        <w:t>необходимо</w:t>
      </w:r>
      <w:r w:rsidRPr="005C24FD">
        <w:rPr>
          <w:rFonts w:eastAsia="Calibri"/>
          <w:w w:val="100"/>
        </w:rPr>
        <w:t xml:space="preserve"> выполнить </w:t>
      </w:r>
      <w:r w:rsidRPr="005C24FD">
        <w:rPr>
          <w:rFonts w:eastAsia="Calibri"/>
          <w:b/>
          <w:w w:val="100"/>
          <w:u w:val="single"/>
        </w:rPr>
        <w:t>один вариант</w:t>
      </w:r>
      <w:r w:rsidRPr="005C24FD">
        <w:rPr>
          <w:rFonts w:eastAsia="Calibri"/>
          <w:w w:val="100"/>
        </w:rPr>
        <w:t xml:space="preserve"> контрольной работы </w:t>
      </w:r>
      <w:r w:rsidRPr="005C24FD">
        <w:rPr>
          <w:rFonts w:eastAsia="Calibri"/>
          <w:b/>
          <w:w w:val="100"/>
          <w:u w:val="single"/>
        </w:rPr>
        <w:t>на Ваш выбор</w:t>
      </w:r>
      <w:r w:rsidRPr="005C24FD">
        <w:rPr>
          <w:rFonts w:eastAsia="Calibri"/>
          <w:w w:val="100"/>
        </w:rPr>
        <w:t xml:space="preserve">. То есть по </w:t>
      </w:r>
      <w:r w:rsidRPr="005C24FD">
        <w:rPr>
          <w:rFonts w:eastAsia="Calibri"/>
          <w:b/>
          <w:w w:val="100"/>
          <w:u w:val="single"/>
        </w:rPr>
        <w:t>каждому из двух модулей</w:t>
      </w:r>
      <w:r w:rsidRPr="005C24FD">
        <w:rPr>
          <w:rFonts w:eastAsia="Calibri"/>
          <w:w w:val="100"/>
        </w:rPr>
        <w:t xml:space="preserve"> необходимо сделать </w:t>
      </w:r>
      <w:r w:rsidRPr="005C24FD">
        <w:rPr>
          <w:rFonts w:eastAsia="Calibri"/>
          <w:b/>
          <w:w w:val="100"/>
          <w:u w:val="single"/>
        </w:rPr>
        <w:t>один вариант</w:t>
      </w:r>
      <w:r w:rsidRPr="005C24FD">
        <w:rPr>
          <w:rFonts w:eastAsia="Calibri"/>
          <w:w w:val="100"/>
        </w:rPr>
        <w:t xml:space="preserve"> контрольной работы (</w:t>
      </w:r>
      <w:r w:rsidRPr="005C24FD">
        <w:rPr>
          <w:rFonts w:eastAsia="Calibri"/>
          <w:b/>
          <w:w w:val="100"/>
          <w:u w:val="single"/>
        </w:rPr>
        <w:t>включая оба задания</w:t>
      </w:r>
      <w:r w:rsidRPr="005C24FD">
        <w:rPr>
          <w:rFonts w:eastAsia="Calibri"/>
          <w:w w:val="100"/>
        </w:rPr>
        <w:t xml:space="preserve">). В итоге должно получиться </w:t>
      </w:r>
      <w:r w:rsidRPr="005C24FD">
        <w:rPr>
          <w:rFonts w:eastAsia="Calibri"/>
          <w:b/>
          <w:w w:val="100"/>
          <w:u w:val="single"/>
        </w:rPr>
        <w:t>две контрольные</w:t>
      </w:r>
      <w:r>
        <w:rPr>
          <w:rFonts w:eastAsia="Calibri"/>
          <w:b/>
          <w:w w:val="100"/>
          <w:u w:val="single"/>
        </w:rPr>
        <w:t xml:space="preserve"> работы</w:t>
      </w:r>
      <w:r>
        <w:rPr>
          <w:rFonts w:eastAsia="Calibri"/>
          <w:w w:val="100"/>
        </w:rPr>
        <w:t>: одна по первому,</w:t>
      </w:r>
      <w:r w:rsidRPr="005C24FD">
        <w:rPr>
          <w:rFonts w:eastAsia="Calibri"/>
          <w:w w:val="100"/>
        </w:rPr>
        <w:t xml:space="preserve"> другая – по второму модулю.</w:t>
      </w:r>
    </w:p>
    <w:p w:rsidR="00125768" w:rsidRPr="00273C37" w:rsidRDefault="00125768" w:rsidP="00125768">
      <w:pPr>
        <w:spacing w:after="0" w:line="360" w:lineRule="auto"/>
        <w:ind w:left="-567" w:firstLine="567"/>
        <w:jc w:val="both"/>
        <w:rPr>
          <w:rFonts w:eastAsia="Calibri"/>
          <w:w w:val="100"/>
        </w:rPr>
      </w:pPr>
      <w:r w:rsidRPr="00273C37">
        <w:rPr>
          <w:rFonts w:eastAsia="Calibri"/>
          <w:w w:val="100"/>
        </w:rPr>
        <w:t xml:space="preserve">Контрольная работа должна иметь титульный лист (Приложение №1). </w:t>
      </w:r>
    </w:p>
    <w:p w:rsidR="00125768" w:rsidRPr="00273C37" w:rsidRDefault="00125768" w:rsidP="00125768">
      <w:pPr>
        <w:spacing w:after="0" w:line="360" w:lineRule="auto"/>
        <w:ind w:left="-567" w:firstLine="567"/>
        <w:jc w:val="both"/>
        <w:rPr>
          <w:rFonts w:eastAsia="Calibri"/>
          <w:w w:val="100"/>
        </w:rPr>
      </w:pPr>
      <w:r w:rsidRPr="00273C37">
        <w:rPr>
          <w:rFonts w:eastAsia="Times New Roman"/>
          <w:w w:val="100"/>
          <w:lang w:eastAsia="ru-RU"/>
        </w:rPr>
        <w:t>В конце контрольной работы прилагается список литературы не менее 7 источников (включаются использованные источники как рекомендованные кафедрой, так и дополнительно привлеченные студентом). Пример оформления списка литературы по основным типам источников приведен в Приложении №2.</w:t>
      </w:r>
    </w:p>
    <w:p w:rsidR="00125768" w:rsidRPr="00273C37" w:rsidRDefault="00125768" w:rsidP="00125768">
      <w:pPr>
        <w:spacing w:after="0" w:line="360" w:lineRule="auto"/>
        <w:ind w:left="-567" w:firstLine="567"/>
        <w:jc w:val="both"/>
        <w:rPr>
          <w:rFonts w:eastAsia="Calibri"/>
          <w:w w:val="100"/>
        </w:rPr>
      </w:pPr>
      <w:r w:rsidRPr="00273C37">
        <w:rPr>
          <w:rFonts w:eastAsia="Calibri"/>
          <w:w w:val="100"/>
        </w:rPr>
        <w:t xml:space="preserve">В названии файла указывается фамилия и инициалы студента, № группы, № модуля, № варианта контрольной работы (пример: Семенов А.Н., 11-1 </w:t>
      </w:r>
      <w:proofErr w:type="spellStart"/>
      <w:r w:rsidRPr="00273C37">
        <w:rPr>
          <w:rFonts w:eastAsia="Calibri"/>
          <w:w w:val="100"/>
        </w:rPr>
        <w:t>фип</w:t>
      </w:r>
      <w:proofErr w:type="spellEnd"/>
      <w:r w:rsidRPr="00273C37">
        <w:rPr>
          <w:rFonts w:eastAsia="Calibri"/>
          <w:w w:val="100"/>
        </w:rPr>
        <w:t>, М1, В2).</w:t>
      </w:r>
    </w:p>
    <w:p w:rsidR="00125768" w:rsidRPr="00273C37" w:rsidRDefault="00125768" w:rsidP="00125768">
      <w:pPr>
        <w:spacing w:after="0" w:line="360" w:lineRule="auto"/>
        <w:ind w:left="-567" w:firstLine="567"/>
        <w:jc w:val="both"/>
        <w:rPr>
          <w:rFonts w:eastAsia="Calibri"/>
          <w:w w:val="100"/>
        </w:rPr>
      </w:pPr>
      <w:r w:rsidRPr="00273C37">
        <w:rPr>
          <w:rFonts w:eastAsia="Calibri"/>
          <w:w w:val="100"/>
        </w:rPr>
        <w:t xml:space="preserve">Технические требования: страницы текста должны соответствовать формату А4, выполняется машинописным способом. Интервал – 1,5. Шрифт </w:t>
      </w:r>
      <w:proofErr w:type="spellStart"/>
      <w:r w:rsidRPr="00273C37">
        <w:rPr>
          <w:rFonts w:eastAsia="Calibri"/>
          <w:w w:val="100"/>
        </w:rPr>
        <w:t>Times</w:t>
      </w:r>
      <w:proofErr w:type="spellEnd"/>
      <w:r w:rsidRPr="00273C37">
        <w:rPr>
          <w:rFonts w:eastAsia="Calibri"/>
          <w:w w:val="100"/>
        </w:rPr>
        <w:t xml:space="preserve"> </w:t>
      </w:r>
      <w:proofErr w:type="spellStart"/>
      <w:r w:rsidRPr="00273C37">
        <w:rPr>
          <w:rFonts w:eastAsia="Calibri"/>
          <w:w w:val="100"/>
        </w:rPr>
        <w:t>New</w:t>
      </w:r>
      <w:proofErr w:type="spellEnd"/>
      <w:r w:rsidRPr="00273C37">
        <w:rPr>
          <w:rFonts w:eastAsia="Calibri"/>
          <w:w w:val="100"/>
        </w:rPr>
        <w:t xml:space="preserve"> </w:t>
      </w:r>
      <w:proofErr w:type="spellStart"/>
      <w:r w:rsidRPr="00273C37">
        <w:rPr>
          <w:rFonts w:eastAsia="Calibri"/>
          <w:w w:val="100"/>
        </w:rPr>
        <w:t>Roman</w:t>
      </w:r>
      <w:proofErr w:type="spellEnd"/>
      <w:r w:rsidRPr="00273C37">
        <w:rPr>
          <w:rFonts w:eastAsia="Calibri"/>
          <w:w w:val="100"/>
        </w:rPr>
        <w:t xml:space="preserve"> – 14.</w:t>
      </w:r>
    </w:p>
    <w:p w:rsidR="00125768" w:rsidRPr="00273C37" w:rsidRDefault="00125768" w:rsidP="00125768">
      <w:pPr>
        <w:spacing w:after="0" w:line="360" w:lineRule="auto"/>
        <w:ind w:left="-567" w:firstLine="567"/>
        <w:jc w:val="both"/>
        <w:rPr>
          <w:rFonts w:eastAsia="Calibri"/>
          <w:w w:val="100"/>
        </w:rPr>
      </w:pPr>
      <w:r w:rsidRPr="00273C37">
        <w:rPr>
          <w:rFonts w:eastAsia="Calibri"/>
          <w:w w:val="100"/>
        </w:rPr>
        <w:t xml:space="preserve">Вариант контрольной работы выбирается в соответствии с первой буквой фамилии студента. Перечень вариантов приведён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3963"/>
      </w:tblGrid>
      <w:tr w:rsidR="00125768" w:rsidRPr="00273C3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lastRenderedPageBreak/>
              <w:t>Первая буква фамилии</w:t>
            </w:r>
          </w:p>
        </w:tc>
        <w:tc>
          <w:tcPr>
            <w:tcW w:w="3963"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Вариант контрольной работы</w:t>
            </w:r>
          </w:p>
        </w:tc>
      </w:tr>
      <w:tr w:rsidR="00125768" w:rsidRPr="00273C3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А – Ж</w:t>
            </w:r>
          </w:p>
        </w:tc>
        <w:tc>
          <w:tcPr>
            <w:tcW w:w="3963"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1</w:t>
            </w:r>
          </w:p>
        </w:tc>
      </w:tr>
      <w:tr w:rsidR="00125768" w:rsidRPr="00273C3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З – О</w:t>
            </w:r>
          </w:p>
        </w:tc>
        <w:tc>
          <w:tcPr>
            <w:tcW w:w="3963"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2</w:t>
            </w:r>
          </w:p>
        </w:tc>
      </w:tr>
      <w:tr w:rsidR="00125768" w:rsidRPr="00273C3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П – Ш</w:t>
            </w:r>
          </w:p>
        </w:tc>
        <w:tc>
          <w:tcPr>
            <w:tcW w:w="3963"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3</w:t>
            </w:r>
          </w:p>
        </w:tc>
      </w:tr>
      <w:tr w:rsidR="00125768" w:rsidRPr="00273C37" w:rsidTr="00E316F4">
        <w:trPr>
          <w:jc w:val="center"/>
        </w:trPr>
        <w:tc>
          <w:tcPr>
            <w:tcW w:w="3931"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Щ – Я</w:t>
            </w:r>
          </w:p>
        </w:tc>
        <w:tc>
          <w:tcPr>
            <w:tcW w:w="3963" w:type="dxa"/>
            <w:tcBorders>
              <w:top w:val="single" w:sz="4" w:space="0" w:color="auto"/>
              <w:left w:val="single" w:sz="4" w:space="0" w:color="auto"/>
              <w:bottom w:val="single" w:sz="4" w:space="0" w:color="auto"/>
              <w:right w:val="single" w:sz="4" w:space="0" w:color="auto"/>
            </w:tcBorders>
            <w:hideMark/>
          </w:tcPr>
          <w:p w:rsidR="00125768" w:rsidRPr="00273C37" w:rsidRDefault="00125768" w:rsidP="00E316F4">
            <w:pPr>
              <w:spacing w:after="0" w:line="360" w:lineRule="auto"/>
              <w:ind w:left="-567" w:firstLine="567"/>
              <w:contextualSpacing/>
              <w:jc w:val="center"/>
              <w:rPr>
                <w:w w:val="100"/>
              </w:rPr>
            </w:pPr>
            <w:r w:rsidRPr="00273C37">
              <w:rPr>
                <w:w w:val="100"/>
              </w:rPr>
              <w:t>4</w:t>
            </w:r>
          </w:p>
        </w:tc>
      </w:tr>
    </w:tbl>
    <w:p w:rsidR="00125768" w:rsidRDefault="00125768" w:rsidP="00125768"/>
    <w:p w:rsidR="00125768" w:rsidRDefault="00125768" w:rsidP="00125768">
      <w:pPr>
        <w:sectPr w:rsidR="00125768" w:rsidSect="00C4406C">
          <w:pgSz w:w="11906" w:h="16838"/>
          <w:pgMar w:top="1134" w:right="850" w:bottom="1134" w:left="1701" w:header="708" w:footer="708" w:gutter="0"/>
          <w:cols w:space="708"/>
          <w:docGrid w:linePitch="360"/>
        </w:sectPr>
      </w:pPr>
    </w:p>
    <w:p w:rsidR="00D2300A" w:rsidRPr="00273C37" w:rsidRDefault="00D2300A" w:rsidP="00D2300A">
      <w:pPr>
        <w:keepNext/>
        <w:keepLines/>
        <w:spacing w:after="0" w:line="360" w:lineRule="auto"/>
        <w:jc w:val="center"/>
        <w:outlineLvl w:val="0"/>
        <w:rPr>
          <w:rFonts w:eastAsia="Calibri"/>
          <w:b/>
          <w:bCs/>
          <w:w w:val="100"/>
          <w:u w:val="single"/>
          <w:lang w:eastAsia="ru-RU"/>
        </w:rPr>
      </w:pPr>
      <w:bookmarkStart w:id="1" w:name="_GoBack"/>
      <w:bookmarkEnd w:id="1"/>
      <w:r w:rsidRPr="00273C37">
        <w:rPr>
          <w:rFonts w:eastAsia="Calibri"/>
          <w:b/>
          <w:bCs/>
          <w:w w:val="100"/>
          <w:u w:val="single"/>
          <w:lang w:eastAsia="ru-RU"/>
        </w:rPr>
        <w:lastRenderedPageBreak/>
        <w:t>Контрольная работа.  Вариант №1.</w:t>
      </w:r>
    </w:p>
    <w:p w:rsidR="00D2300A" w:rsidRPr="00273C37" w:rsidRDefault="00D2300A" w:rsidP="00D2300A">
      <w:pPr>
        <w:keepNext/>
        <w:keepLines/>
        <w:spacing w:after="0" w:line="360" w:lineRule="auto"/>
        <w:jc w:val="center"/>
        <w:outlineLvl w:val="0"/>
        <w:rPr>
          <w:rFonts w:eastAsia="Calibri"/>
          <w:b/>
          <w:bCs/>
          <w:w w:val="100"/>
          <w:u w:val="single"/>
          <w:lang w:eastAsia="ru-RU"/>
        </w:rPr>
      </w:pPr>
    </w:p>
    <w:p w:rsidR="00D2300A" w:rsidRPr="00273C37" w:rsidRDefault="00D2300A" w:rsidP="00D2300A">
      <w:pPr>
        <w:jc w:val="center"/>
        <w:rPr>
          <w:b/>
          <w:w w:val="100"/>
        </w:rPr>
      </w:pPr>
      <w:r w:rsidRPr="00273C37">
        <w:rPr>
          <w:b/>
          <w:w w:val="100"/>
        </w:rPr>
        <w:t>Задание 1.</w:t>
      </w:r>
    </w:p>
    <w:p w:rsidR="00D2300A" w:rsidRPr="00273C37" w:rsidRDefault="00D2300A" w:rsidP="00D2300A">
      <w:pPr>
        <w:ind w:firstLine="709"/>
        <w:rPr>
          <w:w w:val="100"/>
        </w:rPr>
      </w:pPr>
      <w:r w:rsidRPr="00273C37">
        <w:rPr>
          <w:w w:val="100"/>
        </w:rPr>
        <w:t>Дайте определение основным формам бытия и приведите пример каждой из них.</w:t>
      </w:r>
    </w:p>
    <w:tbl>
      <w:tblPr>
        <w:tblStyle w:val="a3"/>
        <w:tblW w:w="0" w:type="auto"/>
        <w:tblLook w:val="04A0" w:firstRow="1" w:lastRow="0" w:firstColumn="1" w:lastColumn="0" w:noHBand="0" w:noVBand="1"/>
      </w:tblPr>
      <w:tblGrid>
        <w:gridCol w:w="3190"/>
        <w:gridCol w:w="3190"/>
        <w:gridCol w:w="3191"/>
      </w:tblGrid>
      <w:tr w:rsidR="00D2300A" w:rsidRPr="00273C37" w:rsidTr="004A0AC2">
        <w:tc>
          <w:tcPr>
            <w:tcW w:w="3190" w:type="dxa"/>
          </w:tcPr>
          <w:p w:rsidR="00D2300A" w:rsidRPr="00273C37" w:rsidRDefault="00D2300A" w:rsidP="004A0AC2">
            <w:pPr>
              <w:jc w:val="center"/>
              <w:rPr>
                <w:b/>
                <w:w w:val="100"/>
              </w:rPr>
            </w:pPr>
            <w:r w:rsidRPr="00273C37">
              <w:rPr>
                <w:b/>
                <w:w w:val="100"/>
              </w:rPr>
              <w:t>Форма бытия</w:t>
            </w:r>
          </w:p>
        </w:tc>
        <w:tc>
          <w:tcPr>
            <w:tcW w:w="3190" w:type="dxa"/>
          </w:tcPr>
          <w:p w:rsidR="00D2300A" w:rsidRPr="00273C37" w:rsidRDefault="00D2300A" w:rsidP="004A0AC2">
            <w:pPr>
              <w:jc w:val="center"/>
              <w:rPr>
                <w:b/>
                <w:w w:val="100"/>
              </w:rPr>
            </w:pPr>
            <w:r w:rsidRPr="00273C37">
              <w:rPr>
                <w:b/>
                <w:w w:val="100"/>
              </w:rPr>
              <w:t>Определение</w:t>
            </w:r>
          </w:p>
        </w:tc>
        <w:tc>
          <w:tcPr>
            <w:tcW w:w="3191" w:type="dxa"/>
          </w:tcPr>
          <w:p w:rsidR="00D2300A" w:rsidRPr="00273C37" w:rsidRDefault="00D2300A" w:rsidP="004A0AC2">
            <w:pPr>
              <w:jc w:val="center"/>
              <w:rPr>
                <w:b/>
                <w:w w:val="100"/>
              </w:rPr>
            </w:pPr>
            <w:r w:rsidRPr="00273C37">
              <w:rPr>
                <w:b/>
                <w:w w:val="100"/>
              </w:rPr>
              <w:t>Пример</w:t>
            </w: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bl>
    <w:p w:rsidR="00D2300A" w:rsidRPr="00273C37" w:rsidRDefault="00D2300A" w:rsidP="00D2300A">
      <w:pPr>
        <w:rPr>
          <w:w w:val="100"/>
        </w:rPr>
      </w:pPr>
    </w:p>
    <w:p w:rsidR="00D2300A" w:rsidRPr="00273C37" w:rsidRDefault="00D2300A" w:rsidP="00D2300A">
      <w:pPr>
        <w:keepNext/>
        <w:keepLines/>
        <w:spacing w:after="0" w:line="360" w:lineRule="auto"/>
        <w:jc w:val="center"/>
        <w:outlineLvl w:val="0"/>
        <w:rPr>
          <w:rFonts w:eastAsia="Calibri"/>
          <w:b/>
          <w:bCs/>
          <w:w w:val="100"/>
          <w:lang w:eastAsia="ru-RU"/>
        </w:rPr>
      </w:pPr>
      <w:r w:rsidRPr="00273C37">
        <w:rPr>
          <w:rFonts w:eastAsia="Calibri"/>
          <w:b/>
          <w:bCs/>
          <w:w w:val="100"/>
          <w:lang w:eastAsia="ru-RU"/>
        </w:rPr>
        <w:t>Задание 2.</w:t>
      </w:r>
    </w:p>
    <w:p w:rsidR="00D2300A" w:rsidRPr="00273C37" w:rsidRDefault="00D2300A" w:rsidP="00D2300A">
      <w:pPr>
        <w:ind w:firstLine="709"/>
        <w:jc w:val="both"/>
        <w:rPr>
          <w:w w:val="100"/>
        </w:rPr>
      </w:pPr>
      <w:r w:rsidRPr="00273C37">
        <w:rPr>
          <w:w w:val="100"/>
        </w:rPr>
        <w:t xml:space="preserve">Основной вопрос философии гласит: что первично - бытие или сознание? На него в рамках философии существует два ответа: бытие определяет сознание (материализм) и сознание определяет бытие (идеализм). Напишите как вы понимаете значение основного вопроса </w:t>
      </w:r>
      <w:proofErr w:type="gramStart"/>
      <w:r w:rsidRPr="00273C37">
        <w:rPr>
          <w:w w:val="100"/>
        </w:rPr>
        <w:t>философии  и</w:t>
      </w:r>
      <w:proofErr w:type="gramEnd"/>
      <w:r w:rsidRPr="00273C37">
        <w:rPr>
          <w:w w:val="100"/>
        </w:rPr>
        <w:t xml:space="preserve">  приведите пример каждого из двух вариантов ответа на него.</w:t>
      </w:r>
    </w:p>
    <w:tbl>
      <w:tblPr>
        <w:tblStyle w:val="a3"/>
        <w:tblW w:w="0" w:type="auto"/>
        <w:tblLook w:val="04A0" w:firstRow="1" w:lastRow="0" w:firstColumn="1" w:lastColumn="0" w:noHBand="0" w:noVBand="1"/>
      </w:tblPr>
      <w:tblGrid>
        <w:gridCol w:w="3115"/>
        <w:gridCol w:w="3115"/>
        <w:gridCol w:w="3115"/>
      </w:tblGrid>
      <w:tr w:rsidR="00D2300A" w:rsidRPr="00422E4E" w:rsidTr="004A0AC2">
        <w:tc>
          <w:tcPr>
            <w:tcW w:w="3115" w:type="dxa"/>
          </w:tcPr>
          <w:p w:rsidR="00D2300A" w:rsidRPr="00422E4E" w:rsidRDefault="00D2300A" w:rsidP="004A0AC2">
            <w:pPr>
              <w:jc w:val="center"/>
              <w:rPr>
                <w:b/>
                <w:w w:val="100"/>
              </w:rPr>
            </w:pPr>
          </w:p>
        </w:tc>
        <w:tc>
          <w:tcPr>
            <w:tcW w:w="3115" w:type="dxa"/>
          </w:tcPr>
          <w:p w:rsidR="00D2300A" w:rsidRPr="00422E4E" w:rsidRDefault="00D2300A" w:rsidP="004A0AC2">
            <w:pPr>
              <w:jc w:val="center"/>
              <w:rPr>
                <w:b/>
                <w:w w:val="100"/>
              </w:rPr>
            </w:pPr>
            <w:r w:rsidRPr="00422E4E">
              <w:rPr>
                <w:b/>
                <w:w w:val="100"/>
              </w:rPr>
              <w:t>Значение</w:t>
            </w:r>
          </w:p>
        </w:tc>
        <w:tc>
          <w:tcPr>
            <w:tcW w:w="3115" w:type="dxa"/>
          </w:tcPr>
          <w:p w:rsidR="00D2300A" w:rsidRPr="00422E4E" w:rsidRDefault="00D2300A" w:rsidP="004A0AC2">
            <w:pPr>
              <w:jc w:val="center"/>
              <w:rPr>
                <w:b/>
                <w:w w:val="100"/>
              </w:rPr>
            </w:pPr>
            <w:r w:rsidRPr="00422E4E">
              <w:rPr>
                <w:b/>
                <w:w w:val="100"/>
              </w:rPr>
              <w:t>Пример</w:t>
            </w:r>
          </w:p>
        </w:tc>
      </w:tr>
      <w:tr w:rsidR="00D2300A" w:rsidRPr="00273C37" w:rsidTr="004A0AC2">
        <w:tc>
          <w:tcPr>
            <w:tcW w:w="3115" w:type="dxa"/>
          </w:tcPr>
          <w:p w:rsidR="00D2300A" w:rsidRPr="00273C37" w:rsidRDefault="00D2300A" w:rsidP="004A0AC2">
            <w:pPr>
              <w:rPr>
                <w:w w:val="100"/>
              </w:rPr>
            </w:pPr>
            <w:r w:rsidRPr="00273C37">
              <w:rPr>
                <w:w w:val="100"/>
              </w:rPr>
              <w:t>Бытие определяет сознание (материализм)</w:t>
            </w:r>
          </w:p>
        </w:tc>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r>
      <w:tr w:rsidR="00D2300A" w:rsidRPr="00273C37" w:rsidTr="004A0AC2">
        <w:tc>
          <w:tcPr>
            <w:tcW w:w="3115" w:type="dxa"/>
          </w:tcPr>
          <w:p w:rsidR="00D2300A" w:rsidRPr="00273C37" w:rsidRDefault="00D2300A" w:rsidP="004A0AC2">
            <w:pPr>
              <w:rPr>
                <w:w w:val="100"/>
              </w:rPr>
            </w:pPr>
            <w:r w:rsidRPr="00273C37">
              <w:rPr>
                <w:w w:val="100"/>
              </w:rPr>
              <w:t>Сознание определяет бытие (идеализм)</w:t>
            </w:r>
          </w:p>
        </w:tc>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r>
    </w:tbl>
    <w:p w:rsidR="00D2300A" w:rsidRPr="00273C37" w:rsidRDefault="00D2300A" w:rsidP="00D2300A">
      <w:pPr>
        <w:rPr>
          <w:w w:val="100"/>
        </w:rPr>
      </w:pPr>
    </w:p>
    <w:p w:rsidR="00D2300A" w:rsidRPr="00273C37" w:rsidRDefault="00D2300A" w:rsidP="00D2300A">
      <w:pPr>
        <w:spacing w:after="0" w:line="360" w:lineRule="auto"/>
        <w:jc w:val="both"/>
        <w:rPr>
          <w:rFonts w:eastAsia="Calibri"/>
          <w:i/>
          <w:w w:val="100"/>
        </w:rPr>
      </w:pPr>
    </w:p>
    <w:p w:rsidR="00D2300A" w:rsidRDefault="00D2300A" w:rsidP="00D2300A">
      <w:pPr>
        <w:spacing w:after="0" w:line="360" w:lineRule="auto"/>
        <w:jc w:val="both"/>
        <w:rPr>
          <w:rFonts w:eastAsia="Calibri"/>
          <w:i/>
          <w:w w:val="100"/>
        </w:rPr>
      </w:pPr>
      <w:r w:rsidRPr="00273C37">
        <w:rPr>
          <w:rFonts w:eastAsia="Calibri"/>
          <w:i/>
          <w:w w:val="100"/>
        </w:rPr>
        <w:t>Список использованной литературы.</w:t>
      </w:r>
    </w:p>
    <w:p w:rsidR="00D2300A" w:rsidRDefault="00D2300A" w:rsidP="00D2300A">
      <w:pPr>
        <w:spacing w:after="0" w:line="360" w:lineRule="auto"/>
        <w:jc w:val="both"/>
        <w:rPr>
          <w:rFonts w:eastAsia="Calibri"/>
          <w:i/>
          <w:w w:val="100"/>
        </w:rPr>
      </w:pPr>
    </w:p>
    <w:p w:rsidR="00D2300A" w:rsidRDefault="00D2300A" w:rsidP="00D2300A">
      <w:pPr>
        <w:spacing w:after="0" w:line="360" w:lineRule="auto"/>
        <w:jc w:val="both"/>
        <w:rPr>
          <w:rFonts w:eastAsia="Calibri"/>
          <w:i/>
          <w:w w:val="100"/>
        </w:rPr>
      </w:pPr>
    </w:p>
    <w:p w:rsidR="00D2300A" w:rsidRDefault="00D2300A" w:rsidP="00D2300A">
      <w:pPr>
        <w:spacing w:after="0" w:line="360" w:lineRule="auto"/>
        <w:jc w:val="both"/>
        <w:rPr>
          <w:rFonts w:eastAsia="Calibri"/>
          <w:i/>
          <w:w w:val="100"/>
        </w:rPr>
      </w:pPr>
    </w:p>
    <w:p w:rsidR="00D2300A" w:rsidRDefault="00D2300A" w:rsidP="00D2300A">
      <w:pPr>
        <w:spacing w:after="0" w:line="360" w:lineRule="auto"/>
        <w:jc w:val="both"/>
        <w:rPr>
          <w:rFonts w:eastAsia="Calibri"/>
          <w:i/>
          <w:w w:val="100"/>
          <w:u w:val="single"/>
        </w:rPr>
        <w:sectPr w:rsidR="00D2300A" w:rsidSect="00C4406C">
          <w:pgSz w:w="11906" w:h="16838"/>
          <w:pgMar w:top="1134" w:right="850" w:bottom="1134" w:left="1701" w:header="708" w:footer="708" w:gutter="0"/>
          <w:cols w:space="708"/>
          <w:docGrid w:linePitch="360"/>
        </w:sectPr>
      </w:pPr>
    </w:p>
    <w:p w:rsidR="00D2300A" w:rsidRPr="00273C37" w:rsidRDefault="00D2300A" w:rsidP="00D2300A">
      <w:pPr>
        <w:keepNext/>
        <w:keepLines/>
        <w:spacing w:after="0" w:line="360" w:lineRule="auto"/>
        <w:jc w:val="center"/>
        <w:outlineLvl w:val="0"/>
        <w:rPr>
          <w:rFonts w:eastAsia="Calibri"/>
          <w:b/>
          <w:bCs/>
          <w:w w:val="100"/>
          <w:u w:val="single"/>
          <w:lang w:eastAsia="ru-RU"/>
        </w:rPr>
      </w:pPr>
      <w:r w:rsidRPr="00273C37">
        <w:rPr>
          <w:rFonts w:eastAsia="Calibri"/>
          <w:b/>
          <w:bCs/>
          <w:w w:val="100"/>
          <w:u w:val="single"/>
          <w:lang w:eastAsia="ru-RU"/>
        </w:rPr>
        <w:lastRenderedPageBreak/>
        <w:t>Контрольная работа.  Вариант №2.</w:t>
      </w:r>
    </w:p>
    <w:p w:rsidR="00D2300A" w:rsidRPr="00273C37" w:rsidRDefault="00D2300A" w:rsidP="00D2300A">
      <w:pPr>
        <w:jc w:val="center"/>
        <w:rPr>
          <w:b/>
          <w:w w:val="100"/>
        </w:rPr>
      </w:pPr>
      <w:r w:rsidRPr="00273C37">
        <w:rPr>
          <w:b/>
          <w:w w:val="100"/>
        </w:rPr>
        <w:t>Задание 1.</w:t>
      </w:r>
    </w:p>
    <w:p w:rsidR="00D2300A" w:rsidRPr="00273C37" w:rsidRDefault="00D2300A" w:rsidP="00D2300A">
      <w:pPr>
        <w:ind w:firstLine="709"/>
        <w:jc w:val="both"/>
        <w:rPr>
          <w:w w:val="100"/>
        </w:rPr>
      </w:pPr>
      <w:r w:rsidRPr="00273C37">
        <w:rPr>
          <w:w w:val="100"/>
        </w:rPr>
        <w:t>Диалектика содержит парные категории. Данные категории между собой могут по-разному соотноситься между собой: могут находиться в отношении гармонии, дисгармонии или конфликта. Дайте их характеристику и приведите пример каждого из типов отношения между парными категориями диалектики.</w:t>
      </w:r>
    </w:p>
    <w:p w:rsidR="00D2300A" w:rsidRPr="00273C37" w:rsidRDefault="00D2300A" w:rsidP="00D2300A">
      <w:pPr>
        <w:ind w:firstLine="567"/>
        <w:jc w:val="both"/>
        <w:rPr>
          <w:w w:val="100"/>
        </w:rPr>
      </w:pPr>
      <w:r w:rsidRPr="00273C37">
        <w:rPr>
          <w:w w:val="100"/>
          <w:highlight w:val="yellow"/>
        </w:rPr>
        <w:t>Жёлтым цветом выделен образец задания</w:t>
      </w:r>
    </w:p>
    <w:tbl>
      <w:tblPr>
        <w:tblStyle w:val="a3"/>
        <w:tblW w:w="0" w:type="auto"/>
        <w:tblLook w:val="04A0" w:firstRow="1" w:lastRow="0" w:firstColumn="1" w:lastColumn="0" w:noHBand="0" w:noVBand="1"/>
      </w:tblPr>
      <w:tblGrid>
        <w:gridCol w:w="2392"/>
        <w:gridCol w:w="2393"/>
        <w:gridCol w:w="2393"/>
        <w:gridCol w:w="2393"/>
      </w:tblGrid>
      <w:tr w:rsidR="00D2300A" w:rsidRPr="00273C37" w:rsidTr="004A0AC2">
        <w:tc>
          <w:tcPr>
            <w:tcW w:w="2392" w:type="dxa"/>
          </w:tcPr>
          <w:p w:rsidR="00D2300A" w:rsidRPr="00273C37" w:rsidRDefault="00D2300A" w:rsidP="004A0AC2">
            <w:pPr>
              <w:jc w:val="center"/>
              <w:rPr>
                <w:b/>
                <w:w w:val="100"/>
              </w:rPr>
            </w:pPr>
            <w:r w:rsidRPr="00273C37">
              <w:rPr>
                <w:b/>
                <w:w w:val="100"/>
              </w:rPr>
              <w:t>Название пары категории</w:t>
            </w:r>
          </w:p>
        </w:tc>
        <w:tc>
          <w:tcPr>
            <w:tcW w:w="2393" w:type="dxa"/>
          </w:tcPr>
          <w:p w:rsidR="00D2300A" w:rsidRPr="00273C37" w:rsidRDefault="00D2300A" w:rsidP="004A0AC2">
            <w:pPr>
              <w:jc w:val="center"/>
              <w:rPr>
                <w:b/>
                <w:w w:val="100"/>
              </w:rPr>
            </w:pPr>
            <w:r w:rsidRPr="00273C37">
              <w:rPr>
                <w:b/>
                <w:w w:val="100"/>
              </w:rPr>
              <w:t>Отношения гармонии</w:t>
            </w:r>
          </w:p>
        </w:tc>
        <w:tc>
          <w:tcPr>
            <w:tcW w:w="2393" w:type="dxa"/>
          </w:tcPr>
          <w:p w:rsidR="00D2300A" w:rsidRPr="00273C37" w:rsidRDefault="00D2300A" w:rsidP="004A0AC2">
            <w:pPr>
              <w:jc w:val="center"/>
              <w:rPr>
                <w:b/>
                <w:w w:val="100"/>
              </w:rPr>
            </w:pPr>
            <w:r w:rsidRPr="00273C37">
              <w:rPr>
                <w:b/>
                <w:w w:val="100"/>
              </w:rPr>
              <w:t>Отношения дисгармонии</w:t>
            </w:r>
          </w:p>
        </w:tc>
        <w:tc>
          <w:tcPr>
            <w:tcW w:w="2393" w:type="dxa"/>
          </w:tcPr>
          <w:p w:rsidR="00D2300A" w:rsidRPr="00273C37" w:rsidRDefault="00D2300A" w:rsidP="004A0AC2">
            <w:pPr>
              <w:jc w:val="center"/>
              <w:rPr>
                <w:b/>
                <w:w w:val="100"/>
              </w:rPr>
            </w:pPr>
            <w:r w:rsidRPr="00273C37">
              <w:rPr>
                <w:b/>
                <w:w w:val="100"/>
              </w:rPr>
              <w:t>Отношения конфликта</w:t>
            </w:r>
          </w:p>
        </w:tc>
      </w:tr>
      <w:tr w:rsidR="00D2300A" w:rsidRPr="00273C37" w:rsidTr="004A0AC2">
        <w:tc>
          <w:tcPr>
            <w:tcW w:w="2392" w:type="dxa"/>
          </w:tcPr>
          <w:p w:rsidR="00D2300A" w:rsidRPr="00273C37" w:rsidRDefault="00D2300A" w:rsidP="004A0AC2">
            <w:pPr>
              <w:rPr>
                <w:w w:val="100"/>
              </w:rPr>
            </w:pPr>
            <w:r w:rsidRPr="00273C37">
              <w:rPr>
                <w:w w:val="100"/>
              </w:rPr>
              <w:t>необходимость и случайность</w:t>
            </w: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r>
      <w:tr w:rsidR="00D2300A" w:rsidRPr="00273C37" w:rsidTr="004A0AC2">
        <w:tc>
          <w:tcPr>
            <w:tcW w:w="2392" w:type="dxa"/>
          </w:tcPr>
          <w:p w:rsidR="00D2300A" w:rsidRPr="00273C37" w:rsidRDefault="00D2300A" w:rsidP="004A0AC2">
            <w:pPr>
              <w:rPr>
                <w:w w:val="100"/>
              </w:rPr>
            </w:pPr>
            <w:r w:rsidRPr="00273C37">
              <w:rPr>
                <w:w w:val="100"/>
              </w:rPr>
              <w:t>возможность и действительность</w:t>
            </w: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r>
      <w:tr w:rsidR="00D2300A" w:rsidRPr="00273C37" w:rsidTr="004A0AC2">
        <w:tc>
          <w:tcPr>
            <w:tcW w:w="2392" w:type="dxa"/>
          </w:tcPr>
          <w:p w:rsidR="00D2300A" w:rsidRPr="00273C37" w:rsidRDefault="00D2300A" w:rsidP="004A0AC2">
            <w:pPr>
              <w:rPr>
                <w:w w:val="100"/>
              </w:rPr>
            </w:pPr>
            <w:r w:rsidRPr="00273C37">
              <w:rPr>
                <w:w w:val="100"/>
                <w:highlight w:val="yellow"/>
              </w:rPr>
              <w:t>форма и содержание</w:t>
            </w:r>
          </w:p>
        </w:tc>
        <w:tc>
          <w:tcPr>
            <w:tcW w:w="2393" w:type="dxa"/>
          </w:tcPr>
          <w:p w:rsidR="00D2300A" w:rsidRPr="00273C37" w:rsidRDefault="00D2300A" w:rsidP="004A0AC2">
            <w:pPr>
              <w:rPr>
                <w:w w:val="100"/>
              </w:rPr>
            </w:pPr>
            <w:r w:rsidRPr="00273C37">
              <w:rPr>
                <w:w w:val="100"/>
                <w:highlight w:val="yellow"/>
              </w:rPr>
              <w:t>Человек здоров внешне (физически) и внутренне (психически)</w:t>
            </w:r>
          </w:p>
        </w:tc>
        <w:tc>
          <w:tcPr>
            <w:tcW w:w="2393" w:type="dxa"/>
          </w:tcPr>
          <w:p w:rsidR="00D2300A" w:rsidRPr="00273C37" w:rsidRDefault="00D2300A" w:rsidP="004A0AC2">
            <w:pPr>
              <w:rPr>
                <w:w w:val="100"/>
              </w:rPr>
            </w:pPr>
            <w:r w:rsidRPr="00273C37">
              <w:rPr>
                <w:w w:val="100"/>
                <w:highlight w:val="yellow"/>
              </w:rPr>
              <w:t>Человек здоров внешне (физически), но может быть подвержен лёгким формам нервного расстройства (внутренне)</w:t>
            </w:r>
          </w:p>
        </w:tc>
        <w:tc>
          <w:tcPr>
            <w:tcW w:w="2393" w:type="dxa"/>
          </w:tcPr>
          <w:p w:rsidR="00D2300A" w:rsidRPr="00273C37" w:rsidRDefault="00D2300A" w:rsidP="004A0AC2">
            <w:pPr>
              <w:rPr>
                <w:w w:val="100"/>
              </w:rPr>
            </w:pPr>
            <w:r w:rsidRPr="00273C37">
              <w:rPr>
                <w:w w:val="100"/>
                <w:highlight w:val="yellow"/>
              </w:rPr>
              <w:t>Человек выглядит физически здоровым, но страдает от врождённого порока сердца; человек обычной комплекции, но вынослив физически и с крепкой психикой</w:t>
            </w:r>
          </w:p>
        </w:tc>
      </w:tr>
      <w:tr w:rsidR="00D2300A" w:rsidRPr="00273C37" w:rsidTr="004A0AC2">
        <w:tc>
          <w:tcPr>
            <w:tcW w:w="2392" w:type="dxa"/>
          </w:tcPr>
          <w:p w:rsidR="00D2300A" w:rsidRPr="00273C37" w:rsidRDefault="00D2300A" w:rsidP="004A0AC2">
            <w:pPr>
              <w:rPr>
                <w:w w:val="100"/>
              </w:rPr>
            </w:pPr>
            <w:r w:rsidRPr="00273C37">
              <w:rPr>
                <w:w w:val="100"/>
              </w:rPr>
              <w:t>часть и целое</w:t>
            </w:r>
          </w:p>
        </w:tc>
        <w:tc>
          <w:tcPr>
            <w:tcW w:w="2393" w:type="dxa"/>
          </w:tcPr>
          <w:p w:rsidR="00D2300A" w:rsidRPr="00273C37" w:rsidRDefault="00D2300A" w:rsidP="004A0AC2">
            <w:pPr>
              <w:rPr>
                <w:b/>
                <w:w w:val="100"/>
              </w:rPr>
            </w:pPr>
          </w:p>
        </w:tc>
        <w:tc>
          <w:tcPr>
            <w:tcW w:w="2393" w:type="dxa"/>
          </w:tcPr>
          <w:p w:rsidR="00D2300A" w:rsidRPr="00273C37" w:rsidRDefault="00D2300A" w:rsidP="004A0AC2">
            <w:pPr>
              <w:rPr>
                <w:w w:val="100"/>
              </w:rPr>
            </w:pPr>
          </w:p>
        </w:tc>
        <w:tc>
          <w:tcPr>
            <w:tcW w:w="2393" w:type="dxa"/>
          </w:tcPr>
          <w:p w:rsidR="00D2300A" w:rsidRPr="00273C37" w:rsidRDefault="00D2300A" w:rsidP="004A0AC2">
            <w:pPr>
              <w:rPr>
                <w:b/>
                <w:w w:val="100"/>
              </w:rPr>
            </w:pPr>
          </w:p>
        </w:tc>
      </w:tr>
      <w:tr w:rsidR="00D2300A" w:rsidRPr="00273C37" w:rsidTr="004A0AC2">
        <w:tc>
          <w:tcPr>
            <w:tcW w:w="2392" w:type="dxa"/>
          </w:tcPr>
          <w:p w:rsidR="00D2300A" w:rsidRPr="00273C37" w:rsidRDefault="00D2300A" w:rsidP="004A0AC2">
            <w:pPr>
              <w:rPr>
                <w:w w:val="100"/>
              </w:rPr>
            </w:pPr>
            <w:r w:rsidRPr="00273C37">
              <w:rPr>
                <w:w w:val="100"/>
              </w:rPr>
              <w:t>явление и сущность</w:t>
            </w: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r>
      <w:tr w:rsidR="00D2300A" w:rsidRPr="00273C37" w:rsidTr="004A0AC2">
        <w:tc>
          <w:tcPr>
            <w:tcW w:w="2392" w:type="dxa"/>
          </w:tcPr>
          <w:p w:rsidR="00D2300A" w:rsidRPr="00273C37" w:rsidRDefault="00D2300A" w:rsidP="004A0AC2">
            <w:pPr>
              <w:rPr>
                <w:w w:val="100"/>
              </w:rPr>
            </w:pPr>
            <w:r w:rsidRPr="00273C37">
              <w:rPr>
                <w:w w:val="100"/>
              </w:rPr>
              <w:t>количество и качество</w:t>
            </w: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c>
          <w:tcPr>
            <w:tcW w:w="2393" w:type="dxa"/>
          </w:tcPr>
          <w:p w:rsidR="00D2300A" w:rsidRPr="00273C37" w:rsidRDefault="00D2300A" w:rsidP="004A0AC2">
            <w:pPr>
              <w:rPr>
                <w:b/>
                <w:w w:val="100"/>
              </w:rPr>
            </w:pPr>
          </w:p>
        </w:tc>
      </w:tr>
    </w:tbl>
    <w:p w:rsidR="00D2300A" w:rsidRPr="00273C37" w:rsidRDefault="00D2300A" w:rsidP="00D2300A">
      <w:pPr>
        <w:rPr>
          <w:b/>
          <w:w w:val="100"/>
        </w:rPr>
      </w:pPr>
    </w:p>
    <w:p w:rsidR="00D2300A" w:rsidRPr="00273C37" w:rsidRDefault="00D2300A" w:rsidP="00D2300A">
      <w:pPr>
        <w:ind w:left="2832" w:firstLine="708"/>
        <w:rPr>
          <w:b/>
          <w:w w:val="100"/>
        </w:rPr>
      </w:pPr>
      <w:r w:rsidRPr="00273C37">
        <w:rPr>
          <w:b/>
          <w:w w:val="100"/>
        </w:rPr>
        <w:t>Задание 2.</w:t>
      </w:r>
    </w:p>
    <w:p w:rsidR="00D2300A" w:rsidRPr="00273C37" w:rsidRDefault="00D2300A" w:rsidP="00D2300A">
      <w:pPr>
        <w:ind w:firstLine="709"/>
        <w:rPr>
          <w:w w:val="100"/>
        </w:rPr>
      </w:pPr>
      <w:r w:rsidRPr="00273C37">
        <w:rPr>
          <w:w w:val="100"/>
        </w:rPr>
        <w:t>Диалектика включает в себя три основных закона. Дайте определение и приведите пример использования каждого из них в медицине.</w:t>
      </w:r>
    </w:p>
    <w:tbl>
      <w:tblPr>
        <w:tblStyle w:val="a3"/>
        <w:tblW w:w="0" w:type="auto"/>
        <w:tblLook w:val="04A0" w:firstRow="1" w:lastRow="0" w:firstColumn="1" w:lastColumn="0" w:noHBand="0" w:noVBand="1"/>
      </w:tblPr>
      <w:tblGrid>
        <w:gridCol w:w="3115"/>
        <w:gridCol w:w="3115"/>
        <w:gridCol w:w="3115"/>
      </w:tblGrid>
      <w:tr w:rsidR="00D2300A" w:rsidRPr="00422E4E" w:rsidTr="004A0AC2">
        <w:tc>
          <w:tcPr>
            <w:tcW w:w="3115" w:type="dxa"/>
          </w:tcPr>
          <w:p w:rsidR="00D2300A" w:rsidRPr="00422E4E" w:rsidRDefault="00D2300A" w:rsidP="004A0AC2">
            <w:pPr>
              <w:jc w:val="center"/>
              <w:rPr>
                <w:b/>
                <w:w w:val="100"/>
              </w:rPr>
            </w:pPr>
            <w:r w:rsidRPr="00422E4E">
              <w:rPr>
                <w:b/>
                <w:w w:val="100"/>
              </w:rPr>
              <w:t>Закон диалектики</w:t>
            </w:r>
          </w:p>
        </w:tc>
        <w:tc>
          <w:tcPr>
            <w:tcW w:w="3115" w:type="dxa"/>
          </w:tcPr>
          <w:p w:rsidR="00D2300A" w:rsidRPr="00422E4E" w:rsidRDefault="00D2300A" w:rsidP="004A0AC2">
            <w:pPr>
              <w:jc w:val="center"/>
              <w:rPr>
                <w:b/>
                <w:w w:val="100"/>
              </w:rPr>
            </w:pPr>
            <w:r w:rsidRPr="00422E4E">
              <w:rPr>
                <w:b/>
                <w:w w:val="100"/>
              </w:rPr>
              <w:t>Характеристика закона</w:t>
            </w:r>
          </w:p>
        </w:tc>
        <w:tc>
          <w:tcPr>
            <w:tcW w:w="3115" w:type="dxa"/>
          </w:tcPr>
          <w:p w:rsidR="00D2300A" w:rsidRPr="00422E4E" w:rsidRDefault="00D2300A" w:rsidP="004A0AC2">
            <w:pPr>
              <w:jc w:val="center"/>
              <w:rPr>
                <w:b/>
                <w:w w:val="100"/>
              </w:rPr>
            </w:pPr>
            <w:r w:rsidRPr="00422E4E">
              <w:rPr>
                <w:b/>
                <w:w w:val="100"/>
              </w:rPr>
              <w:t>Пример использования данного закона в медицине</w:t>
            </w:r>
          </w:p>
        </w:tc>
      </w:tr>
      <w:tr w:rsidR="00D2300A" w:rsidRPr="00273C37" w:rsidTr="004A0AC2">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r>
      <w:tr w:rsidR="00D2300A" w:rsidRPr="00273C37" w:rsidTr="004A0AC2">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r>
      <w:tr w:rsidR="00D2300A" w:rsidRPr="00273C37" w:rsidTr="004A0AC2">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c>
          <w:tcPr>
            <w:tcW w:w="3115" w:type="dxa"/>
          </w:tcPr>
          <w:p w:rsidR="00D2300A" w:rsidRPr="00273C37" w:rsidRDefault="00D2300A" w:rsidP="004A0AC2">
            <w:pPr>
              <w:rPr>
                <w:w w:val="100"/>
              </w:rPr>
            </w:pPr>
          </w:p>
        </w:tc>
      </w:tr>
    </w:tbl>
    <w:p w:rsidR="00D2300A" w:rsidRPr="00273C37" w:rsidRDefault="00D2300A" w:rsidP="00D2300A">
      <w:pPr>
        <w:rPr>
          <w:w w:val="100"/>
        </w:rPr>
      </w:pPr>
    </w:p>
    <w:p w:rsidR="00D2300A" w:rsidRPr="00273C37" w:rsidRDefault="00D2300A" w:rsidP="00D2300A">
      <w:pPr>
        <w:rPr>
          <w:w w:val="100"/>
        </w:rPr>
      </w:pPr>
    </w:p>
    <w:p w:rsidR="00D2300A" w:rsidRPr="00273C37" w:rsidRDefault="00D2300A" w:rsidP="00D2300A">
      <w:pPr>
        <w:spacing w:after="0" w:line="360" w:lineRule="auto"/>
        <w:jc w:val="both"/>
        <w:rPr>
          <w:rFonts w:eastAsia="Calibri"/>
          <w:i/>
          <w:w w:val="100"/>
          <w:u w:val="single"/>
        </w:rPr>
      </w:pPr>
      <w:r w:rsidRPr="00273C37">
        <w:rPr>
          <w:rFonts w:eastAsia="Calibri"/>
          <w:i/>
          <w:w w:val="100"/>
        </w:rPr>
        <w:t>Список использованной литературы.</w:t>
      </w:r>
    </w:p>
    <w:p w:rsidR="00D2300A" w:rsidRDefault="00D2300A" w:rsidP="00D2300A">
      <w:pPr>
        <w:rPr>
          <w:w w:val="100"/>
        </w:rPr>
      </w:pPr>
    </w:p>
    <w:p w:rsidR="00D2300A" w:rsidRDefault="00D2300A" w:rsidP="00D2300A">
      <w:pPr>
        <w:rPr>
          <w:w w:val="100"/>
        </w:rPr>
        <w:sectPr w:rsidR="00D2300A" w:rsidSect="00C4406C">
          <w:pgSz w:w="11906" w:h="16838"/>
          <w:pgMar w:top="1134" w:right="850" w:bottom="1134" w:left="1701" w:header="708" w:footer="708" w:gutter="0"/>
          <w:cols w:space="708"/>
          <w:docGrid w:linePitch="360"/>
        </w:sectPr>
      </w:pPr>
    </w:p>
    <w:p w:rsidR="00D2300A" w:rsidRPr="00273C37" w:rsidRDefault="00D2300A" w:rsidP="00D2300A">
      <w:pPr>
        <w:keepNext/>
        <w:keepLines/>
        <w:spacing w:after="0" w:line="360" w:lineRule="auto"/>
        <w:jc w:val="center"/>
        <w:outlineLvl w:val="0"/>
        <w:rPr>
          <w:rFonts w:eastAsia="Calibri"/>
          <w:b/>
          <w:bCs/>
          <w:w w:val="100"/>
          <w:u w:val="single"/>
          <w:lang w:eastAsia="ru-RU"/>
        </w:rPr>
      </w:pPr>
      <w:r w:rsidRPr="00273C37">
        <w:rPr>
          <w:rFonts w:eastAsia="Calibri"/>
          <w:b/>
          <w:bCs/>
          <w:w w:val="100"/>
          <w:u w:val="single"/>
          <w:lang w:eastAsia="ru-RU"/>
        </w:rPr>
        <w:lastRenderedPageBreak/>
        <w:t>Контрольная работа.  Вариант №3.</w:t>
      </w:r>
    </w:p>
    <w:p w:rsidR="00D2300A" w:rsidRPr="00273C37" w:rsidRDefault="00D2300A" w:rsidP="00D2300A">
      <w:pPr>
        <w:keepNext/>
        <w:keepLines/>
        <w:spacing w:after="0" w:line="360" w:lineRule="auto"/>
        <w:jc w:val="center"/>
        <w:outlineLvl w:val="0"/>
        <w:rPr>
          <w:rFonts w:eastAsia="Calibri"/>
          <w:b/>
          <w:bCs/>
          <w:w w:val="100"/>
          <w:u w:val="single"/>
          <w:lang w:eastAsia="ru-RU"/>
        </w:rPr>
      </w:pPr>
    </w:p>
    <w:p w:rsidR="00D2300A" w:rsidRPr="00273C37" w:rsidRDefault="00D2300A" w:rsidP="00D2300A">
      <w:pPr>
        <w:ind w:left="3540" w:firstLine="708"/>
        <w:rPr>
          <w:b/>
          <w:w w:val="100"/>
        </w:rPr>
      </w:pPr>
      <w:r w:rsidRPr="00273C37">
        <w:rPr>
          <w:b/>
          <w:w w:val="100"/>
        </w:rPr>
        <w:t>Задание 1</w:t>
      </w:r>
    </w:p>
    <w:p w:rsidR="00D2300A" w:rsidRPr="00273C37" w:rsidRDefault="00D2300A" w:rsidP="00D2300A">
      <w:pPr>
        <w:ind w:firstLine="709"/>
        <w:jc w:val="both"/>
        <w:rPr>
          <w:b/>
          <w:w w:val="100"/>
        </w:rPr>
      </w:pPr>
      <w:r w:rsidRPr="00273C37">
        <w:rPr>
          <w:w w:val="100"/>
        </w:rPr>
        <w:t>В философии выделяют четыре основных свойства самосознания. Дайте определение  и приведите пример каждого из них</w:t>
      </w:r>
    </w:p>
    <w:tbl>
      <w:tblPr>
        <w:tblStyle w:val="a3"/>
        <w:tblW w:w="0" w:type="auto"/>
        <w:tblLook w:val="04A0" w:firstRow="1" w:lastRow="0" w:firstColumn="1" w:lastColumn="0" w:noHBand="0" w:noVBand="1"/>
      </w:tblPr>
      <w:tblGrid>
        <w:gridCol w:w="3190"/>
        <w:gridCol w:w="3190"/>
        <w:gridCol w:w="3191"/>
      </w:tblGrid>
      <w:tr w:rsidR="00D2300A" w:rsidRPr="00273C37" w:rsidTr="004A0AC2">
        <w:tc>
          <w:tcPr>
            <w:tcW w:w="3190" w:type="dxa"/>
          </w:tcPr>
          <w:p w:rsidR="00D2300A" w:rsidRPr="00273C37" w:rsidRDefault="00D2300A" w:rsidP="004A0AC2">
            <w:pPr>
              <w:jc w:val="center"/>
              <w:rPr>
                <w:b/>
                <w:w w:val="100"/>
              </w:rPr>
            </w:pPr>
            <w:r w:rsidRPr="00273C37">
              <w:rPr>
                <w:b/>
                <w:w w:val="100"/>
              </w:rPr>
              <w:t>Свойство самосознания</w:t>
            </w:r>
          </w:p>
        </w:tc>
        <w:tc>
          <w:tcPr>
            <w:tcW w:w="3190" w:type="dxa"/>
          </w:tcPr>
          <w:p w:rsidR="00D2300A" w:rsidRPr="00273C37" w:rsidRDefault="00D2300A" w:rsidP="004A0AC2">
            <w:pPr>
              <w:jc w:val="center"/>
              <w:rPr>
                <w:b/>
                <w:w w:val="100"/>
              </w:rPr>
            </w:pPr>
            <w:r w:rsidRPr="00273C37">
              <w:rPr>
                <w:b/>
                <w:w w:val="100"/>
              </w:rPr>
              <w:t>Определение</w:t>
            </w:r>
          </w:p>
        </w:tc>
        <w:tc>
          <w:tcPr>
            <w:tcW w:w="3191" w:type="dxa"/>
          </w:tcPr>
          <w:p w:rsidR="00D2300A" w:rsidRPr="00273C37" w:rsidRDefault="00D2300A" w:rsidP="004A0AC2">
            <w:pPr>
              <w:jc w:val="center"/>
              <w:rPr>
                <w:b/>
                <w:w w:val="100"/>
              </w:rPr>
            </w:pPr>
            <w:r w:rsidRPr="00273C37">
              <w:rPr>
                <w:b/>
                <w:w w:val="100"/>
              </w:rPr>
              <w:t>Пример</w:t>
            </w:r>
          </w:p>
        </w:tc>
      </w:tr>
      <w:tr w:rsidR="00D2300A" w:rsidRPr="00273C37" w:rsidTr="004A0AC2">
        <w:tc>
          <w:tcPr>
            <w:tcW w:w="3190" w:type="dxa"/>
          </w:tcPr>
          <w:p w:rsidR="00D2300A" w:rsidRPr="00273C37" w:rsidRDefault="00D2300A" w:rsidP="004A0AC2">
            <w:pPr>
              <w:rPr>
                <w:w w:val="100"/>
              </w:rPr>
            </w:pPr>
            <w:r w:rsidRPr="00273C37">
              <w:rPr>
                <w:w w:val="100"/>
              </w:rPr>
              <w:t>антиципация</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ретроспекция</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рефлексия</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самооценка</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bl>
    <w:p w:rsidR="00D2300A" w:rsidRPr="00273C37" w:rsidRDefault="00D2300A" w:rsidP="00D2300A">
      <w:pPr>
        <w:rPr>
          <w:w w:val="100"/>
        </w:rPr>
      </w:pPr>
      <w:r w:rsidRPr="00273C37">
        <w:rPr>
          <w:w w:val="100"/>
        </w:rPr>
        <w:t xml:space="preserve"> </w:t>
      </w:r>
    </w:p>
    <w:p w:rsidR="00D2300A" w:rsidRPr="00273C37" w:rsidRDefault="00D2300A" w:rsidP="00D2300A">
      <w:pPr>
        <w:rPr>
          <w:w w:val="100"/>
        </w:rPr>
      </w:pPr>
    </w:p>
    <w:p w:rsidR="00D2300A" w:rsidRPr="00273C37" w:rsidRDefault="00D2300A" w:rsidP="00D2300A">
      <w:pPr>
        <w:jc w:val="center"/>
        <w:rPr>
          <w:b/>
          <w:w w:val="100"/>
        </w:rPr>
      </w:pPr>
      <w:r>
        <w:rPr>
          <w:b/>
          <w:w w:val="100"/>
        </w:rPr>
        <w:t>Задание 2</w:t>
      </w:r>
    </w:p>
    <w:p w:rsidR="00D2300A" w:rsidRPr="00273C37" w:rsidRDefault="00D2300A" w:rsidP="00D2300A">
      <w:pPr>
        <w:ind w:firstLine="709"/>
        <w:jc w:val="both"/>
        <w:rPr>
          <w:w w:val="100"/>
        </w:rPr>
      </w:pPr>
      <w:r w:rsidRPr="00273C37">
        <w:rPr>
          <w:w w:val="100"/>
        </w:rPr>
        <w:t xml:space="preserve">Вопрос о познаваемости человеком мира в философии решается  в рамках четырёх основных теорий. Дайте их определение, приведите пример философов, чьи взгляды на проблему познания соответствуют этим идеям. </w:t>
      </w:r>
    </w:p>
    <w:tbl>
      <w:tblPr>
        <w:tblStyle w:val="a3"/>
        <w:tblW w:w="0" w:type="auto"/>
        <w:tblLook w:val="04A0" w:firstRow="1" w:lastRow="0" w:firstColumn="1" w:lastColumn="0" w:noHBand="0" w:noVBand="1"/>
      </w:tblPr>
      <w:tblGrid>
        <w:gridCol w:w="3190"/>
        <w:gridCol w:w="3190"/>
        <w:gridCol w:w="3191"/>
      </w:tblGrid>
      <w:tr w:rsidR="00D2300A" w:rsidRPr="00273C37" w:rsidTr="004A0AC2">
        <w:tc>
          <w:tcPr>
            <w:tcW w:w="3190" w:type="dxa"/>
          </w:tcPr>
          <w:p w:rsidR="00D2300A" w:rsidRPr="00273C37" w:rsidRDefault="00D2300A" w:rsidP="004A0AC2">
            <w:pPr>
              <w:jc w:val="center"/>
              <w:rPr>
                <w:b/>
                <w:w w:val="100"/>
              </w:rPr>
            </w:pPr>
            <w:r w:rsidRPr="00273C37">
              <w:rPr>
                <w:b/>
                <w:w w:val="100"/>
              </w:rPr>
              <w:t>Вид гносеологии</w:t>
            </w:r>
          </w:p>
        </w:tc>
        <w:tc>
          <w:tcPr>
            <w:tcW w:w="3190" w:type="dxa"/>
          </w:tcPr>
          <w:p w:rsidR="00D2300A" w:rsidRPr="00273C37" w:rsidRDefault="00D2300A" w:rsidP="004A0AC2">
            <w:pPr>
              <w:jc w:val="center"/>
              <w:rPr>
                <w:b/>
                <w:w w:val="100"/>
              </w:rPr>
            </w:pPr>
            <w:r w:rsidRPr="00273C37">
              <w:rPr>
                <w:b/>
                <w:w w:val="100"/>
              </w:rPr>
              <w:t>Определение</w:t>
            </w:r>
          </w:p>
        </w:tc>
        <w:tc>
          <w:tcPr>
            <w:tcW w:w="3191" w:type="dxa"/>
          </w:tcPr>
          <w:p w:rsidR="00D2300A" w:rsidRPr="00273C37" w:rsidRDefault="00D2300A" w:rsidP="004A0AC2">
            <w:pPr>
              <w:jc w:val="center"/>
              <w:rPr>
                <w:b/>
                <w:w w:val="100"/>
              </w:rPr>
            </w:pPr>
            <w:r w:rsidRPr="00273C37">
              <w:rPr>
                <w:b/>
                <w:w w:val="100"/>
              </w:rPr>
              <w:t>Представители – философы данной теории</w:t>
            </w:r>
          </w:p>
        </w:tc>
      </w:tr>
      <w:tr w:rsidR="00D2300A" w:rsidRPr="00273C37" w:rsidTr="004A0AC2">
        <w:tc>
          <w:tcPr>
            <w:tcW w:w="3190" w:type="dxa"/>
          </w:tcPr>
          <w:p w:rsidR="00D2300A" w:rsidRPr="00273C37" w:rsidRDefault="00D2300A" w:rsidP="004A0AC2">
            <w:pPr>
              <w:rPr>
                <w:w w:val="100"/>
              </w:rPr>
            </w:pPr>
            <w:r w:rsidRPr="00273C37">
              <w:rPr>
                <w:w w:val="100"/>
              </w:rPr>
              <w:t>гностицизм</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агностицизм</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скептицизм</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sidRPr="00273C37">
              <w:rPr>
                <w:w w:val="100"/>
              </w:rPr>
              <w:t>солипсизм</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bl>
    <w:p w:rsidR="00D2300A" w:rsidRPr="00273C37" w:rsidRDefault="00D2300A" w:rsidP="00D2300A">
      <w:pPr>
        <w:rPr>
          <w:w w:val="100"/>
        </w:rPr>
      </w:pPr>
    </w:p>
    <w:p w:rsidR="00D2300A" w:rsidRPr="00273C37" w:rsidRDefault="00D2300A" w:rsidP="00D2300A">
      <w:pPr>
        <w:spacing w:after="0" w:line="360" w:lineRule="auto"/>
        <w:jc w:val="both"/>
        <w:rPr>
          <w:rFonts w:eastAsia="Calibri"/>
          <w:i/>
          <w:w w:val="100"/>
          <w:u w:val="single"/>
        </w:rPr>
      </w:pPr>
      <w:r w:rsidRPr="00273C37">
        <w:rPr>
          <w:rFonts w:eastAsia="Calibri"/>
          <w:i/>
          <w:w w:val="100"/>
        </w:rPr>
        <w:t>Список использованной литературы.</w:t>
      </w:r>
    </w:p>
    <w:p w:rsidR="00D2300A" w:rsidRDefault="00D2300A" w:rsidP="00D2300A">
      <w:pPr>
        <w:rPr>
          <w:w w:val="100"/>
        </w:rPr>
      </w:pPr>
    </w:p>
    <w:p w:rsidR="00D2300A" w:rsidRDefault="00D2300A" w:rsidP="00D2300A">
      <w:pPr>
        <w:rPr>
          <w:w w:val="100"/>
        </w:rPr>
      </w:pPr>
    </w:p>
    <w:p w:rsidR="00D2300A" w:rsidRDefault="00D2300A" w:rsidP="00D2300A">
      <w:pPr>
        <w:rPr>
          <w:w w:val="100"/>
        </w:rPr>
      </w:pPr>
    </w:p>
    <w:p w:rsidR="00D2300A" w:rsidRDefault="00D2300A" w:rsidP="00D2300A">
      <w:pPr>
        <w:rPr>
          <w:w w:val="100"/>
        </w:rPr>
      </w:pPr>
    </w:p>
    <w:p w:rsidR="00D2300A" w:rsidRDefault="00D2300A" w:rsidP="00D2300A">
      <w:pPr>
        <w:rPr>
          <w:w w:val="100"/>
        </w:rPr>
      </w:pPr>
    </w:p>
    <w:p w:rsidR="00D2300A" w:rsidRDefault="00D2300A" w:rsidP="00D2300A">
      <w:pPr>
        <w:rPr>
          <w:w w:val="100"/>
        </w:rPr>
      </w:pPr>
    </w:p>
    <w:p w:rsidR="00D2300A" w:rsidRPr="00273C37" w:rsidRDefault="00D2300A" w:rsidP="00D2300A">
      <w:pPr>
        <w:keepNext/>
        <w:keepLines/>
        <w:spacing w:after="0" w:line="360" w:lineRule="auto"/>
        <w:jc w:val="center"/>
        <w:outlineLvl w:val="0"/>
        <w:rPr>
          <w:rFonts w:eastAsia="Calibri"/>
          <w:b/>
          <w:bCs/>
          <w:w w:val="100"/>
          <w:u w:val="single"/>
          <w:lang w:eastAsia="ru-RU"/>
        </w:rPr>
      </w:pPr>
      <w:r>
        <w:rPr>
          <w:rFonts w:eastAsia="Calibri"/>
          <w:b/>
          <w:bCs/>
          <w:w w:val="100"/>
          <w:u w:val="single"/>
          <w:lang w:eastAsia="ru-RU"/>
        </w:rPr>
        <w:lastRenderedPageBreak/>
        <w:t>Контрольная работа.  Вариант №4</w:t>
      </w:r>
      <w:r w:rsidRPr="00273C37">
        <w:rPr>
          <w:rFonts w:eastAsia="Calibri"/>
          <w:b/>
          <w:bCs/>
          <w:w w:val="100"/>
          <w:u w:val="single"/>
          <w:lang w:eastAsia="ru-RU"/>
        </w:rPr>
        <w:t>.</w:t>
      </w:r>
    </w:p>
    <w:p w:rsidR="00D2300A" w:rsidRDefault="00D2300A" w:rsidP="00D2300A">
      <w:pPr>
        <w:rPr>
          <w:w w:val="100"/>
        </w:rPr>
      </w:pPr>
    </w:p>
    <w:p w:rsidR="00D2300A" w:rsidRPr="00273C37" w:rsidRDefault="00D2300A" w:rsidP="00D2300A">
      <w:pPr>
        <w:ind w:left="3540" w:firstLine="708"/>
        <w:rPr>
          <w:b/>
          <w:w w:val="100"/>
        </w:rPr>
      </w:pPr>
      <w:r w:rsidRPr="00273C37">
        <w:rPr>
          <w:b/>
          <w:w w:val="100"/>
        </w:rPr>
        <w:t>Задание 1</w:t>
      </w:r>
    </w:p>
    <w:p w:rsidR="00D2300A" w:rsidRDefault="00D2300A" w:rsidP="00D2300A">
      <w:pPr>
        <w:ind w:firstLine="709"/>
        <w:jc w:val="both"/>
        <w:rPr>
          <w:w w:val="100"/>
        </w:rPr>
      </w:pPr>
      <w:r w:rsidRPr="00273C37">
        <w:rPr>
          <w:w w:val="100"/>
        </w:rPr>
        <w:t xml:space="preserve">В </w:t>
      </w:r>
      <w:r>
        <w:rPr>
          <w:w w:val="100"/>
        </w:rPr>
        <w:t>гносеологии выделяют несколько типов негативных явлений процесса познания: заблуждение, ложь и дезинформацию. В таблице дайте определение этих понятий и приведите пример каждого из них.</w:t>
      </w:r>
    </w:p>
    <w:p w:rsidR="00D2300A" w:rsidRPr="00273C37" w:rsidRDefault="00D2300A" w:rsidP="00D2300A">
      <w:pPr>
        <w:ind w:firstLine="709"/>
        <w:jc w:val="both"/>
        <w:rPr>
          <w:b/>
          <w:w w:val="100"/>
        </w:rPr>
      </w:pPr>
    </w:p>
    <w:tbl>
      <w:tblPr>
        <w:tblStyle w:val="a3"/>
        <w:tblW w:w="0" w:type="auto"/>
        <w:tblLook w:val="04A0" w:firstRow="1" w:lastRow="0" w:firstColumn="1" w:lastColumn="0" w:noHBand="0" w:noVBand="1"/>
      </w:tblPr>
      <w:tblGrid>
        <w:gridCol w:w="3190"/>
        <w:gridCol w:w="3190"/>
        <w:gridCol w:w="3191"/>
      </w:tblGrid>
      <w:tr w:rsidR="00D2300A" w:rsidRPr="00273C37" w:rsidTr="004A0AC2">
        <w:tc>
          <w:tcPr>
            <w:tcW w:w="3190" w:type="dxa"/>
          </w:tcPr>
          <w:p w:rsidR="00D2300A" w:rsidRPr="00273C37" w:rsidRDefault="00D2300A" w:rsidP="004A0AC2">
            <w:pPr>
              <w:jc w:val="center"/>
              <w:rPr>
                <w:b/>
                <w:w w:val="100"/>
              </w:rPr>
            </w:pPr>
            <w:r>
              <w:rPr>
                <w:b/>
                <w:w w:val="100"/>
              </w:rPr>
              <w:t>Негативное явление процесса познания</w:t>
            </w:r>
          </w:p>
        </w:tc>
        <w:tc>
          <w:tcPr>
            <w:tcW w:w="3190" w:type="dxa"/>
          </w:tcPr>
          <w:p w:rsidR="00D2300A" w:rsidRPr="00273C37" w:rsidRDefault="00D2300A" w:rsidP="004A0AC2">
            <w:pPr>
              <w:jc w:val="center"/>
              <w:rPr>
                <w:b/>
                <w:w w:val="100"/>
              </w:rPr>
            </w:pPr>
            <w:r w:rsidRPr="00273C37">
              <w:rPr>
                <w:b/>
                <w:w w:val="100"/>
              </w:rPr>
              <w:t>Определение</w:t>
            </w:r>
          </w:p>
        </w:tc>
        <w:tc>
          <w:tcPr>
            <w:tcW w:w="3191" w:type="dxa"/>
          </w:tcPr>
          <w:p w:rsidR="00D2300A" w:rsidRPr="00273C37" w:rsidRDefault="00D2300A" w:rsidP="004A0AC2">
            <w:pPr>
              <w:jc w:val="center"/>
              <w:rPr>
                <w:b/>
                <w:w w:val="100"/>
              </w:rPr>
            </w:pPr>
            <w:r w:rsidRPr="00273C37">
              <w:rPr>
                <w:b/>
                <w:w w:val="100"/>
              </w:rPr>
              <w:t>Пример</w:t>
            </w:r>
          </w:p>
        </w:tc>
      </w:tr>
      <w:tr w:rsidR="00D2300A" w:rsidRPr="00273C37" w:rsidTr="004A0AC2">
        <w:tc>
          <w:tcPr>
            <w:tcW w:w="3190" w:type="dxa"/>
          </w:tcPr>
          <w:p w:rsidR="00D2300A" w:rsidRPr="00273C37" w:rsidRDefault="00D2300A" w:rsidP="004A0AC2">
            <w:pPr>
              <w:rPr>
                <w:w w:val="100"/>
              </w:rPr>
            </w:pPr>
            <w:r>
              <w:rPr>
                <w:w w:val="100"/>
              </w:rPr>
              <w:t>ложь</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Pr>
                <w:w w:val="100"/>
              </w:rPr>
              <w:t>заблуждение</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r>
              <w:rPr>
                <w:w w:val="100"/>
              </w:rPr>
              <w:t>дезинформация</w:t>
            </w: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bl>
    <w:p w:rsidR="00D2300A" w:rsidRDefault="00D2300A" w:rsidP="00D2300A">
      <w:pPr>
        <w:rPr>
          <w:w w:val="100"/>
        </w:rPr>
      </w:pPr>
    </w:p>
    <w:p w:rsidR="00D2300A" w:rsidRPr="00273C37" w:rsidRDefault="00D2300A" w:rsidP="00D2300A">
      <w:pPr>
        <w:rPr>
          <w:w w:val="100"/>
        </w:rPr>
      </w:pPr>
    </w:p>
    <w:p w:rsidR="00D2300A" w:rsidRPr="00273C37" w:rsidRDefault="00D2300A" w:rsidP="00D2300A">
      <w:pPr>
        <w:ind w:left="3540" w:firstLine="708"/>
        <w:rPr>
          <w:b/>
          <w:w w:val="100"/>
        </w:rPr>
      </w:pPr>
      <w:r>
        <w:rPr>
          <w:b/>
          <w:w w:val="100"/>
        </w:rPr>
        <w:t>Задание 2</w:t>
      </w:r>
    </w:p>
    <w:p w:rsidR="00D2300A" w:rsidRDefault="00D2300A" w:rsidP="00D2300A">
      <w:pPr>
        <w:ind w:firstLine="709"/>
        <w:jc w:val="both"/>
        <w:rPr>
          <w:w w:val="100"/>
        </w:rPr>
      </w:pPr>
      <w:r w:rsidRPr="00273C37">
        <w:rPr>
          <w:w w:val="100"/>
        </w:rPr>
        <w:t xml:space="preserve">В </w:t>
      </w:r>
      <w:r>
        <w:rPr>
          <w:w w:val="100"/>
        </w:rPr>
        <w:t xml:space="preserve">гносеологии выделяют несколько принципов отделения лжи от заблуждения. Перечислите их, дайте определения и приведите пример. </w:t>
      </w:r>
    </w:p>
    <w:tbl>
      <w:tblPr>
        <w:tblStyle w:val="a3"/>
        <w:tblW w:w="0" w:type="auto"/>
        <w:tblLook w:val="04A0" w:firstRow="1" w:lastRow="0" w:firstColumn="1" w:lastColumn="0" w:noHBand="0" w:noVBand="1"/>
      </w:tblPr>
      <w:tblGrid>
        <w:gridCol w:w="3190"/>
        <w:gridCol w:w="3190"/>
        <w:gridCol w:w="3191"/>
      </w:tblGrid>
      <w:tr w:rsidR="00D2300A" w:rsidRPr="00273C37" w:rsidTr="004A0AC2">
        <w:tc>
          <w:tcPr>
            <w:tcW w:w="3190" w:type="dxa"/>
          </w:tcPr>
          <w:p w:rsidR="00D2300A" w:rsidRPr="00273C37" w:rsidRDefault="00D2300A" w:rsidP="004A0AC2">
            <w:pPr>
              <w:jc w:val="center"/>
              <w:rPr>
                <w:b/>
                <w:w w:val="100"/>
              </w:rPr>
            </w:pPr>
            <w:r>
              <w:rPr>
                <w:b/>
                <w:w w:val="100"/>
              </w:rPr>
              <w:t>Название принципа</w:t>
            </w:r>
          </w:p>
        </w:tc>
        <w:tc>
          <w:tcPr>
            <w:tcW w:w="3190" w:type="dxa"/>
          </w:tcPr>
          <w:p w:rsidR="00D2300A" w:rsidRPr="00273C37" w:rsidRDefault="00D2300A" w:rsidP="004A0AC2">
            <w:pPr>
              <w:jc w:val="center"/>
              <w:rPr>
                <w:b/>
                <w:w w:val="100"/>
              </w:rPr>
            </w:pPr>
            <w:r w:rsidRPr="00273C37">
              <w:rPr>
                <w:b/>
                <w:w w:val="100"/>
              </w:rPr>
              <w:t>Определение</w:t>
            </w:r>
          </w:p>
        </w:tc>
        <w:tc>
          <w:tcPr>
            <w:tcW w:w="3191" w:type="dxa"/>
          </w:tcPr>
          <w:p w:rsidR="00D2300A" w:rsidRPr="00273C37" w:rsidRDefault="00D2300A" w:rsidP="004A0AC2">
            <w:pPr>
              <w:jc w:val="center"/>
              <w:rPr>
                <w:b/>
                <w:w w:val="100"/>
              </w:rPr>
            </w:pPr>
            <w:r w:rsidRPr="00273C37">
              <w:rPr>
                <w:b/>
                <w:w w:val="100"/>
              </w:rPr>
              <w:t>Пример</w:t>
            </w: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rPr>
          <w:trHeight w:val="255"/>
        </w:trPr>
        <w:tc>
          <w:tcPr>
            <w:tcW w:w="3190" w:type="dxa"/>
          </w:tcPr>
          <w:p w:rsidR="00D2300A" w:rsidRPr="00273C37"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r w:rsidR="00D2300A" w:rsidRPr="00273C37" w:rsidTr="004A0AC2">
        <w:trPr>
          <w:trHeight w:val="390"/>
        </w:trPr>
        <w:tc>
          <w:tcPr>
            <w:tcW w:w="3190" w:type="dxa"/>
          </w:tcPr>
          <w:p w:rsidR="00D2300A" w:rsidRDefault="00D2300A" w:rsidP="004A0AC2">
            <w:pPr>
              <w:rPr>
                <w:w w:val="100"/>
              </w:rPr>
            </w:pPr>
          </w:p>
        </w:tc>
        <w:tc>
          <w:tcPr>
            <w:tcW w:w="3190" w:type="dxa"/>
          </w:tcPr>
          <w:p w:rsidR="00D2300A" w:rsidRPr="00273C37" w:rsidRDefault="00D2300A" w:rsidP="004A0AC2">
            <w:pPr>
              <w:rPr>
                <w:w w:val="100"/>
              </w:rPr>
            </w:pPr>
          </w:p>
        </w:tc>
        <w:tc>
          <w:tcPr>
            <w:tcW w:w="3191" w:type="dxa"/>
          </w:tcPr>
          <w:p w:rsidR="00D2300A" w:rsidRPr="00273C37" w:rsidRDefault="00D2300A" w:rsidP="004A0AC2">
            <w:pPr>
              <w:rPr>
                <w:w w:val="100"/>
              </w:rPr>
            </w:pPr>
          </w:p>
        </w:tc>
      </w:tr>
    </w:tbl>
    <w:p w:rsidR="00D2300A" w:rsidRDefault="00D2300A" w:rsidP="00D2300A">
      <w:pPr>
        <w:rPr>
          <w:w w:val="100"/>
        </w:rPr>
      </w:pPr>
    </w:p>
    <w:p w:rsidR="00D2300A" w:rsidRDefault="00D2300A" w:rsidP="00D2300A">
      <w:pPr>
        <w:rPr>
          <w:w w:val="100"/>
        </w:rPr>
      </w:pPr>
    </w:p>
    <w:p w:rsidR="00D2300A" w:rsidRDefault="00D2300A" w:rsidP="00D2300A">
      <w:pPr>
        <w:rPr>
          <w:w w:val="100"/>
        </w:rPr>
      </w:pPr>
    </w:p>
    <w:p w:rsidR="00D2300A" w:rsidRPr="00273C37" w:rsidRDefault="00D2300A" w:rsidP="00D2300A">
      <w:pPr>
        <w:spacing w:after="0" w:line="360" w:lineRule="auto"/>
        <w:jc w:val="both"/>
        <w:rPr>
          <w:rFonts w:eastAsia="Calibri"/>
          <w:i/>
          <w:w w:val="100"/>
          <w:u w:val="single"/>
        </w:rPr>
      </w:pPr>
      <w:r w:rsidRPr="00273C37">
        <w:rPr>
          <w:rFonts w:eastAsia="Calibri"/>
          <w:i/>
          <w:w w:val="100"/>
        </w:rPr>
        <w:t>Список использованной литературы.</w:t>
      </w:r>
    </w:p>
    <w:p w:rsidR="00D2300A" w:rsidRDefault="00D2300A" w:rsidP="00D2300A">
      <w:pPr>
        <w:rPr>
          <w:w w:val="100"/>
        </w:rPr>
      </w:pPr>
    </w:p>
    <w:p w:rsidR="00D2300A" w:rsidRPr="00273C37" w:rsidRDefault="00D2300A" w:rsidP="00D2300A">
      <w:pPr>
        <w:rPr>
          <w:w w:val="100"/>
        </w:rPr>
      </w:pPr>
    </w:p>
    <w:p w:rsidR="00C4406C" w:rsidRDefault="00C4406C"/>
    <w:sectPr w:rsidR="00C4406C" w:rsidSect="00C4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300A"/>
    <w:rsid w:val="00026671"/>
    <w:rsid w:val="00125768"/>
    <w:rsid w:val="0057796D"/>
    <w:rsid w:val="00C4406C"/>
    <w:rsid w:val="00D2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7AB04-4CF5-4B24-A42C-9AF74DD1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744</Words>
  <Characters>4242</Characters>
  <Application>Microsoft Office Word</Application>
  <DocSecurity>0</DocSecurity>
  <Lines>35</Lines>
  <Paragraphs>9</Paragraphs>
  <ScaleCrop>false</ScaleCrop>
  <Company>ОрГМА</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Проходцев Кирилл Александрович</cp:lastModifiedBy>
  <cp:revision>3</cp:revision>
  <dcterms:created xsi:type="dcterms:W3CDTF">2022-03-17T07:34:00Z</dcterms:created>
  <dcterms:modified xsi:type="dcterms:W3CDTF">2022-03-18T07:19:00Z</dcterms:modified>
</cp:coreProperties>
</file>