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2. Лекция №2</w:t>
      </w:r>
      <w:r w:rsidRPr="008A3C82">
        <w:rPr>
          <w:rFonts w:ascii="Times New Roman" w:hAnsi="Times New Roman" w:cs="Times New Roman"/>
          <w:sz w:val="24"/>
          <w:szCs w:val="24"/>
        </w:rPr>
        <w:t xml:space="preserve">: </w:t>
      </w:r>
      <w:r w:rsidRPr="00C33D93">
        <w:rPr>
          <w:rFonts w:ascii="Times New Roman" w:hAnsi="Times New Roman" w:cs="Times New Roman"/>
          <w:b/>
          <w:sz w:val="24"/>
          <w:szCs w:val="24"/>
        </w:rPr>
        <w:t>Фи</w:t>
      </w:r>
      <w:r w:rsidRPr="008A3C82">
        <w:rPr>
          <w:rFonts w:ascii="Times New Roman" w:hAnsi="Times New Roman" w:cs="Times New Roman"/>
          <w:b/>
          <w:sz w:val="24"/>
          <w:szCs w:val="24"/>
        </w:rPr>
        <w:t>лософия эпохи Просвещения.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данного этапа обусловлено тем, что философы-просветители стремились сделать философию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прикладной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наукой, окончательно освободить её от влияния церкви. Главным предметом философии того времени была прежде всего проблема социально-политического устройства государства. Интерес к ней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вызван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тем, что перед государством, освободившимся от опеки церкви, возник целый ряд проблем, требовавших новых подходов к их решению. Эпоха Просвещения в основном была представлена философами Англии и Франции. Это неслучайно по двум причинам: во-первых, две эти страны были наиболее развиты в экономическом и политическом отношении для своего времени; во-вторых, в обществе каждой из них зрело недовольство институтом королевской власти как неэффективным и чрезмерно бюрократическим.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развития философии в целом, то для неё были характерны следующие основные признаки:</w:t>
      </w:r>
    </w:p>
    <w:p w:rsidR="00C33D93" w:rsidRDefault="00C33D93" w:rsidP="00C33D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D4B">
        <w:rPr>
          <w:rFonts w:ascii="Times New Roman" w:hAnsi="Times New Roman" w:cs="Times New Roman"/>
          <w:b/>
          <w:sz w:val="24"/>
          <w:szCs w:val="24"/>
        </w:rPr>
        <w:t>деизм</w:t>
      </w:r>
      <w:r>
        <w:rPr>
          <w:rFonts w:ascii="Times New Roman" w:hAnsi="Times New Roman" w:cs="Times New Roman"/>
          <w:sz w:val="24"/>
          <w:szCs w:val="24"/>
        </w:rPr>
        <w:t xml:space="preserve"> – это религиозно-философская концепция, согласно которой Бог и сотворённый им мир являются единым целым;</w:t>
      </w:r>
    </w:p>
    <w:p w:rsidR="00C33D93" w:rsidRDefault="00C33D93" w:rsidP="00C33D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D4B">
        <w:rPr>
          <w:rFonts w:ascii="Times New Roman" w:hAnsi="Times New Roman" w:cs="Times New Roman"/>
          <w:b/>
          <w:sz w:val="24"/>
          <w:szCs w:val="24"/>
        </w:rPr>
        <w:t>научный атеизм</w:t>
      </w:r>
      <w:r>
        <w:rPr>
          <w:rFonts w:ascii="Times New Roman" w:hAnsi="Times New Roman" w:cs="Times New Roman"/>
          <w:sz w:val="24"/>
          <w:szCs w:val="24"/>
        </w:rPr>
        <w:t xml:space="preserve"> – философская теория, признающая необходимость научного опровержения религиозных догм;</w:t>
      </w:r>
    </w:p>
    <w:p w:rsidR="00C33D93" w:rsidRDefault="00C33D93" w:rsidP="00C33D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D4B">
        <w:rPr>
          <w:rFonts w:ascii="Times New Roman" w:hAnsi="Times New Roman" w:cs="Times New Roman"/>
          <w:b/>
          <w:sz w:val="24"/>
          <w:szCs w:val="24"/>
        </w:rPr>
        <w:t>прогрессивизм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научное мировоззрение, главной идеей которого является необходимость прогресса как обязательного условия развития цивилизации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противоположность – традиционализм).</w:t>
      </w:r>
    </w:p>
    <w:p w:rsidR="00C33D93" w:rsidRDefault="00C33D93" w:rsidP="00C33D93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33D93" w:rsidRDefault="00C33D93" w:rsidP="00C33D93">
      <w:pPr>
        <w:pStyle w:val="a3"/>
        <w:spacing w:line="360" w:lineRule="auto"/>
        <w:ind w:left="1776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C82">
        <w:rPr>
          <w:rFonts w:ascii="Times New Roman" w:hAnsi="Times New Roman" w:cs="Times New Roman"/>
          <w:b/>
          <w:sz w:val="24"/>
          <w:szCs w:val="24"/>
        </w:rPr>
        <w:t>Деизм Франсуа Вольтера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D4B">
        <w:rPr>
          <w:rFonts w:ascii="Times New Roman" w:hAnsi="Times New Roman" w:cs="Times New Roman"/>
          <w:sz w:val="24"/>
          <w:szCs w:val="24"/>
        </w:rPr>
        <w:t xml:space="preserve">Франсуа Мари </w:t>
      </w:r>
      <w:proofErr w:type="spellStart"/>
      <w:r w:rsidRPr="006D4D4B">
        <w:rPr>
          <w:rFonts w:ascii="Times New Roman" w:hAnsi="Times New Roman" w:cs="Times New Roman"/>
          <w:sz w:val="24"/>
          <w:szCs w:val="24"/>
        </w:rPr>
        <w:t>Аруэ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(Вольтер) (1694-1778) является одной из ключевых фигур французского Просвещения. Так именно он выступил основоположником деизма – философской теории, которая признавала создание мира Богом, но отрицала его определяющую роль в дальнейшем развитии мира и жизни человека. Сам Вольтер  был непримиримым критиком католической церкви, за что был отлучён от неё и большую часть жизни подвергался гонениям. Именно это побудило философа взять псевдоним «Вольтер», что означало стойкий, прямой, несгибаемый.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гносеологии Вольтер разделял взгляды Декарта, считая, что именно разумное сомнение, свободное от религиозных предрассудков, является основой познания мира. Бог и религия не отрицались Вольтером полностью; он признавал их в качестве источником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нравственных идеалов и моральных норм, но отрицал роль церкви в управлении государством. Главным изъяном католичества философ считал нетерпимость к другим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конфессиям</w:t>
      </w:r>
      <w:proofErr w:type="spellEnd"/>
      <w:r>
        <w:rPr>
          <w:rFonts w:ascii="Times New Roman" w:hAnsi="Times New Roman" w:cs="Times New Roman"/>
          <w:sz w:val="24"/>
          <w:szCs w:val="24"/>
        </w:rPr>
        <w:t>. В его преодолении Вольтер видел ключ к изменению восприятия церкви обществом. Эти мысли он изложил в книге «Трактат о веротерпимости».</w:t>
      </w:r>
    </w:p>
    <w:p w:rsidR="00C33D93" w:rsidRPr="008A3C82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Подобно другим просветителям, Вольтер, кроме философских книг, излагал свои мысли в форме художественных произведений. Так, например, он был автором романа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оптимизм». В этой книге рассказывается история приключений молодого человека по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Панглоса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Они олицетворяли собой два разных взгляда на мир: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оптимистом и верил в Бога,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пессимистом и отвергал религию вообще. Книга представляла собой сатиру не только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Вольтеру нравы, в ней также высмеивалась католическая церковь. Книга пользовалась огромной популярностью, но была запрещена на территории Франции, а её автор был пожизненно отлучён от церкви.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Вольтер был автором понятия «просвещённый абсолютизм». Под ним он понимал тип власти, при котором правитель государства уделяет особое внимание развитию наук и искусств, подаёт личный пример просвещённости подданным и даже не ущемляет некоторые их права и свободы.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4AF1">
        <w:rPr>
          <w:rFonts w:ascii="Times New Roman" w:hAnsi="Times New Roman" w:cs="Times New Roman"/>
          <w:b/>
          <w:sz w:val="24"/>
          <w:szCs w:val="24"/>
        </w:rPr>
        <w:t>Теория «власти климата» Шарля Монтескье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D4B">
        <w:rPr>
          <w:rFonts w:ascii="Times New Roman" w:hAnsi="Times New Roman" w:cs="Times New Roman"/>
          <w:sz w:val="24"/>
          <w:szCs w:val="24"/>
        </w:rPr>
        <w:t xml:space="preserve">Шарль Луи </w:t>
      </w:r>
      <w:proofErr w:type="spellStart"/>
      <w:r w:rsidRPr="006D4D4B">
        <w:rPr>
          <w:rFonts w:ascii="Times New Roman" w:hAnsi="Times New Roman" w:cs="Times New Roman"/>
          <w:sz w:val="24"/>
          <w:szCs w:val="24"/>
        </w:rPr>
        <w:t>Секонда</w:t>
      </w:r>
      <w:proofErr w:type="spellEnd"/>
      <w:r w:rsidRPr="006D4D4B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6D4D4B">
        <w:rPr>
          <w:rFonts w:ascii="Times New Roman" w:hAnsi="Times New Roman" w:cs="Times New Roman"/>
          <w:sz w:val="24"/>
          <w:szCs w:val="24"/>
        </w:rPr>
        <w:t>Алабрэ</w:t>
      </w:r>
      <w:proofErr w:type="spellEnd"/>
      <w:r w:rsidRPr="006D4D4B">
        <w:rPr>
          <w:rFonts w:ascii="Times New Roman" w:hAnsi="Times New Roman" w:cs="Times New Roman"/>
          <w:sz w:val="24"/>
          <w:szCs w:val="24"/>
        </w:rPr>
        <w:t xml:space="preserve"> барон де Монтескье</w:t>
      </w:r>
      <w:r>
        <w:rPr>
          <w:rFonts w:ascii="Times New Roman" w:hAnsi="Times New Roman" w:cs="Times New Roman"/>
          <w:sz w:val="24"/>
          <w:szCs w:val="24"/>
        </w:rPr>
        <w:t xml:space="preserve"> (1689-1755) являлся автором одной из наиболее влиятельных научных теорий в истории не только философии, но и геополитики. Именно им была сформирована теория «географического детерминизма». Её суть заключалась в том, что политическое, культурное и экономическое  развитие государства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его географическим положением и типом климата. Так Монтескье считал, что в странах с жарким и влажным климатом чаще образуются деспотии, а в странах с умеренным или холодным климатом – географии и республики. Эти мысли были изложены философом в книге «Власть климата»</w:t>
      </w:r>
    </w:p>
    <w:p w:rsidR="00C33D93" w:rsidRDefault="00C33D93" w:rsidP="00C33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F1">
        <w:rPr>
          <w:rFonts w:ascii="Times New Roman" w:hAnsi="Times New Roman" w:cs="Times New Roman"/>
          <w:b/>
          <w:sz w:val="24"/>
          <w:szCs w:val="24"/>
        </w:rPr>
        <w:t>Для справки.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AF1">
        <w:rPr>
          <w:rFonts w:ascii="Times New Roman" w:hAnsi="Times New Roman" w:cs="Times New Roman"/>
          <w:sz w:val="24"/>
          <w:szCs w:val="24"/>
        </w:rPr>
        <w:t xml:space="preserve">Теория географического детерминизма получила развитие в трудах многих </w:t>
      </w:r>
      <w:proofErr w:type="spellStart"/>
      <w:r w:rsidRPr="00E64AF1">
        <w:rPr>
          <w:rFonts w:ascii="Times New Roman" w:hAnsi="Times New Roman" w:cs="Times New Roman"/>
          <w:sz w:val="24"/>
          <w:szCs w:val="24"/>
        </w:rPr>
        <w:t>геополитиков</w:t>
      </w:r>
      <w:proofErr w:type="spellEnd"/>
      <w:r w:rsidRPr="00E64AF1">
        <w:rPr>
          <w:rFonts w:ascii="Times New Roman" w:hAnsi="Times New Roman" w:cs="Times New Roman"/>
          <w:sz w:val="24"/>
          <w:szCs w:val="24"/>
        </w:rPr>
        <w:t xml:space="preserve"> конца 19 – начала 20 вв. Среди них можно выделить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Альферда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Мэхена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работу «Влияние морской силы на историю»,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Фридирха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Ратцеля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его работу «Антропогеография». Отечественным представителем географического детерминизма является  Л.И. Мечников и его труд «Цивилизации и великие реки». Среди современных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исследователей, развивающих теорию Монтескье, следует отметить Роберта Каплана и его книгу «Месть географии».</w:t>
      </w:r>
    </w:p>
    <w:p w:rsidR="00C33D93" w:rsidRDefault="00C33D93" w:rsidP="00C33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Монтескье был активным сторонником принципа разделения властей в государстве на три ветви: исполнительную, законодательную и судебную. Он считал, что таким образом в государстве будет создана система сдержек и противовесов, что не позволит возникнуть ситуации захвата власти и сосредоточения её в руках одного человека. Данную мысль он развил в книге «О духе законов». </w:t>
      </w:r>
      <w:r>
        <w:rPr>
          <w:rFonts w:ascii="Times New Roman" w:hAnsi="Times New Roman" w:cs="Times New Roman"/>
          <w:sz w:val="24"/>
          <w:szCs w:val="24"/>
        </w:rPr>
        <w:tab/>
        <w:t xml:space="preserve">Свои философские искания он также выразил в форме литературного произведения «Персидские письма». Его главные герои – двое молодых персидских аристократов по имени Узбек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</w:t>
      </w:r>
      <w:proofErr w:type="spellEnd"/>
      <w:r>
        <w:rPr>
          <w:rFonts w:ascii="Times New Roman" w:hAnsi="Times New Roman" w:cs="Times New Roman"/>
          <w:sz w:val="24"/>
          <w:szCs w:val="24"/>
        </w:rPr>
        <w:t>, - по достижению совершеннолетия отправляются в Европу. Их цель – увидеть своими глазами жизнь европейцев, понять особенности функционирования европейских общества и государства. О своих впечатлениях они должны писать на родину. По ходу своего путешествия персы убеждаются в том, как много отличает европейцев от их родного народа, а также то, что при всех отличиях у них существуют одни и те же проблемы: бедность, коррупция, неэффективная работа органов власти и т.д.</w:t>
      </w:r>
    </w:p>
    <w:p w:rsidR="00C33D93" w:rsidRDefault="00C33D93" w:rsidP="00C33D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3997">
        <w:rPr>
          <w:rFonts w:ascii="Times New Roman" w:hAnsi="Times New Roman" w:cs="Times New Roman"/>
          <w:b/>
          <w:sz w:val="24"/>
          <w:szCs w:val="24"/>
        </w:rPr>
        <w:t>Проблема неравенства в философии Жан-Жака Руссо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BD">
        <w:rPr>
          <w:rFonts w:ascii="Times New Roman" w:hAnsi="Times New Roman" w:cs="Times New Roman"/>
          <w:sz w:val="24"/>
          <w:szCs w:val="24"/>
        </w:rPr>
        <w:t>Главный вклад Руссо</w:t>
      </w:r>
      <w:r>
        <w:rPr>
          <w:rFonts w:ascii="Times New Roman" w:hAnsi="Times New Roman" w:cs="Times New Roman"/>
          <w:sz w:val="24"/>
          <w:szCs w:val="24"/>
        </w:rPr>
        <w:t>(1712-1778)</w:t>
      </w:r>
      <w:r w:rsidRPr="003106BD">
        <w:rPr>
          <w:rFonts w:ascii="Times New Roman" w:hAnsi="Times New Roman" w:cs="Times New Roman"/>
          <w:sz w:val="24"/>
          <w:szCs w:val="24"/>
        </w:rPr>
        <w:t xml:space="preserve"> в философию эпохи просвещения является создание им теории общественного договора. Согласно ей, </w:t>
      </w:r>
      <w:r>
        <w:rPr>
          <w:rFonts w:ascii="Times New Roman" w:hAnsi="Times New Roman" w:cs="Times New Roman"/>
          <w:sz w:val="24"/>
          <w:szCs w:val="24"/>
        </w:rPr>
        <w:t>создание государства являлось результатом соглашения между разными членами общества. Цель соглашения заключалась в том, чтобы создать механизм управления обществом, который обеспечивал бы его безопасность и процветание. Взамен граждане должны добровольно отказаться от некоторых прав и свобод. Но, в отличие от Т.Гоббса, Руссо считал, что при одном условии общество может отказаться выполнять договор: если государство будет недостаточно хорошо выполнять свои обязанности. В этой ситуации граждане, по мнению Руссо, имеют право свергнуть правителя и назначить на его место нового. Данную теорию мыслитель изложил в книге «Трактат об общественном договоре».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общественный договор, как считал Руссо, должен решить одну из ключевых проблем современного общества  - проблему неравенства. В книге «Трактат о неравенстве» он выделял два его вида: 1) врождённое, или биологическое; 20 приобретённое, или политическое. Если от первого, по мнению автора, невозможно избавиться, то второе преодолимо в процессе общественного развития индивида. Один из способов его преодоления – отказ общества от благ цивилизации и возврат к жизни на лоне природы (теория «естественного человека»).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Ключевую роль в жизни людей, по мнению Руссо, играет воспитание. Именно от него зависит то, сможет ли индивид стать достойным членом  общества. Воспитывать детей должно государство в специально созданных для этого учреждениях. Более подробно эти взгляды Руссо изложил в автобиографическом романе «Исповедь»: «…всё то, что не дано нам при рождении, мы получаем при воспитании».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795F">
        <w:rPr>
          <w:rFonts w:ascii="Times New Roman" w:hAnsi="Times New Roman" w:cs="Times New Roman"/>
          <w:b/>
          <w:sz w:val="24"/>
          <w:szCs w:val="24"/>
        </w:rPr>
        <w:t xml:space="preserve">Деизм в философии </w:t>
      </w:r>
      <w:proofErr w:type="spellStart"/>
      <w:r w:rsidRPr="003E795F">
        <w:rPr>
          <w:rFonts w:ascii="Times New Roman" w:hAnsi="Times New Roman" w:cs="Times New Roman"/>
          <w:b/>
          <w:sz w:val="24"/>
          <w:szCs w:val="24"/>
        </w:rPr>
        <w:t>Дени</w:t>
      </w:r>
      <w:proofErr w:type="spellEnd"/>
      <w:r w:rsidRPr="003E795F">
        <w:rPr>
          <w:rFonts w:ascii="Times New Roman" w:hAnsi="Times New Roman" w:cs="Times New Roman"/>
          <w:b/>
          <w:sz w:val="24"/>
          <w:szCs w:val="24"/>
        </w:rPr>
        <w:t xml:space="preserve"> Дидро</w:t>
      </w:r>
    </w:p>
    <w:p w:rsidR="00C33D93" w:rsidRDefault="00C33D93" w:rsidP="00C33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Д. Дидро (1713-1784) развивал идеи деизма Вольтера, однако стремился придать им более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характер. Он был убеждён, что некоторые явления мира можно объяснить с позиции религии; но вместе с тем это не отменяет необходимости объяснять другие законами физики и изучать их средствами естественных наук.</w:t>
      </w:r>
    </w:p>
    <w:p w:rsidR="00C33D93" w:rsidRDefault="00C33D93" w:rsidP="00C33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Дидро считал, что научное знание должно носить энциклопедический характер, а потому необходимо обобщить все основные результаты современных наук в рамках одного произведения. Такой книгой стала «Энциклопедия…», насчитывавшая несколько томов. Её соавторами вместе с Дидро выступили все представители французского Просвещения, и им удалось собрать информацию о последних результатах и тенденциях развития самых разных гуманитарных и естественных наук.</w:t>
      </w:r>
    </w:p>
    <w:p w:rsidR="00C33D93" w:rsidRPr="003E795F" w:rsidRDefault="00C33D93" w:rsidP="00C33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Свои критические аргументы в адрес католической церкви Дидро обобщил в романе «Монахиня». В этой книге рассказывается о трагической судьбе молодой девушки. Приняв сан монахини, она столкнулась с произволом, тяготами и жестоким обращением в стенах монастыря. Книга имела большой общественный резонанс, по распоряжению короля Франции была создана специальная комиссия по проверки нескольких женских монастырей. Некоторые из них был закрыты по её результатам.</w:t>
      </w:r>
    </w:p>
    <w:p w:rsidR="00C33D93" w:rsidRDefault="00C33D93" w:rsidP="00C33D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Философия атеистического материализма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D4B">
        <w:rPr>
          <w:rFonts w:ascii="Times New Roman" w:hAnsi="Times New Roman" w:cs="Times New Roman"/>
          <w:sz w:val="24"/>
          <w:szCs w:val="24"/>
        </w:rPr>
        <w:t>Одни из её ключевых представителей явл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4D4B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9E2E3C">
        <w:rPr>
          <w:rFonts w:ascii="Times New Roman" w:hAnsi="Times New Roman" w:cs="Times New Roman"/>
          <w:b/>
          <w:sz w:val="24"/>
          <w:szCs w:val="24"/>
        </w:rPr>
        <w:t>Клод Анри Гельвеций</w:t>
      </w:r>
      <w:r>
        <w:rPr>
          <w:rFonts w:ascii="Times New Roman" w:hAnsi="Times New Roman" w:cs="Times New Roman"/>
          <w:sz w:val="24"/>
          <w:szCs w:val="24"/>
        </w:rPr>
        <w:t xml:space="preserve"> (1715-1771). Свои основные мысли он изложил в таких трудах, как «Об уме» и «О человеке». По своим философским предпочтениям он являлся материалистом, понимал природу как совокупность материальных тел, образующихся в результате соединения и разъединения атомов.  Большую роль в развитии ума человека Гельвеций придавал чувствам. Он считал, что именно чувства побуждают человека совершенствовать свои познавательные способности, развивать науку и двигать прогресс. Одним из главных чувств человека является корысть – стремление к получению выгоды для себя в любой жизненной ситуации. Именно это качество, по мнению Гельвеция, помогает человеку выжить и </w:t>
      </w:r>
      <w:r>
        <w:rPr>
          <w:rFonts w:ascii="Times New Roman" w:hAnsi="Times New Roman" w:cs="Times New Roman"/>
          <w:sz w:val="24"/>
          <w:szCs w:val="24"/>
        </w:rPr>
        <w:lastRenderedPageBreak/>
        <w:t>преуспеть в мире. Кроме того, мыслитель считал, что чувства образуют основу темперамента человека, а именно он выступает главной причиной того, что умственные способности людей различаются между собой.</w:t>
      </w:r>
    </w:p>
    <w:p w:rsidR="00C33D93" w:rsidRDefault="00C33D93" w:rsidP="00C33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13CB">
        <w:rPr>
          <w:rFonts w:ascii="Times New Roman" w:hAnsi="Times New Roman" w:cs="Times New Roman"/>
          <w:b/>
          <w:sz w:val="24"/>
          <w:szCs w:val="24"/>
        </w:rPr>
        <w:t>Поль Анри Гольбах (1723-1789)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Являлся одним из соавторов знаменитой «Энциклопедии», для которой написал 375 статей.  В своей книге «Философия природы» выдвигал идею о том, что в основе развития природы и общества лежат одни и те же биологические законы. Он считал, что если человек может объяснить мир с позиции биологии, то необходимость в религии отпадает сама собой. Религию, по его мнению, создают страх, невежество и самообман человека,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тот может избавиться с помощью науки.</w:t>
      </w:r>
    </w:p>
    <w:p w:rsidR="00C33D93" w:rsidRDefault="00C33D93" w:rsidP="00C33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Ядром его философии является «система фатализма», в соответствии с которой Гольбах считал, что развитие мира заранее предопределено и случайностей в нём в принципе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может. Это упрощает человеку познание мира, которое необходимо, как считал философ, основывать на сенсуализме. Выступал с критикой теории врождённых идей Декарта. </w:t>
      </w:r>
    </w:p>
    <w:p w:rsidR="00C33D93" w:rsidRDefault="00C33D93" w:rsidP="00C33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Главным мотивом проступков человека Гольбах считал стремление к личному счастью.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ичное счастье недостижимо без общественного блага, поэтому, помогая другим, человек тем самым помогает себе. Именно поэтому французский философ был активным сторонником теории общественного договора и критиком деспотизма и абсолютизма. </w:t>
      </w:r>
    </w:p>
    <w:p w:rsidR="00C33D93" w:rsidRDefault="00C33D93" w:rsidP="00C33D93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3CB">
        <w:rPr>
          <w:rFonts w:ascii="Times New Roman" w:hAnsi="Times New Roman" w:cs="Times New Roman"/>
          <w:b/>
          <w:sz w:val="24"/>
          <w:szCs w:val="24"/>
        </w:rPr>
        <w:t xml:space="preserve">Жюльен </w:t>
      </w:r>
      <w:proofErr w:type="spellStart"/>
      <w:r w:rsidRPr="009613CB">
        <w:rPr>
          <w:rFonts w:ascii="Times New Roman" w:hAnsi="Times New Roman" w:cs="Times New Roman"/>
          <w:b/>
          <w:sz w:val="24"/>
          <w:szCs w:val="24"/>
        </w:rPr>
        <w:t>Офре</w:t>
      </w:r>
      <w:proofErr w:type="spellEnd"/>
      <w:r w:rsidRPr="009613CB">
        <w:rPr>
          <w:rFonts w:ascii="Times New Roman" w:hAnsi="Times New Roman" w:cs="Times New Roman"/>
          <w:b/>
          <w:sz w:val="24"/>
          <w:szCs w:val="24"/>
        </w:rPr>
        <w:t xml:space="preserve"> де </w:t>
      </w:r>
      <w:proofErr w:type="spellStart"/>
      <w:r w:rsidRPr="009613CB">
        <w:rPr>
          <w:rFonts w:ascii="Times New Roman" w:hAnsi="Times New Roman" w:cs="Times New Roman"/>
          <w:b/>
          <w:sz w:val="24"/>
          <w:szCs w:val="24"/>
        </w:rPr>
        <w:t>Ламетри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3CB">
        <w:rPr>
          <w:rFonts w:ascii="Times New Roman" w:hAnsi="Times New Roman" w:cs="Times New Roman"/>
          <w:b/>
          <w:sz w:val="24"/>
          <w:szCs w:val="24"/>
        </w:rPr>
        <w:t xml:space="preserve">(1709-1751) </w:t>
      </w:r>
    </w:p>
    <w:p w:rsidR="00C33D93" w:rsidRDefault="00C33D93" w:rsidP="00C33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613CB">
        <w:rPr>
          <w:rFonts w:ascii="Times New Roman" w:hAnsi="Times New Roman" w:cs="Times New Roman"/>
          <w:sz w:val="24"/>
          <w:szCs w:val="24"/>
        </w:rPr>
        <w:t>В философии придерживался материалистических взглядов на развитие мира и ме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613CB">
        <w:rPr>
          <w:rFonts w:ascii="Times New Roman" w:hAnsi="Times New Roman" w:cs="Times New Roman"/>
          <w:sz w:val="24"/>
          <w:szCs w:val="24"/>
        </w:rPr>
        <w:t>то в нём человека. Его основными произведениями были</w:t>
      </w:r>
      <w:r>
        <w:rPr>
          <w:rFonts w:ascii="Times New Roman" w:hAnsi="Times New Roman" w:cs="Times New Roman"/>
          <w:sz w:val="24"/>
          <w:szCs w:val="24"/>
        </w:rPr>
        <w:t xml:space="preserve"> «Естественная история души» и «Человек-машина». Он считал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душа – это лишь одно из проявлений материи. Материя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самодостаточна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значит человек может творить её и видоизменять, а следовательно не испытывает нужды в Боге. 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Мир, по мнению философа, полностью познаваем как разумом, так и органами чувств.  В свою очередь, все психические переживания человека являются лишь продолжением процессов физической жизнедеятельности. В книге «Человек-машина»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Ламетри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развивал идею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телесных функций человека, считал, что люди – это живые автоматы, чувствующие, мыслящие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стремящиеся к наслаждениям.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Ламетри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стояла на позициях утилитаризма (философское направление, признающее смыслом жизни человека обретение личного счастья; всё, что для этого делается, является правильным и оправданным).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 ввёл в научный оборот понятие «потребности», в качестве основных из них считал биологические, то есть потребность в пище и наслаждении.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Именно в удовлетворении этих потребностей, по мнению философа, и состоит счастье человека.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Ламетри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впервые заявил о существовании зоофитов – организмов, занимающих промежуточное положение между растениями и животными. Позднее это было доказано и признано многими учёными.</w:t>
      </w: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3D93" w:rsidRDefault="00C33D93" w:rsidP="00C33D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2E3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33D93" w:rsidRPr="009E2E3C" w:rsidRDefault="00C33D93" w:rsidP="00C33D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3C">
        <w:rPr>
          <w:rFonts w:ascii="Times New Roman" w:hAnsi="Times New Roman" w:cs="Times New Roman"/>
          <w:sz w:val="24"/>
          <w:szCs w:val="24"/>
        </w:rPr>
        <w:t>в философии этого периода произошло окончательное отделение науки от влияния церкви и религии;</w:t>
      </w:r>
    </w:p>
    <w:p w:rsidR="00C33D93" w:rsidRPr="009E2E3C" w:rsidRDefault="00C33D93" w:rsidP="00C33D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3C">
        <w:rPr>
          <w:rFonts w:ascii="Times New Roman" w:hAnsi="Times New Roman" w:cs="Times New Roman"/>
          <w:sz w:val="24"/>
          <w:szCs w:val="24"/>
        </w:rPr>
        <w:t>это стало возможным благодаря формированию такого философского направления как научный атеизм;</w:t>
      </w:r>
    </w:p>
    <w:p w:rsidR="00C33D93" w:rsidRPr="009E2E3C" w:rsidRDefault="00C33D93" w:rsidP="00C33D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3C">
        <w:rPr>
          <w:rFonts w:ascii="Times New Roman" w:hAnsi="Times New Roman" w:cs="Times New Roman"/>
          <w:sz w:val="24"/>
          <w:szCs w:val="24"/>
        </w:rPr>
        <w:t>одним из главных предметов философии Нового времени является проблема социально-политического устройства государства.</w:t>
      </w:r>
    </w:p>
    <w:p w:rsidR="008D2605" w:rsidRDefault="008D2605"/>
    <w:sectPr w:rsidR="008D2605" w:rsidSect="008C0A11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6016"/>
      <w:docPartObj>
        <w:docPartGallery w:val="Page Numbers (Bottom of Page)"/>
        <w:docPartUnique/>
      </w:docPartObj>
    </w:sdtPr>
    <w:sdtEndPr/>
    <w:sdtContent>
      <w:p w:rsidR="009E2E3C" w:rsidRDefault="00C33D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E2E3C" w:rsidRDefault="00C33D93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3729C"/>
    <w:multiLevelType w:val="hybridMultilevel"/>
    <w:tmpl w:val="0824AAD4"/>
    <w:lvl w:ilvl="0" w:tplc="6472C8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A22256"/>
    <w:multiLevelType w:val="hybridMultilevel"/>
    <w:tmpl w:val="024A47D6"/>
    <w:lvl w:ilvl="0" w:tplc="B34A8A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D93"/>
    <w:rsid w:val="008D2605"/>
    <w:rsid w:val="00C3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9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3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33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1848</Words>
  <Characters>10536</Characters>
  <Application>Microsoft Office Word</Application>
  <DocSecurity>0</DocSecurity>
  <Lines>87</Lines>
  <Paragraphs>24</Paragraphs>
  <ScaleCrop>false</ScaleCrop>
  <Company>ОрГМА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2</cp:revision>
  <dcterms:created xsi:type="dcterms:W3CDTF">2016-05-25T05:00:00Z</dcterms:created>
  <dcterms:modified xsi:type="dcterms:W3CDTF">2016-05-25T05:01:00Z</dcterms:modified>
</cp:coreProperties>
</file>