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E9" w:rsidRDefault="00D9417A" w:rsidP="00D94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7A">
        <w:rPr>
          <w:rFonts w:ascii="Times New Roman" w:hAnsi="Times New Roman" w:cs="Times New Roman"/>
          <w:b/>
          <w:sz w:val="28"/>
          <w:szCs w:val="28"/>
        </w:rPr>
        <w:t>Вопросы по теме – Проявления эпидемического процесса</w:t>
      </w:r>
    </w:p>
    <w:p w:rsidR="00D9417A" w:rsidRDefault="00D9417A" w:rsidP="00D941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понятиям «эпидемический процесс» и «инфекционный процесс».</w:t>
      </w:r>
    </w:p>
    <w:p w:rsidR="00D9417A" w:rsidRDefault="00D9417A" w:rsidP="00D941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Проявления эпидемического процесса их характеристика.</w:t>
      </w:r>
    </w:p>
    <w:p w:rsidR="00D9417A" w:rsidRDefault="00D9417A" w:rsidP="00D941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17A">
        <w:rPr>
          <w:rFonts w:ascii="Times New Roman" w:hAnsi="Times New Roman" w:cs="Times New Roman"/>
          <w:sz w:val="28"/>
          <w:szCs w:val="28"/>
        </w:rPr>
        <w:t xml:space="preserve">Проявления эпидемического процесса </w:t>
      </w:r>
      <w:r>
        <w:rPr>
          <w:rFonts w:ascii="Times New Roman" w:hAnsi="Times New Roman" w:cs="Times New Roman"/>
          <w:sz w:val="28"/>
          <w:szCs w:val="28"/>
        </w:rPr>
        <w:t>в группах населения и во времени.</w:t>
      </w:r>
    </w:p>
    <w:p w:rsidR="00D9417A" w:rsidRDefault="00D9417A" w:rsidP="00D941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17A">
        <w:rPr>
          <w:rFonts w:ascii="Times New Roman" w:hAnsi="Times New Roman" w:cs="Times New Roman"/>
          <w:sz w:val="28"/>
          <w:szCs w:val="28"/>
        </w:rPr>
        <w:t>Проявления эпидемического процесса по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17A" w:rsidRPr="00D9417A" w:rsidRDefault="00D9417A" w:rsidP="00D9417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Инфекционная заболеваемость </w:t>
      </w:r>
      <w:r w:rsidRPr="00D9417A">
        <w:rPr>
          <w:rFonts w:ascii="Times New Roman" w:hAnsi="Times New Roman" w:cs="Times New Roman"/>
          <w:sz w:val="28"/>
          <w:szCs w:val="28"/>
        </w:rPr>
        <w:t>в различных группах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многолетней и годовой динамике.</w:t>
      </w:r>
    </w:p>
    <w:sectPr w:rsidR="00D9417A" w:rsidRPr="00D9417A" w:rsidSect="0089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4C" w:rsidRDefault="007A284C" w:rsidP="00D9417A">
      <w:pPr>
        <w:spacing w:after="0" w:line="240" w:lineRule="auto"/>
      </w:pPr>
      <w:r>
        <w:separator/>
      </w:r>
    </w:p>
  </w:endnote>
  <w:endnote w:type="continuationSeparator" w:id="0">
    <w:p w:rsidR="007A284C" w:rsidRDefault="007A284C" w:rsidP="00D9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4C" w:rsidRDefault="007A284C" w:rsidP="00D9417A">
      <w:pPr>
        <w:spacing w:after="0" w:line="240" w:lineRule="auto"/>
      </w:pPr>
      <w:r>
        <w:separator/>
      </w:r>
    </w:p>
  </w:footnote>
  <w:footnote w:type="continuationSeparator" w:id="0">
    <w:p w:rsidR="007A284C" w:rsidRDefault="007A284C" w:rsidP="00D94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34FF"/>
    <w:multiLevelType w:val="hybridMultilevel"/>
    <w:tmpl w:val="EDAA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17A"/>
    <w:rsid w:val="00152930"/>
    <w:rsid w:val="002C155A"/>
    <w:rsid w:val="0055263F"/>
    <w:rsid w:val="00676F5F"/>
    <w:rsid w:val="007A284C"/>
    <w:rsid w:val="0089477A"/>
    <w:rsid w:val="0090015E"/>
    <w:rsid w:val="00BE2CA6"/>
    <w:rsid w:val="00BF455C"/>
    <w:rsid w:val="00CC56EA"/>
    <w:rsid w:val="00D9417A"/>
    <w:rsid w:val="00EE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417A"/>
  </w:style>
  <w:style w:type="paragraph" w:styleId="a5">
    <w:name w:val="footer"/>
    <w:basedOn w:val="a"/>
    <w:link w:val="a6"/>
    <w:uiPriority w:val="99"/>
    <w:semiHidden/>
    <w:unhideWhenUsed/>
    <w:rsid w:val="00D9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417A"/>
  </w:style>
  <w:style w:type="paragraph" w:styleId="a7">
    <w:name w:val="List Paragraph"/>
    <w:basedOn w:val="a"/>
    <w:uiPriority w:val="34"/>
    <w:qFormat/>
    <w:rsid w:val="00D94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2018-01-28T15:17:00Z</dcterms:created>
  <dcterms:modified xsi:type="dcterms:W3CDTF">2018-01-28T15:23:00Z</dcterms:modified>
</cp:coreProperties>
</file>