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0762AC" w:rsidRDefault="00524378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ЭПИДЕМИОЛОГИЯ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AB6692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743ED">
        <w:rPr>
          <w:rFonts w:ascii="Times New Roman" w:hAnsi="Times New Roman"/>
          <w:sz w:val="28"/>
          <w:szCs w:val="28"/>
          <w:u w:val="single"/>
        </w:rPr>
        <w:t>Эпидемиологический надзор и эпидемиологическая диагностика</w:t>
      </w:r>
      <w:r w:rsidRPr="00AB6692">
        <w:rPr>
          <w:rFonts w:ascii="Times New Roman" w:hAnsi="Times New Roman"/>
          <w:sz w:val="28"/>
          <w:szCs w:val="28"/>
          <w:u w:val="single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1BDB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э</w:t>
      </w:r>
      <w:r w:rsidRPr="00D743ED">
        <w:rPr>
          <w:rFonts w:ascii="Times New Roman" w:hAnsi="Times New Roman"/>
          <w:sz w:val="28"/>
          <w:szCs w:val="28"/>
        </w:rPr>
        <w:t>пидемиологическ</w:t>
      </w:r>
      <w:r>
        <w:rPr>
          <w:rFonts w:ascii="Times New Roman" w:hAnsi="Times New Roman"/>
          <w:sz w:val="28"/>
          <w:szCs w:val="28"/>
        </w:rPr>
        <w:t>ого</w:t>
      </w:r>
      <w:r w:rsidRPr="00D743ED">
        <w:rPr>
          <w:rFonts w:ascii="Times New Roman" w:hAnsi="Times New Roman"/>
          <w:sz w:val="28"/>
          <w:szCs w:val="28"/>
        </w:rPr>
        <w:t xml:space="preserve"> надзор</w:t>
      </w:r>
      <w:r>
        <w:rPr>
          <w:rFonts w:ascii="Times New Roman" w:hAnsi="Times New Roman"/>
          <w:sz w:val="28"/>
          <w:szCs w:val="28"/>
        </w:rPr>
        <w:t>а</w:t>
      </w:r>
      <w:r w:rsidRPr="00D743ED">
        <w:rPr>
          <w:rFonts w:ascii="Times New Roman" w:hAnsi="Times New Roman"/>
          <w:sz w:val="28"/>
          <w:szCs w:val="28"/>
        </w:rPr>
        <w:t xml:space="preserve"> и эпидемиологическ</w:t>
      </w:r>
      <w:r>
        <w:rPr>
          <w:rFonts w:ascii="Times New Roman" w:hAnsi="Times New Roman"/>
          <w:sz w:val="28"/>
          <w:szCs w:val="28"/>
        </w:rPr>
        <w:t>ой</w:t>
      </w:r>
      <w:r w:rsidRPr="00D743ED">
        <w:rPr>
          <w:rFonts w:ascii="Times New Roman" w:hAnsi="Times New Roman"/>
          <w:sz w:val="28"/>
          <w:szCs w:val="28"/>
        </w:rPr>
        <w:t xml:space="preserve"> диагностик</w:t>
      </w:r>
      <w:r>
        <w:rPr>
          <w:rFonts w:ascii="Times New Roman" w:hAnsi="Times New Roman"/>
          <w:sz w:val="28"/>
          <w:szCs w:val="28"/>
        </w:rPr>
        <w:t>и</w:t>
      </w:r>
      <w:r w:rsidRPr="00AB669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1BDB" w:rsidRPr="00725014" w:rsidRDefault="00EC1BDB" w:rsidP="00EC1BDB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14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C1BDB" w:rsidRPr="00EC1BDB" w:rsidRDefault="00EC1BDB" w:rsidP="00083979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7" w:anchor="i-2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Эпидемиологический надзор</w:t>
              </w:r>
            </w:hyperlink>
            <w:r w:rsidRPr="00EC1B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8" w:anchor="i-3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 Объект эпидемиологического надзора</w:t>
              </w:r>
            </w:hyperlink>
          </w:p>
          <w:p w:rsidR="00EC1BDB" w:rsidRPr="00EC1BDB" w:rsidRDefault="00EC1BDB" w:rsidP="00083979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Style w:val="tocnumber"/>
                <w:rFonts w:ascii="Times New Roman" w:hAnsi="Times New Roman"/>
                <w:sz w:val="28"/>
                <w:szCs w:val="28"/>
              </w:rPr>
            </w:pPr>
            <w:hyperlink r:id="rId9" w:anchor="i-4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Эпидемиологический контроль</w:t>
              </w:r>
            </w:hyperlink>
            <w:r w:rsidRPr="00EC1BDB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EC1BDB">
              <w:rPr>
                <w:rFonts w:ascii="Times New Roman" w:hAnsi="Times New Roman"/>
                <w:sz w:val="28"/>
                <w:szCs w:val="28"/>
              </w:rPr>
              <w:instrText xml:space="preserve"> HYPERLINK "https://pediatrino.ru/epidemiologiya/epidemiologicheskij-nadzor/" \l "i-5" </w:instrTex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:rsidR="00EC1BDB" w:rsidRPr="00EC1BDB" w:rsidRDefault="00EC1BDB" w:rsidP="00083979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Style w:val="tocnumber"/>
                <w:rFonts w:ascii="Times New Roman" w:hAnsi="Times New Roman"/>
                <w:sz w:val="28"/>
                <w:szCs w:val="28"/>
              </w:rPr>
            </w:pPr>
            <w:r w:rsidRPr="00EC1BDB">
              <w:rPr>
                <w:rStyle w:val="af0"/>
                <w:rFonts w:ascii="Times New Roman" w:hAnsi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Задачи эпидемиологического надзора</w: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EC1BDB">
              <w:rPr>
                <w:rFonts w:ascii="Times New Roman" w:hAnsi="Times New Roman"/>
                <w:sz w:val="28"/>
                <w:szCs w:val="28"/>
              </w:rPr>
              <w:instrText xml:space="preserve"> HYPERLINK "https://pediatrino.ru/epidemiologiya/epidemiologicheskij-nadzor/" \l "i-6" </w:instrTex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:rsidR="00EC1BDB" w:rsidRPr="00EC1BDB" w:rsidRDefault="00EC1BDB" w:rsidP="00083979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Style w:val="tocnumber"/>
                <w:rFonts w:ascii="Times New Roman" w:hAnsi="Times New Roman"/>
                <w:sz w:val="28"/>
                <w:szCs w:val="28"/>
              </w:rPr>
            </w:pPr>
            <w:r w:rsidRPr="00EC1BDB">
              <w:rPr>
                <w:rStyle w:val="af0"/>
                <w:rFonts w:ascii="Times New Roman" w:hAnsi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 Основные принципы системы эпидемиологического надзора</w: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EC1BDB">
              <w:rPr>
                <w:rFonts w:ascii="Times New Roman" w:hAnsi="Times New Roman"/>
                <w:sz w:val="28"/>
                <w:szCs w:val="28"/>
              </w:rPr>
              <w:instrText xml:space="preserve"> HYPERLINK "https://pediatrino.ru/epidemiologiya/epidemiologicheskij-nadzor/" \l "i-7" </w:instrTex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:rsidR="00EC1BDB" w:rsidRPr="00EC1BDB" w:rsidRDefault="00EC1BDB" w:rsidP="00083979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Style w:val="tocnumber"/>
                <w:rFonts w:ascii="Times New Roman" w:hAnsi="Times New Roman"/>
                <w:sz w:val="28"/>
                <w:szCs w:val="28"/>
              </w:rPr>
            </w:pPr>
            <w:r w:rsidRPr="00EC1BDB">
              <w:rPr>
                <w:rStyle w:val="af0"/>
                <w:rFonts w:ascii="Times New Roman" w:hAnsi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Структура системы управления</w: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EC1BDB">
              <w:rPr>
                <w:rFonts w:ascii="Times New Roman" w:hAnsi="Times New Roman"/>
                <w:sz w:val="28"/>
                <w:szCs w:val="28"/>
              </w:rPr>
              <w:instrText xml:space="preserve"> HYPERLINK "https://pediatrino.ru/epidemiologiya/epidemiologicheskij-nadzor/" \l "i-8" </w:instrTex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:rsidR="00EC1BDB" w:rsidRPr="00EC1BDB" w:rsidRDefault="00EC1BDB" w:rsidP="00083979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Style w:val="tocnumber"/>
                <w:rFonts w:ascii="Times New Roman" w:hAnsi="Times New Roman"/>
                <w:sz w:val="28"/>
                <w:szCs w:val="28"/>
              </w:rPr>
            </w:pPr>
            <w:r w:rsidRPr="00EC1BDB">
              <w:rPr>
                <w:rStyle w:val="af0"/>
                <w:rFonts w:ascii="Times New Roman" w:hAnsi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 Программа эпидемиологического надзора</w: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EC1BDB">
              <w:rPr>
                <w:rFonts w:ascii="Times New Roman" w:hAnsi="Times New Roman"/>
                <w:sz w:val="28"/>
                <w:szCs w:val="28"/>
              </w:rPr>
              <w:instrText xml:space="preserve"> HYPERLINK "https://pediatrino.ru/epidemiologiya/epidemiologicheskij-nadzor/" \l "i-9" </w:instrTex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:rsidR="00EC1BDB" w:rsidRPr="00EC1BDB" w:rsidRDefault="00EC1BDB" w:rsidP="00083979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Style w:val="tocnumber"/>
                <w:rFonts w:ascii="Times New Roman" w:hAnsi="Times New Roman"/>
                <w:sz w:val="28"/>
                <w:szCs w:val="28"/>
              </w:rPr>
            </w:pPr>
            <w:proofErr w:type="spellStart"/>
            <w:r w:rsidRPr="00EC1BDB">
              <w:rPr>
                <w:rStyle w:val="af0"/>
                <w:rFonts w:ascii="Times New Roman" w:hAnsi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Предэпидемическая</w:t>
            </w:r>
            <w:proofErr w:type="spellEnd"/>
            <w:r w:rsidRPr="00EC1BDB">
              <w:rPr>
                <w:rStyle w:val="af0"/>
                <w:rFonts w:ascii="Times New Roman" w:hAnsi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диагностика</w: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EC1BDB">
              <w:rPr>
                <w:rFonts w:ascii="Times New Roman" w:hAnsi="Times New Roman"/>
                <w:sz w:val="28"/>
                <w:szCs w:val="28"/>
              </w:rPr>
              <w:instrText xml:space="preserve"> HYPERLINK "https://pediatrino.ru/epidemiologiya/epidemiologicheskij-nadzor/" \l "i-10" </w:instrTex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:rsidR="00EC1BDB" w:rsidRPr="00EC1BDB" w:rsidRDefault="00EC1BDB" w:rsidP="00083979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C1BDB">
              <w:rPr>
                <w:rStyle w:val="af0"/>
                <w:rFonts w:ascii="Times New Roman" w:hAnsi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Предпосылки</w: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EC1BDB" w:rsidRPr="00E26B24" w:rsidRDefault="00EC1BDB" w:rsidP="00083979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C1BDB">
              <w:rPr>
                <w:rFonts w:ascii="Times New Roman" w:hAnsi="Times New Roman"/>
                <w:iCs/>
                <w:sz w:val="28"/>
                <w:szCs w:val="28"/>
              </w:rPr>
              <w:t>Семиотика эпиде</w:t>
            </w:r>
            <w:r w:rsidRPr="00E26B24">
              <w:rPr>
                <w:rFonts w:ascii="Times New Roman" w:hAnsi="Times New Roman"/>
                <w:iCs/>
                <w:sz w:val="28"/>
                <w:szCs w:val="28"/>
              </w:rPr>
              <w:t>мического процесса.</w:t>
            </w:r>
          </w:p>
          <w:p w:rsidR="00EC1BDB" w:rsidRPr="00E26B24" w:rsidRDefault="00EC1BDB" w:rsidP="00083979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iCs/>
                <w:sz w:val="28"/>
                <w:szCs w:val="28"/>
              </w:rPr>
              <w:t xml:space="preserve"> Диагностическая техника.</w:t>
            </w:r>
          </w:p>
          <w:p w:rsidR="00EC1BDB" w:rsidRPr="00E26B24" w:rsidRDefault="00EC1BDB" w:rsidP="00083979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6B24">
              <w:rPr>
                <w:rFonts w:ascii="Times New Roman" w:hAnsi="Times New Roman"/>
                <w:iCs/>
                <w:sz w:val="28"/>
                <w:szCs w:val="28"/>
              </w:rPr>
              <w:t>Эпидемиолого-диагностическое</w:t>
            </w:r>
            <w:proofErr w:type="spellEnd"/>
            <w:r w:rsidRPr="00E26B24">
              <w:rPr>
                <w:rFonts w:ascii="Times New Roman" w:hAnsi="Times New Roman"/>
                <w:iCs/>
                <w:sz w:val="28"/>
                <w:szCs w:val="28"/>
              </w:rPr>
              <w:t xml:space="preserve"> мышление.</w:t>
            </w:r>
          </w:p>
          <w:p w:rsidR="00EC1BDB" w:rsidRPr="00E26B24" w:rsidRDefault="00EC1BDB" w:rsidP="00083979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iCs/>
                <w:sz w:val="28"/>
                <w:szCs w:val="28"/>
              </w:rPr>
              <w:t>Этапы эпидемиологической диагностики.</w:t>
            </w:r>
          </w:p>
          <w:p w:rsidR="00EC1BDB" w:rsidRPr="00E26B24" w:rsidRDefault="00EC1BDB" w:rsidP="00083979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iCs/>
                <w:sz w:val="28"/>
                <w:szCs w:val="28"/>
              </w:rPr>
              <w:t>Методы эпидемиологической диагностики.</w:t>
            </w:r>
          </w:p>
          <w:p w:rsidR="00EC1BDB" w:rsidRPr="00E26B24" w:rsidRDefault="00EC1BDB" w:rsidP="00083979">
            <w:pPr>
              <w:pStyle w:val="a3"/>
              <w:numPr>
                <w:ilvl w:val="0"/>
                <w:numId w:val="13"/>
              </w:numPr>
              <w:spacing w:before="100" w:beforeAutospacing="1"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iCs/>
                <w:sz w:val="28"/>
                <w:szCs w:val="28"/>
              </w:rPr>
              <w:t>Показатели, характеризующие заболеваемость.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BDB" w:rsidRPr="00E26B24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  2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6B24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кишечных инфекциях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1BDB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п</w:t>
      </w:r>
      <w:r w:rsidRPr="00E26B24">
        <w:rPr>
          <w:rFonts w:ascii="Times New Roman" w:hAnsi="Times New Roman"/>
          <w:sz w:val="28"/>
          <w:szCs w:val="28"/>
        </w:rPr>
        <w:t>ротивоэпидемически</w:t>
      </w:r>
      <w:r>
        <w:rPr>
          <w:rFonts w:ascii="Times New Roman" w:hAnsi="Times New Roman"/>
          <w:sz w:val="28"/>
          <w:szCs w:val="28"/>
        </w:rPr>
        <w:t>х</w:t>
      </w:r>
      <w:r w:rsidRPr="00E26B24">
        <w:rPr>
          <w:rFonts w:ascii="Times New Roman" w:hAnsi="Times New Roman"/>
          <w:sz w:val="28"/>
          <w:szCs w:val="28"/>
        </w:rPr>
        <w:t xml:space="preserve"> (профилактически</w:t>
      </w:r>
      <w:r>
        <w:rPr>
          <w:rFonts w:ascii="Times New Roman" w:hAnsi="Times New Roman"/>
          <w:sz w:val="28"/>
          <w:szCs w:val="28"/>
        </w:rPr>
        <w:t>х</w:t>
      </w:r>
      <w:r w:rsidRPr="00E26B24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>й</w:t>
      </w:r>
      <w:r w:rsidRPr="00E26B24">
        <w:rPr>
          <w:rFonts w:ascii="Times New Roman" w:hAnsi="Times New Roman"/>
          <w:sz w:val="28"/>
          <w:szCs w:val="28"/>
        </w:rPr>
        <w:t xml:space="preserve"> при кишечных инфекциях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1BDB" w:rsidRPr="00725014" w:rsidRDefault="00EC1BDB" w:rsidP="00EC1BDB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14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C1BDB" w:rsidRPr="00FD1C30" w:rsidRDefault="00EC1BDB" w:rsidP="00EC1BDB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ОКИ</w:t>
            </w:r>
          </w:p>
          <w:p w:rsidR="00EC1BDB" w:rsidRPr="00FD1C30" w:rsidRDefault="00EC1BDB" w:rsidP="00EC1BDB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Противоэпидемические мероприятия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ОКИ</w:t>
            </w:r>
          </w:p>
          <w:p w:rsidR="00EC1BDB" w:rsidRPr="00FD1C30" w:rsidRDefault="00EC1BDB" w:rsidP="00EC1BDB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Порядок выписки, допуска к работе и диспансерное наблюдение лиц, перенесших ОКИ</w:t>
            </w:r>
          </w:p>
          <w:p w:rsidR="00EC1BDB" w:rsidRPr="00FD1C30" w:rsidRDefault="00EC1BDB" w:rsidP="00EC1BDB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Дезинфекционные мероприятия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ОКИ</w:t>
            </w:r>
          </w:p>
          <w:p w:rsidR="00EC1BDB" w:rsidRPr="00FD1C30" w:rsidRDefault="00EC1BDB" w:rsidP="00EC1BDB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 при внутрибольничных очагах ОКИ</w:t>
            </w:r>
          </w:p>
          <w:p w:rsidR="00EC1BDB" w:rsidRPr="00FD1C30" w:rsidRDefault="00EC1BDB" w:rsidP="00EC1BDB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Профилактические мероприятия</w:t>
            </w:r>
          </w:p>
          <w:p w:rsidR="00EC1BDB" w:rsidRDefault="00EC1BDB" w:rsidP="00EC1BDB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Гигиеническое воспитание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населения по вопросам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профилактики ОКИ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BDB" w:rsidRPr="007B40D2" w:rsidRDefault="00EC1BDB" w:rsidP="00EC1BD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Default="00EC1BDB" w:rsidP="00EC1BDB">
      <w:pPr>
        <w:spacing w:after="0" w:line="240" w:lineRule="auto"/>
        <w:outlineLvl w:val="1"/>
        <w:rPr>
          <w:b/>
          <w:i/>
          <w:color w:val="000000"/>
          <w:sz w:val="28"/>
          <w:szCs w:val="28"/>
        </w:rPr>
      </w:pPr>
    </w:p>
    <w:p w:rsidR="00EC1BDB" w:rsidRPr="00FD1C30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309C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антропонозах с аэрогенным механизмом передачи</w:t>
      </w:r>
      <w:r w:rsidRPr="00FD1C30">
        <w:rPr>
          <w:rFonts w:ascii="Times New Roman" w:hAnsi="Times New Roman"/>
          <w:sz w:val="28"/>
          <w:szCs w:val="28"/>
          <w:u w:val="single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1BDB" w:rsidRPr="0073309C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п</w:t>
      </w:r>
      <w:r w:rsidRPr="0073309C">
        <w:rPr>
          <w:rFonts w:ascii="Times New Roman" w:hAnsi="Times New Roman"/>
          <w:sz w:val="28"/>
          <w:szCs w:val="28"/>
        </w:rPr>
        <w:t>ротивоэпидемически</w:t>
      </w:r>
      <w:r>
        <w:rPr>
          <w:rFonts w:ascii="Times New Roman" w:hAnsi="Times New Roman"/>
          <w:sz w:val="28"/>
          <w:szCs w:val="28"/>
        </w:rPr>
        <w:t>х</w:t>
      </w:r>
      <w:r w:rsidRPr="0073309C">
        <w:rPr>
          <w:rFonts w:ascii="Times New Roman" w:hAnsi="Times New Roman"/>
          <w:sz w:val="28"/>
          <w:szCs w:val="28"/>
        </w:rPr>
        <w:t xml:space="preserve"> (профилактически</w:t>
      </w:r>
      <w:r>
        <w:rPr>
          <w:rFonts w:ascii="Times New Roman" w:hAnsi="Times New Roman"/>
          <w:sz w:val="28"/>
          <w:szCs w:val="28"/>
        </w:rPr>
        <w:t>х</w:t>
      </w:r>
      <w:r w:rsidRPr="0073309C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>й</w:t>
      </w:r>
      <w:r w:rsidRPr="0073309C">
        <w:rPr>
          <w:rFonts w:ascii="Times New Roman" w:hAnsi="Times New Roman"/>
          <w:sz w:val="28"/>
          <w:szCs w:val="28"/>
        </w:rPr>
        <w:t xml:space="preserve"> при антропонозах с аэрогенным механизмом передачи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1BDB" w:rsidRPr="00725014" w:rsidRDefault="00EC1BDB" w:rsidP="00EC1BDB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14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C1BDB" w:rsidRPr="00EC1BDB" w:rsidRDefault="00EC1BDB" w:rsidP="00EC1BDB">
            <w:pPr>
              <w:pStyle w:val="ac"/>
              <w:numPr>
                <w:ilvl w:val="0"/>
                <w:numId w:val="15"/>
              </w:numPr>
              <w:shd w:val="clear" w:color="auto" w:fill="FEFEFE"/>
              <w:ind w:left="250" w:right="900" w:hanging="25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EC1BD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Антропонозы с аэрозольным механизмом передачи возбудителя</w:t>
            </w:r>
          </w:p>
          <w:p w:rsidR="00EC1BDB" w:rsidRPr="00EC1BDB" w:rsidRDefault="00EC1BDB" w:rsidP="00EC1BDB">
            <w:pPr>
              <w:pStyle w:val="ac"/>
              <w:numPr>
                <w:ilvl w:val="0"/>
                <w:numId w:val="15"/>
              </w:numPr>
              <w:shd w:val="clear" w:color="auto" w:fill="FEFEFE"/>
              <w:ind w:left="250" w:right="900" w:hanging="25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EC1BD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Характеристика источника инфекции.</w:t>
            </w:r>
          </w:p>
          <w:p w:rsidR="00EC1BDB" w:rsidRPr="00EC1BDB" w:rsidRDefault="00EC1BDB" w:rsidP="00EC1BDB">
            <w:pPr>
              <w:pStyle w:val="ac"/>
              <w:numPr>
                <w:ilvl w:val="0"/>
                <w:numId w:val="15"/>
              </w:numPr>
              <w:shd w:val="clear" w:color="auto" w:fill="FEFEFE"/>
              <w:ind w:left="250" w:right="900" w:hanging="25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EC1BD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Условия реализации механизма передачи.</w:t>
            </w:r>
          </w:p>
          <w:p w:rsidR="00EC1BDB" w:rsidRPr="00EC1BDB" w:rsidRDefault="00EC1BDB" w:rsidP="00EC1BDB">
            <w:pPr>
              <w:pStyle w:val="ac"/>
              <w:numPr>
                <w:ilvl w:val="0"/>
                <w:numId w:val="15"/>
              </w:numPr>
              <w:shd w:val="clear" w:color="auto" w:fill="FEFEFE"/>
              <w:ind w:left="250" w:right="900" w:hanging="25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EC1BD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Проявления эпидемического процесса.</w:t>
            </w:r>
          </w:p>
          <w:p w:rsidR="00EC1BDB" w:rsidRPr="00EC1BDB" w:rsidRDefault="00EC1BDB" w:rsidP="00EC1BDB">
            <w:pPr>
              <w:pStyle w:val="ac"/>
              <w:numPr>
                <w:ilvl w:val="0"/>
                <w:numId w:val="15"/>
              </w:numPr>
              <w:shd w:val="clear" w:color="auto" w:fill="FEFEFE"/>
              <w:ind w:left="250" w:right="900" w:hanging="25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EC1BD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Направленность профилактических и противоэпидемических мероприятий.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BDB" w:rsidRPr="007B40D2" w:rsidRDefault="00EC1BDB" w:rsidP="00EC1BD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Pr="00A84B8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52FA1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вирусных гепатитах</w:t>
      </w:r>
      <w:r w:rsidRPr="00F9731A">
        <w:rPr>
          <w:rFonts w:ascii="Times New Roman" w:hAnsi="Times New Roman"/>
          <w:sz w:val="28"/>
          <w:szCs w:val="28"/>
          <w:u w:val="single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1BDB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п</w:t>
      </w:r>
      <w:r w:rsidRPr="00452FA1">
        <w:rPr>
          <w:rFonts w:ascii="Times New Roman" w:hAnsi="Times New Roman"/>
          <w:sz w:val="28"/>
          <w:szCs w:val="28"/>
        </w:rPr>
        <w:t>ротивоэпидемически</w:t>
      </w:r>
      <w:r>
        <w:rPr>
          <w:rFonts w:ascii="Times New Roman" w:hAnsi="Times New Roman"/>
          <w:sz w:val="28"/>
          <w:szCs w:val="28"/>
        </w:rPr>
        <w:t>х</w:t>
      </w:r>
      <w:r w:rsidRPr="00452FA1">
        <w:rPr>
          <w:rFonts w:ascii="Times New Roman" w:hAnsi="Times New Roman"/>
          <w:sz w:val="28"/>
          <w:szCs w:val="28"/>
        </w:rPr>
        <w:t xml:space="preserve"> (профилактически</w:t>
      </w:r>
      <w:r>
        <w:rPr>
          <w:rFonts w:ascii="Times New Roman" w:hAnsi="Times New Roman"/>
          <w:sz w:val="28"/>
          <w:szCs w:val="28"/>
        </w:rPr>
        <w:t>х</w:t>
      </w:r>
      <w:r w:rsidRPr="00452FA1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52FA1">
        <w:rPr>
          <w:rFonts w:ascii="Times New Roman" w:hAnsi="Times New Roman"/>
          <w:sz w:val="28"/>
          <w:szCs w:val="28"/>
        </w:rPr>
        <w:t xml:space="preserve"> при вирусных гепатитах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1BDB" w:rsidRPr="00725014" w:rsidRDefault="00EC1BDB" w:rsidP="00EC1BDB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C1BDB" w:rsidRPr="00EC1BDB" w:rsidRDefault="00EC1BDB" w:rsidP="00EC1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BDB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C1BDB" w:rsidRPr="00EC1BDB" w:rsidRDefault="00EC1BDB" w:rsidP="00EC1BDB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426" w:hanging="426"/>
              <w:rPr>
                <w:rStyle w:val="af0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10" w:anchor="i44322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Первичные мероприятия, проводимые в очагах вирусных гепатитов (ВГ)</w:t>
              </w:r>
            </w:hyperlink>
            <w:r w:rsidRPr="00EC1BDB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EC1BDB">
              <w:rPr>
                <w:rFonts w:ascii="Times New Roman" w:hAnsi="Times New Roman"/>
                <w:sz w:val="28"/>
                <w:szCs w:val="28"/>
              </w:rPr>
              <w:instrText xml:space="preserve"> HYPERLINK "http://gostrf.com/normadata/1/4293851/4293851441.htm" \l "i54683" </w:instrTex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:rsidR="00EC1BDB" w:rsidRPr="00EC1BDB" w:rsidRDefault="00EC1BDB" w:rsidP="00EC1BDB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EC1BDB">
              <w:rPr>
                <w:rStyle w:val="af0"/>
                <w:rFonts w:ascii="Times New Roman" w:hAnsi="Times New Roman"/>
                <w:color w:val="auto"/>
                <w:sz w:val="28"/>
                <w:szCs w:val="28"/>
                <w:u w:val="none"/>
              </w:rPr>
              <w:t>Противоэпидемические и профилактические мероприятия при вирусных гепатитах с фекально-оральным механизмом передачи возбудителей</w:t>
            </w:r>
            <w:r w:rsidRPr="00EC1BDB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EC1BD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11" w:anchor="i65212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Гепатит</w:t>
              </w:r>
              <w:proofErr w:type="gramStart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А</w:t>
              </w:r>
              <w:proofErr w:type="gramEnd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(ГА)</w:t>
              </w:r>
            </w:hyperlink>
            <w:r w:rsidRPr="00EC1B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 w:anchor="i76391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Гепатит Е (ГЕ)</w:t>
              </w:r>
            </w:hyperlink>
            <w:r w:rsidRPr="00EC1BD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C1BDB" w:rsidRPr="00EC1BDB" w:rsidRDefault="00EC1BDB" w:rsidP="00EC1BDB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hyperlink r:id="rId13" w:anchor="i84879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Противоэпидемические и профилактические мероприятия при парентеральных вирусных гепатитах</w:t>
              </w:r>
            </w:hyperlink>
            <w:r w:rsidRPr="00EC1BD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14" w:anchor="i97576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Гепатит</w:t>
              </w:r>
              <w:proofErr w:type="gramStart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В</w:t>
              </w:r>
              <w:proofErr w:type="gramEnd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(ГВ)</w:t>
              </w:r>
            </w:hyperlink>
            <w:r w:rsidRPr="00EC1B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5" w:anchor="i103234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Гепатит D (ГD)</w:t>
              </w:r>
            </w:hyperlink>
            <w:r w:rsidRPr="00EC1B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anchor="i118540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Гепатит С (ГС)</w:t>
              </w:r>
            </w:hyperlink>
            <w:r w:rsidRPr="00EC1BD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C1BDB" w:rsidRPr="00EC1BDB" w:rsidRDefault="00EC1BDB" w:rsidP="00EC1BDB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hyperlink r:id="rId17" w:anchor="i124907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Контингенты, подлежащие обязательному обследованию на </w:t>
              </w:r>
              <w:proofErr w:type="spellStart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HBsAg</w:t>
              </w:r>
              <w:proofErr w:type="spellEnd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и АНТИ-ВГС в крови методом ИФА</w:t>
              </w:r>
            </w:hyperlink>
          </w:p>
          <w:p w:rsidR="00EC1BDB" w:rsidRPr="00EC1BDB" w:rsidRDefault="00EC1BDB" w:rsidP="00EC1BDB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hyperlink r:id="rId18" w:anchor="i153960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Гепатит G (Г</w:t>
              </w:r>
              <w:proofErr w:type="gramStart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G</w:t>
              </w:r>
              <w:proofErr w:type="gramEnd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)</w:t>
              </w:r>
            </w:hyperlink>
          </w:p>
          <w:p w:rsidR="00EC1BDB" w:rsidRPr="00EC1BDB" w:rsidRDefault="00EC1BDB" w:rsidP="00EC1BDB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hyperlink r:id="rId19" w:anchor="i164920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Вирусные гепатиты сочетанной этиологии (</w:t>
              </w:r>
              <w:proofErr w:type="spellStart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микст-ВГ</w:t>
              </w:r>
              <w:proofErr w:type="spellEnd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)</w:t>
              </w:r>
            </w:hyperlink>
          </w:p>
          <w:p w:rsidR="00EC1BDB" w:rsidRPr="00EC1BDB" w:rsidRDefault="00EC1BDB" w:rsidP="00EC1BDB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hyperlink r:id="rId20" w:anchor="i175461" w:history="1">
              <w:proofErr w:type="spellStart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Вакцинопрофилактика</w:t>
              </w:r>
              <w:proofErr w:type="spellEnd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гепатита</w:t>
              </w:r>
              <w:proofErr w:type="gramStart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В</w:t>
              </w:r>
              <w:proofErr w:type="gramEnd"/>
            </w:hyperlink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BDB" w:rsidRPr="007B40D2" w:rsidRDefault="00EC1BDB" w:rsidP="00EC1BD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Pr="00CF1A41" w:rsidRDefault="00EC1BDB" w:rsidP="00EC1BDB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EC1BDB" w:rsidRPr="00A84B8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52FA1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ВИЧ-инфекции</w:t>
      </w:r>
      <w:r w:rsidRPr="00E23E3B">
        <w:rPr>
          <w:rFonts w:ascii="Times New Roman" w:hAnsi="Times New Roman"/>
          <w:sz w:val="28"/>
          <w:szCs w:val="28"/>
          <w:u w:val="single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1BDB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п</w:t>
      </w:r>
      <w:r w:rsidRPr="00452FA1">
        <w:rPr>
          <w:rFonts w:ascii="Times New Roman" w:hAnsi="Times New Roman"/>
          <w:sz w:val="28"/>
          <w:szCs w:val="28"/>
        </w:rPr>
        <w:t>ротивоэпидемически</w:t>
      </w:r>
      <w:r>
        <w:rPr>
          <w:rFonts w:ascii="Times New Roman" w:hAnsi="Times New Roman"/>
          <w:sz w:val="28"/>
          <w:szCs w:val="28"/>
        </w:rPr>
        <w:t>х</w:t>
      </w:r>
      <w:r w:rsidRPr="00452FA1">
        <w:rPr>
          <w:rFonts w:ascii="Times New Roman" w:hAnsi="Times New Roman"/>
          <w:sz w:val="28"/>
          <w:szCs w:val="28"/>
        </w:rPr>
        <w:t xml:space="preserve"> (профилактически</w:t>
      </w:r>
      <w:r>
        <w:rPr>
          <w:rFonts w:ascii="Times New Roman" w:hAnsi="Times New Roman"/>
          <w:sz w:val="28"/>
          <w:szCs w:val="28"/>
        </w:rPr>
        <w:t>х</w:t>
      </w:r>
      <w:r w:rsidRPr="00452FA1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52FA1">
        <w:rPr>
          <w:rFonts w:ascii="Times New Roman" w:hAnsi="Times New Roman"/>
          <w:sz w:val="28"/>
          <w:szCs w:val="28"/>
        </w:rPr>
        <w:t xml:space="preserve"> при ВИЧ-инфекции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1BDB" w:rsidRPr="00725014" w:rsidRDefault="00EC1BDB" w:rsidP="00EC1BDB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C1BDB" w:rsidRPr="00EC1BDB" w:rsidRDefault="00EC1BDB" w:rsidP="00EC1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BDB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D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hyperlink r:id="rId21" w:anchor="i813991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Лабораторная диагностика ВИЧ-инфекции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D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hyperlink r:id="rId22" w:anchor="i1311202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Порядок освидетельствования на ВИЧ-инфекцию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anchor="i1715403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3. Организация диспансерного наблюдения за больными ВИЧ-инфекцией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anchor="i2085992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4. Государственный санитарно-эпидемиологический надзор за ВИЧ-инфекцией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DB">
              <w:rPr>
                <w:rFonts w:ascii="Times New Roman" w:hAnsi="Times New Roman"/>
                <w:sz w:val="28"/>
                <w:szCs w:val="28"/>
              </w:rPr>
              <w:t>5.</w:t>
            </w:r>
            <w:hyperlink r:id="rId25" w:anchor="i2373000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Санитарно-противоэпидемические (профилактические) мероприятия при ВИЧ-инфекции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6" w:anchor="i2407717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6.Мероприятия в эпидемических очагах ВИЧ-инфекции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7" w:anchor="i2823378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7.Профилактика внутрибольничного инфицирования ВИЧ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8" w:anchor="i3013512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8.Профилактика профессионального инфицирования ВИЧ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9" w:anchor="i3243924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9.Профилактика инфицирования ВИЧ при переливании донорской крови и ее компонентов, пересадке органов и тканей и при искусственном оплодотворении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0" w:anchor="i3747374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10.Профилактика вертикальной передачи ВИЧ-инфекции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anchor="i4055322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11.Профилактика ВИЧ-инфекции в организациях бытового обслуживания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2" w:anchor="i4127160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12.Гигиеническое воспитание населения</w:t>
              </w:r>
            </w:hyperlink>
          </w:p>
          <w:p w:rsidR="00EC1BDB" w:rsidRPr="00EC1BDB" w:rsidRDefault="00EC1BDB" w:rsidP="00EC1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3" w:anchor="i4306514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13.Профилактика туберкулеза у </w:t>
              </w:r>
              <w:proofErr w:type="gramStart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ВИЧ-инфицированных</w:t>
              </w:r>
              <w:proofErr w:type="gramEnd"/>
            </w:hyperlink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BDB" w:rsidRPr="008C72B0" w:rsidRDefault="00EC1BDB" w:rsidP="00EC1BDB">
      <w:pPr>
        <w:spacing w:after="0"/>
        <w:rPr>
          <w:rFonts w:ascii="Times New Roman" w:hAnsi="Times New Roman"/>
          <w:sz w:val="28"/>
          <w:szCs w:val="28"/>
        </w:rPr>
      </w:pPr>
    </w:p>
    <w:p w:rsidR="00EC1BDB" w:rsidRPr="00CF1A41" w:rsidRDefault="00EC1BDB" w:rsidP="00EC1BDB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1BDB" w:rsidRPr="00A84B8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6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2B0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зоонозных инфекциях</w:t>
      </w:r>
      <w:r w:rsidRPr="00E23E3B">
        <w:rPr>
          <w:rFonts w:ascii="Times New Roman" w:hAnsi="Times New Roman"/>
          <w:sz w:val="28"/>
          <w:szCs w:val="28"/>
          <w:u w:val="single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1BDB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8C72B0">
        <w:rPr>
          <w:rFonts w:ascii="Times New Roman" w:hAnsi="Times New Roman"/>
          <w:sz w:val="28"/>
          <w:szCs w:val="28"/>
        </w:rPr>
        <w:t>противоэпидемически</w:t>
      </w:r>
      <w:r>
        <w:rPr>
          <w:rFonts w:ascii="Times New Roman" w:hAnsi="Times New Roman"/>
          <w:sz w:val="28"/>
          <w:szCs w:val="28"/>
        </w:rPr>
        <w:t>х</w:t>
      </w:r>
      <w:r w:rsidRPr="008C72B0">
        <w:rPr>
          <w:rFonts w:ascii="Times New Roman" w:hAnsi="Times New Roman"/>
          <w:sz w:val="28"/>
          <w:szCs w:val="28"/>
        </w:rPr>
        <w:t xml:space="preserve"> (профилактически</w:t>
      </w:r>
      <w:r>
        <w:rPr>
          <w:rFonts w:ascii="Times New Roman" w:hAnsi="Times New Roman"/>
          <w:sz w:val="28"/>
          <w:szCs w:val="28"/>
        </w:rPr>
        <w:t>х</w:t>
      </w:r>
      <w:r w:rsidRPr="008C72B0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>й</w:t>
      </w:r>
      <w:r w:rsidRPr="008C72B0">
        <w:rPr>
          <w:rFonts w:ascii="Times New Roman" w:hAnsi="Times New Roman"/>
          <w:sz w:val="28"/>
          <w:szCs w:val="28"/>
        </w:rPr>
        <w:t xml:space="preserve"> при зоонозных инфекциях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1BDB" w:rsidRPr="00725014" w:rsidRDefault="00EC1BDB" w:rsidP="00EC1BDB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14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C1BDB" w:rsidRPr="003F51D0" w:rsidRDefault="00EC1BDB" w:rsidP="00EC1BD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51D0">
              <w:rPr>
                <w:rFonts w:ascii="Times New Roman" w:hAnsi="Times New Roman"/>
                <w:sz w:val="28"/>
                <w:szCs w:val="28"/>
              </w:rPr>
              <w:t>Противоэпидемические (профилактические) мероприятия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сальмонеллезе</w:t>
            </w:r>
          </w:p>
          <w:p w:rsidR="00EC1BDB" w:rsidRPr="003F51D0" w:rsidRDefault="00EC1BDB" w:rsidP="00EC1BD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51D0">
              <w:rPr>
                <w:rFonts w:ascii="Times New Roman" w:hAnsi="Times New Roman"/>
                <w:sz w:val="28"/>
                <w:szCs w:val="28"/>
              </w:rPr>
              <w:t>Противоэпидемические (профилактические) мероприятия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пищевых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токсикоинфекциях</w:t>
            </w:r>
            <w:proofErr w:type="spellEnd"/>
          </w:p>
          <w:p w:rsidR="00EC1BDB" w:rsidRPr="003F51D0" w:rsidRDefault="00EC1BDB" w:rsidP="00EC1BD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51D0">
              <w:rPr>
                <w:rFonts w:ascii="Times New Roman" w:hAnsi="Times New Roman"/>
                <w:sz w:val="28"/>
                <w:szCs w:val="28"/>
              </w:rPr>
              <w:t>Противоэпидемические (профилактические) мероприятия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ботулизме</w:t>
            </w:r>
          </w:p>
          <w:p w:rsidR="00EC1BDB" w:rsidRPr="003F51D0" w:rsidRDefault="00EC1BDB" w:rsidP="00EC1BD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51D0">
              <w:rPr>
                <w:rFonts w:ascii="Times New Roman" w:hAnsi="Times New Roman"/>
                <w:sz w:val="28"/>
                <w:szCs w:val="28"/>
              </w:rPr>
              <w:t>Противоэпидемические (профилактические) мероприятия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бруцеллезе</w:t>
            </w:r>
          </w:p>
          <w:p w:rsidR="00EC1BDB" w:rsidRPr="003F51D0" w:rsidRDefault="00EC1BDB" w:rsidP="00EC1BD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51D0">
              <w:rPr>
                <w:rFonts w:ascii="Times New Roman" w:hAnsi="Times New Roman"/>
                <w:sz w:val="28"/>
                <w:szCs w:val="28"/>
              </w:rPr>
              <w:t>Противоэпидемические (профилактические) мероприятия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чуме</w:t>
            </w:r>
          </w:p>
          <w:p w:rsidR="00EC1BDB" w:rsidRPr="003F51D0" w:rsidRDefault="00EC1BDB" w:rsidP="00EC1BD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51D0">
              <w:rPr>
                <w:rFonts w:ascii="Times New Roman" w:hAnsi="Times New Roman"/>
                <w:sz w:val="28"/>
                <w:szCs w:val="28"/>
              </w:rPr>
              <w:t>Противоэпидемические (профилактические) мероприятия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туляремии</w:t>
            </w:r>
          </w:p>
          <w:p w:rsidR="00EC1BDB" w:rsidRPr="003F51D0" w:rsidRDefault="00EC1BDB" w:rsidP="00EC1BD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51D0">
              <w:rPr>
                <w:rFonts w:ascii="Times New Roman" w:hAnsi="Times New Roman"/>
                <w:sz w:val="28"/>
                <w:szCs w:val="28"/>
              </w:rPr>
              <w:t>Противоэпидемические (профилактические) мероприятия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сибирской язве</w:t>
            </w:r>
          </w:p>
          <w:p w:rsidR="00EC1BDB" w:rsidRPr="003F51D0" w:rsidRDefault="00EC1BDB" w:rsidP="00EC1BD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51D0">
              <w:rPr>
                <w:rFonts w:ascii="Times New Roman" w:hAnsi="Times New Roman"/>
                <w:sz w:val="28"/>
                <w:szCs w:val="28"/>
              </w:rPr>
              <w:t>Противоэпидемические (профилактические) мероприятия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иерсиниозе</w:t>
            </w:r>
            <w:proofErr w:type="spellEnd"/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BDB" w:rsidRPr="007B40D2" w:rsidRDefault="00EC1BDB" w:rsidP="00EC1BD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Pr="00A84B8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7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51D0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паразитарных заболеваниях</w:t>
      </w:r>
      <w:r w:rsidRPr="00E23E3B">
        <w:rPr>
          <w:rFonts w:ascii="Times New Roman" w:hAnsi="Times New Roman"/>
          <w:sz w:val="28"/>
          <w:szCs w:val="28"/>
          <w:u w:val="single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1BDB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п</w:t>
      </w:r>
      <w:r w:rsidRPr="003F51D0">
        <w:rPr>
          <w:rFonts w:ascii="Times New Roman" w:hAnsi="Times New Roman"/>
          <w:sz w:val="28"/>
          <w:szCs w:val="28"/>
        </w:rPr>
        <w:t>ротивоэпидемически</w:t>
      </w:r>
      <w:r>
        <w:rPr>
          <w:rFonts w:ascii="Times New Roman" w:hAnsi="Times New Roman"/>
          <w:sz w:val="28"/>
          <w:szCs w:val="28"/>
        </w:rPr>
        <w:t>х</w:t>
      </w:r>
      <w:r w:rsidRPr="003F51D0">
        <w:rPr>
          <w:rFonts w:ascii="Times New Roman" w:hAnsi="Times New Roman"/>
          <w:sz w:val="28"/>
          <w:szCs w:val="28"/>
        </w:rPr>
        <w:t xml:space="preserve"> (профилактически</w:t>
      </w:r>
      <w:r>
        <w:rPr>
          <w:rFonts w:ascii="Times New Roman" w:hAnsi="Times New Roman"/>
          <w:sz w:val="28"/>
          <w:szCs w:val="28"/>
        </w:rPr>
        <w:t>х</w:t>
      </w:r>
      <w:r w:rsidRPr="003F51D0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>й</w:t>
      </w:r>
      <w:r w:rsidRPr="003F51D0">
        <w:rPr>
          <w:rFonts w:ascii="Times New Roman" w:hAnsi="Times New Roman"/>
          <w:sz w:val="28"/>
          <w:szCs w:val="28"/>
        </w:rPr>
        <w:t xml:space="preserve"> при паразитарных заболеваниях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1BDB" w:rsidRPr="00725014" w:rsidRDefault="00EC1BDB" w:rsidP="00EC1BDB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14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C1BDB" w:rsidRPr="00EC1BDB" w:rsidRDefault="00EC1BDB" w:rsidP="00EC1BD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4" w:anchor="i147828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Организация и проведение санитарно-эпидемиологического надзора за паразитарными болезнями</w:t>
              </w:r>
            </w:hyperlink>
          </w:p>
          <w:p w:rsidR="00EC1BDB" w:rsidRPr="00EC1BDB" w:rsidRDefault="00EC1BDB" w:rsidP="00EC1BD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5" w:anchor="i167766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Организация и проведение санитарно-эпидемиологического (</w:t>
              </w:r>
              <w:proofErr w:type="spellStart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паразитологического</w:t>
              </w:r>
              <w:proofErr w:type="spellEnd"/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) надзора за объектами окружающей среды</w:t>
              </w:r>
            </w:hyperlink>
          </w:p>
          <w:p w:rsidR="00EC1BDB" w:rsidRPr="00EC1BDB" w:rsidRDefault="00EC1BDB" w:rsidP="00EC1BD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6" w:anchor="i206714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Требования по профилактике отдельных групп паразитарных болезней</w:t>
              </w:r>
            </w:hyperlink>
          </w:p>
          <w:p w:rsidR="00EC1BDB" w:rsidRPr="00EC1BDB" w:rsidRDefault="00EC1BDB" w:rsidP="00EC1BD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7" w:anchor="i228521" w:history="1">
              <w:r w:rsidRPr="00EC1BD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Организация и проведение мероприятий по повышению санитарной культуры населения</w:t>
              </w:r>
            </w:hyperlink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BDB" w:rsidRDefault="00EC1BDB" w:rsidP="00C068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EC1BDB" w:rsidSect="00CF7355">
      <w:footerReference w:type="default" r:id="rId3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62" w:rsidRDefault="00ED3A62" w:rsidP="00CF7355">
      <w:pPr>
        <w:spacing w:after="0" w:line="240" w:lineRule="auto"/>
      </w:pPr>
      <w:r>
        <w:separator/>
      </w:r>
    </w:p>
  </w:endnote>
  <w:endnote w:type="continuationSeparator" w:id="0">
    <w:p w:rsidR="00ED3A62" w:rsidRDefault="00ED3A6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408" w:rsidRDefault="00C12E98">
        <w:pPr>
          <w:pStyle w:val="aa"/>
          <w:jc w:val="right"/>
        </w:pPr>
        <w:fldSimple w:instr="PAGE   \* MERGEFORMAT">
          <w:r w:rsidR="00EC1BDB">
            <w:rPr>
              <w:noProof/>
            </w:rPr>
            <w:t>8</w:t>
          </w:r>
        </w:fldSimple>
      </w:p>
    </w:sdtContent>
  </w:sdt>
  <w:p w:rsidR="00F92408" w:rsidRDefault="00F924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62" w:rsidRDefault="00ED3A62" w:rsidP="00CF7355">
      <w:pPr>
        <w:spacing w:after="0" w:line="240" w:lineRule="auto"/>
      </w:pPr>
      <w:r>
        <w:separator/>
      </w:r>
    </w:p>
  </w:footnote>
  <w:footnote w:type="continuationSeparator" w:id="0">
    <w:p w:rsidR="00ED3A62" w:rsidRDefault="00ED3A6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5"/>
  </w:num>
  <w:num w:numId="5">
    <w:abstractNumId w:val="7"/>
  </w:num>
  <w:num w:numId="6">
    <w:abstractNumId w:val="13"/>
  </w:num>
  <w:num w:numId="7">
    <w:abstractNumId w:val="16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17"/>
  </w:num>
  <w:num w:numId="15">
    <w:abstractNumId w:val="10"/>
  </w:num>
  <w:num w:numId="16">
    <w:abstractNumId w:val="11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68B9"/>
    <w:rsid w:val="00017CF3"/>
    <w:rsid w:val="0002155B"/>
    <w:rsid w:val="0006052A"/>
    <w:rsid w:val="000808CA"/>
    <w:rsid w:val="0009668E"/>
    <w:rsid w:val="000A63BA"/>
    <w:rsid w:val="000E726D"/>
    <w:rsid w:val="00100093"/>
    <w:rsid w:val="00104C6C"/>
    <w:rsid w:val="00110D5F"/>
    <w:rsid w:val="001174FA"/>
    <w:rsid w:val="00136B7E"/>
    <w:rsid w:val="00163F08"/>
    <w:rsid w:val="0019619A"/>
    <w:rsid w:val="001A1DBD"/>
    <w:rsid w:val="001E000D"/>
    <w:rsid w:val="001E0AD9"/>
    <w:rsid w:val="00231F45"/>
    <w:rsid w:val="002559FF"/>
    <w:rsid w:val="002648DD"/>
    <w:rsid w:val="002749B5"/>
    <w:rsid w:val="00275B29"/>
    <w:rsid w:val="002A37C3"/>
    <w:rsid w:val="002B5FA7"/>
    <w:rsid w:val="002E3823"/>
    <w:rsid w:val="002F5574"/>
    <w:rsid w:val="00305C98"/>
    <w:rsid w:val="00321A77"/>
    <w:rsid w:val="003314E4"/>
    <w:rsid w:val="003705ED"/>
    <w:rsid w:val="003A7817"/>
    <w:rsid w:val="003C2830"/>
    <w:rsid w:val="003D7EF2"/>
    <w:rsid w:val="003E0A3A"/>
    <w:rsid w:val="00434855"/>
    <w:rsid w:val="00437266"/>
    <w:rsid w:val="00440C9E"/>
    <w:rsid w:val="004711E5"/>
    <w:rsid w:val="004B7849"/>
    <w:rsid w:val="004E78D9"/>
    <w:rsid w:val="00511905"/>
    <w:rsid w:val="00524378"/>
    <w:rsid w:val="005529CA"/>
    <w:rsid w:val="005614D5"/>
    <w:rsid w:val="00586A55"/>
    <w:rsid w:val="005913A0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64BB2"/>
    <w:rsid w:val="0068763E"/>
    <w:rsid w:val="00700B65"/>
    <w:rsid w:val="007145AE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37B9"/>
    <w:rsid w:val="008375C7"/>
    <w:rsid w:val="0089214E"/>
    <w:rsid w:val="008C403D"/>
    <w:rsid w:val="008E0475"/>
    <w:rsid w:val="008F3D43"/>
    <w:rsid w:val="00942A35"/>
    <w:rsid w:val="00951144"/>
    <w:rsid w:val="009612C7"/>
    <w:rsid w:val="00964EE3"/>
    <w:rsid w:val="00993391"/>
    <w:rsid w:val="009F0879"/>
    <w:rsid w:val="00A011BA"/>
    <w:rsid w:val="00A45FDC"/>
    <w:rsid w:val="00AD6B3E"/>
    <w:rsid w:val="00AD7C48"/>
    <w:rsid w:val="00AE2784"/>
    <w:rsid w:val="00AE75A9"/>
    <w:rsid w:val="00AF2CB2"/>
    <w:rsid w:val="00B0180E"/>
    <w:rsid w:val="00B13FB4"/>
    <w:rsid w:val="00B2676F"/>
    <w:rsid w:val="00B32703"/>
    <w:rsid w:val="00B8362D"/>
    <w:rsid w:val="00B87959"/>
    <w:rsid w:val="00BA1D40"/>
    <w:rsid w:val="00BC4D38"/>
    <w:rsid w:val="00BD36AC"/>
    <w:rsid w:val="00BD426A"/>
    <w:rsid w:val="00BD661B"/>
    <w:rsid w:val="00BF0CDF"/>
    <w:rsid w:val="00BF5D4F"/>
    <w:rsid w:val="00C04E03"/>
    <w:rsid w:val="00C05E63"/>
    <w:rsid w:val="00C06896"/>
    <w:rsid w:val="00C12E98"/>
    <w:rsid w:val="00C33FB9"/>
    <w:rsid w:val="00C4311C"/>
    <w:rsid w:val="00CF7355"/>
    <w:rsid w:val="00D161CA"/>
    <w:rsid w:val="00D17C69"/>
    <w:rsid w:val="00D42429"/>
    <w:rsid w:val="00D5405C"/>
    <w:rsid w:val="00D92447"/>
    <w:rsid w:val="00DA1FE4"/>
    <w:rsid w:val="00DD024F"/>
    <w:rsid w:val="00DD5B17"/>
    <w:rsid w:val="00DE4FC5"/>
    <w:rsid w:val="00DE57E3"/>
    <w:rsid w:val="00DF0008"/>
    <w:rsid w:val="00E342B5"/>
    <w:rsid w:val="00E5252B"/>
    <w:rsid w:val="00E72595"/>
    <w:rsid w:val="00E801E6"/>
    <w:rsid w:val="00E94E5C"/>
    <w:rsid w:val="00EA2B86"/>
    <w:rsid w:val="00EC1BDB"/>
    <w:rsid w:val="00EC5248"/>
    <w:rsid w:val="00ED3A62"/>
    <w:rsid w:val="00EF5C12"/>
    <w:rsid w:val="00F06C40"/>
    <w:rsid w:val="00F13F85"/>
    <w:rsid w:val="00F156F8"/>
    <w:rsid w:val="00F657DB"/>
    <w:rsid w:val="00F871C7"/>
    <w:rsid w:val="00F92408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iatrino.ru/epidemiologiya/epidemiologicheskij-nadzor/" TargetMode="External"/><Relationship Id="rId13" Type="http://schemas.openxmlformats.org/officeDocument/2006/relationships/hyperlink" Target="http://gostrf.com/normadata/1/4293851/4293851441.htm" TargetMode="External"/><Relationship Id="rId18" Type="http://schemas.openxmlformats.org/officeDocument/2006/relationships/hyperlink" Target="http://gostrf.com/normadata/1/4293851/4293851441.htm" TargetMode="External"/><Relationship Id="rId26" Type="http://schemas.openxmlformats.org/officeDocument/2006/relationships/hyperlink" Target="https://files.stroyinf.ru/Data2/1/4293802/4293802135.ht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iles.stroyinf.ru/Data2/1/4293802/4293802135.htm" TargetMode="External"/><Relationship Id="rId34" Type="http://schemas.openxmlformats.org/officeDocument/2006/relationships/hyperlink" Target="https://files.stroyinf.ru/Data2/1/4293852/4293852449.htm" TargetMode="External"/><Relationship Id="rId7" Type="http://schemas.openxmlformats.org/officeDocument/2006/relationships/hyperlink" Target="https://pediatrino.ru/epidemiologiya/epidemiologicheskij-nadzor/" TargetMode="External"/><Relationship Id="rId12" Type="http://schemas.openxmlformats.org/officeDocument/2006/relationships/hyperlink" Target="http://gostrf.com/normadata/1/4293851/4293851441.htm" TargetMode="External"/><Relationship Id="rId17" Type="http://schemas.openxmlformats.org/officeDocument/2006/relationships/hyperlink" Target="http://gostrf.com/normadata/1/4293851/4293851441.htm" TargetMode="External"/><Relationship Id="rId25" Type="http://schemas.openxmlformats.org/officeDocument/2006/relationships/hyperlink" Target="https://files.stroyinf.ru/Data2/1/4293802/4293802135.htm" TargetMode="External"/><Relationship Id="rId33" Type="http://schemas.openxmlformats.org/officeDocument/2006/relationships/hyperlink" Target="https://files.stroyinf.ru/Data2/1/4293802/4293802135.htm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gostrf.com/normadata/1/4293851/4293851441.htm" TargetMode="External"/><Relationship Id="rId20" Type="http://schemas.openxmlformats.org/officeDocument/2006/relationships/hyperlink" Target="http://gostrf.com/normadata/1/4293851/4293851441.htm" TargetMode="External"/><Relationship Id="rId29" Type="http://schemas.openxmlformats.org/officeDocument/2006/relationships/hyperlink" Target="https://files.stroyinf.ru/Data2/1/4293802/4293802135.htm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trf.com/normadata/1/4293851/4293851441.htm" TargetMode="External"/><Relationship Id="rId24" Type="http://schemas.openxmlformats.org/officeDocument/2006/relationships/hyperlink" Target="https://files.stroyinf.ru/Data2/1/4293802/4293802135.htm" TargetMode="External"/><Relationship Id="rId32" Type="http://schemas.openxmlformats.org/officeDocument/2006/relationships/hyperlink" Target="https://files.stroyinf.ru/Data2/1/4293802/4293802135.htm" TargetMode="External"/><Relationship Id="rId37" Type="http://schemas.openxmlformats.org/officeDocument/2006/relationships/hyperlink" Target="https://files.stroyinf.ru/Data2/1/4293852/4293852449.htm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ostrf.com/normadata/1/4293851/4293851441.htm" TargetMode="External"/><Relationship Id="rId23" Type="http://schemas.openxmlformats.org/officeDocument/2006/relationships/hyperlink" Target="https://files.stroyinf.ru/Data2/1/4293802/4293802135.htm" TargetMode="External"/><Relationship Id="rId28" Type="http://schemas.openxmlformats.org/officeDocument/2006/relationships/hyperlink" Target="https://files.stroyinf.ru/Data2/1/4293802/4293802135.htm" TargetMode="External"/><Relationship Id="rId36" Type="http://schemas.openxmlformats.org/officeDocument/2006/relationships/hyperlink" Target="https://files.stroyinf.ru/Data2/1/4293852/4293852449.htm" TargetMode="External"/><Relationship Id="rId10" Type="http://schemas.openxmlformats.org/officeDocument/2006/relationships/hyperlink" Target="http://gostrf.com/normadata/1/4293851/4293851441.htm" TargetMode="External"/><Relationship Id="rId19" Type="http://schemas.openxmlformats.org/officeDocument/2006/relationships/hyperlink" Target="http://gostrf.com/normadata/1/4293851/4293851441.htm" TargetMode="External"/><Relationship Id="rId31" Type="http://schemas.openxmlformats.org/officeDocument/2006/relationships/hyperlink" Target="https://files.stroyinf.ru/Data2/1/4293802/429380213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iatrino.ru/epidemiologiya/epidemiologicheskij-nadzor/" TargetMode="External"/><Relationship Id="rId14" Type="http://schemas.openxmlformats.org/officeDocument/2006/relationships/hyperlink" Target="http://gostrf.com/normadata/1/4293851/4293851441.htm" TargetMode="External"/><Relationship Id="rId22" Type="http://schemas.openxmlformats.org/officeDocument/2006/relationships/hyperlink" Target="https://files.stroyinf.ru/Data2/1/4293802/4293802135.htm" TargetMode="External"/><Relationship Id="rId27" Type="http://schemas.openxmlformats.org/officeDocument/2006/relationships/hyperlink" Target="https://files.stroyinf.ru/Data2/1/4293802/4293802135.htm" TargetMode="External"/><Relationship Id="rId30" Type="http://schemas.openxmlformats.org/officeDocument/2006/relationships/hyperlink" Target="https://files.stroyinf.ru/Data2/1/4293802/4293802135.htm" TargetMode="External"/><Relationship Id="rId35" Type="http://schemas.openxmlformats.org/officeDocument/2006/relationships/hyperlink" Target="https://files.stroyinf.ru/Data2/1/4293852/429385244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96</cp:revision>
  <cp:lastPrinted>2019-02-05T10:00:00Z</cp:lastPrinted>
  <dcterms:created xsi:type="dcterms:W3CDTF">2019-01-24T12:19:00Z</dcterms:created>
  <dcterms:modified xsi:type="dcterms:W3CDTF">2019-09-05T07:46:00Z</dcterms:modified>
</cp:coreProperties>
</file>