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B4" w:rsidRPr="001510EF" w:rsidRDefault="002B13B4" w:rsidP="002B13B4">
      <w:pPr>
        <w:contextualSpacing/>
        <w:jc w:val="center"/>
        <w:rPr>
          <w:sz w:val="28"/>
        </w:rPr>
      </w:pPr>
      <w:r w:rsidRPr="001510EF">
        <w:rPr>
          <w:sz w:val="28"/>
        </w:rPr>
        <w:t xml:space="preserve">федеральное государственное бюджетное образовательное учреждение </w:t>
      </w:r>
    </w:p>
    <w:p w:rsidR="002B13B4" w:rsidRPr="001510EF" w:rsidRDefault="002B13B4" w:rsidP="002B13B4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2B13B4" w:rsidRPr="001510EF" w:rsidRDefault="002B13B4" w:rsidP="002B13B4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2B13B4" w:rsidRPr="001510EF" w:rsidRDefault="002B13B4" w:rsidP="002B13B4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2B13B4" w:rsidRPr="001510EF" w:rsidRDefault="002B13B4" w:rsidP="002B13B4">
      <w:pPr>
        <w:contextualSpacing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2B13B4" w:rsidRPr="001510EF" w:rsidRDefault="002B13B4" w:rsidP="002B13B4">
      <w:pPr>
        <w:contextualSpacing/>
        <w:jc w:val="center"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2B13B4" w:rsidRPr="001510EF" w:rsidRDefault="002B13B4" w:rsidP="002B13B4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2B13B4" w:rsidRPr="001510EF" w:rsidRDefault="002B13B4" w:rsidP="002B13B4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ОБУЧАЮЩИХСЯ ПО ДИСЦИПЛИНЕ</w:t>
      </w:r>
    </w:p>
    <w:p w:rsidR="002B13B4" w:rsidRPr="001510EF" w:rsidRDefault="002B13B4" w:rsidP="002B13B4">
      <w:pPr>
        <w:contextualSpacing/>
        <w:jc w:val="center"/>
        <w:rPr>
          <w:sz w:val="28"/>
        </w:rPr>
      </w:pPr>
    </w:p>
    <w:p w:rsidR="002B13B4" w:rsidRPr="001510EF" w:rsidRDefault="002B13B4" w:rsidP="002B13B4">
      <w:pPr>
        <w:contextualSpacing/>
        <w:jc w:val="center"/>
        <w:rPr>
          <w:sz w:val="28"/>
          <w:szCs w:val="20"/>
        </w:rPr>
      </w:pPr>
      <w:r>
        <w:rPr>
          <w:b/>
          <w:sz w:val="28"/>
          <w:szCs w:val="28"/>
          <w:u w:val="single"/>
        </w:rPr>
        <w:t>Эндоскопическая урология</w:t>
      </w:r>
    </w:p>
    <w:p w:rsidR="002B13B4" w:rsidRPr="001510EF" w:rsidRDefault="002B13B4" w:rsidP="002B13B4">
      <w:pPr>
        <w:contextualSpacing/>
        <w:jc w:val="center"/>
        <w:rPr>
          <w:sz w:val="28"/>
          <w:szCs w:val="20"/>
        </w:rPr>
      </w:pPr>
    </w:p>
    <w:p w:rsidR="002B13B4" w:rsidRPr="001510EF" w:rsidRDefault="002B13B4" w:rsidP="002B13B4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2B13B4" w:rsidRPr="001510EF" w:rsidRDefault="002B13B4" w:rsidP="002B13B4">
      <w:pPr>
        <w:contextualSpacing/>
        <w:jc w:val="center"/>
        <w:rPr>
          <w:sz w:val="28"/>
          <w:szCs w:val="20"/>
        </w:rPr>
      </w:pPr>
    </w:p>
    <w:p w:rsidR="002B13B4" w:rsidRPr="0038071E" w:rsidRDefault="002B13B4" w:rsidP="002B13B4">
      <w:pPr>
        <w:jc w:val="center"/>
        <w:rPr>
          <w:b/>
          <w:sz w:val="32"/>
        </w:rPr>
      </w:pPr>
      <w:r>
        <w:rPr>
          <w:b/>
          <w:i/>
          <w:sz w:val="32"/>
        </w:rPr>
        <w:t>31.08.68</w:t>
      </w:r>
      <w:r w:rsidR="00515BAF">
        <w:rPr>
          <w:b/>
          <w:i/>
          <w:sz w:val="32"/>
        </w:rPr>
        <w:t xml:space="preserve"> </w:t>
      </w:r>
      <w:r>
        <w:rPr>
          <w:b/>
          <w:i/>
          <w:sz w:val="32"/>
        </w:rPr>
        <w:t>УРОЛОГИЯ</w:t>
      </w:r>
    </w:p>
    <w:p w:rsidR="002B13B4" w:rsidRPr="001510EF" w:rsidRDefault="002B13B4" w:rsidP="002B13B4">
      <w:pPr>
        <w:contextualSpacing/>
        <w:jc w:val="right"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jc w:val="right"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jc w:val="right"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jc w:val="right"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jc w:val="right"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jc w:val="right"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jc w:val="right"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jc w:val="right"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jc w:val="right"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jc w:val="right"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jc w:val="right"/>
        <w:rPr>
          <w:color w:val="000000"/>
          <w:sz w:val="28"/>
          <w:szCs w:val="28"/>
        </w:rPr>
      </w:pPr>
    </w:p>
    <w:p w:rsidR="002B13B4" w:rsidRPr="0038071E" w:rsidRDefault="002B13B4" w:rsidP="002B13B4">
      <w:pPr>
        <w:jc w:val="center"/>
        <w:rPr>
          <w:b/>
          <w:sz w:val="32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2B13B4">
        <w:t>31.08.68</w:t>
      </w:r>
      <w:r w:rsidR="00515BAF">
        <w:t xml:space="preserve"> </w:t>
      </w:r>
      <w:r w:rsidRPr="002B13B4">
        <w:t>УРОЛОГИЯ</w:t>
      </w:r>
    </w:p>
    <w:p w:rsidR="002B13B4" w:rsidRPr="001510EF" w:rsidRDefault="002B13B4" w:rsidP="002B13B4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, утвержденной ученым советом ФГБОУ ВО </w:t>
      </w:r>
      <w:proofErr w:type="spellStart"/>
      <w:r w:rsidRPr="001510EF">
        <w:rPr>
          <w:color w:val="000000"/>
        </w:rPr>
        <w:t>ОрГМУ</w:t>
      </w:r>
      <w:proofErr w:type="spellEnd"/>
      <w:r w:rsidRPr="001510EF">
        <w:rPr>
          <w:color w:val="000000"/>
        </w:rPr>
        <w:t xml:space="preserve"> Минздрава России</w:t>
      </w:r>
    </w:p>
    <w:p w:rsidR="002B13B4" w:rsidRPr="001510EF" w:rsidRDefault="002B13B4" w:rsidP="002B13B4">
      <w:pPr>
        <w:ind w:firstLine="709"/>
        <w:contextualSpacing/>
        <w:jc w:val="both"/>
        <w:rPr>
          <w:color w:val="000000"/>
        </w:rPr>
      </w:pPr>
    </w:p>
    <w:p w:rsidR="002B13B4" w:rsidRPr="001510EF" w:rsidRDefault="002B13B4" w:rsidP="002B13B4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:rsidR="002B13B4" w:rsidRPr="001510EF" w:rsidRDefault="002B13B4" w:rsidP="002B13B4">
      <w:pPr>
        <w:contextualSpacing/>
        <w:jc w:val="center"/>
        <w:rPr>
          <w:sz w:val="28"/>
        </w:rPr>
      </w:pPr>
    </w:p>
    <w:p w:rsidR="002B13B4" w:rsidRPr="001510EF" w:rsidRDefault="002B13B4" w:rsidP="002B13B4">
      <w:pPr>
        <w:contextualSpacing/>
        <w:jc w:val="center"/>
        <w:rPr>
          <w:sz w:val="28"/>
        </w:rPr>
      </w:pPr>
    </w:p>
    <w:p w:rsidR="002B13B4" w:rsidRPr="001510EF" w:rsidRDefault="002B13B4" w:rsidP="002B13B4">
      <w:pPr>
        <w:contextualSpacing/>
        <w:jc w:val="center"/>
        <w:rPr>
          <w:sz w:val="28"/>
        </w:rPr>
      </w:pPr>
    </w:p>
    <w:p w:rsidR="002B13B4" w:rsidRPr="001510EF" w:rsidRDefault="002B13B4" w:rsidP="002B13B4">
      <w:pPr>
        <w:contextualSpacing/>
        <w:jc w:val="center"/>
        <w:rPr>
          <w:sz w:val="28"/>
        </w:rPr>
      </w:pPr>
    </w:p>
    <w:p w:rsidR="002B13B4" w:rsidRPr="001510EF" w:rsidRDefault="002B13B4" w:rsidP="002B13B4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Pr="001510EF">
        <w:rPr>
          <w:sz w:val="28"/>
        </w:rPr>
        <w:br w:type="page"/>
      </w:r>
    </w:p>
    <w:p w:rsidR="002B13B4" w:rsidRPr="006B6FEB" w:rsidRDefault="002B13B4" w:rsidP="002B13B4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6B6FEB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2B13B4" w:rsidRPr="006B6FEB" w:rsidRDefault="002B13B4" w:rsidP="002B13B4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B13B4" w:rsidRPr="006B6FEB" w:rsidRDefault="002B13B4" w:rsidP="002B13B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FEB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</w:t>
      </w:r>
      <w:proofErr w:type="spellStart"/>
      <w:r w:rsidRPr="006B6FEB">
        <w:rPr>
          <w:rFonts w:ascii="Times New Roman" w:hAnsi="Times New Roman"/>
          <w:color w:val="000000"/>
          <w:sz w:val="28"/>
          <w:szCs w:val="28"/>
        </w:rPr>
        <w:t>дисциплинесодержит</w:t>
      </w:r>
      <w:proofErr w:type="spellEnd"/>
      <w:r w:rsidRPr="006B6FEB">
        <w:rPr>
          <w:rFonts w:ascii="Times New Roman" w:hAnsi="Times New Roman"/>
          <w:color w:val="000000"/>
          <w:sz w:val="28"/>
          <w:szCs w:val="28"/>
        </w:rPr>
        <w:t xml:space="preserve">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аттестации.</w:t>
      </w:r>
    </w:p>
    <w:p w:rsidR="002B13B4" w:rsidRPr="006B6FEB" w:rsidRDefault="002B13B4" w:rsidP="002B13B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6FEB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</w:t>
      </w:r>
    </w:p>
    <w:p w:rsidR="002B13B4" w:rsidRPr="006B6FEB" w:rsidRDefault="002B13B4" w:rsidP="002B13B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B6FEB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6B6FEB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B21CAE" w:rsidRPr="009765D5" w:rsidRDefault="00B21CAE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9765D5">
        <w:rPr>
          <w:rFonts w:ascii="Times New Roman" w:hAnsi="Times New Roman"/>
          <w:sz w:val="28"/>
          <w:szCs w:val="28"/>
        </w:rPr>
        <w:t>ПК-1</w:t>
      </w:r>
      <w:r w:rsidRPr="009765D5">
        <w:rPr>
          <w:rFonts w:ascii="Times New Roman" w:hAnsi="Times New Roman"/>
          <w:sz w:val="28"/>
          <w:szCs w:val="28"/>
        </w:rPr>
        <w:t xml:space="preserve"> - </w:t>
      </w:r>
      <w:r w:rsidRPr="009765D5">
        <w:rPr>
          <w:rFonts w:ascii="Times New Roman" w:hAnsi="Times New Roman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B21CAE" w:rsidRPr="009765D5" w:rsidRDefault="00B21CAE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ПК-2 - </w:t>
      </w:r>
      <w:r w:rsidRPr="009765D5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B21CAE" w:rsidRPr="009765D5" w:rsidRDefault="00B21CAE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ПК-3 - </w:t>
      </w:r>
      <w:r w:rsidRPr="009765D5">
        <w:rPr>
          <w:rFonts w:ascii="Times New Roman" w:hAnsi="Times New Roman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21CAE" w:rsidRPr="009765D5" w:rsidRDefault="00B21CAE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ПК-4 </w:t>
      </w:r>
      <w:r w:rsidR="009765D5" w:rsidRPr="009765D5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9765D5" w:rsidRPr="009765D5" w:rsidRDefault="009765D5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2B13B4" w:rsidRPr="006B6FEB" w:rsidRDefault="002B13B4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B6FEB">
        <w:rPr>
          <w:rFonts w:ascii="Times New Roman" w:hAnsi="Times New Roman"/>
          <w:b/>
          <w:sz w:val="28"/>
          <w:szCs w:val="28"/>
        </w:rPr>
        <w:t>ПК-5</w:t>
      </w:r>
      <w:r w:rsidRPr="006B6FEB">
        <w:rPr>
          <w:rFonts w:ascii="Times New Roman" w:hAnsi="Times New Roman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2B13B4" w:rsidRDefault="002B13B4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B6FEB">
        <w:rPr>
          <w:rFonts w:ascii="Times New Roman" w:hAnsi="Times New Roman"/>
          <w:b/>
          <w:sz w:val="28"/>
          <w:szCs w:val="28"/>
        </w:rPr>
        <w:t>ПК-6</w:t>
      </w:r>
      <w:r w:rsidRPr="006B6FEB">
        <w:rPr>
          <w:rFonts w:ascii="Times New Roman" w:hAnsi="Times New Roman"/>
          <w:sz w:val="28"/>
          <w:szCs w:val="28"/>
        </w:rPr>
        <w:t xml:space="preserve"> - готовность к ведению и лечению пациентов, нуждающихся в оказании урологической медицинской помощи.</w:t>
      </w:r>
    </w:p>
    <w:p w:rsidR="009765D5" w:rsidRPr="009765D5" w:rsidRDefault="009765D5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9765D5">
        <w:rPr>
          <w:rFonts w:ascii="Times New Roman" w:hAnsi="Times New Roman"/>
          <w:b/>
          <w:sz w:val="28"/>
          <w:szCs w:val="28"/>
        </w:rPr>
        <w:t>ПК–7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765D5">
        <w:rPr>
          <w:rFonts w:ascii="Times New Roman" w:hAnsi="Times New Roman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:rsidR="009765D5" w:rsidRPr="009765D5" w:rsidRDefault="009765D5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9765D5">
        <w:rPr>
          <w:rFonts w:ascii="Times New Roman" w:hAnsi="Times New Roman"/>
          <w:b/>
          <w:sz w:val="28"/>
          <w:szCs w:val="28"/>
        </w:rPr>
        <w:t>ПК-8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765D5">
        <w:rPr>
          <w:rFonts w:ascii="Times New Roman" w:hAnsi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9765D5" w:rsidRPr="009765D5" w:rsidRDefault="009765D5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9765D5">
        <w:rPr>
          <w:rFonts w:ascii="Times New Roman" w:hAnsi="Times New Roman"/>
          <w:b/>
          <w:sz w:val="28"/>
          <w:szCs w:val="28"/>
        </w:rPr>
        <w:t>ПК-9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765D5">
        <w:rPr>
          <w:rFonts w:ascii="Times New Roman" w:hAnsi="Times New Roman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9765D5" w:rsidRPr="009765D5" w:rsidRDefault="009765D5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9765D5">
        <w:rPr>
          <w:rFonts w:ascii="Times New Roman" w:hAnsi="Times New Roman"/>
          <w:b/>
          <w:sz w:val="28"/>
          <w:szCs w:val="28"/>
        </w:rPr>
        <w:lastRenderedPageBreak/>
        <w:t>ПК-10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765D5">
        <w:rPr>
          <w:rFonts w:ascii="Times New Roman" w:hAnsi="Times New Roman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9765D5" w:rsidRPr="009765D5" w:rsidRDefault="009765D5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9765D5">
        <w:rPr>
          <w:rFonts w:ascii="Times New Roman" w:hAnsi="Times New Roman"/>
          <w:b/>
          <w:sz w:val="28"/>
          <w:szCs w:val="28"/>
        </w:rPr>
        <w:t>ПК-11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765D5">
        <w:rPr>
          <w:rFonts w:ascii="Times New Roman" w:hAnsi="Times New Roman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9765D5" w:rsidRPr="006B6FEB" w:rsidRDefault="009765D5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9765D5">
        <w:rPr>
          <w:rFonts w:ascii="Times New Roman" w:hAnsi="Times New Roman"/>
          <w:b/>
          <w:sz w:val="28"/>
          <w:szCs w:val="28"/>
        </w:rPr>
        <w:t>ПК-12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765D5">
        <w:rPr>
          <w:rFonts w:ascii="Times New Roman" w:hAnsi="Times New Roman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2B13B4" w:rsidRPr="009765D5" w:rsidRDefault="002B13B4" w:rsidP="002B13B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9765D5">
        <w:rPr>
          <w:rFonts w:ascii="Times New Roman" w:hAnsi="Times New Roman"/>
          <w:sz w:val="28"/>
          <w:szCs w:val="28"/>
        </w:rPr>
        <w:br w:type="page"/>
      </w:r>
    </w:p>
    <w:p w:rsidR="002B13B4" w:rsidRPr="006B6FEB" w:rsidRDefault="002B13B4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FEB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:rsidR="006B6FEB" w:rsidRPr="006B6FEB" w:rsidRDefault="006B6FEB" w:rsidP="002B13B4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51A59" w:rsidRDefault="00951A59" w:rsidP="002B13B4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951A59" w:rsidRDefault="00951A59" w:rsidP="002B13B4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951A59" w:rsidRDefault="00951A59" w:rsidP="002B13B4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951A59" w:rsidRDefault="00951A59" w:rsidP="002B13B4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2B13B4" w:rsidRPr="001510EF" w:rsidRDefault="002B13B4" w:rsidP="002B13B4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Тексты ситуационных задач</w:t>
      </w:r>
    </w:p>
    <w:p w:rsidR="002B13B4" w:rsidRPr="001510EF" w:rsidRDefault="002B13B4" w:rsidP="002B13B4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A58EC" w:rsidRDefault="009A58EC" w:rsidP="009A58EC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046B7A">
        <w:rPr>
          <w:rFonts w:ascii="Times New Roman" w:hAnsi="Times New Roman"/>
          <w:sz w:val="28"/>
          <w:szCs w:val="28"/>
        </w:rPr>
        <w:t xml:space="preserve">1. Пациенту 62 лет произведена операция </w:t>
      </w:r>
      <w:proofErr w:type="spellStart"/>
      <w:r w:rsidRPr="00046B7A">
        <w:rPr>
          <w:rFonts w:ascii="Times New Roman" w:hAnsi="Times New Roman"/>
          <w:sz w:val="28"/>
          <w:szCs w:val="28"/>
        </w:rPr>
        <w:t>трансуретральная</w:t>
      </w:r>
      <w:proofErr w:type="spellEnd"/>
      <w:r w:rsidRPr="00046B7A">
        <w:rPr>
          <w:rFonts w:ascii="Times New Roman" w:hAnsi="Times New Roman"/>
          <w:sz w:val="28"/>
          <w:szCs w:val="28"/>
        </w:rPr>
        <w:t xml:space="preserve"> резекция простаты</w:t>
      </w:r>
      <w:r>
        <w:rPr>
          <w:rFonts w:ascii="Times New Roman" w:hAnsi="Times New Roman"/>
          <w:sz w:val="28"/>
          <w:szCs w:val="28"/>
        </w:rPr>
        <w:t xml:space="preserve"> по поводу ДГПЖ. Через 5 часов после операции по уретральному катетеру появилась интенсивно окрашенная алой кровью моча. 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Какое возникло осложнение? Какие консервативные мероприятия необходимо применить?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 пациента 59 лет во время плановой операции </w:t>
      </w:r>
      <w:proofErr w:type="spellStart"/>
      <w:r>
        <w:rPr>
          <w:rFonts w:ascii="Times New Roman" w:hAnsi="Times New Roman"/>
          <w:sz w:val="28"/>
          <w:szCs w:val="28"/>
        </w:rPr>
        <w:t>трансуретральной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резекции</w:t>
      </w:r>
      <w:r w:rsidRPr="00046B7A">
        <w:rPr>
          <w:rFonts w:ascii="Times New Roman" w:hAnsi="Times New Roman"/>
          <w:sz w:val="28"/>
          <w:szCs w:val="28"/>
        </w:rPr>
        <w:t xml:space="preserve"> простаты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интраоперационно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визуализировано </w:t>
      </w:r>
      <w:proofErr w:type="spellStart"/>
      <w:r>
        <w:rPr>
          <w:rFonts w:ascii="Times New Roman" w:hAnsi="Times New Roman"/>
          <w:sz w:val="28"/>
          <w:szCs w:val="28"/>
        </w:rPr>
        <w:t>мелковорсинчатое</w:t>
      </w:r>
      <w:proofErr w:type="spellEnd"/>
      <w:r>
        <w:rPr>
          <w:rFonts w:ascii="Times New Roman" w:hAnsi="Times New Roman"/>
          <w:sz w:val="28"/>
          <w:szCs w:val="28"/>
        </w:rPr>
        <w:t xml:space="preserve"> опухолевидное образование 5 мм. в диаметр на ножке на левой боковой стенке мочевого пузыря.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изменится ход операции? Тактика ведения пациента в послеоперационном периоде.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3B09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Пациенту 70 лет проводилась контактная </w:t>
      </w:r>
      <w:proofErr w:type="spellStart"/>
      <w:r>
        <w:rPr>
          <w:rFonts w:ascii="Times New Roman" w:hAnsi="Times New Roman"/>
          <w:sz w:val="28"/>
          <w:szCs w:val="28"/>
        </w:rPr>
        <w:t>цистолитотрипсия</w:t>
      </w:r>
      <w:proofErr w:type="spellEnd"/>
      <w:r>
        <w:rPr>
          <w:rFonts w:ascii="Times New Roman" w:hAnsi="Times New Roman"/>
          <w:sz w:val="28"/>
          <w:szCs w:val="28"/>
        </w:rPr>
        <w:t>. Во время операции произошла перфорация задней стенки мочевого пузыря.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должен предпринять оперирующий уролог?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Пациент 57 лет получает на протяжении 3 мес. максимальную антиандрогенную терапию. Предъявляет жалобы на боли над лоном, учащенное затрудненное мочеиспускание, боли в пояснице. На УЗИ: признаки рака простаты,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A36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простаты 55 см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, остаточной мочи 450,0, двухсторонний </w:t>
      </w:r>
      <w:proofErr w:type="spellStart"/>
      <w:r>
        <w:rPr>
          <w:rFonts w:ascii="Times New Roman" w:hAnsi="Times New Roman"/>
          <w:sz w:val="28"/>
          <w:szCs w:val="28"/>
        </w:rPr>
        <w:t>уретерогидронефроз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Какое осложнение рака простаты развилось у пациента? Какова тактика лечения?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Пациентка 35 лет обратилась к урологу с жалобами на частое мочеиспускание, боли над лоном. Урологические заболевания в анамнезе отрицает, гинекологических операций не было. На УЗИ камень в проекции мочевого пузыря, удвоение левой почки. На обзорном снимке мочевой системы тень камня 2х1,5 см в проекции мочевого пузыря.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Какой диагноз наиболее вероятен? Какие дополнительные исследования необходимо провести? 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Пациент 63 лет, на протяжении 3 месяцев, отмечает периодическое появление крови в моче. На УЗИ: умеренное расширение полостной системы правой почки, в мочевом пузыре патологии не выявлено. На обзорном снимке мочевой системы патологии не выявлено. На экскреторных </w:t>
      </w:r>
      <w:proofErr w:type="spellStart"/>
      <w:r>
        <w:rPr>
          <w:rFonts w:ascii="Times New Roman" w:hAnsi="Times New Roman"/>
          <w:sz w:val="28"/>
          <w:szCs w:val="28"/>
        </w:rPr>
        <w:t>урограммах</w:t>
      </w:r>
      <w:proofErr w:type="spellEnd"/>
      <w:r>
        <w:rPr>
          <w:rFonts w:ascii="Times New Roman" w:hAnsi="Times New Roman"/>
          <w:sz w:val="28"/>
          <w:szCs w:val="28"/>
        </w:rPr>
        <w:t xml:space="preserve"> – умеренно расширена полостная </w:t>
      </w:r>
      <w:proofErr w:type="spellStart"/>
      <w:r>
        <w:rPr>
          <w:rFonts w:ascii="Times New Roman" w:hAnsi="Times New Roman"/>
          <w:sz w:val="28"/>
          <w:szCs w:val="28"/>
        </w:rPr>
        <w:t>ситема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правой почки и верхняя треть мочеточника, в средней трети отмечается дефект наполнения. При цистоскопии отмечается выделение крови из устья правого мочеточника.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Какой диагноз следует предположить? Какое дополнительное исследование следует провести?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Во время операции </w:t>
      </w:r>
      <w:proofErr w:type="spellStart"/>
      <w:r>
        <w:rPr>
          <w:rFonts w:ascii="Times New Roman" w:hAnsi="Times New Roman"/>
          <w:sz w:val="28"/>
          <w:szCs w:val="28"/>
        </w:rPr>
        <w:t>уретеролитотрипсии</w:t>
      </w:r>
      <w:proofErr w:type="spellEnd"/>
      <w:r>
        <w:rPr>
          <w:rFonts w:ascii="Times New Roman" w:hAnsi="Times New Roman"/>
          <w:sz w:val="28"/>
          <w:szCs w:val="28"/>
        </w:rPr>
        <w:t>, у пациентки 28 лет произошла перфорация стенки мочеточника.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Какие действия необходимо предпринять? 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 пациента 32 лет через 40 минут после операции </w:t>
      </w:r>
      <w:proofErr w:type="spellStart"/>
      <w:r>
        <w:rPr>
          <w:rFonts w:ascii="Times New Roman" w:hAnsi="Times New Roman"/>
          <w:sz w:val="28"/>
          <w:szCs w:val="28"/>
        </w:rPr>
        <w:t>чрескожная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нефролитотрпсия</w:t>
      </w:r>
      <w:proofErr w:type="spellEnd"/>
      <w:r>
        <w:rPr>
          <w:rFonts w:ascii="Times New Roman" w:hAnsi="Times New Roman"/>
          <w:sz w:val="28"/>
          <w:szCs w:val="28"/>
        </w:rPr>
        <w:t xml:space="preserve"> слева, по </w:t>
      </w:r>
      <w:proofErr w:type="spellStart"/>
      <w:r>
        <w:rPr>
          <w:rFonts w:ascii="Times New Roman" w:hAnsi="Times New Roman"/>
          <w:sz w:val="28"/>
          <w:szCs w:val="28"/>
        </w:rPr>
        <w:t>нефростоме</w:t>
      </w:r>
      <w:proofErr w:type="spellEnd"/>
      <w:r>
        <w:rPr>
          <w:rFonts w:ascii="Times New Roman" w:hAnsi="Times New Roman"/>
          <w:sz w:val="28"/>
          <w:szCs w:val="28"/>
        </w:rPr>
        <w:t xml:space="preserve"> отходит большое количество свежих сгустков крови.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Какие действия необходимо предпринять?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Пациенту 72 лет наложена пункционная </w:t>
      </w:r>
      <w:proofErr w:type="spellStart"/>
      <w:r>
        <w:rPr>
          <w:rFonts w:ascii="Times New Roman" w:hAnsi="Times New Roman"/>
          <w:sz w:val="28"/>
          <w:szCs w:val="28"/>
        </w:rPr>
        <w:t>нефростома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 по поводу </w:t>
      </w:r>
      <w:proofErr w:type="spellStart"/>
      <w:r>
        <w:rPr>
          <w:rFonts w:ascii="Times New Roman" w:hAnsi="Times New Roman"/>
          <w:sz w:val="28"/>
          <w:szCs w:val="28"/>
        </w:rPr>
        <w:t>некупируемой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почечной колики. У пациента имеется сопутствующая сердечная патология.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="006B6FEB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кая дальнейшая тактика ведения пациента? 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У пациентки 47 лет, по данным </w:t>
      </w:r>
      <w:proofErr w:type="spellStart"/>
      <w:r>
        <w:rPr>
          <w:rFonts w:ascii="Times New Roman" w:hAnsi="Times New Roman"/>
          <w:sz w:val="28"/>
          <w:szCs w:val="28"/>
        </w:rPr>
        <w:t>ультрозвукового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рентгеновского исследования, имеется камень лоханки правой почки 12х10 мм. В анамнезе 2-жды проводились операции </w:t>
      </w:r>
      <w:proofErr w:type="spellStart"/>
      <w:r>
        <w:rPr>
          <w:rFonts w:ascii="Times New Roman" w:hAnsi="Times New Roman"/>
          <w:sz w:val="28"/>
          <w:szCs w:val="28"/>
        </w:rPr>
        <w:t>чрескожные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нефролиттотрипсии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 и открытая </w:t>
      </w:r>
      <w:proofErr w:type="spellStart"/>
      <w:r>
        <w:rPr>
          <w:rFonts w:ascii="Times New Roman" w:hAnsi="Times New Roman"/>
          <w:sz w:val="28"/>
          <w:szCs w:val="28"/>
        </w:rPr>
        <w:t>пиелолитотомия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справа.</w:t>
      </w:r>
    </w:p>
    <w:p w:rsidR="009A58EC" w:rsidRPr="00F218BB" w:rsidRDefault="009A58EC" w:rsidP="009A58EC">
      <w:pPr>
        <w:pStyle w:val="a5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Какое оперативное лечение лучше применить у данной пациентки?</w:t>
      </w:r>
    </w:p>
    <w:p w:rsidR="009A58EC" w:rsidRDefault="009A58EC" w:rsidP="009A58EC">
      <w:pPr>
        <w:rPr>
          <w:sz w:val="28"/>
          <w:szCs w:val="28"/>
        </w:rPr>
      </w:pPr>
    </w:p>
    <w:p w:rsidR="009A58EC" w:rsidRDefault="009A58EC" w:rsidP="009A58EC">
      <w:pPr>
        <w:pStyle w:val="a5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 больного раннее послеоперационное кровотечение. Необходимо установить натяжение уретрального катетера, с целью сдавить ложе простаты. Положить холод на низ живота, либо орошение мочевого пузыря охлажденными растворами. Внутривенно ввести доступные гемостатические препараты (</w:t>
      </w:r>
      <w:proofErr w:type="spellStart"/>
      <w:r>
        <w:rPr>
          <w:rFonts w:ascii="Times New Roman" w:hAnsi="Times New Roman"/>
          <w:sz w:val="28"/>
          <w:szCs w:val="28"/>
        </w:rPr>
        <w:t>этамзилат</w:t>
      </w:r>
      <w:proofErr w:type="spellEnd"/>
      <w:r>
        <w:rPr>
          <w:rFonts w:ascii="Times New Roman" w:hAnsi="Times New Roman"/>
          <w:sz w:val="28"/>
          <w:szCs w:val="28"/>
        </w:rPr>
        <w:t xml:space="preserve"> натрия, аминокапроновая кислота, </w:t>
      </w:r>
      <w:proofErr w:type="spellStart"/>
      <w:r>
        <w:rPr>
          <w:rFonts w:ascii="Times New Roman" w:hAnsi="Times New Roman"/>
          <w:sz w:val="28"/>
          <w:szCs w:val="28"/>
        </w:rPr>
        <w:t>транексам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новос</w:t>
      </w:r>
      <w:r w:rsidRPr="00D6392C">
        <w:rPr>
          <w:rFonts w:ascii="Times New Roman" w:hAnsi="Times New Roman"/>
          <w:sz w:val="28"/>
          <w:szCs w:val="28"/>
        </w:rPr>
        <w:t>эвен</w:t>
      </w:r>
      <w:proofErr w:type="spellEnd"/>
      <w:r>
        <w:rPr>
          <w:rFonts w:ascii="Times New Roman" w:hAnsi="Times New Roman"/>
          <w:sz w:val="28"/>
          <w:szCs w:val="28"/>
        </w:rPr>
        <w:t xml:space="preserve"> и т.п.). При выраженной кровопотере переливание компонентов крови и кровезаменителей. Оперативное лечение, если консервативно остановить кровотечение не удастся.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Необходимо произвести резекцию опухоли, материал отправить на срочное гистологическое исследование. Затем произвести плановую резекцию простаты. При гистологическом подтверждении рака мочевого пузыря – в конце операции, либо в ближайшие часы ввести внутрипузырный химиопрепарат. В дальнейшем больного необходимо поставить на учет у </w:t>
      </w:r>
      <w:proofErr w:type="spellStart"/>
      <w:r>
        <w:rPr>
          <w:rFonts w:ascii="Times New Roman" w:hAnsi="Times New Roman"/>
          <w:sz w:val="28"/>
          <w:szCs w:val="28"/>
        </w:rPr>
        <w:t>онкоуролога</w:t>
      </w:r>
      <w:proofErr w:type="spellEnd"/>
      <w:r>
        <w:rPr>
          <w:rFonts w:ascii="Times New Roman" w:hAnsi="Times New Roman"/>
          <w:sz w:val="28"/>
          <w:szCs w:val="28"/>
        </w:rPr>
        <w:t>. Провести лучевую или химиотерапию.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Необходимо прекратить операцию. Учитывая локализацию дефекта мочевого пузыря возможно ограничиться установкой уретрального катетера на 3-5 суток (без орошения). Назначить антибиотикотерапию, УЗИ контроль </w:t>
      </w:r>
      <w:proofErr w:type="spellStart"/>
      <w:r>
        <w:rPr>
          <w:rFonts w:ascii="Times New Roman" w:hAnsi="Times New Roman"/>
          <w:sz w:val="28"/>
          <w:szCs w:val="28"/>
        </w:rPr>
        <w:t>паравезикального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простанства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 пациента развилась хроническая задержка мочеиспускания, двухсторонний </w:t>
      </w:r>
      <w:proofErr w:type="spellStart"/>
      <w:r>
        <w:rPr>
          <w:rFonts w:ascii="Times New Roman" w:hAnsi="Times New Roman"/>
          <w:sz w:val="28"/>
          <w:szCs w:val="28"/>
        </w:rPr>
        <w:t>уретерогидронефроз</w:t>
      </w:r>
      <w:proofErr w:type="spellEnd"/>
      <w:r>
        <w:rPr>
          <w:rFonts w:ascii="Times New Roman" w:hAnsi="Times New Roman"/>
          <w:sz w:val="28"/>
          <w:szCs w:val="28"/>
        </w:rPr>
        <w:t xml:space="preserve">. Больному показана симптоматическая операция с целью ликвидации </w:t>
      </w:r>
      <w:proofErr w:type="spellStart"/>
      <w:r>
        <w:rPr>
          <w:rFonts w:ascii="Times New Roman" w:hAnsi="Times New Roman"/>
          <w:sz w:val="28"/>
          <w:szCs w:val="28"/>
        </w:rPr>
        <w:t>инфравезикальной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обструкции – </w:t>
      </w:r>
      <w:proofErr w:type="spellStart"/>
      <w:r>
        <w:rPr>
          <w:rFonts w:ascii="Times New Roman" w:hAnsi="Times New Roman"/>
          <w:sz w:val="28"/>
          <w:szCs w:val="28"/>
        </w:rPr>
        <w:t>трансуретральная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резекция простаты.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Учитывая молодой возраст пациентки, отсутствие операций в анамнезе, наличие аномалии мочевой системы, возможно предположить, что камень в мочевом пузыре осложнение ещё одной аномалии развития: </w:t>
      </w:r>
      <w:proofErr w:type="spellStart"/>
      <w:r>
        <w:rPr>
          <w:rFonts w:ascii="Times New Roman" w:hAnsi="Times New Roman"/>
          <w:sz w:val="28"/>
          <w:szCs w:val="28"/>
        </w:rPr>
        <w:t>уретероцеле</w:t>
      </w:r>
      <w:proofErr w:type="spellEnd"/>
      <w:r>
        <w:rPr>
          <w:rFonts w:ascii="Times New Roman" w:hAnsi="Times New Roman"/>
          <w:sz w:val="28"/>
          <w:szCs w:val="28"/>
        </w:rPr>
        <w:t>. Для подтверждения диагноза необходимо провести: экскреторную урографию, цистоскопию. Лечение – эндоскопическая операция.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 пациента, по всей видимости, имеется либо опухоль средней трети мочеточника, либо рентген негативный камень. Достоверно определить характер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 позволит </w:t>
      </w:r>
      <w:proofErr w:type="spellStart"/>
      <w:r>
        <w:rPr>
          <w:rFonts w:ascii="Times New Roman" w:hAnsi="Times New Roman"/>
          <w:sz w:val="28"/>
          <w:szCs w:val="28"/>
        </w:rPr>
        <w:t>уретероскопия</w:t>
      </w:r>
      <w:proofErr w:type="spellEnd"/>
      <w:r>
        <w:rPr>
          <w:rFonts w:ascii="Times New Roman" w:hAnsi="Times New Roman"/>
          <w:sz w:val="28"/>
          <w:szCs w:val="28"/>
        </w:rPr>
        <w:t xml:space="preserve">. Которая </w:t>
      </w:r>
      <w:proofErr w:type="gramStart"/>
      <w:r>
        <w:rPr>
          <w:rFonts w:ascii="Times New Roman" w:hAnsi="Times New Roman"/>
          <w:sz w:val="28"/>
          <w:szCs w:val="28"/>
        </w:rPr>
        <w:t>при наличие</w:t>
      </w:r>
      <w:proofErr w:type="gramEnd"/>
      <w:r>
        <w:rPr>
          <w:rFonts w:ascii="Times New Roman" w:hAnsi="Times New Roman"/>
          <w:sz w:val="28"/>
          <w:szCs w:val="28"/>
        </w:rPr>
        <w:t xml:space="preserve"> камня может перейти в </w:t>
      </w:r>
      <w:proofErr w:type="spellStart"/>
      <w:r>
        <w:rPr>
          <w:rFonts w:ascii="Times New Roman" w:hAnsi="Times New Roman"/>
          <w:sz w:val="28"/>
          <w:szCs w:val="28"/>
        </w:rPr>
        <w:t>литоэкстракцию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литотрипсию</w:t>
      </w:r>
      <w:proofErr w:type="spellEnd"/>
      <w:r>
        <w:rPr>
          <w:rFonts w:ascii="Times New Roman" w:hAnsi="Times New Roman"/>
          <w:sz w:val="28"/>
          <w:szCs w:val="28"/>
        </w:rPr>
        <w:t>. Если образование окажется опухолью, то необходимо будет взять биопсию.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Необходимо прекратить дробления камня, попытаться под контролем зрения и рентгена установить мочеточниковый стен. При невозможности установить пункционную </w:t>
      </w:r>
      <w:proofErr w:type="spellStart"/>
      <w:r>
        <w:rPr>
          <w:rFonts w:ascii="Times New Roman" w:hAnsi="Times New Roman"/>
          <w:sz w:val="28"/>
          <w:szCs w:val="28"/>
        </w:rPr>
        <w:t>нефростому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Провести </w:t>
      </w:r>
      <w:proofErr w:type="spellStart"/>
      <w:r>
        <w:rPr>
          <w:rFonts w:ascii="Times New Roman" w:hAnsi="Times New Roman"/>
          <w:sz w:val="28"/>
          <w:szCs w:val="28"/>
        </w:rPr>
        <w:t>пртивовоспалительную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терапию. 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 больного раннее послеоперационное кровотечение. Необходимо пережать </w:t>
      </w:r>
      <w:proofErr w:type="spellStart"/>
      <w:r>
        <w:rPr>
          <w:rFonts w:ascii="Times New Roman" w:hAnsi="Times New Roman"/>
          <w:sz w:val="28"/>
          <w:szCs w:val="28"/>
        </w:rPr>
        <w:t>нефростому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тампонирования полостей почки, положить холод на поясницу, ввести </w:t>
      </w:r>
      <w:proofErr w:type="spellStart"/>
      <w:r>
        <w:rPr>
          <w:rFonts w:ascii="Times New Roman" w:hAnsi="Times New Roman"/>
          <w:sz w:val="28"/>
          <w:szCs w:val="28"/>
        </w:rPr>
        <w:t>гемостатики</w:t>
      </w:r>
      <w:proofErr w:type="spellEnd"/>
      <w:r>
        <w:rPr>
          <w:rFonts w:ascii="Times New Roman" w:hAnsi="Times New Roman"/>
          <w:sz w:val="28"/>
          <w:szCs w:val="28"/>
        </w:rPr>
        <w:t xml:space="preserve">. При неэффективности – </w:t>
      </w:r>
      <w:proofErr w:type="spellStart"/>
      <w:r>
        <w:rPr>
          <w:rFonts w:ascii="Times New Roman" w:hAnsi="Times New Roman"/>
          <w:sz w:val="28"/>
          <w:szCs w:val="28"/>
        </w:rPr>
        <w:t>люмботомия</w:t>
      </w:r>
      <w:proofErr w:type="spellEnd"/>
      <w:r>
        <w:rPr>
          <w:rFonts w:ascii="Times New Roman" w:hAnsi="Times New Roman"/>
          <w:sz w:val="28"/>
          <w:szCs w:val="28"/>
        </w:rPr>
        <w:t>, ревизия почки, остановка кровотечения.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уточнения причины и уровня препятствия, вызвавшую почечную колику, необходимо провести обзорную урографию, экскреторную</w:t>
      </w:r>
      <w:r w:rsidRPr="003A0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урографию. А при необходимости </w:t>
      </w:r>
      <w:proofErr w:type="spellStart"/>
      <w:r>
        <w:rPr>
          <w:rFonts w:ascii="Times New Roman" w:hAnsi="Times New Roman"/>
          <w:sz w:val="28"/>
          <w:szCs w:val="28"/>
        </w:rPr>
        <w:t>антеградную</w:t>
      </w:r>
      <w:proofErr w:type="spellEnd"/>
      <w:r w:rsidRPr="003A0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урографию справа. При обнаружении камня, учитывая сопутствующую патологию, провести дистанционную </w:t>
      </w:r>
      <w:proofErr w:type="spellStart"/>
      <w:r>
        <w:rPr>
          <w:rFonts w:ascii="Times New Roman" w:hAnsi="Times New Roman"/>
          <w:sz w:val="28"/>
          <w:szCs w:val="28"/>
        </w:rPr>
        <w:t>литотрипсию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A58EC" w:rsidRPr="00046B7A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Больной показана дистанционная </w:t>
      </w:r>
      <w:proofErr w:type="spellStart"/>
      <w:r>
        <w:rPr>
          <w:rFonts w:ascii="Times New Roman" w:hAnsi="Times New Roman"/>
          <w:sz w:val="28"/>
          <w:szCs w:val="28"/>
        </w:rPr>
        <w:t>литотрипсия</w:t>
      </w:r>
      <w:proofErr w:type="spellEnd"/>
      <w:r>
        <w:rPr>
          <w:rFonts w:ascii="Times New Roman" w:hAnsi="Times New Roman"/>
          <w:sz w:val="28"/>
          <w:szCs w:val="28"/>
        </w:rPr>
        <w:t xml:space="preserve">. Так как размеры камня не велики и вероятность образования обструкции мочеточника фрагментами камня низка. А риск </w:t>
      </w:r>
      <w:proofErr w:type="spellStart"/>
      <w:r>
        <w:rPr>
          <w:rFonts w:ascii="Times New Roman" w:hAnsi="Times New Roman"/>
          <w:sz w:val="28"/>
          <w:szCs w:val="28"/>
        </w:rPr>
        <w:t>интраоперацинных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осложнений при </w:t>
      </w:r>
      <w:proofErr w:type="spellStart"/>
      <w:r>
        <w:rPr>
          <w:rFonts w:ascii="Times New Roman" w:hAnsi="Times New Roman"/>
          <w:sz w:val="28"/>
          <w:szCs w:val="28"/>
        </w:rPr>
        <w:t>чрескожной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открытой операциях высок, из-за наличия в анамнезе 3-х вмешательств на данной почке.</w:t>
      </w:r>
    </w:p>
    <w:p w:rsidR="009A58EC" w:rsidRDefault="009A58EC" w:rsidP="009A58EC"/>
    <w:p w:rsidR="009A58EC" w:rsidRDefault="009A58EC" w:rsidP="009A58E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Тестовые задания</w:t>
      </w:r>
      <w:r w:rsidRPr="001510EF">
        <w:rPr>
          <w:b/>
          <w:color w:val="000000"/>
          <w:sz w:val="28"/>
          <w:szCs w:val="28"/>
        </w:rPr>
        <w:t xml:space="preserve"> </w:t>
      </w:r>
    </w:p>
    <w:p w:rsidR="009A58EC" w:rsidRDefault="009A58EC" w:rsidP="009A58E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A58EC" w:rsidRDefault="009A58EC" w:rsidP="009A58EC">
      <w:pPr>
        <w:jc w:val="center"/>
        <w:rPr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НАЛИЧИЕ У ПАЦИЕНТА </w:t>
      </w:r>
      <w:r w:rsidRPr="00AE6533">
        <w:rPr>
          <w:rFonts w:ascii="Times New Roman" w:hAnsi="Times New Roman"/>
          <w:b/>
          <w:sz w:val="28"/>
          <w:szCs w:val="28"/>
        </w:rPr>
        <w:t>КАРДИСТИМУЛЯТОР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E6533">
        <w:rPr>
          <w:rFonts w:ascii="Times New Roman" w:hAnsi="Times New Roman"/>
          <w:b/>
          <w:sz w:val="28"/>
          <w:szCs w:val="28"/>
        </w:rPr>
        <w:t xml:space="preserve"> ЯВЛЯЕТСЯ ПРОТИВОПОКАЗАНИЕМ К ДИСТАНЦИОННОЙ ЛИТОТРИПСИИ, КРОМЕ</w:t>
      </w:r>
    </w:p>
    <w:p w:rsidR="009A58EC" w:rsidRPr="00AE6533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 w:rsidRPr="00AE6533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электрогидровлического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литотриптера</w:t>
      </w:r>
      <w:proofErr w:type="spellEnd"/>
    </w:p>
    <w:p w:rsidR="009A58EC" w:rsidRPr="00AE6533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 w:rsidRPr="00AE6533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электромагнитного </w:t>
      </w:r>
      <w:proofErr w:type="spellStart"/>
      <w:r>
        <w:rPr>
          <w:rFonts w:ascii="Times New Roman" w:hAnsi="Times New Roman"/>
          <w:sz w:val="28"/>
          <w:szCs w:val="28"/>
        </w:rPr>
        <w:t>литотриптера</w:t>
      </w:r>
      <w:proofErr w:type="spellEnd"/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 w:rsidRPr="00AE6533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пьезоэлектрического </w:t>
      </w:r>
      <w:proofErr w:type="spellStart"/>
      <w:r>
        <w:rPr>
          <w:rFonts w:ascii="Times New Roman" w:hAnsi="Times New Roman"/>
          <w:sz w:val="28"/>
          <w:szCs w:val="28"/>
        </w:rPr>
        <w:t>литотриптера</w:t>
      </w:r>
      <w:proofErr w:type="spellEnd"/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противопоказана во всех случаях</w:t>
      </w:r>
    </w:p>
    <w:p w:rsidR="009A58EC" w:rsidRPr="00AE6533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Pr="00FC0A0D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C154C9">
        <w:rPr>
          <w:rFonts w:ascii="Times New Roman" w:hAnsi="Times New Roman"/>
          <w:b/>
          <w:sz w:val="28"/>
          <w:szCs w:val="28"/>
        </w:rPr>
        <w:t>ПРОТИВОПОКАЗАНИЕМ К ДИСТАНЦИОННОЙ ЛИТОТРИПСИИ ЯВЛЯЮТСЯ</w:t>
      </w:r>
      <w:r w:rsidRPr="00FC0A0D">
        <w:rPr>
          <w:rFonts w:ascii="Times New Roman" w:hAnsi="Times New Roman"/>
          <w:b/>
          <w:sz w:val="28"/>
          <w:szCs w:val="28"/>
        </w:rPr>
        <w:t xml:space="preserve"> </w:t>
      </w:r>
    </w:p>
    <w:p w:rsidR="009A58EC" w:rsidRPr="00AE6533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 w:rsidRPr="00AE6533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наличие препятствия ниже камня</w:t>
      </w:r>
    </w:p>
    <w:p w:rsidR="009A58EC" w:rsidRPr="00AE6533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 w:rsidRPr="00AE6533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нефунционирующая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почка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 w:rsidRPr="00AE6533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обострение пиелонефрита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противопоказана во всех случаях</w:t>
      </w:r>
    </w:p>
    <w:p w:rsidR="009A58EC" w:rsidRPr="00FC0A0D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Pr="00FC0A0D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FC0A0D">
        <w:rPr>
          <w:rFonts w:ascii="Times New Roman" w:hAnsi="Times New Roman"/>
          <w:b/>
          <w:sz w:val="28"/>
          <w:szCs w:val="28"/>
        </w:rPr>
        <w:t>НАИБОЛЕЕ ЧАСТЫМ ОСЛОЖНЕНИЕМ ДИСТАНЦИОННОЙ ЛИТОТРИПСИИ ЯВЛЯЕТСЯ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гематома почки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продолжительная гематурия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обструкция мочеточника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острый пиелонефрит</w:t>
      </w:r>
    </w:p>
    <w:p w:rsidR="009A58EC" w:rsidRPr="00FC0A0D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ПУНКЦИЮ ПОЛОСТНОЙ СИСТЕМЫ ПОЧЕК ЖЕЛАТЕЛЬНО ПРОВОДИТЬ ЧЕРЕЗ</w:t>
      </w:r>
    </w:p>
    <w:p w:rsidR="009A58EC" w:rsidRPr="00052BAE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 w:rsidRPr="00052BAE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нижнюю </w:t>
      </w:r>
      <w:r w:rsidRPr="00052BAE">
        <w:rPr>
          <w:rFonts w:ascii="Times New Roman" w:hAnsi="Times New Roman"/>
          <w:sz w:val="28"/>
          <w:szCs w:val="28"/>
        </w:rPr>
        <w:t>чашечку</w:t>
      </w:r>
    </w:p>
    <w:p w:rsidR="009A58EC" w:rsidRPr="00052BAE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 w:rsidRPr="00052BAE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среднюю чашечку</w:t>
      </w:r>
    </w:p>
    <w:p w:rsidR="009A58EC" w:rsidRPr="00052BAE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 w:rsidRPr="00052BA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BAE">
        <w:rPr>
          <w:rFonts w:ascii="Times New Roman" w:hAnsi="Times New Roman"/>
          <w:sz w:val="28"/>
          <w:szCs w:val="28"/>
        </w:rPr>
        <w:t xml:space="preserve">верхнюю </w:t>
      </w:r>
      <w:r>
        <w:rPr>
          <w:rFonts w:ascii="Times New Roman" w:hAnsi="Times New Roman"/>
          <w:sz w:val="28"/>
          <w:szCs w:val="28"/>
        </w:rPr>
        <w:t>чашечку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 w:rsidRPr="00052BA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только через нижнюю </w:t>
      </w:r>
      <w:r w:rsidRPr="00052BAE">
        <w:rPr>
          <w:rFonts w:ascii="Times New Roman" w:hAnsi="Times New Roman"/>
          <w:sz w:val="28"/>
          <w:szCs w:val="28"/>
        </w:rPr>
        <w:t>чашечку</w:t>
      </w:r>
    </w:p>
    <w:p w:rsidR="009A58EC" w:rsidRPr="00052BAE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НАИБОЛЕЕ ЧАСТЫМ ОСЛОЖНЕНИЕМ ЧРЕСКОЖНОЙ НЕФРОЛИТОТРИПСИИ ЯВЛЯЕТСЯ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повреждение соседних органов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повреждение артерий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венозное кровотечение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острый пиелонефрит</w:t>
      </w: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РЕТРОГРАДНУЮ УРОГРАФИЮ ПЕРЕД ЧРЕСКОЖНОЙ НЕФРОЛИТОТРИПСИЕЙ ПРОВОДЯТ С ЦЕЛЬЮ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облегчить пункцию ЧЛС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воспрепятствовать миграции камней в мочеточник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профилактика пиелонефрита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«а» и «б»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не проводят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УСТАНОВКА АМПЛАТЦ ТРУБКИ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уменьшает время операции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уменьшает травму почки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уменьшает риск </w:t>
      </w:r>
      <w:proofErr w:type="spellStart"/>
      <w:r>
        <w:rPr>
          <w:rFonts w:ascii="Times New Roman" w:hAnsi="Times New Roman"/>
          <w:sz w:val="28"/>
          <w:szCs w:val="28"/>
        </w:rPr>
        <w:t>интраоперационного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кровотечения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все правильные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КОНТАКТНЫМ ЛИТОТРИПТЕРАМ ОТНОСЯТСЯ ВСЕ КРОМЕ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ультрозвуковой</w:t>
      </w:r>
      <w:proofErr w:type="spellEnd"/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пневматический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электромагнитный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лазерный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НАИБОЛЕЕ ЧАСТЫМ ОСЛОЖНЕНИЕМ УРЕТЕРОЛИТОТРИПСИИ ЯВЛЯЕТСЯ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острый пиелонефрит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стриктура мочеточника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отрыв мочеточника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перфорация мочеточника</w:t>
      </w:r>
    </w:p>
    <w:p w:rsidR="009A58EC" w:rsidRPr="00FC0A0D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РЕЗЕКТОСКОПОВ ПРИМЕНЯЕМЫЕ ПРИ ТРАНУРЕТРАЛЬНОЙ ГИПЕРПЛАЗИИ ПРОСТАТЫ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монополярные</w:t>
      </w:r>
      <w:proofErr w:type="spellEnd"/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б. биполярные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«а» и «б»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все неправильные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КАКОМ ВИДЕ РЕКТОСКОПОВ ЧАЩЕ РАЗВИВАЕТСЯ «ТУР – СИНДРОМ»</w:t>
      </w:r>
    </w:p>
    <w:p w:rsidR="009A58EC" w:rsidRPr="00893A77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 w:rsidRPr="00893A7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монополярном</w:t>
      </w:r>
      <w:proofErr w:type="spellEnd"/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 w:rsidRPr="00893A77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биполярном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нет зависимости от вида </w:t>
      </w:r>
      <w:proofErr w:type="spellStart"/>
      <w:r>
        <w:rPr>
          <w:rFonts w:ascii="Times New Roman" w:hAnsi="Times New Roman"/>
          <w:sz w:val="28"/>
          <w:szCs w:val="28"/>
        </w:rPr>
        <w:t>резектоскопа</w:t>
      </w:r>
      <w:proofErr w:type="spellEnd"/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ПОКАЗИНИЯМИ К ТРАНУРЕТРАЛЬНОЙ РЕЗЕКЦИИ ПРОСТАТЫ ЯВЛЮЮТСЯ ВСЕ КРОМЕ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наличие ложного дивертикула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выраженная дизурия</w:t>
      </w:r>
    </w:p>
    <w:p w:rsidR="009A58EC" w:rsidRPr="00893A77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высокий уровень </w:t>
      </w:r>
      <w:r>
        <w:rPr>
          <w:rFonts w:ascii="Times New Roman" w:hAnsi="Times New Roman"/>
          <w:sz w:val="28"/>
          <w:szCs w:val="28"/>
          <w:lang w:val="en-US"/>
        </w:rPr>
        <w:t>PSA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Pr="00893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камень мочевого пузыря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НАИБОЛЕЕ ЧАСТЫМ ОСЛОЖНЕНИЕМ ТРАНУРЕТРАЛЬНОЙ РЕЗЕКЦИИ ПРОСТАТЫ ЯВЛЯЕТСЯ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кровотечение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стриктура уретры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ТУР - синдром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недержание мочи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ТРАНУРЕТРАЛЬНАЯ РЕЗЕКЦИЯ ПРОСТАТЫ ПРИ РАКЕ ПРОСТАТЫ ЯВЛЯЕТСЯ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радикальной операцией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радикальной при отсутствии метастазов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DF7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условно радикальной 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паллиативной</w:t>
      </w:r>
    </w:p>
    <w:p w:rsidR="009A58EC" w:rsidRPr="00CA7479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ПОКАЗАНИЯМИ К ТРАНУРЕТРАЛЬНОЙ РЕЗЕКЦИИ МОЧЕВОГО ПУЗЫРЯ ЯВЛЯЮТСЯ</w:t>
      </w:r>
    </w:p>
    <w:p w:rsidR="009A58EC" w:rsidRPr="002E2B71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поверхностный рак </w:t>
      </w:r>
      <w:r>
        <w:rPr>
          <w:rFonts w:ascii="Times New Roman" w:hAnsi="Times New Roman"/>
          <w:sz w:val="28"/>
          <w:szCs w:val="28"/>
          <w:lang w:val="en-US"/>
        </w:rPr>
        <w:t>TIN</w:t>
      </w:r>
      <w:r w:rsidRPr="002E2B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2E2B71">
        <w:rPr>
          <w:rFonts w:ascii="Times New Roman" w:hAnsi="Times New Roman"/>
          <w:sz w:val="28"/>
          <w:szCs w:val="28"/>
        </w:rPr>
        <w:t>0</w:t>
      </w:r>
    </w:p>
    <w:p w:rsidR="009A58EC" w:rsidRPr="002E2B71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инвазивный рак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TIIaN</w:t>
      </w:r>
      <w:proofErr w:type="spellEnd"/>
      <w:r w:rsidRPr="002E2B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2E2B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в составе комбинированного лечения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инвазивный рак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TIIb</w:t>
      </w:r>
      <w:proofErr w:type="spellEnd"/>
      <w:r w:rsidRPr="002E2B7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IVN</w:t>
      </w:r>
      <w:r w:rsidRPr="002E2B71">
        <w:rPr>
          <w:rFonts w:ascii="Times New Roman" w:hAnsi="Times New Roman"/>
          <w:sz w:val="28"/>
          <w:szCs w:val="28"/>
        </w:rPr>
        <w:t>1-2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2E2B71">
        <w:rPr>
          <w:rFonts w:ascii="Times New Roman" w:hAnsi="Times New Roman"/>
          <w:sz w:val="28"/>
          <w:szCs w:val="28"/>
        </w:rPr>
        <w:t xml:space="preserve">0-1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2E2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 остановки кровотечения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все ответы правильные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Pr="00F218BB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 КРОВОТЕЧЕНИИ ИЗ ОСТАТКОВ ОПУХОЛИ МОЧЕВОГО ПУЗЫРЯ ВО ВРЕМЯ ТРАНУРЕТРАЛЬНОЙ РЕЗЕКЦИИ НЕОБХОДИМО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перейти на открытую резекцию опухоли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продолжить резекцию для остановки кровотечения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прекратить операцию и начать интенсивную гемостатическую </w:t>
      </w:r>
      <w:r>
        <w:rPr>
          <w:rFonts w:ascii="Times New Roman" w:hAnsi="Times New Roman"/>
          <w:sz w:val="28"/>
          <w:szCs w:val="28"/>
        </w:rPr>
        <w:lastRenderedPageBreak/>
        <w:t>терапию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все ответы правильные</w:t>
      </w: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ЧАСТЫМИ ВОСПАЛИТЕЛЬНЫМЫ ЗАБОЛЕВАНИЯМИ,</w:t>
      </w:r>
      <w:r w:rsidRPr="00DF4C6A">
        <w:rPr>
          <w:rFonts w:ascii="Times New Roman" w:hAnsi="Times New Roman"/>
          <w:b/>
          <w:sz w:val="28"/>
          <w:szCs w:val="28"/>
        </w:rPr>
        <w:t xml:space="preserve"> ПОСЛЕ ТРАНУРЕТРАЛЬНОЙ РЕЗЕКЦИИ</w:t>
      </w:r>
      <w:r>
        <w:rPr>
          <w:rFonts w:ascii="Times New Roman" w:hAnsi="Times New Roman"/>
          <w:b/>
          <w:sz w:val="28"/>
          <w:szCs w:val="28"/>
        </w:rPr>
        <w:t xml:space="preserve"> ИЗ ПЕРЕЧИСЛЕННЫХ ЯВЛЯЕТСЯ ВСЕ КРОМЕ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восходящий пиелонефрит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перитонит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эпидидимит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уретрит</w:t>
      </w:r>
    </w:p>
    <w:p w:rsidR="009A58EC" w:rsidRPr="00DF4C6A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ПОКАЗАНИЕМ К ОПЕРАТИВНОМУ ЛЕЧЕНИЮ ЯВЛЯЮТСЯ</w:t>
      </w:r>
      <w:r w:rsidRPr="00843D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ВСЕ КРОМЕ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кисты обеих почек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большая киста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киста сдавливающая ЧЛС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нагноившаяся киста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ОПЕРАЦИИ ПРИМЕНЯЕМЫЕ ПРИ ПРОСТОЙ КИСТЕ ПОЧКИ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пункция кисты с введением </w:t>
      </w:r>
      <w:proofErr w:type="spellStart"/>
      <w:r>
        <w:rPr>
          <w:rFonts w:ascii="Times New Roman" w:hAnsi="Times New Roman"/>
          <w:sz w:val="28"/>
          <w:szCs w:val="28"/>
        </w:rPr>
        <w:t>склерозирующих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</w:rPr>
        <w:t>лапороскопическое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иссечение кисты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ретроперетинеальноскопическое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иссечение кисты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все перечисленные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только «а» и «в»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</w:p>
    <w:p w:rsidR="009A58EC" w:rsidRDefault="009A58EC" w:rsidP="00515BAF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СТЕНТИРОВАНИЕ МОЧЕТОЧНИКА ВОЗМОЖНО С ИСПОЛЬЗОВАНИЕМ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цистоскопа</w:t>
      </w:r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</w:rPr>
        <w:t>уретероскопа</w:t>
      </w:r>
      <w:proofErr w:type="spellEnd"/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нефроскопа</w:t>
      </w:r>
      <w:proofErr w:type="spellEnd"/>
    </w:p>
    <w:p w:rsidR="009A58EC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всех перечисленных инструментов</w:t>
      </w:r>
    </w:p>
    <w:p w:rsidR="009A58EC" w:rsidRPr="00455510" w:rsidRDefault="009A58EC" w:rsidP="009A58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только «а» и «б»</w:t>
      </w:r>
    </w:p>
    <w:p w:rsidR="009A58EC" w:rsidRDefault="009A58EC" w:rsidP="009A58EC">
      <w:pPr>
        <w:pStyle w:val="a5"/>
        <w:rPr>
          <w:rFonts w:ascii="Times New Roman" w:hAnsi="Times New Roman"/>
          <w:b/>
          <w:sz w:val="28"/>
          <w:szCs w:val="28"/>
        </w:rPr>
      </w:pPr>
    </w:p>
    <w:p w:rsidR="009A58EC" w:rsidRDefault="009A58EC" w:rsidP="009A58E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58EC" w:rsidRPr="00596561" w:rsidRDefault="009A58EC" w:rsidP="009A58EC">
      <w:pPr>
        <w:jc w:val="center"/>
        <w:rPr>
          <w:b/>
          <w:sz w:val="28"/>
          <w:szCs w:val="28"/>
        </w:rPr>
      </w:pPr>
      <w:r w:rsidRPr="00596561">
        <w:rPr>
          <w:b/>
          <w:sz w:val="28"/>
          <w:szCs w:val="28"/>
        </w:rPr>
        <w:lastRenderedPageBreak/>
        <w:t>ЭТАЛОНЫ ОТВЕТОВ: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г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а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г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г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б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б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а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г</w:t>
      </w:r>
    </w:p>
    <w:p w:rsidR="009A58EC" w:rsidRDefault="009A58EC" w:rsidP="009A58EC">
      <w:pPr>
        <w:pStyle w:val="a5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г</w:t>
      </w:r>
    </w:p>
    <w:p w:rsidR="009A58EC" w:rsidRDefault="009A58EC" w:rsidP="009A58EC"/>
    <w:p w:rsidR="002B13B4" w:rsidRPr="001510EF" w:rsidRDefault="002B13B4" w:rsidP="002B13B4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br w:type="page"/>
      </w:r>
    </w:p>
    <w:p w:rsidR="002B13B4" w:rsidRPr="001510EF" w:rsidRDefault="002B13B4" w:rsidP="002B13B4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2B13B4" w:rsidRPr="001510EF" w:rsidTr="002B13B4"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2B13B4" w:rsidRPr="001510EF" w:rsidRDefault="002B13B4" w:rsidP="002B13B4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2B13B4" w:rsidRPr="001510EF" w:rsidTr="002B13B4">
        <w:tc>
          <w:tcPr>
            <w:tcW w:w="0" w:type="auto"/>
            <w:vMerge w:val="restart"/>
            <w:vAlign w:val="center"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B13B4" w:rsidRPr="001510EF" w:rsidTr="002B13B4">
        <w:tc>
          <w:tcPr>
            <w:tcW w:w="0" w:type="auto"/>
            <w:vMerge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2B13B4" w:rsidRPr="001510EF" w:rsidRDefault="002B13B4" w:rsidP="002B13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B13B4" w:rsidRPr="001510EF" w:rsidTr="002B13B4">
        <w:tc>
          <w:tcPr>
            <w:tcW w:w="0" w:type="auto"/>
            <w:vMerge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B13B4" w:rsidRPr="001510EF" w:rsidTr="002B13B4">
        <w:tc>
          <w:tcPr>
            <w:tcW w:w="0" w:type="auto"/>
            <w:vMerge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1510EF"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 w:rsidRPr="001510EF">
              <w:rPr>
                <w:color w:val="000000"/>
                <w:sz w:val="26"/>
                <w:szCs w:val="26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2B13B4" w:rsidRPr="001510EF" w:rsidTr="002B13B4">
        <w:tc>
          <w:tcPr>
            <w:tcW w:w="0" w:type="auto"/>
            <w:vMerge w:val="restart"/>
            <w:vAlign w:val="center"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2B13B4" w:rsidRPr="001510EF" w:rsidTr="002B13B4">
        <w:tc>
          <w:tcPr>
            <w:tcW w:w="0" w:type="auto"/>
            <w:vMerge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«ХОРОШО» выставляется при условии 80-89% правильных ответов</w:t>
            </w:r>
          </w:p>
        </w:tc>
      </w:tr>
      <w:tr w:rsidR="002B13B4" w:rsidRPr="001510EF" w:rsidTr="002B13B4">
        <w:tc>
          <w:tcPr>
            <w:tcW w:w="0" w:type="auto"/>
            <w:vMerge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2B13B4" w:rsidRPr="001510EF" w:rsidTr="002B13B4">
        <w:tc>
          <w:tcPr>
            <w:tcW w:w="0" w:type="auto"/>
            <w:vMerge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69%и меньше правильных ответов.</w:t>
            </w:r>
          </w:p>
        </w:tc>
      </w:tr>
      <w:tr w:rsidR="002B13B4" w:rsidRPr="001510EF" w:rsidTr="002B13B4">
        <w:tc>
          <w:tcPr>
            <w:tcW w:w="0" w:type="auto"/>
            <w:vMerge w:val="restart"/>
            <w:vAlign w:val="center"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«ОТЛИЧНО»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</w:t>
            </w:r>
            <w:r w:rsidRPr="001510EF">
              <w:rPr>
                <w:sz w:val="26"/>
                <w:szCs w:val="26"/>
              </w:rPr>
              <w:lastRenderedPageBreak/>
              <w:t>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2B13B4" w:rsidRPr="001510EF" w:rsidTr="002B13B4">
        <w:tc>
          <w:tcPr>
            <w:tcW w:w="0" w:type="auto"/>
            <w:vMerge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2B13B4" w:rsidRPr="001510EF" w:rsidTr="002B13B4">
        <w:tc>
          <w:tcPr>
            <w:tcW w:w="0" w:type="auto"/>
            <w:vMerge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2B13B4" w:rsidRPr="001510EF" w:rsidTr="002B13B4">
        <w:tc>
          <w:tcPr>
            <w:tcW w:w="0" w:type="auto"/>
            <w:vMerge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1510EF"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2B13B4" w:rsidRPr="001510EF" w:rsidTr="002B13B4">
        <w:tc>
          <w:tcPr>
            <w:tcW w:w="0" w:type="auto"/>
            <w:vMerge w:val="restart"/>
            <w:vAlign w:val="center"/>
          </w:tcPr>
          <w:p w:rsidR="002B13B4" w:rsidRPr="00DB4EAE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DB4EAE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2B13B4" w:rsidRPr="00DB4EAE" w:rsidRDefault="002B13B4" w:rsidP="002B13B4">
            <w:pPr>
              <w:contextualSpacing/>
              <w:jc w:val="both"/>
              <w:rPr>
                <w:sz w:val="26"/>
                <w:szCs w:val="26"/>
              </w:rPr>
            </w:pPr>
            <w:r w:rsidRPr="00DB4EAE">
              <w:rPr>
                <w:sz w:val="26"/>
                <w:szCs w:val="26"/>
              </w:rPr>
              <w:t>Оценка «Зачтено» выставляется если 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2B13B4" w:rsidRPr="001510EF" w:rsidTr="002B13B4">
        <w:tc>
          <w:tcPr>
            <w:tcW w:w="0" w:type="auto"/>
            <w:vMerge/>
          </w:tcPr>
          <w:p w:rsidR="002B13B4" w:rsidRPr="00DB4EAE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2B13B4" w:rsidRPr="00DB4EAE" w:rsidRDefault="002B13B4" w:rsidP="002B13B4">
            <w:pPr>
              <w:contextualSpacing/>
              <w:jc w:val="both"/>
              <w:rPr>
                <w:sz w:val="26"/>
                <w:szCs w:val="26"/>
              </w:rPr>
            </w:pPr>
            <w:r w:rsidRPr="00DB4EAE">
              <w:rPr>
                <w:sz w:val="26"/>
                <w:szCs w:val="26"/>
              </w:rPr>
              <w:t>Оценка «</w:t>
            </w:r>
            <w:proofErr w:type="spellStart"/>
            <w:r w:rsidRPr="00DB4EAE">
              <w:rPr>
                <w:sz w:val="26"/>
                <w:szCs w:val="26"/>
              </w:rPr>
              <w:t>Незачтено</w:t>
            </w:r>
            <w:proofErr w:type="spellEnd"/>
            <w:r w:rsidRPr="00DB4EAE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2B13B4" w:rsidRPr="001510EF" w:rsidRDefault="002B13B4" w:rsidP="002B13B4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B13B4" w:rsidRPr="001510EF" w:rsidRDefault="002B13B4" w:rsidP="002B13B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color w:val="000000"/>
          <w:sz w:val="28"/>
          <w:szCs w:val="28"/>
        </w:rPr>
        <w:br w:type="page"/>
      </w:r>
    </w:p>
    <w:p w:rsidR="006B6FEB" w:rsidRPr="001510EF" w:rsidRDefault="006B6FEB" w:rsidP="002B13B4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B13B4" w:rsidRPr="001510EF" w:rsidRDefault="002B13B4" w:rsidP="002B13B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8649"/>
      </w:tblGrid>
      <w:tr w:rsidR="002B13B4" w:rsidRPr="001510EF" w:rsidTr="002B13B4"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2B13B4" w:rsidRPr="001510EF" w:rsidTr="002B13B4">
        <w:tc>
          <w:tcPr>
            <w:tcW w:w="0" w:type="auto"/>
            <w:vMerge w:val="restart"/>
            <w:vAlign w:val="center"/>
          </w:tcPr>
          <w:p w:rsidR="002B13B4" w:rsidRPr="001510EF" w:rsidRDefault="002B13B4" w:rsidP="002B13B4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B13B4" w:rsidRPr="001510EF" w:rsidTr="002B13B4">
        <w:tc>
          <w:tcPr>
            <w:tcW w:w="0" w:type="auto"/>
            <w:vMerge/>
          </w:tcPr>
          <w:p w:rsidR="002B13B4" w:rsidRPr="001510EF" w:rsidRDefault="002B13B4" w:rsidP="002B13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2B13B4" w:rsidRPr="001510EF" w:rsidRDefault="002B13B4" w:rsidP="002B13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B13B4" w:rsidRPr="001510EF" w:rsidTr="002B13B4">
        <w:tc>
          <w:tcPr>
            <w:tcW w:w="0" w:type="auto"/>
            <w:vMerge/>
          </w:tcPr>
          <w:p w:rsidR="002B13B4" w:rsidRPr="001510EF" w:rsidRDefault="002B13B4" w:rsidP="002B13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B13B4" w:rsidRPr="001510EF" w:rsidTr="002B13B4">
        <w:tc>
          <w:tcPr>
            <w:tcW w:w="0" w:type="auto"/>
            <w:vAlign w:val="center"/>
          </w:tcPr>
          <w:p w:rsidR="002B13B4" w:rsidRPr="001510EF" w:rsidRDefault="002B13B4" w:rsidP="002B13B4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 xml:space="preserve">Ответ ординатора, обнаруживающий незнание </w:t>
            </w:r>
            <w:proofErr w:type="gramStart"/>
            <w:r w:rsidRPr="001510EF"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 w:rsidRPr="001510EF">
              <w:rPr>
                <w:color w:val="000000"/>
                <w:sz w:val="26"/>
                <w:szCs w:val="26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2B13B4" w:rsidRPr="001510EF" w:rsidRDefault="002B13B4" w:rsidP="002B13B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1C51" w:rsidRDefault="00FD1C51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1C51" w:rsidRDefault="00FD1C51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1C51" w:rsidRDefault="00FD1C51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1C51" w:rsidRDefault="00FD1C51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1C51" w:rsidRDefault="00FD1C51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1C51" w:rsidRDefault="00FD1C51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1C51" w:rsidRDefault="00FD1C51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1C51" w:rsidRDefault="00FD1C51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1C51" w:rsidRDefault="00FD1C51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1C51" w:rsidRDefault="00FD1C51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1C51" w:rsidRDefault="00FD1C51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1C51" w:rsidRDefault="00FD1C51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13B4" w:rsidRPr="001510EF" w:rsidRDefault="002B13B4" w:rsidP="002B13B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2B13B4" w:rsidRPr="001510EF" w:rsidRDefault="002B13B4" w:rsidP="002B13B4">
      <w:pPr>
        <w:contextualSpacing/>
        <w:rPr>
          <w:color w:val="000000"/>
          <w:sz w:val="28"/>
          <w:szCs w:val="28"/>
        </w:rPr>
      </w:pP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Виды эндоскопических операций при мочекаменной болезни. Критерии выбора эндоскопического пособия.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Показания и противопоказания к </w:t>
      </w:r>
      <w:proofErr w:type="spellStart"/>
      <w:r>
        <w:rPr>
          <w:rFonts w:ascii="Times New Roman" w:hAnsi="Times New Roman"/>
          <w:sz w:val="28"/>
          <w:szCs w:val="28"/>
        </w:rPr>
        <w:t>чрес</w:t>
      </w:r>
      <w:r w:rsidRPr="00EC4A26">
        <w:rPr>
          <w:rFonts w:ascii="Times New Roman" w:hAnsi="Times New Roman"/>
          <w:sz w:val="28"/>
          <w:szCs w:val="28"/>
        </w:rPr>
        <w:t>кожным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эндоскопическим операциям при мочекаменной болезни. Возможные осложнения, их профилактика и лечение.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Показания и противопоказания к </w:t>
      </w:r>
      <w:proofErr w:type="spellStart"/>
      <w:r w:rsidRPr="00EC4A26">
        <w:rPr>
          <w:rFonts w:ascii="Times New Roman" w:hAnsi="Times New Roman"/>
          <w:sz w:val="28"/>
          <w:szCs w:val="28"/>
        </w:rPr>
        <w:t>трансуретеральным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эндоскопическим операциям при мочекаменной болезни. Возможные осложнения, их профилактика и лечение.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EC4A26">
        <w:rPr>
          <w:rFonts w:ascii="Times New Roman" w:hAnsi="Times New Roman"/>
          <w:sz w:val="28"/>
          <w:szCs w:val="28"/>
        </w:rPr>
        <w:t>Интраоп</w:t>
      </w:r>
      <w:r>
        <w:rPr>
          <w:rFonts w:ascii="Times New Roman" w:hAnsi="Times New Roman"/>
          <w:sz w:val="28"/>
          <w:szCs w:val="28"/>
        </w:rPr>
        <w:t>ерационное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кровотечение при </w:t>
      </w:r>
      <w:proofErr w:type="spellStart"/>
      <w:r>
        <w:rPr>
          <w:rFonts w:ascii="Times New Roman" w:hAnsi="Times New Roman"/>
          <w:sz w:val="28"/>
          <w:szCs w:val="28"/>
        </w:rPr>
        <w:t>чрес</w:t>
      </w:r>
      <w:r w:rsidRPr="00EC4A26">
        <w:rPr>
          <w:rFonts w:ascii="Times New Roman" w:hAnsi="Times New Roman"/>
          <w:sz w:val="28"/>
          <w:szCs w:val="28"/>
        </w:rPr>
        <w:t>кожных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эндоскопических операциях. Профилактика. Тактика лечения.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Виды возможных повреждений мочеточников при эндоскопических операциях на них. Профилактика. Тактика лечения.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пациентов к </w:t>
      </w:r>
      <w:proofErr w:type="spellStart"/>
      <w:r>
        <w:rPr>
          <w:rFonts w:ascii="Times New Roman" w:hAnsi="Times New Roman"/>
          <w:sz w:val="28"/>
          <w:szCs w:val="28"/>
        </w:rPr>
        <w:t>чрес</w:t>
      </w:r>
      <w:r w:rsidRPr="00EC4A26">
        <w:rPr>
          <w:rFonts w:ascii="Times New Roman" w:hAnsi="Times New Roman"/>
          <w:sz w:val="28"/>
          <w:szCs w:val="28"/>
        </w:rPr>
        <w:t>кожным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эндоскопическим операциям. Техника выполнения. Послеоперационное ведение.</w:t>
      </w:r>
    </w:p>
    <w:p w:rsidR="008A2D2D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Подготовка пациентов к </w:t>
      </w:r>
      <w:proofErr w:type="spellStart"/>
      <w:r w:rsidRPr="00EC4A26">
        <w:rPr>
          <w:rFonts w:ascii="Times New Roman" w:hAnsi="Times New Roman"/>
          <w:sz w:val="28"/>
          <w:szCs w:val="28"/>
        </w:rPr>
        <w:t>трансуретеральным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эндоскопическим операциям. Техника выполнения. Послеоперационное ведение.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Диагностическое и лечебное значение </w:t>
      </w:r>
      <w:proofErr w:type="spellStart"/>
      <w:r>
        <w:rPr>
          <w:rFonts w:ascii="Times New Roman" w:hAnsi="Times New Roman"/>
          <w:sz w:val="28"/>
          <w:szCs w:val="28"/>
        </w:rPr>
        <w:t>уретероскопии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Виды контактных </w:t>
      </w:r>
      <w:proofErr w:type="spellStart"/>
      <w:r w:rsidRPr="00EC4A26">
        <w:rPr>
          <w:rFonts w:ascii="Times New Roman" w:hAnsi="Times New Roman"/>
          <w:sz w:val="28"/>
          <w:szCs w:val="28"/>
        </w:rPr>
        <w:t>литотрипторов</w:t>
      </w:r>
      <w:proofErr w:type="spellEnd"/>
      <w:r w:rsidRPr="00EC4A26">
        <w:rPr>
          <w:rFonts w:ascii="Times New Roman" w:hAnsi="Times New Roman"/>
          <w:sz w:val="28"/>
          <w:szCs w:val="28"/>
        </w:rPr>
        <w:t>. Их сравнительная характеристика.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Виды дистанционных </w:t>
      </w:r>
      <w:proofErr w:type="spellStart"/>
      <w:r w:rsidRPr="00EC4A26">
        <w:rPr>
          <w:rFonts w:ascii="Times New Roman" w:hAnsi="Times New Roman"/>
          <w:sz w:val="28"/>
          <w:szCs w:val="28"/>
        </w:rPr>
        <w:t>литотрипторов</w:t>
      </w:r>
      <w:proofErr w:type="spellEnd"/>
      <w:r w:rsidRPr="00EC4A26">
        <w:rPr>
          <w:rFonts w:ascii="Times New Roman" w:hAnsi="Times New Roman"/>
          <w:sz w:val="28"/>
          <w:szCs w:val="28"/>
        </w:rPr>
        <w:t>. Их сравнительная характеристика.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Показания и противопоказания к дистанционной </w:t>
      </w:r>
      <w:proofErr w:type="spellStart"/>
      <w:r w:rsidRPr="00EC4A26">
        <w:rPr>
          <w:rFonts w:ascii="Times New Roman" w:hAnsi="Times New Roman"/>
          <w:sz w:val="28"/>
          <w:szCs w:val="28"/>
        </w:rPr>
        <w:t>литотрипсии</w:t>
      </w:r>
      <w:proofErr w:type="spellEnd"/>
      <w:r w:rsidRPr="00EC4A26">
        <w:rPr>
          <w:rFonts w:ascii="Times New Roman" w:hAnsi="Times New Roman"/>
          <w:sz w:val="28"/>
          <w:szCs w:val="28"/>
        </w:rPr>
        <w:t>.</w:t>
      </w:r>
    </w:p>
    <w:p w:rsidR="008A2D2D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Возможные осложнения дистанционной </w:t>
      </w:r>
      <w:proofErr w:type="spellStart"/>
      <w:r w:rsidRPr="00EC4A26">
        <w:rPr>
          <w:rFonts w:ascii="Times New Roman" w:hAnsi="Times New Roman"/>
          <w:sz w:val="28"/>
          <w:szCs w:val="28"/>
        </w:rPr>
        <w:t>литотрипсии</w:t>
      </w:r>
      <w:proofErr w:type="spellEnd"/>
      <w:r w:rsidRPr="00EC4A26">
        <w:rPr>
          <w:rFonts w:ascii="Times New Roman" w:hAnsi="Times New Roman"/>
          <w:sz w:val="28"/>
          <w:szCs w:val="28"/>
        </w:rPr>
        <w:t>, их профилактика и лечение.</w:t>
      </w:r>
    </w:p>
    <w:p w:rsidR="008A2D2D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Дистанционная </w:t>
      </w:r>
      <w:proofErr w:type="spellStart"/>
      <w:r>
        <w:rPr>
          <w:rFonts w:ascii="Times New Roman" w:hAnsi="Times New Roman"/>
          <w:sz w:val="28"/>
          <w:szCs w:val="28"/>
        </w:rPr>
        <w:t>литотрипсия</w:t>
      </w:r>
      <w:proofErr w:type="spellEnd"/>
      <w:r>
        <w:rPr>
          <w:rFonts w:ascii="Times New Roman" w:hAnsi="Times New Roman"/>
          <w:sz w:val="28"/>
          <w:szCs w:val="28"/>
        </w:rPr>
        <w:t>. Предоперационная подготовка и послеоперационное ведение.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Техника выполнения </w:t>
      </w:r>
      <w:r w:rsidRPr="00EC4A26">
        <w:rPr>
          <w:rFonts w:ascii="Times New Roman" w:hAnsi="Times New Roman"/>
          <w:sz w:val="28"/>
          <w:szCs w:val="28"/>
        </w:rPr>
        <w:t xml:space="preserve">дистанционной </w:t>
      </w:r>
      <w:proofErr w:type="spellStart"/>
      <w:r w:rsidRPr="00EC4A26">
        <w:rPr>
          <w:rFonts w:ascii="Times New Roman" w:hAnsi="Times New Roman"/>
          <w:sz w:val="28"/>
          <w:szCs w:val="28"/>
        </w:rPr>
        <w:t>литотрипсии</w:t>
      </w:r>
      <w:proofErr w:type="spellEnd"/>
      <w:r>
        <w:rPr>
          <w:rFonts w:ascii="Times New Roman" w:hAnsi="Times New Roman"/>
          <w:sz w:val="28"/>
          <w:szCs w:val="28"/>
        </w:rPr>
        <w:t xml:space="preserve">, в зависимости от локализации камня. </w:t>
      </w:r>
    </w:p>
    <w:p w:rsidR="008A2D2D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Показания и противопоказания к эндоскопическим операциям на уретре.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Тактика оперативного лечения пациентов с </w:t>
      </w:r>
      <w:proofErr w:type="spellStart"/>
      <w:r>
        <w:rPr>
          <w:rFonts w:ascii="Times New Roman" w:hAnsi="Times New Roman"/>
          <w:sz w:val="28"/>
          <w:szCs w:val="28"/>
        </w:rPr>
        <w:t>рентгеннегативными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камнями.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Возможные осложнения эндоскопическим операций на уретре, их профилактика и лечение. Послеоперационное ведение больных.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Показания и противопоказания к </w:t>
      </w:r>
      <w:proofErr w:type="spellStart"/>
      <w:r w:rsidRPr="00EC4A26">
        <w:rPr>
          <w:rFonts w:ascii="Times New Roman" w:hAnsi="Times New Roman"/>
          <w:sz w:val="28"/>
          <w:szCs w:val="28"/>
        </w:rPr>
        <w:t>трансуретральным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эндоскопическим операциям на мочевом пузыре. 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Возможные осложнения эндоскопических операций на мочевом пузыре, их профилактика и лечение.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Подготовка пациентов к </w:t>
      </w:r>
      <w:proofErr w:type="spellStart"/>
      <w:r w:rsidRPr="00EC4A26">
        <w:rPr>
          <w:rFonts w:ascii="Times New Roman" w:hAnsi="Times New Roman"/>
          <w:sz w:val="28"/>
          <w:szCs w:val="28"/>
        </w:rPr>
        <w:t>трансуретеральной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резекции опухоли мочевого пузыря. Техника выполнения. Послеоперационное ведение.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одготовка пациентов к </w:t>
      </w:r>
      <w:proofErr w:type="spellStart"/>
      <w:r>
        <w:rPr>
          <w:rFonts w:ascii="Times New Roman" w:hAnsi="Times New Roman"/>
          <w:sz w:val="28"/>
          <w:szCs w:val="28"/>
        </w:rPr>
        <w:t>трансурет</w:t>
      </w:r>
      <w:r w:rsidRPr="00EC4A26">
        <w:rPr>
          <w:rFonts w:ascii="Times New Roman" w:hAnsi="Times New Roman"/>
          <w:sz w:val="28"/>
          <w:szCs w:val="28"/>
        </w:rPr>
        <w:t>ральной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A26">
        <w:rPr>
          <w:rFonts w:ascii="Times New Roman" w:hAnsi="Times New Roman"/>
          <w:sz w:val="28"/>
          <w:szCs w:val="28"/>
        </w:rPr>
        <w:t>цистолитотрипсии</w:t>
      </w:r>
      <w:proofErr w:type="spellEnd"/>
      <w:r w:rsidRPr="00EC4A26">
        <w:rPr>
          <w:rFonts w:ascii="Times New Roman" w:hAnsi="Times New Roman"/>
          <w:sz w:val="28"/>
          <w:szCs w:val="28"/>
        </w:rPr>
        <w:t>. Техника выполнения. Послеоперационное ведение.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lastRenderedPageBreak/>
        <w:t xml:space="preserve">Подготовка пациентов к эндоскопической операции при </w:t>
      </w:r>
      <w:proofErr w:type="spellStart"/>
      <w:r w:rsidRPr="00EC4A26">
        <w:rPr>
          <w:rFonts w:ascii="Times New Roman" w:hAnsi="Times New Roman"/>
          <w:sz w:val="28"/>
          <w:szCs w:val="28"/>
        </w:rPr>
        <w:t>уретероцеле</w:t>
      </w:r>
      <w:proofErr w:type="spellEnd"/>
      <w:r w:rsidRPr="00EC4A26">
        <w:rPr>
          <w:rFonts w:ascii="Times New Roman" w:hAnsi="Times New Roman"/>
          <w:sz w:val="28"/>
          <w:szCs w:val="28"/>
        </w:rPr>
        <w:t>. Техника выполнения. Послеоперационное ведение.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Причины </w:t>
      </w:r>
      <w:proofErr w:type="spellStart"/>
      <w:r w:rsidRPr="00EC4A26">
        <w:rPr>
          <w:rFonts w:ascii="Times New Roman" w:hAnsi="Times New Roman"/>
          <w:sz w:val="28"/>
          <w:szCs w:val="28"/>
        </w:rPr>
        <w:t>инфравезикальной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обструкции, их диагностика. Показания к биопсии простаты.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Показания и противопоказания к </w:t>
      </w:r>
      <w:proofErr w:type="spellStart"/>
      <w:r w:rsidRPr="00EC4A26">
        <w:rPr>
          <w:rFonts w:ascii="Times New Roman" w:hAnsi="Times New Roman"/>
          <w:sz w:val="28"/>
          <w:szCs w:val="28"/>
        </w:rPr>
        <w:t>трансуретральной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резекции простаты.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Подготовка больного к </w:t>
      </w:r>
      <w:proofErr w:type="spellStart"/>
      <w:r w:rsidRPr="00EC4A26">
        <w:rPr>
          <w:rFonts w:ascii="Times New Roman" w:hAnsi="Times New Roman"/>
          <w:sz w:val="28"/>
          <w:szCs w:val="28"/>
        </w:rPr>
        <w:t>трансуретральной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резекции простаты, техника выполнения, возможные осложнения, их профилактика и лечение.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Особенности выполнения </w:t>
      </w:r>
      <w:proofErr w:type="spellStart"/>
      <w:r w:rsidRPr="00EC4A26">
        <w:rPr>
          <w:rFonts w:ascii="Times New Roman" w:hAnsi="Times New Roman"/>
          <w:sz w:val="28"/>
          <w:szCs w:val="28"/>
        </w:rPr>
        <w:t>трансуретральной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резекции простаты при раке простаты, особенности пред- и послеоперационного ведения больных.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Показания и противопоказания к </w:t>
      </w:r>
      <w:proofErr w:type="spellStart"/>
      <w:r w:rsidRPr="00EC4A26">
        <w:rPr>
          <w:rFonts w:ascii="Times New Roman" w:hAnsi="Times New Roman"/>
          <w:sz w:val="28"/>
          <w:szCs w:val="28"/>
        </w:rPr>
        <w:t>трансуретральной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резекции простаты у пациентов с раком простаты.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Стеноз внутреннего отверстия уретры, причины, диагностика, лечение.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Показания и противопоказания к </w:t>
      </w:r>
      <w:proofErr w:type="spellStart"/>
      <w:r w:rsidRPr="00EC4A26">
        <w:rPr>
          <w:rFonts w:ascii="Times New Roman" w:hAnsi="Times New Roman"/>
          <w:sz w:val="28"/>
          <w:szCs w:val="28"/>
        </w:rPr>
        <w:t>трансуретральной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резекции шейки мочевого пузыря.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Стриктура уретры, причины, диагностика, лечение.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Подготовка пациентов к эндоскопической операции при стриктуре уретры. Техника выполнения. Послеоперационное ведение.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«ТУР- синдром». Профилактика, лечение.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Возможные осложнения </w:t>
      </w:r>
      <w:proofErr w:type="spellStart"/>
      <w:r w:rsidRPr="00EC4A26">
        <w:rPr>
          <w:rFonts w:ascii="Times New Roman" w:hAnsi="Times New Roman"/>
          <w:sz w:val="28"/>
          <w:szCs w:val="28"/>
        </w:rPr>
        <w:t>трансуретральных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резекций, их профилактика и лечение.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Ранние и поздние послеоперационные осложнения </w:t>
      </w:r>
      <w:proofErr w:type="spellStart"/>
      <w:r w:rsidRPr="00EC4A26">
        <w:rPr>
          <w:rFonts w:ascii="Times New Roman" w:hAnsi="Times New Roman"/>
          <w:sz w:val="28"/>
          <w:szCs w:val="28"/>
        </w:rPr>
        <w:t>трансуретральных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резекций.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Тактика лечения пациентов с </w:t>
      </w:r>
      <w:proofErr w:type="spellStart"/>
      <w:r w:rsidRPr="00EC4A26">
        <w:rPr>
          <w:rFonts w:ascii="Times New Roman" w:hAnsi="Times New Roman"/>
          <w:sz w:val="28"/>
          <w:szCs w:val="28"/>
        </w:rPr>
        <w:t>некупируемой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консервативно почечной коликой. 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Установка </w:t>
      </w:r>
      <w:proofErr w:type="spellStart"/>
      <w:r w:rsidRPr="00EC4A26">
        <w:rPr>
          <w:rFonts w:ascii="Times New Roman" w:hAnsi="Times New Roman"/>
          <w:sz w:val="28"/>
          <w:szCs w:val="28"/>
        </w:rPr>
        <w:t>стента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: виды </w:t>
      </w:r>
      <w:proofErr w:type="spellStart"/>
      <w:r w:rsidRPr="00EC4A26">
        <w:rPr>
          <w:rFonts w:ascii="Times New Roman" w:hAnsi="Times New Roman"/>
          <w:sz w:val="28"/>
          <w:szCs w:val="28"/>
        </w:rPr>
        <w:t>стентов</w:t>
      </w:r>
      <w:proofErr w:type="spellEnd"/>
      <w:r w:rsidRPr="00EC4A26">
        <w:rPr>
          <w:rFonts w:ascii="Times New Roman" w:hAnsi="Times New Roman"/>
          <w:sz w:val="28"/>
          <w:szCs w:val="28"/>
        </w:rPr>
        <w:t>, необходимый инструментарий, техника выполнения, осложнения их профилактика и лечение.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Удаление </w:t>
      </w:r>
      <w:proofErr w:type="spellStart"/>
      <w:r w:rsidRPr="00EC4A26">
        <w:rPr>
          <w:rFonts w:ascii="Times New Roman" w:hAnsi="Times New Roman"/>
          <w:sz w:val="28"/>
          <w:szCs w:val="28"/>
        </w:rPr>
        <w:t>стента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: подготовка больного, анестезия, особенности удаления </w:t>
      </w:r>
      <w:proofErr w:type="spellStart"/>
      <w:r w:rsidRPr="00EC4A26">
        <w:rPr>
          <w:rFonts w:ascii="Times New Roman" w:hAnsi="Times New Roman"/>
          <w:sz w:val="28"/>
          <w:szCs w:val="28"/>
        </w:rPr>
        <w:t>стентов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у мужчин и женщин, осложнения</w:t>
      </w:r>
      <w:r>
        <w:rPr>
          <w:rFonts w:ascii="Times New Roman" w:hAnsi="Times New Roman"/>
          <w:sz w:val="28"/>
          <w:szCs w:val="28"/>
        </w:rPr>
        <w:t>,</w:t>
      </w:r>
      <w:r w:rsidRPr="00EC4A26">
        <w:rPr>
          <w:rFonts w:ascii="Times New Roman" w:hAnsi="Times New Roman"/>
          <w:sz w:val="28"/>
          <w:szCs w:val="28"/>
        </w:rPr>
        <w:t xml:space="preserve"> их профилактика и лечение.</w:t>
      </w:r>
    </w:p>
    <w:p w:rsidR="008A2D2D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Комбинированное лечение мочекаменной болезни.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 образования «каменной дорожки» после </w:t>
      </w:r>
      <w:r w:rsidRPr="00EC4A26">
        <w:rPr>
          <w:rFonts w:ascii="Times New Roman" w:hAnsi="Times New Roman"/>
          <w:sz w:val="28"/>
          <w:szCs w:val="28"/>
        </w:rPr>
        <w:t xml:space="preserve">дистанционной </w:t>
      </w:r>
      <w:proofErr w:type="spellStart"/>
      <w:r w:rsidRPr="00EC4A26">
        <w:rPr>
          <w:rFonts w:ascii="Times New Roman" w:hAnsi="Times New Roman"/>
          <w:sz w:val="28"/>
          <w:szCs w:val="28"/>
        </w:rPr>
        <w:t>литотрипсии</w:t>
      </w:r>
      <w:proofErr w:type="spellEnd"/>
      <w:r>
        <w:rPr>
          <w:rFonts w:ascii="Times New Roman" w:hAnsi="Times New Roman"/>
          <w:sz w:val="28"/>
          <w:szCs w:val="28"/>
        </w:rPr>
        <w:t>. Профилактика.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Эндоскопическое лечение «каменной дорожки» образовавшейся в результате дистанционной </w:t>
      </w:r>
      <w:proofErr w:type="spellStart"/>
      <w:r w:rsidRPr="00EC4A26">
        <w:rPr>
          <w:rFonts w:ascii="Times New Roman" w:hAnsi="Times New Roman"/>
          <w:sz w:val="28"/>
          <w:szCs w:val="28"/>
        </w:rPr>
        <w:t>литотрипсии</w:t>
      </w:r>
      <w:proofErr w:type="spellEnd"/>
      <w:r w:rsidRPr="00EC4A26">
        <w:rPr>
          <w:rFonts w:ascii="Times New Roman" w:hAnsi="Times New Roman"/>
          <w:sz w:val="28"/>
          <w:szCs w:val="28"/>
        </w:rPr>
        <w:t>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EC4A26">
        <w:rPr>
          <w:rFonts w:ascii="Times New Roman" w:hAnsi="Times New Roman"/>
          <w:sz w:val="28"/>
          <w:szCs w:val="28"/>
        </w:rPr>
        <w:t>Чрескожная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пункционная </w:t>
      </w:r>
      <w:proofErr w:type="spellStart"/>
      <w:r w:rsidRPr="00EC4A26">
        <w:rPr>
          <w:rFonts w:ascii="Times New Roman" w:hAnsi="Times New Roman"/>
          <w:sz w:val="28"/>
          <w:szCs w:val="28"/>
        </w:rPr>
        <w:t>нефростомия</w:t>
      </w:r>
      <w:proofErr w:type="spellEnd"/>
      <w:r w:rsidRPr="00EC4A26">
        <w:rPr>
          <w:rFonts w:ascii="Times New Roman" w:hAnsi="Times New Roman"/>
          <w:sz w:val="28"/>
          <w:szCs w:val="28"/>
        </w:rPr>
        <w:t>. Показания и противопоказания.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EC4A26">
        <w:rPr>
          <w:rFonts w:ascii="Times New Roman" w:hAnsi="Times New Roman"/>
          <w:sz w:val="28"/>
          <w:szCs w:val="28"/>
        </w:rPr>
        <w:t>Чрескожная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пункционная </w:t>
      </w:r>
      <w:proofErr w:type="spellStart"/>
      <w:r w:rsidRPr="00EC4A26">
        <w:rPr>
          <w:rFonts w:ascii="Times New Roman" w:hAnsi="Times New Roman"/>
          <w:sz w:val="28"/>
          <w:szCs w:val="28"/>
        </w:rPr>
        <w:t>нефростомия</w:t>
      </w:r>
      <w:proofErr w:type="spellEnd"/>
      <w:r w:rsidRPr="00EC4A26">
        <w:rPr>
          <w:rFonts w:ascii="Times New Roman" w:hAnsi="Times New Roman"/>
          <w:sz w:val="28"/>
          <w:szCs w:val="28"/>
        </w:rPr>
        <w:t>. Подготовка больного, техника выполнения, возможные осложнения, их профилактика и лечение.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Замена пункционной </w:t>
      </w:r>
      <w:proofErr w:type="spellStart"/>
      <w:r w:rsidRPr="00EC4A26">
        <w:rPr>
          <w:rFonts w:ascii="Times New Roman" w:hAnsi="Times New Roman"/>
          <w:sz w:val="28"/>
          <w:szCs w:val="28"/>
        </w:rPr>
        <w:t>нефростомы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4A26">
        <w:rPr>
          <w:rFonts w:ascii="Times New Roman" w:hAnsi="Times New Roman"/>
          <w:sz w:val="28"/>
          <w:szCs w:val="28"/>
        </w:rPr>
        <w:t>стента</w:t>
      </w:r>
      <w:proofErr w:type="spellEnd"/>
      <w:r w:rsidRPr="00EC4A26">
        <w:rPr>
          <w:rFonts w:ascii="Times New Roman" w:hAnsi="Times New Roman"/>
          <w:sz w:val="28"/>
          <w:szCs w:val="28"/>
        </w:rPr>
        <w:t>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Лечение кровотечения из мочевого пузыря, из ложа простаты после </w:t>
      </w:r>
      <w:proofErr w:type="spellStart"/>
      <w:r w:rsidRPr="00EC4A26">
        <w:rPr>
          <w:rFonts w:ascii="Times New Roman" w:hAnsi="Times New Roman"/>
          <w:sz w:val="28"/>
          <w:szCs w:val="28"/>
        </w:rPr>
        <w:t>трансуретральных</w:t>
      </w:r>
      <w:proofErr w:type="spellEnd"/>
      <w:r w:rsidRPr="00EC4A26">
        <w:rPr>
          <w:rFonts w:ascii="Times New Roman" w:hAnsi="Times New Roman"/>
          <w:sz w:val="28"/>
          <w:szCs w:val="28"/>
        </w:rPr>
        <w:t xml:space="preserve"> операций.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Профилактика и лечение наиболее часто встречающихся воспалительных осложнений эндоскопических вмешательств.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lastRenderedPageBreak/>
        <w:t>Показания и противопоказания к оперативному лечению кист почек.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Виды оперативных вмешательств при кистах почек. Возможные осложнения их профилактика и лечение.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>Подготовка пациентов к пункции кисты почки. Техника выполнения. Послеоперационное ведение.</w:t>
      </w:r>
    </w:p>
    <w:p w:rsidR="008A2D2D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C4A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Обтурационный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пиелонефрит у беременных.</w:t>
      </w:r>
    </w:p>
    <w:p w:rsidR="008A2D2D" w:rsidRPr="00EC4A26" w:rsidRDefault="008A2D2D" w:rsidP="00515BAF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используемые при эндоскопических операциях в урологии.</w:t>
      </w:r>
    </w:p>
    <w:p w:rsidR="008A2D2D" w:rsidRDefault="008A2D2D" w:rsidP="002B13B4">
      <w:pPr>
        <w:contextualSpacing/>
        <w:rPr>
          <w:b/>
          <w:i/>
          <w:color w:val="000000"/>
          <w:sz w:val="28"/>
          <w:szCs w:val="28"/>
          <w:highlight w:val="green"/>
        </w:rPr>
      </w:pPr>
    </w:p>
    <w:p w:rsidR="002B13B4" w:rsidRPr="000B6AAA" w:rsidRDefault="002B13B4" w:rsidP="00951A59">
      <w:pPr>
        <w:contextualSpacing/>
        <w:jc w:val="center"/>
        <w:rPr>
          <w:b/>
          <w:i/>
          <w:color w:val="000000"/>
          <w:sz w:val="28"/>
          <w:szCs w:val="28"/>
        </w:rPr>
      </w:pPr>
      <w:r w:rsidRPr="00951A59">
        <w:rPr>
          <w:b/>
          <w:i/>
          <w:color w:val="000000"/>
          <w:sz w:val="28"/>
          <w:szCs w:val="28"/>
        </w:rPr>
        <w:t>П</w:t>
      </w:r>
      <w:r w:rsidR="004F731A" w:rsidRPr="00951A59">
        <w:rPr>
          <w:b/>
          <w:i/>
          <w:color w:val="000000"/>
          <w:sz w:val="28"/>
          <w:szCs w:val="28"/>
        </w:rPr>
        <w:t>рактические навыки:</w:t>
      </w:r>
    </w:p>
    <w:p w:rsidR="002B13B4" w:rsidRPr="008C3D9C" w:rsidRDefault="002B13B4" w:rsidP="002B13B4">
      <w:pPr>
        <w:contextualSpacing/>
        <w:rPr>
          <w:color w:val="000000"/>
          <w:sz w:val="28"/>
          <w:szCs w:val="28"/>
        </w:rPr>
      </w:pPr>
    </w:p>
    <w:p w:rsidR="004F731A" w:rsidRPr="008C3D9C" w:rsidRDefault="004F731A" w:rsidP="004F731A">
      <w:pPr>
        <w:numPr>
          <w:ilvl w:val="0"/>
          <w:numId w:val="20"/>
        </w:numPr>
        <w:spacing w:after="160"/>
        <w:contextualSpacing/>
        <w:jc w:val="both"/>
        <w:rPr>
          <w:rFonts w:eastAsia="Calibri"/>
          <w:b/>
          <w:i/>
          <w:color w:val="000000"/>
          <w:sz w:val="28"/>
          <w:szCs w:val="28"/>
        </w:rPr>
      </w:pPr>
      <w:r w:rsidRPr="008C3D9C">
        <w:rPr>
          <w:rFonts w:eastAsia="Calibri"/>
          <w:color w:val="000000"/>
          <w:sz w:val="28"/>
          <w:szCs w:val="28"/>
        </w:rPr>
        <w:t>Интерпретировать рентгенограммы при различных методах исследования.</w:t>
      </w:r>
    </w:p>
    <w:p w:rsidR="004F731A" w:rsidRPr="008C3D9C" w:rsidRDefault="004F731A" w:rsidP="004F731A">
      <w:pPr>
        <w:numPr>
          <w:ilvl w:val="0"/>
          <w:numId w:val="20"/>
        </w:numPr>
        <w:spacing w:after="160"/>
        <w:contextualSpacing/>
        <w:jc w:val="both"/>
        <w:rPr>
          <w:rFonts w:eastAsia="Calibri"/>
          <w:b/>
          <w:i/>
          <w:color w:val="000000"/>
          <w:sz w:val="28"/>
          <w:szCs w:val="28"/>
        </w:rPr>
      </w:pPr>
      <w:r w:rsidRPr="008C3D9C">
        <w:rPr>
          <w:rFonts w:eastAsia="Calibri"/>
          <w:color w:val="000000"/>
          <w:sz w:val="28"/>
          <w:szCs w:val="28"/>
        </w:rPr>
        <w:t xml:space="preserve">Интерпретировать данные ультразвуковых исследований и </w:t>
      </w:r>
      <w:proofErr w:type="spellStart"/>
      <w:r w:rsidRPr="008C3D9C">
        <w:rPr>
          <w:rFonts w:eastAsia="Calibri"/>
          <w:color w:val="000000"/>
          <w:sz w:val="28"/>
          <w:szCs w:val="28"/>
        </w:rPr>
        <w:t>урофлоуметрии</w:t>
      </w:r>
      <w:proofErr w:type="spellEnd"/>
      <w:r w:rsidRPr="008C3D9C">
        <w:rPr>
          <w:rFonts w:eastAsia="Calibri"/>
          <w:color w:val="000000"/>
          <w:sz w:val="28"/>
          <w:szCs w:val="28"/>
        </w:rPr>
        <w:t>.</w:t>
      </w:r>
    </w:p>
    <w:p w:rsidR="004F731A" w:rsidRPr="008C3D9C" w:rsidRDefault="004F731A" w:rsidP="004F731A">
      <w:pPr>
        <w:numPr>
          <w:ilvl w:val="0"/>
          <w:numId w:val="20"/>
        </w:numPr>
        <w:spacing w:after="160"/>
        <w:contextualSpacing/>
        <w:jc w:val="both"/>
        <w:rPr>
          <w:rFonts w:eastAsia="Calibri"/>
          <w:b/>
          <w:i/>
          <w:color w:val="000000"/>
          <w:sz w:val="28"/>
          <w:szCs w:val="28"/>
        </w:rPr>
      </w:pPr>
      <w:r w:rsidRPr="008C3D9C">
        <w:rPr>
          <w:rFonts w:eastAsia="Calibri"/>
          <w:color w:val="000000"/>
          <w:sz w:val="28"/>
          <w:szCs w:val="28"/>
        </w:rPr>
        <w:t>Определять показания и алгоритм обследования и лечения с помощью высокотехнологичных методов.</w:t>
      </w:r>
    </w:p>
    <w:p w:rsidR="004F731A" w:rsidRPr="008C3D9C" w:rsidRDefault="004F731A" w:rsidP="004F731A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 w:rsidRPr="008C3D9C">
        <w:rPr>
          <w:rFonts w:eastAsia="Calibri"/>
          <w:color w:val="000000"/>
          <w:sz w:val="28"/>
          <w:szCs w:val="28"/>
        </w:rPr>
        <w:t xml:space="preserve">Оценивать </w:t>
      </w:r>
      <w:proofErr w:type="spellStart"/>
      <w:r w:rsidRPr="008C3D9C">
        <w:rPr>
          <w:rFonts w:eastAsia="Calibri"/>
          <w:color w:val="000000"/>
          <w:sz w:val="28"/>
          <w:szCs w:val="28"/>
        </w:rPr>
        <w:t>цистоскопические</w:t>
      </w:r>
      <w:proofErr w:type="spellEnd"/>
      <w:r w:rsidRPr="008C3D9C">
        <w:rPr>
          <w:rFonts w:eastAsia="Calibri"/>
          <w:color w:val="000000"/>
          <w:sz w:val="28"/>
          <w:szCs w:val="28"/>
        </w:rPr>
        <w:t xml:space="preserve"> картины в атласе.</w:t>
      </w:r>
    </w:p>
    <w:p w:rsidR="004F731A" w:rsidRPr="008C3D9C" w:rsidRDefault="004F731A" w:rsidP="004F731A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 w:rsidRPr="008C3D9C">
        <w:rPr>
          <w:rFonts w:eastAsia="Calibri"/>
          <w:color w:val="000000"/>
          <w:sz w:val="28"/>
          <w:szCs w:val="28"/>
        </w:rPr>
        <w:t>Оценивать данные биопсии различных образований в мочевом пузыре.</w:t>
      </w:r>
    </w:p>
    <w:p w:rsidR="004F731A" w:rsidRPr="008C3D9C" w:rsidRDefault="004F731A" w:rsidP="004F731A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 w:rsidRPr="008C3D9C">
        <w:rPr>
          <w:rFonts w:eastAsia="Calibri"/>
          <w:color w:val="000000"/>
          <w:sz w:val="28"/>
          <w:szCs w:val="28"/>
        </w:rPr>
        <w:t xml:space="preserve">Подготовить больного к </w:t>
      </w:r>
      <w:proofErr w:type="spellStart"/>
      <w:r w:rsidRPr="008C3D9C">
        <w:rPr>
          <w:rFonts w:eastAsia="Calibri"/>
          <w:color w:val="000000"/>
          <w:sz w:val="28"/>
          <w:szCs w:val="28"/>
        </w:rPr>
        <w:t>эндоурологическому</w:t>
      </w:r>
      <w:proofErr w:type="spellEnd"/>
      <w:r w:rsidRPr="008C3D9C">
        <w:rPr>
          <w:rFonts w:eastAsia="Calibri"/>
          <w:color w:val="000000"/>
          <w:sz w:val="28"/>
          <w:szCs w:val="28"/>
        </w:rPr>
        <w:t xml:space="preserve"> вмешательству.</w:t>
      </w:r>
    </w:p>
    <w:p w:rsidR="004F731A" w:rsidRPr="008C3D9C" w:rsidRDefault="004F731A" w:rsidP="004F731A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 w:rsidRPr="008C3D9C">
        <w:rPr>
          <w:rFonts w:eastAsia="Calibri"/>
          <w:color w:val="000000"/>
          <w:sz w:val="28"/>
          <w:szCs w:val="28"/>
        </w:rPr>
        <w:t xml:space="preserve">Установить </w:t>
      </w:r>
      <w:proofErr w:type="spellStart"/>
      <w:r w:rsidRPr="008C3D9C">
        <w:rPr>
          <w:rFonts w:eastAsia="Calibri"/>
          <w:color w:val="000000"/>
          <w:sz w:val="28"/>
          <w:szCs w:val="28"/>
        </w:rPr>
        <w:t>стент</w:t>
      </w:r>
      <w:proofErr w:type="spellEnd"/>
      <w:r w:rsidRPr="008C3D9C">
        <w:rPr>
          <w:rFonts w:eastAsia="Calibri"/>
          <w:color w:val="000000"/>
          <w:sz w:val="28"/>
          <w:szCs w:val="28"/>
        </w:rPr>
        <w:t xml:space="preserve"> (под контролем преподавателя).</w:t>
      </w:r>
    </w:p>
    <w:p w:rsidR="004F731A" w:rsidRPr="008C3D9C" w:rsidRDefault="004F731A" w:rsidP="004F731A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 w:rsidRPr="008C3D9C">
        <w:rPr>
          <w:rFonts w:eastAsia="Calibri"/>
          <w:color w:val="000000"/>
          <w:sz w:val="28"/>
          <w:szCs w:val="28"/>
        </w:rPr>
        <w:t>Делать цистоскопию.</w:t>
      </w:r>
    </w:p>
    <w:p w:rsidR="004F731A" w:rsidRPr="008C3D9C" w:rsidRDefault="004F731A" w:rsidP="004F731A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 w:rsidRPr="008C3D9C">
        <w:rPr>
          <w:rFonts w:eastAsia="Calibri"/>
          <w:color w:val="000000"/>
          <w:sz w:val="28"/>
          <w:szCs w:val="28"/>
        </w:rPr>
        <w:t>Брать биопсию из мочевого пузыря.</w:t>
      </w:r>
    </w:p>
    <w:p w:rsidR="004F731A" w:rsidRPr="008C3D9C" w:rsidRDefault="004F731A" w:rsidP="004F731A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 w:rsidRPr="008C3D9C">
        <w:rPr>
          <w:rFonts w:eastAsia="Calibri"/>
          <w:color w:val="000000"/>
          <w:sz w:val="28"/>
          <w:szCs w:val="28"/>
        </w:rPr>
        <w:t xml:space="preserve"> Катетеризировать мочеточники.</w:t>
      </w:r>
    </w:p>
    <w:p w:rsidR="004F731A" w:rsidRPr="008C3D9C" w:rsidRDefault="00951A59" w:rsidP="004F731A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4F731A" w:rsidRPr="008C3D9C">
        <w:rPr>
          <w:rFonts w:eastAsia="Calibri"/>
          <w:color w:val="000000"/>
          <w:sz w:val="28"/>
          <w:szCs w:val="28"/>
        </w:rPr>
        <w:t xml:space="preserve">Определять показания и противопоказания к </w:t>
      </w:r>
      <w:proofErr w:type="spellStart"/>
      <w:r w:rsidR="004F731A" w:rsidRPr="008C3D9C">
        <w:rPr>
          <w:rFonts w:eastAsia="Calibri"/>
          <w:color w:val="000000"/>
          <w:sz w:val="28"/>
          <w:szCs w:val="28"/>
        </w:rPr>
        <w:t>чрескожным</w:t>
      </w:r>
      <w:proofErr w:type="spellEnd"/>
      <w:r w:rsidR="004F731A" w:rsidRPr="008C3D9C">
        <w:rPr>
          <w:rFonts w:eastAsia="Calibri"/>
          <w:color w:val="000000"/>
          <w:sz w:val="28"/>
          <w:szCs w:val="28"/>
        </w:rPr>
        <w:t xml:space="preserve"> эндоскопическим операциям.</w:t>
      </w:r>
    </w:p>
    <w:p w:rsidR="004F731A" w:rsidRPr="008C3D9C" w:rsidRDefault="00951A59" w:rsidP="004F731A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4F731A" w:rsidRPr="008C3D9C">
        <w:rPr>
          <w:rFonts w:eastAsia="Calibri"/>
          <w:color w:val="000000"/>
          <w:sz w:val="28"/>
          <w:szCs w:val="28"/>
        </w:rPr>
        <w:t>Подготовить больного к операции.</w:t>
      </w:r>
    </w:p>
    <w:p w:rsidR="004F731A" w:rsidRPr="008C3D9C" w:rsidRDefault="00951A59" w:rsidP="004F731A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4F731A" w:rsidRPr="008C3D9C">
        <w:rPr>
          <w:rFonts w:eastAsia="Calibri"/>
          <w:color w:val="000000"/>
          <w:sz w:val="28"/>
          <w:szCs w:val="28"/>
        </w:rPr>
        <w:t>Собрать необходимый набор инструментов.</w:t>
      </w:r>
    </w:p>
    <w:p w:rsidR="008C3D9C" w:rsidRPr="008C3D9C" w:rsidRDefault="00951A59" w:rsidP="008C3D9C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4F731A" w:rsidRPr="008C3D9C">
        <w:rPr>
          <w:rFonts w:eastAsia="Calibri"/>
          <w:color w:val="000000"/>
          <w:sz w:val="28"/>
          <w:szCs w:val="28"/>
        </w:rPr>
        <w:t>Правильно организовать послеоперационное ведение больных.</w:t>
      </w:r>
    </w:p>
    <w:p w:rsidR="008C3D9C" w:rsidRPr="008C3D9C" w:rsidRDefault="00951A59" w:rsidP="008C3D9C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8C3D9C" w:rsidRPr="008C3D9C">
        <w:rPr>
          <w:rFonts w:eastAsia="Calibri"/>
          <w:color w:val="000000"/>
          <w:sz w:val="28"/>
          <w:szCs w:val="28"/>
        </w:rPr>
        <w:t xml:space="preserve">Определять показания и противопоказания к дистанционной </w:t>
      </w:r>
      <w:proofErr w:type="spellStart"/>
      <w:r w:rsidR="008C3D9C" w:rsidRPr="008C3D9C">
        <w:rPr>
          <w:rFonts w:eastAsia="Calibri"/>
          <w:color w:val="000000"/>
          <w:sz w:val="28"/>
          <w:szCs w:val="28"/>
        </w:rPr>
        <w:t>литотрипсии</w:t>
      </w:r>
      <w:proofErr w:type="spellEnd"/>
      <w:r w:rsidR="008C3D9C" w:rsidRPr="008C3D9C">
        <w:rPr>
          <w:rFonts w:eastAsia="Calibri"/>
          <w:color w:val="000000"/>
          <w:sz w:val="28"/>
          <w:szCs w:val="28"/>
        </w:rPr>
        <w:t>.</w:t>
      </w:r>
    </w:p>
    <w:p w:rsidR="008C3D9C" w:rsidRPr="008C3D9C" w:rsidRDefault="00951A59" w:rsidP="008C3D9C">
      <w:pPr>
        <w:numPr>
          <w:ilvl w:val="0"/>
          <w:numId w:val="20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8C3D9C" w:rsidRPr="008C3D9C">
        <w:rPr>
          <w:rFonts w:eastAsia="Calibri"/>
          <w:color w:val="000000"/>
          <w:sz w:val="28"/>
          <w:szCs w:val="28"/>
        </w:rPr>
        <w:t>Подготовить больного, уложить на операционном столе, установить рабочую головку в зависимости от локализации камня.</w:t>
      </w:r>
    </w:p>
    <w:p w:rsidR="008C3D9C" w:rsidRPr="008C3D9C" w:rsidRDefault="00951A59" w:rsidP="008C3D9C">
      <w:pPr>
        <w:pStyle w:val="a5"/>
        <w:numPr>
          <w:ilvl w:val="0"/>
          <w:numId w:val="20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C3D9C" w:rsidRPr="008C3D9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Определять показания к терапии лазером при различных урологических патологиях</w:t>
      </w:r>
    </w:p>
    <w:p w:rsidR="008C3D9C" w:rsidRPr="008C3D9C" w:rsidRDefault="00951A59" w:rsidP="008C3D9C">
      <w:pPr>
        <w:numPr>
          <w:ilvl w:val="0"/>
          <w:numId w:val="20"/>
        </w:numPr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8C3D9C" w:rsidRPr="008C3D9C">
        <w:rPr>
          <w:rFonts w:eastAsia="Calibri"/>
          <w:color w:val="000000"/>
          <w:sz w:val="28"/>
          <w:szCs w:val="28"/>
        </w:rPr>
        <w:t>Подготовить больного к эндоскопической операции.</w:t>
      </w:r>
    </w:p>
    <w:p w:rsidR="008C3D9C" w:rsidRPr="008C3D9C" w:rsidRDefault="00951A59" w:rsidP="008C3D9C">
      <w:pPr>
        <w:numPr>
          <w:ilvl w:val="0"/>
          <w:numId w:val="20"/>
        </w:numPr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8C3D9C" w:rsidRPr="008C3D9C">
        <w:rPr>
          <w:rFonts w:eastAsia="Calibri"/>
          <w:color w:val="000000"/>
          <w:sz w:val="28"/>
          <w:szCs w:val="28"/>
        </w:rPr>
        <w:t xml:space="preserve">Собрать </w:t>
      </w:r>
      <w:proofErr w:type="spellStart"/>
      <w:r w:rsidR="008C3D9C" w:rsidRPr="008C3D9C">
        <w:rPr>
          <w:rFonts w:eastAsia="Calibri"/>
          <w:color w:val="000000"/>
          <w:sz w:val="28"/>
          <w:szCs w:val="28"/>
        </w:rPr>
        <w:t>резектоскоп</w:t>
      </w:r>
      <w:proofErr w:type="spellEnd"/>
      <w:r w:rsidR="008C3D9C" w:rsidRPr="008C3D9C">
        <w:rPr>
          <w:rFonts w:eastAsia="Calibri"/>
          <w:color w:val="000000"/>
          <w:sz w:val="28"/>
          <w:szCs w:val="28"/>
        </w:rPr>
        <w:t>.</w:t>
      </w:r>
    </w:p>
    <w:p w:rsidR="008C3D9C" w:rsidRPr="008C3D9C" w:rsidRDefault="00951A59" w:rsidP="008C3D9C">
      <w:pPr>
        <w:numPr>
          <w:ilvl w:val="0"/>
          <w:numId w:val="20"/>
        </w:numPr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8C3D9C" w:rsidRPr="008C3D9C">
        <w:rPr>
          <w:rFonts w:eastAsia="Calibri"/>
          <w:color w:val="000000"/>
          <w:sz w:val="28"/>
          <w:szCs w:val="28"/>
        </w:rPr>
        <w:t xml:space="preserve">Диагностировать причины </w:t>
      </w:r>
      <w:proofErr w:type="spellStart"/>
      <w:r w:rsidR="008C3D9C" w:rsidRPr="008C3D9C">
        <w:rPr>
          <w:rFonts w:eastAsia="Calibri"/>
          <w:color w:val="000000"/>
          <w:sz w:val="28"/>
          <w:szCs w:val="28"/>
        </w:rPr>
        <w:t>инфравезикальной</w:t>
      </w:r>
      <w:proofErr w:type="spellEnd"/>
      <w:r w:rsidR="008C3D9C" w:rsidRPr="008C3D9C">
        <w:rPr>
          <w:rFonts w:eastAsia="Calibri"/>
          <w:color w:val="000000"/>
          <w:sz w:val="28"/>
          <w:szCs w:val="28"/>
        </w:rPr>
        <w:t xml:space="preserve"> обструкции.</w:t>
      </w:r>
    </w:p>
    <w:p w:rsidR="008C3D9C" w:rsidRPr="008C3D9C" w:rsidRDefault="00951A59" w:rsidP="008C3D9C">
      <w:pPr>
        <w:pStyle w:val="a5"/>
        <w:numPr>
          <w:ilvl w:val="0"/>
          <w:numId w:val="20"/>
        </w:num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8C3D9C" w:rsidRPr="008C3D9C">
        <w:rPr>
          <w:rFonts w:ascii="Times New Roman" w:eastAsia="Calibri" w:hAnsi="Times New Roman"/>
          <w:color w:val="000000"/>
          <w:sz w:val="28"/>
          <w:szCs w:val="28"/>
        </w:rPr>
        <w:t xml:space="preserve">Вести послеоперационный период после </w:t>
      </w:r>
      <w:proofErr w:type="spellStart"/>
      <w:r w:rsidR="008C3D9C" w:rsidRPr="008C3D9C">
        <w:rPr>
          <w:rFonts w:ascii="Times New Roman" w:eastAsia="Calibri" w:hAnsi="Times New Roman"/>
          <w:color w:val="000000"/>
          <w:sz w:val="28"/>
          <w:szCs w:val="28"/>
        </w:rPr>
        <w:t>эндоурологических</w:t>
      </w:r>
      <w:proofErr w:type="spellEnd"/>
      <w:r w:rsidR="008C3D9C" w:rsidRPr="008C3D9C">
        <w:rPr>
          <w:rFonts w:ascii="Times New Roman" w:eastAsia="Calibri" w:hAnsi="Times New Roman"/>
          <w:color w:val="000000"/>
          <w:sz w:val="28"/>
          <w:szCs w:val="28"/>
        </w:rPr>
        <w:t xml:space="preserve"> операций</w:t>
      </w:r>
    </w:p>
    <w:p w:rsidR="00951A59" w:rsidRPr="00951A59" w:rsidRDefault="00951A59" w:rsidP="00951A59">
      <w:pPr>
        <w:pStyle w:val="a5"/>
        <w:numPr>
          <w:ilvl w:val="0"/>
          <w:numId w:val="20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Д</w:t>
      </w:r>
      <w:r w:rsidRPr="00951A59">
        <w:rPr>
          <w:rFonts w:ascii="Times New Roman" w:eastAsia="Calibri" w:hAnsi="Times New Roman"/>
          <w:sz w:val="28"/>
          <w:szCs w:val="28"/>
        </w:rPr>
        <w:t xml:space="preserve">елать уретроскопию, цистоскопию, брать биопсию из мочевого пузыря, катетеризировать мочеточники, устанавливать </w:t>
      </w:r>
      <w:proofErr w:type="spellStart"/>
      <w:r w:rsidRPr="00951A59">
        <w:rPr>
          <w:rFonts w:ascii="Times New Roman" w:eastAsia="Calibri" w:hAnsi="Times New Roman"/>
          <w:sz w:val="28"/>
          <w:szCs w:val="28"/>
        </w:rPr>
        <w:t>стент</w:t>
      </w:r>
      <w:proofErr w:type="spellEnd"/>
      <w:r w:rsidRPr="00951A59">
        <w:rPr>
          <w:rFonts w:ascii="Times New Roman" w:eastAsia="Calibri" w:hAnsi="Times New Roman"/>
          <w:sz w:val="28"/>
          <w:szCs w:val="28"/>
        </w:rPr>
        <w:t>, особенно, в неотложной урологической практике;</w:t>
      </w:r>
    </w:p>
    <w:p w:rsidR="00951A59" w:rsidRPr="00951A59" w:rsidRDefault="00951A59" w:rsidP="00951A59">
      <w:pPr>
        <w:pStyle w:val="a5"/>
        <w:numPr>
          <w:ilvl w:val="0"/>
          <w:numId w:val="20"/>
        </w:numPr>
        <w:rPr>
          <w:rFonts w:ascii="Times New Roman" w:eastAsia="Calibri" w:hAnsi="Times New Roman"/>
          <w:sz w:val="28"/>
          <w:szCs w:val="28"/>
        </w:rPr>
      </w:pPr>
      <w:r w:rsidRPr="00951A5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951A59">
        <w:rPr>
          <w:rFonts w:ascii="Times New Roman" w:eastAsia="Calibri" w:hAnsi="Times New Roman"/>
          <w:sz w:val="28"/>
          <w:szCs w:val="28"/>
        </w:rPr>
        <w:t xml:space="preserve">одготовить больного к </w:t>
      </w:r>
      <w:proofErr w:type="spellStart"/>
      <w:r w:rsidRPr="00951A59">
        <w:rPr>
          <w:rFonts w:ascii="Times New Roman" w:eastAsia="Calibri" w:hAnsi="Times New Roman"/>
          <w:sz w:val="28"/>
          <w:szCs w:val="28"/>
        </w:rPr>
        <w:t>эндоурологическому</w:t>
      </w:r>
      <w:proofErr w:type="spellEnd"/>
      <w:r w:rsidRPr="00951A59">
        <w:rPr>
          <w:rFonts w:ascii="Times New Roman" w:eastAsia="Calibri" w:hAnsi="Times New Roman"/>
          <w:sz w:val="28"/>
          <w:szCs w:val="28"/>
        </w:rPr>
        <w:t xml:space="preserve"> вмешательству (обследование, предоперационная подготовка);</w:t>
      </w:r>
    </w:p>
    <w:p w:rsidR="00951A59" w:rsidRPr="00951A59" w:rsidRDefault="00951A59" w:rsidP="00951A59">
      <w:pPr>
        <w:pStyle w:val="a5"/>
        <w:numPr>
          <w:ilvl w:val="0"/>
          <w:numId w:val="20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</w:t>
      </w:r>
      <w:r w:rsidRPr="00951A59">
        <w:rPr>
          <w:rFonts w:ascii="Times New Roman" w:eastAsia="Calibri" w:hAnsi="Times New Roman"/>
          <w:sz w:val="28"/>
          <w:szCs w:val="28"/>
        </w:rPr>
        <w:t>обрать набор инструментов для основных эндоскопических вмешательств;</w:t>
      </w:r>
    </w:p>
    <w:p w:rsidR="00951A59" w:rsidRPr="00951A59" w:rsidRDefault="00951A59" w:rsidP="00951A59">
      <w:pPr>
        <w:pStyle w:val="a5"/>
        <w:numPr>
          <w:ilvl w:val="0"/>
          <w:numId w:val="20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О</w:t>
      </w:r>
      <w:r w:rsidRPr="00951A59">
        <w:rPr>
          <w:rFonts w:ascii="Times New Roman" w:eastAsia="Calibri" w:hAnsi="Times New Roman"/>
          <w:sz w:val="28"/>
          <w:szCs w:val="28"/>
        </w:rPr>
        <w:t>безболить уретру;</w:t>
      </w:r>
    </w:p>
    <w:p w:rsidR="00951A59" w:rsidRPr="00951A59" w:rsidRDefault="00951A59" w:rsidP="00951A59">
      <w:pPr>
        <w:pStyle w:val="a5"/>
        <w:numPr>
          <w:ilvl w:val="0"/>
          <w:numId w:val="20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П</w:t>
      </w:r>
      <w:r w:rsidRPr="00951A59">
        <w:rPr>
          <w:rFonts w:ascii="Times New Roman" w:eastAsia="Calibri" w:hAnsi="Times New Roman"/>
          <w:sz w:val="28"/>
          <w:szCs w:val="28"/>
        </w:rPr>
        <w:t>равильно установить рентгеновское оборудование;</w:t>
      </w:r>
    </w:p>
    <w:p w:rsidR="00951A59" w:rsidRPr="00951A59" w:rsidRDefault="00951A59" w:rsidP="00951A59">
      <w:pPr>
        <w:pStyle w:val="a5"/>
        <w:numPr>
          <w:ilvl w:val="0"/>
          <w:numId w:val="20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</w:t>
      </w:r>
      <w:r w:rsidRPr="00951A59">
        <w:rPr>
          <w:rFonts w:ascii="Times New Roman" w:eastAsia="Calibri" w:hAnsi="Times New Roman"/>
          <w:sz w:val="28"/>
          <w:szCs w:val="28"/>
        </w:rPr>
        <w:t xml:space="preserve">ладеть укладками больных для основных </w:t>
      </w:r>
      <w:proofErr w:type="spellStart"/>
      <w:r w:rsidRPr="00951A59">
        <w:rPr>
          <w:rFonts w:ascii="Times New Roman" w:eastAsia="Calibri" w:hAnsi="Times New Roman"/>
          <w:sz w:val="28"/>
          <w:szCs w:val="28"/>
        </w:rPr>
        <w:t>эндоурологических</w:t>
      </w:r>
      <w:proofErr w:type="spellEnd"/>
      <w:r w:rsidRPr="00951A59">
        <w:rPr>
          <w:rFonts w:ascii="Times New Roman" w:eastAsia="Calibri" w:hAnsi="Times New Roman"/>
          <w:sz w:val="28"/>
          <w:szCs w:val="28"/>
        </w:rPr>
        <w:t xml:space="preserve"> вмешательств. </w:t>
      </w:r>
    </w:p>
    <w:p w:rsidR="00CF144D" w:rsidRPr="004D69C8" w:rsidRDefault="00CF144D" w:rsidP="00951A59">
      <w:pPr>
        <w:ind w:left="720"/>
        <w:jc w:val="both"/>
        <w:rPr>
          <w:rFonts w:eastAsia="Calibri"/>
          <w:color w:val="000000"/>
        </w:rPr>
      </w:pPr>
    </w:p>
    <w:p w:rsidR="002B13B4" w:rsidRDefault="002B13B4" w:rsidP="002B13B4">
      <w:pPr>
        <w:contextualSpacing/>
        <w:rPr>
          <w:color w:val="000000"/>
          <w:sz w:val="28"/>
          <w:szCs w:val="28"/>
        </w:rPr>
      </w:pPr>
    </w:p>
    <w:p w:rsidR="002B13B4" w:rsidRDefault="002B13B4" w:rsidP="002B13B4">
      <w:pPr>
        <w:contextualSpacing/>
        <w:rPr>
          <w:color w:val="000000"/>
          <w:sz w:val="28"/>
          <w:szCs w:val="28"/>
        </w:rPr>
      </w:pPr>
    </w:p>
    <w:p w:rsidR="002B13B4" w:rsidRPr="001510EF" w:rsidRDefault="002B13B4" w:rsidP="002B13B4">
      <w:pPr>
        <w:contextualSpacing/>
        <w:rPr>
          <w:color w:val="000000"/>
          <w:sz w:val="28"/>
          <w:szCs w:val="28"/>
        </w:rPr>
      </w:pPr>
    </w:p>
    <w:p w:rsidR="002B13B4" w:rsidRPr="001510EF" w:rsidRDefault="002B13B4" w:rsidP="002B13B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A2D2D" w:rsidRPr="004D4A32" w:rsidRDefault="006B6FEB" w:rsidP="006B6FEB">
      <w:pPr>
        <w:pStyle w:val="12"/>
        <w:ind w:left="1429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</w:t>
      </w:r>
      <w:r w:rsidR="008A2D2D" w:rsidRPr="004D4A32">
        <w:rPr>
          <w:rFonts w:ascii="Times New Roman" w:hAnsi="Times New Roman"/>
          <w:b/>
          <w:sz w:val="24"/>
          <w:szCs w:val="24"/>
        </w:rPr>
        <w:t>Образец билета</w:t>
      </w:r>
      <w:r>
        <w:rPr>
          <w:rFonts w:ascii="Times New Roman" w:hAnsi="Times New Roman"/>
          <w:b/>
          <w:sz w:val="24"/>
          <w:szCs w:val="24"/>
        </w:rPr>
        <w:t xml:space="preserve"> промежуточной аттестации</w:t>
      </w:r>
    </w:p>
    <w:p w:rsidR="008A2D2D" w:rsidRPr="004D4A32" w:rsidRDefault="008A2D2D" w:rsidP="008A2D2D">
      <w:pPr>
        <w:jc w:val="center"/>
        <w:rPr>
          <w:b/>
        </w:rPr>
      </w:pPr>
    </w:p>
    <w:p w:rsidR="008A2D2D" w:rsidRPr="004D4A32" w:rsidRDefault="008A2D2D" w:rsidP="008A2D2D">
      <w:pPr>
        <w:jc w:val="center"/>
        <w:rPr>
          <w:b/>
        </w:rPr>
      </w:pPr>
      <w:r w:rsidRPr="004D4A32">
        <w:rPr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8A2D2D" w:rsidRPr="004D4A32" w:rsidRDefault="008A2D2D" w:rsidP="008A2D2D">
      <w:pPr>
        <w:jc w:val="center"/>
        <w:rPr>
          <w:b/>
        </w:rPr>
      </w:pPr>
      <w:r w:rsidRPr="004D4A32">
        <w:rPr>
          <w:b/>
        </w:rPr>
        <w:t xml:space="preserve">«Оренбургский государственный медицинский университет» </w:t>
      </w:r>
    </w:p>
    <w:p w:rsidR="008A2D2D" w:rsidRPr="004D4A32" w:rsidRDefault="008A2D2D" w:rsidP="008A2D2D">
      <w:pPr>
        <w:jc w:val="center"/>
        <w:rPr>
          <w:b/>
        </w:rPr>
      </w:pPr>
      <w:r w:rsidRPr="004D4A32">
        <w:rPr>
          <w:b/>
        </w:rPr>
        <w:t>Министерства здравоохранения Российской Федерации</w:t>
      </w:r>
    </w:p>
    <w:p w:rsidR="008A2D2D" w:rsidRPr="004D4A32" w:rsidRDefault="008A2D2D" w:rsidP="008A2D2D">
      <w:pPr>
        <w:jc w:val="center"/>
        <w:rPr>
          <w:b/>
        </w:rPr>
      </w:pPr>
    </w:p>
    <w:p w:rsidR="008A2D2D" w:rsidRPr="004D4A32" w:rsidRDefault="008A2D2D" w:rsidP="008A2D2D">
      <w:pPr>
        <w:jc w:val="center"/>
        <w:rPr>
          <w:b/>
        </w:rPr>
      </w:pPr>
    </w:p>
    <w:p w:rsidR="008A2D2D" w:rsidRPr="004D4A32" w:rsidRDefault="008A2D2D" w:rsidP="008A2D2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2D2D" w:rsidRPr="004D4A32" w:rsidTr="004F731A">
        <w:tc>
          <w:tcPr>
            <w:tcW w:w="4672" w:type="dxa"/>
          </w:tcPr>
          <w:p w:rsidR="008A2D2D" w:rsidRPr="004D4A32" w:rsidRDefault="008A2D2D" w:rsidP="004F731A">
            <w:pPr>
              <w:jc w:val="center"/>
              <w:rPr>
                <w:b/>
              </w:rPr>
            </w:pPr>
          </w:p>
        </w:tc>
        <w:tc>
          <w:tcPr>
            <w:tcW w:w="4673" w:type="dxa"/>
          </w:tcPr>
          <w:p w:rsidR="008A2D2D" w:rsidRPr="004D4A32" w:rsidRDefault="008A2D2D" w:rsidP="004F731A">
            <w:pPr>
              <w:jc w:val="center"/>
              <w:rPr>
                <w:b/>
              </w:rPr>
            </w:pPr>
            <w:r w:rsidRPr="004D4A32">
              <w:rPr>
                <w:b/>
              </w:rPr>
              <w:t>«Утверждаю»</w:t>
            </w:r>
          </w:p>
          <w:p w:rsidR="008A2D2D" w:rsidRPr="004D4A32" w:rsidRDefault="008A2D2D" w:rsidP="004F731A">
            <w:pPr>
              <w:jc w:val="center"/>
              <w:rPr>
                <w:b/>
              </w:rPr>
            </w:pPr>
            <w:r w:rsidRPr="004D4A32">
              <w:rPr>
                <w:b/>
              </w:rPr>
              <w:t xml:space="preserve">проректор по учебной работе </w:t>
            </w:r>
          </w:p>
          <w:p w:rsidR="008A2D2D" w:rsidRPr="004D4A32" w:rsidRDefault="008A2D2D" w:rsidP="004F731A">
            <w:pPr>
              <w:jc w:val="center"/>
              <w:rPr>
                <w:b/>
              </w:rPr>
            </w:pPr>
            <w:r w:rsidRPr="004D4A32">
              <w:rPr>
                <w:b/>
              </w:rPr>
              <w:t>д.м.н., профессор Чернышева Т.В.</w:t>
            </w:r>
          </w:p>
          <w:p w:rsidR="008A2D2D" w:rsidRPr="004D4A32" w:rsidRDefault="008A2D2D" w:rsidP="004F731A">
            <w:pPr>
              <w:jc w:val="center"/>
              <w:rPr>
                <w:b/>
              </w:rPr>
            </w:pPr>
          </w:p>
          <w:p w:rsidR="008A2D2D" w:rsidRPr="004D4A32" w:rsidRDefault="008A2D2D" w:rsidP="004F731A">
            <w:pPr>
              <w:jc w:val="center"/>
              <w:rPr>
                <w:b/>
              </w:rPr>
            </w:pPr>
            <w:r w:rsidRPr="004D4A32">
              <w:rPr>
                <w:b/>
              </w:rPr>
              <w:t>«_______» __________________ 2019 года</w:t>
            </w:r>
          </w:p>
          <w:p w:rsidR="008A2D2D" w:rsidRPr="004D4A32" w:rsidRDefault="008A2D2D" w:rsidP="004F731A">
            <w:pPr>
              <w:jc w:val="center"/>
              <w:rPr>
                <w:b/>
              </w:rPr>
            </w:pPr>
          </w:p>
        </w:tc>
      </w:tr>
    </w:tbl>
    <w:p w:rsidR="008A2D2D" w:rsidRPr="004D4A32" w:rsidRDefault="008A2D2D" w:rsidP="008A2D2D">
      <w:pPr>
        <w:jc w:val="center"/>
        <w:rPr>
          <w:b/>
        </w:rPr>
      </w:pPr>
    </w:p>
    <w:p w:rsidR="008A2D2D" w:rsidRDefault="006B6FEB" w:rsidP="008A2D2D">
      <w:pPr>
        <w:jc w:val="center"/>
        <w:rPr>
          <w:b/>
        </w:rPr>
      </w:pPr>
      <w:r>
        <w:rPr>
          <w:b/>
        </w:rPr>
        <w:t xml:space="preserve">Промежуточная аттестация </w:t>
      </w:r>
    </w:p>
    <w:p w:rsidR="006B6FEB" w:rsidRPr="004D4A32" w:rsidRDefault="006B6FEB" w:rsidP="008A2D2D">
      <w:pPr>
        <w:jc w:val="center"/>
        <w:rPr>
          <w:b/>
        </w:rPr>
      </w:pPr>
      <w:r>
        <w:rPr>
          <w:b/>
        </w:rPr>
        <w:t>Дисциплина «Эндоскопическая урология»</w:t>
      </w:r>
    </w:p>
    <w:p w:rsidR="008A2D2D" w:rsidRPr="004D4A32" w:rsidRDefault="008A2D2D" w:rsidP="008A2D2D">
      <w:pPr>
        <w:jc w:val="center"/>
        <w:rPr>
          <w:b/>
        </w:rPr>
      </w:pPr>
      <w:r w:rsidRPr="004D4A32">
        <w:rPr>
          <w:b/>
        </w:rPr>
        <w:t>Специальность: «31.08.68 Урология»</w:t>
      </w:r>
    </w:p>
    <w:p w:rsidR="008A2D2D" w:rsidRPr="004D4A32" w:rsidRDefault="008A2D2D" w:rsidP="008A2D2D">
      <w:pPr>
        <w:pStyle w:val="12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6B6FEB" w:rsidRDefault="006B6FEB" w:rsidP="008A2D2D">
      <w:pPr>
        <w:spacing w:line="360" w:lineRule="auto"/>
        <w:jc w:val="center"/>
        <w:rPr>
          <w:b/>
        </w:rPr>
      </w:pPr>
    </w:p>
    <w:p w:rsidR="008A2D2D" w:rsidRDefault="008A2D2D" w:rsidP="008A2D2D">
      <w:pPr>
        <w:spacing w:line="360" w:lineRule="auto"/>
        <w:jc w:val="center"/>
        <w:rPr>
          <w:b/>
        </w:rPr>
      </w:pPr>
      <w:r w:rsidRPr="004D4A32">
        <w:rPr>
          <w:b/>
        </w:rPr>
        <w:t xml:space="preserve">БИЛЕТ № </w:t>
      </w:r>
      <w:r w:rsidR="006B6FEB">
        <w:rPr>
          <w:b/>
        </w:rPr>
        <w:t>7</w:t>
      </w:r>
    </w:p>
    <w:p w:rsidR="00DB4EAE" w:rsidRPr="00AB2635" w:rsidRDefault="00DB4EAE" w:rsidP="00DB4EAE">
      <w:pPr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Теоретические вопросы</w:t>
      </w:r>
    </w:p>
    <w:p w:rsidR="00DB4EAE" w:rsidRPr="004D4A32" w:rsidRDefault="00DB4EAE" w:rsidP="008A2D2D">
      <w:pPr>
        <w:spacing w:line="360" w:lineRule="auto"/>
        <w:jc w:val="center"/>
        <w:rPr>
          <w:b/>
        </w:rPr>
      </w:pPr>
    </w:p>
    <w:p w:rsidR="008A2D2D" w:rsidRPr="00DB4EAE" w:rsidRDefault="006B6FEB" w:rsidP="00DB4EAE">
      <w:pPr>
        <w:spacing w:after="200" w:line="276" w:lineRule="auto"/>
        <w:rPr>
          <w:sz w:val="28"/>
          <w:szCs w:val="28"/>
        </w:rPr>
      </w:pPr>
      <w:r>
        <w:t xml:space="preserve">1.  </w:t>
      </w:r>
      <w:r w:rsidRPr="006B6FEB">
        <w:rPr>
          <w:sz w:val="28"/>
          <w:szCs w:val="28"/>
        </w:rPr>
        <w:t xml:space="preserve">Подготовка пациентов к </w:t>
      </w:r>
      <w:proofErr w:type="spellStart"/>
      <w:r w:rsidRPr="006B6FEB">
        <w:rPr>
          <w:sz w:val="28"/>
          <w:szCs w:val="28"/>
        </w:rPr>
        <w:t>чрескожным</w:t>
      </w:r>
      <w:proofErr w:type="spellEnd"/>
      <w:r w:rsidRPr="006B6FEB">
        <w:rPr>
          <w:sz w:val="28"/>
          <w:szCs w:val="28"/>
        </w:rPr>
        <w:t xml:space="preserve"> эндоскопическим операциям. Техника выполнения. Послеоперационное ведение.</w:t>
      </w:r>
    </w:p>
    <w:p w:rsidR="006B6FEB" w:rsidRPr="006B6FEB" w:rsidRDefault="008A2D2D" w:rsidP="006B6FEB">
      <w:pPr>
        <w:spacing w:after="200" w:line="276" w:lineRule="auto"/>
        <w:rPr>
          <w:sz w:val="28"/>
          <w:szCs w:val="28"/>
        </w:rPr>
      </w:pPr>
      <w:r w:rsidRPr="004D4A32">
        <w:t xml:space="preserve">2. </w:t>
      </w:r>
      <w:r w:rsidR="006B6FEB" w:rsidRPr="006B6FEB">
        <w:rPr>
          <w:sz w:val="28"/>
          <w:szCs w:val="28"/>
        </w:rPr>
        <w:t>«ТУР- синдром». Профилактика, лечение.</w:t>
      </w:r>
    </w:p>
    <w:p w:rsidR="00DB4EAE" w:rsidRPr="00AB2635" w:rsidRDefault="00DB4EAE" w:rsidP="00DB4EAE">
      <w:pPr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Демонстрация практических навыков</w:t>
      </w:r>
    </w:p>
    <w:p w:rsidR="008A2D2D" w:rsidRPr="004D4A32" w:rsidRDefault="008A2D2D" w:rsidP="008A2D2D">
      <w:pPr>
        <w:spacing w:line="360" w:lineRule="auto"/>
        <w:jc w:val="both"/>
      </w:pPr>
    </w:p>
    <w:p w:rsidR="008A2D2D" w:rsidRPr="004D4A32" w:rsidRDefault="008A2D2D" w:rsidP="00DB4EAE">
      <w:pPr>
        <w:spacing w:after="200" w:line="276" w:lineRule="auto"/>
      </w:pPr>
      <w:r w:rsidRPr="004D4A32">
        <w:t xml:space="preserve">3. </w:t>
      </w:r>
      <w:r w:rsidR="00DB4EAE" w:rsidRPr="008C3D9C">
        <w:rPr>
          <w:rFonts w:eastAsia="Calibri"/>
          <w:color w:val="000000"/>
          <w:sz w:val="28"/>
          <w:szCs w:val="28"/>
        </w:rPr>
        <w:t xml:space="preserve">Интерпретировать данные ультразвуковых исследований и </w:t>
      </w:r>
      <w:proofErr w:type="spellStart"/>
      <w:r w:rsidR="00DB4EAE" w:rsidRPr="008C3D9C">
        <w:rPr>
          <w:rFonts w:eastAsia="Calibri"/>
          <w:color w:val="000000"/>
          <w:sz w:val="28"/>
          <w:szCs w:val="28"/>
        </w:rPr>
        <w:t>урофлоуметрии</w:t>
      </w:r>
      <w:proofErr w:type="spellEnd"/>
      <w:r w:rsidR="00DB4EAE">
        <w:rPr>
          <w:rFonts w:eastAsia="Calibri"/>
          <w:color w:val="000000"/>
          <w:sz w:val="28"/>
          <w:szCs w:val="28"/>
        </w:rPr>
        <w:t>.</w:t>
      </w:r>
    </w:p>
    <w:p w:rsidR="008A2D2D" w:rsidRPr="004D4A32" w:rsidRDefault="008A2D2D" w:rsidP="008A2D2D">
      <w:pPr>
        <w:spacing w:line="36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2D2D" w:rsidRPr="004D4A32" w:rsidTr="004F731A">
        <w:tc>
          <w:tcPr>
            <w:tcW w:w="4672" w:type="dxa"/>
          </w:tcPr>
          <w:p w:rsidR="008A2D2D" w:rsidRPr="004D4A32" w:rsidRDefault="008A2D2D" w:rsidP="004F731A">
            <w:r w:rsidRPr="004D4A32">
              <w:t xml:space="preserve">Заведующая кафедрой </w:t>
            </w:r>
          </w:p>
          <w:p w:rsidR="008A2D2D" w:rsidRPr="004D4A32" w:rsidRDefault="008A2D2D" w:rsidP="004F731A">
            <w:r w:rsidRPr="004D4A32">
              <w:t>хирургии</w:t>
            </w:r>
          </w:p>
          <w:p w:rsidR="008A2D2D" w:rsidRPr="004D4A32" w:rsidRDefault="008A2D2D" w:rsidP="004F731A">
            <w:r w:rsidRPr="004D4A32">
              <w:t xml:space="preserve">д.м.н., профессор </w:t>
            </w:r>
          </w:p>
        </w:tc>
        <w:tc>
          <w:tcPr>
            <w:tcW w:w="4673" w:type="dxa"/>
          </w:tcPr>
          <w:p w:rsidR="008A2D2D" w:rsidRPr="004D4A32" w:rsidRDefault="008A2D2D" w:rsidP="004F731A"/>
          <w:p w:rsidR="008A2D2D" w:rsidRPr="004D4A32" w:rsidRDefault="008A2D2D" w:rsidP="004F731A"/>
          <w:p w:rsidR="008A2D2D" w:rsidRPr="004D4A32" w:rsidRDefault="008A2D2D" w:rsidP="004F731A">
            <w:pPr>
              <w:jc w:val="right"/>
            </w:pPr>
            <w:r w:rsidRPr="004D4A32">
              <w:t xml:space="preserve">А.А. Третьяков  </w:t>
            </w:r>
          </w:p>
          <w:p w:rsidR="008A2D2D" w:rsidRPr="004D4A32" w:rsidRDefault="008A2D2D" w:rsidP="004F731A">
            <w:pPr>
              <w:jc w:val="right"/>
            </w:pPr>
          </w:p>
        </w:tc>
      </w:tr>
      <w:tr w:rsidR="008A2D2D" w:rsidRPr="004D4A32" w:rsidTr="004F731A">
        <w:tc>
          <w:tcPr>
            <w:tcW w:w="4672" w:type="dxa"/>
          </w:tcPr>
          <w:p w:rsidR="008A2D2D" w:rsidRPr="004D4A32" w:rsidRDefault="008A2D2D" w:rsidP="004F731A">
            <w:r w:rsidRPr="004D4A32">
              <w:t>Председатель учебно-методической комиссии</w:t>
            </w:r>
          </w:p>
          <w:p w:rsidR="008A2D2D" w:rsidRPr="004D4A32" w:rsidRDefault="008A2D2D" w:rsidP="004F731A">
            <w:r w:rsidRPr="004D4A32">
              <w:t>по подготовке кадров высшей квалификации</w:t>
            </w:r>
          </w:p>
          <w:p w:rsidR="008A2D2D" w:rsidRPr="004D4A32" w:rsidRDefault="008A2D2D" w:rsidP="004F731A">
            <w:r w:rsidRPr="004D4A32">
              <w:t xml:space="preserve">д.м.н., профессор </w:t>
            </w:r>
          </w:p>
        </w:tc>
        <w:tc>
          <w:tcPr>
            <w:tcW w:w="4673" w:type="dxa"/>
          </w:tcPr>
          <w:p w:rsidR="008A2D2D" w:rsidRPr="004D4A32" w:rsidRDefault="008A2D2D" w:rsidP="004F731A"/>
          <w:p w:rsidR="008A2D2D" w:rsidRPr="004D4A32" w:rsidRDefault="008A2D2D" w:rsidP="004F731A"/>
          <w:p w:rsidR="008A2D2D" w:rsidRPr="004D4A32" w:rsidRDefault="008A2D2D" w:rsidP="004F731A">
            <w:pPr>
              <w:jc w:val="right"/>
            </w:pPr>
            <w:r w:rsidRPr="004D4A32">
              <w:t>Г.Ю. Евстифеева</w:t>
            </w:r>
          </w:p>
          <w:p w:rsidR="008A2D2D" w:rsidRPr="004D4A32" w:rsidRDefault="008A2D2D" w:rsidP="004F731A">
            <w:pPr>
              <w:jc w:val="right"/>
            </w:pPr>
          </w:p>
        </w:tc>
      </w:tr>
      <w:tr w:rsidR="008A2D2D" w:rsidRPr="004D4A32" w:rsidTr="004F731A">
        <w:tc>
          <w:tcPr>
            <w:tcW w:w="4672" w:type="dxa"/>
          </w:tcPr>
          <w:p w:rsidR="008A2D2D" w:rsidRPr="004D4A32" w:rsidRDefault="008A2D2D" w:rsidP="004F731A">
            <w:r w:rsidRPr="004D4A32">
              <w:t>Декан факультета подготовки кадров высшей квалификации</w:t>
            </w:r>
          </w:p>
          <w:p w:rsidR="008A2D2D" w:rsidRPr="004D4A32" w:rsidRDefault="008A2D2D" w:rsidP="004F731A">
            <w:r w:rsidRPr="004D4A32">
              <w:t>к.м.н., доцент</w:t>
            </w:r>
          </w:p>
        </w:tc>
        <w:tc>
          <w:tcPr>
            <w:tcW w:w="4673" w:type="dxa"/>
          </w:tcPr>
          <w:p w:rsidR="008A2D2D" w:rsidRPr="004D4A32" w:rsidRDefault="008A2D2D" w:rsidP="004F731A"/>
          <w:p w:rsidR="008A2D2D" w:rsidRPr="004D4A32" w:rsidRDefault="008A2D2D" w:rsidP="004F731A"/>
          <w:p w:rsidR="008A2D2D" w:rsidRPr="004D4A32" w:rsidRDefault="008A2D2D" w:rsidP="004F731A">
            <w:pPr>
              <w:jc w:val="right"/>
            </w:pPr>
            <w:r w:rsidRPr="004D4A32">
              <w:t>И.В. Ткаченко</w:t>
            </w:r>
          </w:p>
        </w:tc>
      </w:tr>
    </w:tbl>
    <w:p w:rsidR="008A2D2D" w:rsidRPr="004D4A32" w:rsidRDefault="008A2D2D" w:rsidP="008A2D2D">
      <w:pPr>
        <w:pStyle w:val="aa"/>
      </w:pPr>
    </w:p>
    <w:p w:rsidR="008A2D2D" w:rsidRDefault="008A2D2D" w:rsidP="00DB4EAE">
      <w:pPr>
        <w:contextualSpacing/>
        <w:jc w:val="both"/>
        <w:rPr>
          <w:b/>
          <w:color w:val="000000"/>
          <w:sz w:val="28"/>
          <w:szCs w:val="28"/>
        </w:rPr>
      </w:pPr>
    </w:p>
    <w:p w:rsidR="006B6FEB" w:rsidRDefault="006B6FEB" w:rsidP="002B13B4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B4EAE" w:rsidRDefault="00DB4EAE" w:rsidP="002B13B4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B13B4" w:rsidRPr="001510EF" w:rsidRDefault="002B13B4" w:rsidP="002B13B4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55"/>
        <w:gridCol w:w="5153"/>
        <w:gridCol w:w="3038"/>
      </w:tblGrid>
      <w:tr w:rsidR="002B13B4" w:rsidRPr="001510EF" w:rsidTr="00175CB9">
        <w:tc>
          <w:tcPr>
            <w:tcW w:w="675" w:type="dxa"/>
          </w:tcPr>
          <w:p w:rsidR="002B13B4" w:rsidRPr="001510EF" w:rsidRDefault="002B13B4" w:rsidP="002B13B4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1555" w:type="dxa"/>
          </w:tcPr>
          <w:p w:rsidR="002B13B4" w:rsidRPr="001510EF" w:rsidRDefault="002B13B4" w:rsidP="002B13B4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2B13B4" w:rsidRPr="001510EF" w:rsidRDefault="002B13B4" w:rsidP="002B13B4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016812" w:rsidRPr="001510EF" w:rsidTr="00175CB9">
        <w:tc>
          <w:tcPr>
            <w:tcW w:w="675" w:type="dxa"/>
            <w:vMerge w:val="restart"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5" w:type="dxa"/>
            <w:vMerge w:val="restart"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 </w:t>
            </w: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 w:rsidRPr="00072D70">
              <w:rPr>
                <w:color w:val="000000"/>
              </w:rPr>
              <w:t xml:space="preserve">Знать - Основы законодательства о здравоохранении, директивные документы, определяющие порядки оказания </w:t>
            </w:r>
            <w:proofErr w:type="spellStart"/>
            <w:r w:rsidRPr="00072D70">
              <w:rPr>
                <w:color w:val="000000"/>
              </w:rPr>
              <w:t>эндоурологической</w:t>
            </w:r>
            <w:proofErr w:type="spellEnd"/>
            <w:r w:rsidRPr="00072D70">
              <w:rPr>
                <w:color w:val="000000"/>
              </w:rPr>
              <w:t xml:space="preserve"> помощи пациентам.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C37B46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072D70">
              <w:rPr>
                <w:color w:val="000000"/>
              </w:rPr>
              <w:t>Осуществлять профилактику неотложных состояний и осложнений в малоинвазивном направлении урологии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072D70">
              <w:rPr>
                <w:color w:val="000000"/>
              </w:rPr>
              <w:t>навыками по лечению и профилактике урологических заболеваний.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</w:tr>
      <w:tr w:rsidR="00016812" w:rsidRPr="001510EF" w:rsidTr="00175CB9">
        <w:tc>
          <w:tcPr>
            <w:tcW w:w="675" w:type="dxa"/>
            <w:vMerge w:val="restart"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5" w:type="dxa"/>
            <w:vMerge w:val="restart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 w:rsidRPr="00072D70">
              <w:rPr>
                <w:color w:val="000000"/>
              </w:rPr>
              <w:t>Знать -</w:t>
            </w:r>
            <w:r>
              <w:rPr>
                <w:color w:val="000000"/>
              </w:rPr>
              <w:t xml:space="preserve"> </w:t>
            </w:r>
            <w:r w:rsidRPr="00E54472">
              <w:rPr>
                <w:color w:val="000000"/>
              </w:rPr>
              <w:t xml:space="preserve">Основы работы </w:t>
            </w:r>
            <w:proofErr w:type="spellStart"/>
            <w:r w:rsidRPr="00E54472">
              <w:rPr>
                <w:color w:val="000000"/>
              </w:rPr>
              <w:t>оргметодотдела</w:t>
            </w:r>
            <w:proofErr w:type="spellEnd"/>
            <w:r w:rsidRPr="00E544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</w:t>
            </w:r>
            <w:r w:rsidRPr="00E54472">
              <w:rPr>
                <w:color w:val="000000"/>
              </w:rPr>
              <w:t>ентра планирования семьи и репродукции. Тематику и организацию мероприятий по пропаганде здоровых и грамотных сексуальных отношений, методов контрацепции.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C37B46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Уметь -</w:t>
            </w:r>
            <w:r>
              <w:rPr>
                <w:color w:val="000000"/>
              </w:rPr>
              <w:t xml:space="preserve"> </w:t>
            </w:r>
            <w:r w:rsidRPr="00AD359C">
              <w:rPr>
                <w:color w:val="000000"/>
              </w:rPr>
              <w:t xml:space="preserve">проводить занятия по пропаганде правил личной </w:t>
            </w:r>
            <w:proofErr w:type="gramStart"/>
            <w:r w:rsidRPr="00AD359C">
              <w:rPr>
                <w:color w:val="000000"/>
              </w:rPr>
              <w:t>гигиены,  безопасного</w:t>
            </w:r>
            <w:proofErr w:type="gramEnd"/>
            <w:r w:rsidRPr="00AD359C">
              <w:rPr>
                <w:color w:val="000000"/>
              </w:rPr>
              <w:t xml:space="preserve"> секса, профилактике ИППП и СПИДа.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Владеть -</w:t>
            </w:r>
            <w:r>
              <w:t xml:space="preserve"> </w:t>
            </w:r>
            <w:r w:rsidRPr="00E54472">
              <w:rPr>
                <w:color w:val="000000"/>
              </w:rPr>
              <w:t>навыками проведения профилактических медицинских осмотров; -навыками осуществления санитарно- просветительной работы с населением, направленной на пропаганду здорового образа жизни, и профилактику заболеваний урологического профиля.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</w:tr>
      <w:tr w:rsidR="00016812" w:rsidRPr="001510EF" w:rsidTr="00175CB9">
        <w:tc>
          <w:tcPr>
            <w:tcW w:w="675" w:type="dxa"/>
            <w:vMerge w:val="restart"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5" w:type="dxa"/>
            <w:vMerge w:val="restart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 w:rsidRPr="00072D70">
              <w:rPr>
                <w:color w:val="000000"/>
              </w:rPr>
              <w:t>Знать -</w:t>
            </w:r>
            <w:r>
              <w:rPr>
                <w:color w:val="000000"/>
              </w:rPr>
              <w:t xml:space="preserve"> </w:t>
            </w:r>
            <w:r w:rsidRPr="00CC2EC2">
              <w:rPr>
                <w:color w:val="000000"/>
              </w:rPr>
              <w:t>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противоэпидемических мероприятий в чрезвычайных ситуациях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C37B46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Уметь -</w:t>
            </w:r>
            <w:r>
              <w:rPr>
                <w:color w:val="000000"/>
              </w:rPr>
              <w:t xml:space="preserve"> </w:t>
            </w:r>
            <w:r w:rsidRPr="00CC2EC2">
              <w:rPr>
                <w:color w:val="000000"/>
              </w:rPr>
              <w:t>организовать и проводить противоэпидемические мероприятия в очагах инфекционных болезней, применяя новые малоинвазивные технологии; - организовать ликвидацию чрезвычайных ситуаций, вызванных инфекционными болезнями;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Владеть -</w:t>
            </w:r>
            <w:r>
              <w:rPr>
                <w:color w:val="000000"/>
              </w:rPr>
              <w:t xml:space="preserve"> </w:t>
            </w:r>
            <w:r w:rsidRPr="00CC2EC2">
              <w:rPr>
                <w:color w:val="000000"/>
              </w:rPr>
              <w:t>навыками в организации и проведении комплекса дезинфекционных мероприятий в очагах инфекционных болезней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</w:tr>
      <w:tr w:rsidR="00016812" w:rsidRPr="001510EF" w:rsidTr="00175CB9">
        <w:tc>
          <w:tcPr>
            <w:tcW w:w="675" w:type="dxa"/>
            <w:vMerge w:val="restart"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5" w:type="dxa"/>
            <w:vMerge w:val="restart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 w:rsidRPr="00072D70">
              <w:rPr>
                <w:color w:val="000000"/>
              </w:rPr>
              <w:t>Знать -</w:t>
            </w:r>
            <w:r>
              <w:rPr>
                <w:color w:val="000000"/>
              </w:rPr>
              <w:t xml:space="preserve"> </w:t>
            </w:r>
            <w:r w:rsidRPr="005F6C56">
              <w:rPr>
                <w:color w:val="000000"/>
              </w:rPr>
              <w:t xml:space="preserve">новые методики исследования здоровья населения с целью его сохранения, укрепления </w:t>
            </w:r>
            <w:r w:rsidRPr="005F6C56">
              <w:rPr>
                <w:color w:val="000000"/>
              </w:rPr>
              <w:lastRenderedPageBreak/>
              <w:t>и восстановления; -статистику состояния здоровья населения; -критерии оценки показателей, характеризующих состояние здоровья населения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C37B46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Pr="001510EF" w:rsidRDefault="00016812" w:rsidP="00016812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Уметь -</w:t>
            </w:r>
            <w:r>
              <w:rPr>
                <w:color w:val="000000"/>
              </w:rPr>
              <w:t xml:space="preserve"> </w:t>
            </w:r>
            <w:r w:rsidRPr="005F6C56">
              <w:rPr>
                <w:color w:val="000000"/>
              </w:rPr>
              <w:t>применять методики изучения состояния здоровья населения; -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Pr="001510EF" w:rsidRDefault="00016812" w:rsidP="00016812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Владеть -</w:t>
            </w:r>
            <w:r>
              <w:rPr>
                <w:color w:val="000000"/>
              </w:rPr>
              <w:t xml:space="preserve"> </w:t>
            </w:r>
            <w:r w:rsidRPr="005F6C56">
              <w:rPr>
                <w:color w:val="000000"/>
              </w:rPr>
              <w:t>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</w:tr>
      <w:tr w:rsidR="00016812" w:rsidRPr="001510EF" w:rsidTr="00175CB9">
        <w:tc>
          <w:tcPr>
            <w:tcW w:w="675" w:type="dxa"/>
            <w:vMerge w:val="restart"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5" w:type="dxa"/>
            <w:vMerge w:val="restart"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4D69C8">
              <w:rPr>
                <w:rFonts w:eastAsia="Calibri"/>
              </w:rPr>
              <w:t>виды эндоскопических вмешательств в урологии, технику их проведения, показания и противопоказания к ним, подготовку больных, тактику послеоперационного ведения, возможные осложнения, их лечение и профилактику, перспективы развития эндоскопической урологии.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C37B46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4D69C8">
              <w:rPr>
                <w:rFonts w:eastAsia="Calibri"/>
              </w:rPr>
              <w:t>определять показания и алгоритм обследования и лечения с помощью высокотехнологичных методов.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4D69C8">
              <w:rPr>
                <w:rFonts w:eastAsia="Calibri"/>
              </w:rPr>
              <w:t xml:space="preserve">подготовить больного к </w:t>
            </w:r>
            <w:proofErr w:type="spellStart"/>
            <w:r w:rsidRPr="004D69C8">
              <w:rPr>
                <w:rFonts w:eastAsia="Calibri"/>
              </w:rPr>
              <w:t>эндоурологическому</w:t>
            </w:r>
            <w:proofErr w:type="spellEnd"/>
            <w:r w:rsidRPr="004D69C8">
              <w:rPr>
                <w:rFonts w:eastAsia="Calibri"/>
              </w:rPr>
              <w:t xml:space="preserve"> вмешательству (обследование, предоперационная подготовка); правильно установить рентгеновское оборудование.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</w:tr>
      <w:tr w:rsidR="00016812" w:rsidRPr="001510EF" w:rsidTr="00175CB9">
        <w:tc>
          <w:tcPr>
            <w:tcW w:w="675" w:type="dxa"/>
            <w:vMerge w:val="restart"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5" w:type="dxa"/>
            <w:vMerge w:val="restart"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4D69C8">
              <w:rPr>
                <w:rFonts w:eastAsia="Calibri"/>
              </w:rPr>
              <w:t>виды эндоскопических вмешательств в урологии, технику их проведения, показания и противопоказания к ним, подготовку больных, тактику послеоперационного ведения, возможные осложнения, их лечение и профилактику, перспективы развития эндоскопической урологии.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4D69C8">
              <w:rPr>
                <w:rFonts w:eastAsia="Calibri"/>
              </w:rPr>
              <w:t>определять показания и алгоритм обследования и лечения с помощью высокотехнологичных методов.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4D69C8">
              <w:rPr>
                <w:rFonts w:eastAsia="Calibri"/>
              </w:rPr>
              <w:t xml:space="preserve">делать уретроскопию, цистоскопию, брать биопсию из мочевого пузыря, катетеризировать мочеточники, устанавливать </w:t>
            </w:r>
            <w:proofErr w:type="spellStart"/>
            <w:r w:rsidRPr="004D69C8">
              <w:rPr>
                <w:rFonts w:eastAsia="Calibri"/>
              </w:rPr>
              <w:t>стент</w:t>
            </w:r>
            <w:proofErr w:type="spellEnd"/>
            <w:r w:rsidRPr="004D69C8">
              <w:rPr>
                <w:rFonts w:eastAsia="Calibri"/>
              </w:rPr>
              <w:t xml:space="preserve">, особенно, в неотложной урологической практике; подготовить больного к </w:t>
            </w:r>
            <w:proofErr w:type="spellStart"/>
            <w:r w:rsidRPr="004D69C8">
              <w:rPr>
                <w:rFonts w:eastAsia="Calibri"/>
              </w:rPr>
              <w:t>эндоурологическому</w:t>
            </w:r>
            <w:proofErr w:type="spellEnd"/>
            <w:r w:rsidRPr="004D69C8">
              <w:rPr>
                <w:rFonts w:eastAsia="Calibri"/>
              </w:rPr>
              <w:t xml:space="preserve"> вмешательству (обследование, предоперационная подготовка); собрать набор инструментов для основных эндоскопических вмешательств; обезболить уретру; владеть укладками больных для основных </w:t>
            </w:r>
            <w:proofErr w:type="spellStart"/>
            <w:r w:rsidRPr="004D69C8">
              <w:rPr>
                <w:rFonts w:eastAsia="Calibri"/>
              </w:rPr>
              <w:t>эндоурологических</w:t>
            </w:r>
            <w:proofErr w:type="spellEnd"/>
            <w:r w:rsidRPr="004D69C8">
              <w:rPr>
                <w:rFonts w:eastAsia="Calibri"/>
              </w:rPr>
              <w:t xml:space="preserve"> вмешательств.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</w:tr>
      <w:tr w:rsidR="00016812" w:rsidRPr="001510EF" w:rsidTr="00175CB9">
        <w:tc>
          <w:tcPr>
            <w:tcW w:w="675" w:type="dxa"/>
            <w:vMerge w:val="restart"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5" w:type="dxa"/>
            <w:vMerge w:val="restart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ПК-7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9B5951">
              <w:rPr>
                <w:color w:val="000000"/>
              </w:rPr>
              <w:t>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гигиенического воспитания и формирования здорового образа жизни у населения; -вопросы организации противоэпидемических мероприятий в чрезвычайных ситуациях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C37B46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F237A9">
              <w:rPr>
                <w:color w:val="000000"/>
              </w:rPr>
              <w:t xml:space="preserve">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детского и взрослого населения при </w:t>
            </w:r>
            <w:proofErr w:type="spellStart"/>
            <w:r w:rsidRPr="00F237A9">
              <w:rPr>
                <w:color w:val="000000"/>
              </w:rPr>
              <w:t>эпид</w:t>
            </w:r>
            <w:proofErr w:type="spellEnd"/>
            <w:r w:rsidRPr="00F237A9">
              <w:rPr>
                <w:color w:val="000000"/>
              </w:rPr>
              <w:t>. неблагополучии; -проводить статистический анализ; - организовать ликвидацию чрезвычайных ситуаций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F237A9">
              <w:rPr>
                <w:color w:val="000000"/>
              </w:rPr>
              <w:t>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</w:tr>
      <w:tr w:rsidR="00016812" w:rsidRPr="001510EF" w:rsidTr="00175CB9">
        <w:tc>
          <w:tcPr>
            <w:tcW w:w="675" w:type="dxa"/>
            <w:vMerge w:val="restart"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5" w:type="dxa"/>
            <w:vMerge w:val="restart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ПК-8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795E89">
              <w:rPr>
                <w:color w:val="000000"/>
              </w:rPr>
              <w:t>показания к назначению реабилитационных мероприятий и санаторно-курортного лечения пациентам с урологической патологией; принципы и основы проведения медицинской реабилитации и деятельности реабилитационных структур, критериев оценки качества реабилитационного процесса; медицинские, психологические и социальные аспекты реабилитации урологических пациентов.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C37B46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795E89">
              <w:rPr>
                <w:color w:val="000000"/>
              </w:rPr>
              <w:t xml:space="preserve">проводить </w:t>
            </w:r>
            <w:proofErr w:type="gramStart"/>
            <w:r w:rsidRPr="00795E89">
              <w:rPr>
                <w:color w:val="000000"/>
              </w:rPr>
              <w:t>отбор пациентов</w:t>
            </w:r>
            <w:proofErr w:type="gramEnd"/>
            <w:r w:rsidRPr="00795E89">
              <w:rPr>
                <w:color w:val="000000"/>
              </w:rPr>
              <w:t xml:space="preserve"> нуждающихся в медицинской реабилитации в </w:t>
            </w:r>
            <w:proofErr w:type="spellStart"/>
            <w:r w:rsidRPr="00795E89">
              <w:rPr>
                <w:color w:val="000000"/>
              </w:rPr>
              <w:t>эндоурологических</w:t>
            </w:r>
            <w:proofErr w:type="spellEnd"/>
            <w:r w:rsidRPr="00795E89">
              <w:rPr>
                <w:color w:val="000000"/>
              </w:rPr>
              <w:t xml:space="preserve"> отделениях; руководствоваться нормативно-правовыми актами, определяющими правила и порядок проведения медицинской реабилитации; </w:t>
            </w:r>
            <w:r w:rsidRPr="00795E89">
              <w:rPr>
                <w:color w:val="000000"/>
              </w:rPr>
              <w:lastRenderedPageBreak/>
              <w:t>проводить анализ и оценивать качество и эффективность реабилитационного процесса.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795E89">
              <w:rPr>
                <w:color w:val="000000"/>
              </w:rPr>
              <w:t>алгоритмом использования лекарственные средств, эндоскопических методик и немедикаментозных методов на разных этапах лечения и реабилитации в сфере компетенции врача-уролога; навыками заполнения учетно-отчетной документации при направлении пациента на санаторно-курортное лечение и реабилитацию; навыками заполнения документации при направлении пациентов на медико-социальную экспертизу.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</w:tr>
      <w:tr w:rsidR="00016812" w:rsidRPr="001510EF" w:rsidTr="00175CB9">
        <w:tc>
          <w:tcPr>
            <w:tcW w:w="675" w:type="dxa"/>
            <w:vMerge w:val="restart"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5" w:type="dxa"/>
            <w:vMerge w:val="restart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ПК-9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C242C6">
              <w:rPr>
                <w:color w:val="000000"/>
              </w:rPr>
              <w:t xml:space="preserve">вопросы организации гигиенического воспитания и формирования здорового образа жизни у населения;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окружающих; основы </w:t>
            </w:r>
            <w:proofErr w:type="spellStart"/>
            <w:r w:rsidRPr="00C242C6">
              <w:rPr>
                <w:color w:val="000000"/>
              </w:rPr>
              <w:t>психо</w:t>
            </w:r>
            <w:proofErr w:type="spellEnd"/>
            <w:r w:rsidRPr="00C242C6">
              <w:rPr>
                <w:color w:val="000000"/>
              </w:rPr>
              <w:t>-педагогической деятельности врача-уролога и принципы консультирования.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C37B46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C242C6">
              <w:rPr>
                <w:color w:val="000000"/>
              </w:rPr>
              <w:t xml:space="preserve">применять принципы психолого-педагогической деятельности в профессиональном консультировании; работать с </w:t>
            </w:r>
            <w:proofErr w:type="spellStart"/>
            <w:r w:rsidRPr="00C242C6">
              <w:rPr>
                <w:color w:val="000000"/>
              </w:rPr>
              <w:t>семъёй</w:t>
            </w:r>
            <w:proofErr w:type="spellEnd"/>
            <w:r w:rsidRPr="00C242C6">
              <w:rPr>
                <w:color w:val="000000"/>
              </w:rPr>
              <w:t xml:space="preserve"> пациента, страдающего урологическими заболеваниями; реализовывать этические и </w:t>
            </w:r>
            <w:proofErr w:type="spellStart"/>
            <w:r w:rsidRPr="00C242C6">
              <w:rPr>
                <w:color w:val="000000"/>
              </w:rPr>
              <w:t>деонтологичечкие</w:t>
            </w:r>
            <w:proofErr w:type="spellEnd"/>
            <w:r w:rsidRPr="00C242C6">
              <w:rPr>
                <w:color w:val="000000"/>
              </w:rPr>
              <w:t xml:space="preserve"> аспекты врачебной деятельности в общении с коллегами и пациентами; проводить санитарно-просветительную работу среди населения с целью снижения риска инвалидизации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C242C6">
              <w:rPr>
                <w:color w:val="000000"/>
              </w:rPr>
              <w:t xml:space="preserve">навыками индивидуального и группового консультирования пациентов </w:t>
            </w:r>
            <w:proofErr w:type="spellStart"/>
            <w:r w:rsidRPr="00C242C6">
              <w:rPr>
                <w:color w:val="000000"/>
              </w:rPr>
              <w:t>эндоурологического</w:t>
            </w:r>
            <w:proofErr w:type="spellEnd"/>
            <w:r w:rsidRPr="00C242C6">
              <w:rPr>
                <w:color w:val="000000"/>
              </w:rPr>
              <w:t xml:space="preserve"> профиля.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</w:tr>
      <w:tr w:rsidR="00016812" w:rsidRPr="001510EF" w:rsidTr="00175CB9">
        <w:tc>
          <w:tcPr>
            <w:tcW w:w="675" w:type="dxa"/>
            <w:vMerge w:val="restart"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5" w:type="dxa"/>
            <w:vMerge w:val="restart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ПК-10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175CB9">
              <w:rPr>
                <w:color w:val="000000"/>
              </w:rPr>
              <w:t>Конституцию Российской Федерации,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-методики исследования здоровья населения с целью его сохранения, укрепления и восстановления; -вопросы организации медицинской помощи населению; -статистику состояния здоровья населения; -критерии оценки показателей, характеризующих состояние здоровья населения; -организацию экспертизы качества медицинской помощи; -вопросы экспертизы временной нетрудоспособности; -основы менеджмента; -основы страховой медицины.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C37B46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175CB9">
              <w:rPr>
                <w:color w:val="000000"/>
              </w:rPr>
              <w:t xml:space="preserve">применять методики изучения состояния здоровья населения; -анализировать </w:t>
            </w:r>
            <w:r w:rsidRPr="00175CB9">
              <w:rPr>
                <w:color w:val="000000"/>
              </w:rPr>
              <w:lastRenderedPageBreak/>
              <w:t>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-</w:t>
            </w:r>
            <w:r>
              <w:t xml:space="preserve"> </w:t>
            </w:r>
            <w:r w:rsidRPr="00175CB9">
              <w:rPr>
                <w:color w:val="000000"/>
              </w:rPr>
              <w:t>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</w:tr>
      <w:tr w:rsidR="00016812" w:rsidRPr="001510EF" w:rsidTr="00175CB9">
        <w:tc>
          <w:tcPr>
            <w:tcW w:w="675" w:type="dxa"/>
            <w:vMerge w:val="restart"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5" w:type="dxa"/>
            <w:vMerge w:val="restart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ПК-11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175CB9">
              <w:rPr>
                <w:color w:val="000000"/>
              </w:rPr>
              <w:t xml:space="preserve">вопросы организации медицинской помощи населению в </w:t>
            </w:r>
            <w:proofErr w:type="spellStart"/>
            <w:r w:rsidRPr="00175CB9">
              <w:rPr>
                <w:color w:val="000000"/>
              </w:rPr>
              <w:t>эндоурологических</w:t>
            </w:r>
            <w:proofErr w:type="spellEnd"/>
            <w:r w:rsidRPr="00175CB9">
              <w:rPr>
                <w:color w:val="000000"/>
              </w:rPr>
              <w:t xml:space="preserve"> отделениях; -организацию экспертизы качества медицинской помощи; -вопросы экспертизы временной нетрудоспособности; -основы менеджмента; -основы страховой медицины.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C37B46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175CB9">
              <w:rPr>
                <w:color w:val="000000"/>
              </w:rPr>
              <w:t xml:space="preserve">анализировать деятельность (организацию, качество и эффективность) организаций здравоохранения, отделений урологического и </w:t>
            </w:r>
            <w:proofErr w:type="spellStart"/>
            <w:r w:rsidRPr="00175CB9">
              <w:rPr>
                <w:color w:val="000000"/>
              </w:rPr>
              <w:t>эндоурологического</w:t>
            </w:r>
            <w:proofErr w:type="spellEnd"/>
            <w:r w:rsidRPr="00175CB9">
              <w:rPr>
                <w:color w:val="000000"/>
              </w:rPr>
              <w:t xml:space="preserve"> профиля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175CB9">
              <w:rPr>
                <w:color w:val="000000"/>
              </w:rPr>
              <w:t>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ЛПУ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</w:tr>
      <w:tr w:rsidR="00016812" w:rsidRPr="001510EF" w:rsidTr="00175CB9">
        <w:tc>
          <w:tcPr>
            <w:tcW w:w="675" w:type="dxa"/>
            <w:vMerge w:val="restart"/>
          </w:tcPr>
          <w:p w:rsidR="00016812" w:rsidRPr="001510EF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  <w:bookmarkStart w:id="1" w:name="_GoBack" w:colFirst="3" w:colLast="3"/>
            <w:r>
              <w:rPr>
                <w:color w:val="000000"/>
              </w:rPr>
              <w:t>12</w:t>
            </w:r>
          </w:p>
        </w:tc>
        <w:tc>
          <w:tcPr>
            <w:tcW w:w="1555" w:type="dxa"/>
            <w:vMerge w:val="restart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ПК-12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- п</w:t>
            </w:r>
            <w:r w:rsidRPr="00175CB9">
              <w:rPr>
                <w:color w:val="000000"/>
              </w:rPr>
              <w:t xml:space="preserve">ринципы организации санитарной </w:t>
            </w:r>
            <w:r w:rsidRPr="00175CB9">
              <w:rPr>
                <w:color w:val="000000"/>
              </w:rPr>
              <w:lastRenderedPageBreak/>
              <w:t>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гигиенического воспитания и формирования здорового образа жизни у населения; -вопросы организации противоэпидемических мероприятий в чрезвычайных ситуациях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C37B46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bookmarkEnd w:id="1"/>
      <w:tr w:rsidR="00016812" w:rsidRPr="001510EF" w:rsidTr="00175CB9"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175CB9">
              <w:rPr>
                <w:color w:val="000000"/>
              </w:rPr>
              <w:t xml:space="preserve">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детского и взрослого населения при </w:t>
            </w:r>
            <w:proofErr w:type="spellStart"/>
            <w:r w:rsidRPr="00175CB9">
              <w:rPr>
                <w:color w:val="000000"/>
              </w:rPr>
              <w:t>эпид</w:t>
            </w:r>
            <w:proofErr w:type="spellEnd"/>
            <w:r w:rsidRPr="00175CB9">
              <w:rPr>
                <w:color w:val="000000"/>
              </w:rPr>
              <w:t>. неблагополучии; -проводить статистический анализ; - организовать ликвидацию чрезвычайных ситуаций,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</w:tc>
      </w:tr>
      <w:tr w:rsidR="00016812" w:rsidRPr="001510EF" w:rsidTr="00175CB9">
        <w:trPr>
          <w:trHeight w:val="58"/>
        </w:trPr>
        <w:tc>
          <w:tcPr>
            <w:tcW w:w="675" w:type="dxa"/>
            <w:vMerge/>
          </w:tcPr>
          <w:p w:rsidR="00016812" w:rsidRDefault="00016812" w:rsidP="00016812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175CB9">
              <w:rPr>
                <w:color w:val="000000"/>
              </w:rPr>
              <w:t>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0" w:type="auto"/>
          </w:tcPr>
          <w:p w:rsidR="00016812" w:rsidRDefault="00016812" w:rsidP="00016812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1-50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№№1-27</w:t>
            </w: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  <w:p w:rsidR="00016812" w:rsidRPr="001510EF" w:rsidRDefault="00016812" w:rsidP="00016812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2B13B4" w:rsidRPr="001510EF" w:rsidRDefault="002B13B4" w:rsidP="002B13B4">
      <w:pPr>
        <w:contextualSpacing/>
      </w:pPr>
    </w:p>
    <w:p w:rsidR="00D11C25" w:rsidRDefault="00D11C25"/>
    <w:sectPr w:rsidR="00D11C25" w:rsidSect="002B13B4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1B9" w:rsidRDefault="00B111B9" w:rsidP="004C27AA">
      <w:r>
        <w:separator/>
      </w:r>
    </w:p>
  </w:endnote>
  <w:endnote w:type="continuationSeparator" w:id="0">
    <w:p w:rsidR="00B111B9" w:rsidRDefault="00B111B9" w:rsidP="004C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EndPr/>
    <w:sdtContent>
      <w:p w:rsidR="00CF144D" w:rsidRDefault="00B111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C5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F144D" w:rsidRDefault="00CF14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1B9" w:rsidRDefault="00B111B9" w:rsidP="004C27AA">
      <w:r>
        <w:separator/>
      </w:r>
    </w:p>
  </w:footnote>
  <w:footnote w:type="continuationSeparator" w:id="0">
    <w:p w:rsidR="00B111B9" w:rsidRDefault="00B111B9" w:rsidP="004C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32D"/>
    <w:multiLevelType w:val="hybridMultilevel"/>
    <w:tmpl w:val="A0E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57D"/>
    <w:multiLevelType w:val="hybridMultilevel"/>
    <w:tmpl w:val="6AEA20F8"/>
    <w:lvl w:ilvl="0" w:tplc="FFFFFFFF">
      <w:start w:val="2"/>
      <w:numFmt w:val="bullet"/>
      <w:lvlText w:val="-"/>
      <w:lvlJc w:val="left"/>
      <w:pPr>
        <w:ind w:left="900" w:hanging="360"/>
      </w:p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BA441B9"/>
    <w:multiLevelType w:val="hybridMultilevel"/>
    <w:tmpl w:val="1E54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46E04"/>
    <w:multiLevelType w:val="hybridMultilevel"/>
    <w:tmpl w:val="B7EEBEAE"/>
    <w:lvl w:ilvl="0" w:tplc="9E18761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E5613B"/>
    <w:multiLevelType w:val="hybridMultilevel"/>
    <w:tmpl w:val="D294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76150"/>
    <w:multiLevelType w:val="hybridMultilevel"/>
    <w:tmpl w:val="15BE8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C5412A"/>
    <w:multiLevelType w:val="hybridMultilevel"/>
    <w:tmpl w:val="89644A2C"/>
    <w:lvl w:ilvl="0" w:tplc="3676C59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10D0F"/>
    <w:multiLevelType w:val="hybridMultilevel"/>
    <w:tmpl w:val="3C8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B27A5"/>
    <w:multiLevelType w:val="hybridMultilevel"/>
    <w:tmpl w:val="EF38B6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F5648"/>
    <w:multiLevelType w:val="hybridMultilevel"/>
    <w:tmpl w:val="89644A2C"/>
    <w:lvl w:ilvl="0" w:tplc="3676C59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D0115"/>
    <w:multiLevelType w:val="hybridMultilevel"/>
    <w:tmpl w:val="785A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3CCD"/>
    <w:multiLevelType w:val="hybridMultilevel"/>
    <w:tmpl w:val="A9269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875BED"/>
    <w:multiLevelType w:val="hybridMultilevel"/>
    <w:tmpl w:val="CB261FDC"/>
    <w:lvl w:ilvl="0" w:tplc="9E187616">
      <w:start w:val="1"/>
      <w:numFmt w:val="decimal"/>
      <w:lvlText w:val="%1."/>
      <w:lvlJc w:val="left"/>
      <w:pPr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5D2467C5"/>
    <w:multiLevelType w:val="hybridMultilevel"/>
    <w:tmpl w:val="3C8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924D6"/>
    <w:multiLevelType w:val="hybridMultilevel"/>
    <w:tmpl w:val="FE023006"/>
    <w:lvl w:ilvl="0" w:tplc="C268B6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512A7"/>
    <w:multiLevelType w:val="hybridMultilevel"/>
    <w:tmpl w:val="3C8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77C96"/>
    <w:multiLevelType w:val="hybridMultilevel"/>
    <w:tmpl w:val="50BA5654"/>
    <w:lvl w:ilvl="0" w:tplc="4EFC989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AF790C"/>
    <w:multiLevelType w:val="hybridMultilevel"/>
    <w:tmpl w:val="FE023006"/>
    <w:lvl w:ilvl="0" w:tplc="C268B6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73BD"/>
    <w:multiLevelType w:val="hybridMultilevel"/>
    <w:tmpl w:val="F5F2D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618AA"/>
    <w:multiLevelType w:val="multilevel"/>
    <w:tmpl w:val="716A4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325286D"/>
    <w:multiLevelType w:val="hybridMultilevel"/>
    <w:tmpl w:val="3C8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30D71"/>
    <w:multiLevelType w:val="multilevel"/>
    <w:tmpl w:val="1F38F4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7B4433E0"/>
    <w:multiLevelType w:val="hybridMultilevel"/>
    <w:tmpl w:val="3AA0825A"/>
    <w:lvl w:ilvl="0" w:tplc="F0F443F4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B76274F"/>
    <w:multiLevelType w:val="hybridMultilevel"/>
    <w:tmpl w:val="7EAE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23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  <w:num w:numId="13">
    <w:abstractNumId w:val="20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3"/>
  </w:num>
  <w:num w:numId="19">
    <w:abstractNumId w:val="12"/>
  </w:num>
  <w:num w:numId="20">
    <w:abstractNumId w:val="14"/>
  </w:num>
  <w:num w:numId="21">
    <w:abstractNumId w:val="22"/>
  </w:num>
  <w:num w:numId="22">
    <w:abstractNumId w:val="21"/>
  </w:num>
  <w:num w:numId="23">
    <w:abstractNumId w:val="19"/>
  </w:num>
  <w:num w:numId="2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B4"/>
    <w:rsid w:val="00016812"/>
    <w:rsid w:val="00072D70"/>
    <w:rsid w:val="000F1B15"/>
    <w:rsid w:val="001474C4"/>
    <w:rsid w:val="00165EE4"/>
    <w:rsid w:val="00175CB9"/>
    <w:rsid w:val="001A3A05"/>
    <w:rsid w:val="001A4B8E"/>
    <w:rsid w:val="002448CB"/>
    <w:rsid w:val="00252C03"/>
    <w:rsid w:val="002B13B4"/>
    <w:rsid w:val="0037761E"/>
    <w:rsid w:val="004C27AA"/>
    <w:rsid w:val="004F731A"/>
    <w:rsid w:val="00515BAF"/>
    <w:rsid w:val="00530705"/>
    <w:rsid w:val="00590D97"/>
    <w:rsid w:val="005F6C56"/>
    <w:rsid w:val="006B6FEB"/>
    <w:rsid w:val="00795E89"/>
    <w:rsid w:val="0080175D"/>
    <w:rsid w:val="00891A6A"/>
    <w:rsid w:val="008A2D2D"/>
    <w:rsid w:val="008C3D9C"/>
    <w:rsid w:val="008E1EAC"/>
    <w:rsid w:val="00951A59"/>
    <w:rsid w:val="00952D05"/>
    <w:rsid w:val="009765D5"/>
    <w:rsid w:val="00995DBC"/>
    <w:rsid w:val="009A58EC"/>
    <w:rsid w:val="009B5951"/>
    <w:rsid w:val="00AD359C"/>
    <w:rsid w:val="00AD7427"/>
    <w:rsid w:val="00B111B9"/>
    <w:rsid w:val="00B21CAE"/>
    <w:rsid w:val="00B2302C"/>
    <w:rsid w:val="00B23D0E"/>
    <w:rsid w:val="00BD7E08"/>
    <w:rsid w:val="00C242C6"/>
    <w:rsid w:val="00C37B46"/>
    <w:rsid w:val="00C86469"/>
    <w:rsid w:val="00CC2EC2"/>
    <w:rsid w:val="00CF144D"/>
    <w:rsid w:val="00D11C25"/>
    <w:rsid w:val="00DB4EAE"/>
    <w:rsid w:val="00DC37A5"/>
    <w:rsid w:val="00DD1C70"/>
    <w:rsid w:val="00E54472"/>
    <w:rsid w:val="00EA2F8B"/>
    <w:rsid w:val="00F237A9"/>
    <w:rsid w:val="00F97DD1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6B7B"/>
  <w15:docId w15:val="{8C13F0BA-82E0-4BFC-A953-0BD3DB72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3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3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2B1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B13B4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2B13B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2B13B4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B13B4"/>
    <w:pPr>
      <w:spacing w:after="100"/>
    </w:pPr>
  </w:style>
  <w:style w:type="character" w:styleId="a7">
    <w:name w:val="Hyperlink"/>
    <w:basedOn w:val="a0"/>
    <w:uiPriority w:val="99"/>
    <w:unhideWhenUsed/>
    <w:rsid w:val="002B13B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B13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1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13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1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13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3B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2B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2B13B4"/>
    <w:pPr>
      <w:spacing w:before="100" w:beforeAutospacing="1" w:after="100" w:afterAutospacing="1"/>
    </w:pPr>
  </w:style>
  <w:style w:type="character" w:customStyle="1" w:styleId="ft0">
    <w:name w:val="ft0"/>
    <w:basedOn w:val="a0"/>
    <w:rsid w:val="002B13B4"/>
  </w:style>
  <w:style w:type="character" w:customStyle="1" w:styleId="ft14">
    <w:name w:val="ft14"/>
    <w:basedOn w:val="a0"/>
    <w:rsid w:val="002B13B4"/>
  </w:style>
  <w:style w:type="paragraph" w:customStyle="1" w:styleId="p66">
    <w:name w:val="p66"/>
    <w:basedOn w:val="a"/>
    <w:rsid w:val="002B13B4"/>
    <w:pPr>
      <w:spacing w:before="100" w:beforeAutospacing="1" w:after="100" w:afterAutospacing="1"/>
    </w:pPr>
  </w:style>
  <w:style w:type="paragraph" w:customStyle="1" w:styleId="p56">
    <w:name w:val="p56"/>
    <w:basedOn w:val="a"/>
    <w:rsid w:val="002B13B4"/>
    <w:pPr>
      <w:spacing w:before="100" w:beforeAutospacing="1" w:after="100" w:afterAutospacing="1"/>
    </w:pPr>
  </w:style>
  <w:style w:type="character" w:customStyle="1" w:styleId="ft20">
    <w:name w:val="ft20"/>
    <w:basedOn w:val="a0"/>
    <w:rsid w:val="002B13B4"/>
  </w:style>
  <w:style w:type="paragraph" w:customStyle="1" w:styleId="p354">
    <w:name w:val="p354"/>
    <w:basedOn w:val="a"/>
    <w:rsid w:val="002B13B4"/>
    <w:pPr>
      <w:spacing w:before="100" w:beforeAutospacing="1" w:after="100" w:afterAutospacing="1"/>
    </w:pPr>
  </w:style>
  <w:style w:type="paragraph" w:customStyle="1" w:styleId="p464">
    <w:name w:val="p464"/>
    <w:basedOn w:val="a"/>
    <w:rsid w:val="002B13B4"/>
    <w:pPr>
      <w:spacing w:before="100" w:beforeAutospacing="1" w:after="100" w:afterAutospacing="1"/>
    </w:pPr>
  </w:style>
  <w:style w:type="character" w:customStyle="1" w:styleId="ft60">
    <w:name w:val="ft60"/>
    <w:basedOn w:val="a0"/>
    <w:rsid w:val="002B13B4"/>
  </w:style>
  <w:style w:type="paragraph" w:customStyle="1" w:styleId="p466">
    <w:name w:val="p466"/>
    <w:basedOn w:val="a"/>
    <w:rsid w:val="002B13B4"/>
    <w:pPr>
      <w:spacing w:before="100" w:beforeAutospacing="1" w:after="100" w:afterAutospacing="1"/>
    </w:pPr>
  </w:style>
  <w:style w:type="paragraph" w:customStyle="1" w:styleId="p467">
    <w:name w:val="p467"/>
    <w:basedOn w:val="a"/>
    <w:rsid w:val="002B13B4"/>
    <w:pPr>
      <w:spacing w:before="100" w:beforeAutospacing="1" w:after="100" w:afterAutospacing="1"/>
    </w:pPr>
  </w:style>
  <w:style w:type="paragraph" w:customStyle="1" w:styleId="p45">
    <w:name w:val="p45"/>
    <w:basedOn w:val="a"/>
    <w:rsid w:val="002B13B4"/>
    <w:pPr>
      <w:spacing w:before="100" w:beforeAutospacing="1" w:after="100" w:afterAutospacing="1"/>
    </w:pPr>
  </w:style>
  <w:style w:type="paragraph" w:customStyle="1" w:styleId="p477">
    <w:name w:val="p477"/>
    <w:basedOn w:val="a"/>
    <w:rsid w:val="002B13B4"/>
    <w:pPr>
      <w:spacing w:before="100" w:beforeAutospacing="1" w:after="100" w:afterAutospacing="1"/>
    </w:pPr>
  </w:style>
  <w:style w:type="paragraph" w:customStyle="1" w:styleId="p470">
    <w:name w:val="p470"/>
    <w:basedOn w:val="a"/>
    <w:rsid w:val="002B13B4"/>
    <w:pPr>
      <w:spacing w:before="100" w:beforeAutospacing="1" w:after="100" w:afterAutospacing="1"/>
    </w:pPr>
  </w:style>
  <w:style w:type="paragraph" w:customStyle="1" w:styleId="p549">
    <w:name w:val="p549"/>
    <w:basedOn w:val="a"/>
    <w:rsid w:val="002B13B4"/>
    <w:pPr>
      <w:spacing w:before="100" w:beforeAutospacing="1" w:after="100" w:afterAutospacing="1"/>
    </w:pPr>
  </w:style>
  <w:style w:type="character" w:customStyle="1" w:styleId="ft73">
    <w:name w:val="ft73"/>
    <w:basedOn w:val="a0"/>
    <w:rsid w:val="002B13B4"/>
  </w:style>
  <w:style w:type="character" w:customStyle="1" w:styleId="ft54">
    <w:name w:val="ft54"/>
    <w:basedOn w:val="a0"/>
    <w:rsid w:val="002B13B4"/>
  </w:style>
  <w:style w:type="paragraph" w:customStyle="1" w:styleId="p390">
    <w:name w:val="p390"/>
    <w:basedOn w:val="a"/>
    <w:rsid w:val="002B13B4"/>
    <w:pPr>
      <w:spacing w:before="100" w:beforeAutospacing="1" w:after="100" w:afterAutospacing="1"/>
    </w:pPr>
  </w:style>
  <w:style w:type="paragraph" w:customStyle="1" w:styleId="p550">
    <w:name w:val="p550"/>
    <w:basedOn w:val="a"/>
    <w:rsid w:val="002B13B4"/>
    <w:pPr>
      <w:spacing w:before="100" w:beforeAutospacing="1" w:after="100" w:afterAutospacing="1"/>
    </w:pPr>
  </w:style>
  <w:style w:type="paragraph" w:customStyle="1" w:styleId="p564">
    <w:name w:val="p564"/>
    <w:basedOn w:val="a"/>
    <w:rsid w:val="002B13B4"/>
    <w:pPr>
      <w:spacing w:before="100" w:beforeAutospacing="1" w:after="100" w:afterAutospacing="1"/>
    </w:pPr>
  </w:style>
  <w:style w:type="paragraph" w:customStyle="1" w:styleId="p131">
    <w:name w:val="p131"/>
    <w:basedOn w:val="a"/>
    <w:rsid w:val="002B13B4"/>
    <w:pPr>
      <w:spacing w:before="100" w:beforeAutospacing="1" w:after="100" w:afterAutospacing="1"/>
    </w:pPr>
  </w:style>
  <w:style w:type="paragraph" w:customStyle="1" w:styleId="p164">
    <w:name w:val="p164"/>
    <w:basedOn w:val="a"/>
    <w:rsid w:val="002B13B4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2B13B4"/>
  </w:style>
  <w:style w:type="character" w:customStyle="1" w:styleId="ft125">
    <w:name w:val="ft125"/>
    <w:basedOn w:val="a0"/>
    <w:rsid w:val="002B13B4"/>
  </w:style>
  <w:style w:type="paragraph" w:customStyle="1" w:styleId="p565">
    <w:name w:val="p565"/>
    <w:basedOn w:val="a"/>
    <w:rsid w:val="002B13B4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2B13B4"/>
  </w:style>
  <w:style w:type="paragraph" w:customStyle="1" w:styleId="p538">
    <w:name w:val="p538"/>
    <w:basedOn w:val="a"/>
    <w:rsid w:val="002B13B4"/>
    <w:pPr>
      <w:spacing w:before="100" w:beforeAutospacing="1" w:after="100" w:afterAutospacing="1"/>
    </w:pPr>
  </w:style>
  <w:style w:type="paragraph" w:customStyle="1" w:styleId="p219">
    <w:name w:val="p219"/>
    <w:basedOn w:val="a"/>
    <w:rsid w:val="002B13B4"/>
    <w:pPr>
      <w:spacing w:before="100" w:beforeAutospacing="1" w:after="100" w:afterAutospacing="1"/>
    </w:pPr>
  </w:style>
  <w:style w:type="paragraph" w:customStyle="1" w:styleId="p220">
    <w:name w:val="p220"/>
    <w:basedOn w:val="a"/>
    <w:rsid w:val="002B13B4"/>
    <w:pPr>
      <w:spacing w:before="100" w:beforeAutospacing="1" w:after="100" w:afterAutospacing="1"/>
    </w:pPr>
  </w:style>
  <w:style w:type="paragraph" w:customStyle="1" w:styleId="p566">
    <w:name w:val="p566"/>
    <w:basedOn w:val="a"/>
    <w:rsid w:val="002B13B4"/>
    <w:pPr>
      <w:spacing w:before="100" w:beforeAutospacing="1" w:after="100" w:afterAutospacing="1"/>
    </w:pPr>
  </w:style>
  <w:style w:type="character" w:customStyle="1" w:styleId="ft26">
    <w:name w:val="ft26"/>
    <w:basedOn w:val="a0"/>
    <w:rsid w:val="002B13B4"/>
  </w:style>
  <w:style w:type="paragraph" w:customStyle="1" w:styleId="p551">
    <w:name w:val="p551"/>
    <w:basedOn w:val="a"/>
    <w:rsid w:val="002B13B4"/>
    <w:pPr>
      <w:spacing w:before="100" w:beforeAutospacing="1" w:after="100" w:afterAutospacing="1"/>
    </w:pPr>
  </w:style>
  <w:style w:type="character" w:customStyle="1" w:styleId="ft66">
    <w:name w:val="ft66"/>
    <w:basedOn w:val="a0"/>
    <w:rsid w:val="002B13B4"/>
  </w:style>
  <w:style w:type="paragraph" w:customStyle="1" w:styleId="p259">
    <w:name w:val="p259"/>
    <w:basedOn w:val="a"/>
    <w:rsid w:val="002B13B4"/>
    <w:pPr>
      <w:spacing w:before="100" w:beforeAutospacing="1" w:after="100" w:afterAutospacing="1"/>
    </w:pPr>
  </w:style>
  <w:style w:type="paragraph" w:customStyle="1" w:styleId="p557">
    <w:name w:val="p557"/>
    <w:basedOn w:val="a"/>
    <w:rsid w:val="002B13B4"/>
    <w:pPr>
      <w:spacing w:before="100" w:beforeAutospacing="1" w:after="100" w:afterAutospacing="1"/>
    </w:pPr>
  </w:style>
  <w:style w:type="character" w:customStyle="1" w:styleId="ft41">
    <w:name w:val="ft41"/>
    <w:basedOn w:val="a0"/>
    <w:rsid w:val="002B13B4"/>
  </w:style>
  <w:style w:type="paragraph" w:customStyle="1" w:styleId="p567">
    <w:name w:val="p567"/>
    <w:basedOn w:val="a"/>
    <w:rsid w:val="002B13B4"/>
    <w:pPr>
      <w:spacing w:before="100" w:beforeAutospacing="1" w:after="100" w:afterAutospacing="1"/>
    </w:pPr>
  </w:style>
  <w:style w:type="paragraph" w:customStyle="1" w:styleId="p174">
    <w:name w:val="p174"/>
    <w:basedOn w:val="a"/>
    <w:rsid w:val="002B13B4"/>
    <w:pPr>
      <w:spacing w:before="100" w:beforeAutospacing="1" w:after="100" w:afterAutospacing="1"/>
    </w:pPr>
  </w:style>
  <w:style w:type="paragraph" w:customStyle="1" w:styleId="p24">
    <w:name w:val="p24"/>
    <w:basedOn w:val="a"/>
    <w:rsid w:val="002B13B4"/>
    <w:pPr>
      <w:spacing w:before="100" w:beforeAutospacing="1" w:after="100" w:afterAutospacing="1"/>
    </w:pPr>
  </w:style>
  <w:style w:type="character" w:customStyle="1" w:styleId="ft77">
    <w:name w:val="ft77"/>
    <w:basedOn w:val="a0"/>
    <w:rsid w:val="002B13B4"/>
  </w:style>
  <w:style w:type="paragraph" w:customStyle="1" w:styleId="p571">
    <w:name w:val="p571"/>
    <w:basedOn w:val="a"/>
    <w:rsid w:val="002B13B4"/>
    <w:pPr>
      <w:spacing w:before="100" w:beforeAutospacing="1" w:after="100" w:afterAutospacing="1"/>
    </w:pPr>
  </w:style>
  <w:style w:type="paragraph" w:customStyle="1" w:styleId="p214">
    <w:name w:val="p214"/>
    <w:basedOn w:val="a"/>
    <w:rsid w:val="002B13B4"/>
    <w:pPr>
      <w:spacing w:before="100" w:beforeAutospacing="1" w:after="100" w:afterAutospacing="1"/>
    </w:pPr>
  </w:style>
  <w:style w:type="character" w:customStyle="1" w:styleId="ft39">
    <w:name w:val="ft39"/>
    <w:basedOn w:val="a0"/>
    <w:rsid w:val="002B13B4"/>
  </w:style>
  <w:style w:type="paragraph" w:customStyle="1" w:styleId="p156">
    <w:name w:val="p156"/>
    <w:basedOn w:val="a"/>
    <w:rsid w:val="002B13B4"/>
    <w:pPr>
      <w:spacing w:before="100" w:beforeAutospacing="1" w:after="100" w:afterAutospacing="1"/>
    </w:pPr>
  </w:style>
  <w:style w:type="character" w:customStyle="1" w:styleId="ft71">
    <w:name w:val="ft71"/>
    <w:basedOn w:val="a0"/>
    <w:rsid w:val="002B13B4"/>
  </w:style>
  <w:style w:type="paragraph" w:customStyle="1" w:styleId="p540">
    <w:name w:val="p540"/>
    <w:basedOn w:val="a"/>
    <w:rsid w:val="002B13B4"/>
    <w:pPr>
      <w:spacing w:before="100" w:beforeAutospacing="1" w:after="100" w:afterAutospacing="1"/>
    </w:pPr>
  </w:style>
  <w:style w:type="paragraph" w:customStyle="1" w:styleId="p197">
    <w:name w:val="p197"/>
    <w:basedOn w:val="a"/>
    <w:rsid w:val="002B13B4"/>
    <w:pPr>
      <w:spacing w:before="100" w:beforeAutospacing="1" w:after="100" w:afterAutospacing="1"/>
    </w:pPr>
  </w:style>
  <w:style w:type="paragraph" w:customStyle="1" w:styleId="p206">
    <w:name w:val="p206"/>
    <w:basedOn w:val="a"/>
    <w:rsid w:val="002B13B4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2B13B4"/>
  </w:style>
  <w:style w:type="paragraph" w:customStyle="1" w:styleId="p200">
    <w:name w:val="p200"/>
    <w:basedOn w:val="a"/>
    <w:rsid w:val="002B13B4"/>
    <w:pPr>
      <w:spacing w:before="100" w:beforeAutospacing="1" w:after="100" w:afterAutospacing="1"/>
    </w:pPr>
  </w:style>
  <w:style w:type="paragraph" w:customStyle="1" w:styleId="p240">
    <w:name w:val="p240"/>
    <w:basedOn w:val="a"/>
    <w:rsid w:val="002B13B4"/>
    <w:pPr>
      <w:spacing w:before="100" w:beforeAutospacing="1" w:after="100" w:afterAutospacing="1"/>
    </w:pPr>
  </w:style>
  <w:style w:type="paragraph" w:customStyle="1" w:styleId="p581">
    <w:name w:val="p581"/>
    <w:basedOn w:val="a"/>
    <w:rsid w:val="002B13B4"/>
    <w:pPr>
      <w:spacing w:before="100" w:beforeAutospacing="1" w:after="100" w:afterAutospacing="1"/>
    </w:pPr>
  </w:style>
  <w:style w:type="paragraph" w:customStyle="1" w:styleId="p186">
    <w:name w:val="p186"/>
    <w:basedOn w:val="a"/>
    <w:rsid w:val="002B13B4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2B13B4"/>
  </w:style>
  <w:style w:type="character" w:customStyle="1" w:styleId="ft131">
    <w:name w:val="ft131"/>
    <w:basedOn w:val="a0"/>
    <w:rsid w:val="002B13B4"/>
  </w:style>
  <w:style w:type="paragraph" w:customStyle="1" w:styleId="p582">
    <w:name w:val="p582"/>
    <w:basedOn w:val="a"/>
    <w:rsid w:val="002B13B4"/>
    <w:pPr>
      <w:spacing w:before="100" w:beforeAutospacing="1" w:after="100" w:afterAutospacing="1"/>
    </w:pPr>
  </w:style>
  <w:style w:type="paragraph" w:customStyle="1" w:styleId="p583">
    <w:name w:val="p583"/>
    <w:basedOn w:val="a"/>
    <w:rsid w:val="002B13B4"/>
    <w:pPr>
      <w:spacing w:before="100" w:beforeAutospacing="1" w:after="100" w:afterAutospacing="1"/>
    </w:pPr>
  </w:style>
  <w:style w:type="paragraph" w:customStyle="1" w:styleId="p584">
    <w:name w:val="p584"/>
    <w:basedOn w:val="a"/>
    <w:rsid w:val="002B13B4"/>
    <w:pPr>
      <w:spacing w:before="100" w:beforeAutospacing="1" w:after="100" w:afterAutospacing="1"/>
    </w:pPr>
  </w:style>
  <w:style w:type="paragraph" w:customStyle="1" w:styleId="p103">
    <w:name w:val="p103"/>
    <w:basedOn w:val="a"/>
    <w:rsid w:val="002B13B4"/>
    <w:pPr>
      <w:spacing w:before="100" w:beforeAutospacing="1" w:after="100" w:afterAutospacing="1"/>
    </w:pPr>
  </w:style>
  <w:style w:type="paragraph" w:customStyle="1" w:styleId="p204">
    <w:name w:val="p204"/>
    <w:basedOn w:val="a"/>
    <w:rsid w:val="002B13B4"/>
    <w:pPr>
      <w:spacing w:before="100" w:beforeAutospacing="1" w:after="100" w:afterAutospacing="1"/>
    </w:pPr>
  </w:style>
  <w:style w:type="paragraph" w:customStyle="1" w:styleId="p104">
    <w:name w:val="p104"/>
    <w:basedOn w:val="a"/>
    <w:rsid w:val="002B13B4"/>
    <w:pPr>
      <w:spacing w:before="100" w:beforeAutospacing="1" w:after="100" w:afterAutospacing="1"/>
    </w:pPr>
  </w:style>
  <w:style w:type="paragraph" w:customStyle="1" w:styleId="p587">
    <w:name w:val="p587"/>
    <w:basedOn w:val="a"/>
    <w:rsid w:val="002B13B4"/>
    <w:pPr>
      <w:spacing w:before="100" w:beforeAutospacing="1" w:after="100" w:afterAutospacing="1"/>
    </w:pPr>
  </w:style>
  <w:style w:type="paragraph" w:customStyle="1" w:styleId="p588">
    <w:name w:val="p588"/>
    <w:basedOn w:val="a"/>
    <w:rsid w:val="002B13B4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2B13B4"/>
  </w:style>
  <w:style w:type="character" w:customStyle="1" w:styleId="ft12">
    <w:name w:val="ft12"/>
    <w:basedOn w:val="a0"/>
    <w:rsid w:val="002B13B4"/>
  </w:style>
  <w:style w:type="paragraph" w:customStyle="1" w:styleId="p126">
    <w:name w:val="p126"/>
    <w:basedOn w:val="a"/>
    <w:rsid w:val="002B13B4"/>
    <w:pPr>
      <w:spacing w:before="100" w:beforeAutospacing="1" w:after="100" w:afterAutospacing="1"/>
    </w:pPr>
  </w:style>
  <w:style w:type="paragraph" w:customStyle="1" w:styleId="p591">
    <w:name w:val="p591"/>
    <w:basedOn w:val="a"/>
    <w:rsid w:val="002B13B4"/>
    <w:pPr>
      <w:spacing w:before="100" w:beforeAutospacing="1" w:after="100" w:afterAutospacing="1"/>
    </w:pPr>
  </w:style>
  <w:style w:type="paragraph" w:customStyle="1" w:styleId="p336">
    <w:name w:val="p336"/>
    <w:basedOn w:val="a"/>
    <w:rsid w:val="002B13B4"/>
    <w:pPr>
      <w:spacing w:before="100" w:beforeAutospacing="1" w:after="100" w:afterAutospacing="1"/>
    </w:pPr>
  </w:style>
  <w:style w:type="character" w:customStyle="1" w:styleId="ft18">
    <w:name w:val="ft18"/>
    <w:basedOn w:val="a0"/>
    <w:rsid w:val="002B13B4"/>
  </w:style>
  <w:style w:type="paragraph" w:customStyle="1" w:styleId="p592">
    <w:name w:val="p592"/>
    <w:basedOn w:val="a"/>
    <w:rsid w:val="002B13B4"/>
    <w:pPr>
      <w:spacing w:before="100" w:beforeAutospacing="1" w:after="100" w:afterAutospacing="1"/>
    </w:pPr>
  </w:style>
  <w:style w:type="paragraph" w:customStyle="1" w:styleId="p593">
    <w:name w:val="p593"/>
    <w:basedOn w:val="a"/>
    <w:rsid w:val="002B13B4"/>
    <w:pPr>
      <w:spacing w:before="100" w:beforeAutospacing="1" w:after="100" w:afterAutospacing="1"/>
    </w:pPr>
  </w:style>
  <w:style w:type="paragraph" w:customStyle="1" w:styleId="p594">
    <w:name w:val="p594"/>
    <w:basedOn w:val="a"/>
    <w:rsid w:val="002B13B4"/>
    <w:pPr>
      <w:spacing w:before="100" w:beforeAutospacing="1" w:after="100" w:afterAutospacing="1"/>
    </w:pPr>
  </w:style>
  <w:style w:type="paragraph" w:customStyle="1" w:styleId="p595">
    <w:name w:val="p595"/>
    <w:basedOn w:val="a"/>
    <w:rsid w:val="002B13B4"/>
    <w:pPr>
      <w:spacing w:before="100" w:beforeAutospacing="1" w:after="100" w:afterAutospacing="1"/>
    </w:pPr>
  </w:style>
  <w:style w:type="paragraph" w:customStyle="1" w:styleId="p596">
    <w:name w:val="p596"/>
    <w:basedOn w:val="a"/>
    <w:rsid w:val="002B13B4"/>
    <w:pPr>
      <w:spacing w:before="100" w:beforeAutospacing="1" w:after="100" w:afterAutospacing="1"/>
    </w:pPr>
  </w:style>
  <w:style w:type="character" w:customStyle="1" w:styleId="ft27">
    <w:name w:val="ft27"/>
    <w:basedOn w:val="a0"/>
    <w:rsid w:val="002B13B4"/>
  </w:style>
  <w:style w:type="paragraph" w:customStyle="1" w:styleId="p597">
    <w:name w:val="p597"/>
    <w:basedOn w:val="a"/>
    <w:rsid w:val="002B13B4"/>
    <w:pPr>
      <w:spacing w:before="100" w:beforeAutospacing="1" w:after="100" w:afterAutospacing="1"/>
    </w:pPr>
  </w:style>
  <w:style w:type="paragraph" w:customStyle="1" w:styleId="p618">
    <w:name w:val="p618"/>
    <w:basedOn w:val="a"/>
    <w:rsid w:val="002B13B4"/>
    <w:pPr>
      <w:spacing w:before="100" w:beforeAutospacing="1" w:after="100" w:afterAutospacing="1"/>
    </w:pPr>
  </w:style>
  <w:style w:type="paragraph" w:customStyle="1" w:styleId="p619">
    <w:name w:val="p619"/>
    <w:basedOn w:val="a"/>
    <w:rsid w:val="002B13B4"/>
    <w:pPr>
      <w:spacing w:before="100" w:beforeAutospacing="1" w:after="100" w:afterAutospacing="1"/>
    </w:pPr>
  </w:style>
  <w:style w:type="paragraph" w:customStyle="1" w:styleId="p620">
    <w:name w:val="p620"/>
    <w:basedOn w:val="a"/>
    <w:rsid w:val="002B13B4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2B13B4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Заголовок Знак"/>
    <w:basedOn w:val="a0"/>
    <w:link w:val="af"/>
    <w:rsid w:val="002B13B4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2B13B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5861</Words>
  <Characters>33411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Urolog</dc:creator>
  <cp:lastModifiedBy>User</cp:lastModifiedBy>
  <cp:revision>2</cp:revision>
  <dcterms:created xsi:type="dcterms:W3CDTF">2019-10-25T06:36:00Z</dcterms:created>
  <dcterms:modified xsi:type="dcterms:W3CDTF">2019-10-25T06:36:00Z</dcterms:modified>
</cp:coreProperties>
</file>