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74D4E" w14:textId="39A9D066" w:rsidR="001F095B" w:rsidRPr="001F095B" w:rsidRDefault="001F095B" w:rsidP="001F095B">
      <w:pPr>
        <w:jc w:val="right"/>
        <w:rPr>
          <w:b/>
          <w:sz w:val="24"/>
          <w:szCs w:val="24"/>
        </w:rPr>
      </w:pPr>
      <w:r w:rsidRPr="001F095B">
        <w:rPr>
          <w:b/>
          <w:sz w:val="24"/>
          <w:szCs w:val="24"/>
        </w:rPr>
        <w:t>Медико-профилактический факультет</w:t>
      </w:r>
      <w:r>
        <w:rPr>
          <w:b/>
          <w:sz w:val="24"/>
          <w:szCs w:val="24"/>
        </w:rPr>
        <w:t xml:space="preserve"> ОрГМУ</w:t>
      </w:r>
      <w:r w:rsidRPr="001F095B">
        <w:rPr>
          <w:b/>
          <w:sz w:val="24"/>
          <w:szCs w:val="24"/>
        </w:rPr>
        <w:t>,</w:t>
      </w:r>
    </w:p>
    <w:p w14:paraId="400AEB8D" w14:textId="39F7ABDC" w:rsidR="001F095B" w:rsidRPr="001F095B" w:rsidRDefault="001F095B" w:rsidP="001F095B">
      <w:pPr>
        <w:jc w:val="right"/>
        <w:rPr>
          <w:b/>
          <w:sz w:val="24"/>
          <w:szCs w:val="24"/>
        </w:rPr>
      </w:pPr>
      <w:r w:rsidRPr="001F095B">
        <w:rPr>
          <w:b/>
          <w:sz w:val="24"/>
          <w:szCs w:val="24"/>
        </w:rPr>
        <w:t>202</w:t>
      </w:r>
      <w:r w:rsidR="00D114B1">
        <w:rPr>
          <w:b/>
          <w:sz w:val="24"/>
          <w:szCs w:val="24"/>
        </w:rPr>
        <w:t>1</w:t>
      </w:r>
      <w:r w:rsidRPr="001F095B">
        <w:rPr>
          <w:b/>
          <w:sz w:val="24"/>
          <w:szCs w:val="24"/>
        </w:rPr>
        <w:t>-202</w:t>
      </w:r>
      <w:r w:rsidR="00D114B1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учебный год</w:t>
      </w:r>
    </w:p>
    <w:p w14:paraId="693B9804" w14:textId="77777777" w:rsidR="001F095B" w:rsidRDefault="001F095B" w:rsidP="001F095B">
      <w:pPr>
        <w:jc w:val="center"/>
        <w:rPr>
          <w:b/>
        </w:rPr>
      </w:pPr>
    </w:p>
    <w:p w14:paraId="0109917D" w14:textId="03097A65" w:rsidR="001F095B" w:rsidRDefault="001F095B" w:rsidP="001F095B">
      <w:pPr>
        <w:jc w:val="center"/>
        <w:rPr>
          <w:b/>
        </w:rPr>
      </w:pPr>
      <w:r>
        <w:rPr>
          <w:b/>
        </w:rPr>
        <w:t>Занятие №1</w:t>
      </w:r>
    </w:p>
    <w:p w14:paraId="3FF309AB" w14:textId="2FC05F54" w:rsidR="001F095B" w:rsidRDefault="001F095B" w:rsidP="001F095B">
      <w:pPr>
        <w:jc w:val="center"/>
        <w:rPr>
          <w:b/>
        </w:rPr>
      </w:pPr>
      <w:r>
        <w:rPr>
          <w:b/>
        </w:rPr>
        <w:t>ТЕМА :  «Введение в дисциплину «Экологическая химия».</w:t>
      </w:r>
      <w:r w:rsidR="00F3174E">
        <w:rPr>
          <w:b/>
        </w:rPr>
        <w:t xml:space="preserve"> Химия атмосферы» </w:t>
      </w:r>
    </w:p>
    <w:p w14:paraId="69C6CA6C" w14:textId="77777777" w:rsidR="001F095B" w:rsidRDefault="001F095B" w:rsidP="001F095B">
      <w:pPr>
        <w:jc w:val="center"/>
      </w:pPr>
      <w:r>
        <w:t>Вопросы для самоподготовки:</w:t>
      </w:r>
    </w:p>
    <w:p w14:paraId="11F85B39" w14:textId="77777777" w:rsidR="00F3174E" w:rsidRDefault="00F3174E" w:rsidP="00F3174E">
      <w:pPr>
        <w:numPr>
          <w:ilvl w:val="0"/>
          <w:numId w:val="3"/>
        </w:numPr>
      </w:pPr>
      <w:r>
        <w:t>Химия окружающей среды: предметы, цели, задачи.</w:t>
      </w:r>
    </w:p>
    <w:p w14:paraId="7FD04E27" w14:textId="77777777" w:rsidR="00F3174E" w:rsidRDefault="00F3174E" w:rsidP="00F3174E">
      <w:pPr>
        <w:numPr>
          <w:ilvl w:val="0"/>
          <w:numId w:val="3"/>
        </w:numPr>
      </w:pPr>
      <w:r>
        <w:t>Основные понятия и определения.</w:t>
      </w:r>
    </w:p>
    <w:p w14:paraId="75533410" w14:textId="77777777" w:rsidR="00F3174E" w:rsidRDefault="00F3174E" w:rsidP="00F3174E">
      <w:pPr>
        <w:numPr>
          <w:ilvl w:val="0"/>
          <w:numId w:val="3"/>
        </w:numPr>
      </w:pPr>
      <w:r>
        <w:t>Источники загрязнения окружающей среды.</w:t>
      </w:r>
    </w:p>
    <w:p w14:paraId="14013A6F" w14:textId="77777777" w:rsidR="00F3174E" w:rsidRDefault="00F3174E" w:rsidP="00F3174E">
      <w:pPr>
        <w:numPr>
          <w:ilvl w:val="0"/>
          <w:numId w:val="3"/>
        </w:numPr>
      </w:pPr>
      <w:r>
        <w:t>Классификация источников загрязнения.</w:t>
      </w:r>
    </w:p>
    <w:p w14:paraId="0E2B681A" w14:textId="77777777" w:rsidR="00F3174E" w:rsidRDefault="00F3174E" w:rsidP="00F3174E">
      <w:pPr>
        <w:numPr>
          <w:ilvl w:val="0"/>
          <w:numId w:val="3"/>
        </w:numPr>
      </w:pPr>
      <w:r>
        <w:t>Структура и состав атмосферы.</w:t>
      </w:r>
    </w:p>
    <w:p w14:paraId="324574A1" w14:textId="77777777" w:rsidR="00F3174E" w:rsidRDefault="00F3174E" w:rsidP="00F3174E">
      <w:pPr>
        <w:numPr>
          <w:ilvl w:val="0"/>
          <w:numId w:val="3"/>
        </w:numPr>
      </w:pPr>
      <w:r>
        <w:t>Основные источники загрязнения атмосферного воздуха.</w:t>
      </w:r>
    </w:p>
    <w:p w14:paraId="1ED53F5B" w14:textId="77777777" w:rsidR="00F3174E" w:rsidRDefault="00F3174E" w:rsidP="00F3174E">
      <w:pPr>
        <w:numPr>
          <w:ilvl w:val="0"/>
          <w:numId w:val="3"/>
        </w:numPr>
      </w:pPr>
      <w:r>
        <w:t>Мероприятия по снижению загрязнения атмосферного воздуха.</w:t>
      </w:r>
    </w:p>
    <w:p w14:paraId="489865E7" w14:textId="77777777" w:rsidR="001F095B" w:rsidRDefault="001F095B" w:rsidP="001F095B">
      <w:pPr>
        <w:numPr>
          <w:ilvl w:val="0"/>
          <w:numId w:val="3"/>
        </w:numPr>
      </w:pPr>
      <w:r>
        <w:t>Химическое загрязнение окружающей среды.</w:t>
      </w:r>
    </w:p>
    <w:p w14:paraId="198A1AD3" w14:textId="77777777" w:rsidR="001F095B" w:rsidRDefault="001F095B" w:rsidP="001F095B">
      <w:pPr>
        <w:numPr>
          <w:ilvl w:val="0"/>
          <w:numId w:val="3"/>
        </w:numPr>
      </w:pPr>
      <w:r>
        <w:t>Радиоактивное загрязнение окружающей среды.</w:t>
      </w:r>
    </w:p>
    <w:p w14:paraId="6233C434" w14:textId="77777777" w:rsidR="001F095B" w:rsidRDefault="001F095B" w:rsidP="001F095B">
      <w:pPr>
        <w:numPr>
          <w:ilvl w:val="0"/>
          <w:numId w:val="3"/>
        </w:numPr>
      </w:pPr>
      <w:r>
        <w:t>Шум, вибрация и электромагнитные воздействия.</w:t>
      </w:r>
    </w:p>
    <w:p w14:paraId="102B51AE" w14:textId="370AB32D" w:rsidR="001F095B" w:rsidRDefault="001F095B" w:rsidP="001F095B">
      <w:pPr>
        <w:jc w:val="center"/>
      </w:pPr>
    </w:p>
    <w:p w14:paraId="30888710" w14:textId="77777777" w:rsidR="004D6FB9" w:rsidRDefault="004D6FB9" w:rsidP="001F095B">
      <w:pPr>
        <w:jc w:val="center"/>
      </w:pPr>
    </w:p>
    <w:p w14:paraId="68E92898" w14:textId="04E06170" w:rsidR="001F095B" w:rsidRDefault="001F095B" w:rsidP="001F095B">
      <w:pPr>
        <w:jc w:val="center"/>
        <w:rPr>
          <w:i/>
        </w:rPr>
      </w:pPr>
      <w:r>
        <w:rPr>
          <w:i/>
        </w:rPr>
        <w:t>Литература дополнительная:</w:t>
      </w:r>
    </w:p>
    <w:p w14:paraId="53C74BC0" w14:textId="77777777" w:rsidR="001F095B" w:rsidRDefault="001F095B" w:rsidP="001F095B">
      <w:pPr>
        <w:tabs>
          <w:tab w:val="num" w:pos="360"/>
        </w:tabs>
        <w:ind w:left="360" w:hanging="360"/>
      </w:pPr>
      <w:r>
        <w:t>Никитин Д.П., Новиков Ю.В., Окружающая среда и человек. М. Высшая школа, 1980.</w:t>
      </w:r>
    </w:p>
    <w:p w14:paraId="1FB1DA3F" w14:textId="77777777" w:rsidR="001F095B" w:rsidRDefault="001F095B" w:rsidP="001F095B">
      <w:pPr>
        <w:tabs>
          <w:tab w:val="num" w:pos="360"/>
        </w:tabs>
        <w:ind w:left="360" w:hanging="360"/>
      </w:pPr>
      <w:r>
        <w:t>Лозановская и др. Экология и охрана биосферы при химическом загрязнении. М. Высшая школа, 1998.</w:t>
      </w:r>
    </w:p>
    <w:p w14:paraId="050E6008" w14:textId="77777777" w:rsidR="001F095B" w:rsidRDefault="001F095B" w:rsidP="001F095B">
      <w:pPr>
        <w:tabs>
          <w:tab w:val="num" w:pos="360"/>
        </w:tabs>
        <w:ind w:left="360" w:hanging="360"/>
      </w:pPr>
      <w:r>
        <w:t>Андруз Дж. И др. Введение в химию окружающей среды. М. Мир, 1999.</w:t>
      </w:r>
    </w:p>
    <w:p w14:paraId="1386CEC7" w14:textId="77777777" w:rsidR="001F095B" w:rsidRDefault="001F095B" w:rsidP="001F095B">
      <w:pPr>
        <w:tabs>
          <w:tab w:val="num" w:pos="360"/>
        </w:tabs>
        <w:ind w:left="360" w:hanging="360"/>
      </w:pPr>
      <w:r>
        <w:t>Корте Ф. и др. Экологическая химия. М Мир, 1997.</w:t>
      </w:r>
    </w:p>
    <w:p w14:paraId="35B760CA" w14:textId="3EF4C2FB" w:rsidR="001F095B" w:rsidRDefault="001F095B" w:rsidP="001F095B">
      <w:pPr>
        <w:tabs>
          <w:tab w:val="num" w:pos="360"/>
        </w:tabs>
        <w:ind w:left="360" w:hanging="360"/>
      </w:pPr>
      <w:r>
        <w:t>Протасов В.Ф., Молчанов А.В. Экология, здоровье и природопользование в России. М. Финансы и статистика, блин, 1995.</w:t>
      </w:r>
    </w:p>
    <w:p w14:paraId="5708FD93" w14:textId="77777777" w:rsidR="001F095B" w:rsidRDefault="001F095B" w:rsidP="001F095B"/>
    <w:p w14:paraId="16FCBA1B" w14:textId="77777777" w:rsidR="001F095B" w:rsidRDefault="001F095B" w:rsidP="001F095B"/>
    <w:p w14:paraId="34DD19B7" w14:textId="77777777" w:rsidR="00EA1FE5" w:rsidRPr="00EA1FE5" w:rsidRDefault="00EA1FE5" w:rsidP="00EA1FE5">
      <w:pPr>
        <w:shd w:val="clear" w:color="auto" w:fill="FFFFFF"/>
        <w:spacing w:before="14"/>
        <w:ind w:left="10" w:firstLine="384"/>
        <w:jc w:val="center"/>
        <w:rPr>
          <w:b/>
          <w:i/>
          <w:spacing w:val="-7"/>
          <w:szCs w:val="28"/>
        </w:rPr>
      </w:pPr>
      <w:r w:rsidRPr="00EA1FE5">
        <w:rPr>
          <w:b/>
          <w:i/>
          <w:spacing w:val="-7"/>
          <w:szCs w:val="28"/>
        </w:rPr>
        <w:t>Домашние задачи по теме</w:t>
      </w:r>
    </w:p>
    <w:p w14:paraId="213055DA" w14:textId="77777777" w:rsidR="00EA1FE5" w:rsidRPr="00EA1FE5" w:rsidRDefault="00EA1FE5" w:rsidP="00EA1FE5">
      <w:pPr>
        <w:shd w:val="clear" w:color="auto" w:fill="FFFFFF"/>
        <w:spacing w:before="14"/>
        <w:ind w:left="10" w:firstLine="384"/>
        <w:jc w:val="center"/>
        <w:rPr>
          <w:b/>
          <w:i/>
          <w:spacing w:val="-7"/>
          <w:szCs w:val="28"/>
        </w:rPr>
      </w:pPr>
      <w:r w:rsidRPr="00EA1FE5">
        <w:rPr>
          <w:b/>
          <w:i/>
          <w:spacing w:val="-7"/>
          <w:szCs w:val="28"/>
        </w:rPr>
        <w:t>«Экологические проблемы химии атмосферы»</w:t>
      </w:r>
    </w:p>
    <w:p w14:paraId="565A53E7" w14:textId="49E5D9A4" w:rsidR="00EA1FE5" w:rsidRDefault="00EA1FE5" w:rsidP="00EA1FE5">
      <w:pPr>
        <w:shd w:val="clear" w:color="auto" w:fill="FFFFFF"/>
        <w:spacing w:before="14"/>
        <w:ind w:left="10" w:hanging="10"/>
        <w:jc w:val="both"/>
        <w:rPr>
          <w:spacing w:val="-8"/>
          <w:szCs w:val="28"/>
        </w:rPr>
      </w:pPr>
      <w:r w:rsidRPr="00EA1FE5">
        <w:rPr>
          <w:spacing w:val="-7"/>
          <w:szCs w:val="28"/>
        </w:rPr>
        <w:t>1.  Предположим, что электростанция в час сжигает 1,0 х 10</w:t>
      </w:r>
      <w:r w:rsidRPr="00EA1FE5">
        <w:rPr>
          <w:spacing w:val="-7"/>
          <w:szCs w:val="28"/>
          <w:vertAlign w:val="superscript"/>
        </w:rPr>
        <w:t>6</w:t>
      </w:r>
      <w:r w:rsidRPr="00EA1FE5">
        <w:rPr>
          <w:spacing w:val="-7"/>
          <w:szCs w:val="28"/>
        </w:rPr>
        <w:t xml:space="preserve"> кг угля. Уголь содержит 3,0% (по массе) серы. Если при сжигании сера превращается в оксид серы (</w:t>
      </w:r>
      <w:r w:rsidRPr="00EA1FE5">
        <w:rPr>
          <w:spacing w:val="-7"/>
          <w:szCs w:val="28"/>
          <w:lang w:val="en-US"/>
        </w:rPr>
        <w:t>IV</w:t>
      </w:r>
      <w:r w:rsidRPr="00EA1FE5">
        <w:rPr>
          <w:spacing w:val="-7"/>
          <w:szCs w:val="28"/>
        </w:rPr>
        <w:t xml:space="preserve">), сколько молей  этого газа будет выброшено в </w:t>
      </w:r>
      <w:r w:rsidRPr="00EA1FE5">
        <w:rPr>
          <w:spacing w:val="-8"/>
          <w:szCs w:val="28"/>
        </w:rPr>
        <w:t>атмосферу за час? Сколько тонн составляет этот выброс?</w:t>
      </w:r>
    </w:p>
    <w:p w14:paraId="11DB54DA" w14:textId="77777777" w:rsidR="00EA1FE5" w:rsidRPr="00EA1FE5" w:rsidRDefault="00EA1FE5" w:rsidP="00EA1FE5">
      <w:pPr>
        <w:shd w:val="clear" w:color="auto" w:fill="FFFFFF"/>
        <w:spacing w:before="14"/>
        <w:ind w:left="10" w:hanging="10"/>
        <w:jc w:val="both"/>
        <w:rPr>
          <w:spacing w:val="-8"/>
          <w:szCs w:val="28"/>
        </w:rPr>
      </w:pPr>
    </w:p>
    <w:p w14:paraId="6F4A3566" w14:textId="77777777" w:rsidR="00EA1FE5" w:rsidRPr="00EA1FE5" w:rsidRDefault="00EA1FE5" w:rsidP="00EA1FE5">
      <w:pPr>
        <w:shd w:val="clear" w:color="auto" w:fill="FFFFFF"/>
        <w:ind w:left="14" w:hanging="11"/>
        <w:jc w:val="both"/>
        <w:rPr>
          <w:szCs w:val="28"/>
        </w:rPr>
      </w:pPr>
      <w:r w:rsidRPr="00EA1FE5">
        <w:rPr>
          <w:spacing w:val="-6"/>
          <w:szCs w:val="28"/>
        </w:rPr>
        <w:t xml:space="preserve"> 2. Для очистки газовыбросов, объемная доля оксида серы (</w:t>
      </w:r>
      <w:r w:rsidRPr="00EA1FE5">
        <w:rPr>
          <w:spacing w:val="-6"/>
          <w:szCs w:val="28"/>
          <w:lang w:val="en-US"/>
        </w:rPr>
        <w:t>IV</w:t>
      </w:r>
      <w:r w:rsidRPr="00EA1FE5">
        <w:rPr>
          <w:spacing w:val="-6"/>
          <w:szCs w:val="28"/>
        </w:rPr>
        <w:t xml:space="preserve">) в </w:t>
      </w:r>
      <w:r w:rsidRPr="00EA1FE5">
        <w:rPr>
          <w:spacing w:val="-8"/>
          <w:szCs w:val="28"/>
        </w:rPr>
        <w:t>которых 0,15%, экономически целесообразно применение извест</w:t>
      </w:r>
      <w:r w:rsidRPr="00EA1FE5">
        <w:rPr>
          <w:spacing w:val="-8"/>
          <w:szCs w:val="28"/>
        </w:rPr>
        <w:softHyphen/>
      </w:r>
      <w:r w:rsidRPr="00EA1FE5">
        <w:rPr>
          <w:spacing w:val="-7"/>
          <w:szCs w:val="28"/>
        </w:rPr>
        <w:t xml:space="preserve">някового способа. Какая масса гидросульфита кальция образуется </w:t>
      </w:r>
      <w:r w:rsidRPr="00EA1FE5">
        <w:rPr>
          <w:spacing w:val="-9"/>
          <w:szCs w:val="28"/>
        </w:rPr>
        <w:t>вследствие очистки газового выброса объемом 8 тыс. м</w:t>
      </w:r>
      <w:r w:rsidRPr="00EA1FE5">
        <w:rPr>
          <w:spacing w:val="-9"/>
          <w:szCs w:val="28"/>
          <w:vertAlign w:val="superscript"/>
        </w:rPr>
        <w:t>3</w:t>
      </w:r>
      <w:r w:rsidRPr="00EA1FE5">
        <w:rPr>
          <w:spacing w:val="-9"/>
          <w:szCs w:val="28"/>
        </w:rPr>
        <w:t xml:space="preserve">, если степень </w:t>
      </w:r>
      <w:r w:rsidRPr="00EA1FE5">
        <w:rPr>
          <w:szCs w:val="28"/>
        </w:rPr>
        <w:t>очистки газа составляет 85%?</w:t>
      </w:r>
    </w:p>
    <w:p w14:paraId="0CEF70B6" w14:textId="77777777" w:rsidR="00EA1FE5" w:rsidRPr="00EA1FE5" w:rsidRDefault="00EA1FE5" w:rsidP="00EA1FE5">
      <w:pPr>
        <w:shd w:val="clear" w:color="auto" w:fill="FFFFFF"/>
        <w:ind w:left="14" w:hanging="11"/>
        <w:jc w:val="both"/>
        <w:rPr>
          <w:szCs w:val="28"/>
        </w:rPr>
      </w:pPr>
    </w:p>
    <w:p w14:paraId="58C3A3E6" w14:textId="77777777" w:rsidR="00EA1FE5" w:rsidRPr="00EA1FE5" w:rsidRDefault="00EA1FE5" w:rsidP="00EA1FE5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9" w:firstLine="0"/>
        <w:jc w:val="both"/>
        <w:rPr>
          <w:spacing w:val="-4"/>
          <w:szCs w:val="28"/>
        </w:rPr>
      </w:pPr>
      <w:r w:rsidRPr="00EA1FE5">
        <w:rPr>
          <w:spacing w:val="-4"/>
          <w:szCs w:val="28"/>
        </w:rPr>
        <w:t xml:space="preserve">Для превращения одной молекулы углекислого газа в глюкозу </w:t>
      </w:r>
      <w:r w:rsidRPr="00EA1FE5">
        <w:rPr>
          <w:spacing w:val="-6"/>
          <w:szCs w:val="28"/>
        </w:rPr>
        <w:t xml:space="preserve">при фотосинтезе, идущем по схеме 6 </w:t>
      </w:r>
      <w:r w:rsidRPr="00EA1FE5">
        <w:rPr>
          <w:iCs/>
          <w:spacing w:val="-6"/>
          <w:szCs w:val="28"/>
        </w:rPr>
        <w:t>С0</w:t>
      </w:r>
      <w:r w:rsidRPr="00EA1FE5">
        <w:rPr>
          <w:iCs/>
          <w:spacing w:val="-6"/>
          <w:szCs w:val="28"/>
          <w:vertAlign w:val="subscript"/>
        </w:rPr>
        <w:t>2</w:t>
      </w:r>
      <w:r w:rsidRPr="00EA1FE5">
        <w:rPr>
          <w:i/>
          <w:iCs/>
          <w:spacing w:val="-6"/>
          <w:szCs w:val="28"/>
        </w:rPr>
        <w:t xml:space="preserve"> </w:t>
      </w:r>
      <w:r w:rsidRPr="00EA1FE5">
        <w:rPr>
          <w:spacing w:val="-6"/>
          <w:szCs w:val="28"/>
        </w:rPr>
        <w:t>+ 6 Н</w:t>
      </w:r>
      <w:r w:rsidRPr="00EA1FE5">
        <w:rPr>
          <w:spacing w:val="-6"/>
          <w:szCs w:val="28"/>
          <w:vertAlign w:val="subscript"/>
        </w:rPr>
        <w:t>2</w:t>
      </w:r>
      <w:r w:rsidRPr="00EA1FE5">
        <w:rPr>
          <w:spacing w:val="-6"/>
          <w:szCs w:val="28"/>
        </w:rPr>
        <w:t>О —► С</w:t>
      </w:r>
      <w:r w:rsidRPr="00EA1FE5">
        <w:rPr>
          <w:spacing w:val="-6"/>
          <w:szCs w:val="28"/>
          <w:vertAlign w:val="subscript"/>
        </w:rPr>
        <w:t>6</w:t>
      </w:r>
      <w:r w:rsidRPr="00EA1FE5">
        <w:rPr>
          <w:spacing w:val="-6"/>
          <w:szCs w:val="28"/>
        </w:rPr>
        <w:t>Н</w:t>
      </w:r>
      <w:r w:rsidRPr="00EA1FE5">
        <w:rPr>
          <w:spacing w:val="-6"/>
          <w:szCs w:val="28"/>
          <w:vertAlign w:val="subscript"/>
        </w:rPr>
        <w:t>12</w:t>
      </w:r>
      <w:r w:rsidRPr="00EA1FE5">
        <w:rPr>
          <w:spacing w:val="-6"/>
          <w:szCs w:val="28"/>
        </w:rPr>
        <w:t>О</w:t>
      </w:r>
      <w:r w:rsidRPr="00EA1FE5">
        <w:rPr>
          <w:spacing w:val="-6"/>
          <w:szCs w:val="28"/>
          <w:vertAlign w:val="subscript"/>
        </w:rPr>
        <w:t>6</w:t>
      </w:r>
      <w:r w:rsidRPr="00EA1FE5">
        <w:rPr>
          <w:spacing w:val="-6"/>
          <w:szCs w:val="28"/>
        </w:rPr>
        <w:t xml:space="preserve"> + 6О</w:t>
      </w:r>
      <w:r w:rsidRPr="00EA1FE5">
        <w:rPr>
          <w:spacing w:val="-6"/>
          <w:szCs w:val="28"/>
          <w:vertAlign w:val="subscript"/>
        </w:rPr>
        <w:t>2</w:t>
      </w:r>
      <w:r w:rsidRPr="00EA1FE5">
        <w:rPr>
          <w:spacing w:val="-6"/>
          <w:szCs w:val="28"/>
        </w:rPr>
        <w:t xml:space="preserve">, </w:t>
      </w:r>
      <w:r w:rsidRPr="00EA1FE5">
        <w:rPr>
          <w:spacing w:val="-4"/>
          <w:szCs w:val="28"/>
        </w:rPr>
        <w:t xml:space="preserve">затрачивается в среднем 12 квантов оранжево-красного цвета. Какое количество этих квантов </w:t>
      </w:r>
      <w:r w:rsidRPr="00EA1FE5">
        <w:rPr>
          <w:spacing w:val="-4"/>
          <w:szCs w:val="28"/>
        </w:rPr>
        <w:lastRenderedPageBreak/>
        <w:t>затрачивается на получение 1 кг глюкозы?</w:t>
      </w:r>
    </w:p>
    <w:p w14:paraId="647387B8" w14:textId="77777777" w:rsidR="00EA1FE5" w:rsidRPr="00EA1FE5" w:rsidRDefault="00EA1FE5" w:rsidP="00EA1FE5">
      <w:pPr>
        <w:shd w:val="clear" w:color="auto" w:fill="FFFFFF"/>
        <w:tabs>
          <w:tab w:val="left" w:pos="629"/>
        </w:tabs>
        <w:ind w:left="360" w:right="29"/>
        <w:jc w:val="both"/>
        <w:rPr>
          <w:b/>
          <w:bCs/>
          <w:spacing w:val="-25"/>
          <w:szCs w:val="28"/>
        </w:rPr>
      </w:pPr>
    </w:p>
    <w:p w14:paraId="3F2A7D87" w14:textId="77777777" w:rsidR="00EA1FE5" w:rsidRPr="00EA1FE5" w:rsidRDefault="00EA1FE5" w:rsidP="00EA1FE5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before="5"/>
        <w:ind w:left="0" w:right="34" w:firstLine="0"/>
        <w:jc w:val="both"/>
        <w:rPr>
          <w:spacing w:val="-14"/>
          <w:szCs w:val="28"/>
        </w:rPr>
      </w:pPr>
      <w:r w:rsidRPr="00EA1FE5">
        <w:rPr>
          <w:spacing w:val="-3"/>
          <w:szCs w:val="28"/>
        </w:rPr>
        <w:t xml:space="preserve">Человек за сутки выдыхает 1,2 кг углекислого газа. Сколько моль глюкозы может произвести при фотосинтезе растение из этого </w:t>
      </w:r>
      <w:r w:rsidRPr="00EA1FE5">
        <w:rPr>
          <w:spacing w:val="-4"/>
          <w:szCs w:val="28"/>
        </w:rPr>
        <w:t>углекислого газа? Какова масса этого количества глюкозы?</w:t>
      </w:r>
    </w:p>
    <w:p w14:paraId="5C1E7C28" w14:textId="77777777" w:rsidR="00EA1FE5" w:rsidRPr="00EA1FE5" w:rsidRDefault="00EA1FE5" w:rsidP="00EA1FE5">
      <w:pPr>
        <w:shd w:val="clear" w:color="auto" w:fill="FFFFFF"/>
        <w:spacing w:before="5"/>
        <w:ind w:right="34"/>
        <w:jc w:val="both"/>
        <w:rPr>
          <w:spacing w:val="-14"/>
          <w:szCs w:val="28"/>
        </w:rPr>
      </w:pPr>
    </w:p>
    <w:p w14:paraId="19FFB9D6" w14:textId="77777777" w:rsidR="00EA1FE5" w:rsidRPr="00EA1FE5" w:rsidRDefault="00EA1FE5" w:rsidP="00EA1FE5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34" w:firstLine="0"/>
        <w:jc w:val="both"/>
        <w:rPr>
          <w:szCs w:val="28"/>
        </w:rPr>
      </w:pPr>
      <w:r w:rsidRPr="00EA1FE5">
        <w:rPr>
          <w:spacing w:val="-4"/>
          <w:szCs w:val="28"/>
        </w:rPr>
        <w:t>При дыхании человек потребляет за 1 час около 56 л кислоро</w:t>
      </w:r>
      <w:r w:rsidRPr="00EA1FE5">
        <w:rPr>
          <w:spacing w:val="-4"/>
          <w:szCs w:val="28"/>
        </w:rPr>
        <w:softHyphen/>
      </w:r>
      <w:r w:rsidRPr="00EA1FE5">
        <w:rPr>
          <w:spacing w:val="-3"/>
          <w:szCs w:val="28"/>
        </w:rPr>
        <w:t xml:space="preserve">да (н. у.). Какая масса глюкозы может окислиться в организме этим </w:t>
      </w:r>
      <w:r w:rsidRPr="00EA1FE5">
        <w:rPr>
          <w:szCs w:val="28"/>
        </w:rPr>
        <w:t>количеством кислорода?</w:t>
      </w:r>
    </w:p>
    <w:p w14:paraId="41F446AB" w14:textId="77777777" w:rsidR="002C1F3F" w:rsidRDefault="002C1F3F" w:rsidP="001F095B">
      <w:pPr>
        <w:jc w:val="right"/>
      </w:pPr>
    </w:p>
    <w:sectPr w:rsidR="002C1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F78AE"/>
    <w:multiLevelType w:val="hybridMultilevel"/>
    <w:tmpl w:val="12D6F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D9637D"/>
    <w:multiLevelType w:val="hybridMultilevel"/>
    <w:tmpl w:val="01DA6C9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B7F2EBB"/>
    <w:multiLevelType w:val="hybridMultilevel"/>
    <w:tmpl w:val="9736868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262F07"/>
    <w:multiLevelType w:val="hybridMultilevel"/>
    <w:tmpl w:val="9D4CD3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E38702B"/>
    <w:multiLevelType w:val="hybridMultilevel"/>
    <w:tmpl w:val="FA702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6F1"/>
    <w:rsid w:val="001F095B"/>
    <w:rsid w:val="002C1F3F"/>
    <w:rsid w:val="004706F1"/>
    <w:rsid w:val="004D6FB9"/>
    <w:rsid w:val="005109C4"/>
    <w:rsid w:val="00754CC2"/>
    <w:rsid w:val="00D114B1"/>
    <w:rsid w:val="00EA1FE5"/>
    <w:rsid w:val="00F3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39DC2"/>
  <w15:chartTrackingRefBased/>
  <w15:docId w15:val="{05FA4581-0F34-4E25-9F0C-48515EB6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95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F095B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F095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EA1F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Чаловская</dc:creator>
  <cp:keywords/>
  <dc:description/>
  <cp:lastModifiedBy>Оксана Чаловская</cp:lastModifiedBy>
  <cp:revision>7</cp:revision>
  <dcterms:created xsi:type="dcterms:W3CDTF">2021-01-11T06:53:00Z</dcterms:created>
  <dcterms:modified xsi:type="dcterms:W3CDTF">2021-11-15T05:33:00Z</dcterms:modified>
</cp:coreProperties>
</file>