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55" w:rsidRDefault="00761955" w:rsidP="007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>Технология подготовки реферата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Термин «реферат» имеет латинские корни и в дословном переводе означает «докладываю, сообщаю». Словари определяют его значение как «краткое изложение в письменном виде или в форме публичного доклада содержания книги, научной проблемы, результатов научного исследования; доклад на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определѐнную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тему, освещающий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на основе обзора литературы и других источников». В реферате раскрывает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761955">
        <w:rPr>
          <w:rFonts w:ascii="Times New Roman" w:hAnsi="Times New Roman" w:cs="Times New Roman"/>
          <w:sz w:val="24"/>
          <w:szCs w:val="24"/>
        </w:rPr>
        <w:t xml:space="preserve"> суть исследуемой проблемы, приводит различные точки зрения, а также собственные взгляды.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Основное назначение этого вида научной работы - показать эрудицию начинающего исследователя, его умение самостоятельно анализировать, систематизировать, классифицировать и обобщать имеющуюся научную информацию.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Для начинающего исследователя рекомендуется подготовить рефераты двух видов: литературный, с критическим анализом и обзором основной литературы по избранной теме исследования и методический, с поиском способов и приемов изучения исследуемого объекта. В литературном (обзорном) реферате важно критически и всесторонне рассмотреть, что сделано предшественниками по намеченной теме исследования, привести эти научные результаты в определенную систему, выделить главные линии развития явления и дополнительные его стороны.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Рекомендуется следующий вариант плана обзорного литературного реферата: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вводное слово о целевой установке реферата;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теоретическое и прикладное значение темы;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спорные вопросы в определении сущности явления или свойств предмета;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новые публикации по освещению темы;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955">
        <w:rPr>
          <w:rFonts w:ascii="Times New Roman" w:hAnsi="Times New Roman" w:cs="Times New Roman"/>
          <w:sz w:val="24"/>
          <w:szCs w:val="24"/>
        </w:rPr>
        <w:t xml:space="preserve"> нерешенные вопросы и их научное, теоретико-методическое, социальное, экономическое или практическое значение.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В целом работа над рефератом позволяет овладеть очень важными для </w:t>
      </w:r>
      <w:r w:rsidR="0071075B">
        <w:rPr>
          <w:rFonts w:ascii="Times New Roman" w:hAnsi="Times New Roman" w:cs="Times New Roman"/>
          <w:sz w:val="24"/>
          <w:szCs w:val="24"/>
        </w:rPr>
        <w:t>студента</w:t>
      </w:r>
      <w:r w:rsidRPr="00761955">
        <w:rPr>
          <w:rFonts w:ascii="Times New Roman" w:hAnsi="Times New Roman" w:cs="Times New Roman"/>
          <w:sz w:val="24"/>
          <w:szCs w:val="24"/>
        </w:rPr>
        <w:t xml:space="preserve"> умениями, а именно: научиться работать с научным текстом, выделять в нем главное, формулировать как свои, так и чужие мысли, высказывания, кратко и своими словами логично выстраивать и систематизировать изученный материал.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Требования к выбору и формулировке темы реферата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Тема должна быть сформулирована грамотно с литературной точки зрения. В названии реферата следует определить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чѐткие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рамки рассмотрения темы, которые не должны быть слишком широкими или слишком узкими. Следует по возможности воздерживаться от использования в названии спорных с научной точки зрения терминов, излишней наукообразности, а также от чрезмерного упрощения формулировок, желательно избегать длинных названий. </w:t>
      </w:r>
    </w:p>
    <w:p w:rsidR="00761955" w:rsidRDefault="00761955" w:rsidP="0076195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>Структура и содержание реферата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Структурно реферат должен содержать 4 основные части: введение, основная часть, заключение, список литературы. При наличии приложений информация о них должна содержаться в оглавлении. Приложения могут содержать документы, иллюстрации, таблицы, схемы, словарь используемых терминов и др.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Введение должно включать в себя краткое обоснование актуальности темы реферата, оценку состояния исследуемого вопроса, проблемы, постановку целей и формулировку задач, которые автор ставил перед собой, а также краткий обзор изученной литературы, других источников информации.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введения обычно составляет 2 – 3 страницы текста.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Основная часть реферата содержит материал, который отобран </w:t>
      </w:r>
      <w:r w:rsidR="0071075B">
        <w:rPr>
          <w:rFonts w:ascii="Times New Roman" w:hAnsi="Times New Roman" w:cs="Times New Roman"/>
          <w:sz w:val="24"/>
          <w:szCs w:val="24"/>
        </w:rPr>
        <w:t>студентом</w:t>
      </w:r>
      <w:r w:rsidRPr="00761955">
        <w:rPr>
          <w:rFonts w:ascii="Times New Roman" w:hAnsi="Times New Roman" w:cs="Times New Roman"/>
          <w:sz w:val="24"/>
          <w:szCs w:val="24"/>
        </w:rPr>
        <w:t xml:space="preserve"> для рассмотрения проблемы. Средний объем основной части реферата - 10 страниц. </w:t>
      </w:r>
      <w:bookmarkStart w:id="0" w:name="_GoBack"/>
      <w:bookmarkEnd w:id="0"/>
      <w:r w:rsidRPr="00761955">
        <w:rPr>
          <w:rFonts w:ascii="Times New Roman" w:hAnsi="Times New Roman" w:cs="Times New Roman"/>
          <w:sz w:val="24"/>
          <w:szCs w:val="24"/>
        </w:rPr>
        <w:t xml:space="preserve">При изложении основной части не должно быть отступлений от темы, факты должны быть </w:t>
      </w:r>
      <w:r w:rsidRPr="00761955">
        <w:rPr>
          <w:rFonts w:ascii="Times New Roman" w:hAnsi="Times New Roman" w:cs="Times New Roman"/>
          <w:sz w:val="24"/>
          <w:szCs w:val="24"/>
        </w:rPr>
        <w:lastRenderedPageBreak/>
        <w:t xml:space="preserve">научно достоверными. Ссылки на авторов, чьи мнения, информация использованы в реферате, обязательны.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В заключение реферата учащийся формулирует выводы по параграфам, обращает внимание на выполнение поставленных во введении целей и задач. Заключение должно быть четким, кратким, вытекающим из основной части. Объем заключения не более 2 – 3 страниц текста.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Список, использованной для написания реферата литературы, помещается на последней странице. В него входят работы, используемые и цитируемые в реферате. В работе над рефератом рекомендуется использовать не менее 8-10 источников.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Оформление списка литературы В библиографической записи литературного источника приводятся: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1. Фамилия и инициалы автора книги, статьи.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2. Полное название литературного источника.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3. Место издания.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4. Наименование издательства.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5. Год издания. </w:t>
      </w:r>
    </w:p>
    <w:p w:rsid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6. Количество страниц (для электронных источников указывается количество дисков и файлов).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7. Для источников, взятых из сети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, указывается наименование документа и режим доступа к нему.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Сведения о литературных источниках располагают в порядке появления ссылок на них в тексте или в алфавитном порядке. Каждый источник нумеруется арабскими цифрами с точкой и печатается с новой строки с абзацного отступа. </w:t>
      </w:r>
    </w:p>
    <w:p w:rsidR="008E7DBF" w:rsidRDefault="00761955" w:rsidP="008E7DB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>Требования к оформлению реферата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1. Объем реферата должен быть в пределах 15 – 25 страниц (формат А 4).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2. Текст печатается или пишется от руки на одной стороне листа. Записи ведутся четко и аккуратно чернилами одного цвета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3. Реферат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сдаѐтся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скреплѐнными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листами (брошюровка реферата левосторонняя) и обложкой, не нарушающей его эстетичности.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4. Титульный лист является первой страницей реферата. На </w:t>
      </w:r>
      <w:proofErr w:type="spellStart"/>
      <w:r w:rsidRPr="00761955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761955">
        <w:rPr>
          <w:rFonts w:ascii="Times New Roman" w:hAnsi="Times New Roman" w:cs="Times New Roman"/>
          <w:sz w:val="24"/>
          <w:szCs w:val="24"/>
        </w:rPr>
        <w:t xml:space="preserve"> указываются: наименование образовательного учреждения, название и тема работы, сведения об авторе и руководителе, город и год выполнения работы.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5. Нумерация страниц начинается после титульного листа. Номер страницы указывается арабскими цифрами внизу по центру.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6. Заголовки пунктов плана (оглавления) выделяются. </w:t>
      </w:r>
    </w:p>
    <w:p w:rsidR="008E7DBF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 xml:space="preserve">7. Таблицы, схемы, чертежи, графики, имеющиеся в тексте, а также возможные приложения нумеруются каждые в отдельности. Они должны иметь название и ссылку на источник данных, а при необходимости и указание на масштабные единицы. </w:t>
      </w:r>
    </w:p>
    <w:p w:rsidR="007365C0" w:rsidRPr="00761955" w:rsidRDefault="00761955" w:rsidP="00761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55">
        <w:rPr>
          <w:rFonts w:ascii="Times New Roman" w:hAnsi="Times New Roman" w:cs="Times New Roman"/>
          <w:sz w:val="24"/>
          <w:szCs w:val="24"/>
        </w:rPr>
        <w:t>8. В тексте не допускается сокращение названий, наименований (за исключением общепринятых аббревиатур).</w:t>
      </w:r>
    </w:p>
    <w:sectPr w:rsidR="007365C0" w:rsidRPr="0076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51"/>
    <w:rsid w:val="003F3051"/>
    <w:rsid w:val="0071075B"/>
    <w:rsid w:val="007365C0"/>
    <w:rsid w:val="00761955"/>
    <w:rsid w:val="008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D1FA1-6DEA-4FDD-AA92-9D33DF0B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2017-02-26T07:12:00Z</dcterms:created>
  <dcterms:modified xsi:type="dcterms:W3CDTF">2017-02-26T07:12:00Z</dcterms:modified>
</cp:coreProperties>
</file>