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4B" w:rsidRPr="00FA7A4B" w:rsidRDefault="00FA7A4B" w:rsidP="00FA7A4B">
      <w:pPr>
        <w:shd w:val="clear" w:color="auto" w:fill="FFFFFF"/>
        <w:spacing w:line="240" w:lineRule="auto"/>
        <w:ind w:right="-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A7A4B">
        <w:rPr>
          <w:rFonts w:ascii="Times New Roman" w:hAnsi="Times New Roman"/>
          <w:b/>
          <w:color w:val="000000"/>
          <w:sz w:val="24"/>
          <w:szCs w:val="24"/>
        </w:rPr>
        <w:t>Метод</w:t>
      </w:r>
      <w:proofErr w:type="gramStart"/>
      <w:r w:rsidRPr="00FA7A4B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gramEnd"/>
      <w:r w:rsidRPr="00FA7A4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FA7A4B">
        <w:rPr>
          <w:rFonts w:ascii="Times New Roman" w:hAnsi="Times New Roman"/>
          <w:b/>
          <w:color w:val="000000"/>
          <w:sz w:val="24"/>
          <w:szCs w:val="24"/>
        </w:rPr>
        <w:t>д</w:t>
      </w:r>
      <w:proofErr w:type="gramEnd"/>
      <w:r w:rsidRPr="00FA7A4B">
        <w:rPr>
          <w:rFonts w:ascii="Times New Roman" w:hAnsi="Times New Roman"/>
          <w:b/>
          <w:color w:val="000000"/>
          <w:sz w:val="24"/>
          <w:szCs w:val="24"/>
        </w:rPr>
        <w:t>ля студентов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Тема </w:t>
      </w:r>
      <w:r w:rsidR="00EE6782">
        <w:rPr>
          <w:rFonts w:ascii="Times New Roman" w:hAnsi="Times New Roman"/>
          <w:b/>
          <w:color w:val="000000"/>
          <w:sz w:val="24"/>
          <w:szCs w:val="24"/>
        </w:rPr>
        <w:t>6 (продолжение)</w:t>
      </w:r>
    </w:p>
    <w:p w:rsidR="00FA7A4B" w:rsidRDefault="00FA7A4B" w:rsidP="00FA7A4B">
      <w:pPr>
        <w:numPr>
          <w:ilvl w:val="0"/>
          <w:numId w:val="1"/>
        </w:numPr>
        <w:shd w:val="clear" w:color="auto" w:fill="FFFFFF"/>
        <w:tabs>
          <w:tab w:val="left" w:pos="3370"/>
        </w:tabs>
        <w:spacing w:line="240" w:lineRule="auto"/>
        <w:ind w:right="-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Тема: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Повреждение костей локтевого сустава</w:t>
      </w:r>
    </w:p>
    <w:p w:rsidR="00FA7A4B" w:rsidRDefault="00FA7A4B" w:rsidP="00FA7A4B">
      <w:pPr>
        <w:numPr>
          <w:ilvl w:val="0"/>
          <w:numId w:val="1"/>
        </w:numPr>
        <w:shd w:val="clear" w:color="auto" w:fill="FFFFFF"/>
        <w:tabs>
          <w:tab w:val="clear" w:pos="1080"/>
          <w:tab w:val="num" w:pos="0"/>
          <w:tab w:val="left" w:pos="720"/>
        </w:tabs>
        <w:spacing w:line="240" w:lineRule="auto"/>
        <w:ind w:left="0" w:right="-40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Цель: расширить теоретические знания и практические умения при диагностике и лечении повреждений костей, образующих локтевой сустав у детей.</w:t>
      </w:r>
    </w:p>
    <w:p w:rsidR="00FA7A4B" w:rsidRDefault="00FA7A4B" w:rsidP="00FA7A4B">
      <w:pPr>
        <w:pStyle w:val="2"/>
        <w:spacing w:after="0" w:line="240" w:lineRule="auto"/>
        <w:ind w:firstLine="708"/>
        <w:jc w:val="both"/>
      </w:pPr>
      <w:r>
        <w:t>студент  должен знать:</w:t>
      </w:r>
    </w:p>
    <w:p w:rsidR="00FA7A4B" w:rsidRDefault="00FA7A4B" w:rsidP="00FA7A4B">
      <w:pPr>
        <w:numPr>
          <w:ilvl w:val="0"/>
          <w:numId w:val="2"/>
        </w:numPr>
        <w:tabs>
          <w:tab w:val="clear" w:pos="1429"/>
          <w:tab w:val="num" w:pos="720"/>
        </w:tabs>
        <w:spacing w:after="0" w:line="240" w:lineRule="auto"/>
        <w:ind w:hanging="1069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анатомо-физиологические особенности локтевого сустава у детей</w:t>
      </w:r>
    </w:p>
    <w:p w:rsidR="00FA7A4B" w:rsidRDefault="00FA7A4B" w:rsidP="00FA7A4B">
      <w:pPr>
        <w:numPr>
          <w:ilvl w:val="0"/>
          <w:numId w:val="2"/>
        </w:numPr>
        <w:tabs>
          <w:tab w:val="clear" w:pos="1429"/>
          <w:tab w:val="num" w:pos="720"/>
        </w:tabs>
        <w:spacing w:after="0" w:line="240" w:lineRule="auto"/>
        <w:ind w:hanging="1069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механизм травмы костей, образующих локтевой сустав</w:t>
      </w:r>
    </w:p>
    <w:p w:rsidR="00FA7A4B" w:rsidRDefault="00FA7A4B" w:rsidP="00FA7A4B">
      <w:pPr>
        <w:numPr>
          <w:ilvl w:val="0"/>
          <w:numId w:val="2"/>
        </w:numPr>
        <w:tabs>
          <w:tab w:val="clear" w:pos="1429"/>
          <w:tab w:val="num" w:pos="720"/>
        </w:tabs>
        <w:spacing w:after="0" w:line="240" w:lineRule="auto"/>
        <w:ind w:hanging="1069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классификацию переломов в области локтевого сустава</w:t>
      </w:r>
    </w:p>
    <w:p w:rsidR="00FA7A4B" w:rsidRDefault="00FA7A4B" w:rsidP="00FA7A4B">
      <w:pPr>
        <w:numPr>
          <w:ilvl w:val="0"/>
          <w:numId w:val="2"/>
        </w:numPr>
        <w:tabs>
          <w:tab w:val="clear" w:pos="1429"/>
          <w:tab w:val="num" w:pos="720"/>
        </w:tabs>
        <w:spacing w:after="0" w:line="240" w:lineRule="auto"/>
        <w:ind w:hanging="1069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клиническую картину </w:t>
      </w:r>
      <w:proofErr w:type="spellStart"/>
      <w:r>
        <w:rPr>
          <w:rFonts w:ascii="Times New Roman" w:hAnsi="Times New Roman"/>
          <w:i/>
          <w:color w:val="000000"/>
          <w:sz w:val="24"/>
        </w:rPr>
        <w:t>чрезмыщелковых</w:t>
      </w:r>
      <w:proofErr w:type="spellEnd"/>
      <w:r>
        <w:rPr>
          <w:rFonts w:ascii="Times New Roman" w:hAnsi="Times New Roman"/>
          <w:i/>
          <w:color w:val="000000"/>
          <w:sz w:val="24"/>
        </w:rPr>
        <w:t xml:space="preserve"> переломов плечевой кости</w:t>
      </w:r>
    </w:p>
    <w:p w:rsidR="00FA7A4B" w:rsidRDefault="00FA7A4B" w:rsidP="00FA7A4B">
      <w:pPr>
        <w:numPr>
          <w:ilvl w:val="0"/>
          <w:numId w:val="2"/>
        </w:numPr>
        <w:tabs>
          <w:tab w:val="clear" w:pos="1429"/>
          <w:tab w:val="num" w:pos="720"/>
        </w:tabs>
        <w:spacing w:after="0" w:line="240" w:lineRule="auto"/>
        <w:ind w:hanging="1069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клиническую картину </w:t>
      </w:r>
      <w:proofErr w:type="spellStart"/>
      <w:r>
        <w:rPr>
          <w:rFonts w:ascii="Times New Roman" w:hAnsi="Times New Roman"/>
          <w:i/>
          <w:color w:val="000000"/>
          <w:sz w:val="24"/>
        </w:rPr>
        <w:t>надмыщелковых</w:t>
      </w:r>
      <w:proofErr w:type="spellEnd"/>
      <w:r>
        <w:rPr>
          <w:rFonts w:ascii="Times New Roman" w:hAnsi="Times New Roman"/>
          <w:i/>
          <w:color w:val="000000"/>
          <w:sz w:val="24"/>
        </w:rPr>
        <w:t xml:space="preserve"> переломов плечевой кости</w:t>
      </w:r>
    </w:p>
    <w:p w:rsidR="00FA7A4B" w:rsidRDefault="00FA7A4B" w:rsidP="00FA7A4B">
      <w:pPr>
        <w:numPr>
          <w:ilvl w:val="0"/>
          <w:numId w:val="2"/>
        </w:numPr>
        <w:tabs>
          <w:tab w:val="clear" w:pos="1429"/>
          <w:tab w:val="num" w:pos="720"/>
        </w:tabs>
        <w:spacing w:after="0" w:line="240" w:lineRule="auto"/>
        <w:ind w:hanging="1069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клиническую картину </w:t>
      </w:r>
      <w:proofErr w:type="spellStart"/>
      <w:r>
        <w:rPr>
          <w:rFonts w:ascii="Times New Roman" w:hAnsi="Times New Roman"/>
          <w:i/>
          <w:color w:val="000000"/>
          <w:sz w:val="24"/>
        </w:rPr>
        <w:t>эпифизеолиза</w:t>
      </w:r>
      <w:proofErr w:type="spellEnd"/>
      <w:r>
        <w:rPr>
          <w:rFonts w:ascii="Times New Roman" w:hAnsi="Times New Roman"/>
          <w:i/>
          <w:color w:val="000000"/>
          <w:sz w:val="24"/>
        </w:rPr>
        <w:t xml:space="preserve"> шейки лучевой кости</w:t>
      </w:r>
    </w:p>
    <w:p w:rsidR="00FA7A4B" w:rsidRDefault="00FA7A4B" w:rsidP="00FA7A4B">
      <w:pPr>
        <w:numPr>
          <w:ilvl w:val="0"/>
          <w:numId w:val="2"/>
        </w:numPr>
        <w:tabs>
          <w:tab w:val="clear" w:pos="1429"/>
          <w:tab w:val="num" w:pos="720"/>
        </w:tabs>
        <w:spacing w:after="0" w:line="240" w:lineRule="auto"/>
        <w:ind w:hanging="1069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клиническую картину повреждения </w:t>
      </w:r>
      <w:proofErr w:type="spellStart"/>
      <w:r>
        <w:rPr>
          <w:rFonts w:ascii="Times New Roman" w:hAnsi="Times New Roman"/>
          <w:i/>
          <w:color w:val="000000"/>
          <w:sz w:val="24"/>
        </w:rPr>
        <w:t>Монтеджа</w:t>
      </w:r>
      <w:proofErr w:type="spellEnd"/>
      <w:r>
        <w:rPr>
          <w:rFonts w:ascii="Times New Roman" w:hAnsi="Times New Roman"/>
          <w:i/>
          <w:color w:val="000000"/>
          <w:sz w:val="24"/>
        </w:rPr>
        <w:t xml:space="preserve"> у детей</w:t>
      </w:r>
    </w:p>
    <w:p w:rsidR="00FA7A4B" w:rsidRDefault="00FA7A4B" w:rsidP="00FA7A4B">
      <w:pPr>
        <w:numPr>
          <w:ilvl w:val="0"/>
          <w:numId w:val="2"/>
        </w:numPr>
        <w:tabs>
          <w:tab w:val="clear" w:pos="1429"/>
          <w:tab w:val="num" w:pos="720"/>
        </w:tabs>
        <w:spacing w:after="0" w:line="240" w:lineRule="auto"/>
        <w:ind w:hanging="1069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классификацию вывихов костей предплечья</w:t>
      </w:r>
    </w:p>
    <w:p w:rsidR="00FA7A4B" w:rsidRDefault="00FA7A4B" w:rsidP="00FA7A4B">
      <w:pPr>
        <w:numPr>
          <w:ilvl w:val="0"/>
          <w:numId w:val="2"/>
        </w:numPr>
        <w:tabs>
          <w:tab w:val="clear" w:pos="1429"/>
          <w:tab w:val="num" w:pos="720"/>
        </w:tabs>
        <w:spacing w:after="0" w:line="240" w:lineRule="auto"/>
        <w:ind w:hanging="1069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клинику подвывиха головки лучевой кости</w:t>
      </w:r>
    </w:p>
    <w:p w:rsidR="00FA7A4B" w:rsidRDefault="00FA7A4B" w:rsidP="00FA7A4B">
      <w:pPr>
        <w:numPr>
          <w:ilvl w:val="0"/>
          <w:numId w:val="2"/>
        </w:numPr>
        <w:tabs>
          <w:tab w:val="clear" w:pos="1429"/>
          <w:tab w:val="num" w:pos="720"/>
        </w:tabs>
        <w:spacing w:after="0" w:line="240" w:lineRule="auto"/>
        <w:ind w:hanging="1069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клиническую картину отрыва внутреннего </w:t>
      </w:r>
      <w:proofErr w:type="spellStart"/>
      <w:r>
        <w:rPr>
          <w:rFonts w:ascii="Times New Roman" w:hAnsi="Times New Roman"/>
          <w:i/>
          <w:color w:val="000000"/>
          <w:sz w:val="24"/>
        </w:rPr>
        <w:t>надмыщелка</w:t>
      </w:r>
      <w:proofErr w:type="spellEnd"/>
    </w:p>
    <w:p w:rsidR="00FA7A4B" w:rsidRDefault="00FA7A4B" w:rsidP="00FA7A4B">
      <w:pPr>
        <w:numPr>
          <w:ilvl w:val="0"/>
          <w:numId w:val="2"/>
        </w:numPr>
        <w:tabs>
          <w:tab w:val="clear" w:pos="1429"/>
          <w:tab w:val="num" w:pos="720"/>
        </w:tabs>
        <w:spacing w:after="0" w:line="240" w:lineRule="auto"/>
        <w:ind w:hanging="1069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методы оперативного лечения переломов костей, образующих локтевой сустав</w:t>
      </w:r>
    </w:p>
    <w:p w:rsidR="00FA7A4B" w:rsidRDefault="00FA7A4B" w:rsidP="00FA7A4B">
      <w:pPr>
        <w:spacing w:after="0" w:line="240" w:lineRule="auto"/>
        <w:ind w:left="1069"/>
        <w:jc w:val="both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студент должен уметь:</w:t>
      </w:r>
    </w:p>
    <w:p w:rsidR="00FA7A4B" w:rsidRDefault="00FA7A4B" w:rsidP="00FA7A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провести клиническое обследование ребенка с травмой в области локтевого сустава</w:t>
      </w:r>
    </w:p>
    <w:p w:rsidR="00FA7A4B" w:rsidRDefault="00FA7A4B" w:rsidP="00FA7A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провести неврологическое  обследование ребенка с травмой в области локтевого сустава</w:t>
      </w:r>
    </w:p>
    <w:p w:rsidR="00FA7A4B" w:rsidRDefault="00FA7A4B" w:rsidP="00FA7A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оценить результаты рентгенологического обследования </w:t>
      </w:r>
    </w:p>
    <w:p w:rsidR="00FA7A4B" w:rsidRDefault="00FA7A4B" w:rsidP="00FA7A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поставить клинический диагноз</w:t>
      </w:r>
    </w:p>
    <w:p w:rsidR="00FA7A4B" w:rsidRDefault="00FA7A4B" w:rsidP="00FA7A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выбрать рациональную тактику ведения больного </w:t>
      </w:r>
    </w:p>
    <w:p w:rsidR="00FA7A4B" w:rsidRDefault="00FA7A4B" w:rsidP="00FA7A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поставить показания к оперативному лечению</w:t>
      </w:r>
    </w:p>
    <w:p w:rsidR="00FA7A4B" w:rsidRDefault="00FA7A4B" w:rsidP="00FA7A4B">
      <w:pPr>
        <w:spacing w:after="0" w:line="240" w:lineRule="auto"/>
        <w:ind w:left="1080"/>
        <w:jc w:val="both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студент должен владеть:</w:t>
      </w:r>
    </w:p>
    <w:p w:rsidR="00FA7A4B" w:rsidRDefault="00FA7A4B" w:rsidP="00FA7A4B">
      <w:pPr>
        <w:numPr>
          <w:ilvl w:val="0"/>
          <w:numId w:val="4"/>
        </w:numPr>
        <w:tabs>
          <w:tab w:val="num" w:pos="720"/>
        </w:tabs>
        <w:spacing w:after="0" w:line="240" w:lineRule="auto"/>
        <w:ind w:hanging="1440"/>
        <w:jc w:val="both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техникой вправления подвывиха головки лучевой кости</w:t>
      </w:r>
    </w:p>
    <w:p w:rsidR="00FA7A4B" w:rsidRDefault="00FA7A4B" w:rsidP="00FA7A4B">
      <w:pPr>
        <w:numPr>
          <w:ilvl w:val="0"/>
          <w:numId w:val="4"/>
        </w:numPr>
        <w:tabs>
          <w:tab w:val="num" w:pos="720"/>
        </w:tabs>
        <w:spacing w:after="0" w:line="240" w:lineRule="auto"/>
        <w:ind w:hanging="1440"/>
        <w:jc w:val="both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техникой наложения гипсовой повязки при переломах без смещения</w:t>
      </w:r>
    </w:p>
    <w:p w:rsidR="00FA7A4B" w:rsidRDefault="00FA7A4B" w:rsidP="00FA7A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FA7A4B" w:rsidRDefault="00FA7A4B" w:rsidP="00FA7A4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Вопросы для самоподготовки: </w:t>
      </w:r>
    </w:p>
    <w:p w:rsidR="00FA7A4B" w:rsidRDefault="00FA7A4B" w:rsidP="00FA7A4B">
      <w:pPr>
        <w:numPr>
          <w:ilvl w:val="1"/>
          <w:numId w:val="4"/>
        </w:numPr>
        <w:tabs>
          <w:tab w:val="clear" w:pos="2520"/>
        </w:tabs>
        <w:spacing w:after="0" w:line="240" w:lineRule="auto"/>
        <w:ind w:left="720"/>
        <w:jc w:val="both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Возрастная анатомия локтевого сустава</w:t>
      </w:r>
    </w:p>
    <w:p w:rsidR="00FA7A4B" w:rsidRDefault="00FA7A4B" w:rsidP="00FA7A4B">
      <w:pPr>
        <w:numPr>
          <w:ilvl w:val="1"/>
          <w:numId w:val="4"/>
        </w:numPr>
        <w:tabs>
          <w:tab w:val="clear" w:pos="2520"/>
        </w:tabs>
        <w:spacing w:after="0" w:line="240" w:lineRule="auto"/>
        <w:ind w:left="720"/>
        <w:jc w:val="both"/>
        <w:rPr>
          <w:rFonts w:ascii="Times New Roman" w:hAnsi="Times New Roman"/>
          <w:iCs/>
          <w:color w:val="000000"/>
          <w:sz w:val="24"/>
        </w:rPr>
      </w:pPr>
      <w:proofErr w:type="gramStart"/>
      <w:r>
        <w:rPr>
          <w:rFonts w:ascii="Times New Roman" w:hAnsi="Times New Roman"/>
          <w:iCs/>
          <w:color w:val="000000"/>
          <w:sz w:val="24"/>
        </w:rPr>
        <w:t>Возрастная</w:t>
      </w:r>
      <w:proofErr w:type="gramEnd"/>
      <w:r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</w:rPr>
        <w:t>рентгеноанатомия</w:t>
      </w:r>
      <w:proofErr w:type="spellEnd"/>
      <w:r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</w:rPr>
        <w:t>лектевого</w:t>
      </w:r>
      <w:proofErr w:type="spellEnd"/>
      <w:r>
        <w:rPr>
          <w:rFonts w:ascii="Times New Roman" w:hAnsi="Times New Roman"/>
          <w:iCs/>
          <w:color w:val="000000"/>
          <w:sz w:val="24"/>
        </w:rPr>
        <w:t xml:space="preserve"> сустава</w:t>
      </w:r>
    </w:p>
    <w:p w:rsidR="00FA7A4B" w:rsidRDefault="00FA7A4B" w:rsidP="00FA7A4B">
      <w:pPr>
        <w:numPr>
          <w:ilvl w:val="1"/>
          <w:numId w:val="4"/>
        </w:numPr>
        <w:tabs>
          <w:tab w:val="clear" w:pos="2520"/>
        </w:tabs>
        <w:spacing w:after="0" w:line="240" w:lineRule="auto"/>
        <w:ind w:left="720"/>
        <w:jc w:val="both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Механизм возникновения переломов костей, образующих локтевой сустав</w:t>
      </w:r>
    </w:p>
    <w:p w:rsidR="00FA7A4B" w:rsidRDefault="00FA7A4B" w:rsidP="00FA7A4B">
      <w:pPr>
        <w:numPr>
          <w:ilvl w:val="1"/>
          <w:numId w:val="4"/>
        </w:numPr>
        <w:tabs>
          <w:tab w:val="clear" w:pos="2520"/>
        </w:tabs>
        <w:spacing w:after="0" w:line="240" w:lineRule="auto"/>
        <w:ind w:left="720"/>
        <w:jc w:val="both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Классификация переломов дистального конца плечевой кости</w:t>
      </w:r>
    </w:p>
    <w:p w:rsidR="00FA7A4B" w:rsidRDefault="00FA7A4B" w:rsidP="00FA7A4B">
      <w:pPr>
        <w:numPr>
          <w:ilvl w:val="1"/>
          <w:numId w:val="4"/>
        </w:numPr>
        <w:tabs>
          <w:tab w:val="clear" w:pos="2520"/>
        </w:tabs>
        <w:spacing w:after="0" w:line="240" w:lineRule="auto"/>
        <w:ind w:left="720"/>
        <w:jc w:val="both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Какие переломы в области локтевого сустава являются внутрисуставными</w:t>
      </w:r>
    </w:p>
    <w:p w:rsidR="00FA7A4B" w:rsidRDefault="00FA7A4B" w:rsidP="00FA7A4B">
      <w:pPr>
        <w:numPr>
          <w:ilvl w:val="1"/>
          <w:numId w:val="4"/>
        </w:numPr>
        <w:tabs>
          <w:tab w:val="clear" w:pos="2520"/>
        </w:tabs>
        <w:spacing w:after="0" w:line="240" w:lineRule="auto"/>
        <w:ind w:left="720"/>
        <w:jc w:val="both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Какие переломы в области локтевого сустава являются внесуставными</w:t>
      </w:r>
    </w:p>
    <w:p w:rsidR="00FA7A4B" w:rsidRDefault="00FA7A4B" w:rsidP="00FA7A4B">
      <w:pPr>
        <w:numPr>
          <w:ilvl w:val="1"/>
          <w:numId w:val="4"/>
        </w:numPr>
        <w:tabs>
          <w:tab w:val="clear" w:pos="2520"/>
        </w:tabs>
        <w:spacing w:after="0" w:line="240" w:lineRule="auto"/>
        <w:ind w:left="720"/>
        <w:jc w:val="both"/>
        <w:rPr>
          <w:rFonts w:ascii="Times New Roman" w:hAnsi="Times New Roman"/>
          <w:iCs/>
          <w:color w:val="000000"/>
          <w:sz w:val="24"/>
        </w:rPr>
      </w:pPr>
      <w:proofErr w:type="spellStart"/>
      <w:r>
        <w:rPr>
          <w:rFonts w:ascii="Times New Roman" w:hAnsi="Times New Roman"/>
          <w:iCs/>
          <w:color w:val="000000"/>
          <w:sz w:val="24"/>
        </w:rPr>
        <w:t>Апофизеолиз</w:t>
      </w:r>
      <w:proofErr w:type="spellEnd"/>
      <w:r>
        <w:rPr>
          <w:rFonts w:ascii="Times New Roman" w:hAnsi="Times New Roman"/>
          <w:iCs/>
          <w:color w:val="000000"/>
          <w:sz w:val="24"/>
        </w:rPr>
        <w:t xml:space="preserve"> внутреннего </w:t>
      </w:r>
      <w:proofErr w:type="spellStart"/>
      <w:r>
        <w:rPr>
          <w:rFonts w:ascii="Times New Roman" w:hAnsi="Times New Roman"/>
          <w:iCs/>
          <w:color w:val="000000"/>
          <w:sz w:val="24"/>
        </w:rPr>
        <w:t>надмыщелка</w:t>
      </w:r>
      <w:proofErr w:type="spellEnd"/>
    </w:p>
    <w:p w:rsidR="00FA7A4B" w:rsidRDefault="00FA7A4B" w:rsidP="00FA7A4B">
      <w:pPr>
        <w:numPr>
          <w:ilvl w:val="1"/>
          <w:numId w:val="4"/>
        </w:numPr>
        <w:tabs>
          <w:tab w:val="clear" w:pos="2520"/>
        </w:tabs>
        <w:spacing w:after="0" w:line="240" w:lineRule="auto"/>
        <w:ind w:left="720"/>
        <w:jc w:val="both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Отрыв локтевого отростка</w:t>
      </w:r>
    </w:p>
    <w:p w:rsidR="00FA7A4B" w:rsidRDefault="00FA7A4B" w:rsidP="00FA7A4B">
      <w:pPr>
        <w:numPr>
          <w:ilvl w:val="1"/>
          <w:numId w:val="4"/>
        </w:numPr>
        <w:tabs>
          <w:tab w:val="clear" w:pos="2520"/>
        </w:tabs>
        <w:spacing w:after="0" w:line="240" w:lineRule="auto"/>
        <w:ind w:left="720"/>
        <w:jc w:val="both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Что такое признак Маркса, треугольник Гюнтера, линия Смита?</w:t>
      </w:r>
    </w:p>
    <w:p w:rsidR="00FA7A4B" w:rsidRDefault="00FA7A4B" w:rsidP="00FA7A4B">
      <w:pPr>
        <w:numPr>
          <w:ilvl w:val="1"/>
          <w:numId w:val="4"/>
        </w:numPr>
        <w:tabs>
          <w:tab w:val="clear" w:pos="2520"/>
        </w:tabs>
        <w:spacing w:after="0" w:line="240" w:lineRule="auto"/>
        <w:ind w:left="720"/>
        <w:jc w:val="both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 xml:space="preserve">Диагностика повреждения </w:t>
      </w:r>
      <w:proofErr w:type="spellStart"/>
      <w:r>
        <w:rPr>
          <w:rFonts w:ascii="Times New Roman" w:hAnsi="Times New Roman"/>
          <w:iCs/>
          <w:color w:val="000000"/>
          <w:sz w:val="24"/>
        </w:rPr>
        <w:t>Монтеджа</w:t>
      </w:r>
      <w:proofErr w:type="spellEnd"/>
    </w:p>
    <w:p w:rsidR="00FA7A4B" w:rsidRDefault="00FA7A4B" w:rsidP="00FA7A4B">
      <w:pPr>
        <w:numPr>
          <w:ilvl w:val="1"/>
          <w:numId w:val="4"/>
        </w:numPr>
        <w:tabs>
          <w:tab w:val="clear" w:pos="2520"/>
        </w:tabs>
        <w:spacing w:after="0" w:line="240" w:lineRule="auto"/>
        <w:ind w:left="720"/>
        <w:jc w:val="both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 xml:space="preserve">Тактика хирурга при повреждении </w:t>
      </w:r>
      <w:proofErr w:type="spellStart"/>
      <w:r>
        <w:rPr>
          <w:rFonts w:ascii="Times New Roman" w:hAnsi="Times New Roman"/>
          <w:iCs/>
          <w:color w:val="000000"/>
          <w:sz w:val="24"/>
        </w:rPr>
        <w:t>Монтеджа</w:t>
      </w:r>
      <w:proofErr w:type="spellEnd"/>
    </w:p>
    <w:p w:rsidR="00FA7A4B" w:rsidRDefault="00FA7A4B" w:rsidP="00FA7A4B">
      <w:pPr>
        <w:numPr>
          <w:ilvl w:val="1"/>
          <w:numId w:val="4"/>
        </w:numPr>
        <w:tabs>
          <w:tab w:val="clear" w:pos="2520"/>
        </w:tabs>
        <w:spacing w:after="0" w:line="240" w:lineRule="auto"/>
        <w:ind w:left="720"/>
        <w:jc w:val="both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Подвывих головки лучевой кости: механизм, клиника, диагностика</w:t>
      </w:r>
    </w:p>
    <w:p w:rsidR="00FA7A4B" w:rsidRDefault="00FA7A4B" w:rsidP="00FA7A4B">
      <w:pPr>
        <w:numPr>
          <w:ilvl w:val="1"/>
          <w:numId w:val="4"/>
        </w:numPr>
        <w:tabs>
          <w:tab w:val="clear" w:pos="2520"/>
        </w:tabs>
        <w:spacing w:after="0" w:line="240" w:lineRule="auto"/>
        <w:ind w:left="720"/>
        <w:jc w:val="both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Техника вправления подвывиха головки лучевой кости</w:t>
      </w:r>
    </w:p>
    <w:p w:rsidR="00EF64E7" w:rsidRDefault="00EF64E7"/>
    <w:sectPr w:rsidR="00EF64E7" w:rsidSect="00EF6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A2A"/>
    <w:multiLevelType w:val="hybridMultilevel"/>
    <w:tmpl w:val="AD90E1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F19306A"/>
    <w:multiLevelType w:val="hybridMultilevel"/>
    <w:tmpl w:val="20F26D22"/>
    <w:lvl w:ilvl="0" w:tplc="17FED3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B72414F"/>
    <w:multiLevelType w:val="hybridMultilevel"/>
    <w:tmpl w:val="7EB2D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F02B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4632EE"/>
    <w:multiLevelType w:val="hybridMultilevel"/>
    <w:tmpl w:val="188E629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A7A4B"/>
    <w:rsid w:val="000E5990"/>
    <w:rsid w:val="007C56CF"/>
    <w:rsid w:val="008A606F"/>
    <w:rsid w:val="00A64544"/>
    <w:rsid w:val="00BB29C2"/>
    <w:rsid w:val="00D36064"/>
    <w:rsid w:val="00E73605"/>
    <w:rsid w:val="00E96247"/>
    <w:rsid w:val="00EE6782"/>
    <w:rsid w:val="00EF64E7"/>
    <w:rsid w:val="00FA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FA7A4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FA7A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1722</Characters>
  <Application>Microsoft Office Word</Application>
  <DocSecurity>0</DocSecurity>
  <Lines>14</Lines>
  <Paragraphs>4</Paragraphs>
  <ScaleCrop>false</ScaleCrop>
  <Company>Microsoft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2018-04-05T06:07:00Z</dcterms:created>
  <dcterms:modified xsi:type="dcterms:W3CDTF">2018-04-05T06:07:00Z</dcterms:modified>
</cp:coreProperties>
</file>