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3D38F5" w:rsidP="00A25EE3">
      <w:pPr>
        <w:jc w:val="center"/>
        <w:rPr>
          <w:sz w:val="28"/>
        </w:rPr>
      </w:pPr>
      <w:r>
        <w:rPr>
          <w:b/>
          <w:sz w:val="28"/>
          <w:szCs w:val="28"/>
          <w:u w:val="single"/>
        </w:rPr>
        <w:t>ДЕТСКАЯ ХИРУРГИЯ</w:t>
      </w:r>
    </w:p>
    <w:p w:rsidR="00A25EE3" w:rsidRPr="00A25EE3" w:rsidRDefault="00A25EE3"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A25EE3" w:rsidP="00A25EE3">
      <w:pPr>
        <w:jc w:val="center"/>
        <w:rPr>
          <w:b/>
          <w:sz w:val="28"/>
          <w:u w:val="single"/>
        </w:rPr>
      </w:pPr>
      <w:r w:rsidRPr="00A25EE3">
        <w:rPr>
          <w:b/>
          <w:sz w:val="28"/>
          <w:u w:val="single"/>
        </w:rPr>
        <w:t>31.08.1</w:t>
      </w:r>
      <w:r w:rsidR="003D38F5">
        <w:rPr>
          <w:b/>
          <w:sz w:val="28"/>
          <w:u w:val="single"/>
        </w:rPr>
        <w:t>6</w:t>
      </w:r>
      <w:r w:rsidRPr="00A25EE3">
        <w:rPr>
          <w:b/>
          <w:sz w:val="28"/>
          <w:u w:val="single"/>
        </w:rPr>
        <w:t xml:space="preserve"> </w:t>
      </w:r>
      <w:r w:rsidR="003D38F5">
        <w:rPr>
          <w:b/>
          <w:sz w:val="28"/>
          <w:u w:val="single"/>
        </w:rPr>
        <w:t>ДЕТСКАЯ ХИРУРГИЯ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специальности 31.08.1</w:t>
      </w:r>
      <w:r w:rsidR="003D38F5">
        <w:rPr>
          <w:color w:val="000000"/>
          <w:sz w:val="24"/>
          <w:szCs w:val="24"/>
        </w:rPr>
        <w:t>6</w:t>
      </w:r>
      <w:r w:rsidRPr="00A25EE3">
        <w:rPr>
          <w:color w:val="000000"/>
          <w:sz w:val="24"/>
          <w:szCs w:val="24"/>
        </w:rPr>
        <w:t xml:space="preserve"> «</w:t>
      </w:r>
      <w:r w:rsidR="003D38F5">
        <w:rPr>
          <w:color w:val="000000"/>
          <w:sz w:val="24"/>
          <w:szCs w:val="24"/>
        </w:rPr>
        <w:t>Детская хирургия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F5136B">
      <w:pPr>
        <w:ind w:firstLine="709"/>
        <w:jc w:val="center"/>
        <w:rPr>
          <w:sz w:val="28"/>
        </w:rPr>
      </w:pPr>
      <w:r w:rsidRPr="00F52B70">
        <w:rPr>
          <w:color w:val="000000"/>
          <w:sz w:val="24"/>
          <w:szCs w:val="24"/>
        </w:rPr>
        <w:t>протокол № 11 от «22» июня 2018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Pr="00015FA2" w:rsidRDefault="009511F7" w:rsidP="00A25EE3">
      <w:pPr>
        <w:ind w:firstLine="709"/>
        <w:jc w:val="center"/>
        <w:rPr>
          <w:b/>
          <w:sz w:val="24"/>
          <w:szCs w:val="24"/>
        </w:rPr>
      </w:pPr>
      <w:r w:rsidRPr="00015FA2">
        <w:rPr>
          <w:b/>
          <w:sz w:val="24"/>
          <w:szCs w:val="24"/>
        </w:rPr>
        <w:lastRenderedPageBreak/>
        <w:t>1.</w:t>
      </w:r>
      <w:r w:rsidR="00A25EE3" w:rsidRPr="00015FA2">
        <w:rPr>
          <w:b/>
          <w:sz w:val="24"/>
          <w:szCs w:val="24"/>
        </w:rPr>
        <w:t xml:space="preserve"> </w:t>
      </w:r>
      <w:r w:rsidR="00FD5B6B" w:rsidRPr="00015FA2">
        <w:rPr>
          <w:b/>
          <w:sz w:val="24"/>
          <w:szCs w:val="24"/>
        </w:rPr>
        <w:t>Пояснительная записка</w:t>
      </w:r>
    </w:p>
    <w:p w:rsidR="00A25EE3" w:rsidRPr="00015FA2" w:rsidRDefault="00A25EE3" w:rsidP="009511F7">
      <w:pPr>
        <w:ind w:firstLine="709"/>
        <w:jc w:val="both"/>
        <w:rPr>
          <w:sz w:val="24"/>
          <w:szCs w:val="24"/>
        </w:rPr>
      </w:pPr>
    </w:p>
    <w:p w:rsidR="004B2C94" w:rsidRPr="00015FA2" w:rsidRDefault="009511F7" w:rsidP="009511F7">
      <w:pPr>
        <w:ind w:firstLine="709"/>
        <w:jc w:val="both"/>
        <w:rPr>
          <w:sz w:val="24"/>
          <w:szCs w:val="24"/>
        </w:rPr>
      </w:pPr>
      <w:r w:rsidRPr="00015FA2">
        <w:rPr>
          <w:sz w:val="24"/>
          <w:szCs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015FA2">
        <w:rPr>
          <w:sz w:val="24"/>
          <w:szCs w:val="24"/>
        </w:rPr>
        <w:t>обучающихся</w:t>
      </w:r>
      <w:r w:rsidRPr="00015FA2">
        <w:rPr>
          <w:sz w:val="24"/>
          <w:szCs w:val="24"/>
        </w:rPr>
        <w:t>.</w:t>
      </w:r>
    </w:p>
    <w:p w:rsidR="004B2C94" w:rsidRPr="00015FA2" w:rsidRDefault="009511F7" w:rsidP="009511F7">
      <w:pPr>
        <w:ind w:firstLine="709"/>
        <w:jc w:val="both"/>
        <w:rPr>
          <w:sz w:val="24"/>
          <w:szCs w:val="24"/>
        </w:rPr>
      </w:pPr>
      <w:r w:rsidRPr="00015FA2">
        <w:rPr>
          <w:sz w:val="24"/>
          <w:szCs w:val="24"/>
        </w:rPr>
        <w:t xml:space="preserve">Самостоятельная работа </w:t>
      </w:r>
      <w:r w:rsidR="000931E3" w:rsidRPr="00015FA2">
        <w:rPr>
          <w:sz w:val="24"/>
          <w:szCs w:val="24"/>
        </w:rPr>
        <w:t>обучающихся</w:t>
      </w:r>
      <w:r w:rsidRPr="00015FA2">
        <w:rPr>
          <w:sz w:val="24"/>
          <w:szCs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015FA2">
        <w:rPr>
          <w:sz w:val="24"/>
          <w:szCs w:val="24"/>
        </w:rPr>
        <w:t>р</w:t>
      </w:r>
      <w:r w:rsidRPr="00015FA2">
        <w:rPr>
          <w:sz w:val="24"/>
          <w:szCs w:val="24"/>
        </w:rPr>
        <w:t>ешения актуальных проблем формирования общекультурных (универсальных)</w:t>
      </w:r>
      <w:r w:rsidR="000931E3" w:rsidRPr="00015FA2">
        <w:rPr>
          <w:sz w:val="24"/>
          <w:szCs w:val="24"/>
        </w:rPr>
        <w:t xml:space="preserve">, </w:t>
      </w:r>
      <w:proofErr w:type="gramStart"/>
      <w:r w:rsidR="000931E3" w:rsidRPr="00015FA2">
        <w:rPr>
          <w:sz w:val="24"/>
          <w:szCs w:val="24"/>
        </w:rPr>
        <w:t xml:space="preserve">общепрофессиональных </w:t>
      </w:r>
      <w:r w:rsidRPr="00015FA2">
        <w:rPr>
          <w:sz w:val="24"/>
          <w:szCs w:val="24"/>
        </w:rPr>
        <w:t xml:space="preserve"> и</w:t>
      </w:r>
      <w:proofErr w:type="gramEnd"/>
      <w:r w:rsidRPr="00015FA2">
        <w:rPr>
          <w:sz w:val="24"/>
          <w:szCs w:val="24"/>
        </w:rPr>
        <w:t xml:space="preserve"> профессиональных компетенций, научно-исследоват</w:t>
      </w:r>
      <w:r w:rsidR="00FD5B6B" w:rsidRPr="00015FA2">
        <w:rPr>
          <w:sz w:val="24"/>
          <w:szCs w:val="24"/>
        </w:rPr>
        <w:t>ельской деятельности, подготовку</w:t>
      </w:r>
      <w:r w:rsidRPr="00015FA2">
        <w:rPr>
          <w:sz w:val="24"/>
          <w:szCs w:val="24"/>
        </w:rPr>
        <w:t xml:space="preserve"> к </w:t>
      </w:r>
      <w:r w:rsidR="000931E3" w:rsidRPr="00015FA2">
        <w:rPr>
          <w:sz w:val="24"/>
          <w:szCs w:val="24"/>
        </w:rPr>
        <w:t>за</w:t>
      </w:r>
      <w:r w:rsidR="00FD5B6B" w:rsidRPr="00015FA2">
        <w:rPr>
          <w:sz w:val="24"/>
          <w:szCs w:val="24"/>
        </w:rPr>
        <w:t>нятиям и прохождение</w:t>
      </w:r>
      <w:r w:rsidR="000931E3" w:rsidRPr="00015FA2">
        <w:rPr>
          <w:sz w:val="24"/>
          <w:szCs w:val="24"/>
        </w:rPr>
        <w:t xml:space="preserve"> промежуточной аттестации</w:t>
      </w:r>
      <w:r w:rsidRPr="00015FA2">
        <w:rPr>
          <w:sz w:val="24"/>
          <w:szCs w:val="24"/>
        </w:rPr>
        <w:t xml:space="preserve">. </w:t>
      </w:r>
    </w:p>
    <w:p w:rsidR="004B2C94" w:rsidRPr="00015FA2" w:rsidRDefault="009511F7" w:rsidP="009511F7">
      <w:pPr>
        <w:ind w:firstLine="709"/>
        <w:jc w:val="both"/>
        <w:rPr>
          <w:sz w:val="24"/>
          <w:szCs w:val="24"/>
        </w:rPr>
      </w:pPr>
      <w:r w:rsidRPr="00015FA2">
        <w:rPr>
          <w:sz w:val="24"/>
          <w:szCs w:val="24"/>
        </w:rPr>
        <w:t xml:space="preserve">Самостоятельная работа </w:t>
      </w:r>
      <w:r w:rsidR="000931E3" w:rsidRPr="00015FA2">
        <w:rPr>
          <w:sz w:val="24"/>
          <w:szCs w:val="24"/>
        </w:rPr>
        <w:t>обучающихся</w:t>
      </w:r>
      <w:r w:rsidRPr="00015FA2">
        <w:rPr>
          <w:sz w:val="24"/>
          <w:szCs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w:t>
      </w:r>
      <w:proofErr w:type="gramStart"/>
      <w:r w:rsidRPr="00015FA2">
        <w:rPr>
          <w:sz w:val="24"/>
          <w:szCs w:val="24"/>
        </w:rPr>
        <w:t>организации самостоятельной работы</w:t>
      </w:r>
      <w:proofErr w:type="gramEnd"/>
      <w:r w:rsidRPr="00015FA2">
        <w:rPr>
          <w:sz w:val="24"/>
          <w:szCs w:val="24"/>
        </w:rPr>
        <w:t xml:space="preserve"> </w:t>
      </w:r>
      <w:r w:rsidR="00FD5B6B" w:rsidRPr="00015FA2">
        <w:rPr>
          <w:sz w:val="24"/>
          <w:szCs w:val="24"/>
        </w:rPr>
        <w:t>обучающихся</w:t>
      </w:r>
      <w:r w:rsidRPr="00015FA2">
        <w:rPr>
          <w:sz w:val="24"/>
          <w:szCs w:val="24"/>
        </w:rPr>
        <w:t xml:space="preserve"> определяется содержанием учебной дисциплины и формой организации обучения (лекция, семинар, практическое заня</w:t>
      </w:r>
      <w:r w:rsidR="000931E3" w:rsidRPr="00015FA2">
        <w:rPr>
          <w:sz w:val="24"/>
          <w:szCs w:val="24"/>
        </w:rPr>
        <w:t>тие,</w:t>
      </w:r>
      <w:r w:rsidRPr="00015FA2">
        <w:rPr>
          <w:sz w:val="24"/>
          <w:szCs w:val="24"/>
        </w:rPr>
        <w:t xml:space="preserve"> др.). </w:t>
      </w:r>
    </w:p>
    <w:p w:rsidR="00015FA2" w:rsidRDefault="00015FA2" w:rsidP="00015FA2">
      <w:pPr>
        <w:ind w:firstLine="709"/>
        <w:jc w:val="both"/>
        <w:rPr>
          <w:sz w:val="24"/>
          <w:szCs w:val="24"/>
        </w:rPr>
      </w:pPr>
      <w:r w:rsidRPr="00A33701">
        <w:rPr>
          <w:b/>
          <w:sz w:val="24"/>
          <w:szCs w:val="24"/>
        </w:rPr>
        <w:t>В результате выполнения самостоятельной работы по дисциплине «Детская хирургия» обучающийся должен:</w:t>
      </w:r>
    </w:p>
    <w:p w:rsidR="00015FA2" w:rsidRDefault="00015FA2" w:rsidP="00015FA2">
      <w:pPr>
        <w:ind w:firstLine="709"/>
        <w:jc w:val="both"/>
        <w:rPr>
          <w:color w:val="000000"/>
          <w:sz w:val="24"/>
          <w:szCs w:val="24"/>
        </w:rPr>
      </w:pPr>
      <w:r w:rsidRPr="00A33701">
        <w:rPr>
          <w:sz w:val="24"/>
          <w:szCs w:val="24"/>
        </w:rPr>
        <w:t xml:space="preserve">- сформировать </w:t>
      </w:r>
      <w:r>
        <w:rPr>
          <w:sz w:val="24"/>
          <w:szCs w:val="24"/>
        </w:rPr>
        <w:t xml:space="preserve">глубокие </w:t>
      </w:r>
      <w:r w:rsidRPr="00A33701">
        <w:rPr>
          <w:sz w:val="24"/>
          <w:szCs w:val="24"/>
        </w:rPr>
        <w:t xml:space="preserve">знания </w:t>
      </w:r>
      <w:r>
        <w:rPr>
          <w:sz w:val="24"/>
          <w:szCs w:val="24"/>
        </w:rPr>
        <w:t xml:space="preserve">об </w:t>
      </w:r>
      <w:r w:rsidRPr="00A33701">
        <w:rPr>
          <w:color w:val="000000"/>
          <w:sz w:val="24"/>
          <w:szCs w:val="24"/>
        </w:rPr>
        <w:t>основны</w:t>
      </w:r>
      <w:r>
        <w:rPr>
          <w:color w:val="000000"/>
          <w:sz w:val="24"/>
          <w:szCs w:val="24"/>
        </w:rPr>
        <w:t>х</w:t>
      </w:r>
      <w:r w:rsidRPr="00A33701">
        <w:rPr>
          <w:color w:val="000000"/>
          <w:sz w:val="24"/>
          <w:szCs w:val="24"/>
        </w:rPr>
        <w:t xml:space="preserve"> порок</w:t>
      </w:r>
      <w:r>
        <w:rPr>
          <w:color w:val="000000"/>
          <w:sz w:val="24"/>
          <w:szCs w:val="24"/>
        </w:rPr>
        <w:t>ах</w:t>
      </w:r>
      <w:r w:rsidRPr="00A33701">
        <w:rPr>
          <w:color w:val="000000"/>
          <w:sz w:val="24"/>
          <w:szCs w:val="24"/>
        </w:rPr>
        <w:t xml:space="preserve"> развития, заболевания</w:t>
      </w:r>
      <w:r>
        <w:rPr>
          <w:color w:val="000000"/>
          <w:sz w:val="24"/>
          <w:szCs w:val="24"/>
        </w:rPr>
        <w:t>х</w:t>
      </w:r>
      <w:r w:rsidRPr="00A33701">
        <w:rPr>
          <w:color w:val="000000"/>
          <w:sz w:val="24"/>
          <w:szCs w:val="24"/>
        </w:rPr>
        <w:t xml:space="preserve"> и травматически</w:t>
      </w:r>
      <w:r>
        <w:rPr>
          <w:color w:val="000000"/>
          <w:sz w:val="24"/>
          <w:szCs w:val="24"/>
        </w:rPr>
        <w:t>х</w:t>
      </w:r>
      <w:r w:rsidRPr="00A33701">
        <w:rPr>
          <w:color w:val="000000"/>
          <w:sz w:val="24"/>
          <w:szCs w:val="24"/>
        </w:rPr>
        <w:t xml:space="preserve"> повреждения</w:t>
      </w:r>
      <w:r>
        <w:rPr>
          <w:color w:val="000000"/>
          <w:sz w:val="24"/>
          <w:szCs w:val="24"/>
        </w:rPr>
        <w:t>х</w:t>
      </w:r>
      <w:r w:rsidRPr="00A33701">
        <w:rPr>
          <w:color w:val="000000"/>
          <w:sz w:val="24"/>
          <w:szCs w:val="24"/>
        </w:rPr>
        <w:t xml:space="preserve"> у детей различных возрастных групп, их классификации; основны</w:t>
      </w:r>
      <w:r>
        <w:rPr>
          <w:color w:val="000000"/>
          <w:sz w:val="24"/>
          <w:szCs w:val="24"/>
        </w:rPr>
        <w:t xml:space="preserve">х </w:t>
      </w:r>
      <w:r w:rsidRPr="00A33701">
        <w:rPr>
          <w:color w:val="000000"/>
          <w:sz w:val="24"/>
          <w:szCs w:val="24"/>
        </w:rPr>
        <w:t>симптом</w:t>
      </w:r>
      <w:r>
        <w:rPr>
          <w:color w:val="000000"/>
          <w:sz w:val="24"/>
          <w:szCs w:val="24"/>
        </w:rPr>
        <w:t>ах</w:t>
      </w:r>
      <w:r w:rsidRPr="00A33701">
        <w:rPr>
          <w:color w:val="000000"/>
          <w:sz w:val="24"/>
          <w:szCs w:val="24"/>
        </w:rPr>
        <w:t xml:space="preserve"> пороков развития, заболеваний и травматических повреждений у детей</w:t>
      </w:r>
      <w:r>
        <w:rPr>
          <w:color w:val="000000"/>
          <w:sz w:val="24"/>
          <w:szCs w:val="24"/>
        </w:rPr>
        <w:t>;</w:t>
      </w:r>
    </w:p>
    <w:p w:rsidR="00015FA2" w:rsidRDefault="00015FA2" w:rsidP="00015FA2">
      <w:pPr>
        <w:ind w:firstLine="709"/>
        <w:jc w:val="both"/>
        <w:rPr>
          <w:color w:val="000000"/>
          <w:sz w:val="24"/>
          <w:szCs w:val="24"/>
        </w:rPr>
      </w:pPr>
      <w:r w:rsidRPr="00A33701">
        <w:rPr>
          <w:sz w:val="24"/>
          <w:szCs w:val="24"/>
        </w:rPr>
        <w:t xml:space="preserve">- сформировать умения </w:t>
      </w:r>
      <w:r w:rsidRPr="00A33701">
        <w:rPr>
          <w:color w:val="000000"/>
          <w:sz w:val="24"/>
          <w:szCs w:val="24"/>
        </w:rPr>
        <w:t>получить информацию о заболевании, выявить общие и специфические признаки хирургического заболевания; определить необходимость проведения специальных методов исследования (лабораторных, рентгеноло</w:t>
      </w:r>
      <w:r>
        <w:rPr>
          <w:color w:val="000000"/>
          <w:sz w:val="24"/>
          <w:szCs w:val="24"/>
        </w:rPr>
        <w:t>гических, радиоизотопных и пр.);</w:t>
      </w:r>
    </w:p>
    <w:p w:rsidR="00015FA2" w:rsidRDefault="00015FA2" w:rsidP="00015FA2">
      <w:pPr>
        <w:ind w:firstLine="709"/>
        <w:jc w:val="both"/>
        <w:rPr>
          <w:color w:val="000000"/>
          <w:sz w:val="24"/>
          <w:szCs w:val="24"/>
        </w:rPr>
      </w:pPr>
      <w:r>
        <w:rPr>
          <w:color w:val="000000"/>
          <w:sz w:val="24"/>
          <w:szCs w:val="24"/>
        </w:rPr>
        <w:t>- углубить и систематизировать знания и</w:t>
      </w:r>
      <w:r w:rsidRPr="00A33701">
        <w:rPr>
          <w:color w:val="000000"/>
          <w:sz w:val="24"/>
          <w:szCs w:val="24"/>
        </w:rPr>
        <w:t xml:space="preserve"> уме</w:t>
      </w:r>
      <w:r>
        <w:rPr>
          <w:color w:val="000000"/>
          <w:sz w:val="24"/>
          <w:szCs w:val="24"/>
        </w:rPr>
        <w:t>ния</w:t>
      </w:r>
      <w:r w:rsidRPr="00A33701">
        <w:rPr>
          <w:color w:val="000000"/>
          <w:sz w:val="24"/>
          <w:szCs w:val="24"/>
        </w:rPr>
        <w:t xml:space="preserve"> интерпретировать результаты</w:t>
      </w:r>
      <w:r>
        <w:rPr>
          <w:color w:val="000000"/>
          <w:sz w:val="24"/>
          <w:szCs w:val="24"/>
        </w:rPr>
        <w:t xml:space="preserve"> сбора анамнеза, жалоб, данных объективного обследования и специальных методов исследования для</w:t>
      </w:r>
      <w:r w:rsidRPr="00A33701">
        <w:rPr>
          <w:color w:val="000000"/>
          <w:sz w:val="24"/>
          <w:szCs w:val="24"/>
        </w:rPr>
        <w:t xml:space="preserve"> прове</w:t>
      </w:r>
      <w:r>
        <w:rPr>
          <w:color w:val="000000"/>
          <w:sz w:val="24"/>
          <w:szCs w:val="24"/>
        </w:rPr>
        <w:t>дения</w:t>
      </w:r>
      <w:r w:rsidRPr="00A33701">
        <w:rPr>
          <w:color w:val="000000"/>
          <w:sz w:val="24"/>
          <w:szCs w:val="24"/>
        </w:rPr>
        <w:t xml:space="preserve"> дифференциальн</w:t>
      </w:r>
      <w:r>
        <w:rPr>
          <w:color w:val="000000"/>
          <w:sz w:val="24"/>
          <w:szCs w:val="24"/>
        </w:rPr>
        <w:t>ой</w:t>
      </w:r>
      <w:r w:rsidRPr="00A33701">
        <w:rPr>
          <w:color w:val="000000"/>
          <w:sz w:val="24"/>
          <w:szCs w:val="24"/>
        </w:rPr>
        <w:t xml:space="preserve"> диагностик</w:t>
      </w:r>
      <w:r>
        <w:rPr>
          <w:color w:val="000000"/>
          <w:sz w:val="24"/>
          <w:szCs w:val="24"/>
        </w:rPr>
        <w:t>и</w:t>
      </w:r>
      <w:r w:rsidRPr="00A33701">
        <w:rPr>
          <w:color w:val="000000"/>
          <w:sz w:val="24"/>
          <w:szCs w:val="24"/>
        </w:rPr>
        <w:t xml:space="preserve"> основных хирургических </w:t>
      </w:r>
      <w:r>
        <w:rPr>
          <w:color w:val="000000"/>
          <w:sz w:val="24"/>
          <w:szCs w:val="24"/>
        </w:rPr>
        <w:t xml:space="preserve">и соматических </w:t>
      </w:r>
      <w:r w:rsidRPr="00A33701">
        <w:rPr>
          <w:color w:val="000000"/>
          <w:sz w:val="24"/>
          <w:szCs w:val="24"/>
        </w:rPr>
        <w:t>заболеваний в различных возрастных группах, обосновать клинический диагноз</w:t>
      </w:r>
      <w:r>
        <w:rPr>
          <w:color w:val="000000"/>
          <w:sz w:val="24"/>
          <w:szCs w:val="24"/>
        </w:rPr>
        <w:t>;</w:t>
      </w:r>
    </w:p>
    <w:p w:rsidR="00015FA2" w:rsidRDefault="00015FA2" w:rsidP="00015FA2">
      <w:pPr>
        <w:ind w:firstLine="709"/>
        <w:jc w:val="both"/>
        <w:rPr>
          <w:color w:val="000000"/>
          <w:sz w:val="24"/>
          <w:szCs w:val="24"/>
          <w:shd w:val="clear" w:color="auto" w:fill="FFFFFF"/>
        </w:rPr>
      </w:pPr>
      <w:r w:rsidRPr="003A702E">
        <w:rPr>
          <w:color w:val="000000"/>
          <w:sz w:val="24"/>
          <w:szCs w:val="24"/>
        </w:rPr>
        <w:t xml:space="preserve">- овладеть умениями анализа, синтеза и обобщения полученных теоретических знаний для </w:t>
      </w:r>
      <w:r w:rsidRPr="003A702E">
        <w:rPr>
          <w:color w:val="000000"/>
          <w:sz w:val="24"/>
          <w:szCs w:val="24"/>
          <w:shd w:val="clear" w:color="auto" w:fill="FFFFFF"/>
        </w:rPr>
        <w:t>определени</w:t>
      </w:r>
      <w:r>
        <w:rPr>
          <w:color w:val="000000"/>
          <w:sz w:val="24"/>
          <w:szCs w:val="24"/>
          <w:shd w:val="clear" w:color="auto" w:fill="FFFFFF"/>
        </w:rPr>
        <w:t>я</w:t>
      </w:r>
      <w:r w:rsidRPr="003A702E">
        <w:rPr>
          <w:color w:val="000000"/>
          <w:sz w:val="24"/>
          <w:szCs w:val="24"/>
          <w:shd w:val="clear" w:color="auto" w:fill="FFFFFF"/>
        </w:rPr>
        <w:t xml:space="preserve"> у пациентов основных патологических состояний, симптомов, синдромов </w:t>
      </w:r>
      <w:r>
        <w:rPr>
          <w:color w:val="000000"/>
          <w:sz w:val="24"/>
          <w:szCs w:val="24"/>
          <w:shd w:val="clear" w:color="auto" w:fill="FFFFFF"/>
        </w:rPr>
        <w:t xml:space="preserve">хирургических </w:t>
      </w:r>
      <w:r w:rsidRPr="003A702E">
        <w:rPr>
          <w:color w:val="000000"/>
          <w:sz w:val="24"/>
          <w:szCs w:val="24"/>
          <w:shd w:val="clear" w:color="auto" w:fill="FFFFFF"/>
        </w:rPr>
        <w:t>заболеваний</w:t>
      </w:r>
      <w:r>
        <w:rPr>
          <w:color w:val="000000"/>
          <w:sz w:val="24"/>
          <w:szCs w:val="24"/>
          <w:shd w:val="clear" w:color="auto" w:fill="FFFFFF"/>
        </w:rPr>
        <w:t xml:space="preserve"> у детей различного возраста;</w:t>
      </w:r>
    </w:p>
    <w:p w:rsidR="00015FA2" w:rsidRDefault="00015FA2" w:rsidP="00015FA2">
      <w:pPr>
        <w:ind w:firstLine="709"/>
        <w:jc w:val="both"/>
        <w:rPr>
          <w:color w:val="000000"/>
          <w:sz w:val="24"/>
          <w:szCs w:val="24"/>
          <w:shd w:val="clear" w:color="auto" w:fill="FFFFFF"/>
        </w:rPr>
      </w:pPr>
      <w:r>
        <w:rPr>
          <w:color w:val="000000"/>
          <w:sz w:val="24"/>
          <w:szCs w:val="24"/>
          <w:shd w:val="clear" w:color="auto" w:fill="FFFFFF"/>
        </w:rPr>
        <w:t>- овладеть практическими навыками, составляющими основную часть практической деятельности детского хирурга согласно профессиональному стандарту.</w:t>
      </w:r>
    </w:p>
    <w:p w:rsidR="00015FA2" w:rsidRPr="003A702E" w:rsidRDefault="00015FA2" w:rsidP="00015FA2">
      <w:pPr>
        <w:ind w:firstLine="709"/>
        <w:jc w:val="both"/>
        <w:rPr>
          <w:color w:val="000000"/>
          <w:sz w:val="24"/>
          <w:szCs w:val="24"/>
        </w:rPr>
      </w:pPr>
    </w:p>
    <w:p w:rsidR="00015FA2" w:rsidRPr="00E85522" w:rsidRDefault="00015FA2" w:rsidP="00015FA2">
      <w:pPr>
        <w:pStyle w:val="aa"/>
        <w:ind w:left="1080"/>
        <w:contextualSpacing/>
        <w:jc w:val="center"/>
        <w:rPr>
          <w:b/>
          <w:i/>
        </w:rPr>
      </w:pPr>
      <w:r w:rsidRPr="00E85522">
        <w:rPr>
          <w:b/>
          <w:i/>
        </w:rPr>
        <w:t xml:space="preserve">Возможности реализации самостоятельной работы </w:t>
      </w:r>
      <w:r>
        <w:rPr>
          <w:b/>
          <w:i/>
        </w:rPr>
        <w:t>ординаторов</w:t>
      </w:r>
      <w:r w:rsidRPr="00E85522">
        <w:rPr>
          <w:b/>
          <w:i/>
        </w:rPr>
        <w:t>:</w:t>
      </w:r>
    </w:p>
    <w:p w:rsidR="00015FA2" w:rsidRPr="00E85522" w:rsidRDefault="00015FA2" w:rsidP="00015FA2">
      <w:pPr>
        <w:pStyle w:val="aa"/>
        <w:ind w:left="360"/>
        <w:contextualSpacing/>
        <w:jc w:val="both"/>
        <w:rPr>
          <w:b/>
          <w:u w:val="single"/>
        </w:rPr>
      </w:pPr>
      <w:r w:rsidRPr="00E85522">
        <w:rPr>
          <w:b/>
        </w:rPr>
        <w:t xml:space="preserve">Непосредственно в процессе аудиторных занятий </w:t>
      </w:r>
      <w:r w:rsidRPr="00E85522">
        <w:t>– на лекциях, практических занятиях путем повышения мотивации к обучению.</w:t>
      </w:r>
    </w:p>
    <w:p w:rsidR="00015FA2" w:rsidRPr="00E85522" w:rsidRDefault="00015FA2" w:rsidP="00015FA2">
      <w:pPr>
        <w:pStyle w:val="aa"/>
        <w:ind w:left="360"/>
        <w:contextualSpacing/>
        <w:jc w:val="both"/>
        <w:rPr>
          <w:b/>
          <w:u w:val="single"/>
        </w:rPr>
      </w:pPr>
      <w:r w:rsidRPr="00E85522">
        <w:rPr>
          <w:b/>
        </w:rPr>
        <w:t xml:space="preserve">В контакте с преподавателем вне рамок расписания </w:t>
      </w:r>
      <w:r w:rsidRPr="00E85522">
        <w:t xml:space="preserve">–в рамках контактов на дежурствах и научно-исследовательской работы, при </w:t>
      </w:r>
      <w:r>
        <w:t>участии в диагностических манипуляциях и оперативных вмешательств</w:t>
      </w:r>
      <w:r w:rsidR="003536CC">
        <w:t>, особенно во время практической подготовки на клинической базе.</w:t>
      </w:r>
    </w:p>
    <w:p w:rsidR="00015FA2" w:rsidRDefault="00015FA2" w:rsidP="00015FA2">
      <w:pPr>
        <w:pStyle w:val="aa"/>
        <w:ind w:left="360"/>
        <w:contextualSpacing/>
        <w:jc w:val="both"/>
      </w:pPr>
      <w:r w:rsidRPr="00E85522">
        <w:rPr>
          <w:b/>
        </w:rPr>
        <w:t xml:space="preserve">В библиотеке, дома или в общежитии </w:t>
      </w:r>
      <w:r w:rsidRPr="00E85522">
        <w:t>–</w:t>
      </w:r>
      <w:r>
        <w:t xml:space="preserve"> </w:t>
      </w:r>
      <w:r w:rsidRPr="00E85522">
        <w:t>при выполнении конкретных самостоятельных заданий.</w:t>
      </w:r>
    </w:p>
    <w:p w:rsidR="00015FA2" w:rsidRPr="00E85522" w:rsidRDefault="00015FA2" w:rsidP="00015FA2">
      <w:pPr>
        <w:pStyle w:val="aa"/>
        <w:ind w:left="360"/>
        <w:contextualSpacing/>
        <w:jc w:val="both"/>
        <w:rPr>
          <w:b/>
        </w:rPr>
      </w:pPr>
      <w:r w:rsidRPr="00E85522">
        <w:rPr>
          <w:b/>
        </w:rPr>
        <w:t xml:space="preserve">В информационной электронно-образовательной среде </w:t>
      </w:r>
      <w:r w:rsidRPr="00E85522">
        <w:t xml:space="preserve">– Информационной системе </w:t>
      </w:r>
      <w:proofErr w:type="spellStart"/>
      <w:r w:rsidRPr="00E85522">
        <w:t>ОрГМУ</w:t>
      </w:r>
      <w:proofErr w:type="spellEnd"/>
      <w:r w:rsidRPr="00E85522">
        <w:t>.</w:t>
      </w:r>
    </w:p>
    <w:p w:rsidR="00015FA2" w:rsidRDefault="00015FA2" w:rsidP="00015FA2">
      <w:pPr>
        <w:pStyle w:val="aa"/>
        <w:spacing w:after="160" w:line="259" w:lineRule="auto"/>
        <w:ind w:left="1080"/>
        <w:contextualSpacing/>
        <w:jc w:val="center"/>
        <w:rPr>
          <w:b/>
          <w:i/>
        </w:rPr>
      </w:pPr>
    </w:p>
    <w:p w:rsidR="00015FA2" w:rsidRPr="00E85522" w:rsidRDefault="00015FA2" w:rsidP="00015FA2">
      <w:pPr>
        <w:pStyle w:val="aa"/>
        <w:spacing w:line="259" w:lineRule="auto"/>
        <w:ind w:left="1080"/>
        <w:contextualSpacing/>
        <w:jc w:val="center"/>
        <w:rPr>
          <w:b/>
          <w:i/>
        </w:rPr>
      </w:pPr>
      <w:r w:rsidRPr="00E85522">
        <w:rPr>
          <w:b/>
          <w:i/>
        </w:rPr>
        <w:t>Организация и формы самостоятельной работы.</w:t>
      </w:r>
    </w:p>
    <w:p w:rsidR="00015FA2" w:rsidRPr="00E85522" w:rsidRDefault="00015FA2" w:rsidP="00015FA2">
      <w:pPr>
        <w:ind w:firstLine="709"/>
        <w:jc w:val="both"/>
        <w:rPr>
          <w:sz w:val="24"/>
          <w:szCs w:val="24"/>
        </w:rPr>
      </w:pPr>
      <w:r w:rsidRPr="00E85522">
        <w:rPr>
          <w:sz w:val="24"/>
          <w:szCs w:val="24"/>
        </w:rPr>
        <w:t xml:space="preserve">При изучении детской хирургии организация самостоятельной работы </w:t>
      </w:r>
      <w:r w:rsidR="003536CC" w:rsidRPr="003536CC">
        <w:rPr>
          <w:sz w:val="24"/>
          <w:szCs w:val="24"/>
        </w:rPr>
        <w:t>ординатора</w:t>
      </w:r>
      <w:r w:rsidRPr="00E85522">
        <w:rPr>
          <w:sz w:val="24"/>
          <w:szCs w:val="24"/>
        </w:rPr>
        <w:t xml:space="preserve"> представляет единство трех взаимосвязанных форм:</w:t>
      </w:r>
    </w:p>
    <w:p w:rsidR="00015FA2" w:rsidRPr="00E85522" w:rsidRDefault="00015FA2" w:rsidP="00015FA2">
      <w:pPr>
        <w:pStyle w:val="aa"/>
        <w:numPr>
          <w:ilvl w:val="0"/>
          <w:numId w:val="14"/>
        </w:numPr>
        <w:spacing w:after="160" w:line="259" w:lineRule="auto"/>
        <w:ind w:left="0" w:firstLine="709"/>
        <w:contextualSpacing/>
        <w:jc w:val="both"/>
      </w:pPr>
      <w:r w:rsidRPr="00E85522">
        <w:rPr>
          <w:b/>
          <w:i/>
        </w:rPr>
        <w:t>Аудиторная</w:t>
      </w:r>
      <w:r w:rsidRPr="00E85522">
        <w:t xml:space="preserve"> самостоятельная работа, которая осуществляется под непосредстве</w:t>
      </w:r>
      <w:r w:rsidR="003536CC">
        <w:t>нным руководством преподавателя.</w:t>
      </w:r>
    </w:p>
    <w:p w:rsidR="00015FA2" w:rsidRPr="00E85522" w:rsidRDefault="00015FA2" w:rsidP="00015FA2">
      <w:pPr>
        <w:pStyle w:val="aa"/>
        <w:numPr>
          <w:ilvl w:val="0"/>
          <w:numId w:val="14"/>
        </w:numPr>
        <w:spacing w:after="160" w:line="259" w:lineRule="auto"/>
        <w:ind w:left="0" w:firstLine="709"/>
        <w:contextualSpacing/>
        <w:jc w:val="both"/>
      </w:pPr>
      <w:r w:rsidRPr="00E85522">
        <w:rPr>
          <w:b/>
          <w:i/>
        </w:rPr>
        <w:t xml:space="preserve">Внеаудиторная </w:t>
      </w:r>
      <w:r w:rsidRPr="00E85522">
        <w:t xml:space="preserve">самостоятельная работа под руководством преподавателя во время текущих консультаций или дежурств преподавателя в </w:t>
      </w:r>
      <w:r w:rsidR="003536CC">
        <w:t>клинике.</w:t>
      </w:r>
    </w:p>
    <w:p w:rsidR="00015FA2" w:rsidRDefault="00015FA2" w:rsidP="00015FA2">
      <w:pPr>
        <w:pStyle w:val="aa"/>
        <w:numPr>
          <w:ilvl w:val="0"/>
          <w:numId w:val="14"/>
        </w:numPr>
        <w:spacing w:after="160" w:line="259" w:lineRule="auto"/>
        <w:ind w:left="0" w:firstLine="709"/>
        <w:contextualSpacing/>
        <w:jc w:val="both"/>
      </w:pPr>
      <w:r w:rsidRPr="00E85522">
        <w:rPr>
          <w:b/>
          <w:i/>
        </w:rPr>
        <w:t xml:space="preserve">Внеаудиторная </w:t>
      </w:r>
      <w:r w:rsidRPr="00E85522">
        <w:t xml:space="preserve">самостоятельная работа выполняется студентом по заданию преподавателя, но без его непосредственного участия. Распределение объема времени на эту работу в режиме дня </w:t>
      </w:r>
      <w:r w:rsidR="003536CC">
        <w:t>ординатора</w:t>
      </w:r>
      <w:r w:rsidRPr="00E85522">
        <w:t xml:space="preserve"> не регламентируется расписанием. </w:t>
      </w:r>
    </w:p>
    <w:p w:rsidR="00015FA2" w:rsidRPr="009A31E5" w:rsidRDefault="00015FA2" w:rsidP="00015FA2">
      <w:pPr>
        <w:ind w:left="360"/>
        <w:jc w:val="center"/>
        <w:rPr>
          <w:b/>
          <w:i/>
          <w:sz w:val="24"/>
          <w:szCs w:val="24"/>
        </w:rPr>
      </w:pPr>
      <w:r w:rsidRPr="009A31E5">
        <w:rPr>
          <w:b/>
          <w:i/>
          <w:sz w:val="24"/>
          <w:szCs w:val="24"/>
        </w:rPr>
        <w:lastRenderedPageBreak/>
        <w:t>Виды внеаудиторной самостоятельной работы на кафедре детской хирургии</w:t>
      </w:r>
    </w:p>
    <w:p w:rsidR="00015FA2" w:rsidRPr="009A31E5" w:rsidRDefault="00015FA2" w:rsidP="00015FA2">
      <w:pPr>
        <w:pStyle w:val="aa"/>
        <w:numPr>
          <w:ilvl w:val="0"/>
          <w:numId w:val="15"/>
        </w:numPr>
        <w:spacing w:line="259" w:lineRule="auto"/>
        <w:contextualSpacing/>
        <w:jc w:val="both"/>
      </w:pPr>
      <w:r w:rsidRPr="009A31E5">
        <w:t>Подготовка рефератов и сообщений на заданные темы.</w:t>
      </w:r>
    </w:p>
    <w:p w:rsidR="00015FA2" w:rsidRPr="009A31E5" w:rsidRDefault="00015FA2" w:rsidP="00015FA2">
      <w:pPr>
        <w:pStyle w:val="aa"/>
        <w:numPr>
          <w:ilvl w:val="0"/>
          <w:numId w:val="15"/>
        </w:numPr>
        <w:spacing w:line="259" w:lineRule="auto"/>
        <w:contextualSpacing/>
        <w:jc w:val="both"/>
      </w:pPr>
      <w:r w:rsidRPr="009A31E5">
        <w:t xml:space="preserve">Самостоятельное решение ситуационных задач из электронного сборника, имеющегося в фонде библиотеки </w:t>
      </w:r>
      <w:proofErr w:type="spellStart"/>
      <w:r w:rsidRPr="009A31E5">
        <w:t>ОрГМУ</w:t>
      </w:r>
      <w:proofErr w:type="spellEnd"/>
      <w:r w:rsidRPr="009A31E5">
        <w:t>.</w:t>
      </w:r>
    </w:p>
    <w:p w:rsidR="00015FA2" w:rsidRPr="009A31E5" w:rsidRDefault="00015FA2" w:rsidP="00015FA2">
      <w:pPr>
        <w:pStyle w:val="aa"/>
        <w:numPr>
          <w:ilvl w:val="0"/>
          <w:numId w:val="15"/>
        </w:numPr>
        <w:spacing w:line="259" w:lineRule="auto"/>
        <w:contextualSpacing/>
        <w:jc w:val="both"/>
      </w:pPr>
      <w:r w:rsidRPr="009A31E5">
        <w:t xml:space="preserve">Самостоятельное решение тестовых заданий из электронного сборника, имеющегося в фонде библиотеки </w:t>
      </w:r>
      <w:proofErr w:type="spellStart"/>
      <w:r w:rsidRPr="009A31E5">
        <w:t>ОрГМУ</w:t>
      </w:r>
      <w:proofErr w:type="spellEnd"/>
      <w:r w:rsidRPr="009A31E5">
        <w:t>.</w:t>
      </w:r>
    </w:p>
    <w:p w:rsidR="00015FA2" w:rsidRPr="009A31E5" w:rsidRDefault="00015FA2" w:rsidP="00015FA2">
      <w:pPr>
        <w:pStyle w:val="aa"/>
        <w:numPr>
          <w:ilvl w:val="0"/>
          <w:numId w:val="15"/>
        </w:numPr>
        <w:spacing w:line="259" w:lineRule="auto"/>
        <w:contextualSpacing/>
        <w:jc w:val="both"/>
      </w:pPr>
      <w:r w:rsidRPr="009A31E5">
        <w:t>Обзоры журналов «Детская хирургия» и «Российский вестник детской хирургии, анестезиологии и реаниматологии».</w:t>
      </w:r>
    </w:p>
    <w:p w:rsidR="00015FA2" w:rsidRPr="009A31E5" w:rsidRDefault="00015FA2" w:rsidP="00015FA2">
      <w:pPr>
        <w:pStyle w:val="aa"/>
        <w:numPr>
          <w:ilvl w:val="0"/>
          <w:numId w:val="15"/>
        </w:numPr>
        <w:spacing w:line="259" w:lineRule="auto"/>
        <w:contextualSpacing/>
        <w:jc w:val="both"/>
      </w:pPr>
      <w:r w:rsidRPr="009A31E5">
        <w:t>Обзор Интернет-ресурсов с поиском новых учебных изданий по детской хирургии.</w:t>
      </w:r>
    </w:p>
    <w:p w:rsidR="00015FA2" w:rsidRPr="009A31E5" w:rsidRDefault="00015FA2" w:rsidP="00015FA2">
      <w:pPr>
        <w:pStyle w:val="aa"/>
        <w:numPr>
          <w:ilvl w:val="0"/>
          <w:numId w:val="15"/>
        </w:numPr>
        <w:spacing w:line="259" w:lineRule="auto"/>
        <w:contextualSpacing/>
        <w:jc w:val="both"/>
      </w:pPr>
      <w:r w:rsidRPr="009A31E5">
        <w:t>Подготовка к участию в научно-практических конференциях и форумах местного, региона</w:t>
      </w:r>
      <w:r w:rsidR="003536CC">
        <w:t>льного и всероссийского уровней.</w:t>
      </w:r>
    </w:p>
    <w:p w:rsidR="00015FA2" w:rsidRPr="00E85522" w:rsidRDefault="00015FA2" w:rsidP="00015FA2">
      <w:pPr>
        <w:pStyle w:val="aa"/>
        <w:ind w:left="0" w:firstLine="709"/>
        <w:jc w:val="both"/>
      </w:pPr>
      <w:r w:rsidRPr="00E85522">
        <w:t xml:space="preserve">Главным в организации самостоятельной работы студентов является оптимизация ее отдельных видов и создание условий высокой активности, самостоятельности и ответственности студентов в аудитории и вне её в ходе всех видов учебной деятельности. В стандартах высшего образования на внеаудиторную работу отводится не менее трети бюджета времени по каждой изучаемой дисциплине. Это время должно полностью </w:t>
      </w:r>
      <w:proofErr w:type="gramStart"/>
      <w:r w:rsidRPr="00E85522">
        <w:t>использоваться  по</w:t>
      </w:r>
      <w:proofErr w:type="gramEnd"/>
      <w:r w:rsidRPr="00E85522">
        <w:t xml:space="preserve"> назначению, как и самостоятельная работа на аудиторных занятиях.</w:t>
      </w:r>
    </w:p>
    <w:p w:rsidR="004B2C94" w:rsidRPr="00015FA2" w:rsidRDefault="004B2C94" w:rsidP="004B2C94">
      <w:pPr>
        <w:ind w:firstLine="709"/>
        <w:jc w:val="both"/>
        <w:rPr>
          <w:sz w:val="24"/>
          <w:szCs w:val="24"/>
        </w:rPr>
      </w:pPr>
    </w:p>
    <w:p w:rsidR="00F5136B" w:rsidRPr="00015FA2" w:rsidRDefault="006F14A4" w:rsidP="00A25EE3">
      <w:pPr>
        <w:ind w:firstLine="709"/>
        <w:jc w:val="center"/>
        <w:rPr>
          <w:b/>
          <w:sz w:val="24"/>
          <w:szCs w:val="24"/>
        </w:rPr>
      </w:pPr>
      <w:r w:rsidRPr="00015FA2">
        <w:rPr>
          <w:b/>
          <w:sz w:val="24"/>
          <w:szCs w:val="24"/>
        </w:rPr>
        <w:t xml:space="preserve">2. </w:t>
      </w:r>
      <w:r w:rsidR="00F55788" w:rsidRPr="00015FA2">
        <w:rPr>
          <w:b/>
          <w:sz w:val="24"/>
          <w:szCs w:val="24"/>
        </w:rPr>
        <w:t>Содержание самостоятельной работы обучающихся.</w:t>
      </w:r>
    </w:p>
    <w:p w:rsidR="00476000" w:rsidRPr="00015FA2" w:rsidRDefault="00476000" w:rsidP="00476000">
      <w:pPr>
        <w:ind w:firstLine="709"/>
        <w:jc w:val="both"/>
        <w:rPr>
          <w:sz w:val="24"/>
          <w:szCs w:val="24"/>
        </w:rPr>
      </w:pPr>
      <w:r w:rsidRPr="00015FA2">
        <w:rPr>
          <w:sz w:val="24"/>
          <w:szCs w:val="24"/>
        </w:rPr>
        <w:t xml:space="preserve">Содержание заданий для самостоятельной работы </w:t>
      </w:r>
      <w:r w:rsidR="000931E3" w:rsidRPr="00015FA2">
        <w:rPr>
          <w:sz w:val="24"/>
          <w:szCs w:val="24"/>
        </w:rPr>
        <w:t>обучающихся</w:t>
      </w:r>
      <w:r w:rsidRPr="00015FA2">
        <w:rPr>
          <w:sz w:val="24"/>
          <w:szCs w:val="24"/>
        </w:rPr>
        <w:t xml:space="preserve"> по дисциплине представлено </w:t>
      </w:r>
      <w:r w:rsidRPr="00015FA2">
        <w:rPr>
          <w:b/>
          <w:i/>
          <w:sz w:val="24"/>
          <w:szCs w:val="24"/>
        </w:rPr>
        <w:t>в фонде оценочных средств для проведения текущего контроля успеваемости и промежуточной аттестации по дисциплине</w:t>
      </w:r>
      <w:r w:rsidRPr="00015FA2">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015FA2" w:rsidRDefault="00476000" w:rsidP="00F55788">
      <w:pPr>
        <w:ind w:firstLine="709"/>
        <w:jc w:val="both"/>
        <w:rPr>
          <w:b/>
          <w:bCs/>
          <w:sz w:val="24"/>
          <w:szCs w:val="24"/>
        </w:rPr>
      </w:pPr>
      <w:r w:rsidRPr="00015FA2">
        <w:rPr>
          <w:sz w:val="24"/>
          <w:szCs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015FA2">
        <w:rPr>
          <w:sz w:val="24"/>
          <w:szCs w:val="24"/>
        </w:rPr>
        <w:t xml:space="preserve">, раздел 8 </w:t>
      </w:r>
      <w:proofErr w:type="gramStart"/>
      <w:r w:rsidR="00F55788" w:rsidRPr="00015FA2">
        <w:rPr>
          <w:sz w:val="24"/>
          <w:szCs w:val="24"/>
        </w:rPr>
        <w:t>« Перечень</w:t>
      </w:r>
      <w:proofErr w:type="gramEnd"/>
      <w:r w:rsidR="00F55788" w:rsidRPr="00015FA2">
        <w:rPr>
          <w:sz w:val="24"/>
          <w:szCs w:val="24"/>
        </w:rPr>
        <w:t xml:space="preserve"> основной и дополнительной учебной литературы, необходимой для освоения дисциплины (модуля)»</w:t>
      </w:r>
      <w:r w:rsidRPr="00015FA2">
        <w:rPr>
          <w:sz w:val="24"/>
          <w:szCs w:val="24"/>
        </w:rPr>
        <w:t xml:space="preserve">. </w:t>
      </w:r>
    </w:p>
    <w:p w:rsidR="00476000" w:rsidRPr="00015FA2" w:rsidRDefault="00476000" w:rsidP="00F5136B">
      <w:pPr>
        <w:ind w:firstLine="709"/>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2126"/>
        <w:gridCol w:w="25"/>
        <w:gridCol w:w="1969"/>
        <w:gridCol w:w="43"/>
        <w:gridCol w:w="1926"/>
      </w:tblGrid>
      <w:tr w:rsidR="00CA0649" w:rsidRPr="00892D23" w:rsidTr="00983B05">
        <w:tc>
          <w:tcPr>
            <w:tcW w:w="562" w:type="dxa"/>
            <w:shd w:val="clear" w:color="auto" w:fill="auto"/>
          </w:tcPr>
          <w:p w:rsidR="00CA0649" w:rsidRPr="00892D23" w:rsidRDefault="00CA0649" w:rsidP="002B6C22">
            <w:pPr>
              <w:jc w:val="center"/>
              <w:rPr>
                <w:sz w:val="24"/>
                <w:szCs w:val="24"/>
              </w:rPr>
            </w:pPr>
            <w:r w:rsidRPr="00892D23">
              <w:rPr>
                <w:sz w:val="24"/>
                <w:szCs w:val="24"/>
              </w:rPr>
              <w:t>№</w:t>
            </w:r>
          </w:p>
        </w:tc>
        <w:tc>
          <w:tcPr>
            <w:tcW w:w="2977" w:type="dxa"/>
            <w:shd w:val="clear" w:color="auto" w:fill="auto"/>
          </w:tcPr>
          <w:p w:rsidR="00CA0649" w:rsidRPr="00892D23" w:rsidRDefault="00CA0649" w:rsidP="00983B05">
            <w:pPr>
              <w:jc w:val="center"/>
              <w:rPr>
                <w:sz w:val="24"/>
                <w:szCs w:val="24"/>
              </w:rPr>
            </w:pPr>
            <w:r w:rsidRPr="00892D23">
              <w:rPr>
                <w:sz w:val="24"/>
                <w:szCs w:val="24"/>
              </w:rPr>
              <w:t xml:space="preserve">Тема самостоятельной </w:t>
            </w:r>
          </w:p>
          <w:p w:rsidR="00CA0649" w:rsidRPr="00892D23" w:rsidRDefault="00CA0649" w:rsidP="00983B05">
            <w:pPr>
              <w:jc w:val="center"/>
              <w:rPr>
                <w:sz w:val="24"/>
                <w:szCs w:val="24"/>
              </w:rPr>
            </w:pPr>
            <w:r w:rsidRPr="00892D23">
              <w:rPr>
                <w:sz w:val="24"/>
                <w:szCs w:val="24"/>
              </w:rPr>
              <w:t xml:space="preserve">работы </w:t>
            </w:r>
          </w:p>
        </w:tc>
        <w:tc>
          <w:tcPr>
            <w:tcW w:w="2151" w:type="dxa"/>
            <w:gridSpan w:val="2"/>
            <w:shd w:val="clear" w:color="auto" w:fill="auto"/>
          </w:tcPr>
          <w:p w:rsidR="00CA0649" w:rsidRPr="00892D23" w:rsidRDefault="00CA0649" w:rsidP="00983B05">
            <w:pPr>
              <w:jc w:val="center"/>
              <w:rPr>
                <w:sz w:val="24"/>
                <w:szCs w:val="24"/>
              </w:rPr>
            </w:pPr>
            <w:r w:rsidRPr="00892D23">
              <w:rPr>
                <w:sz w:val="24"/>
                <w:szCs w:val="24"/>
              </w:rPr>
              <w:t xml:space="preserve">Форма </w:t>
            </w:r>
          </w:p>
          <w:p w:rsidR="00CA0649" w:rsidRPr="00892D23" w:rsidRDefault="00CA0649" w:rsidP="00983B05">
            <w:pPr>
              <w:jc w:val="center"/>
              <w:rPr>
                <w:sz w:val="24"/>
                <w:szCs w:val="24"/>
                <w:vertAlign w:val="superscript"/>
              </w:rPr>
            </w:pPr>
            <w:r w:rsidRPr="00892D23">
              <w:rPr>
                <w:sz w:val="24"/>
                <w:szCs w:val="24"/>
              </w:rPr>
              <w:t>самостоятельной работы</w:t>
            </w:r>
          </w:p>
        </w:tc>
        <w:tc>
          <w:tcPr>
            <w:tcW w:w="1969" w:type="dxa"/>
            <w:shd w:val="clear" w:color="auto" w:fill="auto"/>
          </w:tcPr>
          <w:p w:rsidR="00CA0649" w:rsidRPr="00892D23" w:rsidRDefault="00CA0649" w:rsidP="00983B05">
            <w:pPr>
              <w:jc w:val="center"/>
              <w:rPr>
                <w:sz w:val="24"/>
                <w:szCs w:val="24"/>
              </w:rPr>
            </w:pPr>
            <w:r w:rsidRPr="00892D23">
              <w:rPr>
                <w:sz w:val="24"/>
                <w:szCs w:val="24"/>
              </w:rPr>
              <w:t>Форма контроля самостоятельной работы</w:t>
            </w:r>
          </w:p>
          <w:p w:rsidR="00CA0649" w:rsidRPr="00892D23" w:rsidRDefault="00CA0649" w:rsidP="00983B05">
            <w:pPr>
              <w:jc w:val="center"/>
              <w:rPr>
                <w:sz w:val="24"/>
                <w:szCs w:val="24"/>
              </w:rPr>
            </w:pPr>
            <w:r w:rsidRPr="00892D23">
              <w:rPr>
                <w:sz w:val="24"/>
                <w:szCs w:val="24"/>
              </w:rPr>
              <w:t xml:space="preserve"> </w:t>
            </w:r>
          </w:p>
        </w:tc>
        <w:tc>
          <w:tcPr>
            <w:tcW w:w="1969" w:type="dxa"/>
            <w:gridSpan w:val="2"/>
            <w:shd w:val="clear" w:color="auto" w:fill="auto"/>
          </w:tcPr>
          <w:p w:rsidR="00CA0649" w:rsidRPr="00892D23" w:rsidRDefault="00CA0649" w:rsidP="00983B05">
            <w:pPr>
              <w:jc w:val="center"/>
              <w:rPr>
                <w:sz w:val="24"/>
                <w:szCs w:val="24"/>
              </w:rPr>
            </w:pPr>
            <w:r w:rsidRPr="00892D23">
              <w:rPr>
                <w:sz w:val="24"/>
                <w:szCs w:val="24"/>
              </w:rPr>
              <w:t xml:space="preserve">Форма </w:t>
            </w:r>
          </w:p>
          <w:p w:rsidR="00CA0649" w:rsidRPr="00892D23" w:rsidRDefault="00CA0649" w:rsidP="00983B05">
            <w:pPr>
              <w:jc w:val="center"/>
              <w:rPr>
                <w:sz w:val="24"/>
                <w:szCs w:val="24"/>
              </w:rPr>
            </w:pPr>
            <w:r w:rsidRPr="00892D23">
              <w:rPr>
                <w:sz w:val="24"/>
                <w:szCs w:val="24"/>
              </w:rPr>
              <w:t xml:space="preserve">контактной </w:t>
            </w:r>
          </w:p>
          <w:p w:rsidR="00CA0649" w:rsidRPr="00892D23" w:rsidRDefault="00CA0649" w:rsidP="00983B05">
            <w:pPr>
              <w:jc w:val="center"/>
              <w:rPr>
                <w:sz w:val="24"/>
                <w:szCs w:val="24"/>
              </w:rPr>
            </w:pPr>
            <w:r w:rsidRPr="00892D23">
              <w:rPr>
                <w:sz w:val="24"/>
                <w:szCs w:val="24"/>
              </w:rPr>
              <w:t xml:space="preserve">работы при </w:t>
            </w:r>
          </w:p>
          <w:p w:rsidR="00CA0649" w:rsidRPr="00892D23" w:rsidRDefault="00CA0649" w:rsidP="00983B05">
            <w:pPr>
              <w:jc w:val="center"/>
              <w:rPr>
                <w:sz w:val="24"/>
                <w:szCs w:val="24"/>
              </w:rPr>
            </w:pPr>
            <w:r w:rsidRPr="00892D23">
              <w:rPr>
                <w:sz w:val="24"/>
                <w:szCs w:val="24"/>
              </w:rPr>
              <w:t xml:space="preserve">проведении </w:t>
            </w:r>
          </w:p>
          <w:p w:rsidR="00CA0649" w:rsidRPr="00892D23" w:rsidRDefault="00CA0649" w:rsidP="00983B05">
            <w:pPr>
              <w:jc w:val="center"/>
              <w:rPr>
                <w:sz w:val="24"/>
                <w:szCs w:val="24"/>
              </w:rPr>
            </w:pPr>
            <w:r w:rsidRPr="00892D23">
              <w:rPr>
                <w:sz w:val="24"/>
                <w:szCs w:val="24"/>
              </w:rPr>
              <w:t xml:space="preserve">текущего </w:t>
            </w:r>
          </w:p>
          <w:p w:rsidR="00CA0649" w:rsidRPr="00892D23" w:rsidRDefault="00CA0649" w:rsidP="00983B05">
            <w:pPr>
              <w:jc w:val="center"/>
              <w:rPr>
                <w:sz w:val="24"/>
                <w:szCs w:val="24"/>
                <w:vertAlign w:val="superscript"/>
              </w:rPr>
            </w:pPr>
            <w:r w:rsidRPr="00892D23">
              <w:rPr>
                <w:sz w:val="24"/>
                <w:szCs w:val="24"/>
              </w:rPr>
              <w:t>контроля</w:t>
            </w:r>
          </w:p>
        </w:tc>
      </w:tr>
      <w:tr w:rsidR="00CA0649" w:rsidRPr="00892D23" w:rsidTr="00983B05">
        <w:tc>
          <w:tcPr>
            <w:tcW w:w="562" w:type="dxa"/>
            <w:shd w:val="clear" w:color="auto" w:fill="auto"/>
          </w:tcPr>
          <w:p w:rsidR="00CA0649" w:rsidRPr="00892D23" w:rsidRDefault="00CA0649" w:rsidP="002B6C22">
            <w:pPr>
              <w:ind w:firstLine="29"/>
              <w:jc w:val="center"/>
              <w:rPr>
                <w:sz w:val="24"/>
                <w:szCs w:val="24"/>
              </w:rPr>
            </w:pPr>
            <w:r w:rsidRPr="00892D23">
              <w:rPr>
                <w:sz w:val="24"/>
                <w:szCs w:val="24"/>
              </w:rPr>
              <w:t>1</w:t>
            </w:r>
          </w:p>
        </w:tc>
        <w:tc>
          <w:tcPr>
            <w:tcW w:w="2977" w:type="dxa"/>
            <w:shd w:val="clear" w:color="auto" w:fill="auto"/>
          </w:tcPr>
          <w:p w:rsidR="00CA0649" w:rsidRPr="00892D23" w:rsidRDefault="00CA0649" w:rsidP="00983B05">
            <w:pPr>
              <w:jc w:val="center"/>
              <w:rPr>
                <w:sz w:val="24"/>
                <w:szCs w:val="24"/>
              </w:rPr>
            </w:pPr>
            <w:r w:rsidRPr="00892D23">
              <w:rPr>
                <w:sz w:val="24"/>
                <w:szCs w:val="24"/>
              </w:rPr>
              <w:t>2</w:t>
            </w:r>
          </w:p>
        </w:tc>
        <w:tc>
          <w:tcPr>
            <w:tcW w:w="2151" w:type="dxa"/>
            <w:gridSpan w:val="2"/>
            <w:shd w:val="clear" w:color="auto" w:fill="auto"/>
          </w:tcPr>
          <w:p w:rsidR="00CA0649" w:rsidRPr="00892D23" w:rsidRDefault="00CA0649" w:rsidP="00983B05">
            <w:pPr>
              <w:jc w:val="center"/>
              <w:rPr>
                <w:sz w:val="24"/>
                <w:szCs w:val="24"/>
              </w:rPr>
            </w:pPr>
            <w:r w:rsidRPr="00892D23">
              <w:rPr>
                <w:sz w:val="24"/>
                <w:szCs w:val="24"/>
              </w:rPr>
              <w:t>3</w:t>
            </w:r>
          </w:p>
        </w:tc>
        <w:tc>
          <w:tcPr>
            <w:tcW w:w="1969" w:type="dxa"/>
            <w:shd w:val="clear" w:color="auto" w:fill="auto"/>
          </w:tcPr>
          <w:p w:rsidR="00CA0649" w:rsidRPr="00892D23" w:rsidRDefault="00CA0649" w:rsidP="00983B05">
            <w:pPr>
              <w:jc w:val="center"/>
              <w:rPr>
                <w:sz w:val="24"/>
                <w:szCs w:val="24"/>
              </w:rPr>
            </w:pPr>
            <w:r w:rsidRPr="00892D23">
              <w:rPr>
                <w:sz w:val="24"/>
                <w:szCs w:val="24"/>
              </w:rPr>
              <w:t>4</w:t>
            </w:r>
          </w:p>
        </w:tc>
        <w:tc>
          <w:tcPr>
            <w:tcW w:w="1969" w:type="dxa"/>
            <w:gridSpan w:val="2"/>
            <w:shd w:val="clear" w:color="auto" w:fill="auto"/>
          </w:tcPr>
          <w:p w:rsidR="00CA0649" w:rsidRPr="00892D23" w:rsidRDefault="00CA0649" w:rsidP="00983B05">
            <w:pPr>
              <w:jc w:val="center"/>
              <w:rPr>
                <w:sz w:val="24"/>
                <w:szCs w:val="24"/>
              </w:rPr>
            </w:pPr>
            <w:r w:rsidRPr="00892D23">
              <w:rPr>
                <w:sz w:val="24"/>
                <w:szCs w:val="24"/>
              </w:rPr>
              <w:t>5</w:t>
            </w:r>
          </w:p>
        </w:tc>
      </w:tr>
      <w:tr w:rsidR="00CA0649" w:rsidRPr="00892D23" w:rsidTr="00983B05">
        <w:tc>
          <w:tcPr>
            <w:tcW w:w="9628" w:type="dxa"/>
            <w:gridSpan w:val="7"/>
            <w:shd w:val="clear" w:color="auto" w:fill="auto"/>
          </w:tcPr>
          <w:p w:rsidR="00CA0649" w:rsidRPr="00892D23" w:rsidRDefault="00CA0649" w:rsidP="00983B05">
            <w:pPr>
              <w:ind w:right="-293"/>
              <w:jc w:val="center"/>
              <w:rPr>
                <w:i/>
                <w:sz w:val="24"/>
                <w:szCs w:val="24"/>
              </w:rPr>
            </w:pPr>
            <w:r w:rsidRPr="00892D23">
              <w:rPr>
                <w:i/>
                <w:sz w:val="24"/>
                <w:szCs w:val="24"/>
              </w:rPr>
              <w:t>Самостоятельная работа в рамках практических занятий</w:t>
            </w:r>
          </w:p>
          <w:p w:rsidR="00CA0649" w:rsidRPr="00892D23" w:rsidRDefault="00CA0649" w:rsidP="00CA0649">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1</w:t>
            </w:r>
            <w:r w:rsidRPr="00892D23">
              <w:rPr>
                <w:i/>
                <w:sz w:val="24"/>
                <w:szCs w:val="24"/>
              </w:rPr>
              <w:t xml:space="preserve"> </w:t>
            </w:r>
            <w:r w:rsidRPr="00126134">
              <w:rPr>
                <w:b/>
                <w:i/>
                <w:sz w:val="24"/>
                <w:szCs w:val="24"/>
              </w:rPr>
              <w:t>«Неотложная и гнойная хирургия у детей»</w:t>
            </w:r>
            <w:r>
              <w:rPr>
                <w:i/>
                <w:sz w:val="24"/>
                <w:szCs w:val="24"/>
              </w:rPr>
              <w:t xml:space="preserve"> </w:t>
            </w:r>
          </w:p>
        </w:tc>
      </w:tr>
      <w:tr w:rsidR="00CA0649" w:rsidRPr="00892D23" w:rsidTr="00983B05">
        <w:tc>
          <w:tcPr>
            <w:tcW w:w="562" w:type="dxa"/>
            <w:shd w:val="clear" w:color="auto" w:fill="auto"/>
          </w:tcPr>
          <w:p w:rsidR="00CA0649" w:rsidRPr="00892D23" w:rsidRDefault="00CA0649" w:rsidP="002B6C22">
            <w:pPr>
              <w:ind w:right="-108"/>
              <w:jc w:val="center"/>
              <w:rPr>
                <w:sz w:val="24"/>
                <w:szCs w:val="24"/>
              </w:rPr>
            </w:pPr>
            <w:r w:rsidRPr="00892D23">
              <w:rPr>
                <w:sz w:val="24"/>
                <w:szCs w:val="24"/>
              </w:rPr>
              <w:t>1</w:t>
            </w:r>
          </w:p>
        </w:tc>
        <w:tc>
          <w:tcPr>
            <w:tcW w:w="2977" w:type="dxa"/>
            <w:shd w:val="clear" w:color="auto" w:fill="auto"/>
          </w:tcPr>
          <w:p w:rsidR="00CA0649" w:rsidRPr="00892D23" w:rsidRDefault="00CA0649" w:rsidP="00983B05">
            <w:pPr>
              <w:ind w:right="-68"/>
              <w:jc w:val="both"/>
              <w:rPr>
                <w:sz w:val="24"/>
                <w:szCs w:val="24"/>
              </w:rPr>
            </w:pPr>
            <w:r w:rsidRPr="00892D23">
              <w:rPr>
                <w:sz w:val="24"/>
                <w:szCs w:val="24"/>
              </w:rPr>
              <w:t xml:space="preserve">Тема </w:t>
            </w:r>
            <w:r w:rsidRPr="00CA0649">
              <w:rPr>
                <w:sz w:val="24"/>
                <w:szCs w:val="24"/>
              </w:rPr>
              <w:t>«</w:t>
            </w:r>
            <w:r w:rsidRPr="00CA0649">
              <w:rPr>
                <w:bCs/>
                <w:iCs/>
                <w:sz w:val="24"/>
                <w:szCs w:val="24"/>
              </w:rPr>
              <w:t>Острый аппендицит у детей, перитониты детского возраста. Абдомина</w:t>
            </w:r>
            <w:r>
              <w:rPr>
                <w:bCs/>
                <w:iCs/>
                <w:sz w:val="24"/>
                <w:szCs w:val="24"/>
              </w:rPr>
              <w:t>льный болевой синдром у девочек</w:t>
            </w:r>
            <w:r w:rsidRPr="00CA0649">
              <w:rPr>
                <w:sz w:val="24"/>
                <w:szCs w:val="24"/>
              </w:rPr>
              <w:t>»</w:t>
            </w:r>
          </w:p>
        </w:tc>
        <w:tc>
          <w:tcPr>
            <w:tcW w:w="2151" w:type="dxa"/>
            <w:gridSpan w:val="2"/>
            <w:shd w:val="clear" w:color="auto" w:fill="auto"/>
          </w:tcPr>
          <w:p w:rsidR="00CA0649" w:rsidRPr="00892D23" w:rsidRDefault="00CA0649" w:rsidP="00CA0649">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CA0649" w:rsidRPr="00892D23" w:rsidRDefault="00CA0649" w:rsidP="00983B05">
            <w:pPr>
              <w:ind w:firstLine="9"/>
              <w:jc w:val="both"/>
              <w:rPr>
                <w:sz w:val="24"/>
                <w:szCs w:val="24"/>
              </w:rPr>
            </w:pPr>
            <w:r>
              <w:rPr>
                <w:sz w:val="24"/>
                <w:szCs w:val="24"/>
              </w:rPr>
              <w:t>Тестирование, устный опрос, решение проблемно-ситуационных задач</w:t>
            </w:r>
            <w:r w:rsidR="00FA530F">
              <w:rPr>
                <w:sz w:val="24"/>
                <w:szCs w:val="24"/>
              </w:rPr>
              <w:t>, проверка практических навыков</w:t>
            </w:r>
          </w:p>
        </w:tc>
        <w:tc>
          <w:tcPr>
            <w:tcW w:w="1969" w:type="dxa"/>
            <w:gridSpan w:val="2"/>
            <w:shd w:val="clear" w:color="auto" w:fill="auto"/>
          </w:tcPr>
          <w:p w:rsidR="00CA0649" w:rsidRPr="00892D23" w:rsidRDefault="00CA0649" w:rsidP="00983B05">
            <w:pPr>
              <w:ind w:firstLine="25"/>
              <w:jc w:val="both"/>
              <w:rPr>
                <w:sz w:val="24"/>
                <w:szCs w:val="24"/>
              </w:rPr>
            </w:pPr>
            <w:r>
              <w:rPr>
                <w:sz w:val="24"/>
                <w:szCs w:val="24"/>
              </w:rPr>
              <w:t>Аудиторная</w:t>
            </w:r>
            <w:r w:rsidR="00A77FC2">
              <w:rPr>
                <w:sz w:val="24"/>
                <w:szCs w:val="24"/>
              </w:rPr>
              <w:t xml:space="preserve"> - КСР</w:t>
            </w:r>
          </w:p>
        </w:tc>
      </w:tr>
      <w:tr w:rsidR="00A77FC2" w:rsidRPr="00892D23" w:rsidTr="00983B05">
        <w:tc>
          <w:tcPr>
            <w:tcW w:w="562" w:type="dxa"/>
            <w:shd w:val="clear" w:color="auto" w:fill="auto"/>
          </w:tcPr>
          <w:p w:rsidR="00A77FC2" w:rsidRPr="00892D23" w:rsidRDefault="00A77FC2" w:rsidP="002B6C22">
            <w:pPr>
              <w:ind w:right="-108"/>
              <w:jc w:val="center"/>
              <w:rPr>
                <w:sz w:val="24"/>
                <w:szCs w:val="24"/>
              </w:rPr>
            </w:pPr>
            <w:r w:rsidRPr="00892D23">
              <w:rPr>
                <w:sz w:val="24"/>
                <w:szCs w:val="24"/>
              </w:rPr>
              <w:t>2</w:t>
            </w:r>
          </w:p>
        </w:tc>
        <w:tc>
          <w:tcPr>
            <w:tcW w:w="2977" w:type="dxa"/>
            <w:shd w:val="clear" w:color="auto" w:fill="auto"/>
          </w:tcPr>
          <w:p w:rsidR="00A77FC2" w:rsidRPr="00892D23" w:rsidRDefault="00A77FC2" w:rsidP="00A77FC2">
            <w:pPr>
              <w:ind w:right="-68"/>
              <w:jc w:val="both"/>
              <w:rPr>
                <w:sz w:val="24"/>
                <w:szCs w:val="24"/>
              </w:rPr>
            </w:pPr>
            <w:r w:rsidRPr="00892D23">
              <w:rPr>
                <w:sz w:val="24"/>
                <w:szCs w:val="24"/>
              </w:rPr>
              <w:t xml:space="preserve">Тема </w:t>
            </w:r>
            <w:r w:rsidRPr="00431EC4">
              <w:rPr>
                <w:sz w:val="24"/>
                <w:szCs w:val="24"/>
              </w:rPr>
              <w:t>«</w:t>
            </w:r>
            <w:r w:rsidR="00431EC4" w:rsidRPr="00431EC4">
              <w:rPr>
                <w:bCs/>
                <w:iCs/>
                <w:sz w:val="24"/>
                <w:szCs w:val="24"/>
              </w:rPr>
              <w:t>Приобретенная кишечная непроходимость. Инвагинация кишечника. Клиника, диагностика, методы лечения. СКН.</w:t>
            </w:r>
            <w:r w:rsidRPr="00431EC4">
              <w:rPr>
                <w:sz w:val="24"/>
                <w:szCs w:val="24"/>
              </w:rPr>
              <w:t>»</w:t>
            </w:r>
          </w:p>
        </w:tc>
        <w:tc>
          <w:tcPr>
            <w:tcW w:w="2151" w:type="dxa"/>
            <w:gridSpan w:val="2"/>
            <w:shd w:val="clear" w:color="auto" w:fill="auto"/>
          </w:tcPr>
          <w:p w:rsidR="00A77FC2" w:rsidRPr="00892D23" w:rsidRDefault="00A77FC2" w:rsidP="00A77FC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A77FC2" w:rsidRPr="00892D23" w:rsidRDefault="00A77FC2" w:rsidP="00A77FC2">
            <w:pPr>
              <w:ind w:firstLine="9"/>
              <w:jc w:val="both"/>
              <w:rPr>
                <w:sz w:val="24"/>
                <w:szCs w:val="24"/>
              </w:rPr>
            </w:pPr>
            <w:r>
              <w:rPr>
                <w:sz w:val="24"/>
                <w:szCs w:val="24"/>
              </w:rPr>
              <w:t xml:space="preserve">Тестирование, устный опрос, решение проблемно-ситуационных задач, </w:t>
            </w:r>
            <w:r>
              <w:rPr>
                <w:sz w:val="24"/>
                <w:szCs w:val="24"/>
              </w:rPr>
              <w:lastRenderedPageBreak/>
              <w:t>проверка практических навыков</w:t>
            </w:r>
          </w:p>
        </w:tc>
        <w:tc>
          <w:tcPr>
            <w:tcW w:w="1969" w:type="dxa"/>
            <w:gridSpan w:val="2"/>
            <w:shd w:val="clear" w:color="auto" w:fill="auto"/>
          </w:tcPr>
          <w:p w:rsidR="00A77FC2" w:rsidRPr="00892D23" w:rsidRDefault="00A77FC2" w:rsidP="00A77FC2">
            <w:pPr>
              <w:ind w:firstLine="25"/>
              <w:jc w:val="both"/>
              <w:rPr>
                <w:sz w:val="24"/>
                <w:szCs w:val="24"/>
              </w:rPr>
            </w:pPr>
            <w:r>
              <w:rPr>
                <w:sz w:val="24"/>
                <w:szCs w:val="24"/>
              </w:rPr>
              <w:lastRenderedPageBreak/>
              <w:t>Аудиторная - КСР</w:t>
            </w:r>
          </w:p>
        </w:tc>
      </w:tr>
      <w:tr w:rsidR="00A77FC2" w:rsidRPr="00892D23" w:rsidTr="00983B05">
        <w:tc>
          <w:tcPr>
            <w:tcW w:w="562" w:type="dxa"/>
            <w:shd w:val="clear" w:color="auto" w:fill="auto"/>
          </w:tcPr>
          <w:p w:rsidR="00A77FC2" w:rsidRPr="00892D23" w:rsidRDefault="00A77FC2" w:rsidP="002B6C22">
            <w:pPr>
              <w:ind w:right="-108"/>
              <w:jc w:val="center"/>
              <w:rPr>
                <w:sz w:val="24"/>
                <w:szCs w:val="24"/>
              </w:rPr>
            </w:pPr>
            <w:r w:rsidRPr="00892D23">
              <w:rPr>
                <w:sz w:val="24"/>
                <w:szCs w:val="24"/>
              </w:rPr>
              <w:lastRenderedPageBreak/>
              <w:t>3</w:t>
            </w:r>
          </w:p>
        </w:tc>
        <w:tc>
          <w:tcPr>
            <w:tcW w:w="2977" w:type="dxa"/>
            <w:shd w:val="clear" w:color="auto" w:fill="auto"/>
          </w:tcPr>
          <w:p w:rsidR="00A77FC2" w:rsidRPr="00643073" w:rsidRDefault="00A77FC2" w:rsidP="00A77FC2">
            <w:pPr>
              <w:jc w:val="both"/>
              <w:rPr>
                <w:sz w:val="24"/>
                <w:szCs w:val="24"/>
              </w:rPr>
            </w:pPr>
            <w:r w:rsidRPr="00643073">
              <w:rPr>
                <w:sz w:val="24"/>
                <w:szCs w:val="24"/>
              </w:rPr>
              <w:t>Тема «</w:t>
            </w:r>
            <w:r w:rsidR="00643073" w:rsidRPr="00643073">
              <w:rPr>
                <w:bCs/>
                <w:iCs/>
                <w:sz w:val="24"/>
                <w:szCs w:val="24"/>
              </w:rPr>
              <w:t>Некротизирующий энтероколит у новорожденных</w:t>
            </w:r>
            <w:r w:rsidRPr="00643073">
              <w:rPr>
                <w:sz w:val="24"/>
                <w:szCs w:val="24"/>
              </w:rPr>
              <w:t>»</w:t>
            </w:r>
          </w:p>
        </w:tc>
        <w:tc>
          <w:tcPr>
            <w:tcW w:w="2151" w:type="dxa"/>
            <w:gridSpan w:val="2"/>
            <w:shd w:val="clear" w:color="auto" w:fill="auto"/>
          </w:tcPr>
          <w:p w:rsidR="00A77FC2" w:rsidRPr="00892D23" w:rsidRDefault="00A77FC2" w:rsidP="00A77FC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A77FC2" w:rsidRPr="00892D23" w:rsidRDefault="00A77FC2" w:rsidP="00A77FC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A77FC2" w:rsidRPr="00892D23" w:rsidRDefault="00A77FC2" w:rsidP="00A77FC2">
            <w:pPr>
              <w:ind w:firstLine="25"/>
              <w:jc w:val="both"/>
              <w:rPr>
                <w:sz w:val="24"/>
                <w:szCs w:val="24"/>
              </w:rPr>
            </w:pPr>
            <w:r>
              <w:rPr>
                <w:sz w:val="24"/>
                <w:szCs w:val="24"/>
              </w:rPr>
              <w:t>Аудиторная - КСР</w:t>
            </w:r>
          </w:p>
        </w:tc>
      </w:tr>
      <w:tr w:rsidR="00A77FC2" w:rsidRPr="00892D23" w:rsidTr="00983B05">
        <w:tc>
          <w:tcPr>
            <w:tcW w:w="562" w:type="dxa"/>
            <w:shd w:val="clear" w:color="auto" w:fill="auto"/>
          </w:tcPr>
          <w:p w:rsidR="00A77FC2" w:rsidRPr="00892D23" w:rsidRDefault="00A77FC2" w:rsidP="002B6C22">
            <w:pPr>
              <w:ind w:right="-108"/>
              <w:jc w:val="center"/>
              <w:rPr>
                <w:sz w:val="24"/>
                <w:szCs w:val="24"/>
              </w:rPr>
            </w:pPr>
            <w:r w:rsidRPr="00892D23">
              <w:rPr>
                <w:sz w:val="24"/>
                <w:szCs w:val="24"/>
              </w:rPr>
              <w:t>4</w:t>
            </w:r>
          </w:p>
        </w:tc>
        <w:tc>
          <w:tcPr>
            <w:tcW w:w="2977" w:type="dxa"/>
            <w:shd w:val="clear" w:color="auto" w:fill="auto"/>
          </w:tcPr>
          <w:p w:rsidR="00A77FC2" w:rsidRPr="00643073" w:rsidRDefault="00A77FC2" w:rsidP="00A77FC2">
            <w:pPr>
              <w:jc w:val="both"/>
              <w:rPr>
                <w:sz w:val="24"/>
                <w:szCs w:val="24"/>
              </w:rPr>
            </w:pPr>
            <w:r w:rsidRPr="00643073">
              <w:rPr>
                <w:sz w:val="24"/>
                <w:szCs w:val="24"/>
              </w:rPr>
              <w:t>Тема «</w:t>
            </w:r>
            <w:r w:rsidR="00643073" w:rsidRPr="00643073">
              <w:rPr>
                <w:bCs/>
                <w:iCs/>
                <w:sz w:val="24"/>
                <w:szCs w:val="24"/>
              </w:rPr>
              <w:t>Кровотечения из пищеварительного тракта у детей. Синдром портальной гипертензии</w:t>
            </w:r>
            <w:r w:rsidRPr="00643073">
              <w:rPr>
                <w:sz w:val="24"/>
                <w:szCs w:val="24"/>
              </w:rPr>
              <w:t>»</w:t>
            </w:r>
          </w:p>
        </w:tc>
        <w:tc>
          <w:tcPr>
            <w:tcW w:w="2151" w:type="dxa"/>
            <w:gridSpan w:val="2"/>
            <w:shd w:val="clear" w:color="auto" w:fill="auto"/>
          </w:tcPr>
          <w:p w:rsidR="00A77FC2" w:rsidRPr="00892D23" w:rsidRDefault="00A77FC2" w:rsidP="00A77FC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A77FC2" w:rsidRPr="00892D23" w:rsidRDefault="00A77FC2" w:rsidP="00A77FC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A77FC2" w:rsidRPr="00892D23" w:rsidRDefault="00A77FC2" w:rsidP="00A77FC2">
            <w:pPr>
              <w:ind w:firstLine="25"/>
              <w:jc w:val="both"/>
              <w:rPr>
                <w:sz w:val="24"/>
                <w:szCs w:val="24"/>
              </w:rPr>
            </w:pPr>
            <w:r>
              <w:rPr>
                <w:sz w:val="24"/>
                <w:szCs w:val="24"/>
              </w:rPr>
              <w:t>Аудиторная - КСР</w:t>
            </w:r>
          </w:p>
        </w:tc>
      </w:tr>
      <w:tr w:rsidR="00643073" w:rsidRPr="00892D23" w:rsidTr="00983B05">
        <w:tc>
          <w:tcPr>
            <w:tcW w:w="562" w:type="dxa"/>
            <w:shd w:val="clear" w:color="auto" w:fill="auto"/>
          </w:tcPr>
          <w:p w:rsidR="00643073" w:rsidRPr="00892D23" w:rsidRDefault="00643073" w:rsidP="002B6C22">
            <w:pPr>
              <w:ind w:right="-108"/>
              <w:jc w:val="center"/>
              <w:rPr>
                <w:sz w:val="24"/>
                <w:szCs w:val="24"/>
              </w:rPr>
            </w:pPr>
            <w:r>
              <w:rPr>
                <w:sz w:val="24"/>
                <w:szCs w:val="24"/>
              </w:rPr>
              <w:t>5</w:t>
            </w:r>
          </w:p>
        </w:tc>
        <w:tc>
          <w:tcPr>
            <w:tcW w:w="2977" w:type="dxa"/>
            <w:shd w:val="clear" w:color="auto" w:fill="auto"/>
          </w:tcPr>
          <w:p w:rsidR="00643073" w:rsidRPr="00643073" w:rsidRDefault="00643073" w:rsidP="00643073">
            <w:pPr>
              <w:jc w:val="both"/>
              <w:rPr>
                <w:sz w:val="24"/>
                <w:szCs w:val="24"/>
              </w:rPr>
            </w:pPr>
            <w:r w:rsidRPr="00643073">
              <w:rPr>
                <w:sz w:val="24"/>
                <w:szCs w:val="24"/>
              </w:rPr>
              <w:t>Тема «</w:t>
            </w:r>
            <w:r w:rsidRPr="00643073">
              <w:rPr>
                <w:bCs/>
                <w:iCs/>
                <w:sz w:val="24"/>
                <w:szCs w:val="24"/>
              </w:rPr>
              <w:t xml:space="preserve">Острый и хронический остеомиелит. </w:t>
            </w:r>
            <w:proofErr w:type="spellStart"/>
            <w:r w:rsidRPr="00643073">
              <w:rPr>
                <w:bCs/>
                <w:iCs/>
                <w:sz w:val="24"/>
                <w:szCs w:val="24"/>
              </w:rPr>
              <w:t>Эпиметафизарный</w:t>
            </w:r>
            <w:proofErr w:type="spellEnd"/>
            <w:r w:rsidRPr="00643073">
              <w:rPr>
                <w:bCs/>
                <w:iCs/>
                <w:sz w:val="24"/>
                <w:szCs w:val="24"/>
              </w:rPr>
              <w:t xml:space="preserve"> остеомиелит. Атипичные формы остеомиелита. Диагностика, дифференциальная диагностика, лечение, профилактика осложнений</w:t>
            </w:r>
            <w:r w:rsidRPr="00643073">
              <w:rPr>
                <w:sz w:val="24"/>
                <w:szCs w:val="24"/>
              </w:rPr>
              <w:t>»</w:t>
            </w:r>
          </w:p>
        </w:tc>
        <w:tc>
          <w:tcPr>
            <w:tcW w:w="2151" w:type="dxa"/>
            <w:gridSpan w:val="2"/>
            <w:shd w:val="clear" w:color="auto" w:fill="auto"/>
          </w:tcPr>
          <w:p w:rsidR="00643073" w:rsidRPr="00892D23" w:rsidRDefault="00643073" w:rsidP="00643073">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643073" w:rsidRPr="00892D23" w:rsidRDefault="00643073" w:rsidP="00643073">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643073" w:rsidRPr="00892D23" w:rsidRDefault="00643073" w:rsidP="00643073">
            <w:pPr>
              <w:ind w:firstLine="25"/>
              <w:jc w:val="both"/>
              <w:rPr>
                <w:sz w:val="24"/>
                <w:szCs w:val="24"/>
              </w:rPr>
            </w:pPr>
            <w:r>
              <w:rPr>
                <w:sz w:val="24"/>
                <w:szCs w:val="24"/>
              </w:rPr>
              <w:t>Аудиторная - КСР</w:t>
            </w:r>
          </w:p>
        </w:tc>
      </w:tr>
      <w:tr w:rsidR="00643073" w:rsidRPr="00892D23" w:rsidTr="00983B05">
        <w:tc>
          <w:tcPr>
            <w:tcW w:w="562" w:type="dxa"/>
            <w:shd w:val="clear" w:color="auto" w:fill="auto"/>
          </w:tcPr>
          <w:p w:rsidR="00643073" w:rsidRPr="00892D23" w:rsidRDefault="00643073" w:rsidP="002B6C22">
            <w:pPr>
              <w:ind w:right="-108"/>
              <w:jc w:val="center"/>
              <w:rPr>
                <w:sz w:val="24"/>
                <w:szCs w:val="24"/>
              </w:rPr>
            </w:pPr>
            <w:r>
              <w:rPr>
                <w:sz w:val="24"/>
                <w:szCs w:val="24"/>
              </w:rPr>
              <w:t>6</w:t>
            </w:r>
          </w:p>
        </w:tc>
        <w:tc>
          <w:tcPr>
            <w:tcW w:w="2977" w:type="dxa"/>
            <w:shd w:val="clear" w:color="auto" w:fill="auto"/>
          </w:tcPr>
          <w:p w:rsidR="00643073" w:rsidRPr="00643073" w:rsidRDefault="00643073" w:rsidP="00643073">
            <w:pPr>
              <w:jc w:val="both"/>
              <w:rPr>
                <w:sz w:val="24"/>
                <w:szCs w:val="24"/>
              </w:rPr>
            </w:pPr>
            <w:r w:rsidRPr="00643073">
              <w:rPr>
                <w:sz w:val="24"/>
                <w:szCs w:val="24"/>
              </w:rPr>
              <w:t>Тема «</w:t>
            </w:r>
            <w:r w:rsidRPr="00643073">
              <w:rPr>
                <w:bCs/>
                <w:iCs/>
                <w:sz w:val="24"/>
                <w:szCs w:val="24"/>
              </w:rPr>
              <w:t>Гнойные заболевания легких и плевры</w:t>
            </w:r>
            <w:r w:rsidRPr="00643073">
              <w:rPr>
                <w:sz w:val="24"/>
                <w:szCs w:val="24"/>
              </w:rPr>
              <w:t>»</w:t>
            </w:r>
          </w:p>
        </w:tc>
        <w:tc>
          <w:tcPr>
            <w:tcW w:w="2151" w:type="dxa"/>
            <w:gridSpan w:val="2"/>
            <w:shd w:val="clear" w:color="auto" w:fill="auto"/>
          </w:tcPr>
          <w:p w:rsidR="00643073" w:rsidRPr="00892D23" w:rsidRDefault="00643073" w:rsidP="00643073">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643073" w:rsidRPr="00892D23" w:rsidRDefault="00643073" w:rsidP="00643073">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643073" w:rsidRPr="00892D23" w:rsidRDefault="00643073" w:rsidP="00643073">
            <w:pPr>
              <w:ind w:firstLine="25"/>
              <w:jc w:val="both"/>
              <w:rPr>
                <w:sz w:val="24"/>
                <w:szCs w:val="24"/>
              </w:rPr>
            </w:pPr>
            <w:r>
              <w:rPr>
                <w:sz w:val="24"/>
                <w:szCs w:val="24"/>
              </w:rPr>
              <w:t>Аудиторная - КСР</w:t>
            </w:r>
          </w:p>
        </w:tc>
      </w:tr>
      <w:tr w:rsidR="00643073" w:rsidRPr="00892D23" w:rsidTr="00983B05">
        <w:tc>
          <w:tcPr>
            <w:tcW w:w="562" w:type="dxa"/>
            <w:shd w:val="clear" w:color="auto" w:fill="auto"/>
          </w:tcPr>
          <w:p w:rsidR="00643073" w:rsidRDefault="00643073" w:rsidP="002B6C22">
            <w:pPr>
              <w:ind w:right="-108"/>
              <w:jc w:val="center"/>
              <w:rPr>
                <w:sz w:val="24"/>
                <w:szCs w:val="24"/>
              </w:rPr>
            </w:pPr>
            <w:r>
              <w:rPr>
                <w:sz w:val="24"/>
                <w:szCs w:val="24"/>
              </w:rPr>
              <w:t>7</w:t>
            </w:r>
          </w:p>
        </w:tc>
        <w:tc>
          <w:tcPr>
            <w:tcW w:w="2977" w:type="dxa"/>
            <w:shd w:val="clear" w:color="auto" w:fill="auto"/>
          </w:tcPr>
          <w:p w:rsidR="00643073" w:rsidRPr="00643073" w:rsidRDefault="00643073" w:rsidP="00643073">
            <w:pPr>
              <w:jc w:val="both"/>
              <w:rPr>
                <w:sz w:val="24"/>
                <w:szCs w:val="24"/>
              </w:rPr>
            </w:pPr>
            <w:r>
              <w:rPr>
                <w:bCs/>
                <w:iCs/>
                <w:sz w:val="24"/>
                <w:szCs w:val="24"/>
              </w:rPr>
              <w:t>Тема «</w:t>
            </w:r>
            <w:r w:rsidRPr="00643073">
              <w:rPr>
                <w:bCs/>
                <w:iCs/>
                <w:sz w:val="24"/>
                <w:szCs w:val="24"/>
              </w:rPr>
              <w:t>Гнойная хирургическая инфекция мягких тканей. Гнойные заболевания кисти и пальцев</w:t>
            </w:r>
            <w:r>
              <w:rPr>
                <w:bCs/>
                <w:iCs/>
                <w:sz w:val="24"/>
                <w:szCs w:val="24"/>
              </w:rPr>
              <w:t>»</w:t>
            </w:r>
          </w:p>
        </w:tc>
        <w:tc>
          <w:tcPr>
            <w:tcW w:w="2151" w:type="dxa"/>
            <w:gridSpan w:val="2"/>
            <w:shd w:val="clear" w:color="auto" w:fill="auto"/>
          </w:tcPr>
          <w:p w:rsidR="00643073" w:rsidRPr="00892D23" w:rsidRDefault="00643073" w:rsidP="00643073">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643073" w:rsidRPr="00892D23" w:rsidRDefault="00643073" w:rsidP="00643073">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643073" w:rsidRPr="00892D23" w:rsidRDefault="00643073" w:rsidP="00643073">
            <w:pPr>
              <w:ind w:firstLine="25"/>
              <w:jc w:val="both"/>
              <w:rPr>
                <w:sz w:val="24"/>
                <w:szCs w:val="24"/>
              </w:rPr>
            </w:pPr>
            <w:r>
              <w:rPr>
                <w:sz w:val="24"/>
                <w:szCs w:val="24"/>
              </w:rPr>
              <w:t>Аудиторная - КСР</w:t>
            </w:r>
          </w:p>
        </w:tc>
      </w:tr>
      <w:tr w:rsidR="00643073" w:rsidRPr="00892D23" w:rsidTr="00983B05">
        <w:tc>
          <w:tcPr>
            <w:tcW w:w="562" w:type="dxa"/>
            <w:shd w:val="clear" w:color="auto" w:fill="auto"/>
          </w:tcPr>
          <w:p w:rsidR="00643073" w:rsidRDefault="00643073" w:rsidP="002B6C22">
            <w:pPr>
              <w:ind w:right="-108"/>
              <w:jc w:val="center"/>
              <w:rPr>
                <w:sz w:val="24"/>
                <w:szCs w:val="24"/>
              </w:rPr>
            </w:pPr>
            <w:r>
              <w:rPr>
                <w:sz w:val="24"/>
                <w:szCs w:val="24"/>
              </w:rPr>
              <w:t>8</w:t>
            </w:r>
          </w:p>
        </w:tc>
        <w:tc>
          <w:tcPr>
            <w:tcW w:w="2977" w:type="dxa"/>
            <w:shd w:val="clear" w:color="auto" w:fill="auto"/>
          </w:tcPr>
          <w:p w:rsidR="00643073" w:rsidRPr="00643073" w:rsidRDefault="00643073" w:rsidP="00643073">
            <w:pPr>
              <w:jc w:val="both"/>
              <w:rPr>
                <w:bCs/>
                <w:iCs/>
                <w:sz w:val="24"/>
                <w:szCs w:val="24"/>
              </w:rPr>
            </w:pPr>
            <w:r>
              <w:rPr>
                <w:bCs/>
                <w:iCs/>
                <w:sz w:val="24"/>
                <w:szCs w:val="24"/>
              </w:rPr>
              <w:t>Тема «</w:t>
            </w:r>
            <w:r w:rsidRPr="00643073">
              <w:rPr>
                <w:bCs/>
                <w:iCs/>
                <w:sz w:val="24"/>
                <w:szCs w:val="24"/>
              </w:rPr>
              <w:t xml:space="preserve">Синдром «отечной мошонки». </w:t>
            </w:r>
          </w:p>
        </w:tc>
        <w:tc>
          <w:tcPr>
            <w:tcW w:w="2151" w:type="dxa"/>
            <w:gridSpan w:val="2"/>
            <w:shd w:val="clear" w:color="auto" w:fill="auto"/>
          </w:tcPr>
          <w:p w:rsidR="00643073" w:rsidRPr="00892D23" w:rsidRDefault="00643073" w:rsidP="00643073">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643073" w:rsidRPr="00892D23" w:rsidRDefault="00643073" w:rsidP="00643073">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643073" w:rsidRPr="00892D23" w:rsidRDefault="00643073" w:rsidP="00643073">
            <w:pPr>
              <w:ind w:firstLine="25"/>
              <w:jc w:val="both"/>
              <w:rPr>
                <w:sz w:val="24"/>
                <w:szCs w:val="24"/>
              </w:rPr>
            </w:pPr>
            <w:r>
              <w:rPr>
                <w:sz w:val="24"/>
                <w:szCs w:val="24"/>
              </w:rPr>
              <w:t>Аудиторная - КСР</w:t>
            </w:r>
          </w:p>
        </w:tc>
      </w:tr>
      <w:tr w:rsidR="00643073" w:rsidRPr="00892D23" w:rsidTr="00983B05">
        <w:tc>
          <w:tcPr>
            <w:tcW w:w="562" w:type="dxa"/>
            <w:shd w:val="clear" w:color="auto" w:fill="auto"/>
          </w:tcPr>
          <w:p w:rsidR="00643073" w:rsidRDefault="00643073" w:rsidP="002B6C22">
            <w:pPr>
              <w:ind w:right="-108"/>
              <w:jc w:val="center"/>
              <w:rPr>
                <w:sz w:val="24"/>
                <w:szCs w:val="24"/>
              </w:rPr>
            </w:pPr>
            <w:r>
              <w:rPr>
                <w:sz w:val="24"/>
                <w:szCs w:val="24"/>
              </w:rPr>
              <w:t>9</w:t>
            </w:r>
          </w:p>
        </w:tc>
        <w:tc>
          <w:tcPr>
            <w:tcW w:w="2977" w:type="dxa"/>
            <w:shd w:val="clear" w:color="auto" w:fill="auto"/>
          </w:tcPr>
          <w:p w:rsidR="00643073" w:rsidRDefault="00643073" w:rsidP="00643073">
            <w:pPr>
              <w:jc w:val="both"/>
              <w:rPr>
                <w:sz w:val="24"/>
                <w:szCs w:val="24"/>
              </w:rPr>
            </w:pPr>
            <w:r>
              <w:rPr>
                <w:sz w:val="24"/>
                <w:szCs w:val="24"/>
              </w:rPr>
              <w:t xml:space="preserve">Рубежный контроль по модулю </w:t>
            </w:r>
            <w:r w:rsidRPr="00126134">
              <w:rPr>
                <w:b/>
                <w:i/>
                <w:sz w:val="24"/>
                <w:szCs w:val="24"/>
              </w:rPr>
              <w:t xml:space="preserve">«Неотложная и </w:t>
            </w:r>
            <w:r w:rsidRPr="00126134">
              <w:rPr>
                <w:b/>
                <w:i/>
                <w:sz w:val="24"/>
                <w:szCs w:val="24"/>
              </w:rPr>
              <w:lastRenderedPageBreak/>
              <w:t>гнойная хирургия у детей»</w:t>
            </w:r>
          </w:p>
        </w:tc>
        <w:tc>
          <w:tcPr>
            <w:tcW w:w="2151" w:type="dxa"/>
            <w:gridSpan w:val="2"/>
            <w:shd w:val="clear" w:color="auto" w:fill="auto"/>
          </w:tcPr>
          <w:p w:rsidR="00643073" w:rsidRPr="00892D23" w:rsidRDefault="00643073" w:rsidP="00643073">
            <w:pPr>
              <w:jc w:val="both"/>
              <w:rPr>
                <w:sz w:val="24"/>
                <w:szCs w:val="24"/>
              </w:rPr>
            </w:pPr>
            <w:r>
              <w:rPr>
                <w:sz w:val="24"/>
                <w:szCs w:val="24"/>
              </w:rPr>
              <w:lastRenderedPageBreak/>
              <w:t xml:space="preserve">Работа над учебным материалом (лекции, основная </w:t>
            </w:r>
            <w:r>
              <w:rPr>
                <w:sz w:val="24"/>
                <w:szCs w:val="24"/>
              </w:rPr>
              <w:lastRenderedPageBreak/>
              <w:t>и дополнительная литература, федеральные рекомендации)</w:t>
            </w:r>
          </w:p>
        </w:tc>
        <w:tc>
          <w:tcPr>
            <w:tcW w:w="1969" w:type="dxa"/>
            <w:shd w:val="clear" w:color="auto" w:fill="auto"/>
          </w:tcPr>
          <w:p w:rsidR="00643073" w:rsidRPr="00892D23" w:rsidRDefault="00643073" w:rsidP="00643073">
            <w:pPr>
              <w:ind w:firstLine="9"/>
              <w:jc w:val="both"/>
              <w:rPr>
                <w:sz w:val="24"/>
                <w:szCs w:val="24"/>
              </w:rPr>
            </w:pPr>
            <w:r>
              <w:rPr>
                <w:sz w:val="24"/>
                <w:szCs w:val="24"/>
              </w:rPr>
              <w:lastRenderedPageBreak/>
              <w:t xml:space="preserve">Тестирование, устный опрос, </w:t>
            </w:r>
            <w:r>
              <w:rPr>
                <w:sz w:val="24"/>
                <w:szCs w:val="24"/>
              </w:rPr>
              <w:lastRenderedPageBreak/>
              <w:t>решение проблемно-ситуационных задач, проверка практических навыков</w:t>
            </w:r>
          </w:p>
        </w:tc>
        <w:tc>
          <w:tcPr>
            <w:tcW w:w="1969" w:type="dxa"/>
            <w:gridSpan w:val="2"/>
            <w:shd w:val="clear" w:color="auto" w:fill="auto"/>
          </w:tcPr>
          <w:p w:rsidR="00643073" w:rsidRPr="00892D23" w:rsidRDefault="00643073" w:rsidP="00643073">
            <w:pPr>
              <w:ind w:firstLine="25"/>
              <w:jc w:val="both"/>
              <w:rPr>
                <w:sz w:val="24"/>
                <w:szCs w:val="24"/>
              </w:rPr>
            </w:pPr>
            <w:r>
              <w:rPr>
                <w:sz w:val="24"/>
                <w:szCs w:val="24"/>
              </w:rPr>
              <w:lastRenderedPageBreak/>
              <w:t>Аудиторная - КСР</w:t>
            </w:r>
          </w:p>
        </w:tc>
      </w:tr>
      <w:tr w:rsidR="00643073" w:rsidRPr="00892D23" w:rsidTr="00983B05">
        <w:tc>
          <w:tcPr>
            <w:tcW w:w="9628" w:type="dxa"/>
            <w:gridSpan w:val="7"/>
            <w:shd w:val="clear" w:color="auto" w:fill="auto"/>
          </w:tcPr>
          <w:p w:rsidR="00643073" w:rsidRDefault="00643073" w:rsidP="00643073">
            <w:pPr>
              <w:ind w:right="-293"/>
              <w:jc w:val="center"/>
              <w:rPr>
                <w:sz w:val="24"/>
                <w:szCs w:val="24"/>
              </w:rPr>
            </w:pPr>
            <w:r w:rsidRPr="00892D23">
              <w:rPr>
                <w:i/>
                <w:sz w:val="24"/>
                <w:szCs w:val="24"/>
              </w:rPr>
              <w:lastRenderedPageBreak/>
              <w:t xml:space="preserve">Самостоятельная работа в рамках </w:t>
            </w:r>
            <w:r>
              <w:rPr>
                <w:i/>
                <w:sz w:val="24"/>
                <w:szCs w:val="24"/>
              </w:rPr>
              <w:t>м</w:t>
            </w:r>
            <w:r w:rsidRPr="00892D23">
              <w:rPr>
                <w:i/>
                <w:sz w:val="24"/>
                <w:szCs w:val="24"/>
              </w:rPr>
              <w:t>одуля</w:t>
            </w:r>
            <w:r>
              <w:rPr>
                <w:i/>
                <w:sz w:val="24"/>
                <w:szCs w:val="24"/>
              </w:rPr>
              <w:t xml:space="preserve"> 1</w:t>
            </w:r>
            <w:r w:rsidRPr="00892D23">
              <w:rPr>
                <w:i/>
                <w:sz w:val="24"/>
                <w:szCs w:val="24"/>
              </w:rPr>
              <w:t xml:space="preserve"> </w:t>
            </w:r>
            <w:r w:rsidRPr="00126134">
              <w:rPr>
                <w:b/>
                <w:i/>
                <w:sz w:val="24"/>
                <w:szCs w:val="24"/>
              </w:rPr>
              <w:t>«Неотложная и гнойная хирургия у детей»</w:t>
            </w:r>
          </w:p>
        </w:tc>
      </w:tr>
      <w:tr w:rsidR="00643073" w:rsidRPr="00892D23" w:rsidTr="00983B05">
        <w:tc>
          <w:tcPr>
            <w:tcW w:w="562" w:type="dxa"/>
            <w:shd w:val="clear" w:color="auto" w:fill="auto"/>
          </w:tcPr>
          <w:p w:rsidR="00643073" w:rsidRDefault="00643073" w:rsidP="002B6C22">
            <w:pPr>
              <w:jc w:val="center"/>
              <w:rPr>
                <w:sz w:val="24"/>
                <w:szCs w:val="24"/>
              </w:rPr>
            </w:pPr>
            <w:r>
              <w:rPr>
                <w:sz w:val="24"/>
                <w:szCs w:val="24"/>
              </w:rPr>
              <w:t>1</w:t>
            </w:r>
          </w:p>
        </w:tc>
        <w:tc>
          <w:tcPr>
            <w:tcW w:w="2977" w:type="dxa"/>
            <w:shd w:val="clear" w:color="auto" w:fill="auto"/>
          </w:tcPr>
          <w:p w:rsidR="00643073" w:rsidRPr="00643073" w:rsidRDefault="00643073" w:rsidP="00643073">
            <w:pPr>
              <w:jc w:val="both"/>
              <w:rPr>
                <w:sz w:val="24"/>
                <w:szCs w:val="24"/>
              </w:rPr>
            </w:pPr>
            <w:r w:rsidRPr="00643073">
              <w:rPr>
                <w:sz w:val="24"/>
                <w:szCs w:val="24"/>
              </w:rPr>
              <w:t>Курация больных: обход, заполнение историй болезни, оформление эпикризов.</w:t>
            </w:r>
          </w:p>
          <w:p w:rsidR="00643073" w:rsidRPr="00643073" w:rsidRDefault="00643073" w:rsidP="00643073">
            <w:pPr>
              <w:jc w:val="both"/>
              <w:rPr>
                <w:sz w:val="24"/>
                <w:szCs w:val="24"/>
              </w:rPr>
            </w:pPr>
            <w:r w:rsidRPr="00643073">
              <w:rPr>
                <w:sz w:val="24"/>
                <w:szCs w:val="24"/>
              </w:rPr>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51" w:type="dxa"/>
            <w:gridSpan w:val="2"/>
            <w:shd w:val="clear" w:color="auto" w:fill="auto"/>
          </w:tcPr>
          <w:p w:rsidR="00643073" w:rsidRDefault="00643073" w:rsidP="00643073">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643073" w:rsidRDefault="00643073" w:rsidP="002B6C22">
            <w:pPr>
              <w:ind w:firstLine="9"/>
              <w:jc w:val="both"/>
              <w:rPr>
                <w:sz w:val="24"/>
                <w:szCs w:val="24"/>
              </w:rPr>
            </w:pPr>
            <w:r>
              <w:rPr>
                <w:sz w:val="24"/>
                <w:szCs w:val="24"/>
              </w:rPr>
              <w:t xml:space="preserve">Проверка преподавателем истории болезни, </w:t>
            </w:r>
            <w:r w:rsidR="002B6C22">
              <w:rPr>
                <w:sz w:val="24"/>
                <w:szCs w:val="24"/>
              </w:rPr>
              <w:t>проверка практических навыков.</w:t>
            </w:r>
          </w:p>
        </w:tc>
        <w:tc>
          <w:tcPr>
            <w:tcW w:w="1969" w:type="dxa"/>
            <w:gridSpan w:val="2"/>
            <w:shd w:val="clear" w:color="auto" w:fill="auto"/>
          </w:tcPr>
          <w:p w:rsidR="00643073" w:rsidRPr="007C3217" w:rsidRDefault="00643073" w:rsidP="00643073">
            <w:pPr>
              <w:jc w:val="both"/>
              <w:rPr>
                <w:sz w:val="24"/>
                <w:szCs w:val="24"/>
              </w:rPr>
            </w:pPr>
            <w:r>
              <w:rPr>
                <w:sz w:val="24"/>
                <w:szCs w:val="24"/>
              </w:rPr>
              <w:t>Внеаудито</w:t>
            </w:r>
            <w:r w:rsidR="00983B05">
              <w:rPr>
                <w:sz w:val="24"/>
                <w:szCs w:val="24"/>
              </w:rPr>
              <w:t>р</w:t>
            </w:r>
            <w:r>
              <w:rPr>
                <w:sz w:val="24"/>
                <w:szCs w:val="24"/>
              </w:rPr>
              <w:t>ная на базе практической подготовки</w:t>
            </w:r>
          </w:p>
        </w:tc>
      </w:tr>
      <w:tr w:rsidR="00643073" w:rsidRPr="00892D23" w:rsidTr="00983B05">
        <w:tc>
          <w:tcPr>
            <w:tcW w:w="9628" w:type="dxa"/>
            <w:gridSpan w:val="7"/>
            <w:shd w:val="clear" w:color="auto" w:fill="auto"/>
          </w:tcPr>
          <w:p w:rsidR="00643073" w:rsidRPr="00892D23" w:rsidRDefault="00643073" w:rsidP="00643073">
            <w:pPr>
              <w:ind w:right="-293"/>
              <w:jc w:val="center"/>
              <w:rPr>
                <w:i/>
                <w:sz w:val="24"/>
                <w:szCs w:val="24"/>
              </w:rPr>
            </w:pPr>
            <w:r w:rsidRPr="00892D23">
              <w:rPr>
                <w:i/>
                <w:sz w:val="24"/>
                <w:szCs w:val="24"/>
              </w:rPr>
              <w:t>Самостоятельная работа в рамках практических занятий</w:t>
            </w:r>
          </w:p>
          <w:p w:rsidR="00643073" w:rsidRPr="00892D23" w:rsidRDefault="00643073" w:rsidP="002B6C22">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w:t>
            </w:r>
            <w:r w:rsidR="002B6C22">
              <w:rPr>
                <w:i/>
                <w:sz w:val="24"/>
                <w:szCs w:val="24"/>
              </w:rPr>
              <w:t>2</w:t>
            </w:r>
            <w:r w:rsidRPr="00892D23">
              <w:rPr>
                <w:i/>
                <w:sz w:val="24"/>
                <w:szCs w:val="24"/>
              </w:rPr>
              <w:t xml:space="preserve"> </w:t>
            </w:r>
            <w:r w:rsidRPr="00126134">
              <w:rPr>
                <w:b/>
                <w:i/>
                <w:sz w:val="24"/>
                <w:szCs w:val="24"/>
              </w:rPr>
              <w:t>«</w:t>
            </w:r>
            <w:r w:rsidR="00983B05" w:rsidRPr="00983B05">
              <w:rPr>
                <w:b/>
                <w:i/>
                <w:color w:val="000000"/>
                <w:sz w:val="24"/>
                <w:szCs w:val="24"/>
              </w:rPr>
              <w:t>Хирургия пороков развития</w:t>
            </w:r>
            <w:r w:rsidRPr="00126134">
              <w:rPr>
                <w:b/>
                <w:i/>
                <w:sz w:val="24"/>
                <w:szCs w:val="24"/>
              </w:rPr>
              <w:t>»</w:t>
            </w:r>
            <w:r>
              <w:rPr>
                <w:i/>
                <w:sz w:val="24"/>
                <w:szCs w:val="24"/>
              </w:rPr>
              <w:t xml:space="preserve"> </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sidRPr="00892D23">
              <w:rPr>
                <w:sz w:val="24"/>
                <w:szCs w:val="24"/>
              </w:rPr>
              <w:t>1</w:t>
            </w:r>
          </w:p>
        </w:tc>
        <w:tc>
          <w:tcPr>
            <w:tcW w:w="2977" w:type="dxa"/>
            <w:shd w:val="clear" w:color="auto" w:fill="auto"/>
          </w:tcPr>
          <w:p w:rsidR="00983B05" w:rsidRPr="00983B05" w:rsidRDefault="00983B05" w:rsidP="00983B05">
            <w:pPr>
              <w:ind w:right="-68"/>
              <w:jc w:val="both"/>
              <w:rPr>
                <w:sz w:val="24"/>
                <w:szCs w:val="24"/>
              </w:rPr>
            </w:pPr>
            <w:r w:rsidRPr="00983B05">
              <w:rPr>
                <w:sz w:val="24"/>
                <w:szCs w:val="24"/>
              </w:rPr>
              <w:t>Тема «</w:t>
            </w:r>
            <w:r w:rsidRPr="00983B05">
              <w:rPr>
                <w:bCs/>
                <w:iCs/>
                <w:sz w:val="24"/>
                <w:szCs w:val="24"/>
              </w:rPr>
              <w:t>Пороки, варианты и аномалии развития. Общие принципы диагностики пороков развития у детей</w:t>
            </w:r>
            <w:r w:rsidRPr="00983B05">
              <w:rPr>
                <w:sz w:val="24"/>
                <w:szCs w:val="24"/>
              </w:rPr>
              <w:t>»</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2</w:t>
            </w:r>
          </w:p>
        </w:tc>
        <w:tc>
          <w:tcPr>
            <w:tcW w:w="2977" w:type="dxa"/>
            <w:shd w:val="clear" w:color="auto" w:fill="auto"/>
          </w:tcPr>
          <w:p w:rsidR="007C3218" w:rsidRPr="007C3218" w:rsidRDefault="007C3218" w:rsidP="007C3218">
            <w:pPr>
              <w:ind w:firstLine="709"/>
              <w:jc w:val="both"/>
              <w:rPr>
                <w:bCs/>
                <w:iCs/>
                <w:sz w:val="24"/>
                <w:szCs w:val="24"/>
              </w:rPr>
            </w:pPr>
            <w:r w:rsidRPr="007C3218">
              <w:rPr>
                <w:sz w:val="24"/>
                <w:szCs w:val="24"/>
              </w:rPr>
              <w:t>Тема «</w:t>
            </w:r>
            <w:r w:rsidRPr="007C3218">
              <w:rPr>
                <w:bCs/>
                <w:iCs/>
                <w:sz w:val="24"/>
                <w:szCs w:val="24"/>
              </w:rPr>
              <w:t>Особенности хирургии новорожденных, транспортировка, предоперационная подготовка, понятие о добровольном информированном согласии на медицинское вмешательство. Особенности послеоперационного периода у но</w:t>
            </w:r>
            <w:r>
              <w:rPr>
                <w:bCs/>
                <w:iCs/>
                <w:sz w:val="24"/>
                <w:szCs w:val="24"/>
              </w:rPr>
              <w:t>ворожденных с пороками развития»</w:t>
            </w:r>
          </w:p>
          <w:p w:rsidR="00983B05" w:rsidRPr="007C3218" w:rsidRDefault="00983B05" w:rsidP="00983B05">
            <w:pPr>
              <w:ind w:right="-68"/>
              <w:jc w:val="both"/>
              <w:rPr>
                <w:sz w:val="24"/>
                <w:szCs w:val="24"/>
              </w:rPr>
            </w:pP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3</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r w:rsidRPr="007C3218">
              <w:rPr>
                <w:bCs/>
                <w:iCs/>
                <w:sz w:val="24"/>
                <w:szCs w:val="24"/>
              </w:rPr>
              <w:t>Синдром «острого живота» и кишечной непроходимости у новорожденных»</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4</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r w:rsidRPr="007C3218">
              <w:rPr>
                <w:bCs/>
                <w:iCs/>
                <w:sz w:val="24"/>
                <w:szCs w:val="24"/>
              </w:rPr>
              <w:t>Пороки развития пищевода, пилоростеноз, гастроэзофагеальный рефлюкс у детей»</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5</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r w:rsidRPr="007C3218">
              <w:rPr>
                <w:bCs/>
                <w:iCs/>
                <w:sz w:val="24"/>
                <w:szCs w:val="24"/>
              </w:rPr>
              <w:t xml:space="preserve">Синдром острой дыхательной недостаточности, вызванный пороками </w:t>
            </w:r>
            <w:r w:rsidRPr="007C3218">
              <w:rPr>
                <w:bCs/>
                <w:iCs/>
                <w:sz w:val="24"/>
                <w:szCs w:val="24"/>
              </w:rPr>
              <w:lastRenderedPageBreak/>
              <w:t>развития верхних дыхательных путей и патологией грудной полости</w:t>
            </w:r>
            <w:r>
              <w:rPr>
                <w:bCs/>
                <w:iCs/>
                <w:sz w:val="24"/>
                <w:szCs w:val="24"/>
              </w:rPr>
              <w:t>»</w:t>
            </w:r>
          </w:p>
        </w:tc>
        <w:tc>
          <w:tcPr>
            <w:tcW w:w="2126" w:type="dxa"/>
            <w:shd w:val="clear" w:color="auto" w:fill="auto"/>
          </w:tcPr>
          <w:p w:rsidR="00983B05" w:rsidRPr="00892D23" w:rsidRDefault="00983B05" w:rsidP="00983B05">
            <w:pPr>
              <w:jc w:val="both"/>
              <w:rPr>
                <w:sz w:val="24"/>
                <w:szCs w:val="24"/>
              </w:rPr>
            </w:pPr>
            <w:r>
              <w:rPr>
                <w:sz w:val="24"/>
                <w:szCs w:val="24"/>
              </w:rPr>
              <w:lastRenderedPageBreak/>
              <w:t xml:space="preserve">Работа над учебным материалом (лекции, основная и дополнительная </w:t>
            </w:r>
            <w:r>
              <w:rPr>
                <w:sz w:val="24"/>
                <w:szCs w:val="24"/>
              </w:rPr>
              <w:lastRenderedPageBreak/>
              <w:t>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lastRenderedPageBreak/>
              <w:t>Тестирование, устный опрос, решение про</w:t>
            </w:r>
            <w:r>
              <w:rPr>
                <w:sz w:val="24"/>
                <w:szCs w:val="24"/>
              </w:rPr>
              <w:lastRenderedPageBreak/>
              <w:t>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lastRenderedPageBreak/>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lastRenderedPageBreak/>
              <w:t>6</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proofErr w:type="gramStart"/>
            <w:r w:rsidRPr="007C3218">
              <w:rPr>
                <w:bCs/>
                <w:iCs/>
                <w:sz w:val="24"/>
                <w:szCs w:val="24"/>
              </w:rPr>
              <w:t>Гастрошизис</w:t>
            </w:r>
            <w:proofErr w:type="gramEnd"/>
            <w:r w:rsidRPr="007C3218">
              <w:rPr>
                <w:bCs/>
                <w:iCs/>
                <w:sz w:val="24"/>
                <w:szCs w:val="24"/>
              </w:rPr>
              <w:t xml:space="preserve"> и эмбриональная грыжа пупочного канатика»</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7</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r w:rsidRPr="007C3218">
              <w:rPr>
                <w:bCs/>
                <w:iCs/>
                <w:sz w:val="24"/>
                <w:szCs w:val="24"/>
              </w:rPr>
              <w:t xml:space="preserve">Аномалии желточного и мочевого протоков. Атрезия желчных ходов. Киста </w:t>
            </w:r>
            <w:proofErr w:type="spellStart"/>
            <w:r w:rsidRPr="007C3218">
              <w:rPr>
                <w:bCs/>
                <w:iCs/>
                <w:sz w:val="24"/>
                <w:szCs w:val="24"/>
              </w:rPr>
              <w:t>холедоха</w:t>
            </w:r>
            <w:proofErr w:type="spellEnd"/>
            <w:r w:rsidRPr="007C3218">
              <w:rPr>
                <w:bCs/>
                <w:iCs/>
                <w:sz w:val="24"/>
                <w:szCs w:val="24"/>
              </w:rPr>
              <w:t>»</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983B05" w:rsidRPr="00892D23" w:rsidTr="00983B05">
        <w:tc>
          <w:tcPr>
            <w:tcW w:w="562" w:type="dxa"/>
            <w:shd w:val="clear" w:color="auto" w:fill="auto"/>
          </w:tcPr>
          <w:p w:rsidR="00983B05" w:rsidRPr="00892D23" w:rsidRDefault="00983B05" w:rsidP="00983B05">
            <w:pPr>
              <w:ind w:right="-108"/>
              <w:jc w:val="center"/>
              <w:rPr>
                <w:sz w:val="24"/>
                <w:szCs w:val="24"/>
              </w:rPr>
            </w:pPr>
            <w:r>
              <w:rPr>
                <w:sz w:val="24"/>
                <w:szCs w:val="24"/>
              </w:rPr>
              <w:t>8</w:t>
            </w:r>
          </w:p>
        </w:tc>
        <w:tc>
          <w:tcPr>
            <w:tcW w:w="2977" w:type="dxa"/>
            <w:shd w:val="clear" w:color="auto" w:fill="auto"/>
          </w:tcPr>
          <w:p w:rsidR="00983B05" w:rsidRPr="007C3218" w:rsidRDefault="007C3218" w:rsidP="00983B05">
            <w:pPr>
              <w:ind w:right="-68"/>
              <w:jc w:val="both"/>
              <w:rPr>
                <w:sz w:val="24"/>
                <w:szCs w:val="24"/>
              </w:rPr>
            </w:pPr>
            <w:r w:rsidRPr="007C3218">
              <w:rPr>
                <w:sz w:val="24"/>
                <w:szCs w:val="24"/>
              </w:rPr>
              <w:t>Тема «</w:t>
            </w:r>
            <w:r w:rsidRPr="007C3218">
              <w:rPr>
                <w:bCs/>
                <w:iCs/>
                <w:sz w:val="24"/>
                <w:szCs w:val="24"/>
              </w:rPr>
              <w:t>Аноректальные мальформации: атрезия ануса и прямой кишки</w:t>
            </w:r>
            <w:r>
              <w:rPr>
                <w:bCs/>
                <w:iCs/>
                <w:sz w:val="24"/>
                <w:szCs w:val="24"/>
              </w:rPr>
              <w:t>»</w:t>
            </w:r>
            <w:r w:rsidRPr="007C3218">
              <w:rPr>
                <w:bCs/>
                <w:iCs/>
                <w:sz w:val="24"/>
                <w:szCs w:val="24"/>
              </w:rPr>
              <w:t xml:space="preserve">. </w:t>
            </w:r>
            <w:r w:rsidRPr="007C3218">
              <w:rPr>
                <w:b/>
                <w:bCs/>
                <w:iCs/>
                <w:sz w:val="24"/>
                <w:szCs w:val="24"/>
              </w:rPr>
              <w:t>Рубежный контроль модуля «Хирургия пороков развития»</w:t>
            </w:r>
          </w:p>
        </w:tc>
        <w:tc>
          <w:tcPr>
            <w:tcW w:w="2126" w:type="dxa"/>
            <w:shd w:val="clear" w:color="auto" w:fill="auto"/>
          </w:tcPr>
          <w:p w:rsidR="00983B05" w:rsidRPr="00892D23" w:rsidRDefault="00983B05" w:rsidP="00983B05">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2037" w:type="dxa"/>
            <w:gridSpan w:val="3"/>
            <w:shd w:val="clear" w:color="auto" w:fill="auto"/>
          </w:tcPr>
          <w:p w:rsidR="00983B05" w:rsidRPr="00892D23" w:rsidRDefault="00983B05" w:rsidP="00983B05">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26" w:type="dxa"/>
            <w:shd w:val="clear" w:color="auto" w:fill="auto"/>
          </w:tcPr>
          <w:p w:rsidR="00983B05" w:rsidRPr="00892D23" w:rsidRDefault="00983B05" w:rsidP="00983B05">
            <w:pPr>
              <w:ind w:firstLine="25"/>
              <w:jc w:val="both"/>
              <w:rPr>
                <w:sz w:val="24"/>
                <w:szCs w:val="24"/>
              </w:rPr>
            </w:pPr>
            <w:r>
              <w:rPr>
                <w:sz w:val="24"/>
                <w:szCs w:val="24"/>
              </w:rPr>
              <w:t>Аудиторная - КСР</w:t>
            </w:r>
          </w:p>
        </w:tc>
      </w:tr>
      <w:tr w:rsidR="007C3218" w:rsidRPr="00892D23" w:rsidTr="005F5A54">
        <w:tc>
          <w:tcPr>
            <w:tcW w:w="9628" w:type="dxa"/>
            <w:gridSpan w:val="7"/>
            <w:shd w:val="clear" w:color="auto" w:fill="auto"/>
          </w:tcPr>
          <w:p w:rsidR="007C3218" w:rsidRDefault="007C3218" w:rsidP="007C3218">
            <w:pPr>
              <w:ind w:firstLine="25"/>
              <w:jc w:val="both"/>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2</w:t>
            </w:r>
            <w:r w:rsidRPr="00892D23">
              <w:rPr>
                <w:i/>
                <w:sz w:val="24"/>
                <w:szCs w:val="24"/>
              </w:rPr>
              <w:t xml:space="preserve"> </w:t>
            </w:r>
            <w:r w:rsidRPr="00126134">
              <w:rPr>
                <w:b/>
                <w:i/>
                <w:sz w:val="24"/>
                <w:szCs w:val="24"/>
              </w:rPr>
              <w:t>«</w:t>
            </w:r>
            <w:r>
              <w:rPr>
                <w:b/>
                <w:i/>
                <w:sz w:val="24"/>
                <w:szCs w:val="24"/>
              </w:rPr>
              <w:t>Хирургия пороков развития»</w:t>
            </w:r>
          </w:p>
        </w:tc>
      </w:tr>
      <w:tr w:rsidR="007C3218" w:rsidRPr="00892D23" w:rsidTr="00983B05">
        <w:tc>
          <w:tcPr>
            <w:tcW w:w="562" w:type="dxa"/>
            <w:shd w:val="clear" w:color="auto" w:fill="auto"/>
          </w:tcPr>
          <w:p w:rsidR="007C3218" w:rsidRDefault="007C3218" w:rsidP="007C3218">
            <w:pPr>
              <w:ind w:right="-108"/>
              <w:jc w:val="center"/>
              <w:rPr>
                <w:sz w:val="24"/>
                <w:szCs w:val="24"/>
              </w:rPr>
            </w:pPr>
            <w:r>
              <w:rPr>
                <w:sz w:val="24"/>
                <w:szCs w:val="24"/>
              </w:rPr>
              <w:t>1</w:t>
            </w:r>
          </w:p>
        </w:tc>
        <w:tc>
          <w:tcPr>
            <w:tcW w:w="2977" w:type="dxa"/>
            <w:shd w:val="clear" w:color="auto" w:fill="auto"/>
          </w:tcPr>
          <w:p w:rsidR="007C3218" w:rsidRPr="00643073" w:rsidRDefault="007C3218" w:rsidP="007C3218">
            <w:pPr>
              <w:jc w:val="both"/>
              <w:rPr>
                <w:sz w:val="24"/>
                <w:szCs w:val="24"/>
              </w:rPr>
            </w:pPr>
            <w:r w:rsidRPr="00643073">
              <w:rPr>
                <w:sz w:val="24"/>
                <w:szCs w:val="24"/>
              </w:rPr>
              <w:t>Курация больных: обход, заполнение историй болезни, оформление эпикризов.</w:t>
            </w:r>
          </w:p>
          <w:p w:rsidR="007C3218" w:rsidRPr="00643073" w:rsidRDefault="007C3218" w:rsidP="007C3218">
            <w:pPr>
              <w:jc w:val="both"/>
              <w:rPr>
                <w:sz w:val="24"/>
                <w:szCs w:val="24"/>
              </w:rPr>
            </w:pPr>
            <w:r w:rsidRPr="00643073">
              <w:rPr>
                <w:sz w:val="24"/>
                <w:szCs w:val="24"/>
              </w:rPr>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26" w:type="dxa"/>
            <w:shd w:val="clear" w:color="auto" w:fill="auto"/>
          </w:tcPr>
          <w:p w:rsidR="007C3218" w:rsidRDefault="007C3218" w:rsidP="007C3218">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2037" w:type="dxa"/>
            <w:gridSpan w:val="3"/>
            <w:shd w:val="clear" w:color="auto" w:fill="auto"/>
          </w:tcPr>
          <w:p w:rsidR="007C3218" w:rsidRDefault="007C3218" w:rsidP="007C3218">
            <w:pPr>
              <w:ind w:firstLine="9"/>
              <w:jc w:val="both"/>
              <w:rPr>
                <w:sz w:val="24"/>
                <w:szCs w:val="24"/>
              </w:rPr>
            </w:pPr>
            <w:r>
              <w:rPr>
                <w:sz w:val="24"/>
                <w:szCs w:val="24"/>
              </w:rPr>
              <w:t>Проверка преподавателем истории болезни, проверка практических навыков.</w:t>
            </w:r>
          </w:p>
        </w:tc>
        <w:tc>
          <w:tcPr>
            <w:tcW w:w="1926" w:type="dxa"/>
            <w:shd w:val="clear" w:color="auto" w:fill="auto"/>
          </w:tcPr>
          <w:p w:rsidR="007C3218" w:rsidRPr="007C3217" w:rsidRDefault="007C3218" w:rsidP="007C3218">
            <w:pPr>
              <w:jc w:val="both"/>
              <w:rPr>
                <w:sz w:val="24"/>
                <w:szCs w:val="24"/>
              </w:rPr>
            </w:pPr>
            <w:r>
              <w:rPr>
                <w:sz w:val="24"/>
                <w:szCs w:val="24"/>
              </w:rPr>
              <w:t>Внеаудиторная на базе практической подготовки</w:t>
            </w:r>
          </w:p>
        </w:tc>
      </w:tr>
      <w:tr w:rsidR="002B6C22" w:rsidRPr="00892D23" w:rsidTr="00983B05">
        <w:tc>
          <w:tcPr>
            <w:tcW w:w="9628" w:type="dxa"/>
            <w:gridSpan w:val="7"/>
            <w:shd w:val="clear" w:color="auto" w:fill="auto"/>
          </w:tcPr>
          <w:p w:rsidR="002B6C22" w:rsidRPr="00892D23" w:rsidRDefault="002B6C22" w:rsidP="002B6C22">
            <w:pPr>
              <w:ind w:right="-293"/>
              <w:jc w:val="center"/>
              <w:rPr>
                <w:i/>
                <w:sz w:val="24"/>
                <w:szCs w:val="24"/>
              </w:rPr>
            </w:pPr>
            <w:r w:rsidRPr="00892D23">
              <w:rPr>
                <w:i/>
                <w:sz w:val="24"/>
                <w:szCs w:val="24"/>
              </w:rPr>
              <w:t>Самостоятельная работа в рамках практических занятий</w:t>
            </w:r>
          </w:p>
          <w:p w:rsidR="002B6C22" w:rsidRPr="00892D23" w:rsidRDefault="002B6C22" w:rsidP="007C3218">
            <w:pPr>
              <w:ind w:right="-293"/>
              <w:jc w:val="center"/>
              <w:rPr>
                <w:i/>
                <w:sz w:val="24"/>
                <w:szCs w:val="24"/>
              </w:rPr>
            </w:pPr>
            <w:r>
              <w:rPr>
                <w:i/>
                <w:sz w:val="24"/>
                <w:szCs w:val="24"/>
              </w:rPr>
              <w:t>м</w:t>
            </w:r>
            <w:r w:rsidRPr="00892D23">
              <w:rPr>
                <w:i/>
                <w:sz w:val="24"/>
                <w:szCs w:val="24"/>
              </w:rPr>
              <w:t>одуля</w:t>
            </w:r>
            <w:r>
              <w:rPr>
                <w:i/>
                <w:sz w:val="24"/>
                <w:szCs w:val="24"/>
              </w:rPr>
              <w:t xml:space="preserve"> 3</w:t>
            </w:r>
            <w:r w:rsidRPr="00892D23">
              <w:rPr>
                <w:i/>
                <w:sz w:val="24"/>
                <w:szCs w:val="24"/>
              </w:rPr>
              <w:t xml:space="preserve"> </w:t>
            </w:r>
            <w:r w:rsidRPr="00126134">
              <w:rPr>
                <w:b/>
                <w:i/>
                <w:sz w:val="24"/>
                <w:szCs w:val="24"/>
              </w:rPr>
              <w:t>«</w:t>
            </w:r>
            <w:proofErr w:type="gramStart"/>
            <w:r>
              <w:rPr>
                <w:b/>
                <w:i/>
                <w:sz w:val="24"/>
                <w:szCs w:val="24"/>
              </w:rPr>
              <w:t xml:space="preserve">Плановая </w:t>
            </w:r>
            <w:r w:rsidRPr="00126134">
              <w:rPr>
                <w:b/>
                <w:i/>
                <w:sz w:val="24"/>
                <w:szCs w:val="24"/>
              </w:rPr>
              <w:t xml:space="preserve"> хирургия</w:t>
            </w:r>
            <w:proofErr w:type="gramEnd"/>
            <w:r w:rsidRPr="00126134">
              <w:rPr>
                <w:b/>
                <w:i/>
                <w:sz w:val="24"/>
                <w:szCs w:val="24"/>
              </w:rPr>
              <w:t>»</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sidRPr="00892D23">
              <w:rPr>
                <w:sz w:val="24"/>
                <w:szCs w:val="24"/>
              </w:rPr>
              <w:t>1</w:t>
            </w:r>
          </w:p>
        </w:tc>
        <w:tc>
          <w:tcPr>
            <w:tcW w:w="2977" w:type="dxa"/>
            <w:shd w:val="clear" w:color="auto" w:fill="auto"/>
          </w:tcPr>
          <w:p w:rsidR="002B6C22" w:rsidRPr="008E7F5A" w:rsidRDefault="002B6C22" w:rsidP="002B6C22">
            <w:pPr>
              <w:ind w:right="-68"/>
              <w:jc w:val="both"/>
              <w:rPr>
                <w:sz w:val="24"/>
                <w:szCs w:val="24"/>
              </w:rPr>
            </w:pPr>
            <w:r w:rsidRPr="008E7F5A">
              <w:rPr>
                <w:sz w:val="24"/>
                <w:szCs w:val="24"/>
              </w:rPr>
              <w:t>Тема «</w:t>
            </w:r>
            <w:r w:rsidR="008E7F5A" w:rsidRPr="008E7F5A">
              <w:rPr>
                <w:bCs/>
                <w:iCs/>
                <w:sz w:val="24"/>
                <w:szCs w:val="24"/>
              </w:rPr>
              <w:t>Хронические запоры у детей. Болезнь Гиршпрунга</w:t>
            </w:r>
            <w:r w:rsidRPr="008E7F5A">
              <w:rPr>
                <w:sz w:val="24"/>
                <w:szCs w:val="24"/>
              </w:rPr>
              <w:t>»</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sidRPr="00892D23">
              <w:rPr>
                <w:sz w:val="24"/>
                <w:szCs w:val="24"/>
              </w:rPr>
              <w:t>2</w:t>
            </w:r>
          </w:p>
        </w:tc>
        <w:tc>
          <w:tcPr>
            <w:tcW w:w="2977" w:type="dxa"/>
            <w:shd w:val="clear" w:color="auto" w:fill="auto"/>
          </w:tcPr>
          <w:p w:rsidR="002B6C22" w:rsidRPr="008E7F5A" w:rsidRDefault="002B6C22" w:rsidP="002B6C22">
            <w:pPr>
              <w:ind w:right="-68"/>
              <w:jc w:val="both"/>
              <w:rPr>
                <w:sz w:val="24"/>
                <w:szCs w:val="24"/>
              </w:rPr>
            </w:pPr>
            <w:r w:rsidRPr="008E7F5A">
              <w:rPr>
                <w:sz w:val="24"/>
                <w:szCs w:val="24"/>
              </w:rPr>
              <w:t>Тема «</w:t>
            </w:r>
            <w:r w:rsidR="008E7F5A" w:rsidRPr="008E7F5A">
              <w:rPr>
                <w:bCs/>
                <w:iCs/>
                <w:sz w:val="24"/>
                <w:szCs w:val="24"/>
              </w:rPr>
              <w:t>Эхинококкоз у детей</w:t>
            </w:r>
            <w:r w:rsidRPr="008E7F5A">
              <w:rPr>
                <w:sz w:val="24"/>
                <w:szCs w:val="24"/>
              </w:rPr>
              <w:t>»</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sidRPr="00892D23">
              <w:rPr>
                <w:sz w:val="24"/>
                <w:szCs w:val="24"/>
              </w:rPr>
              <w:lastRenderedPageBreak/>
              <w:t>3</w:t>
            </w:r>
          </w:p>
        </w:tc>
        <w:tc>
          <w:tcPr>
            <w:tcW w:w="2977" w:type="dxa"/>
            <w:shd w:val="clear" w:color="auto" w:fill="auto"/>
          </w:tcPr>
          <w:p w:rsidR="002B6C22" w:rsidRPr="008E7F5A" w:rsidRDefault="002B6C22" w:rsidP="002B6C22">
            <w:pPr>
              <w:jc w:val="both"/>
              <w:rPr>
                <w:sz w:val="24"/>
                <w:szCs w:val="24"/>
              </w:rPr>
            </w:pPr>
            <w:r w:rsidRPr="008E7F5A">
              <w:rPr>
                <w:sz w:val="24"/>
                <w:szCs w:val="24"/>
              </w:rPr>
              <w:t>Тема «</w:t>
            </w:r>
            <w:r w:rsidR="008E7F5A" w:rsidRPr="008E7F5A">
              <w:rPr>
                <w:bCs/>
                <w:iCs/>
                <w:sz w:val="24"/>
                <w:szCs w:val="24"/>
              </w:rPr>
              <w:t>Хирургические заболевания пищеварительного тракта у детей</w:t>
            </w:r>
            <w:r w:rsidRPr="008E7F5A">
              <w:rPr>
                <w:sz w:val="24"/>
                <w:szCs w:val="24"/>
              </w:rPr>
              <w:t>»</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sidRPr="00892D23">
              <w:rPr>
                <w:sz w:val="24"/>
                <w:szCs w:val="24"/>
              </w:rPr>
              <w:t>4</w:t>
            </w:r>
          </w:p>
        </w:tc>
        <w:tc>
          <w:tcPr>
            <w:tcW w:w="2977" w:type="dxa"/>
            <w:shd w:val="clear" w:color="auto" w:fill="auto"/>
          </w:tcPr>
          <w:p w:rsidR="002B6C22" w:rsidRPr="008E7F5A" w:rsidRDefault="002B6C22" w:rsidP="002B6C22">
            <w:pPr>
              <w:jc w:val="both"/>
              <w:rPr>
                <w:sz w:val="24"/>
                <w:szCs w:val="24"/>
              </w:rPr>
            </w:pPr>
            <w:r w:rsidRPr="008E7F5A">
              <w:rPr>
                <w:sz w:val="24"/>
                <w:szCs w:val="24"/>
              </w:rPr>
              <w:t>Тема «</w:t>
            </w:r>
            <w:r w:rsidR="008E7F5A" w:rsidRPr="008E7F5A">
              <w:rPr>
                <w:bCs/>
                <w:iCs/>
                <w:sz w:val="24"/>
                <w:szCs w:val="24"/>
              </w:rPr>
              <w:t>Патология влагалищного отростка брюшины: паховая грыжа, водянка оболочек яичка и семенного канатика. Пупочная и параумбиликальная грыжи. Ущемленные грыжи</w:t>
            </w:r>
            <w:r w:rsidRPr="008E7F5A">
              <w:rPr>
                <w:sz w:val="24"/>
                <w:szCs w:val="24"/>
              </w:rPr>
              <w:t>»</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Pr>
                <w:sz w:val="24"/>
                <w:szCs w:val="24"/>
              </w:rPr>
              <w:t>5</w:t>
            </w:r>
          </w:p>
        </w:tc>
        <w:tc>
          <w:tcPr>
            <w:tcW w:w="2977" w:type="dxa"/>
            <w:shd w:val="clear" w:color="auto" w:fill="auto"/>
          </w:tcPr>
          <w:p w:rsidR="002B6C22" w:rsidRPr="008E7F5A" w:rsidRDefault="002B6C22" w:rsidP="002B6C22">
            <w:pPr>
              <w:jc w:val="both"/>
              <w:rPr>
                <w:sz w:val="24"/>
                <w:szCs w:val="24"/>
              </w:rPr>
            </w:pPr>
            <w:r w:rsidRPr="008E7F5A">
              <w:rPr>
                <w:sz w:val="24"/>
                <w:szCs w:val="24"/>
              </w:rPr>
              <w:t>Тема «</w:t>
            </w:r>
            <w:r w:rsidR="008E7F5A" w:rsidRPr="008E7F5A">
              <w:rPr>
                <w:bCs/>
                <w:iCs/>
                <w:sz w:val="24"/>
                <w:szCs w:val="24"/>
              </w:rPr>
              <w:t>Крипторхизм. Варикоцеле. Фимоз</w:t>
            </w:r>
            <w:r w:rsidRPr="008E7F5A">
              <w:rPr>
                <w:sz w:val="24"/>
                <w:szCs w:val="24"/>
              </w:rPr>
              <w:t>»</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2B6C22" w:rsidRPr="00892D23" w:rsidTr="00983B05">
        <w:tc>
          <w:tcPr>
            <w:tcW w:w="562" w:type="dxa"/>
            <w:shd w:val="clear" w:color="auto" w:fill="auto"/>
          </w:tcPr>
          <w:p w:rsidR="002B6C22" w:rsidRPr="00892D23" w:rsidRDefault="002B6C22" w:rsidP="002B6C22">
            <w:pPr>
              <w:ind w:right="-108"/>
              <w:jc w:val="center"/>
              <w:rPr>
                <w:sz w:val="24"/>
                <w:szCs w:val="24"/>
              </w:rPr>
            </w:pPr>
            <w:r>
              <w:rPr>
                <w:sz w:val="24"/>
                <w:szCs w:val="24"/>
              </w:rPr>
              <w:t>6</w:t>
            </w:r>
          </w:p>
        </w:tc>
        <w:tc>
          <w:tcPr>
            <w:tcW w:w="2977" w:type="dxa"/>
            <w:shd w:val="clear" w:color="auto" w:fill="auto"/>
          </w:tcPr>
          <w:p w:rsidR="002B6C22" w:rsidRPr="008E7F5A" w:rsidRDefault="002B6C22" w:rsidP="008E7F5A">
            <w:pPr>
              <w:jc w:val="both"/>
              <w:rPr>
                <w:sz w:val="24"/>
                <w:szCs w:val="24"/>
              </w:rPr>
            </w:pPr>
            <w:r w:rsidRPr="008E7F5A">
              <w:rPr>
                <w:sz w:val="24"/>
                <w:szCs w:val="24"/>
              </w:rPr>
              <w:t>Тема «</w:t>
            </w:r>
            <w:r w:rsidR="008E7F5A" w:rsidRPr="008E7F5A">
              <w:rPr>
                <w:bCs/>
                <w:iCs/>
                <w:sz w:val="24"/>
                <w:szCs w:val="24"/>
              </w:rPr>
              <w:t xml:space="preserve">Амбулаторная хирургия у детей. Хирургический стационар дневного пребывания. </w:t>
            </w:r>
            <w:r w:rsidR="008E7F5A" w:rsidRPr="008E7F5A">
              <w:rPr>
                <w:b/>
                <w:bCs/>
                <w:iCs/>
                <w:sz w:val="24"/>
                <w:szCs w:val="24"/>
              </w:rPr>
              <w:t>Рубежный контроль модуля «Плановая хирургия»</w:t>
            </w:r>
          </w:p>
        </w:tc>
        <w:tc>
          <w:tcPr>
            <w:tcW w:w="2151" w:type="dxa"/>
            <w:gridSpan w:val="2"/>
            <w:shd w:val="clear" w:color="auto" w:fill="auto"/>
          </w:tcPr>
          <w:p w:rsidR="002B6C22" w:rsidRPr="00892D23" w:rsidRDefault="002B6C22" w:rsidP="002B6C22">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2B6C22" w:rsidRPr="00892D23" w:rsidRDefault="002B6C22" w:rsidP="002B6C22">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2B6C22" w:rsidRPr="00892D23" w:rsidRDefault="002B6C22" w:rsidP="002B6C22">
            <w:pPr>
              <w:ind w:firstLine="25"/>
              <w:jc w:val="both"/>
              <w:rPr>
                <w:sz w:val="24"/>
                <w:szCs w:val="24"/>
              </w:rPr>
            </w:pPr>
            <w:r>
              <w:rPr>
                <w:sz w:val="24"/>
                <w:szCs w:val="24"/>
              </w:rPr>
              <w:t>Аудиторная - КСР</w:t>
            </w:r>
          </w:p>
        </w:tc>
      </w:tr>
      <w:tr w:rsidR="008E7F5A" w:rsidRPr="00892D23" w:rsidTr="005F5A54">
        <w:tc>
          <w:tcPr>
            <w:tcW w:w="9628" w:type="dxa"/>
            <w:gridSpan w:val="7"/>
            <w:shd w:val="clear" w:color="auto" w:fill="auto"/>
          </w:tcPr>
          <w:p w:rsidR="008E7F5A" w:rsidRDefault="008E7F5A" w:rsidP="008E7F5A">
            <w:pPr>
              <w:ind w:right="-293"/>
              <w:jc w:val="center"/>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3</w:t>
            </w:r>
            <w:r w:rsidRPr="00892D23">
              <w:rPr>
                <w:i/>
                <w:sz w:val="24"/>
                <w:szCs w:val="24"/>
              </w:rPr>
              <w:t xml:space="preserve"> </w:t>
            </w:r>
            <w:r w:rsidRPr="00126134">
              <w:rPr>
                <w:b/>
                <w:i/>
                <w:sz w:val="24"/>
                <w:szCs w:val="24"/>
              </w:rPr>
              <w:t>«</w:t>
            </w:r>
            <w:proofErr w:type="gramStart"/>
            <w:r>
              <w:rPr>
                <w:b/>
                <w:i/>
                <w:sz w:val="24"/>
                <w:szCs w:val="24"/>
              </w:rPr>
              <w:t xml:space="preserve">Плановая </w:t>
            </w:r>
            <w:r w:rsidRPr="00126134">
              <w:rPr>
                <w:b/>
                <w:i/>
                <w:sz w:val="24"/>
                <w:szCs w:val="24"/>
              </w:rPr>
              <w:t xml:space="preserve"> хирургия</w:t>
            </w:r>
            <w:proofErr w:type="gramEnd"/>
            <w:r w:rsidRPr="00126134">
              <w:rPr>
                <w:b/>
                <w:i/>
                <w:sz w:val="24"/>
                <w:szCs w:val="24"/>
              </w:rPr>
              <w:t>»</w:t>
            </w:r>
          </w:p>
        </w:tc>
      </w:tr>
      <w:tr w:rsidR="00DB2D5C" w:rsidRPr="00892D23" w:rsidTr="00983B05">
        <w:tc>
          <w:tcPr>
            <w:tcW w:w="562" w:type="dxa"/>
            <w:shd w:val="clear" w:color="auto" w:fill="auto"/>
          </w:tcPr>
          <w:p w:rsidR="00DB2D5C" w:rsidRPr="00892D23" w:rsidRDefault="00DB2D5C" w:rsidP="00DB2D5C">
            <w:pPr>
              <w:ind w:right="-108"/>
              <w:jc w:val="center"/>
              <w:rPr>
                <w:sz w:val="24"/>
                <w:szCs w:val="24"/>
              </w:rPr>
            </w:pPr>
            <w:r>
              <w:rPr>
                <w:sz w:val="24"/>
                <w:szCs w:val="24"/>
              </w:rPr>
              <w:t>1</w:t>
            </w:r>
          </w:p>
        </w:tc>
        <w:tc>
          <w:tcPr>
            <w:tcW w:w="2977" w:type="dxa"/>
            <w:shd w:val="clear" w:color="auto" w:fill="auto"/>
          </w:tcPr>
          <w:p w:rsidR="00DB2D5C" w:rsidRPr="008E7F5A" w:rsidRDefault="00DB2D5C" w:rsidP="00DB2D5C">
            <w:pPr>
              <w:jc w:val="both"/>
              <w:rPr>
                <w:sz w:val="24"/>
                <w:szCs w:val="24"/>
              </w:rPr>
            </w:pPr>
            <w:r w:rsidRPr="008E7F5A">
              <w:rPr>
                <w:sz w:val="24"/>
                <w:szCs w:val="24"/>
              </w:rPr>
              <w:t xml:space="preserve">Самостоятельное изучение тем: </w:t>
            </w:r>
          </w:p>
          <w:p w:rsidR="00DB2D5C" w:rsidRPr="008E7F5A" w:rsidRDefault="00DB2D5C" w:rsidP="00DB2D5C">
            <w:pPr>
              <w:jc w:val="both"/>
              <w:rPr>
                <w:sz w:val="24"/>
                <w:szCs w:val="24"/>
              </w:rPr>
            </w:pPr>
            <w:r w:rsidRPr="008E7F5A">
              <w:rPr>
                <w:sz w:val="24"/>
                <w:szCs w:val="24"/>
              </w:rPr>
              <w:t>«Пупочная грыжа. Грыжа белой линии живота»,</w:t>
            </w:r>
          </w:p>
          <w:p w:rsidR="00DB2D5C" w:rsidRPr="008E7F5A" w:rsidRDefault="00DB2D5C" w:rsidP="00DB2D5C">
            <w:pPr>
              <w:jc w:val="both"/>
              <w:rPr>
                <w:sz w:val="24"/>
                <w:szCs w:val="24"/>
              </w:rPr>
            </w:pPr>
            <w:r w:rsidRPr="008E7F5A">
              <w:rPr>
                <w:sz w:val="22"/>
                <w:szCs w:val="22"/>
              </w:rPr>
              <w:t>«Хирургия эндокринной системы у детей. Болезни крови у детей».</w:t>
            </w:r>
          </w:p>
        </w:tc>
        <w:tc>
          <w:tcPr>
            <w:tcW w:w="2151" w:type="dxa"/>
            <w:gridSpan w:val="2"/>
            <w:shd w:val="clear" w:color="auto" w:fill="auto"/>
          </w:tcPr>
          <w:p w:rsidR="00DB2D5C" w:rsidRPr="00892D23" w:rsidRDefault="00DB2D5C" w:rsidP="00DB2D5C">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DB2D5C" w:rsidRPr="00892D23" w:rsidRDefault="00DB2D5C" w:rsidP="00DB2D5C">
            <w:pPr>
              <w:ind w:firstLine="9"/>
              <w:jc w:val="both"/>
              <w:rPr>
                <w:sz w:val="24"/>
                <w:szCs w:val="24"/>
              </w:rPr>
            </w:pPr>
            <w:r>
              <w:rPr>
                <w:sz w:val="24"/>
                <w:szCs w:val="24"/>
              </w:rPr>
              <w:t>Тестирование, устный опрос, решение проверка практических навыков</w:t>
            </w:r>
          </w:p>
        </w:tc>
        <w:tc>
          <w:tcPr>
            <w:tcW w:w="1969" w:type="dxa"/>
            <w:gridSpan w:val="2"/>
            <w:shd w:val="clear" w:color="auto" w:fill="auto"/>
          </w:tcPr>
          <w:p w:rsidR="00DB2D5C" w:rsidRDefault="00DB2D5C" w:rsidP="00DB2D5C">
            <w:pPr>
              <w:ind w:firstLine="25"/>
              <w:jc w:val="both"/>
              <w:rPr>
                <w:sz w:val="24"/>
                <w:szCs w:val="24"/>
              </w:rPr>
            </w:pPr>
            <w:r>
              <w:rPr>
                <w:sz w:val="24"/>
                <w:szCs w:val="24"/>
              </w:rPr>
              <w:t>Аудиторная</w:t>
            </w:r>
          </w:p>
          <w:p w:rsidR="00DB2D5C" w:rsidRPr="00892D23" w:rsidRDefault="00DB2D5C" w:rsidP="00DB2D5C">
            <w:pPr>
              <w:ind w:firstLine="25"/>
              <w:jc w:val="both"/>
              <w:rPr>
                <w:sz w:val="24"/>
                <w:szCs w:val="24"/>
              </w:rPr>
            </w:pPr>
            <w:r>
              <w:rPr>
                <w:sz w:val="24"/>
                <w:szCs w:val="24"/>
              </w:rPr>
              <w:t>В рамках рубежного контроля модуля 3.</w:t>
            </w:r>
          </w:p>
        </w:tc>
      </w:tr>
      <w:tr w:rsidR="008E7F5A" w:rsidRPr="00892D23" w:rsidTr="00983B05">
        <w:tc>
          <w:tcPr>
            <w:tcW w:w="562" w:type="dxa"/>
            <w:shd w:val="clear" w:color="auto" w:fill="auto"/>
          </w:tcPr>
          <w:p w:rsidR="008E7F5A" w:rsidRDefault="008E7F5A" w:rsidP="008E7F5A">
            <w:pPr>
              <w:ind w:right="-108"/>
              <w:jc w:val="center"/>
              <w:rPr>
                <w:sz w:val="24"/>
                <w:szCs w:val="24"/>
              </w:rPr>
            </w:pPr>
            <w:r>
              <w:rPr>
                <w:sz w:val="24"/>
                <w:szCs w:val="24"/>
              </w:rPr>
              <w:t>2</w:t>
            </w:r>
          </w:p>
        </w:tc>
        <w:tc>
          <w:tcPr>
            <w:tcW w:w="2977" w:type="dxa"/>
            <w:shd w:val="clear" w:color="auto" w:fill="auto"/>
          </w:tcPr>
          <w:p w:rsidR="008E7F5A" w:rsidRPr="00643073" w:rsidRDefault="008E7F5A" w:rsidP="008E7F5A">
            <w:pPr>
              <w:jc w:val="both"/>
              <w:rPr>
                <w:sz w:val="24"/>
                <w:szCs w:val="24"/>
              </w:rPr>
            </w:pPr>
            <w:r w:rsidRPr="00643073">
              <w:rPr>
                <w:sz w:val="24"/>
                <w:szCs w:val="24"/>
              </w:rPr>
              <w:t>Курация больных: обход, заполнение историй болезни, оформление эпикризов.</w:t>
            </w:r>
          </w:p>
          <w:p w:rsidR="008E7F5A" w:rsidRPr="00643073" w:rsidRDefault="008E7F5A" w:rsidP="008E7F5A">
            <w:pPr>
              <w:jc w:val="both"/>
              <w:rPr>
                <w:sz w:val="24"/>
                <w:szCs w:val="24"/>
              </w:rPr>
            </w:pPr>
            <w:r w:rsidRPr="00643073">
              <w:rPr>
                <w:sz w:val="24"/>
                <w:szCs w:val="24"/>
              </w:rPr>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51" w:type="dxa"/>
            <w:gridSpan w:val="2"/>
            <w:shd w:val="clear" w:color="auto" w:fill="auto"/>
          </w:tcPr>
          <w:p w:rsidR="008E7F5A" w:rsidRDefault="008E7F5A" w:rsidP="008E7F5A">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8E7F5A" w:rsidRDefault="008E7F5A" w:rsidP="008E7F5A">
            <w:pPr>
              <w:ind w:firstLine="9"/>
              <w:jc w:val="both"/>
              <w:rPr>
                <w:sz w:val="24"/>
                <w:szCs w:val="24"/>
              </w:rPr>
            </w:pPr>
            <w:r>
              <w:rPr>
                <w:sz w:val="24"/>
                <w:szCs w:val="24"/>
              </w:rPr>
              <w:t>Проверка преподавателем истории болезни, проверка практических навыков.</w:t>
            </w:r>
          </w:p>
        </w:tc>
        <w:tc>
          <w:tcPr>
            <w:tcW w:w="1969" w:type="dxa"/>
            <w:gridSpan w:val="2"/>
            <w:shd w:val="clear" w:color="auto" w:fill="auto"/>
          </w:tcPr>
          <w:p w:rsidR="008E7F5A" w:rsidRPr="007C3217" w:rsidRDefault="008E7F5A" w:rsidP="008E7F5A">
            <w:pPr>
              <w:jc w:val="both"/>
              <w:rPr>
                <w:sz w:val="24"/>
                <w:szCs w:val="24"/>
              </w:rPr>
            </w:pPr>
            <w:r>
              <w:rPr>
                <w:sz w:val="24"/>
                <w:szCs w:val="24"/>
              </w:rPr>
              <w:t>Внеаудиторная на базе практической подготовки</w:t>
            </w:r>
          </w:p>
        </w:tc>
      </w:tr>
      <w:tr w:rsidR="008E7F5A" w:rsidRPr="00892D23" w:rsidTr="00983B05">
        <w:tc>
          <w:tcPr>
            <w:tcW w:w="9628" w:type="dxa"/>
            <w:gridSpan w:val="7"/>
            <w:shd w:val="clear" w:color="auto" w:fill="auto"/>
          </w:tcPr>
          <w:p w:rsidR="008E7F5A" w:rsidRPr="00DB2D5C" w:rsidRDefault="008E7F5A" w:rsidP="008E7F5A">
            <w:pPr>
              <w:ind w:right="-293"/>
              <w:jc w:val="center"/>
              <w:rPr>
                <w:i/>
                <w:sz w:val="24"/>
                <w:szCs w:val="24"/>
              </w:rPr>
            </w:pPr>
            <w:r w:rsidRPr="00DB2D5C">
              <w:rPr>
                <w:i/>
                <w:sz w:val="24"/>
                <w:szCs w:val="24"/>
              </w:rPr>
              <w:t>Самостоятельная работа в рамках практических занятий</w:t>
            </w:r>
          </w:p>
          <w:p w:rsidR="008E7F5A" w:rsidRPr="00DB2D5C" w:rsidRDefault="008E7F5A" w:rsidP="008E7F5A">
            <w:pPr>
              <w:ind w:right="-293"/>
              <w:jc w:val="center"/>
              <w:rPr>
                <w:i/>
                <w:sz w:val="24"/>
                <w:szCs w:val="24"/>
                <w:vertAlign w:val="superscript"/>
              </w:rPr>
            </w:pPr>
            <w:r w:rsidRPr="00DB2D5C">
              <w:rPr>
                <w:i/>
                <w:sz w:val="24"/>
                <w:szCs w:val="24"/>
              </w:rPr>
              <w:t xml:space="preserve">модуля 4 </w:t>
            </w:r>
            <w:r w:rsidRPr="00DB2D5C">
              <w:rPr>
                <w:b/>
                <w:i/>
                <w:sz w:val="24"/>
                <w:szCs w:val="24"/>
              </w:rPr>
              <w:t>«</w:t>
            </w:r>
            <w:r w:rsidR="00DB2D5C" w:rsidRPr="00DB2D5C">
              <w:rPr>
                <w:b/>
                <w:bCs/>
                <w:i/>
                <w:iCs/>
                <w:sz w:val="24"/>
                <w:szCs w:val="24"/>
              </w:rPr>
              <w:t>Особенности детской урологии и онкологии</w:t>
            </w:r>
            <w:r w:rsidRPr="00DB2D5C">
              <w:rPr>
                <w:b/>
                <w:i/>
                <w:sz w:val="24"/>
                <w:szCs w:val="24"/>
              </w:rPr>
              <w:t>»</w:t>
            </w:r>
            <w:r w:rsidRPr="00DB2D5C">
              <w:rPr>
                <w:i/>
                <w:sz w:val="24"/>
                <w:szCs w:val="24"/>
              </w:rPr>
              <w:t xml:space="preserve"> </w:t>
            </w:r>
          </w:p>
        </w:tc>
      </w:tr>
      <w:tr w:rsidR="00DB2D5C" w:rsidRPr="00892D23" w:rsidTr="00983B05">
        <w:tc>
          <w:tcPr>
            <w:tcW w:w="562" w:type="dxa"/>
            <w:shd w:val="clear" w:color="auto" w:fill="auto"/>
          </w:tcPr>
          <w:p w:rsidR="00DB2D5C" w:rsidRPr="00892D23" w:rsidRDefault="00DB2D5C" w:rsidP="00DB2D5C">
            <w:pPr>
              <w:ind w:right="-108"/>
              <w:jc w:val="center"/>
              <w:rPr>
                <w:sz w:val="24"/>
                <w:szCs w:val="24"/>
              </w:rPr>
            </w:pPr>
            <w:r w:rsidRPr="00892D23">
              <w:rPr>
                <w:sz w:val="24"/>
                <w:szCs w:val="24"/>
              </w:rPr>
              <w:t>1</w:t>
            </w:r>
          </w:p>
        </w:tc>
        <w:tc>
          <w:tcPr>
            <w:tcW w:w="2977" w:type="dxa"/>
            <w:shd w:val="clear" w:color="auto" w:fill="auto"/>
          </w:tcPr>
          <w:p w:rsidR="00DB2D5C" w:rsidRPr="0012291A" w:rsidRDefault="00DB2D5C" w:rsidP="00DB2D5C">
            <w:pPr>
              <w:ind w:right="-68"/>
              <w:jc w:val="both"/>
              <w:rPr>
                <w:sz w:val="24"/>
                <w:szCs w:val="24"/>
              </w:rPr>
            </w:pPr>
            <w:r w:rsidRPr="0012291A">
              <w:rPr>
                <w:sz w:val="24"/>
                <w:szCs w:val="24"/>
              </w:rPr>
              <w:t>Тема «</w:t>
            </w:r>
            <w:r w:rsidR="0012291A" w:rsidRPr="0012291A">
              <w:rPr>
                <w:bCs/>
                <w:iCs/>
                <w:sz w:val="24"/>
                <w:szCs w:val="24"/>
              </w:rPr>
              <w:t xml:space="preserve">Эмбриогенез мочевой системы. Принципы формирования пороков ОМС. Общая семиотика </w:t>
            </w:r>
            <w:r w:rsidR="0012291A" w:rsidRPr="0012291A">
              <w:rPr>
                <w:bCs/>
                <w:iCs/>
                <w:sz w:val="24"/>
                <w:szCs w:val="24"/>
              </w:rPr>
              <w:lastRenderedPageBreak/>
              <w:t>урологических заболеваний. Методы исследования в детской урологии</w:t>
            </w:r>
            <w:r w:rsidRPr="0012291A">
              <w:rPr>
                <w:sz w:val="24"/>
                <w:szCs w:val="24"/>
              </w:rPr>
              <w:t>»</w:t>
            </w:r>
          </w:p>
        </w:tc>
        <w:tc>
          <w:tcPr>
            <w:tcW w:w="2151" w:type="dxa"/>
            <w:gridSpan w:val="2"/>
            <w:shd w:val="clear" w:color="auto" w:fill="auto"/>
          </w:tcPr>
          <w:p w:rsidR="00DB2D5C" w:rsidRPr="00892D23" w:rsidRDefault="00DB2D5C" w:rsidP="00DB2D5C">
            <w:pPr>
              <w:jc w:val="both"/>
              <w:rPr>
                <w:sz w:val="24"/>
                <w:szCs w:val="24"/>
              </w:rPr>
            </w:pPr>
            <w:r>
              <w:rPr>
                <w:sz w:val="24"/>
                <w:szCs w:val="24"/>
              </w:rPr>
              <w:lastRenderedPageBreak/>
              <w:t xml:space="preserve">Работа над учебным материалом (лекции, основная и дополнительная </w:t>
            </w:r>
            <w:r>
              <w:rPr>
                <w:sz w:val="24"/>
                <w:szCs w:val="24"/>
              </w:rPr>
              <w:lastRenderedPageBreak/>
              <w:t>литература, федеральные рекомендации)</w:t>
            </w:r>
          </w:p>
        </w:tc>
        <w:tc>
          <w:tcPr>
            <w:tcW w:w="1969" w:type="dxa"/>
            <w:shd w:val="clear" w:color="auto" w:fill="auto"/>
          </w:tcPr>
          <w:p w:rsidR="00DB2D5C" w:rsidRPr="00892D23" w:rsidRDefault="00DB2D5C" w:rsidP="00DB2D5C">
            <w:pPr>
              <w:ind w:firstLine="9"/>
              <w:jc w:val="both"/>
              <w:rPr>
                <w:sz w:val="24"/>
                <w:szCs w:val="24"/>
              </w:rPr>
            </w:pPr>
            <w:r>
              <w:rPr>
                <w:sz w:val="24"/>
                <w:szCs w:val="24"/>
              </w:rPr>
              <w:lastRenderedPageBreak/>
              <w:t>Тестирование, устный опрос, решение про</w:t>
            </w:r>
            <w:r>
              <w:rPr>
                <w:sz w:val="24"/>
                <w:szCs w:val="24"/>
              </w:rPr>
              <w:lastRenderedPageBreak/>
              <w:t>блемно-ситуационных задач, проверка практических навыков</w:t>
            </w:r>
          </w:p>
        </w:tc>
        <w:tc>
          <w:tcPr>
            <w:tcW w:w="1969" w:type="dxa"/>
            <w:gridSpan w:val="2"/>
            <w:shd w:val="clear" w:color="auto" w:fill="auto"/>
          </w:tcPr>
          <w:p w:rsidR="00DB2D5C" w:rsidRPr="00892D23" w:rsidRDefault="00DB2D5C" w:rsidP="00DB2D5C">
            <w:pPr>
              <w:ind w:firstLine="25"/>
              <w:jc w:val="both"/>
              <w:rPr>
                <w:sz w:val="24"/>
                <w:szCs w:val="24"/>
              </w:rPr>
            </w:pPr>
            <w:r>
              <w:rPr>
                <w:sz w:val="24"/>
                <w:szCs w:val="24"/>
              </w:rPr>
              <w:lastRenderedPageBreak/>
              <w:t>Аудиторная - КСР</w:t>
            </w:r>
          </w:p>
        </w:tc>
      </w:tr>
      <w:tr w:rsidR="00DB2D5C" w:rsidRPr="00892D23" w:rsidTr="00983B05">
        <w:tc>
          <w:tcPr>
            <w:tcW w:w="562" w:type="dxa"/>
            <w:shd w:val="clear" w:color="auto" w:fill="auto"/>
          </w:tcPr>
          <w:p w:rsidR="00DB2D5C" w:rsidRPr="00892D23" w:rsidRDefault="00DB2D5C" w:rsidP="00DB2D5C">
            <w:pPr>
              <w:ind w:right="-108"/>
              <w:jc w:val="center"/>
              <w:rPr>
                <w:sz w:val="24"/>
                <w:szCs w:val="24"/>
              </w:rPr>
            </w:pPr>
            <w:r w:rsidRPr="00892D23">
              <w:rPr>
                <w:sz w:val="24"/>
                <w:szCs w:val="24"/>
              </w:rPr>
              <w:lastRenderedPageBreak/>
              <w:t>2</w:t>
            </w:r>
          </w:p>
        </w:tc>
        <w:tc>
          <w:tcPr>
            <w:tcW w:w="2977" w:type="dxa"/>
            <w:shd w:val="clear" w:color="auto" w:fill="auto"/>
          </w:tcPr>
          <w:p w:rsidR="00DB2D5C" w:rsidRPr="0012291A" w:rsidRDefault="00DB2D5C" w:rsidP="00DB2D5C">
            <w:pPr>
              <w:ind w:right="-68"/>
              <w:jc w:val="both"/>
              <w:rPr>
                <w:sz w:val="24"/>
                <w:szCs w:val="24"/>
              </w:rPr>
            </w:pPr>
            <w:r w:rsidRPr="0012291A">
              <w:rPr>
                <w:sz w:val="24"/>
                <w:szCs w:val="24"/>
              </w:rPr>
              <w:t>Тема «</w:t>
            </w:r>
            <w:r w:rsidR="0012291A" w:rsidRPr="0012291A">
              <w:rPr>
                <w:bCs/>
                <w:iCs/>
                <w:sz w:val="24"/>
                <w:szCs w:val="24"/>
              </w:rPr>
              <w:t>Неотложные симптомы урологии детского возраста: макрогематурия, почечная колика, острая задержка мочи</w:t>
            </w:r>
            <w:r w:rsidRPr="0012291A">
              <w:rPr>
                <w:sz w:val="24"/>
                <w:szCs w:val="24"/>
              </w:rPr>
              <w:t>»</w:t>
            </w:r>
          </w:p>
        </w:tc>
        <w:tc>
          <w:tcPr>
            <w:tcW w:w="2151" w:type="dxa"/>
            <w:gridSpan w:val="2"/>
            <w:shd w:val="clear" w:color="auto" w:fill="auto"/>
          </w:tcPr>
          <w:p w:rsidR="00DB2D5C" w:rsidRPr="00892D23" w:rsidRDefault="00DB2D5C" w:rsidP="00DB2D5C">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DB2D5C" w:rsidRPr="00892D23" w:rsidRDefault="00DB2D5C" w:rsidP="00DB2D5C">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DB2D5C" w:rsidRPr="00892D23" w:rsidRDefault="00DB2D5C" w:rsidP="00DB2D5C">
            <w:pPr>
              <w:ind w:firstLine="25"/>
              <w:jc w:val="both"/>
              <w:rPr>
                <w:sz w:val="24"/>
                <w:szCs w:val="24"/>
              </w:rPr>
            </w:pPr>
            <w:r>
              <w:rPr>
                <w:sz w:val="24"/>
                <w:szCs w:val="24"/>
              </w:rPr>
              <w:t>Аудиторная - КСР</w:t>
            </w:r>
          </w:p>
        </w:tc>
      </w:tr>
      <w:tr w:rsidR="00DB2D5C" w:rsidRPr="00892D23" w:rsidTr="00983B05">
        <w:tc>
          <w:tcPr>
            <w:tcW w:w="562" w:type="dxa"/>
            <w:shd w:val="clear" w:color="auto" w:fill="auto"/>
          </w:tcPr>
          <w:p w:rsidR="00DB2D5C" w:rsidRPr="00892D23" w:rsidRDefault="00DB2D5C" w:rsidP="00DB2D5C">
            <w:pPr>
              <w:ind w:right="-108"/>
              <w:jc w:val="center"/>
              <w:rPr>
                <w:sz w:val="24"/>
                <w:szCs w:val="24"/>
              </w:rPr>
            </w:pPr>
            <w:r w:rsidRPr="00892D23">
              <w:rPr>
                <w:sz w:val="24"/>
                <w:szCs w:val="24"/>
              </w:rPr>
              <w:t>3</w:t>
            </w:r>
          </w:p>
        </w:tc>
        <w:tc>
          <w:tcPr>
            <w:tcW w:w="2977" w:type="dxa"/>
            <w:shd w:val="clear" w:color="auto" w:fill="auto"/>
          </w:tcPr>
          <w:p w:rsidR="00DB2D5C" w:rsidRPr="0075501F" w:rsidRDefault="00DB2D5C" w:rsidP="00DB2D5C">
            <w:pPr>
              <w:jc w:val="both"/>
              <w:rPr>
                <w:sz w:val="24"/>
                <w:szCs w:val="24"/>
              </w:rPr>
            </w:pPr>
            <w:r w:rsidRPr="0075501F">
              <w:rPr>
                <w:sz w:val="24"/>
                <w:szCs w:val="24"/>
              </w:rPr>
              <w:t>Тема «</w:t>
            </w:r>
            <w:r w:rsidR="0075501F" w:rsidRPr="0075501F">
              <w:rPr>
                <w:bCs/>
                <w:iCs/>
                <w:sz w:val="24"/>
                <w:szCs w:val="24"/>
              </w:rPr>
              <w:t xml:space="preserve">Врожденный гидронефроз, </w:t>
            </w:r>
            <w:proofErr w:type="spellStart"/>
            <w:r w:rsidR="0075501F" w:rsidRPr="0075501F">
              <w:rPr>
                <w:bCs/>
                <w:iCs/>
                <w:sz w:val="24"/>
                <w:szCs w:val="24"/>
              </w:rPr>
              <w:t>уретерогидронефроз</w:t>
            </w:r>
            <w:proofErr w:type="spellEnd"/>
            <w:r w:rsidRPr="0075501F">
              <w:rPr>
                <w:sz w:val="24"/>
                <w:szCs w:val="24"/>
              </w:rPr>
              <w:t>»</w:t>
            </w:r>
          </w:p>
        </w:tc>
        <w:tc>
          <w:tcPr>
            <w:tcW w:w="2151" w:type="dxa"/>
            <w:gridSpan w:val="2"/>
            <w:shd w:val="clear" w:color="auto" w:fill="auto"/>
          </w:tcPr>
          <w:p w:rsidR="00DB2D5C" w:rsidRPr="00892D23" w:rsidRDefault="00DB2D5C" w:rsidP="00DB2D5C">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DB2D5C" w:rsidRPr="00892D23" w:rsidRDefault="00DB2D5C" w:rsidP="00DB2D5C">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DB2D5C" w:rsidRPr="00892D23" w:rsidRDefault="00DB2D5C" w:rsidP="00DB2D5C">
            <w:pPr>
              <w:ind w:firstLine="25"/>
              <w:jc w:val="both"/>
              <w:rPr>
                <w:sz w:val="24"/>
                <w:szCs w:val="24"/>
              </w:rPr>
            </w:pPr>
            <w:r>
              <w:rPr>
                <w:sz w:val="24"/>
                <w:szCs w:val="24"/>
              </w:rPr>
              <w:t>Аудиторная - КСР</w:t>
            </w:r>
          </w:p>
        </w:tc>
      </w:tr>
      <w:tr w:rsidR="00DB2D5C" w:rsidRPr="00892D23" w:rsidTr="00983B05">
        <w:tc>
          <w:tcPr>
            <w:tcW w:w="562" w:type="dxa"/>
            <w:shd w:val="clear" w:color="auto" w:fill="auto"/>
          </w:tcPr>
          <w:p w:rsidR="00DB2D5C" w:rsidRPr="00892D23" w:rsidRDefault="00DB2D5C" w:rsidP="00DB2D5C">
            <w:pPr>
              <w:ind w:right="-108"/>
              <w:jc w:val="center"/>
              <w:rPr>
                <w:sz w:val="24"/>
                <w:szCs w:val="24"/>
              </w:rPr>
            </w:pPr>
            <w:r>
              <w:rPr>
                <w:sz w:val="24"/>
                <w:szCs w:val="24"/>
              </w:rPr>
              <w:t>4</w:t>
            </w:r>
          </w:p>
        </w:tc>
        <w:tc>
          <w:tcPr>
            <w:tcW w:w="2977" w:type="dxa"/>
            <w:shd w:val="clear" w:color="auto" w:fill="auto"/>
          </w:tcPr>
          <w:p w:rsidR="00DB2D5C" w:rsidRPr="0075501F" w:rsidRDefault="0075501F" w:rsidP="00DB2D5C">
            <w:pPr>
              <w:jc w:val="both"/>
              <w:rPr>
                <w:sz w:val="24"/>
                <w:szCs w:val="24"/>
              </w:rPr>
            </w:pPr>
            <w:r w:rsidRPr="0075501F">
              <w:rPr>
                <w:sz w:val="24"/>
                <w:szCs w:val="24"/>
              </w:rPr>
              <w:t>Тема «</w:t>
            </w:r>
            <w:r w:rsidRPr="0075501F">
              <w:rPr>
                <w:bCs/>
                <w:iCs/>
                <w:sz w:val="24"/>
                <w:szCs w:val="24"/>
              </w:rPr>
              <w:t xml:space="preserve">Аномалии устья мочеточника: </w:t>
            </w:r>
            <w:proofErr w:type="spellStart"/>
            <w:r w:rsidRPr="0075501F">
              <w:rPr>
                <w:bCs/>
                <w:iCs/>
                <w:sz w:val="24"/>
                <w:szCs w:val="24"/>
              </w:rPr>
              <w:t>уретероцеле</w:t>
            </w:r>
            <w:proofErr w:type="spellEnd"/>
            <w:r w:rsidRPr="0075501F">
              <w:rPr>
                <w:bCs/>
                <w:iCs/>
                <w:sz w:val="24"/>
                <w:szCs w:val="24"/>
              </w:rPr>
              <w:t>, эктопия устья. Аномалии мочевого пузыря и уретры, полового члена»</w:t>
            </w:r>
          </w:p>
        </w:tc>
        <w:tc>
          <w:tcPr>
            <w:tcW w:w="2151" w:type="dxa"/>
            <w:gridSpan w:val="2"/>
            <w:shd w:val="clear" w:color="auto" w:fill="auto"/>
          </w:tcPr>
          <w:p w:rsidR="00DB2D5C" w:rsidRPr="00892D23" w:rsidRDefault="00DB2D5C" w:rsidP="00DB2D5C">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DB2D5C" w:rsidRPr="00892D23" w:rsidRDefault="00DB2D5C" w:rsidP="00DB2D5C">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DB2D5C" w:rsidRPr="00892D23" w:rsidRDefault="00DB2D5C" w:rsidP="00DB2D5C">
            <w:pPr>
              <w:ind w:firstLine="25"/>
              <w:jc w:val="both"/>
              <w:rPr>
                <w:sz w:val="24"/>
                <w:szCs w:val="24"/>
              </w:rPr>
            </w:pPr>
            <w:r>
              <w:rPr>
                <w:sz w:val="24"/>
                <w:szCs w:val="24"/>
              </w:rPr>
              <w:t>Аудиторная - КСР</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t>5</w:t>
            </w:r>
          </w:p>
        </w:tc>
        <w:tc>
          <w:tcPr>
            <w:tcW w:w="2977" w:type="dxa"/>
            <w:shd w:val="clear" w:color="auto" w:fill="auto"/>
          </w:tcPr>
          <w:p w:rsidR="0075501F" w:rsidRPr="0075501F" w:rsidRDefault="0075501F" w:rsidP="0075501F">
            <w:pPr>
              <w:jc w:val="both"/>
              <w:rPr>
                <w:sz w:val="24"/>
                <w:szCs w:val="24"/>
              </w:rPr>
            </w:pPr>
            <w:r w:rsidRPr="0075501F">
              <w:rPr>
                <w:sz w:val="24"/>
                <w:szCs w:val="24"/>
              </w:rPr>
              <w:t>Тема «</w:t>
            </w:r>
            <w:r w:rsidRPr="0075501F">
              <w:rPr>
                <w:bCs/>
                <w:iCs/>
                <w:sz w:val="24"/>
                <w:szCs w:val="24"/>
              </w:rPr>
              <w:t>Пузырно-мочеточниковый рефлюкс. Рефлюкс-нефропатия. Нейрогенный мочевой пузырь»</w:t>
            </w:r>
          </w:p>
        </w:tc>
        <w:tc>
          <w:tcPr>
            <w:tcW w:w="2151" w:type="dxa"/>
            <w:gridSpan w:val="2"/>
            <w:shd w:val="clear" w:color="auto" w:fill="auto"/>
          </w:tcPr>
          <w:p w:rsidR="0075501F" w:rsidRPr="00892D23" w:rsidRDefault="0075501F" w:rsidP="0075501F">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75501F" w:rsidRPr="00892D23" w:rsidRDefault="0075501F" w:rsidP="0075501F">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75501F" w:rsidRPr="00892D23" w:rsidRDefault="0075501F" w:rsidP="0075501F">
            <w:pPr>
              <w:ind w:firstLine="25"/>
              <w:jc w:val="both"/>
              <w:rPr>
                <w:sz w:val="24"/>
                <w:szCs w:val="24"/>
              </w:rPr>
            </w:pPr>
            <w:r>
              <w:rPr>
                <w:sz w:val="24"/>
                <w:szCs w:val="24"/>
              </w:rPr>
              <w:t>Аудиторная - КСР</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t>6</w:t>
            </w:r>
          </w:p>
        </w:tc>
        <w:tc>
          <w:tcPr>
            <w:tcW w:w="2977" w:type="dxa"/>
            <w:shd w:val="clear" w:color="auto" w:fill="auto"/>
          </w:tcPr>
          <w:p w:rsidR="0075501F" w:rsidRPr="0075501F" w:rsidRDefault="0075501F" w:rsidP="0075501F">
            <w:pPr>
              <w:jc w:val="both"/>
              <w:rPr>
                <w:sz w:val="24"/>
                <w:szCs w:val="24"/>
              </w:rPr>
            </w:pPr>
            <w:r w:rsidRPr="0075501F">
              <w:rPr>
                <w:sz w:val="24"/>
                <w:szCs w:val="24"/>
              </w:rPr>
              <w:t>Тема «</w:t>
            </w:r>
            <w:r w:rsidRPr="0075501F">
              <w:rPr>
                <w:bCs/>
                <w:iCs/>
                <w:sz w:val="24"/>
                <w:szCs w:val="24"/>
              </w:rPr>
              <w:t>Доброкачественные и злокачественные опухоли костей»</w:t>
            </w:r>
          </w:p>
        </w:tc>
        <w:tc>
          <w:tcPr>
            <w:tcW w:w="2151" w:type="dxa"/>
            <w:gridSpan w:val="2"/>
            <w:shd w:val="clear" w:color="auto" w:fill="auto"/>
          </w:tcPr>
          <w:p w:rsidR="0075501F" w:rsidRPr="00892D23" w:rsidRDefault="0075501F" w:rsidP="0075501F">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75501F" w:rsidRPr="00892D23" w:rsidRDefault="0075501F" w:rsidP="0075501F">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75501F" w:rsidRPr="00892D23" w:rsidRDefault="0075501F" w:rsidP="0075501F">
            <w:pPr>
              <w:ind w:firstLine="25"/>
              <w:jc w:val="both"/>
              <w:rPr>
                <w:sz w:val="24"/>
                <w:szCs w:val="24"/>
              </w:rPr>
            </w:pPr>
            <w:r>
              <w:rPr>
                <w:sz w:val="24"/>
                <w:szCs w:val="24"/>
              </w:rPr>
              <w:t>Аудиторная - КСР</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t>7</w:t>
            </w:r>
          </w:p>
        </w:tc>
        <w:tc>
          <w:tcPr>
            <w:tcW w:w="2977" w:type="dxa"/>
            <w:shd w:val="clear" w:color="auto" w:fill="auto"/>
          </w:tcPr>
          <w:p w:rsidR="0075501F" w:rsidRPr="0075501F" w:rsidRDefault="0075501F" w:rsidP="0075501F">
            <w:pPr>
              <w:jc w:val="both"/>
              <w:rPr>
                <w:sz w:val="24"/>
                <w:szCs w:val="24"/>
              </w:rPr>
            </w:pPr>
            <w:r w:rsidRPr="0075501F">
              <w:rPr>
                <w:sz w:val="24"/>
                <w:szCs w:val="24"/>
              </w:rPr>
              <w:t>Тема «</w:t>
            </w:r>
            <w:r w:rsidRPr="0075501F">
              <w:rPr>
                <w:bCs/>
                <w:iCs/>
                <w:sz w:val="24"/>
                <w:szCs w:val="24"/>
              </w:rPr>
              <w:t xml:space="preserve">Опухоли забрюшинного пространства: </w:t>
            </w:r>
            <w:proofErr w:type="spellStart"/>
            <w:r w:rsidRPr="0075501F">
              <w:rPr>
                <w:bCs/>
                <w:iCs/>
                <w:sz w:val="24"/>
                <w:szCs w:val="24"/>
              </w:rPr>
              <w:t>нефробластома</w:t>
            </w:r>
            <w:proofErr w:type="spellEnd"/>
            <w:r w:rsidRPr="0075501F">
              <w:rPr>
                <w:bCs/>
                <w:iCs/>
                <w:sz w:val="24"/>
                <w:szCs w:val="24"/>
              </w:rPr>
              <w:t xml:space="preserve">, </w:t>
            </w:r>
            <w:proofErr w:type="spellStart"/>
            <w:r w:rsidRPr="0075501F">
              <w:rPr>
                <w:bCs/>
                <w:iCs/>
                <w:sz w:val="24"/>
                <w:szCs w:val="24"/>
              </w:rPr>
              <w:t>нейробластома</w:t>
            </w:r>
            <w:proofErr w:type="spellEnd"/>
            <w:r w:rsidRPr="0075501F">
              <w:rPr>
                <w:bCs/>
                <w:iCs/>
                <w:sz w:val="24"/>
                <w:szCs w:val="24"/>
              </w:rPr>
              <w:t xml:space="preserve">, </w:t>
            </w:r>
            <w:proofErr w:type="spellStart"/>
            <w:r w:rsidRPr="0075501F">
              <w:rPr>
                <w:bCs/>
                <w:iCs/>
                <w:sz w:val="24"/>
                <w:szCs w:val="24"/>
              </w:rPr>
              <w:t>феохромоцитома</w:t>
            </w:r>
            <w:proofErr w:type="spellEnd"/>
            <w:r w:rsidRPr="0075501F">
              <w:rPr>
                <w:bCs/>
                <w:iCs/>
                <w:sz w:val="24"/>
                <w:szCs w:val="24"/>
              </w:rPr>
              <w:t>»</w:t>
            </w:r>
          </w:p>
        </w:tc>
        <w:tc>
          <w:tcPr>
            <w:tcW w:w="2151" w:type="dxa"/>
            <w:gridSpan w:val="2"/>
            <w:shd w:val="clear" w:color="auto" w:fill="auto"/>
          </w:tcPr>
          <w:p w:rsidR="0075501F" w:rsidRPr="00892D23" w:rsidRDefault="0075501F" w:rsidP="0075501F">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75501F" w:rsidRPr="00892D23" w:rsidRDefault="0075501F" w:rsidP="0075501F">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75501F" w:rsidRPr="00892D23" w:rsidRDefault="0075501F" w:rsidP="0075501F">
            <w:pPr>
              <w:ind w:firstLine="25"/>
              <w:jc w:val="both"/>
              <w:rPr>
                <w:sz w:val="24"/>
                <w:szCs w:val="24"/>
              </w:rPr>
            </w:pPr>
            <w:r>
              <w:rPr>
                <w:sz w:val="24"/>
                <w:szCs w:val="24"/>
              </w:rPr>
              <w:t>Аудиторная - КСР</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lastRenderedPageBreak/>
              <w:t>8</w:t>
            </w:r>
          </w:p>
        </w:tc>
        <w:tc>
          <w:tcPr>
            <w:tcW w:w="2977" w:type="dxa"/>
            <w:shd w:val="clear" w:color="auto" w:fill="auto"/>
          </w:tcPr>
          <w:p w:rsidR="0075501F" w:rsidRPr="0075501F" w:rsidRDefault="0075501F" w:rsidP="0075501F">
            <w:pPr>
              <w:jc w:val="both"/>
              <w:rPr>
                <w:sz w:val="24"/>
                <w:szCs w:val="24"/>
              </w:rPr>
            </w:pPr>
            <w:r w:rsidRPr="0075501F">
              <w:rPr>
                <w:sz w:val="24"/>
                <w:szCs w:val="24"/>
              </w:rPr>
              <w:t>Тема «</w:t>
            </w:r>
            <w:r w:rsidRPr="0075501F">
              <w:rPr>
                <w:bCs/>
                <w:iCs/>
                <w:sz w:val="24"/>
                <w:szCs w:val="24"/>
              </w:rPr>
              <w:t xml:space="preserve">Доброкачественные опухоли мягких тканей у детей. Злокачественные опухоли мягких тканей: </w:t>
            </w:r>
            <w:proofErr w:type="spellStart"/>
            <w:r w:rsidRPr="0075501F">
              <w:rPr>
                <w:bCs/>
                <w:iCs/>
                <w:sz w:val="24"/>
                <w:szCs w:val="24"/>
              </w:rPr>
              <w:t>рабдомиосаркома</w:t>
            </w:r>
            <w:proofErr w:type="spellEnd"/>
            <w:r w:rsidRPr="0075501F">
              <w:rPr>
                <w:bCs/>
                <w:iCs/>
                <w:sz w:val="24"/>
                <w:szCs w:val="24"/>
              </w:rPr>
              <w:t xml:space="preserve">, меланома, </w:t>
            </w:r>
            <w:proofErr w:type="spellStart"/>
            <w:r w:rsidRPr="0075501F">
              <w:rPr>
                <w:bCs/>
                <w:iCs/>
                <w:sz w:val="24"/>
                <w:szCs w:val="24"/>
              </w:rPr>
              <w:t>герминома</w:t>
            </w:r>
            <w:proofErr w:type="spellEnd"/>
          </w:p>
        </w:tc>
        <w:tc>
          <w:tcPr>
            <w:tcW w:w="2151" w:type="dxa"/>
            <w:gridSpan w:val="2"/>
            <w:shd w:val="clear" w:color="auto" w:fill="auto"/>
          </w:tcPr>
          <w:p w:rsidR="0075501F" w:rsidRPr="00892D23" w:rsidRDefault="0075501F" w:rsidP="0075501F">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75501F" w:rsidRPr="00892D23" w:rsidRDefault="0075501F" w:rsidP="0075501F">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75501F" w:rsidRPr="00892D23" w:rsidRDefault="0075501F" w:rsidP="0075501F">
            <w:pPr>
              <w:ind w:firstLine="25"/>
              <w:jc w:val="both"/>
              <w:rPr>
                <w:sz w:val="24"/>
                <w:szCs w:val="24"/>
              </w:rPr>
            </w:pPr>
            <w:r>
              <w:rPr>
                <w:sz w:val="24"/>
                <w:szCs w:val="24"/>
              </w:rPr>
              <w:t>Аудиторная - КСР</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t>9</w:t>
            </w:r>
          </w:p>
        </w:tc>
        <w:tc>
          <w:tcPr>
            <w:tcW w:w="2977" w:type="dxa"/>
            <w:shd w:val="clear" w:color="auto" w:fill="auto"/>
          </w:tcPr>
          <w:p w:rsidR="0075501F" w:rsidRDefault="0075501F" w:rsidP="0075501F">
            <w:pPr>
              <w:jc w:val="both"/>
              <w:rPr>
                <w:bCs/>
                <w:iCs/>
                <w:sz w:val="24"/>
                <w:szCs w:val="24"/>
              </w:rPr>
            </w:pPr>
            <w:r w:rsidRPr="0075501F">
              <w:rPr>
                <w:sz w:val="24"/>
                <w:szCs w:val="24"/>
              </w:rPr>
              <w:t>Тема «</w:t>
            </w:r>
            <w:r w:rsidRPr="0075501F">
              <w:rPr>
                <w:bCs/>
                <w:iCs/>
                <w:sz w:val="24"/>
                <w:szCs w:val="24"/>
              </w:rPr>
              <w:t xml:space="preserve">Общие принципы терапии злокачественных опухолей у детей». </w:t>
            </w:r>
          </w:p>
          <w:p w:rsidR="0075501F" w:rsidRPr="0075501F" w:rsidRDefault="0075501F" w:rsidP="0075501F">
            <w:pPr>
              <w:jc w:val="both"/>
              <w:rPr>
                <w:b/>
                <w:sz w:val="24"/>
                <w:szCs w:val="24"/>
              </w:rPr>
            </w:pPr>
            <w:r w:rsidRPr="0075501F">
              <w:rPr>
                <w:b/>
                <w:bCs/>
                <w:iCs/>
                <w:sz w:val="24"/>
                <w:szCs w:val="24"/>
              </w:rPr>
              <w:t>Рубежный контроль 4 модуля «Особенности детской урологии и онкологии»</w:t>
            </w:r>
            <w:r>
              <w:rPr>
                <w:b/>
                <w:bCs/>
                <w:iCs/>
                <w:sz w:val="24"/>
                <w:szCs w:val="24"/>
              </w:rPr>
              <w:t>.</w:t>
            </w:r>
          </w:p>
        </w:tc>
        <w:tc>
          <w:tcPr>
            <w:tcW w:w="2151" w:type="dxa"/>
            <w:gridSpan w:val="2"/>
            <w:shd w:val="clear" w:color="auto" w:fill="auto"/>
          </w:tcPr>
          <w:p w:rsidR="0075501F" w:rsidRPr="00892D23" w:rsidRDefault="0075501F" w:rsidP="0075501F">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75501F" w:rsidRPr="00892D23" w:rsidRDefault="0075501F" w:rsidP="0075501F">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75501F" w:rsidRPr="00892D23" w:rsidRDefault="0075501F" w:rsidP="0075501F">
            <w:pPr>
              <w:ind w:firstLine="25"/>
              <w:jc w:val="both"/>
              <w:rPr>
                <w:sz w:val="24"/>
                <w:szCs w:val="24"/>
              </w:rPr>
            </w:pPr>
            <w:r>
              <w:rPr>
                <w:sz w:val="24"/>
                <w:szCs w:val="24"/>
              </w:rPr>
              <w:t>Аудиторная - КСР</w:t>
            </w:r>
          </w:p>
        </w:tc>
      </w:tr>
      <w:tr w:rsidR="0075501F" w:rsidRPr="00892D23" w:rsidTr="00983B05">
        <w:tc>
          <w:tcPr>
            <w:tcW w:w="9628" w:type="dxa"/>
            <w:gridSpan w:val="7"/>
            <w:shd w:val="clear" w:color="auto" w:fill="auto"/>
          </w:tcPr>
          <w:p w:rsidR="0075501F" w:rsidRDefault="0075501F" w:rsidP="0075501F">
            <w:pPr>
              <w:ind w:right="-293"/>
              <w:jc w:val="center"/>
              <w:rPr>
                <w:b/>
                <w:bCs/>
                <w:i/>
                <w:iCs/>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4</w:t>
            </w:r>
            <w:r w:rsidRPr="00892D23">
              <w:rPr>
                <w:i/>
                <w:sz w:val="24"/>
                <w:szCs w:val="24"/>
              </w:rPr>
              <w:t xml:space="preserve"> </w:t>
            </w:r>
            <w:r w:rsidRPr="00126134">
              <w:rPr>
                <w:b/>
                <w:i/>
                <w:sz w:val="24"/>
                <w:szCs w:val="24"/>
              </w:rPr>
              <w:t>«</w:t>
            </w:r>
            <w:r w:rsidRPr="00DB2D5C">
              <w:rPr>
                <w:b/>
                <w:bCs/>
                <w:i/>
                <w:iCs/>
                <w:sz w:val="24"/>
                <w:szCs w:val="24"/>
              </w:rPr>
              <w:t>Особенности детской</w:t>
            </w:r>
          </w:p>
          <w:p w:rsidR="0075501F" w:rsidRDefault="0075501F" w:rsidP="0075501F">
            <w:pPr>
              <w:ind w:right="-293"/>
              <w:jc w:val="center"/>
              <w:rPr>
                <w:sz w:val="24"/>
                <w:szCs w:val="24"/>
              </w:rPr>
            </w:pPr>
            <w:r w:rsidRPr="00DB2D5C">
              <w:rPr>
                <w:b/>
                <w:bCs/>
                <w:i/>
                <w:iCs/>
                <w:sz w:val="24"/>
                <w:szCs w:val="24"/>
              </w:rPr>
              <w:t xml:space="preserve"> урологии и онкологии</w:t>
            </w:r>
            <w:r w:rsidRPr="00126134">
              <w:rPr>
                <w:b/>
                <w:i/>
                <w:sz w:val="24"/>
                <w:szCs w:val="24"/>
              </w:rPr>
              <w:t>»</w:t>
            </w:r>
          </w:p>
        </w:tc>
      </w:tr>
      <w:tr w:rsidR="0075501F" w:rsidRPr="00892D23" w:rsidTr="00983B05">
        <w:tc>
          <w:tcPr>
            <w:tcW w:w="562" w:type="dxa"/>
            <w:shd w:val="clear" w:color="auto" w:fill="auto"/>
          </w:tcPr>
          <w:p w:rsidR="0075501F" w:rsidRPr="00892D23" w:rsidRDefault="0075501F" w:rsidP="0075501F">
            <w:pPr>
              <w:ind w:right="-108"/>
              <w:jc w:val="center"/>
              <w:rPr>
                <w:sz w:val="24"/>
                <w:szCs w:val="24"/>
              </w:rPr>
            </w:pPr>
            <w:r>
              <w:rPr>
                <w:sz w:val="24"/>
                <w:szCs w:val="24"/>
              </w:rPr>
              <w:t>1</w:t>
            </w:r>
          </w:p>
        </w:tc>
        <w:tc>
          <w:tcPr>
            <w:tcW w:w="2977" w:type="dxa"/>
            <w:shd w:val="clear" w:color="auto" w:fill="auto"/>
          </w:tcPr>
          <w:p w:rsidR="0075501F" w:rsidRPr="00643073" w:rsidRDefault="0075501F" w:rsidP="0075501F">
            <w:pPr>
              <w:jc w:val="both"/>
              <w:rPr>
                <w:sz w:val="24"/>
                <w:szCs w:val="24"/>
              </w:rPr>
            </w:pPr>
            <w:r w:rsidRPr="00643073">
              <w:rPr>
                <w:sz w:val="24"/>
                <w:szCs w:val="24"/>
              </w:rPr>
              <w:t>Курация больных: обход, заполнение историй болезни, оформление эпикризов.</w:t>
            </w:r>
          </w:p>
          <w:p w:rsidR="0075501F" w:rsidRPr="00643073" w:rsidRDefault="0075501F" w:rsidP="0075501F">
            <w:pPr>
              <w:jc w:val="both"/>
              <w:rPr>
                <w:sz w:val="24"/>
                <w:szCs w:val="24"/>
              </w:rPr>
            </w:pPr>
            <w:r w:rsidRPr="00643073">
              <w:rPr>
                <w:sz w:val="24"/>
                <w:szCs w:val="24"/>
              </w:rPr>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51" w:type="dxa"/>
            <w:gridSpan w:val="2"/>
            <w:shd w:val="clear" w:color="auto" w:fill="auto"/>
          </w:tcPr>
          <w:p w:rsidR="0075501F" w:rsidRDefault="0075501F" w:rsidP="0075501F">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75501F" w:rsidRDefault="0075501F" w:rsidP="0075501F">
            <w:pPr>
              <w:ind w:firstLine="9"/>
              <w:jc w:val="both"/>
              <w:rPr>
                <w:sz w:val="24"/>
                <w:szCs w:val="24"/>
              </w:rPr>
            </w:pPr>
            <w:r>
              <w:rPr>
                <w:sz w:val="24"/>
                <w:szCs w:val="24"/>
              </w:rPr>
              <w:t>Проверка преподавателем истории болезни, проверка практических навыков.</w:t>
            </w:r>
          </w:p>
        </w:tc>
        <w:tc>
          <w:tcPr>
            <w:tcW w:w="1969" w:type="dxa"/>
            <w:gridSpan w:val="2"/>
            <w:shd w:val="clear" w:color="auto" w:fill="auto"/>
          </w:tcPr>
          <w:p w:rsidR="0075501F" w:rsidRPr="007C3217" w:rsidRDefault="0075501F" w:rsidP="0075501F">
            <w:pPr>
              <w:jc w:val="both"/>
              <w:rPr>
                <w:sz w:val="24"/>
                <w:szCs w:val="24"/>
              </w:rPr>
            </w:pPr>
            <w:r>
              <w:rPr>
                <w:sz w:val="24"/>
                <w:szCs w:val="24"/>
              </w:rPr>
              <w:t>Внеаудиторная на базе практической подготовки</w:t>
            </w:r>
          </w:p>
        </w:tc>
      </w:tr>
      <w:tr w:rsidR="0075501F" w:rsidRPr="00892D23" w:rsidTr="00983B05">
        <w:tc>
          <w:tcPr>
            <w:tcW w:w="9628" w:type="dxa"/>
            <w:gridSpan w:val="7"/>
            <w:shd w:val="clear" w:color="auto" w:fill="auto"/>
          </w:tcPr>
          <w:p w:rsidR="00416A21" w:rsidRDefault="0075501F" w:rsidP="00416A21">
            <w:pPr>
              <w:ind w:right="-293"/>
              <w:jc w:val="center"/>
              <w:rPr>
                <w:i/>
                <w:sz w:val="24"/>
                <w:szCs w:val="24"/>
              </w:rPr>
            </w:pPr>
            <w:r w:rsidRPr="00416A21">
              <w:rPr>
                <w:i/>
                <w:sz w:val="24"/>
                <w:szCs w:val="24"/>
              </w:rPr>
              <w:t>Самостоятельная работа в рамках практических занятий</w:t>
            </w:r>
            <w:r w:rsidR="00416A21">
              <w:rPr>
                <w:i/>
                <w:sz w:val="24"/>
                <w:szCs w:val="24"/>
              </w:rPr>
              <w:t xml:space="preserve"> </w:t>
            </w:r>
            <w:r w:rsidRPr="00416A21">
              <w:rPr>
                <w:i/>
                <w:sz w:val="24"/>
                <w:szCs w:val="24"/>
              </w:rPr>
              <w:t>модуля 5</w:t>
            </w:r>
          </w:p>
          <w:p w:rsidR="0075501F" w:rsidRPr="00416A21" w:rsidRDefault="0075501F" w:rsidP="00416A21">
            <w:pPr>
              <w:ind w:right="-293"/>
              <w:rPr>
                <w:i/>
                <w:sz w:val="24"/>
                <w:szCs w:val="24"/>
                <w:vertAlign w:val="superscript"/>
              </w:rPr>
            </w:pPr>
            <w:r w:rsidRPr="00416A21">
              <w:rPr>
                <w:i/>
                <w:sz w:val="24"/>
                <w:szCs w:val="24"/>
              </w:rPr>
              <w:t xml:space="preserve"> </w:t>
            </w:r>
            <w:r w:rsidRPr="00416A21">
              <w:rPr>
                <w:b/>
                <w:i/>
                <w:sz w:val="24"/>
                <w:szCs w:val="24"/>
              </w:rPr>
              <w:t>«</w:t>
            </w:r>
            <w:r w:rsidR="00416A21" w:rsidRPr="00416A21">
              <w:rPr>
                <w:b/>
                <w:i/>
                <w:color w:val="000000"/>
                <w:sz w:val="24"/>
                <w:szCs w:val="24"/>
                <w:shd w:val="clear" w:color="auto" w:fill="FFFFFF"/>
              </w:rPr>
              <w:t>Травматические повреждения опорно-двигательного аппарата и внутренних органов</w:t>
            </w:r>
            <w:r w:rsidRPr="00416A21">
              <w:rPr>
                <w:b/>
                <w:i/>
                <w:sz w:val="24"/>
                <w:szCs w:val="24"/>
              </w:rPr>
              <w:t>»</w:t>
            </w:r>
            <w:r w:rsidRPr="00416A21">
              <w:rPr>
                <w:i/>
                <w:sz w:val="24"/>
                <w:szCs w:val="24"/>
              </w:rPr>
              <w:t xml:space="preserve"> </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sidRPr="00892D23">
              <w:rPr>
                <w:sz w:val="24"/>
                <w:szCs w:val="24"/>
              </w:rPr>
              <w:t>1</w:t>
            </w:r>
          </w:p>
        </w:tc>
        <w:tc>
          <w:tcPr>
            <w:tcW w:w="2977" w:type="dxa"/>
            <w:shd w:val="clear" w:color="auto" w:fill="auto"/>
          </w:tcPr>
          <w:p w:rsidR="00416A21" w:rsidRPr="00416A21" w:rsidRDefault="00416A21" w:rsidP="00416A21">
            <w:pPr>
              <w:ind w:right="-68"/>
              <w:jc w:val="both"/>
              <w:rPr>
                <w:sz w:val="24"/>
                <w:szCs w:val="24"/>
              </w:rPr>
            </w:pPr>
            <w:r w:rsidRPr="00416A21">
              <w:rPr>
                <w:sz w:val="24"/>
                <w:szCs w:val="24"/>
              </w:rPr>
              <w:t>Тема «</w:t>
            </w:r>
            <w:r w:rsidRPr="00416A21">
              <w:rPr>
                <w:bCs/>
                <w:sz w:val="24"/>
                <w:szCs w:val="24"/>
              </w:rPr>
              <w:t>Современные методы лечение переломов костей у детей. Особенности остеосинтеза</w:t>
            </w:r>
            <w:r w:rsidRPr="00416A21">
              <w:rPr>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sidRPr="00892D23">
              <w:rPr>
                <w:sz w:val="24"/>
                <w:szCs w:val="24"/>
              </w:rPr>
              <w:t>2</w:t>
            </w:r>
          </w:p>
        </w:tc>
        <w:tc>
          <w:tcPr>
            <w:tcW w:w="2977" w:type="dxa"/>
            <w:shd w:val="clear" w:color="auto" w:fill="auto"/>
          </w:tcPr>
          <w:p w:rsidR="00416A21" w:rsidRPr="00416A21" w:rsidRDefault="00416A21" w:rsidP="00416A21">
            <w:pPr>
              <w:ind w:right="-68"/>
              <w:jc w:val="both"/>
              <w:rPr>
                <w:sz w:val="24"/>
                <w:szCs w:val="24"/>
              </w:rPr>
            </w:pPr>
            <w:r w:rsidRPr="00416A21">
              <w:rPr>
                <w:sz w:val="24"/>
                <w:szCs w:val="24"/>
              </w:rPr>
              <w:t>Тема «</w:t>
            </w:r>
            <w:r w:rsidRPr="00416A21">
              <w:rPr>
                <w:bCs/>
                <w:sz w:val="24"/>
                <w:szCs w:val="24"/>
              </w:rPr>
              <w:t>Особенности переломов костей у детей. Родовые повреждения. Диагностика, лечение</w:t>
            </w:r>
            <w:r w:rsidRPr="00416A21">
              <w:rPr>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sidRPr="00892D23">
              <w:rPr>
                <w:sz w:val="24"/>
                <w:szCs w:val="24"/>
              </w:rPr>
              <w:t>3</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Переломы верхних конечностей: ключицы, плечевой кости, костей предплечья, кисти и пальцев</w:t>
            </w:r>
            <w:r w:rsidRPr="00416A21">
              <w:rPr>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sidRPr="00892D23">
              <w:rPr>
                <w:sz w:val="24"/>
                <w:szCs w:val="24"/>
              </w:rPr>
              <w:t>4</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 xml:space="preserve">Повреждения в области локтевого сустава. </w:t>
            </w:r>
            <w:r w:rsidRPr="00416A21">
              <w:rPr>
                <w:bCs/>
                <w:sz w:val="24"/>
                <w:szCs w:val="24"/>
              </w:rPr>
              <w:lastRenderedPageBreak/>
              <w:t>Вывихи у детей. Подвывих головки лучевой кости</w:t>
            </w:r>
            <w:r w:rsidRPr="00416A21">
              <w:rPr>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lastRenderedPageBreak/>
              <w:t xml:space="preserve">Работа над учебным материалом (лекции, основная </w:t>
            </w:r>
            <w:r>
              <w:rPr>
                <w:sz w:val="24"/>
                <w:szCs w:val="24"/>
              </w:rPr>
              <w:lastRenderedPageBreak/>
              <w:t>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lastRenderedPageBreak/>
              <w:t xml:space="preserve">Тестирование, устный опрос, </w:t>
            </w:r>
            <w:r>
              <w:rPr>
                <w:sz w:val="24"/>
                <w:szCs w:val="24"/>
              </w:rPr>
              <w:lastRenderedPageBreak/>
              <w:t>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lastRenderedPageBreak/>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Pr>
                <w:sz w:val="24"/>
                <w:szCs w:val="24"/>
              </w:rPr>
              <w:lastRenderedPageBreak/>
              <w:t>5</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Переломы нижних конечностей: бедренной кости, костей голени и стопы</w:t>
            </w:r>
            <w:r>
              <w:rPr>
                <w:bCs/>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Pr>
                <w:sz w:val="24"/>
                <w:szCs w:val="24"/>
              </w:rPr>
              <w:t>6</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Черепно-мозговая травма у детей. Принципы оперативных вмешательств при черепно-мозговой травме»</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Pr>
                <w:sz w:val="24"/>
                <w:szCs w:val="24"/>
              </w:rPr>
              <w:t>7</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Повреждения позвоночника и спинного мозга. Спинальный шок. Переломы костей таза»</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416A21" w:rsidP="00416A21">
            <w:pPr>
              <w:ind w:right="-108"/>
              <w:jc w:val="center"/>
              <w:rPr>
                <w:sz w:val="24"/>
                <w:szCs w:val="24"/>
              </w:rPr>
            </w:pPr>
            <w:r>
              <w:rPr>
                <w:sz w:val="24"/>
                <w:szCs w:val="24"/>
              </w:rPr>
              <w:t>8</w:t>
            </w:r>
          </w:p>
        </w:tc>
        <w:tc>
          <w:tcPr>
            <w:tcW w:w="2977" w:type="dxa"/>
            <w:shd w:val="clear" w:color="auto" w:fill="auto"/>
          </w:tcPr>
          <w:p w:rsidR="00416A21" w:rsidRPr="00416A21" w:rsidRDefault="00416A21" w:rsidP="00416A21">
            <w:pPr>
              <w:jc w:val="both"/>
              <w:rPr>
                <w:sz w:val="24"/>
                <w:szCs w:val="24"/>
              </w:rPr>
            </w:pPr>
            <w:r w:rsidRPr="00416A21">
              <w:rPr>
                <w:sz w:val="24"/>
                <w:szCs w:val="24"/>
              </w:rPr>
              <w:t>Тема «</w:t>
            </w:r>
            <w:r w:rsidRPr="00416A21">
              <w:rPr>
                <w:bCs/>
                <w:sz w:val="24"/>
                <w:szCs w:val="24"/>
              </w:rPr>
              <w:t>Закрытые повреждения паренхиматозных и полых органов брюшной полости. Травма почек, мочевого пузыря и уретры. Повреждения промежности у девочек</w:t>
            </w:r>
            <w:r w:rsidR="00DD017A">
              <w:rPr>
                <w:bCs/>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416A21" w:rsidRPr="00892D23" w:rsidTr="00983B05">
        <w:tc>
          <w:tcPr>
            <w:tcW w:w="562" w:type="dxa"/>
            <w:shd w:val="clear" w:color="auto" w:fill="auto"/>
          </w:tcPr>
          <w:p w:rsidR="00416A21" w:rsidRPr="00892D23" w:rsidRDefault="00F33C57" w:rsidP="00416A21">
            <w:pPr>
              <w:ind w:right="-108"/>
              <w:jc w:val="center"/>
              <w:rPr>
                <w:sz w:val="24"/>
                <w:szCs w:val="24"/>
              </w:rPr>
            </w:pPr>
            <w:r>
              <w:rPr>
                <w:sz w:val="24"/>
                <w:szCs w:val="24"/>
              </w:rPr>
              <w:t>9</w:t>
            </w:r>
          </w:p>
        </w:tc>
        <w:tc>
          <w:tcPr>
            <w:tcW w:w="2977" w:type="dxa"/>
            <w:shd w:val="clear" w:color="auto" w:fill="auto"/>
          </w:tcPr>
          <w:p w:rsidR="00416A21" w:rsidRDefault="00416A21" w:rsidP="00416A21">
            <w:pPr>
              <w:jc w:val="both"/>
              <w:rPr>
                <w:sz w:val="24"/>
                <w:szCs w:val="24"/>
              </w:rPr>
            </w:pPr>
            <w:r>
              <w:rPr>
                <w:sz w:val="24"/>
                <w:szCs w:val="24"/>
              </w:rPr>
              <w:t xml:space="preserve">Рубежный контроль по модулям </w:t>
            </w:r>
            <w:r w:rsidRPr="00126134">
              <w:rPr>
                <w:b/>
                <w:i/>
                <w:sz w:val="24"/>
                <w:szCs w:val="24"/>
              </w:rPr>
              <w:t>«</w:t>
            </w:r>
            <w:r w:rsidRPr="00416A21">
              <w:rPr>
                <w:b/>
                <w:i/>
                <w:sz w:val="24"/>
                <w:szCs w:val="24"/>
              </w:rPr>
              <w:t>«</w:t>
            </w:r>
            <w:r w:rsidRPr="00416A21">
              <w:rPr>
                <w:b/>
                <w:i/>
                <w:color w:val="000000"/>
                <w:sz w:val="24"/>
                <w:szCs w:val="24"/>
                <w:shd w:val="clear" w:color="auto" w:fill="FFFFFF"/>
              </w:rPr>
              <w:t>Травматические повреждения опорно-двигательного аппарата и внутренних органов</w:t>
            </w:r>
            <w:r w:rsidRPr="00126134">
              <w:rPr>
                <w:b/>
                <w:i/>
                <w:sz w:val="24"/>
                <w:szCs w:val="24"/>
              </w:rPr>
              <w:t>»</w:t>
            </w:r>
          </w:p>
        </w:tc>
        <w:tc>
          <w:tcPr>
            <w:tcW w:w="2151" w:type="dxa"/>
            <w:gridSpan w:val="2"/>
            <w:shd w:val="clear" w:color="auto" w:fill="auto"/>
          </w:tcPr>
          <w:p w:rsidR="00416A21" w:rsidRPr="00892D23" w:rsidRDefault="00416A21" w:rsidP="00416A21">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416A21" w:rsidRPr="00892D23" w:rsidRDefault="00416A21" w:rsidP="00416A21">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416A21" w:rsidRPr="00892D23" w:rsidRDefault="00416A21" w:rsidP="00416A21">
            <w:pPr>
              <w:ind w:firstLine="25"/>
              <w:jc w:val="both"/>
              <w:rPr>
                <w:sz w:val="24"/>
                <w:szCs w:val="24"/>
              </w:rPr>
            </w:pPr>
            <w:r>
              <w:rPr>
                <w:sz w:val="24"/>
                <w:szCs w:val="24"/>
              </w:rPr>
              <w:t>Аудиторная - КСР</w:t>
            </w:r>
          </w:p>
        </w:tc>
      </w:tr>
      <w:tr w:rsidR="00F33C57" w:rsidRPr="00892D23" w:rsidTr="0081231D">
        <w:tc>
          <w:tcPr>
            <w:tcW w:w="9628" w:type="dxa"/>
            <w:gridSpan w:val="7"/>
            <w:shd w:val="clear" w:color="auto" w:fill="auto"/>
          </w:tcPr>
          <w:p w:rsidR="00F33C57" w:rsidRDefault="00F33C57" w:rsidP="00F33C57">
            <w:pPr>
              <w:ind w:right="-293"/>
              <w:jc w:val="center"/>
              <w:rPr>
                <w:b/>
                <w:i/>
                <w:color w:val="000000"/>
                <w:sz w:val="24"/>
                <w:szCs w:val="24"/>
                <w:shd w:val="clear" w:color="auto" w:fill="FFFFFF"/>
              </w:rPr>
            </w:pPr>
            <w:r w:rsidRPr="00416A21">
              <w:rPr>
                <w:i/>
                <w:sz w:val="24"/>
                <w:szCs w:val="24"/>
              </w:rPr>
              <w:t xml:space="preserve">Самостоятельная работа в рамках модуля </w:t>
            </w:r>
            <w:proofErr w:type="gramStart"/>
            <w:r w:rsidRPr="00416A21">
              <w:rPr>
                <w:i/>
                <w:sz w:val="24"/>
                <w:szCs w:val="24"/>
              </w:rPr>
              <w:t>5</w:t>
            </w:r>
            <w:r>
              <w:rPr>
                <w:i/>
                <w:sz w:val="24"/>
                <w:szCs w:val="24"/>
              </w:rPr>
              <w:t xml:space="preserve"> </w:t>
            </w:r>
            <w:r w:rsidRPr="00416A21">
              <w:rPr>
                <w:i/>
                <w:sz w:val="24"/>
                <w:szCs w:val="24"/>
              </w:rPr>
              <w:t xml:space="preserve"> </w:t>
            </w:r>
            <w:r w:rsidRPr="00416A21">
              <w:rPr>
                <w:b/>
                <w:i/>
                <w:sz w:val="24"/>
                <w:szCs w:val="24"/>
              </w:rPr>
              <w:t>«</w:t>
            </w:r>
            <w:proofErr w:type="gramEnd"/>
            <w:r w:rsidRPr="00416A21">
              <w:rPr>
                <w:b/>
                <w:i/>
                <w:color w:val="000000"/>
                <w:sz w:val="24"/>
                <w:szCs w:val="24"/>
                <w:shd w:val="clear" w:color="auto" w:fill="FFFFFF"/>
              </w:rPr>
              <w:t>Травматические повреждения</w:t>
            </w:r>
          </w:p>
          <w:p w:rsidR="00F33C57" w:rsidRPr="00416A21" w:rsidRDefault="00F33C57" w:rsidP="00F33C57">
            <w:pPr>
              <w:ind w:right="-293"/>
              <w:jc w:val="center"/>
              <w:rPr>
                <w:i/>
                <w:sz w:val="24"/>
                <w:szCs w:val="24"/>
                <w:vertAlign w:val="superscript"/>
              </w:rPr>
            </w:pPr>
            <w:r w:rsidRPr="00416A21">
              <w:rPr>
                <w:b/>
                <w:i/>
                <w:color w:val="000000"/>
                <w:sz w:val="24"/>
                <w:szCs w:val="24"/>
                <w:shd w:val="clear" w:color="auto" w:fill="FFFFFF"/>
              </w:rPr>
              <w:t xml:space="preserve"> опорно-двигательного аппарата и внутренних органов</w:t>
            </w:r>
            <w:r w:rsidRPr="00416A21">
              <w:rPr>
                <w:b/>
                <w:i/>
                <w:sz w:val="24"/>
                <w:szCs w:val="24"/>
              </w:rPr>
              <w:t>»</w:t>
            </w:r>
            <w:r w:rsidRPr="00416A21">
              <w:rPr>
                <w:i/>
                <w:sz w:val="24"/>
                <w:szCs w:val="24"/>
              </w:rPr>
              <w:t xml:space="preserve"> </w:t>
            </w:r>
          </w:p>
        </w:tc>
      </w:tr>
      <w:tr w:rsidR="00F33C57" w:rsidRPr="00892D23" w:rsidTr="00983B05">
        <w:tc>
          <w:tcPr>
            <w:tcW w:w="562" w:type="dxa"/>
            <w:shd w:val="clear" w:color="auto" w:fill="auto"/>
          </w:tcPr>
          <w:p w:rsidR="00F33C57" w:rsidRPr="00892D23" w:rsidRDefault="00F33C57" w:rsidP="00F33C57">
            <w:pPr>
              <w:ind w:right="-108"/>
              <w:jc w:val="center"/>
              <w:rPr>
                <w:sz w:val="24"/>
                <w:szCs w:val="24"/>
              </w:rPr>
            </w:pPr>
            <w:r>
              <w:rPr>
                <w:sz w:val="24"/>
                <w:szCs w:val="24"/>
              </w:rPr>
              <w:t>1</w:t>
            </w:r>
          </w:p>
        </w:tc>
        <w:tc>
          <w:tcPr>
            <w:tcW w:w="2977" w:type="dxa"/>
            <w:shd w:val="clear" w:color="auto" w:fill="auto"/>
          </w:tcPr>
          <w:p w:rsidR="00F33C57" w:rsidRPr="00643073" w:rsidRDefault="00F33C57" w:rsidP="00F33C57">
            <w:pPr>
              <w:jc w:val="both"/>
              <w:rPr>
                <w:sz w:val="24"/>
                <w:szCs w:val="24"/>
              </w:rPr>
            </w:pPr>
            <w:r w:rsidRPr="00643073">
              <w:rPr>
                <w:sz w:val="24"/>
                <w:szCs w:val="24"/>
              </w:rPr>
              <w:t>Курация больных: обход, заполнение историй болезни, оформление эпикризов.</w:t>
            </w:r>
          </w:p>
          <w:p w:rsidR="00F33C57" w:rsidRPr="00643073" w:rsidRDefault="00F33C57" w:rsidP="00F33C57">
            <w:pPr>
              <w:jc w:val="both"/>
              <w:rPr>
                <w:sz w:val="24"/>
                <w:szCs w:val="24"/>
              </w:rPr>
            </w:pPr>
            <w:r w:rsidRPr="00643073">
              <w:rPr>
                <w:sz w:val="24"/>
                <w:szCs w:val="24"/>
              </w:rPr>
              <w:lastRenderedPageBreak/>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51" w:type="dxa"/>
            <w:gridSpan w:val="2"/>
            <w:shd w:val="clear" w:color="auto" w:fill="auto"/>
          </w:tcPr>
          <w:p w:rsidR="00F33C57" w:rsidRDefault="00F33C57" w:rsidP="00F33C57">
            <w:pPr>
              <w:jc w:val="both"/>
              <w:rPr>
                <w:sz w:val="24"/>
                <w:szCs w:val="24"/>
              </w:rPr>
            </w:pPr>
            <w:r>
              <w:rPr>
                <w:sz w:val="24"/>
                <w:szCs w:val="24"/>
              </w:rPr>
              <w:lastRenderedPageBreak/>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w:t>
            </w:r>
            <w:r>
              <w:rPr>
                <w:sz w:val="24"/>
                <w:szCs w:val="24"/>
              </w:rPr>
              <w:lastRenderedPageBreak/>
              <w:t>инструментальных данных</w:t>
            </w:r>
          </w:p>
        </w:tc>
        <w:tc>
          <w:tcPr>
            <w:tcW w:w="1969" w:type="dxa"/>
            <w:shd w:val="clear" w:color="auto" w:fill="auto"/>
          </w:tcPr>
          <w:p w:rsidR="00F33C57" w:rsidRDefault="00F33C57" w:rsidP="00F33C57">
            <w:pPr>
              <w:ind w:firstLine="9"/>
              <w:jc w:val="both"/>
              <w:rPr>
                <w:sz w:val="24"/>
                <w:szCs w:val="24"/>
              </w:rPr>
            </w:pPr>
            <w:r>
              <w:rPr>
                <w:sz w:val="24"/>
                <w:szCs w:val="24"/>
              </w:rPr>
              <w:lastRenderedPageBreak/>
              <w:t>Проверка преподавателем истории болезни, проверка практических навыков.</w:t>
            </w:r>
          </w:p>
        </w:tc>
        <w:tc>
          <w:tcPr>
            <w:tcW w:w="1969" w:type="dxa"/>
            <w:gridSpan w:val="2"/>
            <w:shd w:val="clear" w:color="auto" w:fill="auto"/>
          </w:tcPr>
          <w:p w:rsidR="00F33C57" w:rsidRPr="007C3217" w:rsidRDefault="00F33C57" w:rsidP="00F33C57">
            <w:pPr>
              <w:jc w:val="both"/>
              <w:rPr>
                <w:sz w:val="24"/>
                <w:szCs w:val="24"/>
              </w:rPr>
            </w:pPr>
            <w:r>
              <w:rPr>
                <w:sz w:val="24"/>
                <w:szCs w:val="24"/>
              </w:rPr>
              <w:t>Внеаудиторная на базе практической подготовки</w:t>
            </w:r>
          </w:p>
        </w:tc>
      </w:tr>
      <w:tr w:rsidR="00F33C57" w:rsidRPr="00892D23" w:rsidTr="004A4B74">
        <w:tc>
          <w:tcPr>
            <w:tcW w:w="9628" w:type="dxa"/>
            <w:gridSpan w:val="7"/>
            <w:shd w:val="clear" w:color="auto" w:fill="auto"/>
          </w:tcPr>
          <w:p w:rsidR="00F33C57" w:rsidRPr="00DB2D5C" w:rsidRDefault="00F33C57" w:rsidP="00F33C57">
            <w:pPr>
              <w:ind w:right="-293"/>
              <w:jc w:val="center"/>
              <w:rPr>
                <w:i/>
                <w:sz w:val="24"/>
                <w:szCs w:val="24"/>
              </w:rPr>
            </w:pPr>
            <w:r w:rsidRPr="00DB2D5C">
              <w:rPr>
                <w:i/>
                <w:sz w:val="24"/>
                <w:szCs w:val="24"/>
              </w:rPr>
              <w:lastRenderedPageBreak/>
              <w:t>Самостоятельная работа в рамках практических занятий</w:t>
            </w:r>
          </w:p>
          <w:p w:rsidR="00F33C57" w:rsidRPr="00DB2D5C" w:rsidRDefault="00F33C57" w:rsidP="00F33C57">
            <w:pPr>
              <w:ind w:right="-293"/>
              <w:jc w:val="center"/>
              <w:rPr>
                <w:i/>
                <w:sz w:val="24"/>
                <w:szCs w:val="24"/>
                <w:vertAlign w:val="superscript"/>
              </w:rPr>
            </w:pPr>
            <w:r w:rsidRPr="00DB2D5C">
              <w:rPr>
                <w:i/>
                <w:sz w:val="24"/>
                <w:szCs w:val="24"/>
              </w:rPr>
              <w:t xml:space="preserve">модуля </w:t>
            </w:r>
            <w:r>
              <w:rPr>
                <w:i/>
                <w:sz w:val="24"/>
                <w:szCs w:val="24"/>
              </w:rPr>
              <w:t>6</w:t>
            </w:r>
            <w:r w:rsidRPr="00DB2D5C">
              <w:rPr>
                <w:i/>
                <w:sz w:val="24"/>
                <w:szCs w:val="24"/>
              </w:rPr>
              <w:t xml:space="preserve"> </w:t>
            </w:r>
            <w:r w:rsidRPr="00DB2D5C">
              <w:rPr>
                <w:b/>
                <w:i/>
                <w:sz w:val="24"/>
                <w:szCs w:val="24"/>
              </w:rPr>
              <w:t>«</w:t>
            </w:r>
            <w:r w:rsidRPr="00A81E05">
              <w:rPr>
                <w:b/>
                <w:i/>
                <w:color w:val="000000"/>
                <w:sz w:val="24"/>
                <w:szCs w:val="24"/>
                <w:shd w:val="clear" w:color="auto" w:fill="FFFFFF"/>
              </w:rPr>
              <w:t>Детская ортопедия</w:t>
            </w:r>
            <w:r w:rsidRPr="00DB2D5C">
              <w:rPr>
                <w:b/>
                <w:i/>
                <w:sz w:val="24"/>
                <w:szCs w:val="24"/>
              </w:rPr>
              <w:t>»</w:t>
            </w:r>
            <w:r w:rsidRPr="00DB2D5C">
              <w:rPr>
                <w:i/>
                <w:sz w:val="24"/>
                <w:szCs w:val="24"/>
              </w:rPr>
              <w:t xml:space="preserve"> </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1</w:t>
            </w:r>
          </w:p>
        </w:tc>
        <w:tc>
          <w:tcPr>
            <w:tcW w:w="2977" w:type="dxa"/>
            <w:shd w:val="clear" w:color="auto" w:fill="auto"/>
          </w:tcPr>
          <w:p w:rsidR="00F33C57" w:rsidRPr="00F33C57" w:rsidRDefault="00F33C57" w:rsidP="00F33C57">
            <w:pPr>
              <w:jc w:val="both"/>
              <w:rPr>
                <w:sz w:val="24"/>
                <w:szCs w:val="24"/>
              </w:rPr>
            </w:pPr>
            <w:r w:rsidRPr="00F33C57">
              <w:rPr>
                <w:sz w:val="24"/>
                <w:szCs w:val="24"/>
              </w:rPr>
              <w:t>Тема</w:t>
            </w:r>
            <w:r w:rsidRPr="00F33C57">
              <w:rPr>
                <w:sz w:val="24"/>
                <w:szCs w:val="24"/>
              </w:rPr>
              <w:t xml:space="preserve"> «</w:t>
            </w:r>
            <w:r w:rsidRPr="00F33C57">
              <w:rPr>
                <w:bCs/>
                <w:sz w:val="24"/>
                <w:szCs w:val="24"/>
              </w:rPr>
              <w:t>Врожденный вывих бедра</w:t>
            </w:r>
            <w:r w:rsidRPr="00F33C57">
              <w:rPr>
                <w:bCs/>
                <w:sz w:val="24"/>
                <w:szCs w:val="24"/>
              </w:rPr>
              <w:t>»</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2</w:t>
            </w:r>
          </w:p>
        </w:tc>
        <w:tc>
          <w:tcPr>
            <w:tcW w:w="2977" w:type="dxa"/>
            <w:shd w:val="clear" w:color="auto" w:fill="auto"/>
          </w:tcPr>
          <w:p w:rsidR="00F33C57" w:rsidRPr="00F33C57" w:rsidRDefault="00F33C57" w:rsidP="00F33C57">
            <w:pPr>
              <w:jc w:val="both"/>
              <w:rPr>
                <w:sz w:val="24"/>
                <w:szCs w:val="24"/>
              </w:rPr>
            </w:pPr>
            <w:r w:rsidRPr="00F33C57">
              <w:rPr>
                <w:sz w:val="24"/>
                <w:szCs w:val="24"/>
              </w:rPr>
              <w:t>Тема «</w:t>
            </w:r>
            <w:r w:rsidRPr="00F33C57">
              <w:rPr>
                <w:bCs/>
                <w:sz w:val="24"/>
                <w:szCs w:val="24"/>
              </w:rPr>
              <w:t>Врожденная косолапость, плоско-вальгусная стопа. Плоскостопие</w:t>
            </w:r>
            <w:r w:rsidRPr="00F33C57">
              <w:rPr>
                <w:bCs/>
                <w:sz w:val="24"/>
                <w:szCs w:val="24"/>
              </w:rPr>
              <w:t>»</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3</w:t>
            </w:r>
          </w:p>
        </w:tc>
        <w:tc>
          <w:tcPr>
            <w:tcW w:w="2977" w:type="dxa"/>
            <w:shd w:val="clear" w:color="auto" w:fill="auto"/>
          </w:tcPr>
          <w:p w:rsidR="00F33C57" w:rsidRPr="00233FB9" w:rsidRDefault="00F33C57" w:rsidP="00F33C57">
            <w:pPr>
              <w:jc w:val="both"/>
              <w:rPr>
                <w:sz w:val="24"/>
                <w:szCs w:val="24"/>
              </w:rPr>
            </w:pPr>
            <w:r w:rsidRPr="00233FB9">
              <w:rPr>
                <w:sz w:val="24"/>
                <w:szCs w:val="24"/>
              </w:rPr>
              <w:t>Тема «</w:t>
            </w:r>
            <w:r w:rsidRPr="00233FB9">
              <w:rPr>
                <w:bCs/>
                <w:sz w:val="24"/>
                <w:szCs w:val="24"/>
              </w:rPr>
              <w:t xml:space="preserve">Нарушения осанки: сколиоз, кифоз. Роль ЛФК, </w:t>
            </w:r>
            <w:proofErr w:type="spellStart"/>
            <w:r w:rsidRPr="00233FB9">
              <w:rPr>
                <w:bCs/>
                <w:sz w:val="24"/>
                <w:szCs w:val="24"/>
              </w:rPr>
              <w:t>физиолечения</w:t>
            </w:r>
            <w:proofErr w:type="spellEnd"/>
            <w:r w:rsidR="00233FB9" w:rsidRPr="00233FB9">
              <w:rPr>
                <w:bCs/>
                <w:sz w:val="24"/>
                <w:szCs w:val="24"/>
              </w:rPr>
              <w:t>»</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4</w:t>
            </w:r>
          </w:p>
        </w:tc>
        <w:tc>
          <w:tcPr>
            <w:tcW w:w="2977" w:type="dxa"/>
            <w:shd w:val="clear" w:color="auto" w:fill="auto"/>
          </w:tcPr>
          <w:p w:rsidR="00F33C57" w:rsidRPr="00233FB9" w:rsidRDefault="00F33C57" w:rsidP="00F33C57">
            <w:pPr>
              <w:jc w:val="both"/>
              <w:rPr>
                <w:sz w:val="24"/>
                <w:szCs w:val="24"/>
              </w:rPr>
            </w:pPr>
            <w:r w:rsidRPr="00233FB9">
              <w:rPr>
                <w:sz w:val="24"/>
                <w:szCs w:val="24"/>
              </w:rPr>
              <w:t>Тема «</w:t>
            </w:r>
            <w:r w:rsidR="00233FB9" w:rsidRPr="00233FB9">
              <w:rPr>
                <w:bCs/>
                <w:sz w:val="24"/>
                <w:szCs w:val="24"/>
              </w:rPr>
              <w:t>Приобретенные деформации верхних и нижних конечностей</w:t>
            </w:r>
            <w:r w:rsidR="00233FB9" w:rsidRPr="00233FB9">
              <w:rPr>
                <w:bCs/>
                <w:sz w:val="24"/>
                <w:szCs w:val="24"/>
              </w:rPr>
              <w:t>»</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5</w:t>
            </w:r>
          </w:p>
        </w:tc>
        <w:tc>
          <w:tcPr>
            <w:tcW w:w="2977" w:type="dxa"/>
            <w:shd w:val="clear" w:color="auto" w:fill="auto"/>
          </w:tcPr>
          <w:p w:rsidR="00F33C57" w:rsidRPr="00233FB9" w:rsidRDefault="00F33C57" w:rsidP="00F33C57">
            <w:pPr>
              <w:jc w:val="both"/>
              <w:rPr>
                <w:sz w:val="24"/>
                <w:szCs w:val="24"/>
              </w:rPr>
            </w:pPr>
            <w:r w:rsidRPr="00233FB9">
              <w:rPr>
                <w:sz w:val="24"/>
                <w:szCs w:val="24"/>
              </w:rPr>
              <w:t>Тема «</w:t>
            </w:r>
            <w:proofErr w:type="spellStart"/>
            <w:r w:rsidR="00233FB9" w:rsidRPr="00233FB9">
              <w:rPr>
                <w:bCs/>
                <w:sz w:val="24"/>
                <w:szCs w:val="24"/>
              </w:rPr>
              <w:t>Остеохонропатии</w:t>
            </w:r>
            <w:proofErr w:type="spellEnd"/>
            <w:r w:rsidR="00233FB9" w:rsidRPr="00233FB9">
              <w:rPr>
                <w:bCs/>
                <w:sz w:val="24"/>
                <w:szCs w:val="24"/>
              </w:rPr>
              <w:t>»</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562" w:type="dxa"/>
            <w:shd w:val="clear" w:color="auto" w:fill="auto"/>
          </w:tcPr>
          <w:p w:rsidR="00F33C57" w:rsidRDefault="00F33C57" w:rsidP="00F33C57">
            <w:pPr>
              <w:ind w:right="-108"/>
              <w:jc w:val="center"/>
              <w:rPr>
                <w:sz w:val="24"/>
                <w:szCs w:val="24"/>
              </w:rPr>
            </w:pPr>
            <w:r>
              <w:rPr>
                <w:sz w:val="24"/>
                <w:szCs w:val="24"/>
              </w:rPr>
              <w:t>6</w:t>
            </w:r>
          </w:p>
        </w:tc>
        <w:tc>
          <w:tcPr>
            <w:tcW w:w="2977" w:type="dxa"/>
            <w:shd w:val="clear" w:color="auto" w:fill="auto"/>
          </w:tcPr>
          <w:p w:rsidR="00F33C57" w:rsidRPr="00233FB9" w:rsidRDefault="00233FB9" w:rsidP="00F33C57">
            <w:pPr>
              <w:jc w:val="both"/>
              <w:rPr>
                <w:sz w:val="24"/>
                <w:szCs w:val="24"/>
              </w:rPr>
            </w:pPr>
            <w:r w:rsidRPr="00233FB9">
              <w:rPr>
                <w:bCs/>
                <w:sz w:val="24"/>
                <w:szCs w:val="24"/>
              </w:rPr>
              <w:t xml:space="preserve">Рубежный контроль модуля </w:t>
            </w:r>
            <w:r w:rsidRPr="00233FB9">
              <w:rPr>
                <w:bCs/>
                <w:sz w:val="24"/>
                <w:szCs w:val="24"/>
              </w:rPr>
              <w:t xml:space="preserve">6 </w:t>
            </w:r>
            <w:r w:rsidRPr="00233FB9">
              <w:rPr>
                <w:bCs/>
                <w:sz w:val="24"/>
                <w:szCs w:val="24"/>
              </w:rPr>
              <w:t>«Детская ортопедия»</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основная и дополнительная литература, федеральные рекомендации)</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 проверка практических навыков</w:t>
            </w:r>
          </w:p>
        </w:tc>
        <w:tc>
          <w:tcPr>
            <w:tcW w:w="1969" w:type="dxa"/>
            <w:gridSpan w:val="2"/>
            <w:shd w:val="clear" w:color="auto" w:fill="auto"/>
          </w:tcPr>
          <w:p w:rsidR="00F33C57" w:rsidRPr="00892D23" w:rsidRDefault="00F33C57" w:rsidP="00F33C57">
            <w:pPr>
              <w:ind w:firstLine="25"/>
              <w:jc w:val="both"/>
              <w:rPr>
                <w:sz w:val="24"/>
                <w:szCs w:val="24"/>
              </w:rPr>
            </w:pPr>
            <w:r>
              <w:rPr>
                <w:sz w:val="24"/>
                <w:szCs w:val="24"/>
              </w:rPr>
              <w:t>Аудиторная - КСР</w:t>
            </w:r>
          </w:p>
        </w:tc>
      </w:tr>
      <w:tr w:rsidR="00F33C57" w:rsidRPr="00892D23" w:rsidTr="00983B05">
        <w:tc>
          <w:tcPr>
            <w:tcW w:w="9628" w:type="dxa"/>
            <w:gridSpan w:val="7"/>
            <w:shd w:val="clear" w:color="auto" w:fill="auto"/>
          </w:tcPr>
          <w:p w:rsidR="00F33C57" w:rsidRDefault="00F33C57" w:rsidP="00F33C57">
            <w:pPr>
              <w:ind w:right="-293"/>
              <w:jc w:val="center"/>
              <w:rPr>
                <w:sz w:val="24"/>
                <w:szCs w:val="24"/>
              </w:rPr>
            </w:pPr>
            <w:r w:rsidRPr="00892D23">
              <w:rPr>
                <w:i/>
                <w:sz w:val="24"/>
                <w:szCs w:val="24"/>
              </w:rPr>
              <w:lastRenderedPageBreak/>
              <w:t xml:space="preserve">Самостоятельная работа в рамках </w:t>
            </w:r>
            <w:r>
              <w:rPr>
                <w:i/>
                <w:sz w:val="24"/>
                <w:szCs w:val="24"/>
              </w:rPr>
              <w:t>м</w:t>
            </w:r>
            <w:r w:rsidRPr="00892D23">
              <w:rPr>
                <w:i/>
                <w:sz w:val="24"/>
                <w:szCs w:val="24"/>
              </w:rPr>
              <w:t>одуля</w:t>
            </w:r>
            <w:r>
              <w:rPr>
                <w:i/>
                <w:sz w:val="24"/>
                <w:szCs w:val="24"/>
              </w:rPr>
              <w:t xml:space="preserve"> 6</w:t>
            </w:r>
            <w:r w:rsidRPr="00892D23">
              <w:rPr>
                <w:i/>
                <w:sz w:val="24"/>
                <w:szCs w:val="24"/>
              </w:rPr>
              <w:t xml:space="preserve"> </w:t>
            </w:r>
            <w:r w:rsidRPr="00126134">
              <w:rPr>
                <w:b/>
                <w:i/>
                <w:sz w:val="24"/>
                <w:szCs w:val="24"/>
              </w:rPr>
              <w:t>«</w:t>
            </w:r>
            <w:r w:rsidRPr="00A81E05">
              <w:rPr>
                <w:b/>
                <w:i/>
                <w:color w:val="000000"/>
                <w:sz w:val="24"/>
                <w:szCs w:val="24"/>
                <w:shd w:val="clear" w:color="auto" w:fill="FFFFFF"/>
              </w:rPr>
              <w:t>Детская ортопедия</w:t>
            </w:r>
            <w:r w:rsidRPr="00126134">
              <w:rPr>
                <w:b/>
                <w:i/>
                <w:sz w:val="24"/>
                <w:szCs w:val="24"/>
              </w:rPr>
              <w:t>»</w:t>
            </w:r>
          </w:p>
        </w:tc>
      </w:tr>
      <w:tr w:rsidR="00F33C57" w:rsidRPr="00892D23" w:rsidTr="00983B05">
        <w:tc>
          <w:tcPr>
            <w:tcW w:w="562" w:type="dxa"/>
            <w:shd w:val="clear" w:color="auto" w:fill="auto"/>
          </w:tcPr>
          <w:p w:rsidR="00F33C57" w:rsidRPr="00892D23" w:rsidRDefault="00F33C57" w:rsidP="00F33C57">
            <w:pPr>
              <w:ind w:right="-108"/>
              <w:jc w:val="center"/>
              <w:rPr>
                <w:sz w:val="24"/>
                <w:szCs w:val="24"/>
              </w:rPr>
            </w:pPr>
            <w:r>
              <w:rPr>
                <w:sz w:val="24"/>
                <w:szCs w:val="24"/>
              </w:rPr>
              <w:t>1</w:t>
            </w:r>
          </w:p>
        </w:tc>
        <w:tc>
          <w:tcPr>
            <w:tcW w:w="2977" w:type="dxa"/>
            <w:shd w:val="clear" w:color="auto" w:fill="auto"/>
          </w:tcPr>
          <w:p w:rsidR="00F33C57" w:rsidRDefault="00F33C57" w:rsidP="00F33C57">
            <w:pPr>
              <w:jc w:val="both"/>
              <w:rPr>
                <w:sz w:val="24"/>
                <w:szCs w:val="24"/>
              </w:rPr>
            </w:pPr>
            <w:r>
              <w:rPr>
                <w:sz w:val="24"/>
                <w:szCs w:val="24"/>
              </w:rPr>
              <w:t>Самостоятельное изучение темы «</w:t>
            </w:r>
            <w:proofErr w:type="spellStart"/>
            <w:r>
              <w:rPr>
                <w:sz w:val="24"/>
                <w:szCs w:val="24"/>
              </w:rPr>
              <w:t>Экзостозная</w:t>
            </w:r>
            <w:proofErr w:type="spellEnd"/>
            <w:r>
              <w:rPr>
                <w:sz w:val="24"/>
                <w:szCs w:val="24"/>
              </w:rPr>
              <w:t xml:space="preserve"> </w:t>
            </w:r>
            <w:proofErr w:type="spellStart"/>
            <w:r>
              <w:rPr>
                <w:sz w:val="24"/>
                <w:szCs w:val="24"/>
              </w:rPr>
              <w:t>хондродисплазия</w:t>
            </w:r>
            <w:proofErr w:type="spellEnd"/>
            <w:r>
              <w:rPr>
                <w:sz w:val="24"/>
                <w:szCs w:val="24"/>
              </w:rPr>
              <w:t>. Костные кисты».</w:t>
            </w:r>
          </w:p>
        </w:tc>
        <w:tc>
          <w:tcPr>
            <w:tcW w:w="2151" w:type="dxa"/>
            <w:gridSpan w:val="2"/>
            <w:shd w:val="clear" w:color="auto" w:fill="auto"/>
          </w:tcPr>
          <w:p w:rsidR="00F33C57" w:rsidRPr="00892D23" w:rsidRDefault="00F33C57" w:rsidP="00F33C5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F33C57" w:rsidRPr="00892D23" w:rsidRDefault="00F33C57" w:rsidP="00F33C57">
            <w:pPr>
              <w:ind w:firstLine="9"/>
              <w:jc w:val="both"/>
              <w:rPr>
                <w:sz w:val="24"/>
                <w:szCs w:val="24"/>
              </w:rPr>
            </w:pPr>
            <w:r>
              <w:rPr>
                <w:sz w:val="24"/>
                <w:szCs w:val="24"/>
              </w:rPr>
              <w:t>Тестирование, устный опрос, решение проблемно-ситуационных задач</w:t>
            </w:r>
          </w:p>
        </w:tc>
        <w:tc>
          <w:tcPr>
            <w:tcW w:w="1969" w:type="dxa"/>
            <w:gridSpan w:val="2"/>
            <w:shd w:val="clear" w:color="auto" w:fill="auto"/>
          </w:tcPr>
          <w:p w:rsidR="00F33C57" w:rsidRPr="00892D23" w:rsidRDefault="00F33C57" w:rsidP="00233FB9">
            <w:pPr>
              <w:ind w:firstLine="25"/>
              <w:jc w:val="both"/>
              <w:rPr>
                <w:sz w:val="24"/>
                <w:szCs w:val="24"/>
              </w:rPr>
            </w:pPr>
            <w:r>
              <w:rPr>
                <w:sz w:val="24"/>
                <w:szCs w:val="24"/>
              </w:rPr>
              <w:t xml:space="preserve">Аудиторная в </w:t>
            </w:r>
            <w:r w:rsidR="00233FB9">
              <w:rPr>
                <w:sz w:val="24"/>
                <w:szCs w:val="24"/>
              </w:rPr>
              <w:t>рамках рубежного контроля модуля</w:t>
            </w:r>
            <w:r>
              <w:rPr>
                <w:sz w:val="24"/>
                <w:szCs w:val="24"/>
              </w:rPr>
              <w:t xml:space="preserve"> </w:t>
            </w:r>
            <w:r w:rsidR="00233FB9">
              <w:rPr>
                <w:sz w:val="24"/>
                <w:szCs w:val="24"/>
              </w:rPr>
              <w:t>6</w:t>
            </w:r>
          </w:p>
        </w:tc>
      </w:tr>
      <w:tr w:rsidR="00233FB9" w:rsidRPr="00892D23" w:rsidTr="00983B05">
        <w:tc>
          <w:tcPr>
            <w:tcW w:w="562" w:type="dxa"/>
            <w:shd w:val="clear" w:color="auto" w:fill="auto"/>
          </w:tcPr>
          <w:p w:rsidR="00233FB9" w:rsidRDefault="00233FB9" w:rsidP="00233FB9">
            <w:pPr>
              <w:ind w:right="-108"/>
              <w:jc w:val="center"/>
              <w:rPr>
                <w:sz w:val="24"/>
                <w:szCs w:val="24"/>
              </w:rPr>
            </w:pPr>
            <w:r>
              <w:rPr>
                <w:sz w:val="24"/>
                <w:szCs w:val="24"/>
              </w:rPr>
              <w:t>2</w:t>
            </w:r>
          </w:p>
        </w:tc>
        <w:tc>
          <w:tcPr>
            <w:tcW w:w="2977" w:type="dxa"/>
            <w:shd w:val="clear" w:color="auto" w:fill="auto"/>
          </w:tcPr>
          <w:p w:rsidR="00233FB9" w:rsidRPr="00643073" w:rsidRDefault="00233FB9" w:rsidP="00233FB9">
            <w:pPr>
              <w:jc w:val="both"/>
              <w:rPr>
                <w:sz w:val="24"/>
                <w:szCs w:val="24"/>
              </w:rPr>
            </w:pPr>
            <w:r w:rsidRPr="00643073">
              <w:rPr>
                <w:sz w:val="24"/>
                <w:szCs w:val="24"/>
              </w:rPr>
              <w:t>Курация больных: обход, заполнение историй болезни, оформление эпикризов.</w:t>
            </w:r>
          </w:p>
          <w:p w:rsidR="00233FB9" w:rsidRPr="00643073" w:rsidRDefault="00233FB9" w:rsidP="00233FB9">
            <w:pPr>
              <w:jc w:val="both"/>
              <w:rPr>
                <w:sz w:val="24"/>
                <w:szCs w:val="24"/>
              </w:rPr>
            </w:pPr>
            <w:r w:rsidRPr="00643073">
              <w:rPr>
                <w:sz w:val="24"/>
                <w:szCs w:val="24"/>
              </w:rPr>
              <w:t xml:space="preserve">Самостоятельная отработка практических навыков: перевязки, </w:t>
            </w:r>
            <w:proofErr w:type="spellStart"/>
            <w:r w:rsidRPr="00643073">
              <w:rPr>
                <w:sz w:val="24"/>
                <w:szCs w:val="24"/>
              </w:rPr>
              <w:t>ассистенция</w:t>
            </w:r>
            <w:proofErr w:type="spellEnd"/>
            <w:r w:rsidRPr="00643073">
              <w:rPr>
                <w:sz w:val="24"/>
                <w:szCs w:val="24"/>
              </w:rPr>
              <w:t xml:space="preserve"> на операциях.</w:t>
            </w:r>
          </w:p>
        </w:tc>
        <w:tc>
          <w:tcPr>
            <w:tcW w:w="2151" w:type="dxa"/>
            <w:gridSpan w:val="2"/>
            <w:shd w:val="clear" w:color="auto" w:fill="auto"/>
          </w:tcPr>
          <w:p w:rsidR="00233FB9" w:rsidRDefault="00233FB9" w:rsidP="00233FB9">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233FB9" w:rsidRDefault="00233FB9" w:rsidP="00233FB9">
            <w:pPr>
              <w:ind w:firstLine="9"/>
              <w:jc w:val="both"/>
              <w:rPr>
                <w:sz w:val="24"/>
                <w:szCs w:val="24"/>
              </w:rPr>
            </w:pPr>
            <w:r>
              <w:rPr>
                <w:sz w:val="24"/>
                <w:szCs w:val="24"/>
              </w:rPr>
              <w:t>Проверка преподавателем истории болезни, проверка практических навыков.</w:t>
            </w:r>
          </w:p>
        </w:tc>
        <w:tc>
          <w:tcPr>
            <w:tcW w:w="1969" w:type="dxa"/>
            <w:gridSpan w:val="2"/>
            <w:shd w:val="clear" w:color="auto" w:fill="auto"/>
          </w:tcPr>
          <w:p w:rsidR="00233FB9" w:rsidRPr="007C3217" w:rsidRDefault="00233FB9" w:rsidP="00233FB9">
            <w:pPr>
              <w:jc w:val="both"/>
              <w:rPr>
                <w:sz w:val="24"/>
                <w:szCs w:val="24"/>
              </w:rPr>
            </w:pPr>
            <w:r>
              <w:rPr>
                <w:sz w:val="24"/>
                <w:szCs w:val="24"/>
              </w:rPr>
              <w:t>Внеаудиторная на базе практической подготовки</w:t>
            </w:r>
          </w:p>
        </w:tc>
      </w:tr>
    </w:tbl>
    <w:p w:rsidR="00A25EE3" w:rsidRPr="00015FA2" w:rsidRDefault="00A25EE3" w:rsidP="00F5136B">
      <w:pPr>
        <w:ind w:firstLine="709"/>
        <w:jc w:val="both"/>
        <w:rPr>
          <w:b/>
          <w:sz w:val="24"/>
          <w:szCs w:val="24"/>
        </w:rPr>
      </w:pPr>
    </w:p>
    <w:p w:rsidR="00593334" w:rsidRPr="005F5A54" w:rsidRDefault="00593334" w:rsidP="00593334">
      <w:pPr>
        <w:ind w:firstLine="709"/>
        <w:jc w:val="both"/>
        <w:rPr>
          <w:sz w:val="24"/>
          <w:szCs w:val="24"/>
        </w:rPr>
      </w:pPr>
      <w:bookmarkStart w:id="0" w:name="_GoBack"/>
      <w:bookmarkEnd w:id="0"/>
      <w:r w:rsidRPr="005F5A54">
        <w:rPr>
          <w:b/>
          <w:sz w:val="24"/>
          <w:szCs w:val="24"/>
        </w:rPr>
        <w:t xml:space="preserve">3. Методические указания по выполнению заданий для самостоятельной работы по </w:t>
      </w:r>
      <w:r w:rsidR="006847B8" w:rsidRPr="005F5A54">
        <w:rPr>
          <w:b/>
          <w:sz w:val="24"/>
          <w:szCs w:val="24"/>
        </w:rPr>
        <w:t>дисциплине</w:t>
      </w:r>
      <w:r w:rsidRPr="005F5A54">
        <w:rPr>
          <w:b/>
          <w:sz w:val="24"/>
          <w:szCs w:val="24"/>
        </w:rPr>
        <w:t xml:space="preserve">. </w:t>
      </w:r>
    </w:p>
    <w:p w:rsidR="00A25EE3" w:rsidRPr="005F5A54" w:rsidRDefault="00A25EE3" w:rsidP="00A25EE3">
      <w:pPr>
        <w:ind w:firstLine="709"/>
        <w:jc w:val="center"/>
        <w:rPr>
          <w:b/>
          <w:i/>
          <w:sz w:val="24"/>
          <w:szCs w:val="24"/>
          <w:highlight w:val="yellow"/>
        </w:rPr>
      </w:pPr>
      <w:r w:rsidRPr="005F5A54">
        <w:rPr>
          <w:b/>
          <w:i/>
          <w:sz w:val="24"/>
          <w:szCs w:val="24"/>
        </w:rPr>
        <w:t>Решение проблемно - ситуационных задач</w:t>
      </w:r>
    </w:p>
    <w:p w:rsidR="00B13647" w:rsidRPr="005F5A54" w:rsidRDefault="00B13647" w:rsidP="00B13647">
      <w:pPr>
        <w:ind w:firstLine="709"/>
        <w:jc w:val="both"/>
        <w:rPr>
          <w:sz w:val="24"/>
          <w:szCs w:val="24"/>
        </w:rPr>
      </w:pPr>
      <w:r w:rsidRPr="005F5A54">
        <w:rPr>
          <w:sz w:val="24"/>
          <w:szCs w:val="24"/>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rsidR="00B13647" w:rsidRPr="005F5A54" w:rsidRDefault="00B13647" w:rsidP="00B13647">
      <w:pPr>
        <w:ind w:firstLine="709"/>
        <w:jc w:val="both"/>
        <w:rPr>
          <w:sz w:val="24"/>
          <w:szCs w:val="24"/>
        </w:rPr>
      </w:pPr>
      <w:r w:rsidRPr="005F5A54">
        <w:rPr>
          <w:sz w:val="24"/>
          <w:szCs w:val="24"/>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rsidR="00B13647" w:rsidRPr="005F5A54" w:rsidRDefault="00B13647" w:rsidP="00B13647">
      <w:pPr>
        <w:ind w:firstLine="709"/>
        <w:jc w:val="both"/>
        <w:rPr>
          <w:sz w:val="24"/>
          <w:szCs w:val="24"/>
        </w:rPr>
      </w:pPr>
      <w:r w:rsidRPr="005F5A54">
        <w:rPr>
          <w:sz w:val="24"/>
          <w:szCs w:val="24"/>
        </w:rPr>
        <w:t>1. Вначале внимательно прочитайте всю информацию, изложенную в задаче, чтобы составить целостное представление о ситуации.</w:t>
      </w:r>
    </w:p>
    <w:p w:rsidR="00B13647" w:rsidRPr="005F5A54" w:rsidRDefault="00B13647" w:rsidP="00B13647">
      <w:pPr>
        <w:ind w:firstLine="709"/>
        <w:jc w:val="both"/>
        <w:rPr>
          <w:sz w:val="24"/>
          <w:szCs w:val="24"/>
        </w:rPr>
      </w:pPr>
      <w:r w:rsidRPr="005F5A54">
        <w:rPr>
          <w:sz w:val="24"/>
          <w:szCs w:val="24"/>
        </w:rPr>
        <w:t>2. Еще раз внимательно прочитайте информацию. Выделите те абзацы, которые кажутся вам наиболее важными.</w:t>
      </w:r>
    </w:p>
    <w:p w:rsidR="00B13647" w:rsidRPr="005F5A54" w:rsidRDefault="00B13647" w:rsidP="00B13647">
      <w:pPr>
        <w:ind w:firstLine="709"/>
        <w:jc w:val="both"/>
        <w:rPr>
          <w:sz w:val="24"/>
          <w:szCs w:val="24"/>
        </w:rPr>
      </w:pPr>
      <w:r w:rsidRPr="005F5A54">
        <w:rPr>
          <w:sz w:val="24"/>
          <w:szCs w:val="24"/>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rsidR="00B13647" w:rsidRPr="005F5A54" w:rsidRDefault="00B13647" w:rsidP="00B13647">
      <w:pPr>
        <w:ind w:firstLine="709"/>
        <w:jc w:val="both"/>
        <w:rPr>
          <w:sz w:val="24"/>
          <w:szCs w:val="24"/>
        </w:rPr>
      </w:pPr>
      <w:r w:rsidRPr="005F5A54">
        <w:rPr>
          <w:sz w:val="24"/>
          <w:szCs w:val="24"/>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rsidR="00B13647" w:rsidRPr="005F5A54" w:rsidRDefault="00B13647" w:rsidP="00B13647">
      <w:pPr>
        <w:ind w:firstLine="709"/>
        <w:jc w:val="both"/>
        <w:rPr>
          <w:sz w:val="24"/>
          <w:szCs w:val="24"/>
        </w:rPr>
      </w:pPr>
      <w:r w:rsidRPr="005F5A54">
        <w:rPr>
          <w:sz w:val="24"/>
          <w:szCs w:val="24"/>
        </w:rPr>
        <w:t>5. Сформулируйте основные положения решения, которое, на ваш взгляд, необходимо принять относительно изложенной проблемы</w:t>
      </w:r>
    </w:p>
    <w:p w:rsidR="00B13647" w:rsidRPr="005F5A54" w:rsidRDefault="00B13647" w:rsidP="00B13647">
      <w:pPr>
        <w:ind w:firstLine="709"/>
        <w:jc w:val="both"/>
        <w:rPr>
          <w:sz w:val="24"/>
          <w:szCs w:val="24"/>
        </w:rPr>
      </w:pPr>
      <w:r w:rsidRPr="005F5A54">
        <w:rPr>
          <w:sz w:val="24"/>
          <w:szCs w:val="24"/>
        </w:rPr>
        <w:t>6. Попытайтесь найти альтернативные варианты решения проблемы, если такие существуют</w:t>
      </w:r>
      <w:r w:rsidR="009066EC" w:rsidRPr="005F5A54">
        <w:rPr>
          <w:sz w:val="24"/>
          <w:szCs w:val="24"/>
        </w:rPr>
        <w:t>.</w:t>
      </w:r>
    </w:p>
    <w:p w:rsidR="00B13647" w:rsidRPr="005F5A54" w:rsidRDefault="00B13647" w:rsidP="00B13647">
      <w:pPr>
        <w:ind w:firstLine="709"/>
        <w:jc w:val="both"/>
        <w:rPr>
          <w:sz w:val="24"/>
          <w:szCs w:val="24"/>
        </w:rPr>
      </w:pPr>
      <w:r w:rsidRPr="005F5A54">
        <w:rPr>
          <w:sz w:val="24"/>
          <w:szCs w:val="24"/>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rsidR="00A25EE3" w:rsidRPr="005F5A54" w:rsidRDefault="00B13647" w:rsidP="00B13647">
      <w:pPr>
        <w:ind w:firstLine="709"/>
        <w:jc w:val="both"/>
        <w:rPr>
          <w:sz w:val="24"/>
          <w:szCs w:val="24"/>
        </w:rPr>
      </w:pPr>
      <w:r w:rsidRPr="005F5A54">
        <w:rPr>
          <w:sz w:val="24"/>
          <w:szCs w:val="24"/>
        </w:rPr>
        <w:t>8. Изложите результаты решения вопросов задачи в письменной форме.</w:t>
      </w:r>
    </w:p>
    <w:p w:rsidR="00B13647" w:rsidRPr="005F5A54" w:rsidRDefault="00B13647" w:rsidP="00B13647">
      <w:pPr>
        <w:ind w:firstLine="709"/>
        <w:jc w:val="both"/>
        <w:rPr>
          <w:sz w:val="24"/>
          <w:szCs w:val="24"/>
        </w:rPr>
      </w:pPr>
    </w:p>
    <w:p w:rsidR="00B13647" w:rsidRPr="005F5A54" w:rsidRDefault="00B13647" w:rsidP="00B13647">
      <w:pPr>
        <w:ind w:firstLine="709"/>
        <w:jc w:val="center"/>
        <w:rPr>
          <w:b/>
          <w:sz w:val="24"/>
          <w:szCs w:val="24"/>
        </w:rPr>
      </w:pPr>
      <w:r w:rsidRPr="005F5A54">
        <w:rPr>
          <w:b/>
          <w:sz w:val="24"/>
          <w:szCs w:val="24"/>
        </w:rPr>
        <w:t>Устный опрос</w:t>
      </w:r>
    </w:p>
    <w:p w:rsidR="00B13647" w:rsidRPr="005F5A54" w:rsidRDefault="00B13647" w:rsidP="00B13647">
      <w:pPr>
        <w:ind w:firstLine="709"/>
        <w:jc w:val="both"/>
        <w:rPr>
          <w:sz w:val="24"/>
          <w:szCs w:val="24"/>
        </w:rPr>
      </w:pPr>
      <w:r w:rsidRPr="005F5A54">
        <w:rPr>
          <w:sz w:val="24"/>
          <w:szCs w:val="24"/>
        </w:rPr>
        <w:t xml:space="preserve">Решение данного метода контроля самостоятельной </w:t>
      </w:r>
      <w:proofErr w:type="gramStart"/>
      <w:r w:rsidRPr="005F5A54">
        <w:rPr>
          <w:sz w:val="24"/>
          <w:szCs w:val="24"/>
        </w:rPr>
        <w:t>работы  проводится</w:t>
      </w:r>
      <w:proofErr w:type="gramEnd"/>
      <w:r w:rsidRPr="005F5A54">
        <w:rPr>
          <w:sz w:val="24"/>
          <w:szCs w:val="24"/>
        </w:rPr>
        <w:t xml:space="preserve"> путем заслушивания преподавателем кафедры ответов на теоретические вопросы (указаны в Фонде оценочных средств для проведения текущего контроля успеваемости и промежуточной аттестации обучающихся). На подготовку к ответу </w:t>
      </w:r>
      <w:proofErr w:type="gramStart"/>
      <w:r w:rsidRPr="005F5A54">
        <w:rPr>
          <w:sz w:val="24"/>
          <w:szCs w:val="24"/>
        </w:rPr>
        <w:t>отводится  не</w:t>
      </w:r>
      <w:proofErr w:type="gramEnd"/>
      <w:r w:rsidRPr="005F5A54">
        <w:rPr>
          <w:sz w:val="24"/>
          <w:szCs w:val="24"/>
        </w:rPr>
        <w:t xml:space="preserve"> более 5 минут.</w:t>
      </w:r>
    </w:p>
    <w:p w:rsidR="00B13647" w:rsidRPr="005F5A54" w:rsidRDefault="00B13647" w:rsidP="00B13647">
      <w:pPr>
        <w:ind w:firstLine="709"/>
        <w:jc w:val="both"/>
        <w:rPr>
          <w:sz w:val="24"/>
          <w:szCs w:val="24"/>
        </w:rPr>
      </w:pPr>
    </w:p>
    <w:p w:rsidR="00B13647" w:rsidRPr="005F5A54" w:rsidRDefault="00B13647" w:rsidP="00B13647">
      <w:pPr>
        <w:ind w:firstLine="709"/>
        <w:jc w:val="center"/>
        <w:rPr>
          <w:sz w:val="24"/>
          <w:szCs w:val="24"/>
        </w:rPr>
      </w:pPr>
      <w:r w:rsidRPr="005F5A54">
        <w:rPr>
          <w:b/>
          <w:sz w:val="24"/>
          <w:szCs w:val="24"/>
        </w:rPr>
        <w:t>Тестирование</w:t>
      </w:r>
      <w:r w:rsidRPr="005F5A54">
        <w:rPr>
          <w:sz w:val="24"/>
          <w:szCs w:val="24"/>
        </w:rPr>
        <w:t>.</w:t>
      </w:r>
    </w:p>
    <w:p w:rsidR="00B13647" w:rsidRPr="005F5A54" w:rsidRDefault="00B13647" w:rsidP="00B13647">
      <w:pPr>
        <w:ind w:firstLine="709"/>
        <w:jc w:val="both"/>
        <w:rPr>
          <w:sz w:val="24"/>
          <w:szCs w:val="24"/>
        </w:rPr>
      </w:pPr>
      <w:r w:rsidRPr="005F5A54">
        <w:rPr>
          <w:sz w:val="24"/>
          <w:szCs w:val="24"/>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rsidR="00B13647" w:rsidRPr="005F5A54" w:rsidRDefault="00B13647" w:rsidP="00B13647">
      <w:pPr>
        <w:ind w:firstLine="709"/>
        <w:jc w:val="both"/>
        <w:rPr>
          <w:sz w:val="24"/>
          <w:szCs w:val="24"/>
        </w:rPr>
      </w:pPr>
      <w:r w:rsidRPr="005F5A54">
        <w:rPr>
          <w:sz w:val="24"/>
          <w:szCs w:val="24"/>
        </w:rPr>
        <w:lastRenderedPageBreak/>
        <w:t>Тесты составлены из следующих форм тестовых заданий:</w:t>
      </w:r>
    </w:p>
    <w:p w:rsidR="00B13647" w:rsidRPr="005F5A54" w:rsidRDefault="00B13647" w:rsidP="00B13647">
      <w:pPr>
        <w:ind w:firstLine="709"/>
        <w:jc w:val="both"/>
        <w:rPr>
          <w:sz w:val="24"/>
          <w:szCs w:val="24"/>
        </w:rPr>
      </w:pPr>
      <w:r w:rsidRPr="005F5A54">
        <w:rPr>
          <w:sz w:val="24"/>
          <w:szCs w:val="24"/>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rsidR="00B13647" w:rsidRPr="005F5A54" w:rsidRDefault="00B13647" w:rsidP="00B13647">
      <w:pPr>
        <w:ind w:firstLine="709"/>
        <w:jc w:val="both"/>
        <w:rPr>
          <w:sz w:val="24"/>
          <w:szCs w:val="24"/>
        </w:rPr>
      </w:pPr>
      <w:r w:rsidRPr="005F5A54">
        <w:rPr>
          <w:sz w:val="24"/>
          <w:szCs w:val="24"/>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rsidR="00B13647" w:rsidRPr="005F5A54" w:rsidRDefault="00B13647" w:rsidP="00B13647">
      <w:pPr>
        <w:ind w:firstLine="709"/>
        <w:jc w:val="both"/>
        <w:rPr>
          <w:sz w:val="24"/>
          <w:szCs w:val="24"/>
        </w:rPr>
      </w:pPr>
      <w:r w:rsidRPr="005F5A54">
        <w:rPr>
          <w:sz w:val="24"/>
          <w:szCs w:val="24"/>
        </w:rPr>
        <w:t>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1</w:t>
      </w:r>
      <w:r w:rsidR="005F5A54" w:rsidRPr="005F5A54">
        <w:rPr>
          <w:sz w:val="24"/>
          <w:szCs w:val="24"/>
        </w:rPr>
        <w:t>5-20</w:t>
      </w:r>
      <w:r w:rsidRPr="005F5A54">
        <w:rPr>
          <w:sz w:val="24"/>
          <w:szCs w:val="24"/>
        </w:rPr>
        <w:t xml:space="preserve"> вопросов, критерием успешной сдачи теста является количество правильных ответов не менее 70%. На выполнения всего теста дается строго определенное время: на решение индивидуального теста, состоящего из </w:t>
      </w:r>
      <w:r w:rsidR="005F5A54" w:rsidRPr="005F5A54">
        <w:rPr>
          <w:sz w:val="24"/>
          <w:szCs w:val="24"/>
        </w:rPr>
        <w:t>20</w:t>
      </w:r>
      <w:r w:rsidRPr="005F5A54">
        <w:rPr>
          <w:sz w:val="24"/>
          <w:szCs w:val="24"/>
        </w:rPr>
        <w:t xml:space="preserve"> заданий отводится не более 30 мин. После проверки теста оглашается ее результат. Если тест не зачтен, то студент должен заново повторить тему дисциплины. После этого преподаватель проверяет понимание и усвоение материала, предлагая студенту найти ошибки в ответах. Если все ошибки будут найдены и исправлены, то выставляется оценка «зачтено».</w:t>
      </w:r>
    </w:p>
    <w:p w:rsidR="00B13647" w:rsidRPr="005F5A54" w:rsidRDefault="00B13647" w:rsidP="00B13647">
      <w:pPr>
        <w:ind w:firstLine="709"/>
        <w:jc w:val="both"/>
        <w:rPr>
          <w:sz w:val="24"/>
          <w:szCs w:val="24"/>
        </w:rPr>
      </w:pPr>
    </w:p>
    <w:p w:rsidR="00B13647" w:rsidRPr="005F5A54" w:rsidRDefault="00B13647" w:rsidP="00B13647">
      <w:pPr>
        <w:ind w:firstLine="709"/>
        <w:jc w:val="center"/>
        <w:rPr>
          <w:b/>
          <w:sz w:val="24"/>
          <w:szCs w:val="24"/>
        </w:rPr>
      </w:pPr>
      <w:r w:rsidRPr="005F5A54">
        <w:rPr>
          <w:b/>
          <w:sz w:val="24"/>
          <w:szCs w:val="24"/>
        </w:rPr>
        <w:t>Проверка практических навыков.</w:t>
      </w:r>
    </w:p>
    <w:p w:rsidR="00B13647" w:rsidRPr="005F5A54" w:rsidRDefault="00177287" w:rsidP="00B13647">
      <w:pPr>
        <w:ind w:firstLine="709"/>
        <w:jc w:val="both"/>
        <w:rPr>
          <w:sz w:val="24"/>
          <w:szCs w:val="24"/>
        </w:rPr>
      </w:pPr>
      <w:r w:rsidRPr="005F5A54">
        <w:rPr>
          <w:sz w:val="24"/>
          <w:szCs w:val="24"/>
        </w:rPr>
        <w:t xml:space="preserve">При проверке практических навыков </w:t>
      </w:r>
      <w:r w:rsidR="00B13647" w:rsidRPr="005F5A54">
        <w:rPr>
          <w:sz w:val="24"/>
          <w:szCs w:val="24"/>
        </w:rPr>
        <w:t xml:space="preserve">выделяется 3 уровня </w:t>
      </w:r>
      <w:r w:rsidRPr="005F5A54">
        <w:rPr>
          <w:sz w:val="24"/>
          <w:szCs w:val="24"/>
        </w:rPr>
        <w:t xml:space="preserve">их </w:t>
      </w:r>
      <w:r w:rsidR="00B13647" w:rsidRPr="005F5A54">
        <w:rPr>
          <w:sz w:val="24"/>
          <w:szCs w:val="24"/>
        </w:rPr>
        <w:t>освоения: ознакомительный (1 уровень), репродуктивный (2 уровень), продуктивный характер (3 уровень)</w:t>
      </w:r>
    </w:p>
    <w:p w:rsidR="00B13647" w:rsidRPr="005F5A54" w:rsidRDefault="00B13647" w:rsidP="00B13647">
      <w:pPr>
        <w:ind w:firstLine="709"/>
        <w:jc w:val="both"/>
        <w:rPr>
          <w:sz w:val="24"/>
          <w:szCs w:val="24"/>
        </w:rPr>
      </w:pPr>
      <w:r w:rsidRPr="005F5A54">
        <w:rPr>
          <w:sz w:val="24"/>
          <w:szCs w:val="24"/>
        </w:rPr>
        <w:t>1 уровень - Ознакомительный - происходит узнавание ранее изученных объектов, свойств, простое воспроизведение информации</w:t>
      </w:r>
    </w:p>
    <w:p w:rsidR="00B13647" w:rsidRPr="005F5A54" w:rsidRDefault="00B13647" w:rsidP="00B13647">
      <w:pPr>
        <w:ind w:firstLine="709"/>
        <w:jc w:val="both"/>
        <w:rPr>
          <w:sz w:val="24"/>
          <w:szCs w:val="24"/>
        </w:rPr>
      </w:pPr>
      <w:r w:rsidRPr="005F5A54">
        <w:rPr>
          <w:sz w:val="24"/>
          <w:szCs w:val="24"/>
        </w:rPr>
        <w:t xml:space="preserve">2 уровень - Репродуктивный - происходит выполнение деятельности по образцу, инструкции или под руководством, </w:t>
      </w:r>
      <w:r w:rsidR="00177287" w:rsidRPr="005F5A54">
        <w:rPr>
          <w:sz w:val="24"/>
          <w:szCs w:val="24"/>
        </w:rPr>
        <w:t>ординаторы</w:t>
      </w:r>
      <w:r w:rsidRPr="005F5A54">
        <w:rPr>
          <w:sz w:val="24"/>
          <w:szCs w:val="24"/>
        </w:rPr>
        <w:t xml:space="preserve"> пользуются подробными инструкциями, в которых указаны: цель работы, пояснения (теория, </w:t>
      </w:r>
      <w:proofErr w:type="gramStart"/>
      <w:r w:rsidRPr="005F5A54">
        <w:rPr>
          <w:sz w:val="24"/>
          <w:szCs w:val="24"/>
        </w:rPr>
        <w:t>основные  характеристики</w:t>
      </w:r>
      <w:proofErr w:type="gramEnd"/>
      <w:r w:rsidRPr="005F5A54">
        <w:rPr>
          <w:sz w:val="24"/>
          <w:szCs w:val="24"/>
        </w:rPr>
        <w:t xml:space="preserve">),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Pr="005F5A54" w:rsidRDefault="00B13647" w:rsidP="00B13647">
      <w:pPr>
        <w:ind w:firstLine="709"/>
        <w:jc w:val="both"/>
        <w:rPr>
          <w:sz w:val="24"/>
          <w:szCs w:val="24"/>
          <w:highlight w:val="yellow"/>
        </w:rPr>
      </w:pPr>
      <w:r w:rsidRPr="005F5A54">
        <w:rPr>
          <w:sz w:val="24"/>
          <w:szCs w:val="24"/>
        </w:rPr>
        <w:t xml:space="preserve">3 уровень - Продуктивный - </w:t>
      </w:r>
      <w:r w:rsidR="00177287" w:rsidRPr="005F5A54">
        <w:rPr>
          <w:sz w:val="24"/>
          <w:szCs w:val="24"/>
        </w:rPr>
        <w:t>ординаторы</w:t>
      </w:r>
      <w:r w:rsidRPr="005F5A54">
        <w:rPr>
          <w:sz w:val="24"/>
          <w:szCs w:val="24"/>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sidRPr="005F5A54">
        <w:rPr>
          <w:sz w:val="24"/>
          <w:szCs w:val="24"/>
        </w:rPr>
        <w:t>вочной литературе и др.</w:t>
      </w:r>
      <w:r w:rsidRPr="005F5A54">
        <w:rPr>
          <w:sz w:val="24"/>
          <w:szCs w:val="24"/>
        </w:rPr>
        <w:t xml:space="preserve">; </w:t>
      </w:r>
      <w:r w:rsidR="00177287" w:rsidRPr="005F5A54">
        <w:rPr>
          <w:sz w:val="24"/>
          <w:szCs w:val="24"/>
        </w:rPr>
        <w:t>ординаторы</w:t>
      </w:r>
      <w:r w:rsidRPr="005F5A54">
        <w:rPr>
          <w:sz w:val="24"/>
          <w:szCs w:val="24"/>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sidRPr="005F5A54">
        <w:rPr>
          <w:sz w:val="24"/>
          <w:szCs w:val="24"/>
        </w:rPr>
        <w:t>.</w:t>
      </w:r>
    </w:p>
    <w:p w:rsidR="006F7AD8" w:rsidRPr="005F5A54" w:rsidRDefault="006F7AD8" w:rsidP="009C4A0D">
      <w:pPr>
        <w:ind w:firstLine="709"/>
        <w:jc w:val="center"/>
        <w:rPr>
          <w:b/>
          <w:i/>
          <w:sz w:val="24"/>
          <w:szCs w:val="24"/>
        </w:rPr>
      </w:pPr>
    </w:p>
    <w:p w:rsidR="009C4A0D" w:rsidRPr="005F5A54" w:rsidRDefault="009C4A0D" w:rsidP="009C4A0D">
      <w:pPr>
        <w:ind w:firstLine="709"/>
        <w:jc w:val="center"/>
        <w:rPr>
          <w:b/>
          <w:sz w:val="24"/>
          <w:szCs w:val="24"/>
        </w:rPr>
      </w:pPr>
      <w:r w:rsidRPr="005F5A54">
        <w:rPr>
          <w:b/>
          <w:sz w:val="24"/>
          <w:szCs w:val="24"/>
        </w:rPr>
        <w:t xml:space="preserve">Методические указания </w:t>
      </w:r>
      <w:r w:rsidR="00693E11" w:rsidRPr="005F5A54">
        <w:rPr>
          <w:b/>
          <w:sz w:val="24"/>
          <w:szCs w:val="24"/>
        </w:rPr>
        <w:t>обучающимся</w:t>
      </w:r>
      <w:r w:rsidRPr="005F5A54">
        <w:rPr>
          <w:b/>
          <w:sz w:val="24"/>
          <w:szCs w:val="24"/>
        </w:rPr>
        <w:t xml:space="preserve"> </w:t>
      </w:r>
    </w:p>
    <w:p w:rsidR="009C4A0D" w:rsidRPr="005F5A54" w:rsidRDefault="009C4A0D" w:rsidP="009C4A0D">
      <w:pPr>
        <w:ind w:firstLine="709"/>
        <w:jc w:val="center"/>
        <w:rPr>
          <w:b/>
          <w:sz w:val="24"/>
          <w:szCs w:val="24"/>
        </w:rPr>
      </w:pPr>
      <w:r w:rsidRPr="005F5A54">
        <w:rPr>
          <w:b/>
          <w:sz w:val="24"/>
          <w:szCs w:val="24"/>
        </w:rPr>
        <w:t xml:space="preserve">по формированию навыков конспектирования лекционного материала </w:t>
      </w:r>
    </w:p>
    <w:p w:rsidR="009C4A0D" w:rsidRPr="005F5A54" w:rsidRDefault="009C4A0D" w:rsidP="009C4A0D">
      <w:pPr>
        <w:ind w:firstLine="709"/>
        <w:jc w:val="both"/>
        <w:rPr>
          <w:color w:val="000000"/>
          <w:sz w:val="24"/>
          <w:szCs w:val="24"/>
        </w:rPr>
      </w:pPr>
    </w:p>
    <w:p w:rsidR="005F5A54" w:rsidRDefault="005F5A54" w:rsidP="005F5A54">
      <w:pPr>
        <w:ind w:firstLine="709"/>
        <w:jc w:val="both"/>
        <w:rPr>
          <w:color w:val="000000"/>
          <w:sz w:val="24"/>
          <w:szCs w:val="24"/>
        </w:rPr>
      </w:pPr>
      <w:r w:rsidRPr="004045D7">
        <w:rPr>
          <w:sz w:val="24"/>
          <w:szCs w:val="24"/>
        </w:rPr>
        <w:t xml:space="preserve">Для активного овладения знаниями в процессе аудиторной работы необходимо понимание учебного материала, его творческое восприятие и опора на предыдущие знания. </w:t>
      </w:r>
      <w:r w:rsidRPr="004045D7">
        <w:rPr>
          <w:color w:val="000000"/>
          <w:sz w:val="24"/>
          <w:szCs w:val="24"/>
        </w:rP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w:t>
      </w:r>
      <w:proofErr w:type="gramStart"/>
      <w:r>
        <w:rPr>
          <w:color w:val="000000"/>
          <w:sz w:val="24"/>
          <w:szCs w:val="24"/>
        </w:rPr>
        <w:t xml:space="preserve">обучающегося </w:t>
      </w:r>
      <w:r w:rsidRPr="004045D7">
        <w:rPr>
          <w:color w:val="000000"/>
          <w:sz w:val="24"/>
          <w:szCs w:val="24"/>
        </w:rPr>
        <w:t xml:space="preserve"> на</w:t>
      </w:r>
      <w:proofErr w:type="gramEnd"/>
      <w:r w:rsidRPr="004045D7">
        <w:rPr>
          <w:color w:val="000000"/>
          <w:sz w:val="24"/>
          <w:szCs w:val="24"/>
        </w:rPr>
        <w:t xml:space="preserve"> лекции заключается в осмыслении новой информации и ее краткой рациональной записи. Правильно записанная лекция позволяет глубже усвоить материал, успешно подготовиться к семинарским и практическим занятиям, зачетам и экзаменам. В целом, состояние конспекта лекции позволяет преподавателю оценить уровень информированности </w:t>
      </w:r>
      <w:r>
        <w:rPr>
          <w:color w:val="000000"/>
          <w:sz w:val="24"/>
          <w:szCs w:val="24"/>
        </w:rPr>
        <w:t>обучающегося</w:t>
      </w:r>
      <w:r w:rsidRPr="004045D7">
        <w:rPr>
          <w:color w:val="000000"/>
          <w:sz w:val="24"/>
          <w:szCs w:val="24"/>
        </w:rPr>
        <w:t>. Важно помнить, что преподаватель может проверить, как записана лекция, а также требовать использовать ее при под</w:t>
      </w:r>
      <w:r>
        <w:rPr>
          <w:color w:val="000000"/>
          <w:sz w:val="24"/>
          <w:szCs w:val="24"/>
        </w:rPr>
        <w:t xml:space="preserve">готовке к практическим </w:t>
      </w:r>
      <w:proofErr w:type="gramStart"/>
      <w:r>
        <w:rPr>
          <w:color w:val="000000"/>
          <w:sz w:val="24"/>
          <w:szCs w:val="24"/>
        </w:rPr>
        <w:t>занятиям</w:t>
      </w:r>
      <w:r w:rsidRPr="004045D7">
        <w:rPr>
          <w:color w:val="000000"/>
          <w:sz w:val="24"/>
          <w:szCs w:val="24"/>
        </w:rPr>
        <w:t xml:space="preserve">  и</w:t>
      </w:r>
      <w:proofErr w:type="gramEnd"/>
      <w:r w:rsidRPr="004045D7">
        <w:rPr>
          <w:color w:val="000000"/>
          <w:sz w:val="24"/>
          <w:szCs w:val="24"/>
        </w:rPr>
        <w:t xml:space="preserve"> экзамену. Таким образом, правильно составленный конспект лекции - это демонстрация компетентности и интеллектуальной зрелости </w:t>
      </w:r>
      <w:r>
        <w:rPr>
          <w:color w:val="000000"/>
          <w:sz w:val="24"/>
          <w:szCs w:val="24"/>
        </w:rPr>
        <w:t>обучающегося</w:t>
      </w:r>
      <w:r w:rsidRPr="004045D7">
        <w:rPr>
          <w:color w:val="000000"/>
          <w:sz w:val="24"/>
          <w:szCs w:val="24"/>
        </w:rPr>
        <w:t>.</w:t>
      </w:r>
    </w:p>
    <w:p w:rsidR="005F5A54" w:rsidRPr="004045D7" w:rsidRDefault="005F5A54" w:rsidP="005F5A54">
      <w:pPr>
        <w:ind w:firstLine="709"/>
        <w:jc w:val="both"/>
        <w:rPr>
          <w:color w:val="000000"/>
          <w:sz w:val="24"/>
          <w:szCs w:val="24"/>
        </w:rPr>
      </w:pPr>
      <w:r>
        <w:rPr>
          <w:color w:val="000000"/>
          <w:sz w:val="24"/>
          <w:szCs w:val="24"/>
        </w:rPr>
        <w:t>Т.к. дисциплина «Детская хирургия» изучается в 9 – 11 семестрах, считаем лишним подробно останавливаться на методических указаниях по формированию навыков конспектирования лекций для ординаторов.</w:t>
      </w:r>
    </w:p>
    <w:p w:rsidR="00693E11" w:rsidRPr="005F5A54" w:rsidRDefault="00C35B2E" w:rsidP="00C35B2E">
      <w:pPr>
        <w:ind w:firstLine="709"/>
        <w:jc w:val="center"/>
        <w:rPr>
          <w:b/>
          <w:sz w:val="24"/>
          <w:szCs w:val="24"/>
        </w:rPr>
      </w:pPr>
      <w:r w:rsidRPr="005F5A54">
        <w:rPr>
          <w:b/>
          <w:sz w:val="24"/>
          <w:szCs w:val="24"/>
        </w:rPr>
        <w:t xml:space="preserve">Методические указания </w:t>
      </w:r>
      <w:r w:rsidR="00693E11" w:rsidRPr="005F5A54">
        <w:rPr>
          <w:b/>
          <w:sz w:val="24"/>
          <w:szCs w:val="24"/>
        </w:rPr>
        <w:t>обучающимся</w:t>
      </w:r>
      <w:r w:rsidRPr="005F5A54">
        <w:rPr>
          <w:b/>
          <w:sz w:val="24"/>
          <w:szCs w:val="24"/>
        </w:rPr>
        <w:t xml:space="preserve"> по подготовке</w:t>
      </w:r>
    </w:p>
    <w:p w:rsidR="00C35B2E" w:rsidRPr="005F5A54" w:rsidRDefault="00C35B2E" w:rsidP="00C35B2E">
      <w:pPr>
        <w:ind w:firstLine="709"/>
        <w:jc w:val="center"/>
        <w:rPr>
          <w:b/>
          <w:sz w:val="24"/>
          <w:szCs w:val="24"/>
        </w:rPr>
      </w:pPr>
      <w:r w:rsidRPr="005F5A54">
        <w:rPr>
          <w:b/>
          <w:sz w:val="24"/>
          <w:szCs w:val="24"/>
        </w:rPr>
        <w:t xml:space="preserve"> к практическим занятиям </w:t>
      </w:r>
    </w:p>
    <w:p w:rsidR="00C35B2E" w:rsidRPr="005F5A54" w:rsidRDefault="00C35B2E" w:rsidP="00C35B2E">
      <w:pPr>
        <w:ind w:firstLine="709"/>
        <w:jc w:val="both"/>
        <w:rPr>
          <w:sz w:val="24"/>
          <w:szCs w:val="24"/>
        </w:rPr>
      </w:pPr>
    </w:p>
    <w:p w:rsidR="00C35B2E" w:rsidRPr="005F5A54" w:rsidRDefault="00C35B2E" w:rsidP="00C35B2E">
      <w:pPr>
        <w:ind w:firstLine="709"/>
        <w:jc w:val="both"/>
        <w:rPr>
          <w:sz w:val="24"/>
          <w:szCs w:val="24"/>
        </w:rPr>
      </w:pPr>
      <w:r w:rsidRPr="005F5A54">
        <w:rPr>
          <w:sz w:val="24"/>
          <w:szCs w:val="24"/>
        </w:rPr>
        <w:lastRenderedPageBreak/>
        <w:t xml:space="preserve">Практическое занятие </w:t>
      </w:r>
      <w:r w:rsidRPr="005F5A54">
        <w:rPr>
          <w:i/>
          <w:sz w:val="24"/>
          <w:szCs w:val="24"/>
        </w:rPr>
        <w:t>–</w:t>
      </w:r>
      <w:r w:rsidRPr="005F5A54">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5F5A54" w:rsidRDefault="00C35B2E" w:rsidP="00C35B2E">
      <w:pPr>
        <w:ind w:firstLine="709"/>
        <w:jc w:val="both"/>
        <w:rPr>
          <w:sz w:val="24"/>
          <w:szCs w:val="24"/>
        </w:rPr>
      </w:pPr>
      <w:r w:rsidRPr="005F5A54">
        <w:rPr>
          <w:i/>
          <w:sz w:val="24"/>
          <w:szCs w:val="24"/>
        </w:rPr>
        <w:t>При разработке устного ответа на практическом занятии можно использовать</w:t>
      </w:r>
      <w:r w:rsidRPr="005F5A54">
        <w:rPr>
          <w:sz w:val="24"/>
          <w:szCs w:val="24"/>
        </w:rPr>
        <w:t xml:space="preserve"> </w:t>
      </w:r>
      <w:r w:rsidRPr="005F5A54">
        <w:rPr>
          <w:i/>
          <w:sz w:val="24"/>
          <w:szCs w:val="24"/>
        </w:rPr>
        <w:t>классическую схему ораторского искусства. В основе этой схемы лежит 5 этапов</w:t>
      </w:r>
      <w:r w:rsidRPr="005F5A54">
        <w:rPr>
          <w:sz w:val="24"/>
          <w:szCs w:val="24"/>
        </w:rPr>
        <w:t xml:space="preserve">: </w:t>
      </w:r>
    </w:p>
    <w:p w:rsidR="00C35B2E" w:rsidRPr="005F5A54" w:rsidRDefault="00C35B2E" w:rsidP="00C35B2E">
      <w:pPr>
        <w:ind w:firstLine="709"/>
        <w:jc w:val="both"/>
        <w:rPr>
          <w:sz w:val="24"/>
          <w:szCs w:val="24"/>
        </w:rPr>
      </w:pPr>
      <w:r w:rsidRPr="005F5A54">
        <w:rPr>
          <w:sz w:val="24"/>
          <w:szCs w:val="24"/>
        </w:rPr>
        <w:t>1. Подбор необходимого материала содержания предстоящего выступления.</w:t>
      </w:r>
    </w:p>
    <w:p w:rsidR="00C35B2E" w:rsidRPr="005F5A54" w:rsidRDefault="00C35B2E" w:rsidP="00C35B2E">
      <w:pPr>
        <w:ind w:firstLine="709"/>
        <w:jc w:val="both"/>
        <w:rPr>
          <w:sz w:val="24"/>
          <w:szCs w:val="24"/>
        </w:rPr>
      </w:pPr>
      <w:r w:rsidRPr="005F5A54">
        <w:rPr>
          <w:sz w:val="24"/>
          <w:szCs w:val="24"/>
        </w:rPr>
        <w:t xml:space="preserve">2. Составление плана, расчленение собранного материала в необходимой логической последовательности. </w:t>
      </w:r>
    </w:p>
    <w:p w:rsidR="00C35B2E" w:rsidRPr="005F5A54" w:rsidRDefault="00C35B2E" w:rsidP="00C35B2E">
      <w:pPr>
        <w:ind w:firstLine="709"/>
        <w:jc w:val="both"/>
        <w:rPr>
          <w:sz w:val="24"/>
          <w:szCs w:val="24"/>
        </w:rPr>
      </w:pPr>
      <w:r w:rsidRPr="005F5A54">
        <w:rPr>
          <w:sz w:val="24"/>
          <w:szCs w:val="24"/>
        </w:rPr>
        <w:t>3. «</w:t>
      </w:r>
      <w:r w:rsidRPr="005F5A54">
        <w:rPr>
          <w:spacing w:val="-4"/>
          <w:sz w:val="24"/>
          <w:szCs w:val="24"/>
        </w:rPr>
        <w:t>Словесное выражение», литературная обработка речи, насыщение её содержания</w:t>
      </w:r>
      <w:r w:rsidRPr="005F5A54">
        <w:rPr>
          <w:sz w:val="24"/>
          <w:szCs w:val="24"/>
        </w:rPr>
        <w:t>.</w:t>
      </w:r>
    </w:p>
    <w:p w:rsidR="00C35B2E" w:rsidRPr="005F5A54" w:rsidRDefault="00C35B2E" w:rsidP="00C35B2E">
      <w:pPr>
        <w:ind w:firstLine="709"/>
        <w:jc w:val="both"/>
        <w:rPr>
          <w:sz w:val="24"/>
          <w:szCs w:val="24"/>
        </w:rPr>
      </w:pPr>
      <w:r w:rsidRPr="005F5A54">
        <w:rPr>
          <w:sz w:val="24"/>
          <w:szCs w:val="24"/>
        </w:rPr>
        <w:t>4. Заучивание, запоминание текста речи или её отдельных аспектов (при необходимости).</w:t>
      </w:r>
    </w:p>
    <w:p w:rsidR="00C35B2E" w:rsidRPr="005F5A54" w:rsidRDefault="00C35B2E" w:rsidP="00C35B2E">
      <w:pPr>
        <w:ind w:firstLine="709"/>
        <w:jc w:val="both"/>
        <w:rPr>
          <w:sz w:val="24"/>
          <w:szCs w:val="24"/>
        </w:rPr>
      </w:pPr>
      <w:r w:rsidRPr="005F5A54">
        <w:rPr>
          <w:sz w:val="24"/>
          <w:szCs w:val="24"/>
        </w:rPr>
        <w:t>5. Произнесение речи с соответствующей интонацией, мимикой, жестами.</w:t>
      </w:r>
    </w:p>
    <w:p w:rsidR="00C35B2E" w:rsidRPr="005F5A54" w:rsidRDefault="00C35B2E" w:rsidP="00C35B2E">
      <w:pPr>
        <w:ind w:firstLine="709"/>
        <w:jc w:val="center"/>
        <w:rPr>
          <w:sz w:val="24"/>
          <w:szCs w:val="24"/>
        </w:rPr>
      </w:pPr>
      <w:r w:rsidRPr="005F5A54">
        <w:rPr>
          <w:i/>
          <w:sz w:val="24"/>
          <w:szCs w:val="24"/>
        </w:rPr>
        <w:t>Рекомендации по построению композиции устного ответа:</w:t>
      </w:r>
    </w:p>
    <w:p w:rsidR="00C35B2E" w:rsidRPr="005F5A54" w:rsidRDefault="00C35B2E" w:rsidP="00C35B2E">
      <w:pPr>
        <w:ind w:firstLine="709"/>
        <w:jc w:val="both"/>
        <w:rPr>
          <w:sz w:val="24"/>
          <w:szCs w:val="24"/>
        </w:rPr>
      </w:pPr>
      <w:r w:rsidRPr="005F5A54">
        <w:rPr>
          <w:sz w:val="24"/>
          <w:szCs w:val="24"/>
        </w:rPr>
        <w:t xml:space="preserve">1. Во введение следует: </w:t>
      </w:r>
    </w:p>
    <w:p w:rsidR="00C35B2E" w:rsidRPr="005F5A54" w:rsidRDefault="00C35B2E" w:rsidP="00C35B2E">
      <w:pPr>
        <w:ind w:firstLine="709"/>
        <w:jc w:val="both"/>
        <w:rPr>
          <w:sz w:val="24"/>
          <w:szCs w:val="24"/>
        </w:rPr>
      </w:pPr>
      <w:r w:rsidRPr="005F5A54">
        <w:rPr>
          <w:sz w:val="24"/>
          <w:szCs w:val="24"/>
        </w:rPr>
        <w:t>- привлечь внимание, вызвать интерес слушателей к проблеме, предмету ответа;</w:t>
      </w:r>
    </w:p>
    <w:p w:rsidR="00C35B2E" w:rsidRPr="005F5A54" w:rsidRDefault="00C35B2E" w:rsidP="00C35B2E">
      <w:pPr>
        <w:ind w:firstLine="709"/>
        <w:jc w:val="both"/>
        <w:rPr>
          <w:sz w:val="24"/>
          <w:szCs w:val="24"/>
        </w:rPr>
      </w:pPr>
      <w:r w:rsidRPr="005F5A54">
        <w:rPr>
          <w:sz w:val="24"/>
          <w:szCs w:val="24"/>
        </w:rPr>
        <w:t>- объяснить, почему ваши суждения о предмете (проблеме) являются авторитетными, значимыми;</w:t>
      </w:r>
    </w:p>
    <w:p w:rsidR="00C35B2E" w:rsidRPr="005F5A54" w:rsidRDefault="00C35B2E" w:rsidP="00C35B2E">
      <w:pPr>
        <w:ind w:firstLine="709"/>
        <w:jc w:val="both"/>
        <w:rPr>
          <w:sz w:val="24"/>
          <w:szCs w:val="24"/>
        </w:rPr>
      </w:pPr>
      <w:r w:rsidRPr="005F5A54">
        <w:rPr>
          <w:sz w:val="24"/>
          <w:szCs w:val="24"/>
        </w:rPr>
        <w:t>- установить контакт со слушателями путем указания на общие взгляды, прежний опыт.</w:t>
      </w:r>
    </w:p>
    <w:p w:rsidR="00C35B2E" w:rsidRPr="005F5A54" w:rsidRDefault="00C35B2E" w:rsidP="00C35B2E">
      <w:pPr>
        <w:ind w:firstLine="709"/>
        <w:jc w:val="both"/>
        <w:rPr>
          <w:sz w:val="24"/>
          <w:szCs w:val="24"/>
        </w:rPr>
      </w:pPr>
      <w:r w:rsidRPr="005F5A54">
        <w:rPr>
          <w:sz w:val="24"/>
          <w:szCs w:val="24"/>
        </w:rPr>
        <w:t>2. В предуведомлении следует:</w:t>
      </w:r>
    </w:p>
    <w:p w:rsidR="00C35B2E" w:rsidRPr="005F5A54" w:rsidRDefault="00C35B2E" w:rsidP="00C35B2E">
      <w:pPr>
        <w:ind w:firstLine="709"/>
        <w:jc w:val="both"/>
        <w:rPr>
          <w:sz w:val="24"/>
          <w:szCs w:val="24"/>
        </w:rPr>
      </w:pPr>
      <w:r w:rsidRPr="005F5A54">
        <w:rPr>
          <w:sz w:val="24"/>
          <w:szCs w:val="24"/>
        </w:rPr>
        <w:t>- раскрыть историю возникновения проблемы (предмета) выступления;</w:t>
      </w:r>
    </w:p>
    <w:p w:rsidR="00C35B2E" w:rsidRPr="005F5A54" w:rsidRDefault="00C35B2E" w:rsidP="00C35B2E">
      <w:pPr>
        <w:ind w:firstLine="709"/>
        <w:jc w:val="both"/>
        <w:rPr>
          <w:sz w:val="24"/>
          <w:szCs w:val="24"/>
        </w:rPr>
      </w:pPr>
      <w:r w:rsidRPr="005F5A54">
        <w:rPr>
          <w:sz w:val="24"/>
          <w:szCs w:val="24"/>
        </w:rPr>
        <w:t>- показать её социальную, научную или практическую значимость;</w:t>
      </w:r>
    </w:p>
    <w:p w:rsidR="00C35B2E" w:rsidRPr="005F5A54" w:rsidRDefault="00C35B2E" w:rsidP="00C35B2E">
      <w:pPr>
        <w:ind w:firstLine="709"/>
        <w:jc w:val="both"/>
        <w:rPr>
          <w:sz w:val="24"/>
          <w:szCs w:val="24"/>
        </w:rPr>
      </w:pPr>
      <w:r w:rsidRPr="005F5A54">
        <w:rPr>
          <w:sz w:val="24"/>
          <w:szCs w:val="24"/>
        </w:rPr>
        <w:t>- раскрыть известные ранее попытки её решения.</w:t>
      </w:r>
    </w:p>
    <w:p w:rsidR="00C35B2E" w:rsidRPr="005F5A54" w:rsidRDefault="00C35B2E" w:rsidP="00C35B2E">
      <w:pPr>
        <w:ind w:firstLine="709"/>
        <w:jc w:val="both"/>
        <w:rPr>
          <w:sz w:val="24"/>
          <w:szCs w:val="24"/>
        </w:rPr>
      </w:pPr>
      <w:r w:rsidRPr="005F5A54">
        <w:rPr>
          <w:sz w:val="24"/>
          <w:szCs w:val="24"/>
        </w:rPr>
        <w:t xml:space="preserve">3. В процессе аргументации необходимо: </w:t>
      </w:r>
    </w:p>
    <w:p w:rsidR="00C35B2E" w:rsidRPr="005F5A54" w:rsidRDefault="00C35B2E" w:rsidP="00C35B2E">
      <w:pPr>
        <w:ind w:firstLine="709"/>
        <w:jc w:val="both"/>
        <w:rPr>
          <w:sz w:val="24"/>
          <w:szCs w:val="24"/>
        </w:rPr>
      </w:pPr>
      <w:r w:rsidRPr="005F5A54">
        <w:rPr>
          <w:sz w:val="24"/>
          <w:szCs w:val="24"/>
        </w:rPr>
        <w:t>- сформулировать главный тезис и дать, если это необходимо для его разъяснения, дополнительную информацию;</w:t>
      </w:r>
    </w:p>
    <w:p w:rsidR="00C35B2E" w:rsidRPr="005F5A54" w:rsidRDefault="00C35B2E" w:rsidP="00C35B2E">
      <w:pPr>
        <w:ind w:firstLine="709"/>
        <w:jc w:val="both"/>
        <w:rPr>
          <w:sz w:val="24"/>
          <w:szCs w:val="24"/>
        </w:rPr>
      </w:pPr>
      <w:r w:rsidRPr="005F5A54">
        <w:rPr>
          <w:sz w:val="24"/>
          <w:szCs w:val="24"/>
        </w:rPr>
        <w:t>- сформулировать дополнительный тезис, при необходимости сопроводив его дополнительной информацией;</w:t>
      </w:r>
    </w:p>
    <w:p w:rsidR="00C35B2E" w:rsidRPr="005F5A54" w:rsidRDefault="00C35B2E" w:rsidP="00C35B2E">
      <w:pPr>
        <w:ind w:firstLine="709"/>
        <w:jc w:val="both"/>
        <w:rPr>
          <w:sz w:val="24"/>
          <w:szCs w:val="24"/>
        </w:rPr>
      </w:pPr>
      <w:r w:rsidRPr="005F5A54">
        <w:rPr>
          <w:sz w:val="24"/>
          <w:szCs w:val="24"/>
        </w:rPr>
        <w:t>- сформулировать заключение в общем виде;</w:t>
      </w:r>
    </w:p>
    <w:p w:rsidR="00C35B2E" w:rsidRPr="005F5A54" w:rsidRDefault="00C35B2E" w:rsidP="00C35B2E">
      <w:pPr>
        <w:ind w:firstLine="709"/>
        <w:jc w:val="both"/>
        <w:rPr>
          <w:sz w:val="24"/>
          <w:szCs w:val="24"/>
        </w:rPr>
      </w:pPr>
      <w:r w:rsidRPr="005F5A54">
        <w:rPr>
          <w:sz w:val="24"/>
          <w:szCs w:val="24"/>
        </w:rPr>
        <w:t xml:space="preserve">- </w:t>
      </w:r>
      <w:r w:rsidRPr="005F5A54">
        <w:rPr>
          <w:spacing w:val="-4"/>
          <w:sz w:val="24"/>
          <w:szCs w:val="24"/>
        </w:rPr>
        <w:t>указать на недостатки альтернативных позиций и на преимущества вашей позиции</w:t>
      </w:r>
      <w:r w:rsidRPr="005F5A54">
        <w:rPr>
          <w:sz w:val="24"/>
          <w:szCs w:val="24"/>
        </w:rPr>
        <w:t xml:space="preserve">. </w:t>
      </w:r>
    </w:p>
    <w:p w:rsidR="00C35B2E" w:rsidRPr="005F5A54" w:rsidRDefault="00C35B2E" w:rsidP="00C35B2E">
      <w:pPr>
        <w:ind w:firstLine="709"/>
        <w:jc w:val="both"/>
        <w:rPr>
          <w:sz w:val="24"/>
          <w:szCs w:val="24"/>
        </w:rPr>
      </w:pPr>
      <w:r w:rsidRPr="005F5A54">
        <w:rPr>
          <w:sz w:val="24"/>
          <w:szCs w:val="24"/>
        </w:rPr>
        <w:t>4. В заключении целесообразно:</w:t>
      </w:r>
    </w:p>
    <w:p w:rsidR="00C35B2E" w:rsidRPr="005F5A54" w:rsidRDefault="00C35B2E" w:rsidP="00C35B2E">
      <w:pPr>
        <w:ind w:firstLine="709"/>
        <w:jc w:val="both"/>
        <w:rPr>
          <w:sz w:val="24"/>
          <w:szCs w:val="24"/>
        </w:rPr>
      </w:pPr>
      <w:r w:rsidRPr="005F5A54">
        <w:rPr>
          <w:sz w:val="24"/>
          <w:szCs w:val="24"/>
        </w:rPr>
        <w:t>- обобщить вашу позицию по обсуждаемой проблеме, ваш окончательный вывод и решение;</w:t>
      </w:r>
    </w:p>
    <w:p w:rsidR="00C35B2E" w:rsidRPr="005F5A54" w:rsidRDefault="00C35B2E" w:rsidP="00C35B2E">
      <w:pPr>
        <w:ind w:firstLine="709"/>
        <w:jc w:val="both"/>
        <w:rPr>
          <w:sz w:val="24"/>
          <w:szCs w:val="24"/>
        </w:rPr>
      </w:pPr>
      <w:r w:rsidRPr="005F5A54">
        <w:rPr>
          <w:sz w:val="24"/>
          <w:szCs w:val="24"/>
        </w:rPr>
        <w:t xml:space="preserve">- обосновать, каковы последствия в случае отказа от вашего подхода к решению проблемы. </w:t>
      </w:r>
    </w:p>
    <w:p w:rsidR="00C35B2E" w:rsidRPr="005F5A54" w:rsidRDefault="00C35B2E" w:rsidP="00C35B2E">
      <w:pPr>
        <w:ind w:firstLine="709"/>
        <w:jc w:val="center"/>
        <w:rPr>
          <w:i/>
          <w:color w:val="000000"/>
          <w:sz w:val="24"/>
          <w:szCs w:val="24"/>
        </w:rPr>
      </w:pPr>
      <w:r w:rsidRPr="005F5A54">
        <w:rPr>
          <w:i/>
          <w:color w:val="000000"/>
          <w:sz w:val="24"/>
          <w:szCs w:val="24"/>
        </w:rPr>
        <w:t>Рекомендации по составлению развернутого плана-ответа</w:t>
      </w:r>
    </w:p>
    <w:p w:rsidR="00C35B2E" w:rsidRPr="005F5A54" w:rsidRDefault="00C35B2E" w:rsidP="00C35B2E">
      <w:pPr>
        <w:ind w:firstLine="709"/>
        <w:jc w:val="center"/>
        <w:rPr>
          <w:i/>
          <w:color w:val="000000"/>
          <w:sz w:val="24"/>
          <w:szCs w:val="24"/>
        </w:rPr>
      </w:pPr>
      <w:r w:rsidRPr="005F5A54">
        <w:rPr>
          <w:i/>
          <w:color w:val="000000"/>
          <w:sz w:val="24"/>
          <w:szCs w:val="24"/>
        </w:rPr>
        <w:t>к теоретическим вопросам практического занятия</w:t>
      </w:r>
    </w:p>
    <w:p w:rsidR="00C35B2E" w:rsidRPr="005F5A54" w:rsidRDefault="00C35B2E" w:rsidP="00C35B2E">
      <w:pPr>
        <w:pStyle w:val="a4"/>
        <w:tabs>
          <w:tab w:val="left" w:pos="554"/>
        </w:tabs>
        <w:spacing w:after="0"/>
        <w:ind w:firstLine="709"/>
        <w:jc w:val="both"/>
        <w:rPr>
          <w:szCs w:val="24"/>
        </w:rPr>
      </w:pPr>
      <w:r w:rsidRPr="005F5A54">
        <w:rPr>
          <w:szCs w:val="24"/>
        </w:rPr>
        <w:t>1. Читая изучаемый материал в первый раз, подразделяйте его на основные смысловые части, выделяйте главные мысли, выводы.</w:t>
      </w:r>
    </w:p>
    <w:p w:rsidR="00C35B2E" w:rsidRPr="005F5A54" w:rsidRDefault="00C35B2E" w:rsidP="00C35B2E">
      <w:pPr>
        <w:pStyle w:val="a4"/>
        <w:tabs>
          <w:tab w:val="left" w:pos="544"/>
        </w:tabs>
        <w:spacing w:after="0"/>
        <w:ind w:firstLine="709"/>
        <w:jc w:val="both"/>
        <w:rPr>
          <w:szCs w:val="24"/>
        </w:rPr>
      </w:pPr>
      <w:r w:rsidRPr="005F5A54">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5F5A54" w:rsidRDefault="00C35B2E" w:rsidP="00C35B2E">
      <w:pPr>
        <w:pStyle w:val="a4"/>
        <w:tabs>
          <w:tab w:val="left" w:pos="549"/>
        </w:tabs>
        <w:spacing w:after="0"/>
        <w:ind w:firstLine="709"/>
        <w:jc w:val="both"/>
        <w:rPr>
          <w:szCs w:val="24"/>
        </w:rPr>
      </w:pPr>
      <w:r w:rsidRPr="005F5A54">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5F5A54" w:rsidRDefault="00C35B2E" w:rsidP="00C35B2E">
      <w:pPr>
        <w:pStyle w:val="a4"/>
        <w:tabs>
          <w:tab w:val="left" w:pos="558"/>
        </w:tabs>
        <w:spacing w:after="0"/>
        <w:ind w:firstLine="709"/>
        <w:jc w:val="both"/>
        <w:rPr>
          <w:szCs w:val="24"/>
        </w:rPr>
      </w:pPr>
      <w:r w:rsidRPr="005F5A54">
        <w:rPr>
          <w:szCs w:val="24"/>
        </w:rPr>
        <w:t>4. В конспект включайте как основные положения, так и конкретные факты, и примеры, но без их подробного описания.</w:t>
      </w:r>
    </w:p>
    <w:p w:rsidR="00C35B2E" w:rsidRPr="005F5A54" w:rsidRDefault="00C35B2E" w:rsidP="00C35B2E">
      <w:pPr>
        <w:pStyle w:val="a4"/>
        <w:tabs>
          <w:tab w:val="left" w:pos="544"/>
        </w:tabs>
        <w:spacing w:after="0"/>
        <w:ind w:firstLine="709"/>
        <w:jc w:val="both"/>
        <w:rPr>
          <w:szCs w:val="24"/>
        </w:rPr>
      </w:pPr>
      <w:r w:rsidRPr="005F5A54">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5F5A54" w:rsidRDefault="00C35B2E" w:rsidP="00C35B2E">
      <w:pPr>
        <w:pStyle w:val="a4"/>
        <w:tabs>
          <w:tab w:val="left" w:pos="549"/>
        </w:tabs>
        <w:spacing w:after="0"/>
        <w:ind w:firstLine="709"/>
        <w:jc w:val="both"/>
        <w:rPr>
          <w:szCs w:val="24"/>
        </w:rPr>
      </w:pPr>
      <w:r w:rsidRPr="005F5A54">
        <w:rPr>
          <w:szCs w:val="24"/>
        </w:rPr>
        <w:t>6. Располагайте абзацы ступеньками, применяйте цветные карандаши, маркеры, фломастеры для выделения значимых мест.</w:t>
      </w:r>
    </w:p>
    <w:p w:rsidR="009C4A0D" w:rsidRPr="005F5A54" w:rsidRDefault="009C4A0D" w:rsidP="009C4A0D">
      <w:pPr>
        <w:ind w:firstLine="709"/>
        <w:jc w:val="both"/>
        <w:rPr>
          <w:sz w:val="24"/>
          <w:szCs w:val="24"/>
        </w:rPr>
      </w:pPr>
    </w:p>
    <w:p w:rsidR="00C35B2E" w:rsidRPr="005F5A54" w:rsidRDefault="00C35B2E" w:rsidP="00C35B2E">
      <w:pPr>
        <w:ind w:firstLine="709"/>
        <w:jc w:val="center"/>
        <w:rPr>
          <w:b/>
          <w:bCs/>
          <w:sz w:val="24"/>
          <w:szCs w:val="24"/>
        </w:rPr>
      </w:pPr>
      <w:r w:rsidRPr="005F5A54">
        <w:rPr>
          <w:b/>
          <w:bCs/>
          <w:sz w:val="24"/>
          <w:szCs w:val="24"/>
        </w:rPr>
        <w:t>Методические указания по подготовке и оформлению реферата</w:t>
      </w:r>
    </w:p>
    <w:p w:rsidR="00C35B2E" w:rsidRPr="005F5A54" w:rsidRDefault="00C35B2E" w:rsidP="00C35B2E">
      <w:pPr>
        <w:ind w:firstLine="709"/>
        <w:jc w:val="both"/>
        <w:rPr>
          <w:sz w:val="24"/>
          <w:szCs w:val="24"/>
        </w:rPr>
      </w:pPr>
      <w:r w:rsidRPr="005F5A54">
        <w:rPr>
          <w:sz w:val="24"/>
          <w:szCs w:val="24"/>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5F5A54" w:rsidRDefault="00C35B2E" w:rsidP="00C35B2E">
      <w:pPr>
        <w:pStyle w:val="a6"/>
        <w:spacing w:after="0"/>
        <w:ind w:left="0" w:firstLine="709"/>
        <w:jc w:val="both"/>
        <w:rPr>
          <w:sz w:val="24"/>
          <w:szCs w:val="24"/>
        </w:rPr>
      </w:pPr>
      <w:r w:rsidRPr="005F5A54">
        <w:rPr>
          <w:sz w:val="24"/>
          <w:szCs w:val="24"/>
        </w:rPr>
        <w:lastRenderedPageBreak/>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5F5A54" w:rsidRDefault="00C35B2E" w:rsidP="00C35B2E">
      <w:pPr>
        <w:ind w:firstLine="709"/>
        <w:jc w:val="both"/>
        <w:rPr>
          <w:sz w:val="24"/>
          <w:szCs w:val="24"/>
        </w:rPr>
      </w:pPr>
      <w:r w:rsidRPr="005F5A54">
        <w:rPr>
          <w:sz w:val="24"/>
          <w:szCs w:val="24"/>
        </w:rPr>
        <w:t>2. В оглавлении последовательно излагаются названия пунктов реферата, указываются страницы, с которых начинается каждый пункт.</w:t>
      </w:r>
    </w:p>
    <w:p w:rsidR="00C35B2E" w:rsidRPr="005F5A54" w:rsidRDefault="00C35B2E" w:rsidP="00C35B2E">
      <w:pPr>
        <w:ind w:firstLine="709"/>
        <w:jc w:val="both"/>
        <w:rPr>
          <w:sz w:val="24"/>
          <w:szCs w:val="24"/>
        </w:rPr>
      </w:pPr>
      <w:r w:rsidRPr="005F5A54">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5F5A54" w:rsidRDefault="00C35B2E" w:rsidP="00C35B2E">
      <w:pPr>
        <w:ind w:firstLine="709"/>
        <w:jc w:val="both"/>
        <w:rPr>
          <w:sz w:val="24"/>
          <w:szCs w:val="24"/>
        </w:rPr>
      </w:pPr>
      <w:r w:rsidRPr="005F5A54">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5F5A54" w:rsidRDefault="00C35B2E" w:rsidP="00C35B2E">
      <w:pPr>
        <w:ind w:firstLine="709"/>
        <w:jc w:val="both"/>
        <w:rPr>
          <w:sz w:val="24"/>
          <w:szCs w:val="24"/>
        </w:rPr>
      </w:pPr>
      <w:r w:rsidRPr="005F5A54">
        <w:rPr>
          <w:sz w:val="24"/>
          <w:szCs w:val="24"/>
        </w:rPr>
        <w:t>5. Заключение: подводятся итоги или дается обобщенный вывод по теме реферата, предлагаются рекомендации.</w:t>
      </w:r>
    </w:p>
    <w:p w:rsidR="00C35B2E" w:rsidRPr="005F5A54" w:rsidRDefault="00C35B2E" w:rsidP="00C35B2E">
      <w:pPr>
        <w:ind w:firstLine="709"/>
        <w:jc w:val="both"/>
        <w:rPr>
          <w:sz w:val="24"/>
          <w:szCs w:val="24"/>
        </w:rPr>
      </w:pPr>
      <w:r w:rsidRPr="005F5A54">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5F5A54" w:rsidRDefault="00C35B2E" w:rsidP="00C35B2E">
      <w:pPr>
        <w:tabs>
          <w:tab w:val="left" w:pos="360"/>
        </w:tabs>
        <w:ind w:firstLine="709"/>
        <w:jc w:val="both"/>
        <w:rPr>
          <w:sz w:val="24"/>
          <w:szCs w:val="24"/>
        </w:rPr>
      </w:pPr>
      <w:r w:rsidRPr="005F5A54">
        <w:rPr>
          <w:sz w:val="24"/>
          <w:szCs w:val="24"/>
        </w:rPr>
        <w:t>- актуальность рассматриваемой проблемы;</w:t>
      </w:r>
    </w:p>
    <w:p w:rsidR="00C35B2E" w:rsidRPr="005F5A54" w:rsidRDefault="00C35B2E" w:rsidP="00C35B2E">
      <w:pPr>
        <w:tabs>
          <w:tab w:val="left" w:pos="360"/>
        </w:tabs>
        <w:ind w:firstLine="709"/>
        <w:jc w:val="both"/>
        <w:rPr>
          <w:sz w:val="24"/>
          <w:szCs w:val="24"/>
        </w:rPr>
      </w:pPr>
      <w:r w:rsidRPr="005F5A54">
        <w:rPr>
          <w:sz w:val="24"/>
          <w:szCs w:val="24"/>
        </w:rPr>
        <w:t>- обоснованность излагаемых проблем, вопросов, предложений;</w:t>
      </w:r>
    </w:p>
    <w:p w:rsidR="00C35B2E" w:rsidRPr="005F5A54" w:rsidRDefault="00C35B2E" w:rsidP="00C35B2E">
      <w:pPr>
        <w:tabs>
          <w:tab w:val="left" w:pos="360"/>
        </w:tabs>
        <w:ind w:firstLine="709"/>
        <w:jc w:val="both"/>
        <w:rPr>
          <w:sz w:val="24"/>
          <w:szCs w:val="24"/>
        </w:rPr>
      </w:pPr>
      <w:r w:rsidRPr="005F5A54">
        <w:rPr>
          <w:sz w:val="24"/>
          <w:szCs w:val="24"/>
        </w:rPr>
        <w:t>- логичность, последовательность и краткость изложения;</w:t>
      </w:r>
    </w:p>
    <w:p w:rsidR="00C35B2E" w:rsidRPr="005F5A54" w:rsidRDefault="00C35B2E" w:rsidP="00C35B2E">
      <w:pPr>
        <w:tabs>
          <w:tab w:val="left" w:pos="360"/>
        </w:tabs>
        <w:ind w:firstLine="709"/>
        <w:jc w:val="both"/>
        <w:rPr>
          <w:sz w:val="24"/>
          <w:szCs w:val="24"/>
        </w:rPr>
      </w:pPr>
      <w:r w:rsidRPr="005F5A54">
        <w:rPr>
          <w:sz w:val="24"/>
          <w:szCs w:val="24"/>
        </w:rPr>
        <w:t>- отражение мнения по проблеме реферирующего.</w:t>
      </w:r>
    </w:p>
    <w:p w:rsidR="00C35B2E" w:rsidRPr="005F5A54" w:rsidRDefault="00C35B2E" w:rsidP="00C35B2E">
      <w:pPr>
        <w:ind w:firstLine="709"/>
        <w:jc w:val="both"/>
        <w:rPr>
          <w:sz w:val="24"/>
          <w:szCs w:val="24"/>
        </w:rPr>
      </w:pPr>
      <w:r w:rsidRPr="005F5A54">
        <w:rPr>
          <w:sz w:val="24"/>
          <w:szCs w:val="24"/>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5F5A54">
        <w:rPr>
          <w:sz w:val="24"/>
          <w:szCs w:val="24"/>
        </w:rPr>
        <w:t>например</w:t>
      </w:r>
      <w:proofErr w:type="gramEnd"/>
      <w:r w:rsidRPr="005F5A54">
        <w:rPr>
          <w:sz w:val="24"/>
          <w:szCs w:val="24"/>
        </w:rPr>
        <w:t>: [2]). Через точку после номера указываются дословно цитируемые предложения автора или страницы его текстов (</w:t>
      </w:r>
      <w:proofErr w:type="gramStart"/>
      <w:r w:rsidRPr="005F5A54">
        <w:rPr>
          <w:sz w:val="24"/>
          <w:szCs w:val="24"/>
        </w:rPr>
        <w:t>например</w:t>
      </w:r>
      <w:proofErr w:type="gramEnd"/>
      <w:r w:rsidRPr="005F5A54">
        <w:rPr>
          <w:sz w:val="24"/>
          <w:szCs w:val="24"/>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5F5A54">
        <w:rPr>
          <w:sz w:val="24"/>
          <w:szCs w:val="24"/>
        </w:rPr>
        <w:t>Times</w:t>
      </w:r>
      <w:proofErr w:type="spellEnd"/>
      <w:r w:rsidRPr="005F5A54">
        <w:rPr>
          <w:sz w:val="24"/>
          <w:szCs w:val="24"/>
        </w:rPr>
        <w:t xml:space="preserve"> </w:t>
      </w:r>
      <w:proofErr w:type="spellStart"/>
      <w:r w:rsidRPr="005F5A54">
        <w:rPr>
          <w:sz w:val="24"/>
          <w:szCs w:val="24"/>
        </w:rPr>
        <w:t>New</w:t>
      </w:r>
      <w:proofErr w:type="spellEnd"/>
      <w:r w:rsidRPr="005F5A54">
        <w:rPr>
          <w:sz w:val="24"/>
          <w:szCs w:val="24"/>
        </w:rPr>
        <w:t xml:space="preserve"> </w:t>
      </w:r>
      <w:proofErr w:type="spellStart"/>
      <w:r w:rsidRPr="005F5A54">
        <w:rPr>
          <w:sz w:val="24"/>
          <w:szCs w:val="24"/>
        </w:rPr>
        <w:t>Roman</w:t>
      </w:r>
      <w:proofErr w:type="spellEnd"/>
      <w:r w:rsidRPr="005F5A54">
        <w:rPr>
          <w:sz w:val="24"/>
          <w:szCs w:val="24"/>
        </w:rPr>
        <w:t xml:space="preserve">» 14 </w:t>
      </w:r>
      <w:proofErr w:type="spellStart"/>
      <w:r w:rsidRPr="005F5A54">
        <w:rPr>
          <w:sz w:val="24"/>
          <w:szCs w:val="24"/>
        </w:rPr>
        <w:t>пт</w:t>
      </w:r>
      <w:proofErr w:type="spellEnd"/>
      <w:r w:rsidRPr="005F5A54">
        <w:rPr>
          <w:sz w:val="24"/>
          <w:szCs w:val="24"/>
        </w:rPr>
        <w:t xml:space="preserve">, межстрочный интервал, поля: правое — </w:t>
      </w:r>
      <w:smartTag w:uri="urn:schemas-microsoft-com:office:smarttags" w:element="metricconverter">
        <w:smartTagPr>
          <w:attr w:name="ProductID" w:val="10 мм"/>
        </w:smartTagPr>
        <w:r w:rsidRPr="005F5A54">
          <w:rPr>
            <w:sz w:val="24"/>
            <w:szCs w:val="24"/>
          </w:rPr>
          <w:t>10 мм</w:t>
        </w:r>
      </w:smartTag>
      <w:r w:rsidRPr="005F5A54">
        <w:rPr>
          <w:sz w:val="24"/>
          <w:szCs w:val="24"/>
        </w:rPr>
        <w:t xml:space="preserve">; верхнее, левое и нижнее — </w:t>
      </w:r>
      <w:smartTag w:uri="urn:schemas-microsoft-com:office:smarttags" w:element="metricconverter">
        <w:smartTagPr>
          <w:attr w:name="ProductID" w:val="20 мм"/>
        </w:smartTagPr>
        <w:r w:rsidRPr="005F5A54">
          <w:rPr>
            <w:sz w:val="24"/>
            <w:szCs w:val="24"/>
          </w:rPr>
          <w:t>20 мм</w:t>
        </w:r>
      </w:smartTag>
      <w:r w:rsidRPr="005F5A54">
        <w:rPr>
          <w:sz w:val="24"/>
          <w:szCs w:val="24"/>
        </w:rPr>
        <w:t>. Нумерация страниц должна быть сквозной, начиная с титульного листа (на титульном листе номер не ставится).</w:t>
      </w:r>
    </w:p>
    <w:p w:rsidR="005F5A54" w:rsidRPr="00E23E24" w:rsidRDefault="005F5A54" w:rsidP="005F5A54">
      <w:pPr>
        <w:ind w:firstLine="709"/>
        <w:jc w:val="center"/>
        <w:rPr>
          <w:b/>
          <w:sz w:val="24"/>
          <w:szCs w:val="24"/>
        </w:rPr>
      </w:pPr>
      <w:r w:rsidRPr="00E23E24">
        <w:rPr>
          <w:b/>
          <w:sz w:val="24"/>
          <w:szCs w:val="24"/>
        </w:rPr>
        <w:t>Методические указания по подготовке компьютерной презентации</w:t>
      </w:r>
    </w:p>
    <w:p w:rsidR="005F5A54" w:rsidRPr="00E23E24" w:rsidRDefault="005F5A54" w:rsidP="005F5A54">
      <w:pPr>
        <w:ind w:firstLine="709"/>
        <w:jc w:val="both"/>
        <w:rPr>
          <w:sz w:val="24"/>
          <w:szCs w:val="24"/>
        </w:rPr>
      </w:pPr>
      <w:r w:rsidRPr="00E23E24">
        <w:rPr>
          <w:sz w:val="24"/>
          <w:szCs w:val="24"/>
        </w:rPr>
        <w:t>Компьютерная презентация: демонстрация в наглядной форме основных положений доклада, степени освоения содержания проблемы.</w:t>
      </w:r>
    </w:p>
    <w:p w:rsidR="005F5A54" w:rsidRPr="00E23E24" w:rsidRDefault="005F5A54" w:rsidP="005F5A54">
      <w:pPr>
        <w:autoSpaceDE w:val="0"/>
        <w:autoSpaceDN w:val="0"/>
        <w:adjustRightInd w:val="0"/>
        <w:ind w:firstLine="709"/>
        <w:jc w:val="center"/>
        <w:rPr>
          <w:sz w:val="24"/>
          <w:szCs w:val="24"/>
        </w:rPr>
      </w:pPr>
      <w:r w:rsidRPr="00E23E24">
        <w:rPr>
          <w:i/>
          <w:sz w:val="24"/>
          <w:szCs w:val="24"/>
        </w:rPr>
        <w:t>Алгоритм подготовки компьютерной презентации</w:t>
      </w:r>
      <w:r w:rsidRPr="00E23E24">
        <w:rPr>
          <w:sz w:val="24"/>
          <w:szCs w:val="24"/>
        </w:rPr>
        <w:t>:</w:t>
      </w:r>
    </w:p>
    <w:p w:rsidR="005F5A54" w:rsidRPr="00E23E24" w:rsidRDefault="005F5A54" w:rsidP="005F5A54">
      <w:pPr>
        <w:tabs>
          <w:tab w:val="num" w:pos="900"/>
        </w:tabs>
        <w:autoSpaceDE w:val="0"/>
        <w:autoSpaceDN w:val="0"/>
        <w:adjustRightInd w:val="0"/>
        <w:ind w:firstLine="709"/>
        <w:jc w:val="both"/>
        <w:rPr>
          <w:sz w:val="24"/>
          <w:szCs w:val="24"/>
        </w:rPr>
      </w:pPr>
      <w:r w:rsidRPr="00E23E24">
        <w:rPr>
          <w:sz w:val="24"/>
          <w:szCs w:val="24"/>
        </w:rPr>
        <w:t>1) подготовка и согласование с научным руководителем текста доклада;</w:t>
      </w:r>
    </w:p>
    <w:p w:rsidR="005F5A54" w:rsidRPr="00E23E24" w:rsidRDefault="005F5A54" w:rsidP="005F5A54">
      <w:pPr>
        <w:tabs>
          <w:tab w:val="num" w:pos="900"/>
        </w:tabs>
        <w:autoSpaceDE w:val="0"/>
        <w:autoSpaceDN w:val="0"/>
        <w:adjustRightInd w:val="0"/>
        <w:ind w:firstLine="709"/>
        <w:jc w:val="both"/>
        <w:rPr>
          <w:sz w:val="24"/>
          <w:szCs w:val="24"/>
        </w:rPr>
      </w:pPr>
      <w:r w:rsidRPr="00E23E24">
        <w:rPr>
          <w:sz w:val="24"/>
          <w:szCs w:val="24"/>
        </w:rPr>
        <w:t>2) разработка структуры презентации;</w:t>
      </w:r>
    </w:p>
    <w:p w:rsidR="005F5A54" w:rsidRPr="00E23E24" w:rsidRDefault="005F5A54" w:rsidP="005F5A54">
      <w:pPr>
        <w:tabs>
          <w:tab w:val="num" w:pos="900"/>
        </w:tabs>
        <w:autoSpaceDE w:val="0"/>
        <w:autoSpaceDN w:val="0"/>
        <w:adjustRightInd w:val="0"/>
        <w:ind w:firstLine="709"/>
        <w:jc w:val="both"/>
        <w:rPr>
          <w:sz w:val="24"/>
          <w:szCs w:val="24"/>
        </w:rPr>
      </w:pPr>
      <w:r w:rsidRPr="00E23E24">
        <w:rPr>
          <w:sz w:val="24"/>
          <w:szCs w:val="24"/>
        </w:rPr>
        <w:t xml:space="preserve">3) создание презентации в </w:t>
      </w:r>
      <w:proofErr w:type="spellStart"/>
      <w:r w:rsidRPr="00E23E24">
        <w:rPr>
          <w:sz w:val="24"/>
          <w:szCs w:val="24"/>
        </w:rPr>
        <w:t>Power</w:t>
      </w:r>
      <w:proofErr w:type="spellEnd"/>
      <w:r w:rsidRPr="00E23E24">
        <w:rPr>
          <w:sz w:val="24"/>
          <w:szCs w:val="24"/>
        </w:rPr>
        <w:t xml:space="preserve"> </w:t>
      </w:r>
      <w:proofErr w:type="spellStart"/>
      <w:r w:rsidRPr="00E23E24">
        <w:rPr>
          <w:sz w:val="24"/>
          <w:szCs w:val="24"/>
        </w:rPr>
        <w:t>Point</w:t>
      </w:r>
      <w:proofErr w:type="spellEnd"/>
      <w:r w:rsidRPr="00E23E24">
        <w:rPr>
          <w:sz w:val="24"/>
          <w:szCs w:val="24"/>
        </w:rPr>
        <w:t>;</w:t>
      </w:r>
    </w:p>
    <w:p w:rsidR="005F5A54" w:rsidRPr="00E23E24" w:rsidRDefault="005F5A54" w:rsidP="005F5A54">
      <w:pPr>
        <w:tabs>
          <w:tab w:val="num" w:pos="900"/>
        </w:tabs>
        <w:autoSpaceDE w:val="0"/>
        <w:autoSpaceDN w:val="0"/>
        <w:adjustRightInd w:val="0"/>
        <w:ind w:firstLine="709"/>
        <w:jc w:val="both"/>
        <w:rPr>
          <w:sz w:val="24"/>
          <w:szCs w:val="24"/>
        </w:rPr>
      </w:pPr>
      <w:r w:rsidRPr="00E23E24">
        <w:rPr>
          <w:sz w:val="24"/>
          <w:szCs w:val="24"/>
        </w:rPr>
        <w:t>4) репетиция доклада с использованием презентации.</w:t>
      </w:r>
    </w:p>
    <w:p w:rsidR="005F5A54" w:rsidRPr="00E23E24" w:rsidRDefault="005F5A54" w:rsidP="005F5A54">
      <w:pPr>
        <w:tabs>
          <w:tab w:val="num" w:pos="900"/>
        </w:tabs>
        <w:autoSpaceDE w:val="0"/>
        <w:autoSpaceDN w:val="0"/>
        <w:adjustRightInd w:val="0"/>
        <w:ind w:firstLine="709"/>
        <w:jc w:val="center"/>
        <w:rPr>
          <w:i/>
          <w:sz w:val="24"/>
          <w:szCs w:val="24"/>
        </w:rPr>
      </w:pPr>
      <w:r w:rsidRPr="00E23E24">
        <w:rPr>
          <w:i/>
          <w:sz w:val="24"/>
          <w:szCs w:val="24"/>
        </w:rPr>
        <w:t xml:space="preserve">Требования к оформлению компьютерной презентации: </w:t>
      </w:r>
    </w:p>
    <w:p w:rsidR="005F5A54" w:rsidRPr="00E23E24" w:rsidRDefault="005F5A54" w:rsidP="005F5A54">
      <w:pPr>
        <w:tabs>
          <w:tab w:val="left" w:pos="360"/>
        </w:tabs>
        <w:autoSpaceDE w:val="0"/>
        <w:autoSpaceDN w:val="0"/>
        <w:adjustRightInd w:val="0"/>
        <w:ind w:firstLine="709"/>
        <w:jc w:val="both"/>
        <w:rPr>
          <w:sz w:val="24"/>
          <w:szCs w:val="24"/>
        </w:rPr>
      </w:pPr>
      <w:r w:rsidRPr="00E23E24">
        <w:rPr>
          <w:sz w:val="24"/>
          <w:szCs w:val="24"/>
        </w:rPr>
        <w:t xml:space="preserve">- Презентация должна полностью </w:t>
      </w:r>
      <w:r w:rsidRPr="00E23E24">
        <w:rPr>
          <w:bCs/>
          <w:sz w:val="24"/>
          <w:szCs w:val="24"/>
        </w:rPr>
        <w:t>соответствовать тексту вашего доклада</w:t>
      </w:r>
      <w:r w:rsidRPr="00E23E24">
        <w:rPr>
          <w:sz w:val="24"/>
          <w:szCs w:val="24"/>
        </w:rPr>
        <w:t>. В первую очередь вам необходимо составить сам текст доклада, во вторую очередь – создать презентацию.</w:t>
      </w:r>
    </w:p>
    <w:p w:rsidR="005F5A54" w:rsidRPr="00E23E24" w:rsidRDefault="005F5A54" w:rsidP="005F5A54">
      <w:pPr>
        <w:tabs>
          <w:tab w:val="left" w:pos="360"/>
        </w:tabs>
        <w:autoSpaceDE w:val="0"/>
        <w:autoSpaceDN w:val="0"/>
        <w:adjustRightInd w:val="0"/>
        <w:ind w:firstLine="709"/>
        <w:jc w:val="both"/>
        <w:rPr>
          <w:sz w:val="24"/>
          <w:szCs w:val="24"/>
        </w:rPr>
      </w:pPr>
      <w:r w:rsidRPr="00E23E24">
        <w:rPr>
          <w:sz w:val="24"/>
          <w:szCs w:val="24"/>
        </w:rPr>
        <w:t>- Титульный слайд должен содержать тему доклада и фамилию, имя и отчество докладчика.</w:t>
      </w:r>
    </w:p>
    <w:p w:rsidR="005F5A54" w:rsidRPr="00E23E24" w:rsidRDefault="005F5A54" w:rsidP="005F5A54">
      <w:pPr>
        <w:tabs>
          <w:tab w:val="left" w:pos="360"/>
        </w:tabs>
        <w:autoSpaceDE w:val="0"/>
        <w:autoSpaceDN w:val="0"/>
        <w:adjustRightInd w:val="0"/>
        <w:ind w:firstLine="709"/>
        <w:jc w:val="both"/>
        <w:rPr>
          <w:sz w:val="24"/>
          <w:szCs w:val="24"/>
        </w:rPr>
      </w:pPr>
      <w:r w:rsidRPr="00E23E24">
        <w:rPr>
          <w:sz w:val="24"/>
          <w:szCs w:val="24"/>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F5A54" w:rsidRPr="00E23E24" w:rsidRDefault="005F5A54" w:rsidP="005F5A54">
      <w:pPr>
        <w:tabs>
          <w:tab w:val="left" w:pos="360"/>
        </w:tabs>
        <w:autoSpaceDE w:val="0"/>
        <w:autoSpaceDN w:val="0"/>
        <w:adjustRightInd w:val="0"/>
        <w:ind w:firstLine="709"/>
        <w:jc w:val="both"/>
        <w:rPr>
          <w:sz w:val="24"/>
          <w:szCs w:val="24"/>
        </w:rPr>
      </w:pPr>
      <w:r w:rsidRPr="00E23E24">
        <w:rPr>
          <w:sz w:val="24"/>
          <w:szCs w:val="24"/>
        </w:rPr>
        <w:t>- Не пытайтесь отразить в презентации весь текст доклада! Слайды должны демонстрировать лишь основные положения вашего доклада.</w:t>
      </w:r>
    </w:p>
    <w:p w:rsidR="005F5A54" w:rsidRPr="00E23E24" w:rsidRDefault="005F5A54" w:rsidP="005F5A54">
      <w:pPr>
        <w:tabs>
          <w:tab w:val="left" w:pos="360"/>
        </w:tabs>
        <w:autoSpaceDE w:val="0"/>
        <w:autoSpaceDN w:val="0"/>
        <w:adjustRightInd w:val="0"/>
        <w:ind w:firstLine="709"/>
        <w:jc w:val="both"/>
        <w:rPr>
          <w:sz w:val="24"/>
          <w:szCs w:val="24"/>
        </w:rPr>
      </w:pPr>
      <w:r w:rsidRPr="00E23E24">
        <w:rPr>
          <w:sz w:val="24"/>
          <w:szCs w:val="24"/>
        </w:rPr>
        <w:t xml:space="preserve">- Слайды </w:t>
      </w:r>
      <w:r w:rsidRPr="00E23E24">
        <w:rPr>
          <w:bCs/>
          <w:sz w:val="24"/>
          <w:szCs w:val="24"/>
        </w:rPr>
        <w:t xml:space="preserve">не </w:t>
      </w:r>
      <w:r w:rsidRPr="00E23E24">
        <w:rPr>
          <w:sz w:val="24"/>
          <w:szCs w:val="24"/>
        </w:rPr>
        <w:t xml:space="preserve">должны быть </w:t>
      </w:r>
      <w:r w:rsidRPr="00E23E24">
        <w:rPr>
          <w:bCs/>
          <w:sz w:val="24"/>
          <w:szCs w:val="24"/>
        </w:rPr>
        <w:t xml:space="preserve">перегружены </w:t>
      </w:r>
      <w:r w:rsidRPr="00E23E24">
        <w:rPr>
          <w:sz w:val="24"/>
          <w:szCs w:val="24"/>
        </w:rPr>
        <w:t xml:space="preserve">графической и текстовой </w:t>
      </w:r>
      <w:r w:rsidRPr="00E23E24">
        <w:rPr>
          <w:bCs/>
          <w:sz w:val="24"/>
          <w:szCs w:val="24"/>
        </w:rPr>
        <w:t>информацией</w:t>
      </w:r>
      <w:r w:rsidRPr="00E23E24">
        <w:rPr>
          <w:sz w:val="24"/>
          <w:szCs w:val="24"/>
        </w:rPr>
        <w:t>, различными эффектами анимации.</w:t>
      </w:r>
    </w:p>
    <w:p w:rsidR="005F5A54" w:rsidRPr="00E23E24" w:rsidRDefault="005F5A54" w:rsidP="005F5A54">
      <w:pPr>
        <w:tabs>
          <w:tab w:val="left" w:pos="360"/>
        </w:tabs>
        <w:autoSpaceDE w:val="0"/>
        <w:autoSpaceDN w:val="0"/>
        <w:adjustRightInd w:val="0"/>
        <w:ind w:firstLine="709"/>
        <w:jc w:val="both"/>
        <w:rPr>
          <w:sz w:val="24"/>
          <w:szCs w:val="24"/>
        </w:rPr>
      </w:pPr>
      <w:r w:rsidRPr="00E23E24">
        <w:rPr>
          <w:bCs/>
          <w:sz w:val="24"/>
          <w:szCs w:val="24"/>
        </w:rPr>
        <w:t xml:space="preserve">- Текст </w:t>
      </w:r>
      <w:r w:rsidRPr="00E23E24">
        <w:rPr>
          <w:sz w:val="24"/>
          <w:szCs w:val="24"/>
        </w:rPr>
        <w:t xml:space="preserve">на слайдах </w:t>
      </w:r>
      <w:r w:rsidRPr="00E23E24">
        <w:rPr>
          <w:bCs/>
          <w:sz w:val="24"/>
          <w:szCs w:val="24"/>
        </w:rPr>
        <w:t xml:space="preserve">не </w:t>
      </w:r>
      <w:r w:rsidRPr="00E23E24">
        <w:rPr>
          <w:sz w:val="24"/>
          <w:szCs w:val="24"/>
        </w:rPr>
        <w:t xml:space="preserve">должен быть </w:t>
      </w:r>
      <w:r w:rsidRPr="00E23E24">
        <w:rPr>
          <w:bCs/>
          <w:sz w:val="24"/>
          <w:szCs w:val="24"/>
        </w:rPr>
        <w:t>слишком мелким (кегель 24-28).</w:t>
      </w:r>
    </w:p>
    <w:p w:rsidR="005F5A54" w:rsidRPr="00E23E24" w:rsidRDefault="005F5A54" w:rsidP="005F5A54">
      <w:pPr>
        <w:tabs>
          <w:tab w:val="left" w:pos="360"/>
        </w:tabs>
        <w:autoSpaceDE w:val="0"/>
        <w:autoSpaceDN w:val="0"/>
        <w:adjustRightInd w:val="0"/>
        <w:ind w:firstLine="709"/>
        <w:jc w:val="both"/>
        <w:rPr>
          <w:sz w:val="24"/>
          <w:szCs w:val="24"/>
        </w:rPr>
      </w:pPr>
      <w:r w:rsidRPr="00E23E24">
        <w:rPr>
          <w:bCs/>
          <w:sz w:val="24"/>
          <w:szCs w:val="24"/>
        </w:rPr>
        <w:t xml:space="preserve">- Предложения </w:t>
      </w:r>
      <w:r w:rsidRPr="00E23E24">
        <w:rPr>
          <w:sz w:val="24"/>
          <w:szCs w:val="24"/>
        </w:rPr>
        <w:t xml:space="preserve">должны быть короткими, максимум – </w:t>
      </w:r>
      <w:r w:rsidRPr="00E23E24">
        <w:rPr>
          <w:bCs/>
          <w:sz w:val="24"/>
          <w:szCs w:val="24"/>
        </w:rPr>
        <w:t>7 слов</w:t>
      </w:r>
      <w:r w:rsidRPr="00E23E24">
        <w:rPr>
          <w:sz w:val="24"/>
          <w:szCs w:val="24"/>
        </w:rPr>
        <w:t xml:space="preserve">. Каждая отдельная </w:t>
      </w:r>
      <w:r w:rsidRPr="00E23E24">
        <w:rPr>
          <w:bCs/>
          <w:sz w:val="24"/>
          <w:szCs w:val="24"/>
        </w:rPr>
        <w:t xml:space="preserve">информация </w:t>
      </w:r>
      <w:r w:rsidRPr="00E23E24">
        <w:rPr>
          <w:sz w:val="24"/>
          <w:szCs w:val="24"/>
        </w:rPr>
        <w:t xml:space="preserve">должна быть в отдельном предложении или </w:t>
      </w:r>
      <w:r w:rsidRPr="00E23E24">
        <w:rPr>
          <w:bCs/>
          <w:sz w:val="24"/>
          <w:szCs w:val="24"/>
        </w:rPr>
        <w:t>на отдельном слайде</w:t>
      </w:r>
      <w:r w:rsidRPr="00E23E24">
        <w:rPr>
          <w:sz w:val="24"/>
          <w:szCs w:val="24"/>
        </w:rPr>
        <w:t>.</w:t>
      </w:r>
    </w:p>
    <w:p w:rsidR="005F5A54" w:rsidRPr="00E23E24" w:rsidRDefault="005F5A54" w:rsidP="005F5A54">
      <w:pPr>
        <w:tabs>
          <w:tab w:val="left" w:pos="360"/>
        </w:tabs>
        <w:autoSpaceDE w:val="0"/>
        <w:autoSpaceDN w:val="0"/>
        <w:adjustRightInd w:val="0"/>
        <w:ind w:firstLine="709"/>
        <w:jc w:val="both"/>
        <w:rPr>
          <w:sz w:val="24"/>
          <w:szCs w:val="24"/>
        </w:rPr>
      </w:pPr>
      <w:r w:rsidRPr="00E23E24">
        <w:rPr>
          <w:bCs/>
          <w:sz w:val="24"/>
          <w:szCs w:val="24"/>
        </w:rPr>
        <w:t xml:space="preserve">- Тезисы </w:t>
      </w:r>
      <w:r w:rsidRPr="00E23E24">
        <w:rPr>
          <w:sz w:val="24"/>
          <w:szCs w:val="24"/>
        </w:rPr>
        <w:t xml:space="preserve">доклада должны быть </w:t>
      </w:r>
      <w:r w:rsidRPr="00E23E24">
        <w:rPr>
          <w:bCs/>
          <w:sz w:val="24"/>
          <w:szCs w:val="24"/>
        </w:rPr>
        <w:t>общепонятными</w:t>
      </w:r>
      <w:r w:rsidRPr="00E23E24">
        <w:rPr>
          <w:sz w:val="24"/>
          <w:szCs w:val="24"/>
        </w:rPr>
        <w:t>.</w:t>
      </w:r>
    </w:p>
    <w:p w:rsidR="005F5A54" w:rsidRPr="00E23E24" w:rsidRDefault="005F5A54" w:rsidP="005F5A54">
      <w:pPr>
        <w:tabs>
          <w:tab w:val="left" w:pos="360"/>
        </w:tabs>
        <w:autoSpaceDE w:val="0"/>
        <w:autoSpaceDN w:val="0"/>
        <w:adjustRightInd w:val="0"/>
        <w:ind w:firstLine="709"/>
        <w:jc w:val="both"/>
        <w:rPr>
          <w:sz w:val="24"/>
          <w:szCs w:val="24"/>
        </w:rPr>
      </w:pPr>
      <w:r w:rsidRPr="00E23E24">
        <w:rPr>
          <w:bCs/>
          <w:sz w:val="24"/>
          <w:szCs w:val="24"/>
        </w:rPr>
        <w:t xml:space="preserve">- Не допускаются </w:t>
      </w:r>
      <w:r w:rsidRPr="00E23E24">
        <w:rPr>
          <w:sz w:val="24"/>
          <w:szCs w:val="24"/>
        </w:rPr>
        <w:t xml:space="preserve">орфографические </w:t>
      </w:r>
      <w:r w:rsidRPr="00E23E24">
        <w:rPr>
          <w:bCs/>
          <w:sz w:val="24"/>
          <w:szCs w:val="24"/>
        </w:rPr>
        <w:t xml:space="preserve">ошибки </w:t>
      </w:r>
      <w:r w:rsidRPr="00E23E24">
        <w:rPr>
          <w:sz w:val="24"/>
          <w:szCs w:val="24"/>
        </w:rPr>
        <w:t>в тексте презентации!</w:t>
      </w:r>
    </w:p>
    <w:p w:rsidR="005F5A54" w:rsidRPr="00E23E24" w:rsidRDefault="005F5A54" w:rsidP="005F5A54">
      <w:pPr>
        <w:tabs>
          <w:tab w:val="left" w:pos="360"/>
        </w:tabs>
        <w:autoSpaceDE w:val="0"/>
        <w:autoSpaceDN w:val="0"/>
        <w:adjustRightInd w:val="0"/>
        <w:ind w:firstLine="709"/>
        <w:jc w:val="both"/>
        <w:rPr>
          <w:bCs/>
          <w:color w:val="000000"/>
          <w:sz w:val="24"/>
          <w:szCs w:val="24"/>
        </w:rPr>
      </w:pPr>
      <w:r w:rsidRPr="00E23E24">
        <w:rPr>
          <w:bCs/>
          <w:sz w:val="24"/>
          <w:szCs w:val="24"/>
        </w:rPr>
        <w:t xml:space="preserve">- Иллюстрации </w:t>
      </w:r>
      <w:r w:rsidRPr="00E23E24">
        <w:rPr>
          <w:sz w:val="24"/>
          <w:szCs w:val="24"/>
        </w:rPr>
        <w:t xml:space="preserve">(рисунки, графики, таблицы) должны иметь </w:t>
      </w:r>
      <w:r w:rsidRPr="00E23E24">
        <w:rPr>
          <w:bCs/>
          <w:sz w:val="24"/>
          <w:szCs w:val="24"/>
        </w:rPr>
        <w:t>четкое</w:t>
      </w:r>
      <w:r w:rsidRPr="00E23E24">
        <w:rPr>
          <w:sz w:val="24"/>
          <w:szCs w:val="24"/>
        </w:rPr>
        <w:t xml:space="preserve">, краткое и выразительное </w:t>
      </w:r>
      <w:r w:rsidRPr="00E23E24">
        <w:rPr>
          <w:bCs/>
          <w:sz w:val="24"/>
          <w:szCs w:val="24"/>
        </w:rPr>
        <w:t>название</w:t>
      </w:r>
      <w:r w:rsidRPr="00E23E24">
        <w:rPr>
          <w:sz w:val="24"/>
          <w:szCs w:val="24"/>
        </w:rPr>
        <w:t>.</w:t>
      </w:r>
    </w:p>
    <w:p w:rsidR="005F5A54" w:rsidRPr="00E23E24" w:rsidRDefault="005F5A54" w:rsidP="005F5A54">
      <w:pPr>
        <w:tabs>
          <w:tab w:val="left" w:pos="360"/>
        </w:tabs>
        <w:autoSpaceDE w:val="0"/>
        <w:autoSpaceDN w:val="0"/>
        <w:adjustRightInd w:val="0"/>
        <w:ind w:firstLine="709"/>
        <w:jc w:val="both"/>
        <w:rPr>
          <w:color w:val="000000"/>
          <w:sz w:val="24"/>
          <w:szCs w:val="24"/>
        </w:rPr>
      </w:pPr>
      <w:r w:rsidRPr="00E23E24">
        <w:rPr>
          <w:color w:val="000000"/>
          <w:sz w:val="24"/>
          <w:szCs w:val="24"/>
        </w:rPr>
        <w:lastRenderedPageBreak/>
        <w:t xml:space="preserve">- </w:t>
      </w:r>
      <w:proofErr w:type="gramStart"/>
      <w:r w:rsidRPr="00E23E24">
        <w:rPr>
          <w:color w:val="000000"/>
          <w:sz w:val="24"/>
          <w:szCs w:val="24"/>
        </w:rPr>
        <w:t>В</w:t>
      </w:r>
      <w:proofErr w:type="gramEnd"/>
      <w:r w:rsidRPr="00E23E24">
        <w:rPr>
          <w:color w:val="000000"/>
          <w:sz w:val="24"/>
          <w:szCs w:val="24"/>
        </w:rPr>
        <w:t xml:space="preserve"> </w:t>
      </w:r>
      <w:r w:rsidRPr="00E23E24">
        <w:rPr>
          <w:bCs/>
          <w:color w:val="000000"/>
          <w:sz w:val="24"/>
          <w:szCs w:val="24"/>
        </w:rPr>
        <w:t xml:space="preserve">дизайне </w:t>
      </w:r>
      <w:r w:rsidRPr="00E23E24">
        <w:rPr>
          <w:color w:val="000000"/>
          <w:sz w:val="24"/>
          <w:szCs w:val="24"/>
        </w:rPr>
        <w:t xml:space="preserve">презентации придерживайтесь принципа </w:t>
      </w:r>
      <w:r w:rsidRPr="00E23E24">
        <w:rPr>
          <w:bCs/>
          <w:color w:val="000000"/>
          <w:sz w:val="24"/>
          <w:szCs w:val="24"/>
        </w:rPr>
        <w:t>«чем меньше, тем лучше»</w:t>
      </w:r>
    </w:p>
    <w:p w:rsidR="005F5A54" w:rsidRPr="00E23E24" w:rsidRDefault="005F5A54" w:rsidP="005F5A54">
      <w:pPr>
        <w:tabs>
          <w:tab w:val="left" w:pos="360"/>
        </w:tabs>
        <w:autoSpaceDE w:val="0"/>
        <w:autoSpaceDN w:val="0"/>
        <w:adjustRightInd w:val="0"/>
        <w:ind w:firstLine="709"/>
        <w:jc w:val="both"/>
        <w:rPr>
          <w:color w:val="000000"/>
          <w:sz w:val="24"/>
          <w:szCs w:val="24"/>
        </w:rPr>
      </w:pPr>
      <w:r w:rsidRPr="00E23E24">
        <w:rPr>
          <w:bCs/>
          <w:color w:val="000000"/>
          <w:sz w:val="24"/>
          <w:szCs w:val="24"/>
        </w:rPr>
        <w:t xml:space="preserve">- Не </w:t>
      </w:r>
      <w:r w:rsidRPr="00E23E24">
        <w:rPr>
          <w:color w:val="000000"/>
          <w:sz w:val="24"/>
          <w:szCs w:val="24"/>
        </w:rPr>
        <w:t xml:space="preserve">следует использовать </w:t>
      </w:r>
      <w:r w:rsidRPr="00E23E24">
        <w:rPr>
          <w:bCs/>
          <w:color w:val="000000"/>
          <w:sz w:val="24"/>
          <w:szCs w:val="24"/>
        </w:rPr>
        <w:t xml:space="preserve">более 3 </w:t>
      </w:r>
      <w:r w:rsidRPr="00E23E24">
        <w:rPr>
          <w:color w:val="000000"/>
          <w:sz w:val="24"/>
          <w:szCs w:val="24"/>
        </w:rPr>
        <w:t xml:space="preserve">различных </w:t>
      </w:r>
      <w:r w:rsidRPr="00E23E24">
        <w:rPr>
          <w:bCs/>
          <w:color w:val="000000"/>
          <w:sz w:val="24"/>
          <w:szCs w:val="24"/>
        </w:rPr>
        <w:t xml:space="preserve">цветов </w:t>
      </w:r>
      <w:r w:rsidRPr="00E23E24">
        <w:rPr>
          <w:color w:val="000000"/>
          <w:sz w:val="24"/>
          <w:szCs w:val="24"/>
        </w:rPr>
        <w:t>на одном слайде.</w:t>
      </w:r>
    </w:p>
    <w:p w:rsidR="005F5A54" w:rsidRPr="00E23E24" w:rsidRDefault="005F5A54" w:rsidP="005F5A54">
      <w:pPr>
        <w:tabs>
          <w:tab w:val="left" w:pos="360"/>
        </w:tabs>
        <w:autoSpaceDE w:val="0"/>
        <w:autoSpaceDN w:val="0"/>
        <w:adjustRightInd w:val="0"/>
        <w:ind w:firstLine="709"/>
        <w:jc w:val="both"/>
        <w:rPr>
          <w:bCs/>
          <w:color w:val="000000"/>
          <w:sz w:val="24"/>
          <w:szCs w:val="24"/>
        </w:rPr>
      </w:pPr>
      <w:r w:rsidRPr="00E23E24">
        <w:rPr>
          <w:bCs/>
          <w:color w:val="000000"/>
          <w:sz w:val="24"/>
          <w:szCs w:val="24"/>
        </w:rPr>
        <w:t>- Остерегайтесь светлых цветов</w:t>
      </w:r>
      <w:r w:rsidRPr="00E23E24">
        <w:rPr>
          <w:color w:val="000000"/>
          <w:sz w:val="24"/>
          <w:szCs w:val="24"/>
        </w:rPr>
        <w:t>, они плохо видны издали.</w:t>
      </w:r>
    </w:p>
    <w:p w:rsidR="005F5A54" w:rsidRPr="00E23E24" w:rsidRDefault="005F5A54" w:rsidP="005F5A54">
      <w:pPr>
        <w:tabs>
          <w:tab w:val="left" w:pos="360"/>
        </w:tabs>
        <w:autoSpaceDE w:val="0"/>
        <w:autoSpaceDN w:val="0"/>
        <w:adjustRightInd w:val="0"/>
        <w:ind w:firstLine="709"/>
        <w:jc w:val="both"/>
        <w:rPr>
          <w:color w:val="000000"/>
          <w:sz w:val="24"/>
          <w:szCs w:val="24"/>
        </w:rPr>
      </w:pPr>
      <w:r w:rsidRPr="00E23E24">
        <w:rPr>
          <w:color w:val="000000"/>
          <w:sz w:val="24"/>
          <w:szCs w:val="24"/>
        </w:rPr>
        <w:t xml:space="preserve">- Сочетание цветов фона и текста должно быть таким, чтобы </w:t>
      </w:r>
      <w:r w:rsidRPr="00E23E24">
        <w:rPr>
          <w:bCs/>
          <w:color w:val="000000"/>
          <w:sz w:val="24"/>
          <w:szCs w:val="24"/>
        </w:rPr>
        <w:t xml:space="preserve">текст легко </w:t>
      </w:r>
      <w:r w:rsidRPr="00E23E24">
        <w:rPr>
          <w:color w:val="000000"/>
          <w:sz w:val="24"/>
          <w:szCs w:val="24"/>
        </w:rPr>
        <w:t xml:space="preserve">мог быть </w:t>
      </w:r>
      <w:r w:rsidRPr="00E23E24">
        <w:rPr>
          <w:bCs/>
          <w:color w:val="000000"/>
          <w:sz w:val="24"/>
          <w:szCs w:val="24"/>
        </w:rPr>
        <w:t>прочитан</w:t>
      </w:r>
      <w:r w:rsidRPr="00E23E24">
        <w:rPr>
          <w:color w:val="000000"/>
          <w:sz w:val="24"/>
          <w:szCs w:val="24"/>
        </w:rPr>
        <w:t xml:space="preserve">. Лучшее сочетание: </w:t>
      </w:r>
      <w:r w:rsidRPr="00E23E24">
        <w:rPr>
          <w:bCs/>
          <w:color w:val="000000"/>
          <w:sz w:val="24"/>
          <w:szCs w:val="24"/>
        </w:rPr>
        <w:t>белый фон, черный текст</w:t>
      </w:r>
      <w:r w:rsidRPr="00E23E24">
        <w:rPr>
          <w:color w:val="000000"/>
          <w:sz w:val="24"/>
          <w:szCs w:val="24"/>
        </w:rPr>
        <w:t xml:space="preserve">. В качестве основного шрифта рекомендуется использовать </w:t>
      </w:r>
      <w:r w:rsidRPr="00E23E24">
        <w:rPr>
          <w:bCs/>
          <w:color w:val="000000"/>
          <w:sz w:val="24"/>
          <w:szCs w:val="24"/>
        </w:rPr>
        <w:t xml:space="preserve">черный </w:t>
      </w:r>
      <w:r w:rsidRPr="00E23E24">
        <w:rPr>
          <w:color w:val="000000"/>
          <w:sz w:val="24"/>
          <w:szCs w:val="24"/>
        </w:rPr>
        <w:t xml:space="preserve">или </w:t>
      </w:r>
      <w:r w:rsidRPr="00E23E24">
        <w:rPr>
          <w:bCs/>
          <w:color w:val="0F243E"/>
          <w:sz w:val="24"/>
          <w:szCs w:val="24"/>
        </w:rPr>
        <w:t>темно-синий.</w:t>
      </w:r>
    </w:p>
    <w:p w:rsidR="005F5A54" w:rsidRPr="00E23E24" w:rsidRDefault="005F5A54" w:rsidP="005F5A54">
      <w:pPr>
        <w:tabs>
          <w:tab w:val="left" w:pos="360"/>
        </w:tabs>
        <w:autoSpaceDE w:val="0"/>
        <w:autoSpaceDN w:val="0"/>
        <w:adjustRightInd w:val="0"/>
        <w:ind w:firstLine="709"/>
        <w:jc w:val="both"/>
        <w:rPr>
          <w:bCs/>
          <w:color w:val="000000"/>
          <w:sz w:val="24"/>
          <w:szCs w:val="24"/>
        </w:rPr>
      </w:pPr>
      <w:r w:rsidRPr="00E23E24">
        <w:rPr>
          <w:color w:val="000000"/>
          <w:sz w:val="24"/>
          <w:szCs w:val="24"/>
        </w:rPr>
        <w:t xml:space="preserve">- Лучше использовать </w:t>
      </w:r>
      <w:r w:rsidRPr="00E23E24">
        <w:rPr>
          <w:bCs/>
          <w:color w:val="000000"/>
          <w:sz w:val="24"/>
          <w:szCs w:val="24"/>
        </w:rPr>
        <w:t xml:space="preserve">одну цветовую гамму </w:t>
      </w:r>
      <w:r w:rsidRPr="00E23E24">
        <w:rPr>
          <w:color w:val="000000"/>
          <w:sz w:val="24"/>
          <w:szCs w:val="24"/>
        </w:rPr>
        <w:t>во всей презентации, а не различные стили для каждого слайда.</w:t>
      </w:r>
    </w:p>
    <w:p w:rsidR="005F5A54" w:rsidRPr="00E23E24" w:rsidRDefault="005F5A54" w:rsidP="005F5A54">
      <w:pPr>
        <w:tabs>
          <w:tab w:val="left" w:pos="360"/>
        </w:tabs>
        <w:autoSpaceDE w:val="0"/>
        <w:autoSpaceDN w:val="0"/>
        <w:adjustRightInd w:val="0"/>
        <w:ind w:firstLine="709"/>
        <w:jc w:val="both"/>
        <w:rPr>
          <w:sz w:val="24"/>
          <w:szCs w:val="24"/>
        </w:rPr>
      </w:pPr>
      <w:r w:rsidRPr="00E23E24">
        <w:rPr>
          <w:color w:val="000000"/>
          <w:sz w:val="24"/>
          <w:szCs w:val="24"/>
        </w:rPr>
        <w:t xml:space="preserve">- Используйте только </w:t>
      </w:r>
      <w:r w:rsidRPr="00E23E24">
        <w:rPr>
          <w:bCs/>
          <w:color w:val="000000"/>
          <w:sz w:val="24"/>
          <w:szCs w:val="24"/>
        </w:rPr>
        <w:t>один вид шрифта</w:t>
      </w:r>
      <w:r w:rsidRPr="00E23E24">
        <w:rPr>
          <w:color w:val="000000"/>
          <w:sz w:val="24"/>
          <w:szCs w:val="24"/>
        </w:rPr>
        <w:t xml:space="preserve">. Лучше использовать </w:t>
      </w:r>
      <w:r w:rsidRPr="00E23E24">
        <w:rPr>
          <w:bCs/>
          <w:color w:val="000000"/>
          <w:sz w:val="24"/>
          <w:szCs w:val="24"/>
        </w:rPr>
        <w:t xml:space="preserve">простой печатный шрифт </w:t>
      </w:r>
      <w:r w:rsidRPr="00E23E24">
        <w:rPr>
          <w:color w:val="000000"/>
          <w:sz w:val="24"/>
          <w:szCs w:val="24"/>
        </w:rPr>
        <w:t>вместо экзотических и витиеватых шрифтов.</w:t>
      </w:r>
    </w:p>
    <w:p w:rsidR="005F5A54" w:rsidRPr="00E23E24" w:rsidRDefault="005F5A54" w:rsidP="005F5A54">
      <w:pPr>
        <w:tabs>
          <w:tab w:val="left" w:pos="360"/>
        </w:tabs>
        <w:autoSpaceDE w:val="0"/>
        <w:autoSpaceDN w:val="0"/>
        <w:adjustRightInd w:val="0"/>
        <w:ind w:firstLine="709"/>
        <w:jc w:val="both"/>
        <w:rPr>
          <w:rStyle w:val="mw-headline"/>
          <w:rFonts w:eastAsia="Calibri"/>
          <w:sz w:val="24"/>
          <w:szCs w:val="24"/>
        </w:rPr>
      </w:pPr>
      <w:r w:rsidRPr="00E23E24">
        <w:rPr>
          <w:sz w:val="24"/>
          <w:szCs w:val="24"/>
        </w:rPr>
        <w:t>- Финальным слайдом, как правило, благодарят за внимание</w:t>
      </w:r>
      <w:bookmarkStart w:id="1" w:name=".D0.A1.D0.BE.D0.B2.D0.B5.D1.82.D1.8B_.D0"/>
      <w:bookmarkEnd w:id="1"/>
      <w:r w:rsidRPr="00E23E24">
        <w:rPr>
          <w:sz w:val="24"/>
          <w:szCs w:val="24"/>
        </w:rPr>
        <w:t>, дают информацию для контактов.</w:t>
      </w:r>
    </w:p>
    <w:p w:rsidR="005F5A54" w:rsidRPr="00E23E24" w:rsidRDefault="005F5A54" w:rsidP="005F5A54">
      <w:pPr>
        <w:pStyle w:val="a9"/>
        <w:spacing w:before="0" w:beforeAutospacing="0" w:after="0" w:afterAutospacing="0"/>
        <w:ind w:left="0" w:firstLine="709"/>
        <w:jc w:val="center"/>
        <w:rPr>
          <w:color w:val="000000"/>
        </w:rPr>
      </w:pPr>
      <w:bookmarkStart w:id="2" w:name=".D0.A1.D0.BA.D0.BE.D0.BB.D1.8C.D0.BA.D0."/>
      <w:bookmarkEnd w:id="2"/>
      <w:r w:rsidRPr="00E23E24">
        <w:rPr>
          <w:i/>
          <w:iCs/>
          <w:color w:val="000000"/>
        </w:rPr>
        <w:t xml:space="preserve">Требования к тексту презентации: </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не пишите длинно;</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разбивайте текстовую информацию на слайды;</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используйте заголовки и подзаголовки;</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для повышения удобочитаемости используйте: форматирование, списки, подбор шрифтов.</w:t>
      </w:r>
    </w:p>
    <w:p w:rsidR="005F5A54" w:rsidRPr="00E23E24" w:rsidRDefault="005F5A54" w:rsidP="005F5A54">
      <w:pPr>
        <w:pStyle w:val="a9"/>
        <w:spacing w:before="0" w:beforeAutospacing="0" w:after="0" w:afterAutospacing="0"/>
        <w:ind w:left="0" w:firstLine="709"/>
        <w:jc w:val="center"/>
        <w:rPr>
          <w:color w:val="000000"/>
        </w:rPr>
      </w:pPr>
      <w:r w:rsidRPr="00E23E24">
        <w:rPr>
          <w:i/>
          <w:iCs/>
          <w:color w:val="000000"/>
        </w:rPr>
        <w:t xml:space="preserve">Требования к фону презентации: </w:t>
      </w:r>
    </w:p>
    <w:p w:rsidR="005F5A54" w:rsidRPr="00E23E24" w:rsidRDefault="005F5A54" w:rsidP="005F5A54">
      <w:pPr>
        <w:pStyle w:val="a9"/>
        <w:spacing w:before="0" w:beforeAutospacing="0" w:after="0" w:afterAutospacing="0"/>
        <w:ind w:left="0" w:firstLine="709"/>
        <w:jc w:val="both"/>
        <w:rPr>
          <w:color w:val="000000"/>
        </w:rPr>
      </w:pPr>
      <w:r w:rsidRPr="00E23E24">
        <w:rPr>
          <w:color w:val="000000"/>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F5A54" w:rsidRPr="00E23E24" w:rsidRDefault="005F5A54" w:rsidP="005F5A54">
      <w:pPr>
        <w:pStyle w:val="a9"/>
        <w:spacing w:before="0" w:beforeAutospacing="0" w:after="0" w:afterAutospacing="0"/>
        <w:ind w:left="0" w:firstLine="709"/>
        <w:jc w:val="center"/>
        <w:rPr>
          <w:color w:val="000000"/>
        </w:rPr>
      </w:pPr>
      <w:r w:rsidRPr="00E23E24">
        <w:rPr>
          <w:i/>
          <w:iCs/>
          <w:color w:val="000000"/>
        </w:rPr>
        <w:t xml:space="preserve">Требования к иллюстрациям презентации: </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xml:space="preserve">- Чем </w:t>
      </w:r>
      <w:proofErr w:type="spellStart"/>
      <w:r w:rsidRPr="00E23E24">
        <w:rPr>
          <w:color w:val="000000"/>
        </w:rPr>
        <w:t>абстрактнее</w:t>
      </w:r>
      <w:proofErr w:type="spellEnd"/>
      <w:r w:rsidRPr="00E23E24">
        <w:rPr>
          <w:color w:val="000000"/>
        </w:rPr>
        <w:t xml:space="preserve"> материал, тем действеннее иллюстрация.</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Что можно изобразить, лучше не описывать словами.</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Изображать то, что трудно или невозможно описать словами.</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 xml:space="preserve">анимацию, </w:t>
      </w:r>
      <w:r w:rsidRPr="00E23E24">
        <w:rPr>
          <w:color w:val="000000"/>
        </w:rPr>
        <w:t>как одно из эффективных средств привлечения внимания пользователя и управления им.</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видеоинформацию,</w:t>
      </w:r>
      <w:r w:rsidRPr="00E23E24">
        <w:rPr>
          <w:color w:val="000000"/>
        </w:rPr>
        <w:t xml:space="preserve"> позволяющую в динамике демонстрировать информацию в режиме реального времени, что недоступно при традиционном обучении.</w:t>
      </w:r>
    </w:p>
    <w:p w:rsidR="005F5A54" w:rsidRPr="00E23E24" w:rsidRDefault="005F5A54" w:rsidP="005F5A54">
      <w:pPr>
        <w:pStyle w:val="a9"/>
        <w:tabs>
          <w:tab w:val="clear" w:pos="720"/>
        </w:tabs>
        <w:spacing w:before="0" w:beforeAutospacing="0" w:after="0" w:afterAutospacing="0"/>
        <w:ind w:left="0" w:firstLine="709"/>
        <w:jc w:val="both"/>
        <w:rPr>
          <w:color w:val="000000"/>
        </w:rPr>
      </w:pPr>
      <w:r w:rsidRPr="00E23E24">
        <w:rPr>
          <w:color w:val="000000"/>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F33C57" w:rsidRDefault="00F33C57" w:rsidP="00F33C57">
      <w:pPr>
        <w:ind w:firstLine="709"/>
        <w:jc w:val="center"/>
        <w:rPr>
          <w:b/>
          <w:sz w:val="24"/>
          <w:szCs w:val="24"/>
        </w:rPr>
      </w:pPr>
    </w:p>
    <w:p w:rsidR="00F33C57" w:rsidRDefault="00F33C57" w:rsidP="00F33C57">
      <w:pPr>
        <w:ind w:firstLine="709"/>
        <w:jc w:val="center"/>
        <w:rPr>
          <w:b/>
          <w:sz w:val="28"/>
          <w:vertAlign w:val="superscript"/>
        </w:rPr>
      </w:pPr>
      <w:r w:rsidRPr="00E23E24">
        <w:rPr>
          <w:b/>
          <w:sz w:val="24"/>
          <w:szCs w:val="24"/>
        </w:rPr>
        <w:t xml:space="preserve">Методические указания по </w:t>
      </w:r>
      <w:r>
        <w:rPr>
          <w:b/>
          <w:sz w:val="24"/>
          <w:szCs w:val="24"/>
        </w:rPr>
        <w:t>оценке результатов рентгенологического исследования</w:t>
      </w:r>
    </w:p>
    <w:p w:rsidR="00F33C57" w:rsidRPr="00B46B82" w:rsidRDefault="00F33C57" w:rsidP="00F33C57">
      <w:pPr>
        <w:ind w:firstLine="708"/>
        <w:jc w:val="both"/>
        <w:rPr>
          <w:sz w:val="24"/>
          <w:szCs w:val="24"/>
        </w:rPr>
      </w:pPr>
      <w:r w:rsidRPr="00B46B82">
        <w:rPr>
          <w:sz w:val="24"/>
          <w:szCs w:val="24"/>
        </w:rPr>
        <w:t>Для оценки качества описания предложенной рентгенограммы мы используем примерную схему, подходящую к различным рентгенологическим методам.</w:t>
      </w:r>
    </w:p>
    <w:p w:rsidR="00F33C57" w:rsidRPr="00CF1024" w:rsidRDefault="00F33C57" w:rsidP="00F33C57">
      <w:pPr>
        <w:pStyle w:val="aa"/>
        <w:widowControl w:val="0"/>
        <w:numPr>
          <w:ilvl w:val="0"/>
          <w:numId w:val="16"/>
        </w:numPr>
        <w:autoSpaceDE w:val="0"/>
        <w:autoSpaceDN w:val="0"/>
        <w:adjustRightInd w:val="0"/>
        <w:contextualSpacing/>
        <w:jc w:val="both"/>
      </w:pPr>
      <w:r w:rsidRPr="00CF1024">
        <w:t>Область исследования</w:t>
      </w:r>
    </w:p>
    <w:p w:rsidR="00F33C57" w:rsidRPr="00CF1024" w:rsidRDefault="00F33C57" w:rsidP="00F33C57">
      <w:pPr>
        <w:pStyle w:val="aa"/>
        <w:widowControl w:val="0"/>
        <w:numPr>
          <w:ilvl w:val="0"/>
          <w:numId w:val="16"/>
        </w:numPr>
        <w:autoSpaceDE w:val="0"/>
        <w:autoSpaceDN w:val="0"/>
        <w:adjustRightInd w:val="0"/>
        <w:contextualSpacing/>
        <w:jc w:val="both"/>
      </w:pPr>
      <w:r w:rsidRPr="00CF1024">
        <w:t xml:space="preserve">Метод исследования (обзорная рентгенография, исследование с контрастированием и </w:t>
      </w:r>
      <w:proofErr w:type="spellStart"/>
      <w:r w:rsidRPr="00CF1024">
        <w:t>т.д</w:t>
      </w:r>
      <w:proofErr w:type="spellEnd"/>
      <w:r w:rsidRPr="00CF1024">
        <w:t>)</w:t>
      </w:r>
    </w:p>
    <w:p w:rsidR="00F33C57" w:rsidRPr="00CF1024" w:rsidRDefault="00F33C57" w:rsidP="00F33C57">
      <w:pPr>
        <w:pStyle w:val="aa"/>
        <w:widowControl w:val="0"/>
        <w:numPr>
          <w:ilvl w:val="0"/>
          <w:numId w:val="16"/>
        </w:numPr>
        <w:autoSpaceDE w:val="0"/>
        <w:autoSpaceDN w:val="0"/>
        <w:adjustRightInd w:val="0"/>
        <w:contextualSpacing/>
        <w:jc w:val="both"/>
      </w:pPr>
      <w:r w:rsidRPr="00CF1024">
        <w:t>Проекция снимка</w:t>
      </w:r>
    </w:p>
    <w:p w:rsidR="00F33C57" w:rsidRPr="00CF1024" w:rsidRDefault="00F33C57" w:rsidP="00F33C57">
      <w:pPr>
        <w:pStyle w:val="aa"/>
        <w:widowControl w:val="0"/>
        <w:numPr>
          <w:ilvl w:val="0"/>
          <w:numId w:val="16"/>
        </w:numPr>
        <w:autoSpaceDE w:val="0"/>
        <w:autoSpaceDN w:val="0"/>
        <w:adjustRightInd w:val="0"/>
        <w:contextualSpacing/>
        <w:jc w:val="both"/>
      </w:pPr>
      <w:r w:rsidRPr="00CF1024">
        <w:t>Оценка качества рентгенограммы</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Сравнительная оценка легочных полей (площадь, форма, прозрачность)</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Состояние средостения</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Положение кости (обычное, смещение вследствие вывиха или подвывиха)</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Наружные контуры кости с учетом анатомических особенностей (ровные или неровные, четкие или нечеткие)</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 Реакция надкостницы </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Костная структура</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Описание костных отломков</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Условия проведенного рентгеноурологического исследования (экскреторная урография, цистография и т.д.)</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Форма, положение, взаиморасположение и размеры почек</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Состояние чашечно-лоханочной системы</w:t>
      </w:r>
    </w:p>
    <w:p w:rsidR="00F33C57" w:rsidRPr="00CF1024" w:rsidRDefault="00F33C57" w:rsidP="00F33C57">
      <w:pPr>
        <w:pStyle w:val="aa"/>
        <w:widowControl w:val="0"/>
        <w:numPr>
          <w:ilvl w:val="0"/>
          <w:numId w:val="16"/>
        </w:numPr>
        <w:autoSpaceDE w:val="0"/>
        <w:autoSpaceDN w:val="0"/>
        <w:adjustRightInd w:val="0"/>
        <w:contextualSpacing/>
        <w:jc w:val="both"/>
      </w:pPr>
      <w:r w:rsidRPr="00CF1024">
        <w:rPr>
          <w:color w:val="171717"/>
          <w:shd w:val="clear" w:color="auto" w:fill="FFFFFF"/>
        </w:rPr>
        <w:t>Наличие пузырно-мочеточникового рефлюкса</w:t>
      </w:r>
    </w:p>
    <w:p w:rsidR="005F5A54" w:rsidRDefault="005F5A54" w:rsidP="005F5A54">
      <w:pPr>
        <w:ind w:firstLine="709"/>
        <w:jc w:val="both"/>
        <w:rPr>
          <w:b/>
          <w:sz w:val="28"/>
          <w:vertAlign w:val="superscript"/>
        </w:rPr>
      </w:pPr>
    </w:p>
    <w:p w:rsidR="00FB36A4" w:rsidRPr="005F5A54" w:rsidRDefault="00FB36A4" w:rsidP="00FB36A4">
      <w:pPr>
        <w:ind w:firstLine="709"/>
        <w:jc w:val="both"/>
        <w:rPr>
          <w:b/>
          <w:sz w:val="24"/>
          <w:szCs w:val="24"/>
        </w:rPr>
      </w:pPr>
      <w:r w:rsidRPr="005F5A54">
        <w:rPr>
          <w:b/>
          <w:sz w:val="24"/>
          <w:szCs w:val="24"/>
        </w:rPr>
        <w:lastRenderedPageBreak/>
        <w:t>4. Критерии оценивания результатов выполнения заданий по самостоятельной работе обучающихся.</w:t>
      </w:r>
    </w:p>
    <w:p w:rsidR="00FB36A4" w:rsidRPr="005F5A54" w:rsidRDefault="00FB36A4" w:rsidP="00FB36A4">
      <w:pPr>
        <w:ind w:firstLine="709"/>
        <w:jc w:val="both"/>
        <w:rPr>
          <w:sz w:val="24"/>
          <w:szCs w:val="24"/>
        </w:rPr>
      </w:pPr>
      <w:r w:rsidRPr="005F5A54">
        <w:rPr>
          <w:sz w:val="24"/>
          <w:szCs w:val="24"/>
        </w:rPr>
        <w:t xml:space="preserve">Критерии оценивания выполненных заданий представлены </w:t>
      </w:r>
      <w:r w:rsidRPr="005F5A54">
        <w:rPr>
          <w:b/>
          <w:i/>
          <w:sz w:val="24"/>
          <w:szCs w:val="24"/>
        </w:rPr>
        <w:t>в фонде оценочных средств для проведения текущего контроля успеваемости и промежуточной аттестации по дисциплине</w:t>
      </w:r>
      <w:r w:rsidRPr="005F5A54">
        <w:rPr>
          <w:sz w:val="24"/>
          <w:szCs w:val="24"/>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5F5A54" w:rsidRDefault="00FB36A4" w:rsidP="00F922E9">
      <w:pPr>
        <w:ind w:firstLine="709"/>
        <w:jc w:val="both"/>
        <w:outlineLvl w:val="0"/>
        <w:rPr>
          <w:sz w:val="24"/>
          <w:szCs w:val="24"/>
        </w:rPr>
      </w:pPr>
    </w:p>
    <w:sectPr w:rsidR="00FB36A4" w:rsidRPr="005F5A54"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23A" w:rsidRDefault="000A523A" w:rsidP="00FD5B6B">
      <w:r>
        <w:separator/>
      </w:r>
    </w:p>
  </w:endnote>
  <w:endnote w:type="continuationSeparator" w:id="0">
    <w:p w:rsidR="000A523A" w:rsidRDefault="000A523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4" w:rsidRDefault="005F5A54">
    <w:pPr>
      <w:pStyle w:val="ad"/>
      <w:jc w:val="right"/>
    </w:pPr>
    <w:r>
      <w:fldChar w:fldCharType="begin"/>
    </w:r>
    <w:r>
      <w:instrText>PAGE   \* MERGEFORMAT</w:instrText>
    </w:r>
    <w:r>
      <w:fldChar w:fldCharType="separate"/>
    </w:r>
    <w:r w:rsidR="00233FB9">
      <w:rPr>
        <w:noProof/>
      </w:rPr>
      <w:t>13</w:t>
    </w:r>
    <w:r>
      <w:fldChar w:fldCharType="end"/>
    </w:r>
  </w:p>
  <w:p w:rsidR="005F5A54" w:rsidRDefault="005F5A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23A" w:rsidRDefault="000A523A" w:rsidP="00FD5B6B">
      <w:r>
        <w:separator/>
      </w:r>
    </w:p>
  </w:footnote>
  <w:footnote w:type="continuationSeparator" w:id="0">
    <w:p w:rsidR="000A523A" w:rsidRDefault="000A523A"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8CE"/>
    <w:multiLevelType w:val="hybridMultilevel"/>
    <w:tmpl w:val="65A8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704F4A"/>
    <w:multiLevelType w:val="hybridMultilevel"/>
    <w:tmpl w:val="3906F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46932"/>
    <w:multiLevelType w:val="hybridMultilevel"/>
    <w:tmpl w:val="0028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C430E6"/>
    <w:multiLevelType w:val="hybridMultilevel"/>
    <w:tmpl w:val="C6CC1F6A"/>
    <w:lvl w:ilvl="0" w:tplc="CCC8B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6"/>
    <w:lvlOverride w:ilvl="0">
      <w:startOverride w:val="1"/>
    </w:lvlOverride>
  </w:num>
  <w:num w:numId="3">
    <w:abstractNumId w:val="11"/>
  </w:num>
  <w:num w:numId="4">
    <w:abstractNumId w:val="3"/>
  </w:num>
  <w:num w:numId="5">
    <w:abstractNumId w:val="9"/>
  </w:num>
  <w:num w:numId="6">
    <w:abstractNumId w:val="7"/>
  </w:num>
  <w:num w:numId="7">
    <w:abstractNumId w:val="5"/>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15FA2"/>
    <w:rsid w:val="00033367"/>
    <w:rsid w:val="0003403A"/>
    <w:rsid w:val="000364D2"/>
    <w:rsid w:val="00083C34"/>
    <w:rsid w:val="000931E3"/>
    <w:rsid w:val="000A523A"/>
    <w:rsid w:val="0012291A"/>
    <w:rsid w:val="00177287"/>
    <w:rsid w:val="001F5EE1"/>
    <w:rsid w:val="00233FB9"/>
    <w:rsid w:val="0024749A"/>
    <w:rsid w:val="0026698D"/>
    <w:rsid w:val="002B6C22"/>
    <w:rsid w:val="002D2784"/>
    <w:rsid w:val="0035017D"/>
    <w:rsid w:val="003536CC"/>
    <w:rsid w:val="003B5F75"/>
    <w:rsid w:val="003C37BE"/>
    <w:rsid w:val="003D38F5"/>
    <w:rsid w:val="00416A21"/>
    <w:rsid w:val="00431EC4"/>
    <w:rsid w:val="0045011E"/>
    <w:rsid w:val="00476000"/>
    <w:rsid w:val="004B2C94"/>
    <w:rsid w:val="004C1386"/>
    <w:rsid w:val="004D1091"/>
    <w:rsid w:val="005677BE"/>
    <w:rsid w:val="00582BA5"/>
    <w:rsid w:val="00593334"/>
    <w:rsid w:val="005F5A54"/>
    <w:rsid w:val="00643073"/>
    <w:rsid w:val="006847B8"/>
    <w:rsid w:val="00693E11"/>
    <w:rsid w:val="006F14A4"/>
    <w:rsid w:val="006F7AD8"/>
    <w:rsid w:val="00742208"/>
    <w:rsid w:val="0075501F"/>
    <w:rsid w:val="00755609"/>
    <w:rsid w:val="0079237F"/>
    <w:rsid w:val="007C3218"/>
    <w:rsid w:val="008113A5"/>
    <w:rsid w:val="00832D24"/>
    <w:rsid w:val="00845C7D"/>
    <w:rsid w:val="008576FF"/>
    <w:rsid w:val="008E7F5A"/>
    <w:rsid w:val="009066EC"/>
    <w:rsid w:val="009511F7"/>
    <w:rsid w:val="00983B05"/>
    <w:rsid w:val="00985E1D"/>
    <w:rsid w:val="009978D9"/>
    <w:rsid w:val="009C2F35"/>
    <w:rsid w:val="009C4A0D"/>
    <w:rsid w:val="009F49C5"/>
    <w:rsid w:val="00A25EE3"/>
    <w:rsid w:val="00A77FC2"/>
    <w:rsid w:val="00A81E05"/>
    <w:rsid w:val="00AD3EBB"/>
    <w:rsid w:val="00AF327C"/>
    <w:rsid w:val="00B13647"/>
    <w:rsid w:val="00B350F3"/>
    <w:rsid w:val="00BF1CD1"/>
    <w:rsid w:val="00C35B2E"/>
    <w:rsid w:val="00C56533"/>
    <w:rsid w:val="00C83AB7"/>
    <w:rsid w:val="00CA0649"/>
    <w:rsid w:val="00D06B87"/>
    <w:rsid w:val="00D33524"/>
    <w:rsid w:val="00D35869"/>
    <w:rsid w:val="00D471E6"/>
    <w:rsid w:val="00DB2D5C"/>
    <w:rsid w:val="00DD017A"/>
    <w:rsid w:val="00E57C66"/>
    <w:rsid w:val="00EC7DA3"/>
    <w:rsid w:val="00F0689E"/>
    <w:rsid w:val="00F33C57"/>
    <w:rsid w:val="00F44E53"/>
    <w:rsid w:val="00F5136B"/>
    <w:rsid w:val="00F52B70"/>
    <w:rsid w:val="00F55788"/>
    <w:rsid w:val="00F8248C"/>
    <w:rsid w:val="00F8739C"/>
    <w:rsid w:val="00F922E9"/>
    <w:rsid w:val="00FA530F"/>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1C86BD-DC16-402C-A1D1-BB5BE1F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17</Pages>
  <Words>6095</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11</cp:revision>
  <dcterms:created xsi:type="dcterms:W3CDTF">2019-08-04T05:33:00Z</dcterms:created>
  <dcterms:modified xsi:type="dcterms:W3CDTF">2019-08-05T06:34:00Z</dcterms:modified>
</cp:coreProperties>
</file>