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  <w:bookmarkStart w:id="0" w:name="_GoBack"/>
      <w:bookmarkEnd w:id="0"/>
      <w:r w:rsidRPr="001510EF">
        <w:rPr>
          <w:sz w:val="28"/>
        </w:rPr>
        <w:t>федеральное государственное бюджетное образовательное учреждение</w:t>
      </w: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ФОНД ОЦЕНОЧНЫХ СРЕДСТВ</w:t>
      </w: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ДЛЯ ПРОВЕДЕНИЯ ТЕКУЩЕГО</w:t>
      </w: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КОНТРОЛЯ УСПЕВАЕМОСТИ И ПРОМЕЖУТОЧНОЙ АТТЕСТАЦИИ</w:t>
      </w: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proofErr w:type="gramStart"/>
      <w:r w:rsidRPr="001510EF">
        <w:rPr>
          <w:b/>
          <w:color w:val="000000"/>
          <w:sz w:val="28"/>
          <w:szCs w:val="28"/>
        </w:rPr>
        <w:t>ОБУЧАЮЩИХСЯ</w:t>
      </w:r>
      <w:proofErr w:type="gramEnd"/>
      <w:r w:rsidRPr="001510EF">
        <w:rPr>
          <w:b/>
          <w:color w:val="000000"/>
          <w:sz w:val="28"/>
          <w:szCs w:val="28"/>
        </w:rPr>
        <w:t xml:space="preserve"> ПО ДИСЦИПЛИНЕ</w:t>
      </w: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sz w:val="28"/>
          <w:szCs w:val="20"/>
        </w:rPr>
      </w:pPr>
      <w:r>
        <w:rPr>
          <w:b/>
          <w:sz w:val="28"/>
          <w:szCs w:val="28"/>
          <w:u w:val="single"/>
        </w:rPr>
        <w:t>Детская урология</w:t>
      </w:r>
    </w:p>
    <w:p w:rsidR="00F42D9F" w:rsidRPr="001510EF" w:rsidRDefault="00F42D9F" w:rsidP="003817B5">
      <w:pPr>
        <w:ind w:firstLine="709"/>
        <w:contextualSpacing/>
        <w:jc w:val="center"/>
        <w:rPr>
          <w:sz w:val="28"/>
          <w:szCs w:val="20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:rsidR="00F42D9F" w:rsidRPr="001510EF" w:rsidRDefault="00F42D9F" w:rsidP="003817B5">
      <w:pPr>
        <w:ind w:firstLine="709"/>
        <w:contextualSpacing/>
        <w:jc w:val="center"/>
        <w:rPr>
          <w:sz w:val="28"/>
          <w:szCs w:val="20"/>
        </w:rPr>
      </w:pPr>
    </w:p>
    <w:p w:rsidR="00F42D9F" w:rsidRPr="0038071E" w:rsidRDefault="00F42D9F" w:rsidP="003817B5">
      <w:pPr>
        <w:ind w:firstLine="709"/>
        <w:jc w:val="center"/>
        <w:rPr>
          <w:b/>
          <w:sz w:val="32"/>
        </w:rPr>
      </w:pPr>
      <w:r>
        <w:rPr>
          <w:b/>
          <w:i/>
          <w:sz w:val="32"/>
        </w:rPr>
        <w:t>31.08.68 УРОЛОГИЯ</w:t>
      </w: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F42D9F" w:rsidRPr="0038071E" w:rsidRDefault="00F42D9F" w:rsidP="003817B5">
      <w:pPr>
        <w:ind w:firstLine="709"/>
        <w:jc w:val="center"/>
        <w:rPr>
          <w:b/>
          <w:sz w:val="32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2B13B4">
        <w:t>31.08.68</w:t>
      </w:r>
      <w:r>
        <w:t xml:space="preserve"> </w:t>
      </w:r>
      <w:r w:rsidRPr="002B13B4">
        <w:t>УРОЛОГИЯ</w:t>
      </w:r>
    </w:p>
    <w:p w:rsidR="00F42D9F" w:rsidRPr="001510EF" w:rsidRDefault="00F42D9F" w:rsidP="003817B5">
      <w:pPr>
        <w:ind w:firstLine="709"/>
        <w:contextualSpacing/>
        <w:jc w:val="center"/>
        <w:rPr>
          <w:color w:val="000000"/>
        </w:rPr>
      </w:pPr>
      <w:r w:rsidRPr="001510EF">
        <w:rPr>
          <w:color w:val="000000"/>
        </w:rPr>
        <w:t xml:space="preserve">, утвержденной ученым советом ФГБОУ ВО </w:t>
      </w:r>
      <w:proofErr w:type="spellStart"/>
      <w:r w:rsidRPr="001510EF">
        <w:rPr>
          <w:color w:val="000000"/>
        </w:rPr>
        <w:t>ОрГМУ</w:t>
      </w:r>
      <w:proofErr w:type="spellEnd"/>
      <w:r w:rsidRPr="001510EF">
        <w:rPr>
          <w:color w:val="000000"/>
        </w:rPr>
        <w:t xml:space="preserve"> Минздрава России</w:t>
      </w:r>
    </w:p>
    <w:p w:rsidR="00F42D9F" w:rsidRPr="001510EF" w:rsidRDefault="00F42D9F" w:rsidP="003817B5">
      <w:pPr>
        <w:ind w:firstLine="709"/>
        <w:contextualSpacing/>
        <w:jc w:val="center"/>
        <w:rPr>
          <w:color w:val="000000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</w:p>
    <w:p w:rsidR="00F42D9F" w:rsidRPr="001510EF" w:rsidRDefault="00F42D9F" w:rsidP="003817B5">
      <w:pPr>
        <w:ind w:firstLine="709"/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Pr="001510EF">
        <w:rPr>
          <w:sz w:val="28"/>
        </w:rPr>
        <w:br w:type="page"/>
      </w:r>
    </w:p>
    <w:p w:rsidR="00F42D9F" w:rsidRPr="006B6FEB" w:rsidRDefault="00F42D9F" w:rsidP="00437D45">
      <w:pPr>
        <w:pStyle w:val="a5"/>
        <w:ind w:left="709" w:firstLine="709"/>
        <w:jc w:val="left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6B6FEB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1"/>
    </w:p>
    <w:p w:rsidR="00F42D9F" w:rsidRPr="006B6FEB" w:rsidRDefault="00F42D9F" w:rsidP="00437D45">
      <w:pPr>
        <w:pStyle w:val="a5"/>
        <w:ind w:left="0" w:firstLine="709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42D9F" w:rsidRPr="006B6FEB" w:rsidRDefault="00F42D9F" w:rsidP="00437D45">
      <w:pPr>
        <w:pStyle w:val="a5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B6FEB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</w:t>
      </w:r>
      <w:proofErr w:type="spellStart"/>
      <w:r w:rsidRPr="006B6FEB">
        <w:rPr>
          <w:rFonts w:ascii="Times New Roman" w:hAnsi="Times New Roman"/>
          <w:color w:val="000000"/>
          <w:sz w:val="28"/>
          <w:szCs w:val="28"/>
        </w:rPr>
        <w:t>дисциплинесодержит</w:t>
      </w:r>
      <w:proofErr w:type="spellEnd"/>
      <w:r w:rsidRPr="006B6FEB">
        <w:rPr>
          <w:rFonts w:ascii="Times New Roman" w:hAnsi="Times New Roman"/>
          <w:color w:val="000000"/>
          <w:sz w:val="28"/>
          <w:szCs w:val="28"/>
        </w:rPr>
        <w:t xml:space="preserve">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аттестации.</w:t>
      </w:r>
    </w:p>
    <w:p w:rsidR="00F42D9F" w:rsidRPr="006B6FEB" w:rsidRDefault="00F42D9F" w:rsidP="00437D45">
      <w:pPr>
        <w:pStyle w:val="a5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B6FEB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6B6FEB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6B6FEB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6B6FEB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  <w:proofErr w:type="gramEnd"/>
    </w:p>
    <w:p w:rsidR="00F42D9F" w:rsidRPr="006B6FEB" w:rsidRDefault="00F42D9F" w:rsidP="00437D45">
      <w:pPr>
        <w:pStyle w:val="a5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B6FEB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6B6FEB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F42D9F" w:rsidRPr="006B6FEB" w:rsidRDefault="00F42D9F" w:rsidP="00437D45">
      <w:pPr>
        <w:pStyle w:val="a5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B6FEB">
        <w:rPr>
          <w:rFonts w:ascii="Times New Roman" w:hAnsi="Times New Roman"/>
          <w:b/>
          <w:sz w:val="28"/>
          <w:szCs w:val="28"/>
        </w:rPr>
        <w:t>ПК-5</w:t>
      </w:r>
      <w:r w:rsidRPr="006B6FEB">
        <w:rPr>
          <w:rFonts w:ascii="Times New Roman" w:hAnsi="Times New Roman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F42D9F" w:rsidRPr="006B6FEB" w:rsidRDefault="00F42D9F" w:rsidP="00437D45">
      <w:pPr>
        <w:pStyle w:val="a5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B6FEB">
        <w:rPr>
          <w:rFonts w:ascii="Times New Roman" w:hAnsi="Times New Roman"/>
          <w:b/>
          <w:sz w:val="28"/>
          <w:szCs w:val="28"/>
        </w:rPr>
        <w:t>ПК-6</w:t>
      </w:r>
      <w:r w:rsidRPr="006B6FEB">
        <w:rPr>
          <w:rFonts w:ascii="Times New Roman" w:hAnsi="Times New Roman"/>
          <w:sz w:val="28"/>
          <w:szCs w:val="28"/>
        </w:rPr>
        <w:t xml:space="preserve"> - готовность к ведению и лечению пациентов, нуждающихся в оказании урологической медицинской помощи.</w:t>
      </w:r>
    </w:p>
    <w:p w:rsidR="00F42D9F" w:rsidRPr="006B6FEB" w:rsidRDefault="00F42D9F" w:rsidP="00437D45">
      <w:pPr>
        <w:pStyle w:val="a5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6B6FE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42D9F" w:rsidRPr="001510EF" w:rsidRDefault="00F42D9F" w:rsidP="00437D45">
      <w:pPr>
        <w:ind w:firstLine="709"/>
        <w:contextualSpacing/>
        <w:rPr>
          <w:b/>
          <w:color w:val="000000"/>
          <w:sz w:val="28"/>
          <w:szCs w:val="28"/>
        </w:rPr>
      </w:pPr>
    </w:p>
    <w:p w:rsidR="00F42D9F" w:rsidRPr="001510EF" w:rsidRDefault="00F42D9F" w:rsidP="00437D45">
      <w:pPr>
        <w:ind w:firstLine="709"/>
        <w:contextualSpacing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1510EF">
        <w:rPr>
          <w:b/>
          <w:color w:val="000000"/>
          <w:sz w:val="28"/>
          <w:szCs w:val="28"/>
        </w:rPr>
        <w:t>обучающихся</w:t>
      </w:r>
      <w:proofErr w:type="gramEnd"/>
      <w:r w:rsidRPr="001510EF">
        <w:rPr>
          <w:b/>
          <w:color w:val="000000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235"/>
        <w:gridCol w:w="8186"/>
      </w:tblGrid>
      <w:tr w:rsidR="00F42D9F" w:rsidRPr="001510EF" w:rsidTr="00F42D9F"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F42D9F" w:rsidRPr="001510EF" w:rsidTr="00F42D9F">
        <w:tc>
          <w:tcPr>
            <w:tcW w:w="0" w:type="auto"/>
            <w:vMerge w:val="restart"/>
            <w:vAlign w:val="center"/>
          </w:tcPr>
          <w:p w:rsidR="00F42D9F" w:rsidRPr="001510EF" w:rsidRDefault="00F42D9F" w:rsidP="00272AE2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1510EF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1510EF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  <w:tr w:rsidR="00F42D9F" w:rsidRPr="001510EF" w:rsidTr="00F42D9F">
        <w:tc>
          <w:tcPr>
            <w:tcW w:w="0" w:type="auto"/>
            <w:vMerge w:val="restart"/>
            <w:vAlign w:val="center"/>
          </w:tcPr>
          <w:p w:rsidR="00F42D9F" w:rsidRPr="001510EF" w:rsidRDefault="00F42D9F" w:rsidP="00272AE2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«ХОРОШО» выставляется при условии 80-89% правильных ответов</w:t>
            </w: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69%и меньше правильных ответов.</w:t>
            </w:r>
          </w:p>
        </w:tc>
      </w:tr>
      <w:tr w:rsidR="00F42D9F" w:rsidRPr="001510EF" w:rsidTr="00F42D9F">
        <w:tc>
          <w:tcPr>
            <w:tcW w:w="0" w:type="auto"/>
            <w:vMerge w:val="restart"/>
            <w:vAlign w:val="center"/>
          </w:tcPr>
          <w:p w:rsidR="00F42D9F" w:rsidRPr="001510EF" w:rsidRDefault="00F42D9F" w:rsidP="00272AE2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«ОТЛИЧНО» </w:t>
            </w:r>
            <w:proofErr w:type="gramStart"/>
            <w:r w:rsidRPr="001510EF">
              <w:rPr>
                <w:sz w:val="26"/>
                <w:szCs w:val="26"/>
              </w:rPr>
              <w:t>выставляется</w:t>
            </w:r>
            <w:proofErr w:type="gramEnd"/>
            <w:r w:rsidRPr="001510EF">
              <w:rPr>
                <w:sz w:val="26"/>
                <w:szCs w:val="26"/>
              </w:rPr>
              <w:t xml:space="preserve"> если обучающимся дал правильный ответ на вопрос задачи. </w:t>
            </w:r>
            <w:proofErr w:type="gramStart"/>
            <w:r w:rsidRPr="001510EF">
              <w:rPr>
                <w:sz w:val="26"/>
                <w:szCs w:val="26"/>
              </w:rPr>
              <w:t xml:space="preserve">Объяснение хода ее решения подробное, последовательное, грамотное, с теоретическими </w:t>
            </w:r>
            <w:r w:rsidRPr="001510EF">
              <w:rPr>
                <w:sz w:val="26"/>
                <w:szCs w:val="26"/>
              </w:rPr>
              <w:lastRenderedPageBreak/>
              <w:t>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«ХОРОШО» </w:t>
            </w:r>
            <w:proofErr w:type="gramStart"/>
            <w:r w:rsidRPr="001510EF">
              <w:rPr>
                <w:sz w:val="26"/>
                <w:szCs w:val="26"/>
              </w:rPr>
              <w:t>выставляется</w:t>
            </w:r>
            <w:proofErr w:type="gramEnd"/>
            <w:r w:rsidRPr="001510EF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«УДОВЛЕТВОРИТЕЛЬНО» </w:t>
            </w:r>
            <w:proofErr w:type="gramStart"/>
            <w:r w:rsidRPr="001510EF">
              <w:rPr>
                <w:sz w:val="26"/>
                <w:szCs w:val="26"/>
              </w:rPr>
              <w:t>выставляется</w:t>
            </w:r>
            <w:proofErr w:type="gramEnd"/>
            <w:r w:rsidRPr="001510EF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1510EF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 xml:space="preserve">Оценка «НЕУДОВЛЕТВОРИТЕЛЬНО» </w:t>
            </w:r>
            <w:proofErr w:type="gramStart"/>
            <w:r w:rsidRPr="001510EF">
              <w:rPr>
                <w:sz w:val="26"/>
                <w:szCs w:val="26"/>
              </w:rPr>
              <w:t>выставляется</w:t>
            </w:r>
            <w:proofErr w:type="gramEnd"/>
            <w:r w:rsidRPr="001510EF">
              <w:rPr>
                <w:sz w:val="26"/>
                <w:szCs w:val="26"/>
              </w:rPr>
              <w:t xml:space="preserve"> если обучающимся дан правильный ответ на вопрос задачи</w:t>
            </w:r>
            <w:r w:rsidRPr="001510EF">
              <w:rPr>
                <w:sz w:val="26"/>
                <w:szCs w:val="26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42D9F" w:rsidRPr="001510EF" w:rsidTr="00F42D9F">
        <w:tc>
          <w:tcPr>
            <w:tcW w:w="0" w:type="auto"/>
            <w:vMerge w:val="restart"/>
            <w:vAlign w:val="center"/>
          </w:tcPr>
          <w:p w:rsidR="00F42D9F" w:rsidRPr="00DB4EAE" w:rsidRDefault="00F42D9F" w:rsidP="00272AE2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DB4EAE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F42D9F" w:rsidRPr="00DB4EAE" w:rsidRDefault="00F42D9F" w:rsidP="00437D45">
            <w:pPr>
              <w:ind w:firstLine="709"/>
              <w:contextualSpacing/>
              <w:rPr>
                <w:sz w:val="26"/>
                <w:szCs w:val="26"/>
              </w:rPr>
            </w:pPr>
            <w:r w:rsidRPr="00DB4EAE">
              <w:rPr>
                <w:sz w:val="26"/>
                <w:szCs w:val="26"/>
              </w:rPr>
              <w:t xml:space="preserve">Оценка «Зачтено» </w:t>
            </w:r>
            <w:proofErr w:type="gramStart"/>
            <w:r w:rsidRPr="00DB4EAE">
              <w:rPr>
                <w:sz w:val="26"/>
                <w:szCs w:val="26"/>
              </w:rPr>
              <w:t>выставляется</w:t>
            </w:r>
            <w:proofErr w:type="gramEnd"/>
            <w:r w:rsidRPr="00DB4EAE">
              <w:rPr>
                <w:sz w:val="26"/>
                <w:szCs w:val="26"/>
              </w:rPr>
              <w:t xml:space="preserve"> если 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DB4EAE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42D9F" w:rsidRPr="00DB4EAE" w:rsidRDefault="00F42D9F" w:rsidP="00437D45">
            <w:pPr>
              <w:ind w:firstLine="709"/>
              <w:contextualSpacing/>
              <w:rPr>
                <w:sz w:val="26"/>
                <w:szCs w:val="26"/>
              </w:rPr>
            </w:pPr>
            <w:r w:rsidRPr="00DB4EAE">
              <w:rPr>
                <w:sz w:val="26"/>
                <w:szCs w:val="26"/>
              </w:rPr>
              <w:t>Оценка «</w:t>
            </w:r>
            <w:proofErr w:type="spellStart"/>
            <w:r w:rsidRPr="00DB4EAE">
              <w:rPr>
                <w:sz w:val="26"/>
                <w:szCs w:val="26"/>
              </w:rPr>
              <w:t>Незачтено</w:t>
            </w:r>
            <w:proofErr w:type="spellEnd"/>
            <w:r w:rsidRPr="00DB4EAE">
              <w:rPr>
                <w:sz w:val="26"/>
                <w:szCs w:val="26"/>
              </w:rPr>
              <w:t xml:space="preserve">» </w:t>
            </w:r>
            <w:proofErr w:type="gramStart"/>
            <w:r w:rsidRPr="00DB4EAE">
              <w:rPr>
                <w:sz w:val="26"/>
                <w:szCs w:val="26"/>
              </w:rPr>
              <w:t>выставляется</w:t>
            </w:r>
            <w:proofErr w:type="gramEnd"/>
            <w:r w:rsidRPr="00DB4EAE">
              <w:rPr>
                <w:sz w:val="26"/>
                <w:szCs w:val="26"/>
              </w:rPr>
              <w:t xml:space="preserve">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F42D9F" w:rsidRPr="001510EF" w:rsidRDefault="00F42D9F" w:rsidP="00437D45">
      <w:pPr>
        <w:ind w:firstLine="709"/>
        <w:contextualSpacing/>
        <w:rPr>
          <w:color w:val="000000"/>
          <w:sz w:val="28"/>
          <w:szCs w:val="28"/>
        </w:rPr>
      </w:pPr>
    </w:p>
    <w:p w:rsidR="00F42D9F" w:rsidRPr="001510EF" w:rsidRDefault="00F42D9F" w:rsidP="00437D45">
      <w:pPr>
        <w:ind w:firstLine="709"/>
        <w:contextualSpacing/>
        <w:rPr>
          <w:color w:val="000000"/>
          <w:sz w:val="28"/>
          <w:szCs w:val="28"/>
        </w:rPr>
      </w:pPr>
      <w:r w:rsidRPr="001510EF">
        <w:rPr>
          <w:color w:val="000000"/>
          <w:sz w:val="28"/>
          <w:szCs w:val="28"/>
        </w:rPr>
        <w:br w:type="page"/>
      </w:r>
    </w:p>
    <w:p w:rsidR="00F42D9F" w:rsidRDefault="00F42D9F" w:rsidP="00437D45">
      <w:pPr>
        <w:pStyle w:val="a5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lastRenderedPageBreak/>
        <w:t>Промежуточная аттестация по дисциплине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>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зачета.</w:t>
      </w:r>
    </w:p>
    <w:p w:rsidR="00F42D9F" w:rsidRPr="001510EF" w:rsidRDefault="00F42D9F" w:rsidP="00437D45">
      <w:pPr>
        <w:pStyle w:val="a5"/>
        <w:ind w:left="0" w:firstLine="709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42D9F" w:rsidRPr="001510EF" w:rsidRDefault="00F42D9F" w:rsidP="00437D45">
      <w:pPr>
        <w:pStyle w:val="a5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1510EF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</w:t>
      </w:r>
    </w:p>
    <w:tbl>
      <w:tblPr>
        <w:tblStyle w:val="a3"/>
        <w:tblW w:w="0" w:type="auto"/>
        <w:tblLook w:val="04A0"/>
      </w:tblPr>
      <w:tblGrid>
        <w:gridCol w:w="1772"/>
        <w:gridCol w:w="8649"/>
      </w:tblGrid>
      <w:tr w:rsidR="00F42D9F" w:rsidRPr="001510EF" w:rsidTr="00F42D9F"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F42D9F" w:rsidRPr="001510EF" w:rsidTr="00F42D9F">
        <w:tc>
          <w:tcPr>
            <w:tcW w:w="0" w:type="auto"/>
            <w:vMerge w:val="restart"/>
            <w:vAlign w:val="center"/>
          </w:tcPr>
          <w:p w:rsidR="00F42D9F" w:rsidRPr="001510EF" w:rsidRDefault="00F42D9F" w:rsidP="00272AE2">
            <w:pPr>
              <w:contextualSpacing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42D9F" w:rsidRPr="001510EF" w:rsidTr="00F42D9F">
        <w:tc>
          <w:tcPr>
            <w:tcW w:w="0" w:type="auto"/>
            <w:vAlign w:val="center"/>
          </w:tcPr>
          <w:p w:rsidR="00F42D9F" w:rsidRPr="001510EF" w:rsidRDefault="00F42D9F" w:rsidP="00272AE2">
            <w:pPr>
              <w:contextualSpacing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  <w:sz w:val="26"/>
                <w:szCs w:val="26"/>
              </w:rPr>
            </w:pPr>
            <w:proofErr w:type="gramStart"/>
            <w:r w:rsidRPr="001510EF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1510EF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</w:tbl>
    <w:p w:rsidR="00F42D9F" w:rsidRPr="001510EF" w:rsidRDefault="00F42D9F" w:rsidP="00437D45">
      <w:pPr>
        <w:pStyle w:val="a5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42D9F" w:rsidRPr="001510EF" w:rsidRDefault="00F42D9F" w:rsidP="00437D45">
      <w:pPr>
        <w:pStyle w:val="a5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F42D9F" w:rsidRPr="001510EF" w:rsidRDefault="00F42D9F" w:rsidP="00437D45">
      <w:pPr>
        <w:ind w:firstLine="709"/>
        <w:contextualSpacing/>
        <w:rPr>
          <w:color w:val="000000"/>
          <w:sz w:val="28"/>
          <w:szCs w:val="28"/>
        </w:rPr>
      </w:pP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Определение андрологии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 xml:space="preserve">Центральные проблемы  </w:t>
      </w:r>
      <w:proofErr w:type="spellStart"/>
      <w:r w:rsidRPr="006D6157">
        <w:rPr>
          <w:rFonts w:eastAsia="Calibri"/>
          <w:color w:val="000000"/>
          <w:sz w:val="28"/>
          <w:szCs w:val="28"/>
        </w:rPr>
        <w:t>уроандрологии</w:t>
      </w:r>
      <w:proofErr w:type="spellEnd"/>
      <w:r w:rsidRPr="006D6157">
        <w:rPr>
          <w:rFonts w:eastAsia="Calibri"/>
          <w:color w:val="000000"/>
          <w:sz w:val="28"/>
          <w:szCs w:val="28"/>
        </w:rPr>
        <w:t>: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Задача андрологии – репродуктивное здоровье мужчин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Классифика</w:t>
      </w:r>
      <w:r>
        <w:rPr>
          <w:rFonts w:eastAsia="Calibri"/>
          <w:color w:val="000000"/>
          <w:sz w:val="28"/>
          <w:szCs w:val="28"/>
        </w:rPr>
        <w:t xml:space="preserve">ция </w:t>
      </w:r>
      <w:proofErr w:type="spellStart"/>
      <w:r>
        <w:rPr>
          <w:rFonts w:eastAsia="Calibri"/>
          <w:color w:val="000000"/>
          <w:sz w:val="28"/>
          <w:szCs w:val="28"/>
        </w:rPr>
        <w:t>андрологических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расстройств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Диагностика муж</w:t>
      </w:r>
      <w:r>
        <w:rPr>
          <w:rFonts w:eastAsia="Calibri"/>
          <w:color w:val="000000"/>
          <w:sz w:val="28"/>
          <w:szCs w:val="28"/>
        </w:rPr>
        <w:t xml:space="preserve">ского бесплодия и </w:t>
      </w:r>
      <w:proofErr w:type="spellStart"/>
      <w:r>
        <w:rPr>
          <w:rFonts w:eastAsia="Calibri"/>
          <w:color w:val="000000"/>
          <w:sz w:val="28"/>
          <w:szCs w:val="28"/>
        </w:rPr>
        <w:t>гипогонадизма</w:t>
      </w:r>
      <w:proofErr w:type="spellEnd"/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 xml:space="preserve">Заболевания </w:t>
      </w:r>
      <w:proofErr w:type="spellStart"/>
      <w:r w:rsidRPr="006D6157">
        <w:rPr>
          <w:rFonts w:eastAsia="Calibri"/>
          <w:color w:val="000000"/>
          <w:sz w:val="28"/>
          <w:szCs w:val="28"/>
        </w:rPr>
        <w:t>гипоталямуса</w:t>
      </w:r>
      <w:proofErr w:type="spellEnd"/>
      <w:r w:rsidRPr="006D6157">
        <w:rPr>
          <w:rFonts w:eastAsia="Calibri"/>
          <w:color w:val="000000"/>
          <w:sz w:val="28"/>
          <w:szCs w:val="28"/>
        </w:rPr>
        <w:t xml:space="preserve"> и гипофиза: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Анорхия: врожденная, приобретенная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6D6157">
        <w:rPr>
          <w:rFonts w:eastAsia="Calibri"/>
          <w:color w:val="000000"/>
          <w:sz w:val="28"/>
          <w:szCs w:val="28"/>
        </w:rPr>
        <w:t>Полиорхизм</w:t>
      </w:r>
      <w:proofErr w:type="spellEnd"/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lastRenderedPageBreak/>
        <w:t>Аплазия зародышевых клеток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Блокада сперматогенеза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 xml:space="preserve">6.Симптом </w:t>
      </w:r>
      <w:proofErr w:type="spellStart"/>
      <w:r w:rsidRPr="006D6157">
        <w:rPr>
          <w:rFonts w:eastAsia="Calibri"/>
          <w:color w:val="000000"/>
          <w:sz w:val="28"/>
          <w:szCs w:val="28"/>
        </w:rPr>
        <w:t>Клайнфельтера</w:t>
      </w:r>
      <w:proofErr w:type="spellEnd"/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 xml:space="preserve">Синдром </w:t>
      </w:r>
      <w:proofErr w:type="spellStart"/>
      <w:r w:rsidRPr="006D6157">
        <w:rPr>
          <w:rFonts w:eastAsia="Calibri"/>
          <w:color w:val="000000"/>
          <w:sz w:val="28"/>
          <w:szCs w:val="28"/>
        </w:rPr>
        <w:t>Нунан</w:t>
      </w:r>
      <w:proofErr w:type="spellEnd"/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Аномалии дифференцировки гонад.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Воспалительные заболевания яичка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 xml:space="preserve">Инфекция </w:t>
      </w:r>
      <w:proofErr w:type="spellStart"/>
      <w:r w:rsidRPr="006D6157">
        <w:rPr>
          <w:rFonts w:eastAsia="Calibri"/>
          <w:color w:val="000000"/>
          <w:sz w:val="28"/>
          <w:szCs w:val="28"/>
        </w:rPr>
        <w:t>семевыносящих</w:t>
      </w:r>
      <w:proofErr w:type="spellEnd"/>
      <w:r w:rsidRPr="006D6157">
        <w:rPr>
          <w:rFonts w:eastAsia="Calibri"/>
          <w:color w:val="000000"/>
          <w:sz w:val="28"/>
          <w:szCs w:val="28"/>
        </w:rPr>
        <w:t xml:space="preserve"> путей – простатит, инфекционный уретрит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Опухоли яичек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6D6157">
        <w:rPr>
          <w:rFonts w:eastAsia="Calibri"/>
          <w:sz w:val="28"/>
          <w:szCs w:val="28"/>
        </w:rPr>
        <w:t>Крипторхизм: определение, эпидемиология, этиология и патогенез.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6D6157">
        <w:rPr>
          <w:rFonts w:eastAsia="Calibri"/>
          <w:sz w:val="28"/>
          <w:szCs w:val="28"/>
        </w:rPr>
        <w:t>Классификация, клиническая картина, диагностика, гормональные исследования.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6D6157">
        <w:rPr>
          <w:rFonts w:eastAsia="Calibri"/>
          <w:sz w:val="28"/>
          <w:szCs w:val="28"/>
        </w:rPr>
        <w:t>Методы лечения: показания и противопоказания к гормональной терапии.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6D6157">
        <w:rPr>
          <w:rFonts w:eastAsia="Calibri"/>
          <w:sz w:val="28"/>
          <w:szCs w:val="28"/>
        </w:rPr>
        <w:t>Хирургическое лечение: сроки, показания, противопоказания, техника операции.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proofErr w:type="spellStart"/>
      <w:r w:rsidRPr="006D6157">
        <w:rPr>
          <w:rFonts w:eastAsia="Calibri"/>
          <w:sz w:val="28"/>
          <w:szCs w:val="28"/>
        </w:rPr>
        <w:t>Варикоцеле</w:t>
      </w:r>
      <w:proofErr w:type="spellEnd"/>
      <w:r w:rsidRPr="006D6157">
        <w:rPr>
          <w:rFonts w:eastAsia="Calibri"/>
          <w:sz w:val="28"/>
          <w:szCs w:val="28"/>
        </w:rPr>
        <w:t xml:space="preserve">: этиология и патогенез, классификация, клиническая картина и диагностика, метод </w:t>
      </w:r>
      <w:proofErr w:type="spellStart"/>
      <w:r w:rsidRPr="006D6157">
        <w:rPr>
          <w:rFonts w:eastAsia="Calibri"/>
          <w:sz w:val="28"/>
          <w:szCs w:val="28"/>
        </w:rPr>
        <w:t>скротальной</w:t>
      </w:r>
      <w:proofErr w:type="spellEnd"/>
      <w:r w:rsidRPr="006D6157">
        <w:rPr>
          <w:rFonts w:eastAsia="Calibri"/>
          <w:sz w:val="28"/>
          <w:szCs w:val="28"/>
        </w:rPr>
        <w:t xml:space="preserve"> </w:t>
      </w:r>
      <w:proofErr w:type="spellStart"/>
      <w:r w:rsidRPr="006D6157">
        <w:rPr>
          <w:rFonts w:eastAsia="Calibri"/>
          <w:sz w:val="28"/>
          <w:szCs w:val="28"/>
        </w:rPr>
        <w:t>эходопплерографии</w:t>
      </w:r>
      <w:proofErr w:type="spellEnd"/>
      <w:r w:rsidRPr="006D6157">
        <w:rPr>
          <w:rFonts w:eastAsia="Calibri"/>
          <w:sz w:val="28"/>
          <w:szCs w:val="28"/>
        </w:rPr>
        <w:t>.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6D6157">
        <w:rPr>
          <w:rFonts w:eastAsia="Calibri"/>
          <w:sz w:val="28"/>
          <w:szCs w:val="28"/>
        </w:rPr>
        <w:t>Хирургическое лечение: типы оперативных вмешательств, доступы.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Нарушения выделения спермы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6D6157">
        <w:rPr>
          <w:rFonts w:eastAsia="Calibri"/>
          <w:sz w:val="28"/>
          <w:szCs w:val="28"/>
        </w:rPr>
        <w:t>Анато</w:t>
      </w:r>
      <w:r>
        <w:rPr>
          <w:rFonts w:eastAsia="Calibri"/>
          <w:sz w:val="28"/>
          <w:szCs w:val="28"/>
        </w:rPr>
        <w:t>мические дефекты полового члена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proofErr w:type="spellStart"/>
      <w:r w:rsidRPr="006D6157">
        <w:rPr>
          <w:rFonts w:eastAsia="Calibri"/>
          <w:sz w:val="28"/>
          <w:szCs w:val="28"/>
        </w:rPr>
        <w:t>Эписпадия</w:t>
      </w:r>
      <w:proofErr w:type="spellEnd"/>
      <w:r w:rsidRPr="006D6157">
        <w:rPr>
          <w:rFonts w:eastAsia="Calibri"/>
          <w:sz w:val="28"/>
          <w:szCs w:val="28"/>
        </w:rPr>
        <w:t xml:space="preserve"> и гипоспадия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6D6157">
        <w:rPr>
          <w:rFonts w:eastAsia="Calibri"/>
          <w:sz w:val="28"/>
          <w:szCs w:val="28"/>
        </w:rPr>
        <w:t>Фимоз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6D6157">
        <w:rPr>
          <w:rFonts w:eastAsia="Calibri"/>
          <w:sz w:val="28"/>
          <w:szCs w:val="28"/>
        </w:rPr>
        <w:t>Искривление полового члена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6D6157">
        <w:rPr>
          <w:rFonts w:eastAsia="Calibri"/>
          <w:sz w:val="28"/>
          <w:szCs w:val="28"/>
        </w:rPr>
        <w:t>Скрытый половой член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6D6157">
        <w:rPr>
          <w:rFonts w:eastAsia="Calibri"/>
          <w:sz w:val="28"/>
          <w:szCs w:val="28"/>
        </w:rPr>
        <w:t>Причины развития  синдрома «отечной мошонки»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6D6157">
        <w:rPr>
          <w:rFonts w:eastAsia="Calibri"/>
          <w:sz w:val="28"/>
          <w:szCs w:val="28"/>
        </w:rPr>
        <w:t>Роль анамнеза при диагностике  синдрома «отечной мошонки»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6D6157">
        <w:rPr>
          <w:rFonts w:eastAsia="Calibri"/>
          <w:sz w:val="28"/>
          <w:szCs w:val="28"/>
        </w:rPr>
        <w:t>Дополнительные методы исследования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6D6157">
        <w:rPr>
          <w:rFonts w:eastAsia="Calibri"/>
          <w:sz w:val="28"/>
          <w:szCs w:val="28"/>
        </w:rPr>
        <w:t>Дифференциальная диагностика синдрома «отечной мошонки»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6D6157">
        <w:rPr>
          <w:rFonts w:eastAsia="Calibri"/>
          <w:sz w:val="28"/>
          <w:szCs w:val="28"/>
        </w:rPr>
        <w:t>Тактика хирурга при синдроме «отечной мошонки»</w:t>
      </w:r>
    </w:p>
    <w:p w:rsidR="006D6157" w:rsidRPr="006D6157" w:rsidRDefault="006D6157" w:rsidP="006D6157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6D6157">
        <w:rPr>
          <w:rFonts w:eastAsia="Calibri"/>
          <w:sz w:val="28"/>
          <w:szCs w:val="28"/>
        </w:rPr>
        <w:t>Методы оперативного лечения синдрома «отечной мошонки»</w:t>
      </w:r>
    </w:p>
    <w:p w:rsidR="00F42D9F" w:rsidRDefault="00F42D9F" w:rsidP="00437D45">
      <w:pPr>
        <w:ind w:firstLine="709"/>
        <w:contextualSpacing/>
        <w:rPr>
          <w:b/>
          <w:i/>
          <w:color w:val="000000"/>
          <w:sz w:val="28"/>
          <w:szCs w:val="28"/>
        </w:rPr>
      </w:pPr>
    </w:p>
    <w:p w:rsidR="00F42D9F" w:rsidRPr="006D6157" w:rsidRDefault="00F42D9F" w:rsidP="00437D45">
      <w:pPr>
        <w:ind w:firstLine="709"/>
        <w:contextualSpacing/>
        <w:rPr>
          <w:b/>
          <w:i/>
          <w:color w:val="000000"/>
          <w:sz w:val="28"/>
          <w:szCs w:val="28"/>
        </w:rPr>
      </w:pPr>
      <w:r w:rsidRPr="006D6157">
        <w:rPr>
          <w:b/>
          <w:i/>
          <w:color w:val="000000"/>
          <w:sz w:val="28"/>
          <w:szCs w:val="28"/>
        </w:rPr>
        <w:t>Практические навыки:</w:t>
      </w:r>
    </w:p>
    <w:p w:rsidR="00F42D9F" w:rsidRPr="006D6157" w:rsidRDefault="00F42D9F" w:rsidP="00437D45">
      <w:pPr>
        <w:ind w:firstLine="709"/>
        <w:contextualSpacing/>
        <w:rPr>
          <w:color w:val="000000"/>
          <w:sz w:val="28"/>
          <w:szCs w:val="28"/>
        </w:rPr>
      </w:pPr>
    </w:p>
    <w:p w:rsidR="00F42D9F" w:rsidRPr="006D6157" w:rsidRDefault="00F42D9F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прогнозировать возможность развития мужского бесплодия</w:t>
      </w:r>
    </w:p>
    <w:p w:rsidR="00F42D9F" w:rsidRPr="006D6157" w:rsidRDefault="00F42D9F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уметь составить диагностическую программу при расстройстве репродуктивной сферы</w:t>
      </w:r>
    </w:p>
    <w:p w:rsidR="00F42D9F" w:rsidRPr="006D6157" w:rsidRDefault="00F42D9F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направить ребенка к соответствующему узкому специалисту</w:t>
      </w:r>
    </w:p>
    <w:p w:rsidR="002C2997" w:rsidRPr="006D6157" w:rsidRDefault="002C2997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прогнозировать возможность развития мужского бесплодия</w:t>
      </w:r>
    </w:p>
    <w:p w:rsidR="002C2997" w:rsidRPr="006D6157" w:rsidRDefault="002C2997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уметь составить диагностическую программу при расстройстве репродуктивной сферы</w:t>
      </w:r>
    </w:p>
    <w:p w:rsidR="002C2997" w:rsidRPr="006D6157" w:rsidRDefault="002C2997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направить ребенка к соответствующему узкому специалисту</w:t>
      </w:r>
    </w:p>
    <w:p w:rsidR="002C2997" w:rsidRPr="006D6157" w:rsidRDefault="006D6157" w:rsidP="006A4CFA">
      <w:pPr>
        <w:pStyle w:val="a5"/>
        <w:numPr>
          <w:ilvl w:val="0"/>
          <w:numId w:val="39"/>
        </w:numPr>
        <w:rPr>
          <w:rFonts w:ascii="Times New Roman" w:eastAsia="Calibri" w:hAnsi="Times New Roman"/>
          <w:color w:val="000000"/>
          <w:sz w:val="28"/>
          <w:szCs w:val="28"/>
        </w:rPr>
      </w:pPr>
      <w:r w:rsidRPr="006D6157">
        <w:rPr>
          <w:rFonts w:ascii="Times New Roman" w:eastAsia="Calibri" w:hAnsi="Times New Roman"/>
          <w:color w:val="000000"/>
          <w:sz w:val="28"/>
          <w:szCs w:val="28"/>
        </w:rPr>
        <w:t>владеть</w:t>
      </w:r>
      <w:r w:rsidR="002C2997" w:rsidRPr="006D6157">
        <w:rPr>
          <w:rFonts w:ascii="Times New Roman" w:eastAsia="Calibri" w:hAnsi="Times New Roman"/>
          <w:color w:val="000000"/>
          <w:sz w:val="28"/>
          <w:szCs w:val="28"/>
        </w:rPr>
        <w:t xml:space="preserve">   </w:t>
      </w:r>
      <w:proofErr w:type="spellStart"/>
      <w:r w:rsidR="002C2997" w:rsidRPr="006D6157">
        <w:rPr>
          <w:rFonts w:ascii="Times New Roman" w:eastAsia="Calibri" w:hAnsi="Times New Roman"/>
          <w:color w:val="000000"/>
          <w:sz w:val="28"/>
          <w:szCs w:val="28"/>
        </w:rPr>
        <w:t>скрининговой</w:t>
      </w:r>
      <w:proofErr w:type="spellEnd"/>
      <w:r w:rsidR="002C2997" w:rsidRPr="006D6157">
        <w:rPr>
          <w:rFonts w:ascii="Times New Roman" w:eastAsia="Calibri" w:hAnsi="Times New Roman"/>
          <w:color w:val="000000"/>
          <w:sz w:val="28"/>
          <w:szCs w:val="28"/>
        </w:rPr>
        <w:t xml:space="preserve"> программой диагностики расстройства репродуктивной сферы у мальчиков</w:t>
      </w:r>
    </w:p>
    <w:p w:rsidR="002C2997" w:rsidRPr="006D6157" w:rsidRDefault="002C2997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диагностировать воспалительные заболевания яичка и придатка</w:t>
      </w:r>
    </w:p>
    <w:p w:rsidR="002C2997" w:rsidRPr="006D6157" w:rsidRDefault="002C2997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провести дифференциальную диагностику со специфическими поражениями</w:t>
      </w:r>
    </w:p>
    <w:p w:rsidR="002C2997" w:rsidRPr="006D6157" w:rsidRDefault="002C2997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составить диагностическую программу при подозрении на опухоль яичка</w:t>
      </w:r>
    </w:p>
    <w:p w:rsidR="002C2997" w:rsidRPr="006D6157" w:rsidRDefault="002C2997" w:rsidP="006A4CFA">
      <w:pPr>
        <w:pStyle w:val="a5"/>
        <w:numPr>
          <w:ilvl w:val="0"/>
          <w:numId w:val="39"/>
        </w:numPr>
        <w:rPr>
          <w:rFonts w:ascii="Times New Roman" w:eastAsia="Calibri" w:hAnsi="Times New Roman"/>
          <w:color w:val="000000"/>
          <w:sz w:val="28"/>
          <w:szCs w:val="28"/>
        </w:rPr>
      </w:pPr>
      <w:r w:rsidRPr="006D6157">
        <w:rPr>
          <w:rFonts w:ascii="Times New Roman" w:eastAsia="Calibri" w:hAnsi="Times New Roman"/>
          <w:color w:val="000000"/>
          <w:sz w:val="28"/>
          <w:szCs w:val="28"/>
        </w:rPr>
        <w:t>выбрать метод лечения воспалительных заболеваний мочеполовой сферы</w:t>
      </w:r>
    </w:p>
    <w:p w:rsidR="002C2997" w:rsidRPr="006D6157" w:rsidRDefault="002C2997" w:rsidP="006D6157">
      <w:pPr>
        <w:pStyle w:val="a5"/>
        <w:numPr>
          <w:ilvl w:val="0"/>
          <w:numId w:val="39"/>
        </w:numPr>
        <w:rPr>
          <w:rFonts w:ascii="Times New Roman" w:eastAsia="Calibri" w:hAnsi="Times New Roman"/>
          <w:color w:val="000000"/>
          <w:sz w:val="28"/>
          <w:szCs w:val="28"/>
        </w:rPr>
      </w:pPr>
      <w:r w:rsidRPr="006D6157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провести биопсию яичка при подозрении на опухоль</w:t>
      </w:r>
    </w:p>
    <w:p w:rsidR="002C2997" w:rsidRPr="006D6157" w:rsidRDefault="002C2997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диагностировать крипторхизм в любом возрасте</w:t>
      </w:r>
    </w:p>
    <w:p w:rsidR="002C2997" w:rsidRPr="006D6157" w:rsidRDefault="002C2997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определить вид крипторхизма</w:t>
      </w:r>
    </w:p>
    <w:p w:rsidR="002C2997" w:rsidRPr="006D6157" w:rsidRDefault="002C2997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поставить показания к операции</w:t>
      </w:r>
      <w:r w:rsidR="006D6157">
        <w:rPr>
          <w:rFonts w:eastAsia="Calibri"/>
          <w:color w:val="000000"/>
          <w:sz w:val="28"/>
          <w:szCs w:val="28"/>
        </w:rPr>
        <w:t xml:space="preserve"> при ОЗОМ</w:t>
      </w:r>
    </w:p>
    <w:p w:rsidR="002C2997" w:rsidRPr="006D6157" w:rsidRDefault="002C2997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 xml:space="preserve">диагностировать </w:t>
      </w:r>
      <w:proofErr w:type="spellStart"/>
      <w:r w:rsidRPr="006D6157">
        <w:rPr>
          <w:rFonts w:eastAsia="Calibri"/>
          <w:color w:val="000000"/>
          <w:sz w:val="28"/>
          <w:szCs w:val="28"/>
        </w:rPr>
        <w:t>варикоцеле</w:t>
      </w:r>
      <w:proofErr w:type="spellEnd"/>
    </w:p>
    <w:p w:rsidR="002C2997" w:rsidRPr="006D6157" w:rsidRDefault="002C2997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 xml:space="preserve">поставить показания к оперативному лечению </w:t>
      </w:r>
      <w:proofErr w:type="spellStart"/>
      <w:r w:rsidRPr="006D6157">
        <w:rPr>
          <w:rFonts w:eastAsia="Calibri"/>
          <w:color w:val="000000"/>
          <w:sz w:val="28"/>
          <w:szCs w:val="28"/>
        </w:rPr>
        <w:t>варикоцеле</w:t>
      </w:r>
      <w:proofErr w:type="spellEnd"/>
    </w:p>
    <w:p w:rsidR="002C2997" w:rsidRPr="006D6157" w:rsidRDefault="002C2997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поставить диагноз гипоспадии</w:t>
      </w:r>
    </w:p>
    <w:p w:rsidR="002C2997" w:rsidRPr="006D6157" w:rsidRDefault="002C2997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определить вид гипоспадии</w:t>
      </w:r>
    </w:p>
    <w:p w:rsidR="002C2997" w:rsidRPr="006D6157" w:rsidRDefault="002C2997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выбрать срок и поставить показания к операции</w:t>
      </w:r>
    </w:p>
    <w:p w:rsidR="002C2997" w:rsidRPr="006D6157" w:rsidRDefault="002C2997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>диагностировать и выбрать лечебную тактику при аномалиях полового члена</w:t>
      </w:r>
    </w:p>
    <w:p w:rsidR="002C2997" w:rsidRPr="006D6157" w:rsidRDefault="002C2997" w:rsidP="006A4CFA">
      <w:pPr>
        <w:numPr>
          <w:ilvl w:val="0"/>
          <w:numId w:val="39"/>
        </w:numPr>
        <w:rPr>
          <w:rFonts w:eastAsia="Calibri"/>
          <w:color w:val="000000"/>
          <w:sz w:val="28"/>
          <w:szCs w:val="28"/>
        </w:rPr>
      </w:pPr>
      <w:r w:rsidRPr="006D6157">
        <w:rPr>
          <w:rFonts w:eastAsia="Calibri"/>
          <w:color w:val="000000"/>
          <w:sz w:val="28"/>
          <w:szCs w:val="28"/>
        </w:rPr>
        <w:t xml:space="preserve">отличить физиологический фимоз от </w:t>
      </w:r>
      <w:proofErr w:type="gramStart"/>
      <w:r w:rsidRPr="006D6157">
        <w:rPr>
          <w:rFonts w:eastAsia="Calibri"/>
          <w:color w:val="000000"/>
          <w:sz w:val="28"/>
          <w:szCs w:val="28"/>
        </w:rPr>
        <w:t>рубцового</w:t>
      </w:r>
      <w:proofErr w:type="gramEnd"/>
      <w:r w:rsidRPr="006D6157">
        <w:rPr>
          <w:rFonts w:eastAsia="Calibri"/>
          <w:color w:val="000000"/>
          <w:sz w:val="28"/>
          <w:szCs w:val="28"/>
        </w:rPr>
        <w:t xml:space="preserve"> или гипертрофического</w:t>
      </w:r>
    </w:p>
    <w:p w:rsidR="00F42D9F" w:rsidRPr="006D6157" w:rsidRDefault="00F42D9F" w:rsidP="00437D45">
      <w:pPr>
        <w:ind w:firstLine="709"/>
        <w:contextualSpacing/>
        <w:rPr>
          <w:color w:val="000000"/>
          <w:sz w:val="28"/>
          <w:szCs w:val="28"/>
        </w:rPr>
      </w:pPr>
    </w:p>
    <w:p w:rsidR="00F42D9F" w:rsidRDefault="00F42D9F" w:rsidP="00437D45">
      <w:pPr>
        <w:ind w:firstLine="709"/>
        <w:contextualSpacing/>
        <w:rPr>
          <w:color w:val="000000"/>
          <w:sz w:val="28"/>
          <w:szCs w:val="28"/>
        </w:rPr>
      </w:pPr>
    </w:p>
    <w:p w:rsidR="00F42D9F" w:rsidRPr="001510EF" w:rsidRDefault="00F42D9F" w:rsidP="00437D45">
      <w:pPr>
        <w:ind w:firstLine="709"/>
        <w:contextualSpacing/>
        <w:rPr>
          <w:color w:val="000000"/>
          <w:sz w:val="28"/>
          <w:szCs w:val="28"/>
        </w:rPr>
      </w:pPr>
    </w:p>
    <w:p w:rsidR="00272AE2" w:rsidRDefault="00272AE2" w:rsidP="00437D45">
      <w:pPr>
        <w:pStyle w:val="a5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03633" w:rsidRDefault="00272AE2" w:rsidP="00803633">
      <w:pPr>
        <w:rPr>
          <w:b/>
          <w:color w:val="000000"/>
          <w:sz w:val="28"/>
          <w:szCs w:val="28"/>
        </w:rPr>
      </w:pPr>
      <w:r w:rsidRPr="00803633">
        <w:rPr>
          <w:b/>
          <w:color w:val="000000"/>
          <w:sz w:val="28"/>
          <w:szCs w:val="28"/>
        </w:rPr>
        <w:t xml:space="preserve">Тестовые задания </w:t>
      </w:r>
    </w:p>
    <w:p w:rsidR="00803633" w:rsidRDefault="00803633" w:rsidP="00803633">
      <w:pPr>
        <w:rPr>
          <w:b/>
          <w:color w:val="000000"/>
          <w:sz w:val="28"/>
          <w:szCs w:val="28"/>
        </w:rPr>
      </w:pPr>
    </w:p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Из перечисленных методов исследования наиболее информативным в диагностике острой травмы почки является </w:t>
      </w:r>
    </w:p>
    <w:p w:rsidR="00803633" w:rsidRDefault="00803633" w:rsidP="00803633">
      <w:pPr>
        <w:pStyle w:val="a5"/>
        <w:ind w:firstLine="0"/>
      </w:pPr>
      <w:r>
        <w:t xml:space="preserve">а) </w:t>
      </w:r>
      <w:proofErr w:type="spellStart"/>
      <w:r>
        <w:t>реоренография</w:t>
      </w:r>
      <w:proofErr w:type="spellEnd"/>
      <w:r>
        <w:t xml:space="preserve"> </w:t>
      </w:r>
    </w:p>
    <w:p w:rsidR="00803633" w:rsidRDefault="00803633" w:rsidP="00803633">
      <w:pPr>
        <w:pStyle w:val="a5"/>
        <w:ind w:firstLine="0"/>
      </w:pPr>
      <w:r>
        <w:t xml:space="preserve">б) </w:t>
      </w:r>
      <w:proofErr w:type="spellStart"/>
      <w:r>
        <w:t>цистоуретерография</w:t>
      </w:r>
      <w:proofErr w:type="spellEnd"/>
      <w:r>
        <w:t xml:space="preserve"> </w:t>
      </w:r>
    </w:p>
    <w:p w:rsidR="00803633" w:rsidRDefault="00803633" w:rsidP="00803633">
      <w:pPr>
        <w:pStyle w:val="a5"/>
        <w:ind w:firstLine="0"/>
      </w:pPr>
      <w:r>
        <w:t xml:space="preserve">в) цистоскопия </w:t>
      </w:r>
    </w:p>
    <w:p w:rsidR="00803633" w:rsidRDefault="00803633" w:rsidP="00803633">
      <w:pPr>
        <w:pStyle w:val="a5"/>
        <w:ind w:firstLine="0"/>
      </w:pPr>
      <w:r>
        <w:t xml:space="preserve">*г) экскреторная урография </w:t>
      </w:r>
    </w:p>
    <w:p w:rsidR="00803633" w:rsidRDefault="00803633" w:rsidP="00803633">
      <w:pPr>
        <w:pStyle w:val="a5"/>
        <w:ind w:firstLine="0"/>
      </w:pPr>
      <w:proofErr w:type="spellStart"/>
      <w:r>
        <w:t>д</w:t>
      </w:r>
      <w:proofErr w:type="spellEnd"/>
      <w:r>
        <w:t xml:space="preserve">) </w:t>
      </w:r>
      <w:proofErr w:type="spellStart"/>
      <w:r>
        <w:t>полипозиционная</w:t>
      </w:r>
      <w:proofErr w:type="spellEnd"/>
      <w:r>
        <w:t xml:space="preserve"> цистография</w:t>
      </w:r>
    </w:p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Основным методом диагностики травмы мочевого пузыря у детей является </w:t>
      </w:r>
    </w:p>
    <w:p w:rsidR="00803633" w:rsidRDefault="00803633" w:rsidP="00803633">
      <w:pPr>
        <w:pStyle w:val="a5"/>
        <w:ind w:firstLine="0"/>
      </w:pPr>
      <w:r>
        <w:t xml:space="preserve">а) экскреторная урография </w:t>
      </w:r>
    </w:p>
    <w:p w:rsidR="00803633" w:rsidRDefault="00803633" w:rsidP="00803633">
      <w:pPr>
        <w:pStyle w:val="a5"/>
        <w:ind w:firstLine="0"/>
      </w:pPr>
      <w:r>
        <w:t xml:space="preserve">б) цистоскопия </w:t>
      </w:r>
    </w:p>
    <w:p w:rsidR="00803633" w:rsidRDefault="00803633" w:rsidP="00803633">
      <w:pPr>
        <w:pStyle w:val="a5"/>
        <w:ind w:firstLine="0"/>
      </w:pPr>
      <w:r>
        <w:t xml:space="preserve">*в) цистография </w:t>
      </w:r>
    </w:p>
    <w:p w:rsidR="00803633" w:rsidRDefault="00803633" w:rsidP="00803633">
      <w:pPr>
        <w:pStyle w:val="a5"/>
        <w:ind w:firstLine="0"/>
      </w:pPr>
      <w:r>
        <w:t xml:space="preserve">г) катетеризация мочевого пузыря </w:t>
      </w:r>
    </w:p>
    <w:p w:rsidR="00803633" w:rsidRDefault="00803633" w:rsidP="00803633">
      <w:pPr>
        <w:pStyle w:val="a5"/>
        <w:ind w:firstLine="0"/>
      </w:pPr>
      <w:proofErr w:type="spellStart"/>
      <w:r>
        <w:t>д</w:t>
      </w:r>
      <w:proofErr w:type="spellEnd"/>
      <w:r>
        <w:t xml:space="preserve">) </w:t>
      </w:r>
      <w:proofErr w:type="spellStart"/>
      <w:r>
        <w:t>хромоцистоскопия</w:t>
      </w:r>
      <w:proofErr w:type="spellEnd"/>
    </w:p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035. </w:t>
      </w:r>
      <w:proofErr w:type="spellStart"/>
      <w:r>
        <w:t>Патогномичным</w:t>
      </w:r>
      <w:proofErr w:type="spellEnd"/>
      <w:r>
        <w:t xml:space="preserve"> симптомом полного разрыва уретры у детей является </w:t>
      </w:r>
    </w:p>
    <w:p w:rsidR="00803633" w:rsidRDefault="00803633" w:rsidP="00803633">
      <w:pPr>
        <w:pStyle w:val="a5"/>
        <w:ind w:firstLine="0"/>
      </w:pPr>
      <w:r>
        <w:t xml:space="preserve">а) гематурия </w:t>
      </w:r>
    </w:p>
    <w:p w:rsidR="00803633" w:rsidRDefault="00803633" w:rsidP="00803633">
      <w:pPr>
        <w:pStyle w:val="a5"/>
        <w:ind w:firstLine="0"/>
      </w:pPr>
      <w:r>
        <w:t xml:space="preserve">б) пиурия </w:t>
      </w:r>
    </w:p>
    <w:p w:rsidR="00803633" w:rsidRDefault="00803633" w:rsidP="00803633">
      <w:pPr>
        <w:pStyle w:val="a5"/>
        <w:ind w:firstLine="0"/>
      </w:pPr>
      <w:r>
        <w:t xml:space="preserve">*в) острая задержка мочи </w:t>
      </w:r>
    </w:p>
    <w:p w:rsidR="00803633" w:rsidRDefault="00803633" w:rsidP="00803633">
      <w:pPr>
        <w:pStyle w:val="a5"/>
        <w:ind w:firstLine="0"/>
      </w:pPr>
      <w:r>
        <w:t xml:space="preserve">г) дизурия </w:t>
      </w:r>
    </w:p>
    <w:p w:rsidR="00803633" w:rsidRDefault="00803633" w:rsidP="00803633">
      <w:pPr>
        <w:pStyle w:val="a5"/>
        <w:ind w:firstLine="0"/>
      </w:pPr>
      <w:proofErr w:type="spellStart"/>
      <w:r>
        <w:t>д</w:t>
      </w:r>
      <w:proofErr w:type="spellEnd"/>
      <w:r>
        <w:t>) протеинурия</w:t>
      </w:r>
    </w:p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036. Из перечисленных методов исследования наиболее информативным в диагностике разрыва уретры у детей является </w:t>
      </w:r>
    </w:p>
    <w:p w:rsidR="00803633" w:rsidRDefault="00803633" w:rsidP="00803633">
      <w:pPr>
        <w:pStyle w:val="a5"/>
        <w:ind w:firstLine="0"/>
      </w:pPr>
      <w:r>
        <w:t xml:space="preserve">а) экскреторная урография </w:t>
      </w:r>
    </w:p>
    <w:p w:rsidR="00803633" w:rsidRDefault="00803633" w:rsidP="00803633">
      <w:pPr>
        <w:pStyle w:val="a5"/>
        <w:ind w:firstLine="0"/>
      </w:pPr>
      <w:r>
        <w:t xml:space="preserve">*б) восходящая </w:t>
      </w:r>
      <w:proofErr w:type="spellStart"/>
      <w:r>
        <w:t>уретрогафия</w:t>
      </w:r>
      <w:proofErr w:type="spellEnd"/>
      <w:r>
        <w:t xml:space="preserve"> </w:t>
      </w:r>
    </w:p>
    <w:p w:rsidR="00803633" w:rsidRDefault="00803633" w:rsidP="00803633">
      <w:pPr>
        <w:pStyle w:val="a5"/>
        <w:ind w:firstLine="0"/>
      </w:pPr>
      <w:r>
        <w:t xml:space="preserve">в) цистоскопия </w:t>
      </w:r>
    </w:p>
    <w:p w:rsidR="00803633" w:rsidRDefault="00803633" w:rsidP="00803633">
      <w:pPr>
        <w:pStyle w:val="a5"/>
        <w:ind w:firstLine="0"/>
      </w:pPr>
      <w:r>
        <w:t xml:space="preserve">г) </w:t>
      </w:r>
      <w:proofErr w:type="spellStart"/>
      <w:r>
        <w:t>урофлоурометрия</w:t>
      </w:r>
      <w:proofErr w:type="spellEnd"/>
      <w:r>
        <w:t xml:space="preserve"> </w:t>
      </w:r>
    </w:p>
    <w:p w:rsidR="00803633" w:rsidRDefault="00803633" w:rsidP="00803633">
      <w:pPr>
        <w:pStyle w:val="a5"/>
        <w:ind w:firstLine="0"/>
      </w:pPr>
      <w:proofErr w:type="spellStart"/>
      <w:r>
        <w:t>д</w:t>
      </w:r>
      <w:proofErr w:type="spellEnd"/>
      <w:r>
        <w:t>) цистография</w:t>
      </w:r>
    </w:p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010. Катетеризация является противопоказанной при острой задержке мочи, вызванной </w:t>
      </w:r>
    </w:p>
    <w:p w:rsidR="00803633" w:rsidRDefault="00803633" w:rsidP="00803633">
      <w:pPr>
        <w:pStyle w:val="a5"/>
        <w:ind w:firstLine="0"/>
      </w:pPr>
      <w:r>
        <w:t xml:space="preserve">а) фимозом </w:t>
      </w:r>
    </w:p>
    <w:p w:rsidR="00803633" w:rsidRDefault="00803633" w:rsidP="00803633">
      <w:pPr>
        <w:pStyle w:val="a5"/>
        <w:ind w:firstLine="0"/>
      </w:pPr>
      <w:r>
        <w:t xml:space="preserve">б) опухолью мочевого пузыря </w:t>
      </w:r>
    </w:p>
    <w:p w:rsidR="00803633" w:rsidRDefault="00803633" w:rsidP="00803633">
      <w:pPr>
        <w:pStyle w:val="a5"/>
        <w:ind w:firstLine="0"/>
      </w:pPr>
      <w:r>
        <w:t xml:space="preserve">в) камнем уретры </w:t>
      </w:r>
    </w:p>
    <w:p w:rsidR="00803633" w:rsidRDefault="00803633" w:rsidP="00803633">
      <w:pPr>
        <w:pStyle w:val="a5"/>
        <w:ind w:firstLine="0"/>
      </w:pPr>
      <w:r>
        <w:t xml:space="preserve">*г) разрывом уретры </w:t>
      </w:r>
    </w:p>
    <w:p w:rsidR="00803633" w:rsidRDefault="00803633" w:rsidP="00803633">
      <w:pPr>
        <w:pStyle w:val="a5"/>
        <w:ind w:firstLine="0"/>
      </w:pPr>
      <w:proofErr w:type="spellStart"/>
      <w:r>
        <w:t>д</w:t>
      </w:r>
      <w:proofErr w:type="spellEnd"/>
      <w:r>
        <w:t>) камнем мочевого пузыря</w:t>
      </w:r>
    </w:p>
    <w:p w:rsidR="00803633" w:rsidRDefault="00803633" w:rsidP="00803633"/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Наиболее частой причиной появления патологических выделений из мочеиспускательного канала у ребенка являются </w:t>
      </w:r>
    </w:p>
    <w:p w:rsidR="00803633" w:rsidRDefault="00803633" w:rsidP="00803633">
      <w:pPr>
        <w:pStyle w:val="a5"/>
        <w:ind w:firstLine="0"/>
      </w:pPr>
      <w:r>
        <w:lastRenderedPageBreak/>
        <w:t xml:space="preserve">а) гнойно-воспалительные заболевания наружных половых органов </w:t>
      </w:r>
    </w:p>
    <w:p w:rsidR="00803633" w:rsidRDefault="00803633" w:rsidP="00803633">
      <w:pPr>
        <w:pStyle w:val="a5"/>
        <w:ind w:firstLine="0"/>
      </w:pPr>
      <w:r>
        <w:t xml:space="preserve">б) цистит </w:t>
      </w:r>
    </w:p>
    <w:p w:rsidR="00803633" w:rsidRDefault="00803633" w:rsidP="00803633">
      <w:pPr>
        <w:pStyle w:val="a5"/>
        <w:ind w:firstLine="0"/>
      </w:pPr>
      <w:r>
        <w:t xml:space="preserve">*в) наличие инородных тел </w:t>
      </w:r>
    </w:p>
    <w:p w:rsidR="00803633" w:rsidRDefault="00803633" w:rsidP="00803633">
      <w:pPr>
        <w:pStyle w:val="a5"/>
        <w:ind w:firstLine="0"/>
      </w:pPr>
      <w:r>
        <w:t xml:space="preserve">г) специфический уретрит </w:t>
      </w:r>
    </w:p>
    <w:p w:rsidR="00803633" w:rsidRDefault="00803633" w:rsidP="00803633">
      <w:pPr>
        <w:pStyle w:val="a5"/>
        <w:ind w:firstLine="0"/>
      </w:pPr>
      <w:proofErr w:type="spellStart"/>
      <w:r>
        <w:t>д</w:t>
      </w:r>
      <w:proofErr w:type="spellEnd"/>
      <w:r>
        <w:t>) грибковое поражение уретры</w:t>
      </w:r>
    </w:p>
    <w:p w:rsidR="00803633" w:rsidRDefault="00803633" w:rsidP="00803633"/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Основным фактором, обуславливающим развитие посттравматической </w:t>
      </w:r>
      <w:proofErr w:type="spellStart"/>
      <w:r>
        <w:t>нефрогенной</w:t>
      </w:r>
      <w:proofErr w:type="spellEnd"/>
      <w:r>
        <w:t xml:space="preserve"> гипертонии у детей, является </w:t>
      </w:r>
    </w:p>
    <w:p w:rsidR="00803633" w:rsidRDefault="00803633" w:rsidP="00803633">
      <w:pPr>
        <w:pStyle w:val="a5"/>
        <w:ind w:firstLine="0"/>
      </w:pPr>
      <w:r>
        <w:t xml:space="preserve">*а) вторичное сморщивание почки </w:t>
      </w:r>
    </w:p>
    <w:p w:rsidR="00803633" w:rsidRDefault="00803633" w:rsidP="00803633">
      <w:pPr>
        <w:pStyle w:val="a5"/>
        <w:ind w:firstLine="0"/>
      </w:pPr>
      <w:r>
        <w:t xml:space="preserve">б) вторичное камнеобразование </w:t>
      </w:r>
    </w:p>
    <w:p w:rsidR="00803633" w:rsidRDefault="00803633" w:rsidP="00803633">
      <w:pPr>
        <w:pStyle w:val="a5"/>
        <w:ind w:firstLine="0"/>
      </w:pPr>
      <w:r>
        <w:t xml:space="preserve">в) девиация мочеточника </w:t>
      </w:r>
    </w:p>
    <w:p w:rsidR="00803633" w:rsidRDefault="00803633" w:rsidP="00803633">
      <w:pPr>
        <w:pStyle w:val="a5"/>
        <w:ind w:firstLine="0"/>
      </w:pPr>
      <w:r>
        <w:t xml:space="preserve">г) ложный гидронефроз </w:t>
      </w:r>
    </w:p>
    <w:p w:rsidR="00803633" w:rsidRDefault="00803633" w:rsidP="00803633">
      <w:pPr>
        <w:pStyle w:val="a5"/>
        <w:ind w:firstLine="0"/>
      </w:pPr>
      <w:proofErr w:type="spellStart"/>
      <w:r>
        <w:t>д</w:t>
      </w:r>
      <w:proofErr w:type="spellEnd"/>
      <w:r>
        <w:t xml:space="preserve">) некротический </w:t>
      </w:r>
      <w:proofErr w:type="spellStart"/>
      <w:r>
        <w:t>папиллит</w:t>
      </w:r>
      <w:proofErr w:type="spellEnd"/>
    </w:p>
    <w:p w:rsidR="00803633" w:rsidRDefault="00803633" w:rsidP="00803633"/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Наиболее частой опухолью почек у детей в возрасте от 6 месяцев до 5 лет является </w:t>
      </w:r>
    </w:p>
    <w:p w:rsidR="00803633" w:rsidRDefault="00803633" w:rsidP="00803633">
      <w:pPr>
        <w:pStyle w:val="a5"/>
        <w:ind w:firstLine="0"/>
      </w:pPr>
      <w:r>
        <w:t xml:space="preserve">а) светлоклеточный рак </w:t>
      </w:r>
    </w:p>
    <w:p w:rsidR="00803633" w:rsidRDefault="00803633" w:rsidP="00803633">
      <w:pPr>
        <w:pStyle w:val="a5"/>
        <w:ind w:firstLine="0"/>
      </w:pPr>
      <w:r>
        <w:t xml:space="preserve">б) тератома </w:t>
      </w:r>
    </w:p>
    <w:p w:rsidR="00803633" w:rsidRDefault="00803633" w:rsidP="00803633">
      <w:pPr>
        <w:pStyle w:val="a5"/>
        <w:ind w:firstLine="0"/>
      </w:pPr>
      <w:r>
        <w:t xml:space="preserve">*в) опухоль </w:t>
      </w:r>
      <w:proofErr w:type="spellStart"/>
      <w:r>
        <w:t>Вильмса</w:t>
      </w:r>
      <w:proofErr w:type="spellEnd"/>
      <w:r>
        <w:t xml:space="preserve"> </w:t>
      </w:r>
    </w:p>
    <w:p w:rsidR="00803633" w:rsidRDefault="00803633" w:rsidP="00803633">
      <w:pPr>
        <w:pStyle w:val="a5"/>
        <w:ind w:firstLine="0"/>
      </w:pPr>
      <w:r>
        <w:t xml:space="preserve">г) плоскоклеточный рак </w:t>
      </w:r>
    </w:p>
    <w:p w:rsidR="00803633" w:rsidRDefault="00803633" w:rsidP="00803633">
      <w:pPr>
        <w:pStyle w:val="a5"/>
        <w:ind w:firstLine="0"/>
      </w:pPr>
      <w:proofErr w:type="spellStart"/>
      <w:r>
        <w:t>д</w:t>
      </w:r>
      <w:proofErr w:type="spellEnd"/>
      <w:r>
        <w:t>) саркома</w:t>
      </w:r>
    </w:p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proofErr w:type="spellStart"/>
      <w:r>
        <w:t>Гистологически</w:t>
      </w:r>
      <w:proofErr w:type="spellEnd"/>
      <w:r>
        <w:t xml:space="preserve"> опухоль </w:t>
      </w:r>
      <w:proofErr w:type="spellStart"/>
      <w:r>
        <w:t>Вильмса</w:t>
      </w:r>
      <w:proofErr w:type="spellEnd"/>
      <w:r>
        <w:t xml:space="preserve"> состоит </w:t>
      </w:r>
      <w:proofErr w:type="gramStart"/>
      <w:r>
        <w:t>из</w:t>
      </w:r>
      <w:proofErr w:type="gramEnd"/>
      <w:r>
        <w:t xml:space="preserve"> </w:t>
      </w:r>
    </w:p>
    <w:p w:rsidR="00803633" w:rsidRDefault="00803633" w:rsidP="00803633">
      <w:pPr>
        <w:pStyle w:val="a5"/>
        <w:ind w:firstLine="0"/>
      </w:pPr>
      <w:r>
        <w:t xml:space="preserve">а) эпителиальных клеток </w:t>
      </w:r>
    </w:p>
    <w:p w:rsidR="00803633" w:rsidRDefault="00803633" w:rsidP="00803633">
      <w:pPr>
        <w:pStyle w:val="a5"/>
        <w:ind w:firstLine="0"/>
      </w:pPr>
      <w:r>
        <w:t xml:space="preserve">б) соединительнотканных клеток </w:t>
      </w:r>
    </w:p>
    <w:p w:rsidR="00803633" w:rsidRDefault="00803633" w:rsidP="00803633">
      <w:pPr>
        <w:pStyle w:val="a5"/>
        <w:ind w:firstLine="0"/>
      </w:pPr>
      <w:r>
        <w:t xml:space="preserve">*в) недифференцированной эмбриональной опухолевой ткани </w:t>
      </w:r>
    </w:p>
    <w:p w:rsidR="00803633" w:rsidRDefault="00803633" w:rsidP="00803633">
      <w:pPr>
        <w:pStyle w:val="a5"/>
        <w:ind w:firstLine="0"/>
      </w:pPr>
      <w:r>
        <w:t xml:space="preserve">г) хрящевой и мышечной ткани </w:t>
      </w:r>
    </w:p>
    <w:p w:rsidR="00803633" w:rsidRDefault="00803633" w:rsidP="00803633">
      <w:pPr>
        <w:pStyle w:val="a5"/>
        <w:ind w:firstLine="0"/>
      </w:pPr>
      <w:proofErr w:type="spellStart"/>
      <w:r>
        <w:t>д</w:t>
      </w:r>
      <w:proofErr w:type="spellEnd"/>
      <w:r>
        <w:t>) из всех вышеперечисленных</w:t>
      </w:r>
    </w:p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При эмбриональной опухоли почки у детей применяются </w:t>
      </w:r>
    </w:p>
    <w:p w:rsidR="00803633" w:rsidRDefault="00803633" w:rsidP="00803633">
      <w:pPr>
        <w:pStyle w:val="a5"/>
        <w:ind w:firstLine="0"/>
      </w:pPr>
      <w:r>
        <w:t xml:space="preserve">а) хирургический метод лечения </w:t>
      </w:r>
    </w:p>
    <w:p w:rsidR="00803633" w:rsidRDefault="00803633" w:rsidP="00803633">
      <w:pPr>
        <w:pStyle w:val="a5"/>
        <w:ind w:firstLine="0"/>
      </w:pPr>
      <w:r>
        <w:t xml:space="preserve">б) лучевая терапия </w:t>
      </w:r>
    </w:p>
    <w:p w:rsidR="00803633" w:rsidRDefault="00803633" w:rsidP="00803633">
      <w:pPr>
        <w:pStyle w:val="a5"/>
        <w:ind w:firstLine="0"/>
      </w:pPr>
      <w:r>
        <w:t xml:space="preserve">в) лекарственная терапия </w:t>
      </w:r>
    </w:p>
    <w:p w:rsidR="00803633" w:rsidRDefault="00803633" w:rsidP="00803633">
      <w:pPr>
        <w:pStyle w:val="a5"/>
        <w:ind w:firstLine="0"/>
      </w:pPr>
      <w:r>
        <w:t xml:space="preserve">г) комплексное хирургическое и лучевое лечение </w:t>
      </w:r>
    </w:p>
    <w:p w:rsidR="00803633" w:rsidRDefault="00803633" w:rsidP="00803633">
      <w:pPr>
        <w:pStyle w:val="a5"/>
        <w:ind w:firstLine="0"/>
      </w:pPr>
      <w:r>
        <w:t>*</w:t>
      </w:r>
      <w:proofErr w:type="spellStart"/>
      <w:r>
        <w:t>д</w:t>
      </w:r>
      <w:proofErr w:type="spellEnd"/>
      <w:r>
        <w:t>) комплексное лечение с использованием всех перечисленных методов</w:t>
      </w:r>
    </w:p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При опухоли почки у детей наиболее </w:t>
      </w:r>
      <w:proofErr w:type="gramStart"/>
      <w:r>
        <w:t>удобен</w:t>
      </w:r>
      <w:proofErr w:type="gramEnd"/>
      <w:r>
        <w:t xml:space="preserve"> </w:t>
      </w:r>
    </w:p>
    <w:p w:rsidR="00803633" w:rsidRDefault="00803633" w:rsidP="00803633">
      <w:pPr>
        <w:pStyle w:val="a5"/>
        <w:ind w:firstLine="0"/>
      </w:pPr>
      <w:r>
        <w:t xml:space="preserve">а) поясничный доступ </w:t>
      </w:r>
    </w:p>
    <w:p w:rsidR="00803633" w:rsidRDefault="00803633" w:rsidP="00803633">
      <w:pPr>
        <w:pStyle w:val="a5"/>
        <w:ind w:firstLine="0"/>
      </w:pPr>
      <w:r>
        <w:t xml:space="preserve">б) </w:t>
      </w:r>
      <w:proofErr w:type="spellStart"/>
      <w:r>
        <w:t>трансторакальный</w:t>
      </w:r>
      <w:proofErr w:type="spellEnd"/>
      <w:r>
        <w:t xml:space="preserve"> доступ </w:t>
      </w:r>
    </w:p>
    <w:p w:rsidR="00803633" w:rsidRDefault="00803633" w:rsidP="00803633">
      <w:pPr>
        <w:pStyle w:val="a5"/>
        <w:ind w:firstLine="0"/>
      </w:pPr>
      <w:r>
        <w:t xml:space="preserve">*в) </w:t>
      </w:r>
      <w:proofErr w:type="spellStart"/>
      <w:r>
        <w:t>трансперитонеальный</w:t>
      </w:r>
      <w:proofErr w:type="spellEnd"/>
      <w:r>
        <w:t xml:space="preserve"> доступ </w:t>
      </w:r>
    </w:p>
    <w:p w:rsidR="00803633" w:rsidRDefault="00803633" w:rsidP="00803633">
      <w:pPr>
        <w:pStyle w:val="a5"/>
        <w:ind w:firstLine="0"/>
      </w:pPr>
      <w:r>
        <w:t xml:space="preserve">г) торакоабдоминальный доступ </w:t>
      </w:r>
    </w:p>
    <w:p w:rsidR="00803633" w:rsidRDefault="00803633" w:rsidP="00803633">
      <w:pPr>
        <w:pStyle w:val="a5"/>
        <w:ind w:firstLine="0"/>
      </w:pPr>
      <w:proofErr w:type="spellStart"/>
      <w:r>
        <w:t>д</w:t>
      </w:r>
      <w:proofErr w:type="spellEnd"/>
      <w:r>
        <w:t xml:space="preserve">) доступ по </w:t>
      </w:r>
      <w:proofErr w:type="spellStart"/>
      <w:r>
        <w:t>Нагомацу</w:t>
      </w:r>
      <w:proofErr w:type="spellEnd"/>
    </w:p>
    <w:p w:rsidR="00803633" w:rsidRDefault="00803633" w:rsidP="00803633"/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К </w:t>
      </w:r>
      <w:proofErr w:type="spellStart"/>
      <w:r>
        <w:t>негерминогенным</w:t>
      </w:r>
      <w:proofErr w:type="spellEnd"/>
      <w:r>
        <w:t xml:space="preserve"> опухолям яичка относятся </w:t>
      </w:r>
    </w:p>
    <w:p w:rsidR="00803633" w:rsidRDefault="00803633" w:rsidP="00803633">
      <w:pPr>
        <w:pStyle w:val="a5"/>
        <w:ind w:firstLine="0"/>
      </w:pPr>
      <w:r>
        <w:t xml:space="preserve">а) железистый рак и </w:t>
      </w:r>
      <w:proofErr w:type="spellStart"/>
      <w:r>
        <w:t>аденокарцинома</w:t>
      </w:r>
      <w:proofErr w:type="spellEnd"/>
      <w:r>
        <w:t xml:space="preserve"> </w:t>
      </w:r>
    </w:p>
    <w:p w:rsidR="00803633" w:rsidRDefault="00803633" w:rsidP="00803633">
      <w:pPr>
        <w:pStyle w:val="a5"/>
        <w:ind w:firstLine="0"/>
      </w:pPr>
      <w:r>
        <w:t xml:space="preserve">б) </w:t>
      </w:r>
      <w:proofErr w:type="spellStart"/>
      <w:r>
        <w:t>семинома</w:t>
      </w:r>
      <w:proofErr w:type="spellEnd"/>
      <w:r>
        <w:t xml:space="preserve"> </w:t>
      </w:r>
    </w:p>
    <w:p w:rsidR="00803633" w:rsidRDefault="00803633" w:rsidP="00803633">
      <w:pPr>
        <w:pStyle w:val="a5"/>
        <w:ind w:firstLine="0"/>
      </w:pPr>
      <w:r>
        <w:t xml:space="preserve">в) эмбриональный рак </w:t>
      </w:r>
    </w:p>
    <w:p w:rsidR="00803633" w:rsidRDefault="00803633" w:rsidP="00803633">
      <w:pPr>
        <w:pStyle w:val="a5"/>
        <w:ind w:firstLine="0"/>
      </w:pPr>
      <w:r>
        <w:t xml:space="preserve">г) </w:t>
      </w:r>
      <w:proofErr w:type="spellStart"/>
      <w:r>
        <w:t>хорионэпителиома</w:t>
      </w:r>
      <w:proofErr w:type="spellEnd"/>
      <w:r>
        <w:t xml:space="preserve"> и </w:t>
      </w:r>
      <w:proofErr w:type="spellStart"/>
      <w:r>
        <w:t>тератобластома</w:t>
      </w:r>
      <w:proofErr w:type="spellEnd"/>
      <w:r>
        <w:t xml:space="preserve"> </w:t>
      </w:r>
    </w:p>
    <w:p w:rsidR="00803633" w:rsidRDefault="00803633" w:rsidP="00803633">
      <w:pPr>
        <w:pStyle w:val="a5"/>
        <w:ind w:firstLine="0"/>
      </w:pPr>
      <w:r>
        <w:t>*</w:t>
      </w:r>
      <w:proofErr w:type="spellStart"/>
      <w:r>
        <w:t>д</w:t>
      </w:r>
      <w:proofErr w:type="spellEnd"/>
      <w:r>
        <w:t>) ни одна из перечисленных</w:t>
      </w:r>
    </w:p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К </w:t>
      </w:r>
      <w:proofErr w:type="spellStart"/>
      <w:r>
        <w:t>негерминогенным</w:t>
      </w:r>
      <w:proofErr w:type="spellEnd"/>
      <w:r>
        <w:t xml:space="preserve"> опухолям яичка относятся все перечисленные, </w:t>
      </w:r>
      <w:proofErr w:type="gramStart"/>
      <w:r>
        <w:t>исключая</w:t>
      </w:r>
      <w:proofErr w:type="gramEnd"/>
      <w:r>
        <w:t xml:space="preserve"> </w:t>
      </w:r>
    </w:p>
    <w:p w:rsidR="00803633" w:rsidRDefault="00803633" w:rsidP="00803633">
      <w:pPr>
        <w:pStyle w:val="a5"/>
        <w:ind w:firstLine="0"/>
      </w:pPr>
      <w:r>
        <w:t xml:space="preserve">а) злокачественную </w:t>
      </w:r>
      <w:proofErr w:type="spellStart"/>
      <w:r>
        <w:t>лейдигому</w:t>
      </w:r>
      <w:proofErr w:type="spellEnd"/>
      <w:r>
        <w:t xml:space="preserve"> </w:t>
      </w:r>
    </w:p>
    <w:p w:rsidR="00803633" w:rsidRDefault="00803633" w:rsidP="00803633">
      <w:pPr>
        <w:pStyle w:val="a5"/>
        <w:ind w:firstLine="0"/>
      </w:pPr>
      <w:r>
        <w:t xml:space="preserve">*б) фиброаденому </w:t>
      </w:r>
    </w:p>
    <w:p w:rsidR="00803633" w:rsidRDefault="00803633" w:rsidP="00803633">
      <w:pPr>
        <w:pStyle w:val="a5"/>
        <w:ind w:firstLine="0"/>
      </w:pPr>
      <w:r>
        <w:t xml:space="preserve">в) злокачественную </w:t>
      </w:r>
      <w:proofErr w:type="spellStart"/>
      <w:r>
        <w:t>сертолиому</w:t>
      </w:r>
      <w:proofErr w:type="spellEnd"/>
      <w:r>
        <w:t xml:space="preserve"> </w:t>
      </w:r>
    </w:p>
    <w:p w:rsidR="00803633" w:rsidRDefault="00803633" w:rsidP="00803633">
      <w:pPr>
        <w:pStyle w:val="a5"/>
        <w:ind w:firstLine="0"/>
      </w:pPr>
      <w:r>
        <w:t xml:space="preserve">г) </w:t>
      </w:r>
      <w:proofErr w:type="spellStart"/>
      <w:r>
        <w:t>рабдомиосаркому</w:t>
      </w:r>
      <w:proofErr w:type="spellEnd"/>
      <w:r>
        <w:t xml:space="preserve"> </w:t>
      </w:r>
    </w:p>
    <w:p w:rsidR="00803633" w:rsidRDefault="00803633" w:rsidP="00803633">
      <w:pPr>
        <w:pStyle w:val="a5"/>
        <w:ind w:firstLine="0"/>
      </w:pPr>
      <w:proofErr w:type="spellStart"/>
      <w:r>
        <w:t>д</w:t>
      </w:r>
      <w:proofErr w:type="spellEnd"/>
      <w:r>
        <w:t xml:space="preserve">) </w:t>
      </w:r>
      <w:proofErr w:type="spellStart"/>
      <w:r>
        <w:t>ретикулосаркому</w:t>
      </w:r>
      <w:proofErr w:type="spellEnd"/>
    </w:p>
    <w:p w:rsidR="00803633" w:rsidRDefault="00803633" w:rsidP="00803633"/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Среди </w:t>
      </w:r>
      <w:proofErr w:type="gramStart"/>
      <w:r>
        <w:t>указанного</w:t>
      </w:r>
      <w:proofErr w:type="gramEnd"/>
      <w:r>
        <w:t xml:space="preserve"> наиболее острое начальное течение </w:t>
      </w:r>
      <w:proofErr w:type="spellStart"/>
      <w:r>
        <w:t>пиелонефрита</w:t>
      </w:r>
      <w:proofErr w:type="spellEnd"/>
      <w:r>
        <w:t xml:space="preserve"> у детей возникает при проникновении инфекции:</w:t>
      </w:r>
    </w:p>
    <w:p w:rsidR="00803633" w:rsidRDefault="00803633" w:rsidP="00803633">
      <w:pPr>
        <w:pStyle w:val="a5"/>
        <w:ind w:firstLine="0"/>
      </w:pPr>
      <w:r>
        <w:lastRenderedPageBreak/>
        <w:t xml:space="preserve">*а) гематогенным путем </w:t>
      </w:r>
    </w:p>
    <w:p w:rsidR="00803633" w:rsidRDefault="00803633" w:rsidP="00803633">
      <w:pPr>
        <w:pStyle w:val="a5"/>
        <w:ind w:firstLine="0"/>
      </w:pPr>
      <w:r>
        <w:t>б) восходящим (</w:t>
      </w:r>
      <w:proofErr w:type="spellStart"/>
      <w:r>
        <w:t>уриногенным</w:t>
      </w:r>
      <w:proofErr w:type="spellEnd"/>
      <w:r>
        <w:t xml:space="preserve"> путем) </w:t>
      </w:r>
    </w:p>
    <w:p w:rsidR="00803633" w:rsidRDefault="00803633" w:rsidP="00803633">
      <w:pPr>
        <w:pStyle w:val="a5"/>
        <w:ind w:firstLine="0"/>
      </w:pPr>
      <w:r>
        <w:t xml:space="preserve">в) </w:t>
      </w:r>
      <w:proofErr w:type="spellStart"/>
      <w:r>
        <w:t>лимфогенным</w:t>
      </w:r>
      <w:proofErr w:type="spellEnd"/>
      <w:r>
        <w:t xml:space="preserve"> путем </w:t>
      </w:r>
    </w:p>
    <w:p w:rsidR="00803633" w:rsidRDefault="00803633" w:rsidP="00803633">
      <w:pPr>
        <w:pStyle w:val="a5"/>
        <w:ind w:firstLine="0"/>
      </w:pPr>
      <w:r>
        <w:t xml:space="preserve">г) смешанным путем </w:t>
      </w:r>
    </w:p>
    <w:p w:rsidR="00803633" w:rsidRDefault="00803633" w:rsidP="00803633">
      <w:pPr>
        <w:pStyle w:val="a5"/>
        <w:ind w:firstLine="0"/>
      </w:pPr>
      <w:proofErr w:type="spellStart"/>
      <w:r>
        <w:t>д</w:t>
      </w:r>
      <w:proofErr w:type="spellEnd"/>
      <w:r>
        <w:t>) нейрогенным путем</w:t>
      </w:r>
    </w:p>
    <w:p w:rsidR="00803633" w:rsidRDefault="00803633" w:rsidP="00803633"/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proofErr w:type="gramStart"/>
      <w:r>
        <w:t>Активный</w:t>
      </w:r>
      <w:proofErr w:type="gramEnd"/>
      <w:r>
        <w:t xml:space="preserve"> пузырно-мочеточниковый </w:t>
      </w:r>
      <w:proofErr w:type="spellStart"/>
      <w:r>
        <w:t>рефлюкс</w:t>
      </w:r>
      <w:proofErr w:type="spellEnd"/>
      <w:r>
        <w:t xml:space="preserve"> может быть выявлен </w:t>
      </w:r>
    </w:p>
    <w:p w:rsidR="00803633" w:rsidRDefault="00803633" w:rsidP="00803633">
      <w:pPr>
        <w:pStyle w:val="a5"/>
        <w:ind w:firstLine="0"/>
      </w:pPr>
      <w:r>
        <w:t xml:space="preserve">а) при цистоскопии </w:t>
      </w:r>
    </w:p>
    <w:p w:rsidR="00803633" w:rsidRDefault="00803633" w:rsidP="00803633">
      <w:pPr>
        <w:pStyle w:val="a5"/>
        <w:ind w:firstLine="0"/>
      </w:pPr>
      <w:r>
        <w:t xml:space="preserve">б) при нисходящей цистографии </w:t>
      </w:r>
    </w:p>
    <w:p w:rsidR="00803633" w:rsidRDefault="00803633" w:rsidP="00803633">
      <w:pPr>
        <w:pStyle w:val="a5"/>
        <w:ind w:firstLine="0"/>
      </w:pPr>
      <w:r>
        <w:t xml:space="preserve">*в) при </w:t>
      </w:r>
      <w:proofErr w:type="spellStart"/>
      <w:r>
        <w:t>микционной</w:t>
      </w:r>
      <w:proofErr w:type="spellEnd"/>
      <w:r>
        <w:t xml:space="preserve"> </w:t>
      </w:r>
      <w:proofErr w:type="spellStart"/>
      <w:r>
        <w:t>цистоуретрографии</w:t>
      </w:r>
      <w:proofErr w:type="spellEnd"/>
      <w:r>
        <w:t xml:space="preserve"> </w:t>
      </w:r>
    </w:p>
    <w:p w:rsidR="00803633" w:rsidRDefault="00803633" w:rsidP="00803633">
      <w:pPr>
        <w:pStyle w:val="a5"/>
        <w:ind w:firstLine="0"/>
      </w:pPr>
      <w:r>
        <w:t xml:space="preserve">г) при </w:t>
      </w:r>
      <w:proofErr w:type="spellStart"/>
      <w:r>
        <w:t>урофлоурометрии</w:t>
      </w:r>
      <w:proofErr w:type="spellEnd"/>
      <w:r>
        <w:t xml:space="preserve"> </w:t>
      </w:r>
    </w:p>
    <w:p w:rsidR="00803633" w:rsidRDefault="00803633" w:rsidP="00803633">
      <w:pPr>
        <w:pStyle w:val="a5"/>
        <w:ind w:firstLine="0"/>
      </w:pPr>
      <w:proofErr w:type="spellStart"/>
      <w:r>
        <w:t>д</w:t>
      </w:r>
      <w:proofErr w:type="spellEnd"/>
      <w:r>
        <w:t xml:space="preserve">) при </w:t>
      </w:r>
      <w:proofErr w:type="spellStart"/>
      <w:r>
        <w:t>цистометрии</w:t>
      </w:r>
      <w:proofErr w:type="spellEnd"/>
    </w:p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При камне </w:t>
      </w:r>
      <w:proofErr w:type="spellStart"/>
      <w:r>
        <w:t>интрамурального</w:t>
      </w:r>
      <w:proofErr w:type="spellEnd"/>
      <w:r>
        <w:t xml:space="preserve"> отдела мочеточника, нарушающего </w:t>
      </w:r>
      <w:proofErr w:type="spellStart"/>
      <w:r>
        <w:t>уродинамику</w:t>
      </w:r>
      <w:proofErr w:type="spellEnd"/>
      <w:r>
        <w:t xml:space="preserve">, боли носят характер </w:t>
      </w:r>
    </w:p>
    <w:p w:rsidR="00803633" w:rsidRDefault="00803633" w:rsidP="00803633">
      <w:pPr>
        <w:pStyle w:val="a5"/>
        <w:ind w:firstLine="0"/>
      </w:pPr>
      <w:r>
        <w:t xml:space="preserve">а) ноющих </w:t>
      </w:r>
    </w:p>
    <w:p w:rsidR="00803633" w:rsidRDefault="00803633" w:rsidP="00803633">
      <w:pPr>
        <w:pStyle w:val="a5"/>
        <w:ind w:firstLine="0"/>
      </w:pPr>
      <w:r>
        <w:t xml:space="preserve">б) тупых </w:t>
      </w:r>
    </w:p>
    <w:p w:rsidR="00803633" w:rsidRDefault="00803633" w:rsidP="00803633">
      <w:pPr>
        <w:pStyle w:val="a5"/>
        <w:ind w:firstLine="0"/>
      </w:pPr>
      <w:r>
        <w:t xml:space="preserve">в) острых </w:t>
      </w:r>
    </w:p>
    <w:p w:rsidR="00803633" w:rsidRDefault="00803633" w:rsidP="00803633">
      <w:pPr>
        <w:pStyle w:val="a5"/>
        <w:ind w:firstLine="0"/>
      </w:pPr>
      <w:r>
        <w:t xml:space="preserve">*г) приступообразных острых </w:t>
      </w:r>
    </w:p>
    <w:p w:rsidR="00803633" w:rsidRDefault="00803633" w:rsidP="00803633">
      <w:pPr>
        <w:pStyle w:val="a5"/>
        <w:ind w:firstLine="0"/>
      </w:pPr>
      <w:proofErr w:type="spellStart"/>
      <w:r>
        <w:t>д</w:t>
      </w:r>
      <w:proofErr w:type="spellEnd"/>
      <w:r>
        <w:t>) постоянных ноющих</w:t>
      </w:r>
    </w:p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Ультразвуковое сканирование позволяет выявлять </w:t>
      </w:r>
      <w:proofErr w:type="spellStart"/>
      <w:r>
        <w:t>уратные</w:t>
      </w:r>
      <w:proofErr w:type="spellEnd"/>
      <w:r>
        <w:t xml:space="preserve"> камни чашечек диаметром 1.0 см </w:t>
      </w:r>
    </w:p>
    <w:p w:rsidR="00803633" w:rsidRDefault="00803633" w:rsidP="00803633">
      <w:pPr>
        <w:pStyle w:val="a5"/>
        <w:ind w:firstLine="0"/>
      </w:pPr>
      <w:r>
        <w:t>а</w:t>
      </w:r>
      <w:proofErr w:type="gramStart"/>
      <w:r>
        <w:t>)н</w:t>
      </w:r>
      <w:proofErr w:type="gramEnd"/>
      <w:r>
        <w:t xml:space="preserve">е позволяет </w:t>
      </w:r>
    </w:p>
    <w:p w:rsidR="00803633" w:rsidRDefault="00803633" w:rsidP="00803633">
      <w:pPr>
        <w:pStyle w:val="a5"/>
        <w:ind w:firstLine="0"/>
      </w:pPr>
      <w:r>
        <w:t xml:space="preserve">б) в 10-20% случаев </w:t>
      </w:r>
    </w:p>
    <w:p w:rsidR="00803633" w:rsidRDefault="00803633" w:rsidP="00803633">
      <w:pPr>
        <w:pStyle w:val="a5"/>
        <w:ind w:firstLine="0"/>
      </w:pPr>
      <w:r>
        <w:t xml:space="preserve">в) в 20-50% случаев </w:t>
      </w:r>
    </w:p>
    <w:p w:rsidR="00803633" w:rsidRDefault="00803633" w:rsidP="00803633">
      <w:pPr>
        <w:pStyle w:val="a5"/>
        <w:ind w:firstLine="0"/>
      </w:pPr>
      <w:r>
        <w:t xml:space="preserve">г) в 50-90% случаев </w:t>
      </w:r>
    </w:p>
    <w:p w:rsidR="00803633" w:rsidRDefault="00803633" w:rsidP="00803633">
      <w:pPr>
        <w:pStyle w:val="a5"/>
        <w:ind w:firstLine="0"/>
      </w:pPr>
      <w:r>
        <w:t>*</w:t>
      </w:r>
      <w:proofErr w:type="spellStart"/>
      <w:r>
        <w:t>д</w:t>
      </w:r>
      <w:proofErr w:type="spellEnd"/>
      <w:r>
        <w:t>) в 100% случаев</w:t>
      </w:r>
    </w:p>
    <w:p w:rsidR="00803633" w:rsidRDefault="00803633" w:rsidP="00803633"/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При камне </w:t>
      </w:r>
      <w:proofErr w:type="spellStart"/>
      <w:r>
        <w:t>интрамурального</w:t>
      </w:r>
      <w:proofErr w:type="spellEnd"/>
      <w:r>
        <w:t xml:space="preserve"> отдела мочеточника, нарушающего </w:t>
      </w:r>
      <w:proofErr w:type="spellStart"/>
      <w:r>
        <w:t>уродинамику</w:t>
      </w:r>
      <w:proofErr w:type="spellEnd"/>
      <w:r>
        <w:t xml:space="preserve">, локализация и иррадиация болей </w:t>
      </w:r>
    </w:p>
    <w:p w:rsidR="00803633" w:rsidRDefault="00803633" w:rsidP="00803633">
      <w:pPr>
        <w:pStyle w:val="a5"/>
        <w:ind w:firstLine="0"/>
      </w:pPr>
      <w:r>
        <w:t xml:space="preserve">а) поясничная область без иррадиации </w:t>
      </w:r>
    </w:p>
    <w:p w:rsidR="00803633" w:rsidRDefault="00803633" w:rsidP="00803633">
      <w:pPr>
        <w:pStyle w:val="a5"/>
        <w:ind w:firstLine="0"/>
      </w:pPr>
      <w:r>
        <w:t xml:space="preserve">б) подреберье с иррадиацией под лопатку </w:t>
      </w:r>
    </w:p>
    <w:p w:rsidR="00803633" w:rsidRDefault="00803633" w:rsidP="00803633">
      <w:pPr>
        <w:pStyle w:val="a5"/>
        <w:ind w:firstLine="0"/>
      </w:pPr>
      <w:r>
        <w:t xml:space="preserve">в) боковые отделы живота с иррадиацией в поясничную область </w:t>
      </w:r>
    </w:p>
    <w:p w:rsidR="00803633" w:rsidRDefault="00803633" w:rsidP="00803633">
      <w:pPr>
        <w:pStyle w:val="a5"/>
        <w:ind w:firstLine="0"/>
      </w:pPr>
      <w:r>
        <w:t xml:space="preserve">г) паховая область с иррадиацией в бедро </w:t>
      </w:r>
    </w:p>
    <w:p w:rsidR="00803633" w:rsidRDefault="00803633" w:rsidP="00803633">
      <w:pPr>
        <w:pStyle w:val="a5"/>
        <w:ind w:firstLine="0"/>
      </w:pPr>
      <w:r>
        <w:t>*</w:t>
      </w:r>
      <w:proofErr w:type="spellStart"/>
      <w:r>
        <w:t>д</w:t>
      </w:r>
      <w:proofErr w:type="spellEnd"/>
      <w:r>
        <w:t>) поясничная область с иррадиацией в паховую область, внутреннюю поверхность бедра и половые органы</w:t>
      </w:r>
    </w:p>
    <w:p w:rsidR="00803633" w:rsidRDefault="00803633" w:rsidP="00803633"/>
    <w:p w:rsidR="00803633" w:rsidRDefault="00803633" w:rsidP="00803633">
      <w:pPr>
        <w:pStyle w:val="a5"/>
        <w:widowControl/>
        <w:numPr>
          <w:ilvl w:val="0"/>
          <w:numId w:val="43"/>
        </w:numPr>
        <w:autoSpaceDE/>
        <w:autoSpaceDN/>
        <w:adjustRightInd/>
        <w:jc w:val="left"/>
      </w:pPr>
      <w:r>
        <w:t xml:space="preserve">016. Происхождение мочекаменной болезни у детей по современным воззрениям определяет </w:t>
      </w:r>
    </w:p>
    <w:p w:rsidR="00803633" w:rsidRDefault="00803633" w:rsidP="00803633">
      <w:pPr>
        <w:pStyle w:val="a5"/>
        <w:ind w:firstLine="0"/>
      </w:pPr>
      <w:r>
        <w:t xml:space="preserve">а) аномалия развития органов мочевой системы </w:t>
      </w:r>
    </w:p>
    <w:p w:rsidR="00803633" w:rsidRDefault="00803633" w:rsidP="00803633">
      <w:pPr>
        <w:pStyle w:val="a5"/>
        <w:ind w:firstLine="0"/>
      </w:pPr>
      <w:r>
        <w:t xml:space="preserve">б) нарушение водно-электролитного баланса </w:t>
      </w:r>
    </w:p>
    <w:p w:rsidR="00803633" w:rsidRDefault="00803633" w:rsidP="00803633">
      <w:pPr>
        <w:pStyle w:val="a5"/>
        <w:ind w:firstLine="0"/>
      </w:pPr>
      <w:r>
        <w:t xml:space="preserve">в) климатический фактор </w:t>
      </w:r>
    </w:p>
    <w:p w:rsidR="00803633" w:rsidRDefault="00803633" w:rsidP="00803633">
      <w:pPr>
        <w:pStyle w:val="a5"/>
        <w:ind w:firstLine="0"/>
      </w:pPr>
      <w:r>
        <w:t xml:space="preserve">*г) </w:t>
      </w:r>
      <w:proofErr w:type="spellStart"/>
      <w:r>
        <w:t>полиэтиологическая</w:t>
      </w:r>
      <w:proofErr w:type="spellEnd"/>
      <w:r>
        <w:t xml:space="preserve"> теория </w:t>
      </w:r>
    </w:p>
    <w:p w:rsidR="00803633" w:rsidRDefault="00803633" w:rsidP="00803633">
      <w:pPr>
        <w:pStyle w:val="a5"/>
        <w:ind w:firstLine="0"/>
      </w:pPr>
      <w:proofErr w:type="spellStart"/>
      <w:r>
        <w:t>д</w:t>
      </w:r>
      <w:proofErr w:type="spellEnd"/>
      <w:r>
        <w:t>) эндокринные нарушения</w:t>
      </w:r>
    </w:p>
    <w:p w:rsidR="00803633" w:rsidRDefault="00803633" w:rsidP="00803633"/>
    <w:p w:rsidR="00272AE2" w:rsidRPr="00803633" w:rsidRDefault="00F42D9F" w:rsidP="00803633">
      <w:pPr>
        <w:rPr>
          <w:b/>
          <w:color w:val="000000"/>
          <w:sz w:val="28"/>
          <w:szCs w:val="28"/>
        </w:rPr>
      </w:pPr>
      <w:r w:rsidRPr="00803633">
        <w:rPr>
          <w:b/>
          <w:color w:val="000000"/>
          <w:sz w:val="28"/>
          <w:szCs w:val="28"/>
        </w:rPr>
        <w:br w:type="page"/>
      </w:r>
    </w:p>
    <w:p w:rsidR="00F42D9F" w:rsidRPr="001510EF" w:rsidRDefault="00F42D9F" w:rsidP="00437D45">
      <w:pPr>
        <w:pStyle w:val="a5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72AE2" w:rsidRDefault="00F42D9F" w:rsidP="00803633">
      <w:pPr>
        <w:pStyle w:val="12"/>
        <w:ind w:left="1429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F42D9F" w:rsidRPr="004D4A32" w:rsidRDefault="00F42D9F" w:rsidP="00437D45">
      <w:pPr>
        <w:pStyle w:val="12"/>
        <w:ind w:left="1429" w:firstLine="70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4A32">
        <w:rPr>
          <w:rFonts w:ascii="Times New Roman" w:hAnsi="Times New Roman"/>
          <w:b/>
          <w:sz w:val="24"/>
          <w:szCs w:val="24"/>
        </w:rPr>
        <w:t>Образец билета</w:t>
      </w:r>
      <w:r>
        <w:rPr>
          <w:rFonts w:ascii="Times New Roman" w:hAnsi="Times New Roman"/>
          <w:b/>
          <w:sz w:val="24"/>
          <w:szCs w:val="24"/>
        </w:rPr>
        <w:t xml:space="preserve"> промежуточной аттестации</w:t>
      </w:r>
    </w:p>
    <w:p w:rsidR="00F42D9F" w:rsidRPr="004D4A32" w:rsidRDefault="00F42D9F" w:rsidP="00437D45">
      <w:pPr>
        <w:ind w:firstLine="709"/>
        <w:rPr>
          <w:b/>
        </w:rPr>
      </w:pPr>
    </w:p>
    <w:p w:rsidR="00F42D9F" w:rsidRPr="004D4A32" w:rsidRDefault="00F42D9F" w:rsidP="00437D45">
      <w:pPr>
        <w:ind w:firstLine="709"/>
        <w:rPr>
          <w:b/>
        </w:rPr>
      </w:pPr>
      <w:r w:rsidRPr="004D4A32">
        <w:rPr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F42D9F" w:rsidRPr="004D4A32" w:rsidRDefault="00F42D9F" w:rsidP="00437D45">
      <w:pPr>
        <w:ind w:firstLine="709"/>
        <w:rPr>
          <w:b/>
        </w:rPr>
      </w:pPr>
      <w:r w:rsidRPr="004D4A32">
        <w:rPr>
          <w:b/>
        </w:rPr>
        <w:t xml:space="preserve">«Оренбургский государственный медицинский университет» </w:t>
      </w:r>
    </w:p>
    <w:p w:rsidR="00F42D9F" w:rsidRPr="004D4A32" w:rsidRDefault="00F42D9F" w:rsidP="00437D45">
      <w:pPr>
        <w:ind w:firstLine="709"/>
        <w:rPr>
          <w:b/>
        </w:rPr>
      </w:pPr>
      <w:r w:rsidRPr="004D4A32">
        <w:rPr>
          <w:b/>
        </w:rPr>
        <w:t>Министерства здравоохранения Российской Федерации</w:t>
      </w:r>
    </w:p>
    <w:p w:rsidR="00F42D9F" w:rsidRPr="004D4A32" w:rsidRDefault="00F42D9F" w:rsidP="00437D45">
      <w:pPr>
        <w:ind w:firstLine="709"/>
        <w:rPr>
          <w:b/>
        </w:rPr>
      </w:pPr>
    </w:p>
    <w:p w:rsidR="00F42D9F" w:rsidRPr="004D4A32" w:rsidRDefault="00F42D9F" w:rsidP="00437D45">
      <w:pPr>
        <w:ind w:firstLine="709"/>
        <w:rPr>
          <w:b/>
        </w:rPr>
      </w:pPr>
    </w:p>
    <w:p w:rsidR="00F42D9F" w:rsidRPr="004D4A32" w:rsidRDefault="00F42D9F" w:rsidP="00437D45">
      <w:pPr>
        <w:ind w:firstLine="709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42D9F" w:rsidRPr="004D4A32" w:rsidTr="00F42D9F">
        <w:tc>
          <w:tcPr>
            <w:tcW w:w="4672" w:type="dxa"/>
          </w:tcPr>
          <w:p w:rsidR="00F42D9F" w:rsidRPr="004D4A32" w:rsidRDefault="00F42D9F" w:rsidP="00437D45">
            <w:pPr>
              <w:ind w:firstLine="709"/>
              <w:rPr>
                <w:b/>
              </w:rPr>
            </w:pPr>
          </w:p>
        </w:tc>
        <w:tc>
          <w:tcPr>
            <w:tcW w:w="4673" w:type="dxa"/>
          </w:tcPr>
          <w:p w:rsidR="00F42D9F" w:rsidRPr="004D4A32" w:rsidRDefault="00F42D9F" w:rsidP="00437D45">
            <w:pPr>
              <w:ind w:firstLine="709"/>
              <w:rPr>
                <w:b/>
              </w:rPr>
            </w:pPr>
            <w:r w:rsidRPr="004D4A32">
              <w:rPr>
                <w:b/>
              </w:rPr>
              <w:t>«Утверждаю»</w:t>
            </w:r>
          </w:p>
          <w:p w:rsidR="00F42D9F" w:rsidRPr="004D4A32" w:rsidRDefault="00F42D9F" w:rsidP="00437D45">
            <w:pPr>
              <w:ind w:firstLine="709"/>
              <w:rPr>
                <w:b/>
              </w:rPr>
            </w:pPr>
            <w:r w:rsidRPr="004D4A32">
              <w:rPr>
                <w:b/>
              </w:rPr>
              <w:t xml:space="preserve">проректор по учебной работе </w:t>
            </w:r>
          </w:p>
          <w:p w:rsidR="00F42D9F" w:rsidRPr="004D4A32" w:rsidRDefault="00F42D9F" w:rsidP="00437D45">
            <w:pPr>
              <w:ind w:firstLine="709"/>
              <w:rPr>
                <w:b/>
              </w:rPr>
            </w:pPr>
            <w:r w:rsidRPr="004D4A32">
              <w:rPr>
                <w:b/>
              </w:rPr>
              <w:t>д.м.н., профессор Чернышева Т.В.</w:t>
            </w:r>
          </w:p>
          <w:p w:rsidR="00F42D9F" w:rsidRPr="004D4A32" w:rsidRDefault="00F42D9F" w:rsidP="00437D45">
            <w:pPr>
              <w:ind w:firstLine="709"/>
              <w:rPr>
                <w:b/>
              </w:rPr>
            </w:pPr>
          </w:p>
          <w:p w:rsidR="00F42D9F" w:rsidRPr="004D4A32" w:rsidRDefault="00F42D9F" w:rsidP="00437D45">
            <w:pPr>
              <w:ind w:firstLine="709"/>
              <w:rPr>
                <w:b/>
              </w:rPr>
            </w:pPr>
            <w:r w:rsidRPr="004D4A32">
              <w:rPr>
                <w:b/>
              </w:rPr>
              <w:t>«_______» __________________ 2019 года</w:t>
            </w:r>
          </w:p>
          <w:p w:rsidR="00F42D9F" w:rsidRPr="004D4A32" w:rsidRDefault="00F42D9F" w:rsidP="00437D45">
            <w:pPr>
              <w:ind w:firstLine="709"/>
              <w:rPr>
                <w:b/>
              </w:rPr>
            </w:pPr>
          </w:p>
        </w:tc>
      </w:tr>
    </w:tbl>
    <w:p w:rsidR="00F42D9F" w:rsidRPr="004D4A32" w:rsidRDefault="00F42D9F" w:rsidP="00437D45">
      <w:pPr>
        <w:ind w:firstLine="709"/>
        <w:rPr>
          <w:b/>
        </w:rPr>
      </w:pPr>
    </w:p>
    <w:p w:rsidR="00F42D9F" w:rsidRDefault="00F42D9F" w:rsidP="00437D45">
      <w:pPr>
        <w:ind w:firstLine="709"/>
        <w:rPr>
          <w:b/>
        </w:rPr>
      </w:pPr>
      <w:r>
        <w:rPr>
          <w:b/>
        </w:rPr>
        <w:t xml:space="preserve">Промежуточная аттестация </w:t>
      </w:r>
    </w:p>
    <w:p w:rsidR="00F42D9F" w:rsidRPr="004D4A32" w:rsidRDefault="00F42D9F" w:rsidP="00437D45">
      <w:pPr>
        <w:ind w:firstLine="709"/>
        <w:rPr>
          <w:b/>
        </w:rPr>
      </w:pPr>
      <w:r>
        <w:rPr>
          <w:b/>
        </w:rPr>
        <w:t>Дисциплина «</w:t>
      </w:r>
      <w:r w:rsidR="006D6157">
        <w:rPr>
          <w:b/>
        </w:rPr>
        <w:t>Детск</w:t>
      </w:r>
      <w:r>
        <w:rPr>
          <w:b/>
        </w:rPr>
        <w:t>ая урология»</w:t>
      </w:r>
    </w:p>
    <w:p w:rsidR="00F42D9F" w:rsidRPr="004D4A32" w:rsidRDefault="00F42D9F" w:rsidP="00437D45">
      <w:pPr>
        <w:ind w:firstLine="709"/>
        <w:rPr>
          <w:b/>
        </w:rPr>
      </w:pPr>
      <w:r w:rsidRPr="004D4A32">
        <w:rPr>
          <w:b/>
        </w:rPr>
        <w:t>Специальность: «31.08.68 Урология»</w:t>
      </w:r>
    </w:p>
    <w:p w:rsidR="00F42D9F" w:rsidRPr="004D4A32" w:rsidRDefault="00F42D9F" w:rsidP="00437D45">
      <w:pPr>
        <w:pStyle w:val="12"/>
        <w:ind w:left="0" w:firstLine="709"/>
        <w:jc w:val="left"/>
        <w:rPr>
          <w:rFonts w:ascii="Times New Roman" w:hAnsi="Times New Roman"/>
          <w:sz w:val="24"/>
          <w:szCs w:val="24"/>
        </w:rPr>
      </w:pPr>
    </w:p>
    <w:p w:rsidR="00F42D9F" w:rsidRDefault="00F42D9F" w:rsidP="00437D45">
      <w:pPr>
        <w:spacing w:line="360" w:lineRule="auto"/>
        <w:ind w:firstLine="709"/>
        <w:rPr>
          <w:b/>
        </w:rPr>
      </w:pPr>
    </w:p>
    <w:p w:rsidR="00F42D9F" w:rsidRDefault="00F42D9F" w:rsidP="00437D45">
      <w:pPr>
        <w:spacing w:line="360" w:lineRule="auto"/>
        <w:ind w:firstLine="709"/>
        <w:rPr>
          <w:b/>
        </w:rPr>
      </w:pPr>
      <w:r w:rsidRPr="004D4A32">
        <w:rPr>
          <w:b/>
        </w:rPr>
        <w:t xml:space="preserve">БИЛЕТ № </w:t>
      </w:r>
      <w:r>
        <w:rPr>
          <w:b/>
        </w:rPr>
        <w:t>7</w:t>
      </w:r>
    </w:p>
    <w:p w:rsidR="00F42D9F" w:rsidRPr="00AB2635" w:rsidRDefault="00F42D9F" w:rsidP="00437D45">
      <w:pPr>
        <w:ind w:firstLine="709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Теоретические вопросы</w:t>
      </w:r>
    </w:p>
    <w:p w:rsidR="00F42D9F" w:rsidRPr="004D4A32" w:rsidRDefault="00F42D9F" w:rsidP="00437D45">
      <w:pPr>
        <w:spacing w:line="360" w:lineRule="auto"/>
        <w:ind w:firstLine="709"/>
        <w:rPr>
          <w:b/>
        </w:rPr>
      </w:pPr>
    </w:p>
    <w:p w:rsidR="006D6157" w:rsidRPr="006D6157" w:rsidRDefault="00F42D9F" w:rsidP="006D6157">
      <w:pPr>
        <w:jc w:val="both"/>
        <w:rPr>
          <w:rFonts w:eastAsia="Calibri"/>
          <w:color w:val="000000"/>
          <w:sz w:val="28"/>
          <w:szCs w:val="28"/>
        </w:rPr>
      </w:pPr>
      <w:r>
        <w:t xml:space="preserve">1.  </w:t>
      </w:r>
      <w:r w:rsidR="006D6157" w:rsidRPr="006D6157">
        <w:rPr>
          <w:rFonts w:eastAsia="Calibri"/>
          <w:color w:val="000000"/>
          <w:sz w:val="28"/>
          <w:szCs w:val="28"/>
        </w:rPr>
        <w:t>Диагностика муж</w:t>
      </w:r>
      <w:r w:rsidR="006D6157">
        <w:rPr>
          <w:rFonts w:eastAsia="Calibri"/>
          <w:color w:val="000000"/>
          <w:sz w:val="28"/>
          <w:szCs w:val="28"/>
        </w:rPr>
        <w:t xml:space="preserve">ского бесплодия и </w:t>
      </w:r>
      <w:proofErr w:type="spellStart"/>
      <w:r w:rsidR="006D6157">
        <w:rPr>
          <w:rFonts w:eastAsia="Calibri"/>
          <w:color w:val="000000"/>
          <w:sz w:val="28"/>
          <w:szCs w:val="28"/>
        </w:rPr>
        <w:t>гипогонадизма</w:t>
      </w:r>
      <w:proofErr w:type="spellEnd"/>
    </w:p>
    <w:p w:rsidR="006D6157" w:rsidRPr="006D6157" w:rsidRDefault="00F42D9F" w:rsidP="006D6157">
      <w:pPr>
        <w:jc w:val="both"/>
        <w:rPr>
          <w:rFonts w:eastAsia="Calibri"/>
          <w:sz w:val="28"/>
          <w:szCs w:val="28"/>
        </w:rPr>
      </w:pPr>
      <w:r w:rsidRPr="004D4A32">
        <w:t xml:space="preserve">2. </w:t>
      </w:r>
      <w:r w:rsidR="006D6157" w:rsidRPr="006D6157">
        <w:rPr>
          <w:rFonts w:eastAsia="Calibri"/>
          <w:sz w:val="28"/>
          <w:szCs w:val="28"/>
        </w:rPr>
        <w:t>Фимоз</w:t>
      </w:r>
    </w:p>
    <w:p w:rsidR="00F42D9F" w:rsidRPr="006B6FEB" w:rsidRDefault="00F42D9F" w:rsidP="00437D45">
      <w:pPr>
        <w:spacing w:after="200" w:line="276" w:lineRule="auto"/>
        <w:ind w:firstLine="709"/>
        <w:rPr>
          <w:sz w:val="28"/>
          <w:szCs w:val="28"/>
        </w:rPr>
      </w:pPr>
    </w:p>
    <w:p w:rsidR="00F42D9F" w:rsidRPr="00AB2635" w:rsidRDefault="00F42D9F" w:rsidP="00437D45">
      <w:pPr>
        <w:ind w:firstLine="709"/>
        <w:rPr>
          <w:b/>
          <w:sz w:val="28"/>
          <w:szCs w:val="28"/>
        </w:rPr>
      </w:pPr>
      <w:r w:rsidRPr="00AB2635">
        <w:rPr>
          <w:b/>
          <w:sz w:val="28"/>
          <w:szCs w:val="28"/>
        </w:rPr>
        <w:t>Демонстрация практических навыков</w:t>
      </w:r>
    </w:p>
    <w:p w:rsidR="00F42D9F" w:rsidRPr="004D4A32" w:rsidRDefault="006D6157" w:rsidP="006D6157">
      <w:pPr>
        <w:spacing w:after="200" w:line="276" w:lineRule="auto"/>
      </w:pPr>
      <w:r>
        <w:t>3.Техника биопсии яичка</w:t>
      </w:r>
    </w:p>
    <w:p w:rsidR="00F42D9F" w:rsidRPr="004D4A32" w:rsidRDefault="00F42D9F" w:rsidP="00437D45">
      <w:pPr>
        <w:spacing w:line="360" w:lineRule="auto"/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42D9F" w:rsidRPr="004D4A32" w:rsidTr="00F42D9F">
        <w:tc>
          <w:tcPr>
            <w:tcW w:w="4672" w:type="dxa"/>
          </w:tcPr>
          <w:p w:rsidR="00F42D9F" w:rsidRPr="004D4A32" w:rsidRDefault="00F42D9F" w:rsidP="00437D45">
            <w:pPr>
              <w:ind w:firstLine="709"/>
            </w:pPr>
            <w:r w:rsidRPr="004D4A32">
              <w:t xml:space="preserve">Заведующая кафедрой </w:t>
            </w:r>
          </w:p>
          <w:p w:rsidR="00F42D9F" w:rsidRPr="004D4A32" w:rsidRDefault="00F42D9F" w:rsidP="00437D45">
            <w:pPr>
              <w:ind w:firstLine="709"/>
            </w:pPr>
            <w:r w:rsidRPr="004D4A32">
              <w:t>хирургии</w:t>
            </w:r>
          </w:p>
          <w:p w:rsidR="00F42D9F" w:rsidRPr="004D4A32" w:rsidRDefault="00F42D9F" w:rsidP="00437D45">
            <w:pPr>
              <w:ind w:firstLine="709"/>
            </w:pPr>
            <w:r w:rsidRPr="004D4A32">
              <w:t xml:space="preserve">д.м.н., профессор </w:t>
            </w:r>
          </w:p>
        </w:tc>
        <w:tc>
          <w:tcPr>
            <w:tcW w:w="4673" w:type="dxa"/>
          </w:tcPr>
          <w:p w:rsidR="00F42D9F" w:rsidRPr="004D4A32" w:rsidRDefault="00F42D9F" w:rsidP="00437D45">
            <w:pPr>
              <w:ind w:firstLine="709"/>
            </w:pPr>
          </w:p>
          <w:p w:rsidR="00F42D9F" w:rsidRPr="004D4A32" w:rsidRDefault="00F42D9F" w:rsidP="00437D45">
            <w:pPr>
              <w:ind w:firstLine="709"/>
            </w:pPr>
          </w:p>
          <w:p w:rsidR="00F42D9F" w:rsidRPr="004D4A32" w:rsidRDefault="00F42D9F" w:rsidP="00437D45">
            <w:pPr>
              <w:ind w:firstLine="709"/>
            </w:pPr>
            <w:r w:rsidRPr="004D4A32">
              <w:t xml:space="preserve">А.А. Третьяков  </w:t>
            </w:r>
          </w:p>
          <w:p w:rsidR="00F42D9F" w:rsidRPr="004D4A32" w:rsidRDefault="00F42D9F" w:rsidP="00437D45">
            <w:pPr>
              <w:ind w:firstLine="709"/>
            </w:pPr>
          </w:p>
        </w:tc>
      </w:tr>
      <w:tr w:rsidR="00F42D9F" w:rsidRPr="004D4A32" w:rsidTr="00F42D9F">
        <w:tc>
          <w:tcPr>
            <w:tcW w:w="4672" w:type="dxa"/>
          </w:tcPr>
          <w:p w:rsidR="00F42D9F" w:rsidRPr="004D4A32" w:rsidRDefault="00F42D9F" w:rsidP="00437D45">
            <w:pPr>
              <w:ind w:firstLine="709"/>
            </w:pPr>
            <w:r w:rsidRPr="004D4A32">
              <w:t>Председатель учебно-методической комиссии</w:t>
            </w:r>
          </w:p>
          <w:p w:rsidR="00F42D9F" w:rsidRPr="004D4A32" w:rsidRDefault="00F42D9F" w:rsidP="00437D45">
            <w:pPr>
              <w:ind w:firstLine="709"/>
            </w:pPr>
            <w:r w:rsidRPr="004D4A32">
              <w:t>по подготовке кадров высшей квалификации</w:t>
            </w:r>
          </w:p>
          <w:p w:rsidR="00F42D9F" w:rsidRPr="004D4A32" w:rsidRDefault="00F42D9F" w:rsidP="00437D45">
            <w:pPr>
              <w:ind w:firstLine="709"/>
            </w:pPr>
            <w:r w:rsidRPr="004D4A32">
              <w:t xml:space="preserve">д.м.н., профессор </w:t>
            </w:r>
          </w:p>
        </w:tc>
        <w:tc>
          <w:tcPr>
            <w:tcW w:w="4673" w:type="dxa"/>
          </w:tcPr>
          <w:p w:rsidR="00F42D9F" w:rsidRPr="004D4A32" w:rsidRDefault="00F42D9F" w:rsidP="00437D45">
            <w:pPr>
              <w:ind w:firstLine="709"/>
            </w:pPr>
          </w:p>
          <w:p w:rsidR="00F42D9F" w:rsidRPr="004D4A32" w:rsidRDefault="00F42D9F" w:rsidP="00437D45">
            <w:pPr>
              <w:ind w:firstLine="709"/>
            </w:pPr>
          </w:p>
          <w:p w:rsidR="00F42D9F" w:rsidRPr="004D4A32" w:rsidRDefault="00F42D9F" w:rsidP="00437D45">
            <w:pPr>
              <w:ind w:firstLine="709"/>
            </w:pPr>
            <w:r w:rsidRPr="004D4A32">
              <w:t>Г.Ю. Евстифеева</w:t>
            </w:r>
          </w:p>
          <w:p w:rsidR="00F42D9F" w:rsidRPr="004D4A32" w:rsidRDefault="00F42D9F" w:rsidP="00437D45">
            <w:pPr>
              <w:ind w:firstLine="709"/>
            </w:pPr>
          </w:p>
        </w:tc>
      </w:tr>
      <w:tr w:rsidR="00F42D9F" w:rsidRPr="004D4A32" w:rsidTr="00F42D9F">
        <w:tc>
          <w:tcPr>
            <w:tcW w:w="4672" w:type="dxa"/>
          </w:tcPr>
          <w:p w:rsidR="00F42D9F" w:rsidRPr="004D4A32" w:rsidRDefault="00F42D9F" w:rsidP="00437D45">
            <w:pPr>
              <w:ind w:firstLine="709"/>
            </w:pPr>
            <w:r w:rsidRPr="004D4A32">
              <w:t>Декан факультета подготовки кадров высшей квалификации</w:t>
            </w:r>
          </w:p>
          <w:p w:rsidR="00F42D9F" w:rsidRPr="004D4A32" w:rsidRDefault="00F42D9F" w:rsidP="00437D45">
            <w:pPr>
              <w:ind w:firstLine="709"/>
            </w:pPr>
            <w:r w:rsidRPr="004D4A32">
              <w:t>к.м.н., доцент</w:t>
            </w:r>
          </w:p>
        </w:tc>
        <w:tc>
          <w:tcPr>
            <w:tcW w:w="4673" w:type="dxa"/>
          </w:tcPr>
          <w:p w:rsidR="00F42D9F" w:rsidRPr="004D4A32" w:rsidRDefault="00F42D9F" w:rsidP="00437D45">
            <w:pPr>
              <w:ind w:firstLine="709"/>
            </w:pPr>
          </w:p>
          <w:p w:rsidR="00F42D9F" w:rsidRPr="004D4A32" w:rsidRDefault="00F42D9F" w:rsidP="00437D45">
            <w:pPr>
              <w:ind w:firstLine="709"/>
            </w:pPr>
          </w:p>
          <w:p w:rsidR="00F42D9F" w:rsidRPr="004D4A32" w:rsidRDefault="00F42D9F" w:rsidP="00437D45">
            <w:pPr>
              <w:ind w:firstLine="709"/>
            </w:pPr>
            <w:r w:rsidRPr="004D4A32">
              <w:t>И.В. Ткаченко</w:t>
            </w:r>
          </w:p>
        </w:tc>
      </w:tr>
    </w:tbl>
    <w:p w:rsidR="00F42D9F" w:rsidRPr="004D4A32" w:rsidRDefault="00F42D9F" w:rsidP="00437D45">
      <w:pPr>
        <w:pStyle w:val="aa"/>
        <w:ind w:firstLine="709"/>
      </w:pPr>
    </w:p>
    <w:p w:rsidR="00F42D9F" w:rsidRDefault="00F42D9F" w:rsidP="00437D45">
      <w:pPr>
        <w:ind w:firstLine="709"/>
        <w:contextualSpacing/>
        <w:rPr>
          <w:b/>
          <w:color w:val="000000"/>
          <w:sz w:val="28"/>
          <w:szCs w:val="28"/>
        </w:rPr>
      </w:pPr>
    </w:p>
    <w:p w:rsidR="00F42D9F" w:rsidRDefault="00F42D9F" w:rsidP="00437D45">
      <w:pPr>
        <w:ind w:firstLine="709"/>
        <w:contextualSpacing/>
        <w:rPr>
          <w:b/>
          <w:color w:val="000000"/>
          <w:sz w:val="28"/>
          <w:szCs w:val="28"/>
        </w:rPr>
      </w:pPr>
    </w:p>
    <w:p w:rsidR="00F42D9F" w:rsidRDefault="00F42D9F" w:rsidP="00437D45">
      <w:pPr>
        <w:ind w:firstLine="709"/>
        <w:contextualSpacing/>
        <w:rPr>
          <w:b/>
          <w:color w:val="000000"/>
          <w:sz w:val="28"/>
          <w:szCs w:val="28"/>
        </w:rPr>
      </w:pPr>
    </w:p>
    <w:p w:rsidR="00F42D9F" w:rsidRPr="001510EF" w:rsidRDefault="00F42D9F" w:rsidP="00437D45">
      <w:pPr>
        <w:ind w:firstLine="709"/>
        <w:contextualSpacing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1510EF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1510EF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/>
      </w:tblPr>
      <w:tblGrid>
        <w:gridCol w:w="457"/>
        <w:gridCol w:w="1683"/>
        <w:gridCol w:w="5218"/>
        <w:gridCol w:w="3063"/>
      </w:tblGrid>
      <w:tr w:rsidR="00F42D9F" w:rsidRPr="001510EF" w:rsidTr="00F42D9F"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F42D9F" w:rsidRPr="001510EF" w:rsidTr="00F42D9F">
        <w:tc>
          <w:tcPr>
            <w:tcW w:w="0" w:type="auto"/>
            <w:vMerge w:val="restart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ПК-5</w:t>
            </w: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Знать - </w:t>
            </w:r>
            <w:r w:rsidRPr="004D69C8">
              <w:rPr>
                <w:rFonts w:eastAsia="Calibri"/>
              </w:rPr>
              <w:t>виды эндоскопических вмешательств в урологии, технику их проведения, показания и противопоказания к ним, подготовку больных, тактику послеоперационного ведения, возможные осложнения, их лечение и профилактику, перспективы развития эндоскопической урологии.</w:t>
            </w:r>
          </w:p>
        </w:tc>
        <w:tc>
          <w:tcPr>
            <w:tcW w:w="0" w:type="auto"/>
          </w:tcPr>
          <w:p w:rsidR="00F42D9F" w:rsidRDefault="00F42D9F" w:rsidP="00272AE2">
            <w:pPr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</w:t>
            </w:r>
            <w:r w:rsidR="006D6157">
              <w:rPr>
                <w:color w:val="000000"/>
              </w:rPr>
              <w:t>34</w:t>
            </w:r>
          </w:p>
          <w:p w:rsidR="00F42D9F" w:rsidRPr="00C37B46" w:rsidRDefault="00F42D9F" w:rsidP="00272AE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</w:t>
            </w:r>
            <w:r w:rsidR="006D6157">
              <w:rPr>
                <w:color w:val="000000"/>
              </w:rPr>
              <w:t>2</w:t>
            </w: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4D69C8">
              <w:rPr>
                <w:rFonts w:eastAsia="Calibri"/>
              </w:rPr>
              <w:t>определять показания и алгоритм обследования и лечения с помощью высокотехнологичных методов.</w:t>
            </w:r>
          </w:p>
        </w:tc>
        <w:tc>
          <w:tcPr>
            <w:tcW w:w="0" w:type="auto"/>
          </w:tcPr>
          <w:p w:rsidR="00F42D9F" w:rsidRDefault="00F42D9F" w:rsidP="00272AE2">
            <w:pPr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</w:t>
            </w:r>
            <w:r w:rsidR="006D6157">
              <w:rPr>
                <w:color w:val="000000"/>
              </w:rPr>
              <w:t>34</w:t>
            </w:r>
          </w:p>
          <w:p w:rsidR="00F42D9F" w:rsidRPr="001510EF" w:rsidRDefault="00F42D9F" w:rsidP="00272AE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</w:t>
            </w:r>
            <w:r w:rsidR="006D6157">
              <w:rPr>
                <w:color w:val="000000"/>
              </w:rPr>
              <w:t>2</w:t>
            </w: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 w:rsidRPr="004D69C8">
              <w:rPr>
                <w:rFonts w:eastAsia="Calibri"/>
              </w:rPr>
              <w:t xml:space="preserve">подготовить больного к </w:t>
            </w:r>
            <w:proofErr w:type="spellStart"/>
            <w:r w:rsidRPr="004D69C8">
              <w:rPr>
                <w:rFonts w:eastAsia="Calibri"/>
              </w:rPr>
              <w:t>эндоурологическому</w:t>
            </w:r>
            <w:proofErr w:type="spellEnd"/>
            <w:r w:rsidRPr="004D69C8">
              <w:rPr>
                <w:rFonts w:eastAsia="Calibri"/>
              </w:rPr>
              <w:t xml:space="preserve"> вмешательству (обследование, предоперационная подготовка); правильно установить рентгеновское оборудование.</w:t>
            </w:r>
          </w:p>
        </w:tc>
        <w:tc>
          <w:tcPr>
            <w:tcW w:w="0" w:type="auto"/>
          </w:tcPr>
          <w:p w:rsidR="00F42D9F" w:rsidRDefault="00F42D9F" w:rsidP="00272AE2">
            <w:pPr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</w:t>
            </w:r>
            <w:r w:rsidR="006D6157">
              <w:rPr>
                <w:color w:val="000000"/>
              </w:rPr>
              <w:t>34</w:t>
            </w:r>
          </w:p>
          <w:p w:rsidR="00F42D9F" w:rsidRPr="001510EF" w:rsidRDefault="00F42D9F" w:rsidP="00272AE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</w:t>
            </w:r>
            <w:r w:rsidR="006D6157">
              <w:rPr>
                <w:color w:val="000000"/>
              </w:rPr>
              <w:t>2</w:t>
            </w:r>
          </w:p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</w:tc>
      </w:tr>
      <w:tr w:rsidR="00F42D9F" w:rsidRPr="001510EF" w:rsidTr="00F42D9F">
        <w:tc>
          <w:tcPr>
            <w:tcW w:w="0" w:type="auto"/>
            <w:vMerge w:val="restart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…</w:t>
            </w:r>
          </w:p>
        </w:tc>
        <w:tc>
          <w:tcPr>
            <w:tcW w:w="0" w:type="auto"/>
            <w:vMerge w:val="restart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ПК-6</w:t>
            </w: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Знать - </w:t>
            </w:r>
            <w:r w:rsidRPr="004D69C8">
              <w:rPr>
                <w:rFonts w:eastAsia="Calibri"/>
              </w:rPr>
              <w:t>виды эндоскопических вмешательств в урологии, технику их проведения, показания и противопоказания к ним, подготовку больных, тактику послеоперационного ведения, возможные осложнения, их лечение и профилактику, перспективы развития эндоскопической урологии.</w:t>
            </w:r>
          </w:p>
        </w:tc>
        <w:tc>
          <w:tcPr>
            <w:tcW w:w="0" w:type="auto"/>
          </w:tcPr>
          <w:p w:rsidR="00F42D9F" w:rsidRDefault="00F42D9F" w:rsidP="00272AE2">
            <w:pPr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6D6157">
              <w:rPr>
                <w:color w:val="000000"/>
              </w:rPr>
              <w:t>1-34</w:t>
            </w:r>
          </w:p>
          <w:p w:rsidR="00F42D9F" w:rsidRPr="001510EF" w:rsidRDefault="00F42D9F" w:rsidP="00272AE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</w:t>
            </w:r>
            <w:r w:rsidR="006D6157">
              <w:rPr>
                <w:color w:val="000000"/>
              </w:rPr>
              <w:t>2</w:t>
            </w: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4D69C8">
              <w:rPr>
                <w:rFonts w:eastAsia="Calibri"/>
              </w:rPr>
              <w:t>определять показания и алгоритм обследования и лечения с помощью высокотехнологичных методов.</w:t>
            </w:r>
          </w:p>
        </w:tc>
        <w:tc>
          <w:tcPr>
            <w:tcW w:w="0" w:type="auto"/>
          </w:tcPr>
          <w:p w:rsidR="00F42D9F" w:rsidRDefault="00F42D9F" w:rsidP="00272AE2">
            <w:pPr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</w:t>
            </w:r>
            <w:r w:rsidR="006D6157">
              <w:rPr>
                <w:color w:val="000000"/>
              </w:rPr>
              <w:t>34</w:t>
            </w:r>
          </w:p>
          <w:p w:rsidR="00F42D9F" w:rsidRPr="001510EF" w:rsidRDefault="00F42D9F" w:rsidP="00272AE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№№1-2</w:t>
            </w:r>
            <w:r w:rsidR="006D6157">
              <w:rPr>
                <w:color w:val="000000"/>
              </w:rPr>
              <w:t>2</w:t>
            </w:r>
          </w:p>
        </w:tc>
      </w:tr>
      <w:tr w:rsidR="00F42D9F" w:rsidRPr="001510EF" w:rsidTr="00F42D9F"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0" w:type="auto"/>
          </w:tcPr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 w:rsidRPr="004D69C8">
              <w:rPr>
                <w:rFonts w:eastAsia="Calibri"/>
              </w:rPr>
              <w:t xml:space="preserve">делать уретроскопию, цистоскопию, брать биопсию из мочевого пузыря, катетеризировать мочеточники, устанавливать </w:t>
            </w:r>
            <w:proofErr w:type="spellStart"/>
            <w:r w:rsidRPr="004D69C8">
              <w:rPr>
                <w:rFonts w:eastAsia="Calibri"/>
              </w:rPr>
              <w:t>стент</w:t>
            </w:r>
            <w:proofErr w:type="spellEnd"/>
            <w:r w:rsidRPr="004D69C8">
              <w:rPr>
                <w:rFonts w:eastAsia="Calibri"/>
              </w:rPr>
              <w:t xml:space="preserve">, особенно, в неотложной урологической практике; подготовить больного к </w:t>
            </w:r>
            <w:proofErr w:type="spellStart"/>
            <w:r w:rsidRPr="004D69C8">
              <w:rPr>
                <w:rFonts w:eastAsia="Calibri"/>
              </w:rPr>
              <w:t>эндоурологическому</w:t>
            </w:r>
            <w:proofErr w:type="spellEnd"/>
            <w:r w:rsidRPr="004D69C8">
              <w:rPr>
                <w:rFonts w:eastAsia="Calibri"/>
              </w:rPr>
              <w:t xml:space="preserve"> вмешательству (обследование, предоперационная подготовка); собрать набор инструментов для основных эндоскопических вмешательств; обезболить уретру; владеть укладками больных для основных </w:t>
            </w:r>
            <w:proofErr w:type="spellStart"/>
            <w:r w:rsidRPr="004D69C8">
              <w:rPr>
                <w:rFonts w:eastAsia="Calibri"/>
              </w:rPr>
              <w:t>эндоурологических</w:t>
            </w:r>
            <w:proofErr w:type="spellEnd"/>
            <w:r w:rsidRPr="004D69C8">
              <w:rPr>
                <w:rFonts w:eastAsia="Calibri"/>
              </w:rPr>
              <w:t xml:space="preserve"> вмешательств.</w:t>
            </w:r>
          </w:p>
        </w:tc>
        <w:tc>
          <w:tcPr>
            <w:tcW w:w="0" w:type="auto"/>
          </w:tcPr>
          <w:p w:rsidR="00F42D9F" w:rsidRDefault="00F42D9F" w:rsidP="00272AE2">
            <w:pPr>
              <w:contextualSpacing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6D6157">
              <w:rPr>
                <w:color w:val="000000"/>
              </w:rPr>
              <w:t>1-34</w:t>
            </w:r>
          </w:p>
          <w:p w:rsidR="00F42D9F" w:rsidRPr="001510EF" w:rsidRDefault="00F42D9F" w:rsidP="00272AE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37B46">
              <w:rPr>
                <w:color w:val="000000"/>
              </w:rPr>
              <w:t>рактические навыки</w:t>
            </w:r>
            <w:r>
              <w:rPr>
                <w:color w:val="000000"/>
              </w:rPr>
              <w:t xml:space="preserve"> №№1-</w:t>
            </w:r>
            <w:r w:rsidR="006D6157">
              <w:rPr>
                <w:color w:val="000000"/>
              </w:rPr>
              <w:t>22</w:t>
            </w:r>
          </w:p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  <w:p w:rsidR="00F42D9F" w:rsidRPr="001510EF" w:rsidRDefault="00F42D9F" w:rsidP="00437D45">
            <w:pPr>
              <w:ind w:firstLine="709"/>
              <w:contextualSpacing/>
              <w:rPr>
                <w:color w:val="000000"/>
              </w:rPr>
            </w:pPr>
          </w:p>
        </w:tc>
      </w:tr>
    </w:tbl>
    <w:p w:rsidR="00B7117C" w:rsidRDefault="00B7117C" w:rsidP="00437D45">
      <w:pPr>
        <w:ind w:firstLine="709"/>
      </w:pPr>
    </w:p>
    <w:sectPr w:rsidR="00B7117C" w:rsidSect="00F42D9F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946" w:rsidRDefault="00D07946" w:rsidP="007639E3">
      <w:r>
        <w:separator/>
      </w:r>
    </w:p>
  </w:endnote>
  <w:endnote w:type="continuationSeparator" w:id="0">
    <w:p w:rsidR="00D07946" w:rsidRDefault="00D07946" w:rsidP="00763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272AE2" w:rsidRDefault="00272AE2">
        <w:pPr>
          <w:pStyle w:val="aa"/>
          <w:jc w:val="right"/>
        </w:pPr>
        <w:fldSimple w:instr="PAGE   \* MERGEFORMAT">
          <w:r w:rsidR="00803633">
            <w:rPr>
              <w:noProof/>
            </w:rPr>
            <w:t>2</w:t>
          </w:r>
        </w:fldSimple>
      </w:p>
    </w:sdtContent>
  </w:sdt>
  <w:p w:rsidR="00272AE2" w:rsidRDefault="00272A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946" w:rsidRDefault="00D07946" w:rsidP="007639E3">
      <w:r>
        <w:separator/>
      </w:r>
    </w:p>
  </w:footnote>
  <w:footnote w:type="continuationSeparator" w:id="0">
    <w:p w:rsidR="00D07946" w:rsidRDefault="00D07946" w:rsidP="00763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025"/>
    <w:multiLevelType w:val="hybridMultilevel"/>
    <w:tmpl w:val="7060A19C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0719732D"/>
    <w:multiLevelType w:val="hybridMultilevel"/>
    <w:tmpl w:val="A0E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657D"/>
    <w:multiLevelType w:val="hybridMultilevel"/>
    <w:tmpl w:val="6AEA20F8"/>
    <w:lvl w:ilvl="0" w:tplc="FFFFFFFF">
      <w:start w:val="2"/>
      <w:numFmt w:val="bullet"/>
      <w:lvlText w:val="-"/>
      <w:lvlJc w:val="left"/>
      <w:pPr>
        <w:ind w:left="900" w:hanging="360"/>
      </w:p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BA441B9"/>
    <w:multiLevelType w:val="hybridMultilevel"/>
    <w:tmpl w:val="1E54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07821"/>
    <w:multiLevelType w:val="hybridMultilevel"/>
    <w:tmpl w:val="DEB425F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0F847DAB"/>
    <w:multiLevelType w:val="hybridMultilevel"/>
    <w:tmpl w:val="D5F6F4A0"/>
    <w:lvl w:ilvl="0" w:tplc="343E9E38">
      <w:start w:val="1"/>
      <w:numFmt w:val="russianLower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14861166"/>
    <w:multiLevelType w:val="hybridMultilevel"/>
    <w:tmpl w:val="C2C4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E96F9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D4408"/>
    <w:multiLevelType w:val="hybridMultilevel"/>
    <w:tmpl w:val="EAC62BA8"/>
    <w:lvl w:ilvl="0" w:tplc="0419000F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8">
    <w:nsid w:val="1E834174"/>
    <w:multiLevelType w:val="hybridMultilevel"/>
    <w:tmpl w:val="676C21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A46E04"/>
    <w:multiLevelType w:val="hybridMultilevel"/>
    <w:tmpl w:val="B7EEBEAE"/>
    <w:lvl w:ilvl="0" w:tplc="9E18761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E93F62"/>
    <w:multiLevelType w:val="hybridMultilevel"/>
    <w:tmpl w:val="09E29EB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24B7E"/>
    <w:multiLevelType w:val="hybridMultilevel"/>
    <w:tmpl w:val="CE4A8056"/>
    <w:lvl w:ilvl="0" w:tplc="B5B8CE66">
      <w:start w:val="1"/>
      <w:numFmt w:val="decimal"/>
      <w:lvlText w:val="%1."/>
      <w:lvlJc w:val="left"/>
      <w:pPr>
        <w:ind w:left="1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2">
    <w:nsid w:val="2B7A12B3"/>
    <w:multiLevelType w:val="hybridMultilevel"/>
    <w:tmpl w:val="10283C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2B7E4722"/>
    <w:multiLevelType w:val="hybridMultilevel"/>
    <w:tmpl w:val="4CF0122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349505EA"/>
    <w:multiLevelType w:val="hybridMultilevel"/>
    <w:tmpl w:val="09E29EB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5613B"/>
    <w:multiLevelType w:val="hybridMultilevel"/>
    <w:tmpl w:val="D2943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76150"/>
    <w:multiLevelType w:val="hybridMultilevel"/>
    <w:tmpl w:val="15BE8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5C397E"/>
    <w:multiLevelType w:val="hybridMultilevel"/>
    <w:tmpl w:val="B1104032"/>
    <w:lvl w:ilvl="0" w:tplc="9ACE4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5412A"/>
    <w:multiLevelType w:val="hybridMultilevel"/>
    <w:tmpl w:val="89644A2C"/>
    <w:lvl w:ilvl="0" w:tplc="3676C59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57721"/>
    <w:multiLevelType w:val="hybridMultilevel"/>
    <w:tmpl w:val="1E285BFE"/>
    <w:lvl w:ilvl="0" w:tplc="94F63F42">
      <w:start w:val="1"/>
      <w:numFmt w:val="decimal"/>
      <w:lvlText w:val="%1."/>
      <w:lvlJc w:val="left"/>
      <w:pPr>
        <w:ind w:left="2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10D0F"/>
    <w:multiLevelType w:val="hybridMultilevel"/>
    <w:tmpl w:val="3C88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B27A5"/>
    <w:multiLevelType w:val="hybridMultilevel"/>
    <w:tmpl w:val="EF38B6C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874C0"/>
    <w:multiLevelType w:val="singleLevel"/>
    <w:tmpl w:val="51B88F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E96C7E"/>
    <w:multiLevelType w:val="hybridMultilevel"/>
    <w:tmpl w:val="34D062B0"/>
    <w:lvl w:ilvl="0" w:tplc="8E385BAC">
      <w:start w:val="1"/>
      <w:numFmt w:val="decimal"/>
      <w:lvlText w:val="%1."/>
      <w:lvlJc w:val="left"/>
      <w:pPr>
        <w:ind w:left="1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0" w:hanging="360"/>
      </w:pPr>
    </w:lvl>
    <w:lvl w:ilvl="2" w:tplc="0419001B" w:tentative="1">
      <w:start w:val="1"/>
      <w:numFmt w:val="lowerRoman"/>
      <w:lvlText w:val="%3."/>
      <w:lvlJc w:val="right"/>
      <w:pPr>
        <w:ind w:left="3190" w:hanging="180"/>
      </w:pPr>
    </w:lvl>
    <w:lvl w:ilvl="3" w:tplc="0419000F" w:tentative="1">
      <w:start w:val="1"/>
      <w:numFmt w:val="decimal"/>
      <w:lvlText w:val="%4."/>
      <w:lvlJc w:val="left"/>
      <w:pPr>
        <w:ind w:left="3910" w:hanging="360"/>
      </w:pPr>
    </w:lvl>
    <w:lvl w:ilvl="4" w:tplc="04190019" w:tentative="1">
      <w:start w:val="1"/>
      <w:numFmt w:val="lowerLetter"/>
      <w:lvlText w:val="%5."/>
      <w:lvlJc w:val="left"/>
      <w:pPr>
        <w:ind w:left="4630" w:hanging="360"/>
      </w:pPr>
    </w:lvl>
    <w:lvl w:ilvl="5" w:tplc="0419001B" w:tentative="1">
      <w:start w:val="1"/>
      <w:numFmt w:val="lowerRoman"/>
      <w:lvlText w:val="%6."/>
      <w:lvlJc w:val="right"/>
      <w:pPr>
        <w:ind w:left="5350" w:hanging="180"/>
      </w:pPr>
    </w:lvl>
    <w:lvl w:ilvl="6" w:tplc="0419000F" w:tentative="1">
      <w:start w:val="1"/>
      <w:numFmt w:val="decimal"/>
      <w:lvlText w:val="%7."/>
      <w:lvlJc w:val="left"/>
      <w:pPr>
        <w:ind w:left="6070" w:hanging="360"/>
      </w:pPr>
    </w:lvl>
    <w:lvl w:ilvl="7" w:tplc="04190019" w:tentative="1">
      <w:start w:val="1"/>
      <w:numFmt w:val="lowerLetter"/>
      <w:lvlText w:val="%8."/>
      <w:lvlJc w:val="left"/>
      <w:pPr>
        <w:ind w:left="6790" w:hanging="360"/>
      </w:pPr>
    </w:lvl>
    <w:lvl w:ilvl="8" w:tplc="0419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24">
    <w:nsid w:val="483F5648"/>
    <w:multiLevelType w:val="hybridMultilevel"/>
    <w:tmpl w:val="89644A2C"/>
    <w:lvl w:ilvl="0" w:tplc="3676C59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D0115"/>
    <w:multiLevelType w:val="hybridMultilevel"/>
    <w:tmpl w:val="785AB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E3CCD"/>
    <w:multiLevelType w:val="hybridMultilevel"/>
    <w:tmpl w:val="A9269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875BED"/>
    <w:multiLevelType w:val="hybridMultilevel"/>
    <w:tmpl w:val="CB261FDC"/>
    <w:lvl w:ilvl="0" w:tplc="9E187616">
      <w:start w:val="1"/>
      <w:numFmt w:val="decimal"/>
      <w:lvlText w:val="%1."/>
      <w:lvlJc w:val="left"/>
      <w:pPr>
        <w:ind w:left="21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5D2467C5"/>
    <w:multiLevelType w:val="hybridMultilevel"/>
    <w:tmpl w:val="3C88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924D6"/>
    <w:multiLevelType w:val="hybridMultilevel"/>
    <w:tmpl w:val="FE023006"/>
    <w:lvl w:ilvl="0" w:tplc="C268B6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45E0C"/>
    <w:multiLevelType w:val="hybridMultilevel"/>
    <w:tmpl w:val="818652E4"/>
    <w:lvl w:ilvl="0" w:tplc="AD368DA8">
      <w:start w:val="1"/>
      <w:numFmt w:val="russianLower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EB512A7"/>
    <w:multiLevelType w:val="hybridMultilevel"/>
    <w:tmpl w:val="3C88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535BF"/>
    <w:multiLevelType w:val="hybridMultilevel"/>
    <w:tmpl w:val="B1104032"/>
    <w:lvl w:ilvl="0" w:tplc="9ACE4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77C96"/>
    <w:multiLevelType w:val="hybridMultilevel"/>
    <w:tmpl w:val="50BA5654"/>
    <w:lvl w:ilvl="0" w:tplc="4EFC989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AF790C"/>
    <w:multiLevelType w:val="hybridMultilevel"/>
    <w:tmpl w:val="FE023006"/>
    <w:lvl w:ilvl="0" w:tplc="C268B6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43357"/>
    <w:multiLevelType w:val="hybridMultilevel"/>
    <w:tmpl w:val="970C4CD2"/>
    <w:lvl w:ilvl="0" w:tplc="BB82F8CA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1173BD"/>
    <w:multiLevelType w:val="hybridMultilevel"/>
    <w:tmpl w:val="F5F2D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618AA"/>
    <w:multiLevelType w:val="multilevel"/>
    <w:tmpl w:val="716A4F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8">
    <w:nsid w:val="7325286D"/>
    <w:multiLevelType w:val="hybridMultilevel"/>
    <w:tmpl w:val="3C88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30D71"/>
    <w:multiLevelType w:val="multilevel"/>
    <w:tmpl w:val="1F38F4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0">
    <w:nsid w:val="79B26565"/>
    <w:multiLevelType w:val="hybridMultilevel"/>
    <w:tmpl w:val="437EA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433E0"/>
    <w:multiLevelType w:val="hybridMultilevel"/>
    <w:tmpl w:val="3AA0825A"/>
    <w:lvl w:ilvl="0" w:tplc="F0F443F4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7B76274F"/>
    <w:multiLevelType w:val="hybridMultilevel"/>
    <w:tmpl w:val="7EAE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"/>
  </w:num>
  <w:num w:numId="3">
    <w:abstractNumId w:val="21"/>
  </w:num>
  <w:num w:numId="4">
    <w:abstractNumId w:val="18"/>
  </w:num>
  <w:num w:numId="5">
    <w:abstractNumId w:val="24"/>
  </w:num>
  <w:num w:numId="6">
    <w:abstractNumId w:val="1"/>
  </w:num>
  <w:num w:numId="7">
    <w:abstractNumId w:val="26"/>
  </w:num>
  <w:num w:numId="8">
    <w:abstractNumId w:val="42"/>
  </w:num>
  <w:num w:numId="9">
    <w:abstractNumId w:val="15"/>
  </w:num>
  <w:num w:numId="10">
    <w:abstractNumId w:val="3"/>
  </w:num>
  <w:num w:numId="11">
    <w:abstractNumId w:val="25"/>
  </w:num>
  <w:num w:numId="12">
    <w:abstractNumId w:val="16"/>
  </w:num>
  <w:num w:numId="13">
    <w:abstractNumId w:val="38"/>
  </w:num>
  <w:num w:numId="14">
    <w:abstractNumId w:val="20"/>
  </w:num>
  <w:num w:numId="15">
    <w:abstractNumId w:val="28"/>
  </w:num>
  <w:num w:numId="16">
    <w:abstractNumId w:val="31"/>
  </w:num>
  <w:num w:numId="17">
    <w:abstractNumId w:val="34"/>
  </w:num>
  <w:num w:numId="18">
    <w:abstractNumId w:val="9"/>
  </w:num>
  <w:num w:numId="19">
    <w:abstractNumId w:val="27"/>
  </w:num>
  <w:num w:numId="20">
    <w:abstractNumId w:val="29"/>
  </w:num>
  <w:num w:numId="21">
    <w:abstractNumId w:val="41"/>
  </w:num>
  <w:num w:numId="22">
    <w:abstractNumId w:val="39"/>
  </w:num>
  <w:num w:numId="23">
    <w:abstractNumId w:val="37"/>
  </w:num>
  <w:num w:numId="24">
    <w:abstractNumId w:val="33"/>
  </w:num>
  <w:num w:numId="25">
    <w:abstractNumId w:val="17"/>
  </w:num>
  <w:num w:numId="26">
    <w:abstractNumId w:val="22"/>
  </w:num>
  <w:num w:numId="27">
    <w:abstractNumId w:val="7"/>
  </w:num>
  <w:num w:numId="28">
    <w:abstractNumId w:val="5"/>
  </w:num>
  <w:num w:numId="29">
    <w:abstractNumId w:val="35"/>
  </w:num>
  <w:num w:numId="30">
    <w:abstractNumId w:val="8"/>
  </w:num>
  <w:num w:numId="31">
    <w:abstractNumId w:val="19"/>
  </w:num>
  <w:num w:numId="32">
    <w:abstractNumId w:val="13"/>
  </w:num>
  <w:num w:numId="33">
    <w:abstractNumId w:val="12"/>
  </w:num>
  <w:num w:numId="34">
    <w:abstractNumId w:val="0"/>
  </w:num>
  <w:num w:numId="35">
    <w:abstractNumId w:val="30"/>
  </w:num>
  <w:num w:numId="36">
    <w:abstractNumId w:val="4"/>
  </w:num>
  <w:num w:numId="37">
    <w:abstractNumId w:val="11"/>
  </w:num>
  <w:num w:numId="38">
    <w:abstractNumId w:val="23"/>
  </w:num>
  <w:num w:numId="39">
    <w:abstractNumId w:val="40"/>
  </w:num>
  <w:num w:numId="40">
    <w:abstractNumId w:val="32"/>
  </w:num>
  <w:num w:numId="41">
    <w:abstractNumId w:val="14"/>
  </w:num>
  <w:num w:numId="42">
    <w:abstractNumId w:val="10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D9F"/>
    <w:rsid w:val="00236D5E"/>
    <w:rsid w:val="00272AE2"/>
    <w:rsid w:val="00297A91"/>
    <w:rsid w:val="002C2997"/>
    <w:rsid w:val="00320CF8"/>
    <w:rsid w:val="00337CC2"/>
    <w:rsid w:val="003817B5"/>
    <w:rsid w:val="00437D45"/>
    <w:rsid w:val="006A4CFA"/>
    <w:rsid w:val="006D6157"/>
    <w:rsid w:val="007639E3"/>
    <w:rsid w:val="00803633"/>
    <w:rsid w:val="009A2229"/>
    <w:rsid w:val="00A24F4C"/>
    <w:rsid w:val="00AC7A7F"/>
    <w:rsid w:val="00B7117C"/>
    <w:rsid w:val="00D07946"/>
    <w:rsid w:val="00F42D9F"/>
    <w:rsid w:val="00FC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rsid w:val="00F4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42D9F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F42D9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F42D9F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42D9F"/>
    <w:pPr>
      <w:spacing w:after="100"/>
    </w:pPr>
  </w:style>
  <w:style w:type="character" w:styleId="a7">
    <w:name w:val="Hyperlink"/>
    <w:basedOn w:val="a0"/>
    <w:uiPriority w:val="99"/>
    <w:unhideWhenUsed/>
    <w:rsid w:val="00F42D9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42D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2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2D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2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42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2D9F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F42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F42D9F"/>
    <w:pPr>
      <w:spacing w:before="100" w:beforeAutospacing="1" w:after="100" w:afterAutospacing="1"/>
    </w:pPr>
  </w:style>
  <w:style w:type="character" w:customStyle="1" w:styleId="ft0">
    <w:name w:val="ft0"/>
    <w:basedOn w:val="a0"/>
    <w:rsid w:val="00F42D9F"/>
  </w:style>
  <w:style w:type="character" w:customStyle="1" w:styleId="ft14">
    <w:name w:val="ft14"/>
    <w:basedOn w:val="a0"/>
    <w:rsid w:val="00F42D9F"/>
  </w:style>
  <w:style w:type="paragraph" w:customStyle="1" w:styleId="p66">
    <w:name w:val="p66"/>
    <w:basedOn w:val="a"/>
    <w:rsid w:val="00F42D9F"/>
    <w:pPr>
      <w:spacing w:before="100" w:beforeAutospacing="1" w:after="100" w:afterAutospacing="1"/>
    </w:pPr>
  </w:style>
  <w:style w:type="paragraph" w:customStyle="1" w:styleId="p56">
    <w:name w:val="p56"/>
    <w:basedOn w:val="a"/>
    <w:rsid w:val="00F42D9F"/>
    <w:pPr>
      <w:spacing w:before="100" w:beforeAutospacing="1" w:after="100" w:afterAutospacing="1"/>
    </w:pPr>
  </w:style>
  <w:style w:type="character" w:customStyle="1" w:styleId="ft20">
    <w:name w:val="ft20"/>
    <w:basedOn w:val="a0"/>
    <w:rsid w:val="00F42D9F"/>
  </w:style>
  <w:style w:type="paragraph" w:customStyle="1" w:styleId="p354">
    <w:name w:val="p354"/>
    <w:basedOn w:val="a"/>
    <w:rsid w:val="00F42D9F"/>
    <w:pPr>
      <w:spacing w:before="100" w:beforeAutospacing="1" w:after="100" w:afterAutospacing="1"/>
    </w:pPr>
  </w:style>
  <w:style w:type="paragraph" w:customStyle="1" w:styleId="p464">
    <w:name w:val="p464"/>
    <w:basedOn w:val="a"/>
    <w:rsid w:val="00F42D9F"/>
    <w:pPr>
      <w:spacing w:before="100" w:beforeAutospacing="1" w:after="100" w:afterAutospacing="1"/>
    </w:pPr>
  </w:style>
  <w:style w:type="character" w:customStyle="1" w:styleId="ft60">
    <w:name w:val="ft60"/>
    <w:basedOn w:val="a0"/>
    <w:rsid w:val="00F42D9F"/>
  </w:style>
  <w:style w:type="paragraph" w:customStyle="1" w:styleId="p466">
    <w:name w:val="p466"/>
    <w:basedOn w:val="a"/>
    <w:rsid w:val="00F42D9F"/>
    <w:pPr>
      <w:spacing w:before="100" w:beforeAutospacing="1" w:after="100" w:afterAutospacing="1"/>
    </w:pPr>
  </w:style>
  <w:style w:type="paragraph" w:customStyle="1" w:styleId="p467">
    <w:name w:val="p467"/>
    <w:basedOn w:val="a"/>
    <w:rsid w:val="00F42D9F"/>
    <w:pPr>
      <w:spacing w:before="100" w:beforeAutospacing="1" w:after="100" w:afterAutospacing="1"/>
    </w:pPr>
  </w:style>
  <w:style w:type="paragraph" w:customStyle="1" w:styleId="p45">
    <w:name w:val="p45"/>
    <w:basedOn w:val="a"/>
    <w:rsid w:val="00F42D9F"/>
    <w:pPr>
      <w:spacing w:before="100" w:beforeAutospacing="1" w:after="100" w:afterAutospacing="1"/>
    </w:pPr>
  </w:style>
  <w:style w:type="paragraph" w:customStyle="1" w:styleId="p477">
    <w:name w:val="p477"/>
    <w:basedOn w:val="a"/>
    <w:rsid w:val="00F42D9F"/>
    <w:pPr>
      <w:spacing w:before="100" w:beforeAutospacing="1" w:after="100" w:afterAutospacing="1"/>
    </w:pPr>
  </w:style>
  <w:style w:type="paragraph" w:customStyle="1" w:styleId="p470">
    <w:name w:val="p470"/>
    <w:basedOn w:val="a"/>
    <w:rsid w:val="00F42D9F"/>
    <w:pPr>
      <w:spacing w:before="100" w:beforeAutospacing="1" w:after="100" w:afterAutospacing="1"/>
    </w:pPr>
  </w:style>
  <w:style w:type="paragraph" w:customStyle="1" w:styleId="p549">
    <w:name w:val="p549"/>
    <w:basedOn w:val="a"/>
    <w:rsid w:val="00F42D9F"/>
    <w:pPr>
      <w:spacing w:before="100" w:beforeAutospacing="1" w:after="100" w:afterAutospacing="1"/>
    </w:pPr>
  </w:style>
  <w:style w:type="character" w:customStyle="1" w:styleId="ft73">
    <w:name w:val="ft73"/>
    <w:basedOn w:val="a0"/>
    <w:rsid w:val="00F42D9F"/>
  </w:style>
  <w:style w:type="character" w:customStyle="1" w:styleId="ft54">
    <w:name w:val="ft54"/>
    <w:basedOn w:val="a0"/>
    <w:rsid w:val="00F42D9F"/>
  </w:style>
  <w:style w:type="paragraph" w:customStyle="1" w:styleId="p390">
    <w:name w:val="p390"/>
    <w:basedOn w:val="a"/>
    <w:rsid w:val="00F42D9F"/>
    <w:pPr>
      <w:spacing w:before="100" w:beforeAutospacing="1" w:after="100" w:afterAutospacing="1"/>
    </w:pPr>
  </w:style>
  <w:style w:type="paragraph" w:customStyle="1" w:styleId="p550">
    <w:name w:val="p550"/>
    <w:basedOn w:val="a"/>
    <w:rsid w:val="00F42D9F"/>
    <w:pPr>
      <w:spacing w:before="100" w:beforeAutospacing="1" w:after="100" w:afterAutospacing="1"/>
    </w:pPr>
  </w:style>
  <w:style w:type="paragraph" w:customStyle="1" w:styleId="p564">
    <w:name w:val="p564"/>
    <w:basedOn w:val="a"/>
    <w:rsid w:val="00F42D9F"/>
    <w:pPr>
      <w:spacing w:before="100" w:beforeAutospacing="1" w:after="100" w:afterAutospacing="1"/>
    </w:pPr>
  </w:style>
  <w:style w:type="paragraph" w:customStyle="1" w:styleId="p131">
    <w:name w:val="p131"/>
    <w:basedOn w:val="a"/>
    <w:rsid w:val="00F42D9F"/>
    <w:pPr>
      <w:spacing w:before="100" w:beforeAutospacing="1" w:after="100" w:afterAutospacing="1"/>
    </w:pPr>
  </w:style>
  <w:style w:type="paragraph" w:customStyle="1" w:styleId="p164">
    <w:name w:val="p164"/>
    <w:basedOn w:val="a"/>
    <w:rsid w:val="00F42D9F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F42D9F"/>
  </w:style>
  <w:style w:type="character" w:customStyle="1" w:styleId="ft125">
    <w:name w:val="ft125"/>
    <w:basedOn w:val="a0"/>
    <w:rsid w:val="00F42D9F"/>
  </w:style>
  <w:style w:type="paragraph" w:customStyle="1" w:styleId="p565">
    <w:name w:val="p565"/>
    <w:basedOn w:val="a"/>
    <w:rsid w:val="00F42D9F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F42D9F"/>
  </w:style>
  <w:style w:type="paragraph" w:customStyle="1" w:styleId="p538">
    <w:name w:val="p538"/>
    <w:basedOn w:val="a"/>
    <w:rsid w:val="00F42D9F"/>
    <w:pPr>
      <w:spacing w:before="100" w:beforeAutospacing="1" w:after="100" w:afterAutospacing="1"/>
    </w:pPr>
  </w:style>
  <w:style w:type="paragraph" w:customStyle="1" w:styleId="p219">
    <w:name w:val="p219"/>
    <w:basedOn w:val="a"/>
    <w:rsid w:val="00F42D9F"/>
    <w:pPr>
      <w:spacing w:before="100" w:beforeAutospacing="1" w:after="100" w:afterAutospacing="1"/>
    </w:pPr>
  </w:style>
  <w:style w:type="paragraph" w:customStyle="1" w:styleId="p220">
    <w:name w:val="p220"/>
    <w:basedOn w:val="a"/>
    <w:rsid w:val="00F42D9F"/>
    <w:pPr>
      <w:spacing w:before="100" w:beforeAutospacing="1" w:after="100" w:afterAutospacing="1"/>
    </w:pPr>
  </w:style>
  <w:style w:type="paragraph" w:customStyle="1" w:styleId="p566">
    <w:name w:val="p566"/>
    <w:basedOn w:val="a"/>
    <w:rsid w:val="00F42D9F"/>
    <w:pPr>
      <w:spacing w:before="100" w:beforeAutospacing="1" w:after="100" w:afterAutospacing="1"/>
    </w:pPr>
  </w:style>
  <w:style w:type="character" w:customStyle="1" w:styleId="ft26">
    <w:name w:val="ft26"/>
    <w:basedOn w:val="a0"/>
    <w:rsid w:val="00F42D9F"/>
  </w:style>
  <w:style w:type="paragraph" w:customStyle="1" w:styleId="p551">
    <w:name w:val="p551"/>
    <w:basedOn w:val="a"/>
    <w:rsid w:val="00F42D9F"/>
    <w:pPr>
      <w:spacing w:before="100" w:beforeAutospacing="1" w:after="100" w:afterAutospacing="1"/>
    </w:pPr>
  </w:style>
  <w:style w:type="character" w:customStyle="1" w:styleId="ft66">
    <w:name w:val="ft66"/>
    <w:basedOn w:val="a0"/>
    <w:rsid w:val="00F42D9F"/>
  </w:style>
  <w:style w:type="paragraph" w:customStyle="1" w:styleId="p259">
    <w:name w:val="p259"/>
    <w:basedOn w:val="a"/>
    <w:rsid w:val="00F42D9F"/>
    <w:pPr>
      <w:spacing w:before="100" w:beforeAutospacing="1" w:after="100" w:afterAutospacing="1"/>
    </w:pPr>
  </w:style>
  <w:style w:type="paragraph" w:customStyle="1" w:styleId="p557">
    <w:name w:val="p557"/>
    <w:basedOn w:val="a"/>
    <w:rsid w:val="00F42D9F"/>
    <w:pPr>
      <w:spacing w:before="100" w:beforeAutospacing="1" w:after="100" w:afterAutospacing="1"/>
    </w:pPr>
  </w:style>
  <w:style w:type="character" w:customStyle="1" w:styleId="ft41">
    <w:name w:val="ft41"/>
    <w:basedOn w:val="a0"/>
    <w:rsid w:val="00F42D9F"/>
  </w:style>
  <w:style w:type="paragraph" w:customStyle="1" w:styleId="p567">
    <w:name w:val="p567"/>
    <w:basedOn w:val="a"/>
    <w:rsid w:val="00F42D9F"/>
    <w:pPr>
      <w:spacing w:before="100" w:beforeAutospacing="1" w:after="100" w:afterAutospacing="1"/>
    </w:pPr>
  </w:style>
  <w:style w:type="paragraph" w:customStyle="1" w:styleId="p174">
    <w:name w:val="p174"/>
    <w:basedOn w:val="a"/>
    <w:rsid w:val="00F42D9F"/>
    <w:pPr>
      <w:spacing w:before="100" w:beforeAutospacing="1" w:after="100" w:afterAutospacing="1"/>
    </w:pPr>
  </w:style>
  <w:style w:type="paragraph" w:customStyle="1" w:styleId="p24">
    <w:name w:val="p24"/>
    <w:basedOn w:val="a"/>
    <w:rsid w:val="00F42D9F"/>
    <w:pPr>
      <w:spacing w:before="100" w:beforeAutospacing="1" w:after="100" w:afterAutospacing="1"/>
    </w:pPr>
  </w:style>
  <w:style w:type="character" w:customStyle="1" w:styleId="ft77">
    <w:name w:val="ft77"/>
    <w:basedOn w:val="a0"/>
    <w:rsid w:val="00F42D9F"/>
  </w:style>
  <w:style w:type="paragraph" w:customStyle="1" w:styleId="p571">
    <w:name w:val="p571"/>
    <w:basedOn w:val="a"/>
    <w:rsid w:val="00F42D9F"/>
    <w:pPr>
      <w:spacing w:before="100" w:beforeAutospacing="1" w:after="100" w:afterAutospacing="1"/>
    </w:pPr>
  </w:style>
  <w:style w:type="paragraph" w:customStyle="1" w:styleId="p214">
    <w:name w:val="p214"/>
    <w:basedOn w:val="a"/>
    <w:rsid w:val="00F42D9F"/>
    <w:pPr>
      <w:spacing w:before="100" w:beforeAutospacing="1" w:after="100" w:afterAutospacing="1"/>
    </w:pPr>
  </w:style>
  <w:style w:type="character" w:customStyle="1" w:styleId="ft39">
    <w:name w:val="ft39"/>
    <w:basedOn w:val="a0"/>
    <w:rsid w:val="00F42D9F"/>
  </w:style>
  <w:style w:type="paragraph" w:customStyle="1" w:styleId="p156">
    <w:name w:val="p156"/>
    <w:basedOn w:val="a"/>
    <w:rsid w:val="00F42D9F"/>
    <w:pPr>
      <w:spacing w:before="100" w:beforeAutospacing="1" w:after="100" w:afterAutospacing="1"/>
    </w:pPr>
  </w:style>
  <w:style w:type="character" w:customStyle="1" w:styleId="ft71">
    <w:name w:val="ft71"/>
    <w:basedOn w:val="a0"/>
    <w:rsid w:val="00F42D9F"/>
  </w:style>
  <w:style w:type="paragraph" w:customStyle="1" w:styleId="p540">
    <w:name w:val="p540"/>
    <w:basedOn w:val="a"/>
    <w:rsid w:val="00F42D9F"/>
    <w:pPr>
      <w:spacing w:before="100" w:beforeAutospacing="1" w:after="100" w:afterAutospacing="1"/>
    </w:pPr>
  </w:style>
  <w:style w:type="paragraph" w:customStyle="1" w:styleId="p197">
    <w:name w:val="p197"/>
    <w:basedOn w:val="a"/>
    <w:rsid w:val="00F42D9F"/>
    <w:pPr>
      <w:spacing w:before="100" w:beforeAutospacing="1" w:after="100" w:afterAutospacing="1"/>
    </w:pPr>
  </w:style>
  <w:style w:type="paragraph" w:customStyle="1" w:styleId="p206">
    <w:name w:val="p206"/>
    <w:basedOn w:val="a"/>
    <w:rsid w:val="00F42D9F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F42D9F"/>
  </w:style>
  <w:style w:type="paragraph" w:customStyle="1" w:styleId="p200">
    <w:name w:val="p200"/>
    <w:basedOn w:val="a"/>
    <w:rsid w:val="00F42D9F"/>
    <w:pPr>
      <w:spacing w:before="100" w:beforeAutospacing="1" w:after="100" w:afterAutospacing="1"/>
    </w:pPr>
  </w:style>
  <w:style w:type="paragraph" w:customStyle="1" w:styleId="p240">
    <w:name w:val="p240"/>
    <w:basedOn w:val="a"/>
    <w:rsid w:val="00F42D9F"/>
    <w:pPr>
      <w:spacing w:before="100" w:beforeAutospacing="1" w:after="100" w:afterAutospacing="1"/>
    </w:pPr>
  </w:style>
  <w:style w:type="paragraph" w:customStyle="1" w:styleId="p581">
    <w:name w:val="p581"/>
    <w:basedOn w:val="a"/>
    <w:rsid w:val="00F42D9F"/>
    <w:pPr>
      <w:spacing w:before="100" w:beforeAutospacing="1" w:after="100" w:afterAutospacing="1"/>
    </w:pPr>
  </w:style>
  <w:style w:type="paragraph" w:customStyle="1" w:styleId="p186">
    <w:name w:val="p186"/>
    <w:basedOn w:val="a"/>
    <w:rsid w:val="00F42D9F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F42D9F"/>
  </w:style>
  <w:style w:type="character" w:customStyle="1" w:styleId="ft131">
    <w:name w:val="ft131"/>
    <w:basedOn w:val="a0"/>
    <w:rsid w:val="00F42D9F"/>
  </w:style>
  <w:style w:type="paragraph" w:customStyle="1" w:styleId="p582">
    <w:name w:val="p582"/>
    <w:basedOn w:val="a"/>
    <w:rsid w:val="00F42D9F"/>
    <w:pPr>
      <w:spacing w:before="100" w:beforeAutospacing="1" w:after="100" w:afterAutospacing="1"/>
    </w:pPr>
  </w:style>
  <w:style w:type="paragraph" w:customStyle="1" w:styleId="p583">
    <w:name w:val="p583"/>
    <w:basedOn w:val="a"/>
    <w:rsid w:val="00F42D9F"/>
    <w:pPr>
      <w:spacing w:before="100" w:beforeAutospacing="1" w:after="100" w:afterAutospacing="1"/>
    </w:pPr>
  </w:style>
  <w:style w:type="paragraph" w:customStyle="1" w:styleId="p584">
    <w:name w:val="p584"/>
    <w:basedOn w:val="a"/>
    <w:rsid w:val="00F42D9F"/>
    <w:pPr>
      <w:spacing w:before="100" w:beforeAutospacing="1" w:after="100" w:afterAutospacing="1"/>
    </w:pPr>
  </w:style>
  <w:style w:type="paragraph" w:customStyle="1" w:styleId="p103">
    <w:name w:val="p103"/>
    <w:basedOn w:val="a"/>
    <w:rsid w:val="00F42D9F"/>
    <w:pPr>
      <w:spacing w:before="100" w:beforeAutospacing="1" w:after="100" w:afterAutospacing="1"/>
    </w:pPr>
  </w:style>
  <w:style w:type="paragraph" w:customStyle="1" w:styleId="p204">
    <w:name w:val="p204"/>
    <w:basedOn w:val="a"/>
    <w:rsid w:val="00F42D9F"/>
    <w:pPr>
      <w:spacing w:before="100" w:beforeAutospacing="1" w:after="100" w:afterAutospacing="1"/>
    </w:pPr>
  </w:style>
  <w:style w:type="paragraph" w:customStyle="1" w:styleId="p104">
    <w:name w:val="p104"/>
    <w:basedOn w:val="a"/>
    <w:rsid w:val="00F42D9F"/>
    <w:pPr>
      <w:spacing w:before="100" w:beforeAutospacing="1" w:after="100" w:afterAutospacing="1"/>
    </w:pPr>
  </w:style>
  <w:style w:type="paragraph" w:customStyle="1" w:styleId="p587">
    <w:name w:val="p587"/>
    <w:basedOn w:val="a"/>
    <w:rsid w:val="00F42D9F"/>
    <w:pPr>
      <w:spacing w:before="100" w:beforeAutospacing="1" w:after="100" w:afterAutospacing="1"/>
    </w:pPr>
  </w:style>
  <w:style w:type="paragraph" w:customStyle="1" w:styleId="p588">
    <w:name w:val="p588"/>
    <w:basedOn w:val="a"/>
    <w:rsid w:val="00F42D9F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F42D9F"/>
  </w:style>
  <w:style w:type="character" w:customStyle="1" w:styleId="ft12">
    <w:name w:val="ft12"/>
    <w:basedOn w:val="a0"/>
    <w:rsid w:val="00F42D9F"/>
  </w:style>
  <w:style w:type="paragraph" w:customStyle="1" w:styleId="p126">
    <w:name w:val="p126"/>
    <w:basedOn w:val="a"/>
    <w:rsid w:val="00F42D9F"/>
    <w:pPr>
      <w:spacing w:before="100" w:beforeAutospacing="1" w:after="100" w:afterAutospacing="1"/>
    </w:pPr>
  </w:style>
  <w:style w:type="paragraph" w:customStyle="1" w:styleId="p591">
    <w:name w:val="p591"/>
    <w:basedOn w:val="a"/>
    <w:rsid w:val="00F42D9F"/>
    <w:pPr>
      <w:spacing w:before="100" w:beforeAutospacing="1" w:after="100" w:afterAutospacing="1"/>
    </w:pPr>
  </w:style>
  <w:style w:type="paragraph" w:customStyle="1" w:styleId="p336">
    <w:name w:val="p336"/>
    <w:basedOn w:val="a"/>
    <w:rsid w:val="00F42D9F"/>
    <w:pPr>
      <w:spacing w:before="100" w:beforeAutospacing="1" w:after="100" w:afterAutospacing="1"/>
    </w:pPr>
  </w:style>
  <w:style w:type="character" w:customStyle="1" w:styleId="ft18">
    <w:name w:val="ft18"/>
    <w:basedOn w:val="a0"/>
    <w:rsid w:val="00F42D9F"/>
  </w:style>
  <w:style w:type="paragraph" w:customStyle="1" w:styleId="p592">
    <w:name w:val="p592"/>
    <w:basedOn w:val="a"/>
    <w:rsid w:val="00F42D9F"/>
    <w:pPr>
      <w:spacing w:before="100" w:beforeAutospacing="1" w:after="100" w:afterAutospacing="1"/>
    </w:pPr>
  </w:style>
  <w:style w:type="paragraph" w:customStyle="1" w:styleId="p593">
    <w:name w:val="p593"/>
    <w:basedOn w:val="a"/>
    <w:rsid w:val="00F42D9F"/>
    <w:pPr>
      <w:spacing w:before="100" w:beforeAutospacing="1" w:after="100" w:afterAutospacing="1"/>
    </w:pPr>
  </w:style>
  <w:style w:type="paragraph" w:customStyle="1" w:styleId="p594">
    <w:name w:val="p594"/>
    <w:basedOn w:val="a"/>
    <w:rsid w:val="00F42D9F"/>
    <w:pPr>
      <w:spacing w:before="100" w:beforeAutospacing="1" w:after="100" w:afterAutospacing="1"/>
    </w:pPr>
  </w:style>
  <w:style w:type="paragraph" w:customStyle="1" w:styleId="p595">
    <w:name w:val="p595"/>
    <w:basedOn w:val="a"/>
    <w:rsid w:val="00F42D9F"/>
    <w:pPr>
      <w:spacing w:before="100" w:beforeAutospacing="1" w:after="100" w:afterAutospacing="1"/>
    </w:pPr>
  </w:style>
  <w:style w:type="paragraph" w:customStyle="1" w:styleId="p596">
    <w:name w:val="p596"/>
    <w:basedOn w:val="a"/>
    <w:rsid w:val="00F42D9F"/>
    <w:pPr>
      <w:spacing w:before="100" w:beforeAutospacing="1" w:after="100" w:afterAutospacing="1"/>
    </w:pPr>
  </w:style>
  <w:style w:type="character" w:customStyle="1" w:styleId="ft27">
    <w:name w:val="ft27"/>
    <w:basedOn w:val="a0"/>
    <w:rsid w:val="00F42D9F"/>
  </w:style>
  <w:style w:type="paragraph" w:customStyle="1" w:styleId="p597">
    <w:name w:val="p597"/>
    <w:basedOn w:val="a"/>
    <w:rsid w:val="00F42D9F"/>
    <w:pPr>
      <w:spacing w:before="100" w:beforeAutospacing="1" w:after="100" w:afterAutospacing="1"/>
    </w:pPr>
  </w:style>
  <w:style w:type="paragraph" w:customStyle="1" w:styleId="p618">
    <w:name w:val="p618"/>
    <w:basedOn w:val="a"/>
    <w:rsid w:val="00F42D9F"/>
    <w:pPr>
      <w:spacing w:before="100" w:beforeAutospacing="1" w:after="100" w:afterAutospacing="1"/>
    </w:pPr>
  </w:style>
  <w:style w:type="paragraph" w:customStyle="1" w:styleId="p619">
    <w:name w:val="p619"/>
    <w:basedOn w:val="a"/>
    <w:rsid w:val="00F42D9F"/>
    <w:pPr>
      <w:spacing w:before="100" w:beforeAutospacing="1" w:after="100" w:afterAutospacing="1"/>
    </w:pPr>
  </w:style>
  <w:style w:type="paragraph" w:customStyle="1" w:styleId="p620">
    <w:name w:val="p620"/>
    <w:basedOn w:val="a"/>
    <w:rsid w:val="00F42D9F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F42D9F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F42D9F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F42D9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txt">
    <w:name w:val="txt"/>
    <w:basedOn w:val="a"/>
    <w:rsid w:val="00272A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DBC9-E0A7-4D88-8521-AABD8FDC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Компьютер</cp:lastModifiedBy>
  <cp:revision>7</cp:revision>
  <dcterms:created xsi:type="dcterms:W3CDTF">2019-07-14T20:32:00Z</dcterms:created>
  <dcterms:modified xsi:type="dcterms:W3CDTF">2019-10-12T10:53:00Z</dcterms:modified>
</cp:coreProperties>
</file>