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4F40AF" w:rsidRPr="00C11CE6">
        <w:rPr>
          <w:rFonts w:ascii="Times New Roman" w:hAnsi="Times New Roman"/>
          <w:b/>
          <w:caps/>
          <w:sz w:val="32"/>
          <w:szCs w:val="32"/>
        </w:rPr>
        <w:t>Челюстно-лицевая хирургия</w:t>
      </w:r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31.08.</w:t>
      </w:r>
      <w:r w:rsidR="004F40AF">
        <w:rPr>
          <w:rFonts w:ascii="Times New Roman" w:hAnsi="Times New Roman"/>
          <w:b/>
          <w:caps/>
          <w:sz w:val="32"/>
          <w:szCs w:val="32"/>
        </w:rPr>
        <w:t>74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4F40AF">
        <w:rPr>
          <w:rFonts w:ascii="Times New Roman" w:hAnsi="Times New Roman"/>
          <w:b/>
          <w:caps/>
          <w:sz w:val="32"/>
          <w:szCs w:val="32"/>
        </w:rPr>
        <w:t>стоматология хирургическая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</w:t>
      </w:r>
      <w:r w:rsidR="004F40AF">
        <w:rPr>
          <w:rFonts w:ascii="Times New Roman" w:hAnsi="Times New Roman"/>
          <w:color w:val="000000"/>
          <w:sz w:val="24"/>
          <w:szCs w:val="24"/>
        </w:rPr>
        <w:t>74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4F40AF">
        <w:rPr>
          <w:rFonts w:ascii="Times New Roman" w:hAnsi="Times New Roman"/>
          <w:color w:val="000000"/>
          <w:sz w:val="24"/>
          <w:szCs w:val="24"/>
        </w:rPr>
        <w:t>Стоматология хирургическая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14266F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14266F"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14266F">
        <w:rPr>
          <w:rFonts w:ascii="Times New Roman" w:hAnsi="Times New Roman"/>
          <w:color w:val="000000"/>
          <w:sz w:val="24"/>
          <w:szCs w:val="24"/>
        </w:rPr>
        <w:t>18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971A09" w:rsidRDefault="00E72595" w:rsidP="00971A09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971A09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2B7905" w:rsidRPr="00E8163F">
        <w:rPr>
          <w:rFonts w:ascii="Times New Roman" w:hAnsi="Times New Roman"/>
          <w:b/>
          <w:sz w:val="24"/>
        </w:rPr>
        <w:t>Воспалительные заболевания челюстно-лицевой области</w:t>
      </w:r>
    </w:p>
    <w:p w:rsidR="00E72595" w:rsidRPr="00790703" w:rsidRDefault="00790703" w:rsidP="00971A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A27A3F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A27A3F" w:rsidRPr="00A27A3F">
        <w:rPr>
          <w:rFonts w:ascii="Times New Roman" w:hAnsi="Times New Roman"/>
          <w:color w:val="000000"/>
          <w:sz w:val="24"/>
        </w:rPr>
        <w:t xml:space="preserve">Абсцессы и флегмоны челюстно-лицевой области. </w:t>
      </w:r>
      <w:r w:rsidR="00A27A3F" w:rsidRPr="00A27A3F">
        <w:rPr>
          <w:rFonts w:ascii="Times New Roman" w:hAnsi="Times New Roman"/>
          <w:sz w:val="24"/>
        </w:rPr>
        <w:t>Клиника, диагностика, принципы лечения.</w:t>
      </w:r>
    </w:p>
    <w:p w:rsidR="00AB4470" w:rsidRPr="00AB4470" w:rsidRDefault="00964CD3" w:rsidP="00AB44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="00E608CA"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E608CA" w:rsidRPr="00B67D53">
        <w:rPr>
          <w:rFonts w:ascii="Times New Roman" w:hAnsi="Times New Roman"/>
          <w:color w:val="000000"/>
          <w:sz w:val="24"/>
          <w:szCs w:val="24"/>
        </w:rPr>
        <w:t>о</w:t>
      </w:r>
      <w:r w:rsidR="00E608CA">
        <w:rPr>
          <w:rFonts w:ascii="Times New Roman" w:hAnsi="Times New Roman"/>
          <w:color w:val="000000"/>
          <w:sz w:val="24"/>
          <w:szCs w:val="24"/>
        </w:rPr>
        <w:t>б</w:t>
      </w:r>
      <w:r w:rsidR="00E608CA" w:rsidRPr="00B67D53">
        <w:rPr>
          <w:rFonts w:ascii="Times New Roman" w:hAnsi="Times New Roman"/>
          <w:color w:val="000000"/>
          <w:sz w:val="24"/>
          <w:szCs w:val="24"/>
        </w:rPr>
        <w:t xml:space="preserve"> одонтогенных и неодонтогенных воспалительных заболеваниях челюстей, лица, шеи.</w:t>
      </w:r>
    </w:p>
    <w:p w:rsidR="00E608CA" w:rsidRPr="008A75C7" w:rsidRDefault="00964CD3" w:rsidP="00E608C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>:</w:t>
      </w:r>
      <w:r w:rsidR="00E608CA">
        <w:rPr>
          <w:rFonts w:ascii="Times New Roman" w:hAnsi="Times New Roman"/>
          <w:sz w:val="24"/>
        </w:rPr>
        <w:t xml:space="preserve"> </w:t>
      </w:r>
      <w:r w:rsidR="00E608CA" w:rsidRPr="008A75C7">
        <w:rPr>
          <w:rFonts w:ascii="Times New Roman" w:hAnsi="Times New Roman"/>
          <w:color w:val="000000"/>
          <w:sz w:val="24"/>
          <w:szCs w:val="23"/>
        </w:rPr>
        <w:t xml:space="preserve">Частота развития абсцессов и флегмон челюстно-лицевой области головы обусловлена высокой распространенностью хронической очаговой одонтогенной и тонзиллогенной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Под </w:t>
      </w:r>
      <w:r>
        <w:rPr>
          <w:rFonts w:ascii="Times New Roman" w:hAnsi="Times New Roman"/>
          <w:bCs/>
          <w:color w:val="000000"/>
          <w:sz w:val="24"/>
          <w:szCs w:val="23"/>
        </w:rPr>
        <w:t>флегмоной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(от греч. 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phlegmone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Абсцессом (</w:t>
      </w:r>
      <w:r w:rsidRPr="00FC30D8">
        <w:rPr>
          <w:rFonts w:ascii="Times New Roman" w:hAnsi="Times New Roman"/>
          <w:bCs/>
          <w:color w:val="000000"/>
          <w:sz w:val="24"/>
          <w:szCs w:val="23"/>
          <w:lang w:val="en-US"/>
        </w:rPr>
        <w:t>abscessus</w:t>
      </w:r>
      <w:r w:rsidRPr="00FC30D8">
        <w:rPr>
          <w:rFonts w:ascii="Times New Roman" w:hAnsi="Times New Roman"/>
          <w:bCs/>
          <w:color w:val="000000"/>
          <w:sz w:val="24"/>
          <w:szCs w:val="23"/>
        </w:rPr>
        <w:t>) или гнойником, называется ограниченный в виде полости гнойный очаг, возникающий в результате гнойного расплавления подслизистой, подкожной, межмышечной, межфасциальной клетчатки, лимфоузлов, мышечной ткани или кости.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bCs/>
          <w:color w:val="000000"/>
          <w:sz w:val="24"/>
          <w:szCs w:val="23"/>
        </w:rPr>
        <w:t>А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 xml:space="preserve">Соотношение абсцессов и флегмон составляет 4:1 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FC30D8">
        <w:rPr>
          <w:rFonts w:ascii="Times New Roman" w:hAnsi="Times New Roman"/>
          <w:bCs/>
          <w:iCs/>
          <w:color w:val="000000"/>
          <w:sz w:val="24"/>
          <w:szCs w:val="23"/>
        </w:rPr>
        <w:t>различают</w:t>
      </w:r>
      <w:r w:rsidRPr="00FC30D8">
        <w:rPr>
          <w:rFonts w:ascii="Times New Roman" w:hAnsi="Times New Roman"/>
          <w:color w:val="000000"/>
          <w:sz w:val="24"/>
          <w:szCs w:val="23"/>
        </w:rPr>
        <w:t>:</w:t>
      </w:r>
    </w:p>
    <w:p w:rsidR="00E608CA" w:rsidRPr="00FC30D8" w:rsidRDefault="00E608CA" w:rsidP="00E608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остеофлегмону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при которой воспаление с кости при одонтогенном остеомиелите переходит на окружающие челюсть мягкие ткани</w:t>
      </w:r>
      <w:r>
        <w:rPr>
          <w:rFonts w:ascii="Times New Roman" w:hAnsi="Times New Roman"/>
          <w:color w:val="000000"/>
          <w:sz w:val="24"/>
          <w:szCs w:val="23"/>
        </w:rPr>
        <w:t>;</w:t>
      </w:r>
      <w:r w:rsidRPr="00FC30D8">
        <w:rPr>
          <w:rFonts w:ascii="Times New Roman" w:hAnsi="Times New Roman"/>
          <w:color w:val="000000"/>
          <w:sz w:val="24"/>
          <w:szCs w:val="23"/>
        </w:rPr>
        <w:t xml:space="preserve"> </w:t>
      </w:r>
    </w:p>
    <w:p w:rsidR="00E608CA" w:rsidRPr="00FC30D8" w:rsidRDefault="00E608CA" w:rsidP="00E608C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>
        <w:rPr>
          <w:rFonts w:ascii="Times New Roman" w:hAnsi="Times New Roman"/>
          <w:color w:val="000000"/>
          <w:sz w:val="24"/>
          <w:szCs w:val="23"/>
        </w:rPr>
        <w:t>аденофлегмону</w:t>
      </w:r>
      <w:r w:rsidRPr="00FC30D8">
        <w:rPr>
          <w:rFonts w:ascii="Times New Roman" w:hAnsi="Times New Roman"/>
          <w:color w:val="000000"/>
          <w:sz w:val="24"/>
          <w:szCs w:val="23"/>
        </w:rPr>
        <w:t>, если флегмоне предшествует гнойный лимфаденит</w:t>
      </w:r>
      <w:r>
        <w:rPr>
          <w:rFonts w:ascii="Times New Roman" w:hAnsi="Times New Roman"/>
          <w:color w:val="000000"/>
          <w:sz w:val="24"/>
          <w:szCs w:val="23"/>
        </w:rPr>
        <w:t>.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В 80 – 90% случаев абсцессы и флегмоны челюстно-лицевой области одонтогенной природы.</w:t>
      </w:r>
    </w:p>
    <w:p w:rsidR="00E608CA" w:rsidRPr="00FC30D8" w:rsidRDefault="00E608CA" w:rsidP="00E608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3"/>
        </w:rPr>
      </w:pPr>
      <w:r w:rsidRPr="00FC30D8">
        <w:rPr>
          <w:rFonts w:ascii="Times New Roman" w:hAnsi="Times New Roman"/>
          <w:color w:val="000000"/>
          <w:sz w:val="24"/>
          <w:szCs w:val="23"/>
        </w:rPr>
        <w:t>Флегмоны могут развиваться как осложнение острого периостита челюсти, а также сопутствовать острому и хроническому одонтогенному остеомиелиту.</w:t>
      </w:r>
    </w:p>
    <w:p w:rsidR="00E608CA" w:rsidRPr="00790703" w:rsidRDefault="00E608CA" w:rsidP="00E608C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8A75C7">
        <w:rPr>
          <w:rFonts w:ascii="Times New Roman" w:hAnsi="Times New Roman"/>
          <w:color w:val="000000"/>
          <w:sz w:val="24"/>
          <w:szCs w:val="23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D5339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FD5339" w:rsidRPr="00321A77" w:rsidRDefault="00FD5339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971A09" w:rsidRDefault="00971A09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163F" w:rsidRPr="00E8163F">
        <w:rPr>
          <w:rFonts w:ascii="Times New Roman" w:hAnsi="Times New Roman"/>
          <w:b/>
          <w:sz w:val="24"/>
        </w:rPr>
        <w:t>Воспалительные заболевания челюстно-лицевой области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FB7FF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54215" w:rsidRPr="00754215">
        <w:rPr>
          <w:rFonts w:ascii="Times New Roman" w:hAnsi="Times New Roman"/>
          <w:sz w:val="24"/>
        </w:rPr>
        <w:t>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Обезболивание при внутриротовых операциях.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A7817" w:rsidRPr="003E50C1" w:rsidRDefault="003A7817" w:rsidP="00321A77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3E50C1" w:rsidRPr="003E50C1">
        <w:rPr>
          <w:rFonts w:ascii="Times New Roman" w:hAnsi="Times New Roman"/>
          <w:sz w:val="24"/>
          <w:szCs w:val="24"/>
        </w:rPr>
        <w:t>проведени</w:t>
      </w:r>
      <w:r w:rsidR="008C0241">
        <w:rPr>
          <w:rFonts w:ascii="Times New Roman" w:hAnsi="Times New Roman"/>
          <w:sz w:val="24"/>
          <w:szCs w:val="24"/>
        </w:rPr>
        <w:t>я</w:t>
      </w:r>
      <w:r w:rsidR="003E50C1" w:rsidRPr="003E50C1">
        <w:rPr>
          <w:rFonts w:ascii="Times New Roman" w:hAnsi="Times New Roman"/>
          <w:sz w:val="24"/>
          <w:szCs w:val="24"/>
        </w:rPr>
        <w:t xml:space="preserve"> местного обезболивания.</w:t>
      </w:r>
      <w:r w:rsidR="000F1127" w:rsidRPr="003E50C1">
        <w:t xml:space="preserve"> 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A37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3A37A7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="00952E63"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754215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54215" w:rsidRPr="00754215">
        <w:rPr>
          <w:rFonts w:ascii="Times New Roman" w:hAnsi="Times New Roman"/>
          <w:sz w:val="24"/>
        </w:rPr>
        <w:t>Классификация воспалительных заболеваний. Этиология, патогенез одонтогенных воспалительных заболеваний. Периодонтиты. Классификация. Патологическая анатомия.</w:t>
      </w:r>
      <w:r w:rsidR="00754215">
        <w:rPr>
          <w:rFonts w:ascii="Times New Roman" w:hAnsi="Times New Roman"/>
          <w:sz w:val="24"/>
        </w:rPr>
        <w:t xml:space="preserve"> </w:t>
      </w:r>
      <w:r w:rsidR="00754215" w:rsidRPr="00754215">
        <w:rPr>
          <w:rFonts w:ascii="Times New Roman" w:hAnsi="Times New Roman"/>
          <w:sz w:val="24"/>
        </w:rPr>
        <w:t>Острый одонтогенный периостит челюстей.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0A3DD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E449CA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449CA">
        <w:rPr>
          <w:rFonts w:ascii="Times New Roman" w:hAnsi="Times New Roman"/>
          <w:color w:val="000000"/>
          <w:sz w:val="24"/>
        </w:rPr>
        <w:t xml:space="preserve"> по лечению пациентов с воспалительными заболеваниями челюстно-лицевой области.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3232A2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A37A7" w:rsidRPr="00952E63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A37A7" w:rsidRPr="002D68D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1A09" w:rsidRDefault="00971A09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75421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54215" w:rsidRPr="00754215">
        <w:rPr>
          <w:rFonts w:ascii="Times New Roman" w:hAnsi="Times New Roman"/>
          <w:sz w:val="24"/>
        </w:rPr>
        <w:t>Абсцессы и флегмоны челюстно-лицевой области. Классификация. Общие клинические признаки абсцессов и флегмон.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023DF0" w:rsidRPr="00023DF0" w:rsidRDefault="002878CB" w:rsidP="00023D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023DF0">
        <w:rPr>
          <w:rFonts w:ascii="Times New Roman" w:hAnsi="Times New Roman"/>
          <w:color w:val="000000"/>
          <w:sz w:val="24"/>
        </w:rPr>
        <w:t>Сформировать представление о клинических признаках абсцессов и флегмон челюстно-лицевой области.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3232A2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A37A7" w:rsidRPr="00952E63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A37A7" w:rsidRPr="002D68D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4A1FD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266E4" w:rsidRPr="008266E4">
        <w:rPr>
          <w:rFonts w:ascii="Times New Roman" w:hAnsi="Times New Roman"/>
          <w:sz w:val="24"/>
        </w:rPr>
        <w:t>Общие принципы лечения больных с абсцессами и флегмонами.</w:t>
      </w:r>
      <w:r w:rsidR="004A1FDF" w:rsidRPr="008266E4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E8163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61E4B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61E4B">
        <w:rPr>
          <w:rFonts w:ascii="Times New Roman" w:hAnsi="Times New Roman"/>
          <w:color w:val="000000"/>
          <w:sz w:val="24"/>
        </w:rPr>
        <w:t>по лечению абсцессов и флегмон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3232A2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A37A7" w:rsidRPr="00952E63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A37A7" w:rsidRPr="002D68D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8266E4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266E4" w:rsidRPr="008266E4">
        <w:rPr>
          <w:rFonts w:ascii="Times New Roman" w:hAnsi="Times New Roman"/>
          <w:sz w:val="24"/>
        </w:rPr>
        <w:t>Осложнения воспалительных заболеваний челюстно-лицевой области. Сепсис. Медиастинит.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E8163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43939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143939">
        <w:rPr>
          <w:rFonts w:ascii="Times New Roman" w:hAnsi="Times New Roman"/>
          <w:color w:val="000000"/>
          <w:sz w:val="24"/>
        </w:rPr>
        <w:t>по лечению и профилактике осложнений воспалительных заболеваний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3A37A7" w:rsidRPr="005C0BEA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3232A2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3A37A7" w:rsidRPr="005C0BE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3A37A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письменный опрос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3A37A7" w:rsidRPr="00952E63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3A37A7" w:rsidRPr="002D68DA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B2F90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3A37A7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7A7" w:rsidRPr="000C11F4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3A37A7" w:rsidRPr="002547B7" w:rsidRDefault="003A37A7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163F" w:rsidRPr="002F5F80" w:rsidRDefault="00E8163F" w:rsidP="00E816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971A0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5F80">
        <w:rPr>
          <w:rFonts w:ascii="Times New Roman" w:hAnsi="Times New Roman"/>
          <w:b/>
          <w:sz w:val="24"/>
        </w:rPr>
        <w:t>Заболевания и поражения нервов лица и челюстей, височно-нижнечелюстного сустава</w:t>
      </w: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2F5F80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F5F80" w:rsidRPr="002F5F80">
        <w:rPr>
          <w:rFonts w:ascii="Times New Roman" w:hAnsi="Times New Roman"/>
          <w:sz w:val="24"/>
        </w:rPr>
        <w:t>Клиническая картина, дифференциальная диагностика заболеваний и повреждений нервов лица и челюстей. Невралгия тройничного нерва.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E66CEC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E66CEC">
        <w:rPr>
          <w:rFonts w:ascii="Times New Roman" w:hAnsi="Times New Roman"/>
          <w:color w:val="000000"/>
          <w:sz w:val="24"/>
        </w:rPr>
        <w:t>по лечению больных с заболеваниями и повреждениями нервов лица и челюстей, невралгией тройничного нерва.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B2F90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90" w:rsidRPr="005C0BEA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B2F90" w:rsidRPr="005C0BEA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B2F90" w:rsidRPr="005C0BEA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B2F90" w:rsidRPr="005C0BEA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3232A2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B2F90" w:rsidRPr="005C0BEA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B2F90" w:rsidRPr="005C0BEA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B2F90" w:rsidRPr="005C0BEA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B2F90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(тестирование).</w:t>
            </w:r>
          </w:p>
        </w:tc>
      </w:tr>
      <w:tr w:rsidR="008B2F90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B2F90" w:rsidRPr="00952E63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B2F90" w:rsidRPr="002D68DA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B2F90" w:rsidRPr="000C11F4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B2F90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90" w:rsidRPr="000C11F4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B2F90" w:rsidRPr="002547B7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B2F90" w:rsidRPr="002547B7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B2F90" w:rsidRPr="002547B7" w:rsidRDefault="008B2F90" w:rsidP="009E4A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2F5F80" w:rsidRPr="002F5F80">
        <w:rPr>
          <w:rFonts w:ascii="Times New Roman" w:hAnsi="Times New Roman"/>
          <w:sz w:val="24"/>
        </w:rPr>
        <w:t>Этиология, клиника, диагностика, методы лечения острых и хронических артритов ВНЧС. Анкилоз ВНЧС.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75703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43939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143939">
        <w:rPr>
          <w:rFonts w:ascii="Times New Roman" w:hAnsi="Times New Roman"/>
          <w:color w:val="000000"/>
          <w:sz w:val="24"/>
        </w:rPr>
        <w:t xml:space="preserve"> по лечению больных с острым и хроническим артритом ВНЧАС, анкилозом ВНЧС.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E1EE1" w:rsidRPr="005C0BEA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3232A2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8E1EE1" w:rsidRPr="005C0BE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8B2F9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8E1EE1" w:rsidRPr="00952E63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8B2F90"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8E1EE1" w:rsidRPr="002D68DA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(решение ситуационных задач,  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8E1EE1" w:rsidRPr="002547B7" w:rsidRDefault="008E1EE1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lastRenderedPageBreak/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B97855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8E" w:rsidRDefault="00B3708E" w:rsidP="00CF7355">
      <w:pPr>
        <w:spacing w:after="0" w:line="240" w:lineRule="auto"/>
      </w:pPr>
      <w:r>
        <w:separator/>
      </w:r>
    </w:p>
  </w:endnote>
  <w:endnote w:type="continuationSeparator" w:id="0">
    <w:p w:rsidR="00B3708E" w:rsidRDefault="00B3708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67F">
          <w:rPr>
            <w:noProof/>
          </w:rPr>
          <w:t>2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8E" w:rsidRDefault="00B3708E" w:rsidP="00CF7355">
      <w:pPr>
        <w:spacing w:after="0" w:line="240" w:lineRule="auto"/>
      </w:pPr>
      <w:r>
        <w:separator/>
      </w:r>
    </w:p>
  </w:footnote>
  <w:footnote w:type="continuationSeparator" w:id="0">
    <w:p w:rsidR="00B3708E" w:rsidRDefault="00B3708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41F"/>
    <w:multiLevelType w:val="hybridMultilevel"/>
    <w:tmpl w:val="29BC8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313229"/>
    <w:multiLevelType w:val="hybridMultilevel"/>
    <w:tmpl w:val="174C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3DF0"/>
    <w:rsid w:val="00046E55"/>
    <w:rsid w:val="000563AA"/>
    <w:rsid w:val="00067CC5"/>
    <w:rsid w:val="000767F0"/>
    <w:rsid w:val="00097861"/>
    <w:rsid w:val="000A3DDA"/>
    <w:rsid w:val="000C11F4"/>
    <w:rsid w:val="000F1127"/>
    <w:rsid w:val="00104C6C"/>
    <w:rsid w:val="001147DD"/>
    <w:rsid w:val="00136B7E"/>
    <w:rsid w:val="0014266F"/>
    <w:rsid w:val="00143939"/>
    <w:rsid w:val="00196A17"/>
    <w:rsid w:val="00217A80"/>
    <w:rsid w:val="00247698"/>
    <w:rsid w:val="002547B7"/>
    <w:rsid w:val="002648DD"/>
    <w:rsid w:val="002649D3"/>
    <w:rsid w:val="002749B5"/>
    <w:rsid w:val="002878CB"/>
    <w:rsid w:val="002B5FA7"/>
    <w:rsid w:val="002B7905"/>
    <w:rsid w:val="002D68DA"/>
    <w:rsid w:val="002F0349"/>
    <w:rsid w:val="002F5F80"/>
    <w:rsid w:val="002F77C0"/>
    <w:rsid w:val="00305C98"/>
    <w:rsid w:val="00321A77"/>
    <w:rsid w:val="003232A2"/>
    <w:rsid w:val="003314E4"/>
    <w:rsid w:val="0034605E"/>
    <w:rsid w:val="00385775"/>
    <w:rsid w:val="003A37A7"/>
    <w:rsid w:val="003A7817"/>
    <w:rsid w:val="003C6F79"/>
    <w:rsid w:val="003E50C1"/>
    <w:rsid w:val="0046667F"/>
    <w:rsid w:val="004711E5"/>
    <w:rsid w:val="00476795"/>
    <w:rsid w:val="0048247E"/>
    <w:rsid w:val="004A1FDF"/>
    <w:rsid w:val="004F40AF"/>
    <w:rsid w:val="00501A90"/>
    <w:rsid w:val="00511905"/>
    <w:rsid w:val="00566200"/>
    <w:rsid w:val="00586A55"/>
    <w:rsid w:val="005913A0"/>
    <w:rsid w:val="005C0BEA"/>
    <w:rsid w:val="00616B40"/>
    <w:rsid w:val="006374B2"/>
    <w:rsid w:val="00670A93"/>
    <w:rsid w:val="006E56A7"/>
    <w:rsid w:val="006F117D"/>
    <w:rsid w:val="0071494B"/>
    <w:rsid w:val="00754215"/>
    <w:rsid w:val="0075623B"/>
    <w:rsid w:val="00774A23"/>
    <w:rsid w:val="00790703"/>
    <w:rsid w:val="0079716A"/>
    <w:rsid w:val="007A620C"/>
    <w:rsid w:val="007B2A5D"/>
    <w:rsid w:val="007C13FD"/>
    <w:rsid w:val="007C4F4B"/>
    <w:rsid w:val="007F4681"/>
    <w:rsid w:val="00804447"/>
    <w:rsid w:val="008255A2"/>
    <w:rsid w:val="008266E4"/>
    <w:rsid w:val="008616EB"/>
    <w:rsid w:val="00887712"/>
    <w:rsid w:val="008975B6"/>
    <w:rsid w:val="008A0887"/>
    <w:rsid w:val="008B2F90"/>
    <w:rsid w:val="008C0241"/>
    <w:rsid w:val="008E1EE1"/>
    <w:rsid w:val="00923420"/>
    <w:rsid w:val="0094440B"/>
    <w:rsid w:val="00951144"/>
    <w:rsid w:val="00952E63"/>
    <w:rsid w:val="00964CD3"/>
    <w:rsid w:val="00971A09"/>
    <w:rsid w:val="00A27A3F"/>
    <w:rsid w:val="00A45FDC"/>
    <w:rsid w:val="00AB4470"/>
    <w:rsid w:val="00AE75A9"/>
    <w:rsid w:val="00AF7AC1"/>
    <w:rsid w:val="00B34BBB"/>
    <w:rsid w:val="00B3547F"/>
    <w:rsid w:val="00B3708E"/>
    <w:rsid w:val="00B6500E"/>
    <w:rsid w:val="00B97855"/>
    <w:rsid w:val="00BD661B"/>
    <w:rsid w:val="00BE69D4"/>
    <w:rsid w:val="00C05E63"/>
    <w:rsid w:val="00C1138E"/>
    <w:rsid w:val="00C11CE6"/>
    <w:rsid w:val="00C33FB9"/>
    <w:rsid w:val="00C75703"/>
    <w:rsid w:val="00CC56B7"/>
    <w:rsid w:val="00CF7355"/>
    <w:rsid w:val="00D425C8"/>
    <w:rsid w:val="00D7723A"/>
    <w:rsid w:val="00D91D7D"/>
    <w:rsid w:val="00DA1FE4"/>
    <w:rsid w:val="00E36733"/>
    <w:rsid w:val="00E36C0B"/>
    <w:rsid w:val="00E449CA"/>
    <w:rsid w:val="00E608CA"/>
    <w:rsid w:val="00E66CEC"/>
    <w:rsid w:val="00E72595"/>
    <w:rsid w:val="00E8163F"/>
    <w:rsid w:val="00E96CCE"/>
    <w:rsid w:val="00EE256B"/>
    <w:rsid w:val="00F156F8"/>
    <w:rsid w:val="00F61E4B"/>
    <w:rsid w:val="00FA5D02"/>
    <w:rsid w:val="00FB7E6B"/>
    <w:rsid w:val="00FB7FF5"/>
    <w:rsid w:val="00FC5CB0"/>
    <w:rsid w:val="00FD268C"/>
    <w:rsid w:val="00FD2DC1"/>
    <w:rsid w:val="00FD5339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B5AE-D138-4B1F-8EA5-D76188A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0E3A-9F87-470D-A61B-63370BF8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2019-02-05T10:00:00Z</cp:lastPrinted>
  <dcterms:created xsi:type="dcterms:W3CDTF">2019-10-16T08:27:00Z</dcterms:created>
  <dcterms:modified xsi:type="dcterms:W3CDTF">2019-10-16T08:27:00Z</dcterms:modified>
</cp:coreProperties>
</file>