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Pr="001976F3" w:rsidRDefault="004B2C94" w:rsidP="00255764">
      <w:pPr>
        <w:jc w:val="center"/>
        <w:rPr>
          <w:sz w:val="28"/>
        </w:rPr>
      </w:pPr>
      <w:r w:rsidRPr="001976F3"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1976F3" w:rsidRDefault="004B2C94" w:rsidP="00255764">
      <w:pPr>
        <w:jc w:val="center"/>
        <w:rPr>
          <w:sz w:val="28"/>
        </w:rPr>
      </w:pPr>
      <w:r w:rsidRPr="001976F3">
        <w:rPr>
          <w:sz w:val="28"/>
        </w:rPr>
        <w:t>высшего образования</w:t>
      </w:r>
    </w:p>
    <w:p w:rsidR="004B2C94" w:rsidRPr="001976F3" w:rsidRDefault="004B2C94" w:rsidP="00255764">
      <w:pPr>
        <w:jc w:val="center"/>
        <w:rPr>
          <w:sz w:val="28"/>
        </w:rPr>
      </w:pPr>
      <w:r w:rsidRPr="001976F3">
        <w:rPr>
          <w:sz w:val="28"/>
        </w:rPr>
        <w:t>«Оренбургский государственный медицинский университет»</w:t>
      </w:r>
    </w:p>
    <w:p w:rsidR="004B2C94" w:rsidRPr="001976F3" w:rsidRDefault="00FD5B6B" w:rsidP="00255764">
      <w:pPr>
        <w:jc w:val="center"/>
        <w:rPr>
          <w:sz w:val="28"/>
        </w:rPr>
      </w:pPr>
      <w:r w:rsidRPr="001976F3">
        <w:rPr>
          <w:sz w:val="28"/>
        </w:rPr>
        <w:t>Министерства здравоохранения Российской Федерации</w:t>
      </w: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b/>
          <w:sz w:val="28"/>
        </w:rPr>
      </w:pPr>
      <w:r w:rsidRPr="001976F3">
        <w:rPr>
          <w:b/>
          <w:sz w:val="28"/>
        </w:rPr>
        <w:t xml:space="preserve">МЕТОДИЧЕСКИЕ </w:t>
      </w:r>
      <w:r w:rsidR="005677BE" w:rsidRPr="001976F3">
        <w:rPr>
          <w:b/>
          <w:sz w:val="28"/>
        </w:rPr>
        <w:t xml:space="preserve">УКАЗАНИЯ </w:t>
      </w:r>
    </w:p>
    <w:p w:rsidR="004B2C94" w:rsidRPr="001976F3" w:rsidRDefault="004B2C94" w:rsidP="00255764">
      <w:pPr>
        <w:jc w:val="center"/>
        <w:rPr>
          <w:b/>
          <w:sz w:val="28"/>
        </w:rPr>
      </w:pPr>
      <w:r w:rsidRPr="001976F3">
        <w:rPr>
          <w:b/>
          <w:sz w:val="28"/>
        </w:rPr>
        <w:t xml:space="preserve">ПО САМОСТОЯТЕЛЬНОЙ РАБОТЕ </w:t>
      </w:r>
      <w:r w:rsidR="007F1E63" w:rsidRPr="001976F3">
        <w:rPr>
          <w:b/>
          <w:sz w:val="28"/>
        </w:rPr>
        <w:t>АСПИРАНТОВ</w:t>
      </w:r>
    </w:p>
    <w:p w:rsidR="004C0F9B" w:rsidRPr="001976F3" w:rsidRDefault="004C0F9B" w:rsidP="00255764">
      <w:pPr>
        <w:jc w:val="center"/>
        <w:rPr>
          <w:sz w:val="28"/>
          <w:szCs w:val="28"/>
        </w:rPr>
      </w:pPr>
    </w:p>
    <w:p w:rsidR="00570BAD" w:rsidRPr="002A6282" w:rsidRDefault="00570BAD" w:rsidP="00570B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8"/>
          <w:szCs w:val="28"/>
        </w:rPr>
      </w:pPr>
      <w:r w:rsidRPr="002A6282">
        <w:rPr>
          <w:b/>
          <w:caps/>
          <w:sz w:val="28"/>
          <w:szCs w:val="28"/>
        </w:rPr>
        <w:t xml:space="preserve">дисциплины </w:t>
      </w:r>
    </w:p>
    <w:p w:rsidR="00570BAD" w:rsidRDefault="00570BAD" w:rsidP="00570B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6F3CB8">
        <w:rPr>
          <w:b/>
          <w:sz w:val="28"/>
          <w:szCs w:val="28"/>
        </w:rPr>
        <w:t xml:space="preserve"> </w:t>
      </w:r>
    </w:p>
    <w:p w:rsidR="00350CC4" w:rsidRPr="00F0270F" w:rsidRDefault="00350CC4" w:rsidP="00350CC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Биохимия растений</w:t>
      </w:r>
    </w:p>
    <w:p w:rsidR="00350CC4" w:rsidRPr="006F3CB8" w:rsidRDefault="00350CC4" w:rsidP="00350CC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50CC4" w:rsidRDefault="00350CC4" w:rsidP="00350CC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направлению подготовки</w:t>
      </w:r>
    </w:p>
    <w:p w:rsidR="00350CC4" w:rsidRDefault="00350CC4" w:rsidP="00350CC4">
      <w:pPr>
        <w:jc w:val="center"/>
        <w:rPr>
          <w:i/>
          <w:color w:val="000000"/>
          <w:sz w:val="28"/>
          <w:szCs w:val="28"/>
        </w:rPr>
      </w:pPr>
    </w:p>
    <w:p w:rsidR="00350CC4" w:rsidRDefault="00350CC4" w:rsidP="00350C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06.06.01 Биологические науки</w:t>
      </w:r>
    </w:p>
    <w:p w:rsidR="00350CC4" w:rsidRDefault="00350CC4" w:rsidP="00350C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направленность (профиль)</w:t>
      </w:r>
    </w:p>
    <w:p w:rsidR="00350CC4" w:rsidRPr="00A56A05" w:rsidRDefault="00350CC4" w:rsidP="00350CC4">
      <w:pPr>
        <w:autoSpaceDE w:val="0"/>
        <w:autoSpaceDN w:val="0"/>
        <w:adjustRightInd w:val="0"/>
        <w:jc w:val="center"/>
        <w:rPr>
          <w:rFonts w:eastAsia="HiddenHorzOCR"/>
          <w:i/>
          <w:sz w:val="28"/>
          <w:szCs w:val="28"/>
        </w:rPr>
      </w:pPr>
      <w:r w:rsidRPr="00A56A05">
        <w:rPr>
          <w:i/>
          <w:color w:val="000000"/>
          <w:sz w:val="28"/>
          <w:szCs w:val="28"/>
        </w:rPr>
        <w:t>Фармацевтическая химия, фармакогнозия</w:t>
      </w:r>
    </w:p>
    <w:p w:rsidR="009A140C" w:rsidRPr="009A140C" w:rsidRDefault="009A140C" w:rsidP="00350CC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A140C" w:rsidRPr="009A140C" w:rsidRDefault="009A140C" w:rsidP="00350CC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140C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9A140C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ОрГМУ</w:t>
      </w:r>
      <w:proofErr w:type="spellEnd"/>
      <w:r w:rsidRPr="009A140C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 xml:space="preserve"> Минздрава России протокол № ____ </w:t>
      </w:r>
      <w:proofErr w:type="gramStart"/>
      <w:r w:rsidRPr="009A140C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Pr="009A140C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 xml:space="preserve"> _____________</w:t>
      </w:r>
    </w:p>
    <w:p w:rsidR="00350CC4" w:rsidRDefault="00350CC4" w:rsidP="00350CC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bookmarkStart w:id="0" w:name="_GoBack"/>
      <w:bookmarkEnd w:id="0"/>
    </w:p>
    <w:p w:rsidR="00350CC4" w:rsidRDefault="00350CC4" w:rsidP="00350CC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50CC4" w:rsidRDefault="00350CC4" w:rsidP="00350CC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50CC4" w:rsidRDefault="00350CC4" w:rsidP="00350CC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50CC4" w:rsidRPr="006F3CB8" w:rsidRDefault="00350CC4" w:rsidP="00350CC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F3CB8">
        <w:rPr>
          <w:bCs/>
          <w:sz w:val="28"/>
          <w:szCs w:val="28"/>
        </w:rPr>
        <w:t xml:space="preserve">Форма </w:t>
      </w:r>
      <w:r>
        <w:rPr>
          <w:bCs/>
          <w:sz w:val="28"/>
          <w:szCs w:val="28"/>
        </w:rPr>
        <w:t>очная</w:t>
      </w:r>
    </w:p>
    <w:p w:rsidR="004C0F9B" w:rsidRPr="001976F3" w:rsidRDefault="004C0F9B" w:rsidP="00255764">
      <w:pPr>
        <w:jc w:val="center"/>
        <w:rPr>
          <w:sz w:val="24"/>
          <w:szCs w:val="24"/>
        </w:rPr>
      </w:pPr>
    </w:p>
    <w:p w:rsidR="004C0F9B" w:rsidRPr="001976F3" w:rsidRDefault="004C0F9B" w:rsidP="00255764">
      <w:pPr>
        <w:jc w:val="center"/>
        <w:rPr>
          <w:sz w:val="24"/>
          <w:szCs w:val="24"/>
        </w:rPr>
      </w:pPr>
    </w:p>
    <w:p w:rsidR="004C0F9B" w:rsidRPr="001976F3" w:rsidRDefault="004C0F9B" w:rsidP="00255764">
      <w:pPr>
        <w:jc w:val="center"/>
        <w:rPr>
          <w:sz w:val="24"/>
          <w:szCs w:val="24"/>
        </w:rPr>
      </w:pPr>
    </w:p>
    <w:p w:rsidR="004C0F9B" w:rsidRPr="001976F3" w:rsidRDefault="004C0F9B" w:rsidP="00255764">
      <w:pPr>
        <w:jc w:val="center"/>
        <w:rPr>
          <w:sz w:val="24"/>
          <w:szCs w:val="24"/>
        </w:rPr>
      </w:pPr>
    </w:p>
    <w:p w:rsidR="004C0F9B" w:rsidRPr="001976F3" w:rsidRDefault="004C0F9B" w:rsidP="00255764">
      <w:pPr>
        <w:jc w:val="center"/>
        <w:rPr>
          <w:sz w:val="24"/>
          <w:szCs w:val="24"/>
        </w:rPr>
      </w:pPr>
    </w:p>
    <w:p w:rsidR="00D37146" w:rsidRPr="001976F3" w:rsidRDefault="00D37146" w:rsidP="00255764">
      <w:pPr>
        <w:jc w:val="center"/>
        <w:rPr>
          <w:sz w:val="24"/>
          <w:szCs w:val="24"/>
        </w:rPr>
      </w:pPr>
    </w:p>
    <w:p w:rsidR="00D37146" w:rsidRPr="001976F3" w:rsidRDefault="00D37146" w:rsidP="00255764">
      <w:pPr>
        <w:jc w:val="center"/>
        <w:rPr>
          <w:sz w:val="24"/>
          <w:szCs w:val="24"/>
        </w:rPr>
      </w:pPr>
    </w:p>
    <w:p w:rsidR="00D37146" w:rsidRPr="001976F3" w:rsidRDefault="00D37146" w:rsidP="00255764">
      <w:pPr>
        <w:jc w:val="center"/>
        <w:rPr>
          <w:sz w:val="24"/>
          <w:szCs w:val="24"/>
        </w:rPr>
      </w:pPr>
    </w:p>
    <w:p w:rsidR="00D37146" w:rsidRPr="001976F3" w:rsidRDefault="00D37146" w:rsidP="00255764">
      <w:pPr>
        <w:jc w:val="center"/>
        <w:rPr>
          <w:sz w:val="24"/>
          <w:szCs w:val="24"/>
        </w:rPr>
      </w:pPr>
    </w:p>
    <w:p w:rsidR="00D37146" w:rsidRPr="001976F3" w:rsidRDefault="00D37146" w:rsidP="00255764">
      <w:pPr>
        <w:jc w:val="center"/>
        <w:rPr>
          <w:sz w:val="24"/>
          <w:szCs w:val="24"/>
        </w:rPr>
      </w:pPr>
    </w:p>
    <w:p w:rsidR="00D37146" w:rsidRPr="001976F3" w:rsidRDefault="00D37146" w:rsidP="00255764">
      <w:pPr>
        <w:jc w:val="center"/>
        <w:rPr>
          <w:sz w:val="24"/>
          <w:szCs w:val="24"/>
        </w:rPr>
      </w:pPr>
    </w:p>
    <w:p w:rsidR="004C0F9B" w:rsidRPr="001976F3" w:rsidRDefault="004C0F9B" w:rsidP="00255764">
      <w:pPr>
        <w:jc w:val="center"/>
        <w:rPr>
          <w:sz w:val="24"/>
          <w:szCs w:val="24"/>
        </w:rPr>
      </w:pPr>
    </w:p>
    <w:p w:rsidR="004C0F9B" w:rsidRPr="001976F3" w:rsidRDefault="004C0F9B" w:rsidP="00255764">
      <w:pPr>
        <w:jc w:val="center"/>
        <w:rPr>
          <w:sz w:val="28"/>
          <w:szCs w:val="28"/>
        </w:rPr>
      </w:pPr>
    </w:p>
    <w:p w:rsidR="004C0F9B" w:rsidRPr="001976F3" w:rsidRDefault="004C0F9B" w:rsidP="00255764">
      <w:pPr>
        <w:jc w:val="center"/>
        <w:rPr>
          <w:sz w:val="28"/>
          <w:szCs w:val="28"/>
        </w:rPr>
      </w:pPr>
    </w:p>
    <w:p w:rsidR="004C0F9B" w:rsidRDefault="004C0F9B" w:rsidP="00255764">
      <w:pPr>
        <w:jc w:val="center"/>
        <w:rPr>
          <w:sz w:val="28"/>
          <w:szCs w:val="28"/>
        </w:rPr>
      </w:pPr>
      <w:r w:rsidRPr="001976F3">
        <w:rPr>
          <w:sz w:val="28"/>
          <w:szCs w:val="28"/>
        </w:rPr>
        <w:t>Оренбург</w:t>
      </w:r>
    </w:p>
    <w:p w:rsidR="00FD5B6B" w:rsidRPr="001976F3" w:rsidRDefault="00FD5B6B" w:rsidP="00F225BA">
      <w:pPr>
        <w:pStyle w:val="aa"/>
        <w:numPr>
          <w:ilvl w:val="0"/>
          <w:numId w:val="14"/>
        </w:numPr>
        <w:ind w:left="0" w:firstLine="0"/>
        <w:jc w:val="center"/>
        <w:rPr>
          <w:b/>
          <w:sz w:val="28"/>
        </w:rPr>
      </w:pPr>
      <w:r w:rsidRPr="001976F3">
        <w:rPr>
          <w:b/>
          <w:sz w:val="28"/>
        </w:rPr>
        <w:lastRenderedPageBreak/>
        <w:t>Пояснительная записка</w:t>
      </w:r>
    </w:p>
    <w:p w:rsidR="004B2C94" w:rsidRPr="001976F3" w:rsidRDefault="009511F7" w:rsidP="009511F7">
      <w:pPr>
        <w:ind w:firstLine="709"/>
        <w:jc w:val="both"/>
        <w:rPr>
          <w:sz w:val="28"/>
        </w:rPr>
      </w:pPr>
      <w:r w:rsidRPr="001976F3">
        <w:rPr>
          <w:sz w:val="28"/>
        </w:rPr>
        <w:t>С</w:t>
      </w:r>
      <w:r w:rsidR="00324E85" w:rsidRPr="001976F3">
        <w:rPr>
          <w:sz w:val="28"/>
        </w:rPr>
        <w:t>амостоятельная работа –</w:t>
      </w:r>
      <w:r w:rsidRPr="001976F3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 w:rsidRPr="001976F3">
        <w:rPr>
          <w:sz w:val="28"/>
        </w:rPr>
        <w:t>обучающихся</w:t>
      </w:r>
      <w:r w:rsidRPr="001976F3">
        <w:rPr>
          <w:sz w:val="28"/>
        </w:rPr>
        <w:t>.</w:t>
      </w:r>
    </w:p>
    <w:p w:rsidR="004B2C94" w:rsidRPr="001976F3" w:rsidRDefault="009511F7" w:rsidP="009511F7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Самостоятельная работа </w:t>
      </w:r>
      <w:r w:rsidR="004E22F4" w:rsidRPr="001976F3">
        <w:rPr>
          <w:sz w:val="28"/>
        </w:rPr>
        <w:t>аспиранта</w:t>
      </w:r>
      <w:r w:rsidRPr="001976F3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1976F3">
        <w:rPr>
          <w:sz w:val="28"/>
        </w:rPr>
        <w:t>р</w:t>
      </w:r>
      <w:r w:rsidRPr="001976F3">
        <w:rPr>
          <w:sz w:val="28"/>
        </w:rPr>
        <w:t>ешения актуальных проблем формирования общекультурных (универсальных)</w:t>
      </w:r>
      <w:r w:rsidR="000931E3" w:rsidRPr="001976F3">
        <w:rPr>
          <w:sz w:val="28"/>
        </w:rPr>
        <w:t xml:space="preserve">, общепрофессиональных </w:t>
      </w:r>
      <w:r w:rsidRPr="001976F3">
        <w:rPr>
          <w:sz w:val="28"/>
        </w:rPr>
        <w:t>и профессиональных компетенций, научно-исследоват</w:t>
      </w:r>
      <w:r w:rsidR="00FD5B6B" w:rsidRPr="001976F3">
        <w:rPr>
          <w:sz w:val="28"/>
        </w:rPr>
        <w:t>ельской деятельности, подготовку</w:t>
      </w:r>
      <w:r w:rsidRPr="001976F3">
        <w:rPr>
          <w:sz w:val="28"/>
        </w:rPr>
        <w:t xml:space="preserve"> к </w:t>
      </w:r>
      <w:r w:rsidR="000931E3" w:rsidRPr="001976F3">
        <w:rPr>
          <w:sz w:val="28"/>
        </w:rPr>
        <w:t>за</w:t>
      </w:r>
      <w:r w:rsidR="00FD5B6B" w:rsidRPr="001976F3">
        <w:rPr>
          <w:sz w:val="28"/>
        </w:rPr>
        <w:t>нятиям и прохождение</w:t>
      </w:r>
      <w:r w:rsidR="000931E3" w:rsidRPr="001976F3">
        <w:rPr>
          <w:sz w:val="28"/>
        </w:rPr>
        <w:t xml:space="preserve"> промежуточной аттестации</w:t>
      </w:r>
      <w:r w:rsidRPr="001976F3">
        <w:rPr>
          <w:sz w:val="28"/>
        </w:rPr>
        <w:t xml:space="preserve">. </w:t>
      </w:r>
    </w:p>
    <w:p w:rsidR="004B2C94" w:rsidRPr="001976F3" w:rsidRDefault="009511F7" w:rsidP="009511F7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Самостоятельная работа </w:t>
      </w:r>
      <w:r w:rsidR="004E22F4" w:rsidRPr="001976F3">
        <w:rPr>
          <w:sz w:val="28"/>
        </w:rPr>
        <w:t>аспирантов</w:t>
      </w:r>
      <w:r w:rsidRPr="001976F3">
        <w:rPr>
          <w:sz w:val="28"/>
        </w:rPr>
        <w:t xml:space="preserve"> представляет собой совокупность аудиторных и внеаудиторных занятий и работ</w:t>
      </w:r>
      <w:r w:rsidR="004E22F4" w:rsidRPr="001976F3">
        <w:rPr>
          <w:sz w:val="28"/>
        </w:rPr>
        <w:t>.</w:t>
      </w:r>
      <w:r w:rsidRPr="001976F3">
        <w:rPr>
          <w:sz w:val="28"/>
        </w:rPr>
        <w:t xml:space="preserve"> Выбор формы организации самостоятельной работы определяется содержанием учебной дисциплины и формой организации обучения (лекция, практическое заня</w:t>
      </w:r>
      <w:r w:rsidR="000931E3" w:rsidRPr="001976F3">
        <w:rPr>
          <w:sz w:val="28"/>
        </w:rPr>
        <w:t>тие</w:t>
      </w:r>
      <w:r w:rsidR="008D436F" w:rsidRPr="001976F3">
        <w:rPr>
          <w:sz w:val="28"/>
        </w:rPr>
        <w:t>).</w:t>
      </w:r>
    </w:p>
    <w:p w:rsidR="00F225BA" w:rsidRPr="001976F3" w:rsidRDefault="00FD5B6B" w:rsidP="007E5FA8">
      <w:pPr>
        <w:ind w:firstLine="709"/>
        <w:jc w:val="both"/>
        <w:rPr>
          <w:bCs/>
          <w:sz w:val="28"/>
        </w:rPr>
      </w:pPr>
      <w:r w:rsidRPr="001976F3">
        <w:rPr>
          <w:sz w:val="28"/>
        </w:rPr>
        <w:t>В результате выполнения самостоятельной работы по дисци</w:t>
      </w:r>
      <w:r w:rsidR="00F225BA" w:rsidRPr="001976F3">
        <w:rPr>
          <w:sz w:val="28"/>
        </w:rPr>
        <w:t xml:space="preserve">плине </w:t>
      </w:r>
      <w:r w:rsidR="004E22F4" w:rsidRPr="001976F3">
        <w:rPr>
          <w:sz w:val="28"/>
        </w:rPr>
        <w:t>аспирант</w:t>
      </w:r>
      <w:r w:rsidRPr="001976F3">
        <w:rPr>
          <w:sz w:val="28"/>
        </w:rPr>
        <w:t xml:space="preserve"> должен: овладеть </w:t>
      </w:r>
      <w:r w:rsidR="008D436F" w:rsidRPr="001976F3">
        <w:rPr>
          <w:bCs/>
          <w:sz w:val="28"/>
        </w:rPr>
        <w:t xml:space="preserve">теоретическими знаниями принципиально важных вопросов предмета, а также приобрести определенные навыки и умения в проведении лабораторных исследований, а именно: </w:t>
      </w:r>
    </w:p>
    <w:p w:rsidR="004E22F4" w:rsidRPr="001976F3" w:rsidRDefault="00F225BA" w:rsidP="004E22F4">
      <w:pPr>
        <w:pStyle w:val="a9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76F3">
        <w:rPr>
          <w:bCs/>
          <w:sz w:val="28"/>
        </w:rPr>
        <w:t>а) П</w:t>
      </w:r>
      <w:r w:rsidR="008D436F" w:rsidRPr="001976F3">
        <w:rPr>
          <w:bCs/>
          <w:sz w:val="28"/>
        </w:rPr>
        <w:t xml:space="preserve">ри изучении общей части предмета </w:t>
      </w:r>
      <w:r w:rsidR="004E22F4" w:rsidRPr="001976F3">
        <w:rPr>
          <w:bCs/>
          <w:sz w:val="28"/>
        </w:rPr>
        <w:t>аспирант</w:t>
      </w:r>
      <w:r w:rsidR="008D436F" w:rsidRPr="001976F3">
        <w:rPr>
          <w:bCs/>
          <w:sz w:val="28"/>
        </w:rPr>
        <w:t xml:space="preserve"> должен знать </w:t>
      </w:r>
      <w:r w:rsidR="004E22F4" w:rsidRPr="001976F3">
        <w:rPr>
          <w:bCs/>
          <w:sz w:val="28"/>
        </w:rPr>
        <w:t xml:space="preserve">морфологические, </w:t>
      </w:r>
      <w:r w:rsidR="008D436F" w:rsidRPr="001976F3">
        <w:rPr>
          <w:bCs/>
          <w:sz w:val="28"/>
        </w:rPr>
        <w:t xml:space="preserve">биологические </w:t>
      </w:r>
      <w:r w:rsidR="004E22F4" w:rsidRPr="001976F3">
        <w:rPr>
          <w:bCs/>
          <w:sz w:val="28"/>
        </w:rPr>
        <w:t xml:space="preserve">и физиологические </w:t>
      </w:r>
      <w:r w:rsidR="008D436F" w:rsidRPr="001976F3">
        <w:rPr>
          <w:bCs/>
          <w:sz w:val="28"/>
        </w:rPr>
        <w:t xml:space="preserve">свойства основных групп </w:t>
      </w:r>
      <w:r w:rsidR="00350CC4">
        <w:rPr>
          <w:bCs/>
          <w:sz w:val="28"/>
        </w:rPr>
        <w:t>веществ растений</w:t>
      </w:r>
      <w:r w:rsidR="008D436F" w:rsidRPr="001976F3">
        <w:rPr>
          <w:bCs/>
          <w:sz w:val="28"/>
        </w:rPr>
        <w:t>,</w:t>
      </w:r>
      <w:r w:rsidR="001976F3">
        <w:rPr>
          <w:bCs/>
          <w:sz w:val="28"/>
        </w:rPr>
        <w:t xml:space="preserve"> знать</w:t>
      </w:r>
      <w:r w:rsidR="001976F3">
        <w:rPr>
          <w:color w:val="000000"/>
          <w:spacing w:val="3"/>
          <w:sz w:val="28"/>
          <w:szCs w:val="28"/>
        </w:rPr>
        <w:t xml:space="preserve"> м</w:t>
      </w:r>
      <w:r w:rsidR="001976F3" w:rsidRPr="002B171E">
        <w:rPr>
          <w:color w:val="000000"/>
          <w:spacing w:val="3"/>
          <w:sz w:val="28"/>
          <w:szCs w:val="28"/>
        </w:rPr>
        <w:t xml:space="preserve">етоды </w:t>
      </w:r>
      <w:r w:rsidR="00350CC4">
        <w:rPr>
          <w:color w:val="000000"/>
          <w:spacing w:val="3"/>
          <w:sz w:val="28"/>
          <w:szCs w:val="28"/>
        </w:rPr>
        <w:t xml:space="preserve">биохимических </w:t>
      </w:r>
      <w:r w:rsidR="001976F3" w:rsidRPr="002B171E">
        <w:rPr>
          <w:color w:val="000000"/>
          <w:spacing w:val="3"/>
          <w:sz w:val="28"/>
          <w:szCs w:val="28"/>
        </w:rPr>
        <w:t xml:space="preserve">исследований </w:t>
      </w:r>
      <w:r w:rsidR="00350CC4">
        <w:rPr>
          <w:color w:val="000000"/>
          <w:spacing w:val="3"/>
          <w:sz w:val="28"/>
          <w:szCs w:val="28"/>
        </w:rPr>
        <w:t xml:space="preserve">растительных </w:t>
      </w:r>
      <w:r w:rsidR="001976F3" w:rsidRPr="002B171E">
        <w:rPr>
          <w:color w:val="000000"/>
          <w:spacing w:val="3"/>
          <w:sz w:val="28"/>
          <w:szCs w:val="28"/>
        </w:rPr>
        <w:t xml:space="preserve">объектов, применяемые в </w:t>
      </w:r>
      <w:r w:rsidR="00350CC4">
        <w:rPr>
          <w:color w:val="000000"/>
          <w:spacing w:val="3"/>
          <w:sz w:val="28"/>
          <w:szCs w:val="28"/>
        </w:rPr>
        <w:t xml:space="preserve">биохимии растений. </w:t>
      </w:r>
    </w:p>
    <w:p w:rsidR="008D436F" w:rsidRPr="001976F3" w:rsidRDefault="00F225BA" w:rsidP="004E22F4">
      <w:pPr>
        <w:jc w:val="both"/>
        <w:rPr>
          <w:bCs/>
          <w:sz w:val="28"/>
        </w:rPr>
      </w:pPr>
      <w:r w:rsidRPr="003724D7">
        <w:rPr>
          <w:bCs/>
          <w:sz w:val="28"/>
        </w:rPr>
        <w:t xml:space="preserve">б) </w:t>
      </w:r>
      <w:r w:rsidR="004E22F4" w:rsidRPr="003724D7">
        <w:rPr>
          <w:bCs/>
          <w:sz w:val="28"/>
        </w:rPr>
        <w:t>Аспирант</w:t>
      </w:r>
      <w:r w:rsidR="008D436F" w:rsidRPr="003724D7">
        <w:rPr>
          <w:bCs/>
          <w:sz w:val="28"/>
        </w:rPr>
        <w:t xml:space="preserve"> должен уметь пользоваться </w:t>
      </w:r>
      <w:r w:rsidR="003724D7">
        <w:rPr>
          <w:bCs/>
          <w:sz w:val="28"/>
        </w:rPr>
        <w:t>измерительными приборами</w:t>
      </w:r>
      <w:r w:rsidR="008D436F" w:rsidRPr="003724D7">
        <w:rPr>
          <w:bCs/>
          <w:sz w:val="28"/>
        </w:rPr>
        <w:t xml:space="preserve">, </w:t>
      </w:r>
      <w:r w:rsidR="003724D7">
        <w:rPr>
          <w:bCs/>
          <w:sz w:val="28"/>
        </w:rPr>
        <w:t>произвести экстракцию веществ из исследуемых растений, количество определить сумму органических кислот в растительном объекте</w:t>
      </w:r>
      <w:r w:rsidR="004E22F4" w:rsidRPr="003724D7">
        <w:rPr>
          <w:bCs/>
          <w:sz w:val="28"/>
        </w:rPr>
        <w:t>.</w:t>
      </w:r>
    </w:p>
    <w:p w:rsidR="004E22F4" w:rsidRPr="001976F3" w:rsidRDefault="004E22F4" w:rsidP="004E22F4">
      <w:pPr>
        <w:jc w:val="both"/>
        <w:rPr>
          <w:sz w:val="28"/>
        </w:rPr>
      </w:pPr>
    </w:p>
    <w:p w:rsidR="00F5136B" w:rsidRPr="001976F3" w:rsidRDefault="006F14A4" w:rsidP="00F225BA">
      <w:pPr>
        <w:jc w:val="center"/>
        <w:rPr>
          <w:b/>
          <w:sz w:val="28"/>
        </w:rPr>
      </w:pPr>
      <w:r w:rsidRPr="001976F3">
        <w:rPr>
          <w:b/>
          <w:sz w:val="28"/>
        </w:rPr>
        <w:t xml:space="preserve">2. </w:t>
      </w:r>
      <w:r w:rsidR="00F55788" w:rsidRPr="001976F3">
        <w:rPr>
          <w:b/>
          <w:sz w:val="28"/>
        </w:rPr>
        <w:t xml:space="preserve">Содержание самостоятельной работы </w:t>
      </w:r>
      <w:r w:rsidR="004E22F4" w:rsidRPr="001976F3">
        <w:rPr>
          <w:b/>
          <w:sz w:val="28"/>
        </w:rPr>
        <w:t>аспиранта</w:t>
      </w:r>
      <w:r w:rsidR="00F55788" w:rsidRPr="001976F3">
        <w:rPr>
          <w:b/>
          <w:sz w:val="28"/>
        </w:rPr>
        <w:t>.</w:t>
      </w:r>
    </w:p>
    <w:p w:rsidR="007E5FA8" w:rsidRDefault="007E5FA8" w:rsidP="00476000">
      <w:pPr>
        <w:ind w:firstLine="709"/>
        <w:jc w:val="both"/>
        <w:rPr>
          <w:sz w:val="28"/>
        </w:rPr>
      </w:pPr>
    </w:p>
    <w:p w:rsidR="00476000" w:rsidRPr="001976F3" w:rsidRDefault="00476000" w:rsidP="00476000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Содержание заданий для самостоятельной работы по дисциплине представлено </w:t>
      </w:r>
      <w:r w:rsidRPr="001976F3">
        <w:rPr>
          <w:b/>
          <w:i/>
          <w:sz w:val="28"/>
        </w:rPr>
        <w:t>в фонде оценочных сре</w:t>
      </w:r>
      <w:proofErr w:type="gramStart"/>
      <w:r w:rsidRPr="001976F3">
        <w:rPr>
          <w:b/>
          <w:i/>
          <w:sz w:val="28"/>
        </w:rPr>
        <w:t>дств дл</w:t>
      </w:r>
      <w:proofErr w:type="gramEnd"/>
      <w:r w:rsidRPr="001976F3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1976F3">
        <w:rPr>
          <w:sz w:val="28"/>
        </w:rPr>
        <w:t>, который прикреплен</w:t>
      </w:r>
      <w:r w:rsidR="00324E85" w:rsidRPr="001976F3">
        <w:rPr>
          <w:sz w:val="28"/>
        </w:rPr>
        <w:t xml:space="preserve"> </w:t>
      </w:r>
      <w:r w:rsidRPr="001976F3">
        <w:rPr>
          <w:sz w:val="28"/>
        </w:rPr>
        <w:t>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 w:rsidRPr="001976F3"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51E68" w:rsidRPr="001976F3">
        <w:rPr>
          <w:sz w:val="28"/>
        </w:rPr>
        <w:t>, раздел 8 «</w:t>
      </w:r>
      <w:r w:rsidR="00F55788" w:rsidRPr="001976F3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 w:rsidRPr="001976F3">
        <w:rPr>
          <w:sz w:val="28"/>
        </w:rPr>
        <w:t xml:space="preserve">. </w:t>
      </w:r>
    </w:p>
    <w:p w:rsidR="007E5FA8" w:rsidRPr="001976F3" w:rsidRDefault="007E5FA8" w:rsidP="00F55788">
      <w:pPr>
        <w:ind w:firstLine="709"/>
        <w:jc w:val="both"/>
        <w:rPr>
          <w:b/>
          <w:bCs/>
        </w:rPr>
      </w:pPr>
    </w:p>
    <w:p w:rsidR="00F5136B" w:rsidRPr="001976F3" w:rsidRDefault="00F5136B" w:rsidP="00F5136B">
      <w:pPr>
        <w:ind w:firstLine="709"/>
        <w:jc w:val="both"/>
        <w:rPr>
          <w:sz w:val="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64"/>
        <w:gridCol w:w="2538"/>
        <w:gridCol w:w="2126"/>
        <w:gridCol w:w="1975"/>
      </w:tblGrid>
      <w:tr w:rsidR="00525BFA" w:rsidRPr="007E5FA8" w:rsidTr="00D25CBA">
        <w:tc>
          <w:tcPr>
            <w:tcW w:w="594" w:type="dxa"/>
            <w:vAlign w:val="center"/>
          </w:tcPr>
          <w:p w:rsidR="00F8657A" w:rsidRPr="007E5FA8" w:rsidRDefault="00F8657A" w:rsidP="00F8657A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 xml:space="preserve">№ </w:t>
            </w:r>
            <w:proofErr w:type="gramStart"/>
            <w:r w:rsidRPr="007E5FA8">
              <w:rPr>
                <w:sz w:val="24"/>
                <w:szCs w:val="24"/>
              </w:rPr>
              <w:t>п</w:t>
            </w:r>
            <w:proofErr w:type="gramEnd"/>
            <w:r w:rsidRPr="007E5FA8">
              <w:rPr>
                <w:sz w:val="24"/>
                <w:szCs w:val="24"/>
              </w:rPr>
              <w:t>/н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8657A" w:rsidRPr="007E5FA8" w:rsidRDefault="00F8657A" w:rsidP="00451E68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8657A" w:rsidRPr="007E5FA8" w:rsidRDefault="00F8657A" w:rsidP="00451E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E5FA8">
              <w:rPr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7E5FA8" w:rsidRDefault="00F8657A" w:rsidP="00451E68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Форма контроля самостоятельной работы</w:t>
            </w:r>
          </w:p>
          <w:p w:rsidR="00F8657A" w:rsidRPr="007E5FA8" w:rsidRDefault="00F8657A" w:rsidP="00451E68">
            <w:pPr>
              <w:jc w:val="center"/>
              <w:rPr>
                <w:sz w:val="24"/>
                <w:szCs w:val="24"/>
              </w:rPr>
            </w:pPr>
            <w:r w:rsidRPr="007E5FA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657A" w:rsidRPr="007E5FA8" w:rsidRDefault="00F8657A" w:rsidP="00451E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E5FA8">
              <w:rPr>
                <w:sz w:val="24"/>
                <w:szCs w:val="24"/>
              </w:rPr>
              <w:t>Форма контактной работы при проведении текущего контроля</w:t>
            </w:r>
          </w:p>
        </w:tc>
      </w:tr>
      <w:tr w:rsidR="00525BFA" w:rsidRPr="007E5FA8" w:rsidTr="00D25CBA">
        <w:tc>
          <w:tcPr>
            <w:tcW w:w="594" w:type="dxa"/>
            <w:vAlign w:val="center"/>
          </w:tcPr>
          <w:p w:rsidR="00F8657A" w:rsidRPr="007E5FA8" w:rsidRDefault="00F8657A" w:rsidP="00F8657A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8657A" w:rsidRPr="007E5FA8" w:rsidRDefault="00F8657A" w:rsidP="00451E68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8657A" w:rsidRPr="007E5FA8" w:rsidRDefault="00F8657A" w:rsidP="00451E68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7E5FA8" w:rsidRDefault="00F8657A" w:rsidP="00451E68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657A" w:rsidRPr="007E5FA8" w:rsidRDefault="00F8657A" w:rsidP="00451E68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5</w:t>
            </w:r>
          </w:p>
        </w:tc>
      </w:tr>
      <w:tr w:rsidR="00F8657A" w:rsidRPr="007E5FA8" w:rsidTr="00D25CBA">
        <w:tc>
          <w:tcPr>
            <w:tcW w:w="10197" w:type="dxa"/>
            <w:gridSpan w:val="5"/>
            <w:vAlign w:val="center"/>
          </w:tcPr>
          <w:p w:rsidR="00F8657A" w:rsidRPr="007E5FA8" w:rsidRDefault="00F8657A" w:rsidP="00456D33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7E5FA8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</w:p>
        </w:tc>
      </w:tr>
      <w:tr w:rsidR="00525BFA" w:rsidRPr="007E5FA8" w:rsidTr="00D25CBA">
        <w:trPr>
          <w:trHeight w:val="20"/>
        </w:trPr>
        <w:tc>
          <w:tcPr>
            <w:tcW w:w="594" w:type="dxa"/>
            <w:vAlign w:val="center"/>
          </w:tcPr>
          <w:p w:rsidR="00456D33" w:rsidRPr="007E5FA8" w:rsidRDefault="00456D33" w:rsidP="00F8657A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716FB" w:rsidRPr="007E5FA8" w:rsidRDefault="00456D33" w:rsidP="005716FB">
            <w:pPr>
              <w:jc w:val="center"/>
              <w:rPr>
                <w:color w:val="000000"/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 xml:space="preserve">Модуль 1 </w:t>
            </w:r>
            <w:r w:rsidR="005716FB" w:rsidRPr="007E5FA8">
              <w:rPr>
                <w:sz w:val="24"/>
                <w:szCs w:val="24"/>
              </w:rPr>
              <w:t>«</w:t>
            </w:r>
            <w:r w:rsidR="007E5FA8" w:rsidRPr="007E5FA8">
              <w:rPr>
                <w:sz w:val="24"/>
                <w:szCs w:val="24"/>
              </w:rPr>
              <w:t xml:space="preserve">Первичные </w:t>
            </w:r>
            <w:r w:rsidR="007E5FA8" w:rsidRPr="007E5FA8">
              <w:rPr>
                <w:sz w:val="24"/>
                <w:szCs w:val="24"/>
              </w:rPr>
              <w:lastRenderedPageBreak/>
              <w:t>метаболиты растений</w:t>
            </w:r>
            <w:r w:rsidR="005716FB" w:rsidRPr="007E5FA8">
              <w:rPr>
                <w:color w:val="000000"/>
                <w:sz w:val="24"/>
                <w:szCs w:val="24"/>
              </w:rPr>
              <w:t>».</w:t>
            </w:r>
          </w:p>
          <w:p w:rsidR="00456D33" w:rsidRPr="007E5FA8" w:rsidRDefault="00456D33" w:rsidP="0042650D">
            <w:pPr>
              <w:ind w:firstLine="709"/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 xml:space="preserve">Модуль 2 </w:t>
            </w:r>
            <w:r w:rsidR="005716FB" w:rsidRPr="007E5FA8">
              <w:rPr>
                <w:sz w:val="24"/>
                <w:szCs w:val="24"/>
              </w:rPr>
              <w:t>«</w:t>
            </w:r>
            <w:r w:rsidR="007E5FA8" w:rsidRPr="007E5FA8">
              <w:rPr>
                <w:sz w:val="24"/>
                <w:szCs w:val="24"/>
              </w:rPr>
              <w:t>Растительные вещества вторичного происхождения</w:t>
            </w:r>
            <w:r w:rsidR="005716FB" w:rsidRPr="007E5FA8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456D33" w:rsidRPr="007E5FA8" w:rsidRDefault="000E48BB" w:rsidP="00525BFA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6D33" w:rsidRPr="007E5FA8" w:rsidRDefault="00456D33" w:rsidP="00456D33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Реферат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6D33" w:rsidRPr="007E5FA8" w:rsidRDefault="00456D33" w:rsidP="00F8657A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Аудиторная</w:t>
            </w:r>
            <w:r w:rsidR="000E48BB" w:rsidRPr="007E5FA8">
              <w:rPr>
                <w:sz w:val="24"/>
                <w:szCs w:val="24"/>
              </w:rPr>
              <w:t>,</w:t>
            </w:r>
          </w:p>
          <w:p w:rsidR="00456D33" w:rsidRPr="007E5FA8" w:rsidRDefault="000E48BB" w:rsidP="00F8657A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lastRenderedPageBreak/>
              <w:t xml:space="preserve">внеаудиторная </w:t>
            </w:r>
            <w:proofErr w:type="gramStart"/>
            <w:r w:rsidRPr="007E5FA8">
              <w:rPr>
                <w:sz w:val="24"/>
                <w:szCs w:val="24"/>
              </w:rPr>
              <w:t>-</w:t>
            </w:r>
            <w:r w:rsidR="00456D33" w:rsidRPr="007E5FA8">
              <w:rPr>
                <w:sz w:val="24"/>
                <w:szCs w:val="24"/>
              </w:rPr>
              <w:t>К</w:t>
            </w:r>
            <w:proofErr w:type="gramEnd"/>
            <w:r w:rsidR="00456D33" w:rsidRPr="007E5FA8">
              <w:rPr>
                <w:sz w:val="24"/>
                <w:szCs w:val="24"/>
              </w:rPr>
              <w:t>СР</w:t>
            </w:r>
          </w:p>
        </w:tc>
      </w:tr>
      <w:tr w:rsidR="00456D33" w:rsidRPr="007E5FA8" w:rsidTr="00D25CBA">
        <w:tc>
          <w:tcPr>
            <w:tcW w:w="10197" w:type="dxa"/>
            <w:gridSpan w:val="5"/>
            <w:vAlign w:val="center"/>
          </w:tcPr>
          <w:p w:rsidR="00456D33" w:rsidRPr="007E5FA8" w:rsidRDefault="00456D33" w:rsidP="007E5FA8">
            <w:pPr>
              <w:ind w:firstLine="709"/>
              <w:jc w:val="center"/>
              <w:rPr>
                <w:sz w:val="24"/>
                <w:szCs w:val="24"/>
              </w:rPr>
            </w:pPr>
            <w:r w:rsidRPr="007E5FA8">
              <w:rPr>
                <w:i/>
                <w:sz w:val="24"/>
                <w:szCs w:val="24"/>
              </w:rPr>
              <w:lastRenderedPageBreak/>
              <w:t>Самостоятельная работа в рамках практических занятий модуля 2</w:t>
            </w:r>
            <w:r w:rsidR="005F077D" w:rsidRPr="007E5FA8">
              <w:rPr>
                <w:i/>
                <w:sz w:val="24"/>
                <w:szCs w:val="24"/>
              </w:rPr>
              <w:t xml:space="preserve"> </w:t>
            </w:r>
            <w:r w:rsidR="007E5FA8" w:rsidRPr="007E5FA8">
              <w:rPr>
                <w:i/>
                <w:sz w:val="24"/>
                <w:szCs w:val="24"/>
              </w:rPr>
              <w:t xml:space="preserve">дисциплины </w:t>
            </w:r>
            <w:r w:rsidR="00A05255" w:rsidRPr="007E5FA8">
              <w:rPr>
                <w:sz w:val="24"/>
                <w:szCs w:val="24"/>
              </w:rPr>
              <w:t>«</w:t>
            </w:r>
            <w:r w:rsidR="007E5FA8" w:rsidRPr="007E5FA8">
              <w:rPr>
                <w:sz w:val="24"/>
                <w:szCs w:val="24"/>
              </w:rPr>
              <w:t>Растительные вещества вторичного происхождения</w:t>
            </w:r>
            <w:r w:rsidR="0042650D" w:rsidRPr="007E5FA8">
              <w:rPr>
                <w:sz w:val="24"/>
                <w:szCs w:val="24"/>
              </w:rPr>
              <w:t>»</w:t>
            </w:r>
            <w:r w:rsidR="00A05255" w:rsidRPr="007E5FA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92FCD" w:rsidRPr="007E5FA8" w:rsidTr="00192FCD">
        <w:tc>
          <w:tcPr>
            <w:tcW w:w="594" w:type="dxa"/>
            <w:vAlign w:val="center"/>
          </w:tcPr>
          <w:p w:rsidR="00192FCD" w:rsidRPr="007E5FA8" w:rsidRDefault="00192FCD" w:rsidP="00F8657A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192FCD" w:rsidRPr="007E5FA8" w:rsidRDefault="00192FCD" w:rsidP="0042650D">
            <w:pPr>
              <w:pStyle w:val="af"/>
              <w:spacing w:line="240" w:lineRule="auto"/>
              <w:ind w:left="0" w:right="22" w:firstLine="7"/>
              <w:jc w:val="both"/>
              <w:rPr>
                <w:rFonts w:cs="Times New Roman"/>
                <w:sz w:val="24"/>
                <w:szCs w:val="24"/>
              </w:rPr>
            </w:pPr>
            <w:r w:rsidRPr="007E5FA8">
              <w:rPr>
                <w:rFonts w:cs="Times New Roman"/>
                <w:sz w:val="24"/>
                <w:szCs w:val="24"/>
              </w:rPr>
              <w:t>Тема «</w:t>
            </w:r>
            <w:r w:rsidR="00F94455" w:rsidRPr="007E5FA8">
              <w:rPr>
                <w:rFonts w:cs="Times New Roman"/>
                <w:sz w:val="24"/>
                <w:szCs w:val="24"/>
              </w:rPr>
              <w:t>Принципы и методы биохимических исследований растений</w:t>
            </w:r>
            <w:r w:rsidRPr="007E5FA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92FCD" w:rsidRPr="007E5FA8" w:rsidRDefault="00192FCD" w:rsidP="00525BFA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7E5FA8" w:rsidRDefault="00192FCD" w:rsidP="00192FCD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FCD" w:rsidRPr="007E5FA8" w:rsidRDefault="00192FCD" w:rsidP="005F077D">
            <w:pPr>
              <w:jc w:val="center"/>
              <w:rPr>
                <w:sz w:val="24"/>
                <w:szCs w:val="24"/>
              </w:rPr>
            </w:pPr>
            <w:r w:rsidRPr="007E5FA8">
              <w:rPr>
                <w:sz w:val="24"/>
                <w:szCs w:val="24"/>
              </w:rPr>
              <w:t>Аудиторная</w:t>
            </w:r>
          </w:p>
        </w:tc>
      </w:tr>
    </w:tbl>
    <w:p w:rsidR="00476000" w:rsidRPr="001976F3" w:rsidRDefault="00476000" w:rsidP="00F5136B">
      <w:pPr>
        <w:ind w:firstLine="709"/>
        <w:jc w:val="both"/>
        <w:rPr>
          <w:sz w:val="24"/>
          <w:szCs w:val="24"/>
        </w:rPr>
      </w:pPr>
    </w:p>
    <w:p w:rsidR="00593334" w:rsidRPr="001976F3" w:rsidRDefault="00593334" w:rsidP="003E5DAA">
      <w:pPr>
        <w:jc w:val="center"/>
        <w:rPr>
          <w:sz w:val="28"/>
        </w:rPr>
      </w:pPr>
      <w:r w:rsidRPr="001976F3"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 w:rsidRPr="001976F3">
        <w:rPr>
          <w:b/>
          <w:sz w:val="28"/>
        </w:rPr>
        <w:t>дисциплине</w:t>
      </w:r>
    </w:p>
    <w:p w:rsidR="00525BFA" w:rsidRPr="001976F3" w:rsidRDefault="00525BFA" w:rsidP="003E5DAA">
      <w:pPr>
        <w:jc w:val="center"/>
        <w:rPr>
          <w:b/>
          <w:sz w:val="28"/>
          <w:szCs w:val="28"/>
        </w:rPr>
      </w:pPr>
    </w:p>
    <w:p w:rsidR="003E5DAA" w:rsidRPr="001976F3" w:rsidRDefault="003E5DAA" w:rsidP="003E5DAA">
      <w:pPr>
        <w:jc w:val="center"/>
        <w:rPr>
          <w:b/>
          <w:sz w:val="28"/>
          <w:szCs w:val="28"/>
        </w:rPr>
      </w:pPr>
      <w:r w:rsidRPr="001976F3">
        <w:rPr>
          <w:b/>
          <w:sz w:val="28"/>
          <w:szCs w:val="28"/>
        </w:rPr>
        <w:t xml:space="preserve">Методические указания </w:t>
      </w:r>
      <w:r w:rsidR="00BA41D4" w:rsidRPr="001976F3">
        <w:rPr>
          <w:b/>
          <w:sz w:val="28"/>
          <w:szCs w:val="28"/>
        </w:rPr>
        <w:t>аспиранту</w:t>
      </w:r>
    </w:p>
    <w:p w:rsidR="003E5DAA" w:rsidRPr="001976F3" w:rsidRDefault="003E5DAA" w:rsidP="003E5DAA">
      <w:pPr>
        <w:jc w:val="center"/>
        <w:rPr>
          <w:b/>
          <w:sz w:val="28"/>
          <w:szCs w:val="28"/>
        </w:rPr>
      </w:pPr>
      <w:r w:rsidRPr="001976F3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E5DAA" w:rsidRPr="001976F3" w:rsidRDefault="003E5DAA" w:rsidP="003E5DAA">
      <w:pPr>
        <w:ind w:firstLine="708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E5DAA" w:rsidRPr="001976F3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Пример 1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/ - прочитать еще раз;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// законспектировать первоисточник;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? – непонятно, требует уточнения;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! – смело;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S – слишком сложно. </w:t>
      </w:r>
    </w:p>
    <w:p w:rsidR="003E5DAA" w:rsidRPr="001976F3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Пример 2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= - это важно;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976F3">
        <w:rPr>
          <w:color w:val="000000"/>
          <w:sz w:val="28"/>
          <w:szCs w:val="28"/>
        </w:rPr>
        <w:t>[ - сделать выписки;</w:t>
      </w:r>
      <w:proofErr w:type="gramEnd"/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[ ] – выписки сделаны;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! – очень важно;</w:t>
      </w:r>
    </w:p>
    <w:p w:rsidR="003E5DAA" w:rsidRPr="001976F3" w:rsidRDefault="00691D7B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A9423D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3E5DAA" w:rsidRPr="001976F3">
        <w:rPr>
          <w:color w:val="000000"/>
          <w:sz w:val="28"/>
          <w:szCs w:val="28"/>
        </w:rPr>
        <w:t>? – надо посмотреть, не совсем понятно;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     - основные определения;</w:t>
      </w:r>
    </w:p>
    <w:p w:rsidR="003E5DAA" w:rsidRPr="001976F3" w:rsidRDefault="00691D7B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B3197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3E5DAA" w:rsidRPr="001976F3">
        <w:rPr>
          <w:color w:val="000000"/>
          <w:sz w:val="28"/>
          <w:szCs w:val="28"/>
        </w:rPr>
        <w:t xml:space="preserve">      - не представляет интереса.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2. При конспектировании лучше использовать тетради большого формата – для удобства и свободы в рациональном размещении записей на листе, а также </w:t>
      </w:r>
      <w:r w:rsidRPr="001976F3">
        <w:rPr>
          <w:color w:val="000000"/>
          <w:sz w:val="28"/>
          <w:szCs w:val="28"/>
        </w:rPr>
        <w:lastRenderedPageBreak/>
        <w:t>отдельные, разлинованные в клетку листы, которые можно легко и быстро соединить и разъединить.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1976F3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976F3">
        <w:rPr>
          <w:color w:val="000000"/>
          <w:sz w:val="28"/>
          <w:szCs w:val="28"/>
        </w:rPr>
        <w:t xml:space="preserve">л.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976F3">
        <w:rPr>
          <w:color w:val="000000"/>
          <w:sz w:val="28"/>
          <w:szCs w:val="28"/>
        </w:rPr>
        <w:t>дистантного</w:t>
      </w:r>
      <w:proofErr w:type="spellEnd"/>
      <w:r w:rsidRPr="001976F3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976F3">
        <w:rPr>
          <w:color w:val="000000"/>
          <w:sz w:val="28"/>
          <w:szCs w:val="28"/>
        </w:rPr>
        <w:t>нумерование</w:t>
      </w:r>
      <w:proofErr w:type="spellEnd"/>
      <w:r w:rsidRPr="001976F3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8. </w:t>
      </w:r>
      <w:r w:rsidRPr="001976F3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1976F3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1976F3">
        <w:rPr>
          <w:color w:val="000000"/>
          <w:spacing w:val="-4"/>
          <w:sz w:val="28"/>
          <w:szCs w:val="28"/>
        </w:rPr>
        <w:t>=исходный текст</w:t>
      </w:r>
      <w:r w:rsidRPr="001976F3">
        <w:rPr>
          <w:color w:val="000000"/>
          <w:sz w:val="28"/>
          <w:szCs w:val="28"/>
        </w:rPr>
        <w:t>».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976F3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1976F3">
        <w:rPr>
          <w:color w:val="000000"/>
          <w:sz w:val="28"/>
          <w:szCs w:val="28"/>
        </w:rPr>
        <w:t xml:space="preserve">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1976F3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976F3">
        <w:rPr>
          <w:color w:val="000000"/>
          <w:sz w:val="28"/>
          <w:szCs w:val="28"/>
        </w:rPr>
        <w:t xml:space="preserve">; есть общепринятые сокращения и </w:t>
      </w:r>
      <w:r w:rsidRPr="001976F3">
        <w:rPr>
          <w:color w:val="000000"/>
          <w:sz w:val="28"/>
          <w:szCs w:val="28"/>
        </w:rPr>
        <w:lastRenderedPageBreak/>
        <w:t>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1976F3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976F3">
        <w:rPr>
          <w:color w:val="000000"/>
          <w:sz w:val="28"/>
          <w:szCs w:val="28"/>
        </w:rPr>
        <w:t xml:space="preserve">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15. </w:t>
      </w:r>
      <w:r w:rsidRPr="001976F3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1976F3">
        <w:rPr>
          <w:color w:val="000000"/>
          <w:sz w:val="28"/>
          <w:szCs w:val="28"/>
        </w:rPr>
        <w:t xml:space="preserve">. </w:t>
      </w:r>
    </w:p>
    <w:p w:rsidR="003E5DAA" w:rsidRPr="001976F3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1976F3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</w:p>
    <w:p w:rsidR="003E5DAA" w:rsidRPr="001976F3" w:rsidRDefault="003E5DAA" w:rsidP="003E5DAA">
      <w:pPr>
        <w:ind w:firstLine="709"/>
        <w:jc w:val="center"/>
        <w:rPr>
          <w:b/>
          <w:sz w:val="28"/>
          <w:szCs w:val="28"/>
        </w:rPr>
      </w:pPr>
      <w:r w:rsidRPr="001976F3">
        <w:rPr>
          <w:b/>
          <w:sz w:val="28"/>
          <w:szCs w:val="28"/>
        </w:rPr>
        <w:t xml:space="preserve">Методические указания </w:t>
      </w:r>
      <w:r w:rsidR="00BA41D4" w:rsidRPr="001976F3">
        <w:rPr>
          <w:b/>
          <w:sz w:val="28"/>
          <w:szCs w:val="28"/>
        </w:rPr>
        <w:t>аспиранту</w:t>
      </w:r>
      <w:r w:rsidRPr="001976F3">
        <w:rPr>
          <w:b/>
          <w:sz w:val="28"/>
          <w:szCs w:val="28"/>
        </w:rPr>
        <w:t xml:space="preserve"> по подготовке</w:t>
      </w:r>
    </w:p>
    <w:p w:rsidR="003E5DAA" w:rsidRPr="001976F3" w:rsidRDefault="003E5DAA" w:rsidP="003E5DAA">
      <w:pPr>
        <w:ind w:firstLine="709"/>
        <w:jc w:val="center"/>
        <w:rPr>
          <w:b/>
          <w:sz w:val="28"/>
          <w:szCs w:val="28"/>
        </w:rPr>
      </w:pPr>
      <w:r w:rsidRPr="001976F3">
        <w:rPr>
          <w:b/>
          <w:sz w:val="28"/>
          <w:szCs w:val="28"/>
        </w:rPr>
        <w:t xml:space="preserve">к практическим занятиям </w:t>
      </w:r>
    </w:p>
    <w:p w:rsidR="003E5DAA" w:rsidRPr="001976F3" w:rsidRDefault="003E5DAA" w:rsidP="003E5DAA">
      <w:pPr>
        <w:ind w:firstLine="709"/>
        <w:jc w:val="both"/>
        <w:rPr>
          <w:sz w:val="8"/>
          <w:szCs w:val="28"/>
        </w:rPr>
      </w:pPr>
    </w:p>
    <w:p w:rsidR="00C75AFC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Практическое занятие </w:t>
      </w:r>
      <w:r w:rsidRPr="001976F3">
        <w:rPr>
          <w:i/>
          <w:sz w:val="28"/>
        </w:rPr>
        <w:t>–</w:t>
      </w:r>
      <w:r w:rsidRPr="001976F3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</w:t>
      </w:r>
      <w:r w:rsidR="00BA41D4" w:rsidRPr="001976F3">
        <w:rPr>
          <w:sz w:val="28"/>
        </w:rPr>
        <w:t>научного руководителя</w:t>
      </w:r>
      <w:r w:rsidRPr="001976F3">
        <w:rPr>
          <w:sz w:val="28"/>
        </w:rPr>
        <w:t xml:space="preserve">.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i/>
          <w:sz w:val="28"/>
        </w:rPr>
        <w:t>При разработке устного ответа на практическом занятии можно использовать классическую схему ораторского искусства. В основе этой схемы лежит 5 этапов</w:t>
      </w:r>
      <w:r w:rsidRPr="001976F3">
        <w:rPr>
          <w:sz w:val="28"/>
        </w:rPr>
        <w:t xml:space="preserve">: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1. Подбор необходимого материала содержания предстоящего выступления.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3. «</w:t>
      </w:r>
      <w:r w:rsidRPr="001976F3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1976F3">
        <w:rPr>
          <w:sz w:val="28"/>
        </w:rPr>
        <w:t>.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5. Произнесение речи с соответствующей интонацией, мимикой, жестами.</w:t>
      </w:r>
    </w:p>
    <w:p w:rsidR="003E5DAA" w:rsidRPr="001976F3" w:rsidRDefault="003E5DAA" w:rsidP="003E5DAA">
      <w:pPr>
        <w:ind w:firstLine="709"/>
        <w:jc w:val="center"/>
        <w:rPr>
          <w:sz w:val="28"/>
        </w:rPr>
      </w:pPr>
      <w:r w:rsidRPr="001976F3">
        <w:rPr>
          <w:i/>
          <w:sz w:val="28"/>
        </w:rPr>
        <w:t>Рекомендации по построению композиции устного ответа: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1. Во введение следует: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привлечь внимание, вызвать интерес слушателей к проблеме, предмету ответа;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lastRenderedPageBreak/>
        <w:t>- установить контакт со слушателями путем указания на общие взгляды, прежний опыт.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2. В предуведомлении следует: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раскрыть историю возникновения проблемы (предмета) выступления;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показать её социальную, научную или практическую значимость;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раскрыть известные ранее попытки её решения.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3. В процессе аргументации необходимо: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сформулировать заключение в общем виде;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- </w:t>
      </w:r>
      <w:r w:rsidRPr="001976F3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1976F3">
        <w:rPr>
          <w:sz w:val="28"/>
        </w:rPr>
        <w:t xml:space="preserve">. 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4. В заключении целесообразно: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E5DAA" w:rsidRPr="001976F3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1976F3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E5DAA" w:rsidRPr="001976F3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1976F3">
        <w:rPr>
          <w:i/>
          <w:color w:val="000000"/>
          <w:sz w:val="28"/>
        </w:rPr>
        <w:t>к теоретическим вопросам практического занятия</w:t>
      </w:r>
    </w:p>
    <w:p w:rsidR="003E5DAA" w:rsidRPr="001976F3" w:rsidRDefault="003E5DAA" w:rsidP="003E5DAA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E5DAA" w:rsidRPr="001976F3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E5DAA" w:rsidRPr="001976F3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E5DAA" w:rsidRPr="001976F3" w:rsidRDefault="003E5DAA" w:rsidP="003E5DAA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E5DAA" w:rsidRPr="001976F3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E5DAA" w:rsidRPr="001976F3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75AFC" w:rsidRPr="001976F3" w:rsidRDefault="00C75AFC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C75AFC" w:rsidRPr="001976F3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1976F3">
        <w:rPr>
          <w:b/>
          <w:sz w:val="28"/>
          <w:szCs w:val="22"/>
        </w:rPr>
        <w:t>Методические указания по составлению сводных (обобщающих) таблиц к тексту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Сводная (обобщающая) таблица – концентрированное представление отношений между изучаемыми феноменами, выраженными в форме переменных.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1976F3">
        <w:rPr>
          <w:i/>
          <w:sz w:val="28"/>
          <w:szCs w:val="22"/>
        </w:rPr>
        <w:t xml:space="preserve">Правила составления таблицы: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2) название таблицы, заглавия граф и строк следует формулировать точно и лаконично;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lastRenderedPageBreak/>
        <w:t xml:space="preserve">3) в таблице обязательно должны быть указаны изучаемый объект и единицы измерения;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5) значения одних и тех же показателей приводятся в таблице в одинаковой степенью точности;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6) таблица должна иметь итоги по группам, подгруппам и в целом;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7) если суммирование данных невозможно, то в этой графе ставят знак умножения;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8) в больших таблицах после каждых пяти строк делается промежуток для удобства чтения и анализа.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</w:p>
    <w:p w:rsidR="00C75AFC" w:rsidRPr="001976F3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1976F3">
        <w:rPr>
          <w:b/>
          <w:sz w:val="28"/>
          <w:szCs w:val="22"/>
        </w:rPr>
        <w:t>Методические указания к составлению граф-схемы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Схема – 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Граф-схема может выполняться в следующих вариантах: (преподаватель может сразу указать требуемый вид граф-схемы в соответствии с содержанием задания и целями самостоятельной работы)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- представить в наглядной форме иерархические отношения между понятиями;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- 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1976F3">
        <w:rPr>
          <w:i/>
          <w:sz w:val="28"/>
          <w:szCs w:val="22"/>
        </w:rPr>
        <w:t xml:space="preserve">Алгоритм выполнения задания: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1) выделить основные понятия, изученные в данном разделе (по данной теме);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2) определить, как понятия связаны между собой;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 xml:space="preserve">3) показать, как связаны между собой отдельные блоки понятий; </w:t>
      </w:r>
    </w:p>
    <w:p w:rsidR="00C75AFC" w:rsidRPr="001976F3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1976F3">
        <w:rPr>
          <w:sz w:val="28"/>
          <w:szCs w:val="22"/>
        </w:rPr>
        <w:t>4) привести примеры взаимосвязей понятий в соответствии с созданной граф-схемой.</w:t>
      </w:r>
    </w:p>
    <w:p w:rsidR="003E5DAA" w:rsidRPr="001976F3" w:rsidRDefault="003E5DAA" w:rsidP="003E5DAA">
      <w:pPr>
        <w:ind w:firstLine="709"/>
        <w:jc w:val="both"/>
        <w:rPr>
          <w:sz w:val="28"/>
        </w:rPr>
      </w:pPr>
    </w:p>
    <w:p w:rsidR="003E5DAA" w:rsidRPr="001976F3" w:rsidRDefault="003E5DAA" w:rsidP="003E5DAA">
      <w:pPr>
        <w:ind w:firstLine="709"/>
        <w:jc w:val="center"/>
        <w:rPr>
          <w:b/>
          <w:bCs/>
          <w:sz w:val="28"/>
          <w:szCs w:val="28"/>
        </w:rPr>
      </w:pPr>
      <w:r w:rsidRPr="001976F3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 xml:space="preserve">Реферат – самостоятельная научно-исследовательская работа </w:t>
      </w:r>
      <w:r w:rsidR="00BA41D4" w:rsidRPr="001976F3">
        <w:rPr>
          <w:sz w:val="28"/>
          <w:szCs w:val="28"/>
        </w:rPr>
        <w:t>аспиранта</w:t>
      </w:r>
      <w:r w:rsidRPr="001976F3">
        <w:rPr>
          <w:sz w:val="28"/>
          <w:szCs w:val="28"/>
        </w:rPr>
        <w:t xml:space="preserve">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E5DAA" w:rsidRPr="001976F3" w:rsidRDefault="003E5DAA" w:rsidP="003E5DAA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lastRenderedPageBreak/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E5DAA" w:rsidRPr="001976F3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- актуальность рассматриваемой проблемы;</w:t>
      </w:r>
    </w:p>
    <w:p w:rsidR="003E5DAA" w:rsidRPr="001976F3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- обоснованность излагаемых проблем, вопросов, предложений;</w:t>
      </w:r>
    </w:p>
    <w:p w:rsidR="003E5DAA" w:rsidRPr="001976F3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- логичность, последовательность и краткость изложения;</w:t>
      </w:r>
    </w:p>
    <w:p w:rsidR="003E5DAA" w:rsidRPr="001976F3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- отражение мнения по проблеме реферирующего.</w:t>
      </w:r>
    </w:p>
    <w:p w:rsidR="003E5DAA" w:rsidRPr="001976F3" w:rsidRDefault="003E5DAA" w:rsidP="003E5DAA">
      <w:pPr>
        <w:ind w:firstLine="709"/>
        <w:jc w:val="both"/>
        <w:rPr>
          <w:sz w:val="28"/>
          <w:szCs w:val="28"/>
        </w:rPr>
      </w:pPr>
      <w:r w:rsidRPr="001976F3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1976F3">
        <w:rPr>
          <w:sz w:val="28"/>
          <w:szCs w:val="28"/>
        </w:rPr>
        <w:t>TimesNewRoman</w:t>
      </w:r>
      <w:proofErr w:type="spellEnd"/>
      <w:r w:rsidRPr="001976F3">
        <w:rPr>
          <w:sz w:val="28"/>
          <w:szCs w:val="28"/>
        </w:rPr>
        <w:t xml:space="preserve">» 14 </w:t>
      </w:r>
      <w:proofErr w:type="spellStart"/>
      <w:r w:rsidRPr="001976F3">
        <w:rPr>
          <w:sz w:val="28"/>
          <w:szCs w:val="28"/>
        </w:rPr>
        <w:t>пт</w:t>
      </w:r>
      <w:proofErr w:type="spellEnd"/>
      <w:r w:rsidRPr="001976F3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1976F3">
          <w:rPr>
            <w:sz w:val="28"/>
            <w:szCs w:val="28"/>
          </w:rPr>
          <w:t>10 мм</w:t>
        </w:r>
      </w:smartTag>
      <w:r w:rsidRPr="001976F3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1976F3">
          <w:rPr>
            <w:sz w:val="28"/>
            <w:szCs w:val="28"/>
          </w:rPr>
          <w:t>20 мм</w:t>
        </w:r>
      </w:smartTag>
      <w:r w:rsidRPr="001976F3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3E5DAA" w:rsidRPr="001976F3" w:rsidRDefault="003E5DAA" w:rsidP="00593334">
      <w:pPr>
        <w:ind w:firstLine="709"/>
        <w:jc w:val="both"/>
        <w:rPr>
          <w:i/>
          <w:sz w:val="28"/>
        </w:rPr>
      </w:pPr>
    </w:p>
    <w:p w:rsidR="003E5DAA" w:rsidRPr="001976F3" w:rsidRDefault="00F55788" w:rsidP="003E5DAA">
      <w:pPr>
        <w:jc w:val="center"/>
        <w:rPr>
          <w:b/>
          <w:sz w:val="28"/>
        </w:rPr>
      </w:pPr>
      <w:r w:rsidRPr="001976F3">
        <w:rPr>
          <w:b/>
          <w:sz w:val="28"/>
        </w:rPr>
        <w:t xml:space="preserve">4.Критерии оценивания результатов выполнения заданий </w:t>
      </w:r>
    </w:p>
    <w:p w:rsidR="00F55788" w:rsidRPr="001976F3" w:rsidRDefault="00F55788" w:rsidP="003E5DAA">
      <w:pPr>
        <w:jc w:val="center"/>
        <w:rPr>
          <w:b/>
          <w:sz w:val="28"/>
        </w:rPr>
      </w:pPr>
      <w:r w:rsidRPr="001976F3">
        <w:rPr>
          <w:b/>
          <w:sz w:val="28"/>
        </w:rPr>
        <w:t>по самостоя</w:t>
      </w:r>
      <w:r w:rsidR="003E5DAA" w:rsidRPr="001976F3">
        <w:rPr>
          <w:b/>
          <w:sz w:val="28"/>
        </w:rPr>
        <w:t xml:space="preserve">тельной работе </w:t>
      </w:r>
      <w:r w:rsidR="00BA41D4" w:rsidRPr="001976F3">
        <w:rPr>
          <w:b/>
          <w:sz w:val="28"/>
        </w:rPr>
        <w:t>аспирантов</w:t>
      </w:r>
    </w:p>
    <w:p w:rsidR="003E5DAA" w:rsidRPr="001976F3" w:rsidRDefault="00F55788" w:rsidP="003E5DAA">
      <w:pPr>
        <w:ind w:firstLine="709"/>
        <w:jc w:val="both"/>
        <w:rPr>
          <w:sz w:val="28"/>
        </w:rPr>
      </w:pPr>
      <w:r w:rsidRPr="001976F3">
        <w:rPr>
          <w:sz w:val="28"/>
        </w:rPr>
        <w:t>Критерии оценивания</w:t>
      </w:r>
      <w:r w:rsidR="00BF1CD1" w:rsidRPr="001976F3">
        <w:rPr>
          <w:sz w:val="28"/>
        </w:rPr>
        <w:t xml:space="preserve"> выполненных заданий</w:t>
      </w:r>
      <w:r w:rsidR="006847B8" w:rsidRPr="001976F3">
        <w:rPr>
          <w:sz w:val="28"/>
        </w:rPr>
        <w:t xml:space="preserve"> представлен</w:t>
      </w:r>
      <w:r w:rsidR="00F44E53" w:rsidRPr="001976F3">
        <w:rPr>
          <w:sz w:val="28"/>
        </w:rPr>
        <w:t>ы</w:t>
      </w:r>
      <w:r w:rsidR="00F225BA" w:rsidRPr="001976F3">
        <w:rPr>
          <w:sz w:val="28"/>
        </w:rPr>
        <w:t xml:space="preserve"> </w:t>
      </w:r>
      <w:r w:rsidR="006F7AD8" w:rsidRPr="001976F3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1976F3">
        <w:rPr>
          <w:sz w:val="28"/>
        </w:rPr>
        <w:t>, который прикреплен</w:t>
      </w:r>
      <w:r w:rsidR="00F225BA" w:rsidRPr="001976F3">
        <w:rPr>
          <w:sz w:val="28"/>
        </w:rPr>
        <w:t xml:space="preserve"> </w:t>
      </w:r>
      <w:r w:rsidR="006F7AD8" w:rsidRPr="001976F3">
        <w:rPr>
          <w:sz w:val="28"/>
        </w:rPr>
        <w:t>к рабочей программе дисциплины,</w:t>
      </w:r>
      <w:r w:rsidR="00F225BA" w:rsidRPr="001976F3">
        <w:rPr>
          <w:sz w:val="28"/>
        </w:rPr>
        <w:t xml:space="preserve"> раздел 6 «Учебно-</w:t>
      </w:r>
      <w:r w:rsidR="006F7AD8" w:rsidRPr="001976F3"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3E5DAA" w:rsidRPr="001976F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CD" w:rsidRDefault="00BA5DCD" w:rsidP="00FD5B6B">
      <w:r>
        <w:separator/>
      </w:r>
    </w:p>
  </w:endnote>
  <w:endnote w:type="continuationSeparator" w:id="0">
    <w:p w:rsidR="00BA5DCD" w:rsidRDefault="00BA5DC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FA" w:rsidRDefault="00525BF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A140C">
      <w:rPr>
        <w:noProof/>
      </w:rPr>
      <w:t>2</w:t>
    </w:r>
    <w:r>
      <w:rPr>
        <w:noProof/>
      </w:rPr>
      <w:fldChar w:fldCharType="end"/>
    </w:r>
  </w:p>
  <w:p w:rsidR="00525BFA" w:rsidRDefault="00525B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CD" w:rsidRDefault="00BA5DCD" w:rsidP="00FD5B6B">
      <w:r>
        <w:separator/>
      </w:r>
    </w:p>
  </w:footnote>
  <w:footnote w:type="continuationSeparator" w:id="0">
    <w:p w:rsidR="00BA5DCD" w:rsidRDefault="00BA5DC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E35B7"/>
    <w:multiLevelType w:val="hybridMultilevel"/>
    <w:tmpl w:val="61A8F1CC"/>
    <w:lvl w:ilvl="0" w:tplc="3A84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E4772"/>
    <w:multiLevelType w:val="hybridMultilevel"/>
    <w:tmpl w:val="F1C0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2F4B"/>
    <w:rsid w:val="0002214C"/>
    <w:rsid w:val="00022EC7"/>
    <w:rsid w:val="00022F28"/>
    <w:rsid w:val="00033367"/>
    <w:rsid w:val="0003403A"/>
    <w:rsid w:val="00066444"/>
    <w:rsid w:val="00083C34"/>
    <w:rsid w:val="000931E3"/>
    <w:rsid w:val="00096469"/>
    <w:rsid w:val="000E48BB"/>
    <w:rsid w:val="00104DB4"/>
    <w:rsid w:val="00134009"/>
    <w:rsid w:val="001646F8"/>
    <w:rsid w:val="001723FA"/>
    <w:rsid w:val="00192FCD"/>
    <w:rsid w:val="00194BA4"/>
    <w:rsid w:val="001976F3"/>
    <w:rsid w:val="001F5EE1"/>
    <w:rsid w:val="00230496"/>
    <w:rsid w:val="0024644E"/>
    <w:rsid w:val="00255764"/>
    <w:rsid w:val="0026698D"/>
    <w:rsid w:val="00280936"/>
    <w:rsid w:val="002D2784"/>
    <w:rsid w:val="002E0B80"/>
    <w:rsid w:val="002F39D7"/>
    <w:rsid w:val="00317ADA"/>
    <w:rsid w:val="00324E85"/>
    <w:rsid w:val="00350CC4"/>
    <w:rsid w:val="00371370"/>
    <w:rsid w:val="003724D7"/>
    <w:rsid w:val="003A7519"/>
    <w:rsid w:val="003B5F75"/>
    <w:rsid w:val="003C1853"/>
    <w:rsid w:val="003C37BE"/>
    <w:rsid w:val="003E5DAA"/>
    <w:rsid w:val="00425DD8"/>
    <w:rsid w:val="0042650D"/>
    <w:rsid w:val="00451E68"/>
    <w:rsid w:val="00456D33"/>
    <w:rsid w:val="00476000"/>
    <w:rsid w:val="0048316D"/>
    <w:rsid w:val="00487AD0"/>
    <w:rsid w:val="004B2C94"/>
    <w:rsid w:val="004C0F9B"/>
    <w:rsid w:val="004C1386"/>
    <w:rsid w:val="004D1091"/>
    <w:rsid w:val="004E22F4"/>
    <w:rsid w:val="004F5145"/>
    <w:rsid w:val="00525BFA"/>
    <w:rsid w:val="005677BE"/>
    <w:rsid w:val="00570BAD"/>
    <w:rsid w:val="005716FB"/>
    <w:rsid w:val="00575564"/>
    <w:rsid w:val="00582BA5"/>
    <w:rsid w:val="00593334"/>
    <w:rsid w:val="005A05E7"/>
    <w:rsid w:val="005D6ADA"/>
    <w:rsid w:val="005F077D"/>
    <w:rsid w:val="00675305"/>
    <w:rsid w:val="006847B8"/>
    <w:rsid w:val="00691D7B"/>
    <w:rsid w:val="00692958"/>
    <w:rsid w:val="00693E11"/>
    <w:rsid w:val="006E65C0"/>
    <w:rsid w:val="006F14A4"/>
    <w:rsid w:val="006F7AD8"/>
    <w:rsid w:val="00712939"/>
    <w:rsid w:val="00737121"/>
    <w:rsid w:val="00742208"/>
    <w:rsid w:val="00747AE4"/>
    <w:rsid w:val="00755609"/>
    <w:rsid w:val="0079237F"/>
    <w:rsid w:val="007A7B2C"/>
    <w:rsid w:val="007E5FA8"/>
    <w:rsid w:val="007F1E63"/>
    <w:rsid w:val="008113A5"/>
    <w:rsid w:val="00832D24"/>
    <w:rsid w:val="00845C7D"/>
    <w:rsid w:val="008B3B5A"/>
    <w:rsid w:val="008D436F"/>
    <w:rsid w:val="009511F7"/>
    <w:rsid w:val="0098445C"/>
    <w:rsid w:val="00985E1D"/>
    <w:rsid w:val="009978D9"/>
    <w:rsid w:val="009A140C"/>
    <w:rsid w:val="009C2F35"/>
    <w:rsid w:val="009C4A0D"/>
    <w:rsid w:val="009C5C76"/>
    <w:rsid w:val="009F49C5"/>
    <w:rsid w:val="00A05255"/>
    <w:rsid w:val="00A14E13"/>
    <w:rsid w:val="00A44EE0"/>
    <w:rsid w:val="00AD3EBB"/>
    <w:rsid w:val="00AF327C"/>
    <w:rsid w:val="00B350F3"/>
    <w:rsid w:val="00B729A7"/>
    <w:rsid w:val="00B72C2B"/>
    <w:rsid w:val="00B93AC3"/>
    <w:rsid w:val="00BA41D4"/>
    <w:rsid w:val="00BA5DCD"/>
    <w:rsid w:val="00BA5E3C"/>
    <w:rsid w:val="00BC27A3"/>
    <w:rsid w:val="00BF1CD1"/>
    <w:rsid w:val="00C35B2E"/>
    <w:rsid w:val="00C47771"/>
    <w:rsid w:val="00C5281A"/>
    <w:rsid w:val="00C75AFC"/>
    <w:rsid w:val="00C83AB7"/>
    <w:rsid w:val="00CD03E7"/>
    <w:rsid w:val="00D06B87"/>
    <w:rsid w:val="00D25CBA"/>
    <w:rsid w:val="00D33524"/>
    <w:rsid w:val="00D35869"/>
    <w:rsid w:val="00D37146"/>
    <w:rsid w:val="00D471E6"/>
    <w:rsid w:val="00DB02F7"/>
    <w:rsid w:val="00E27BB3"/>
    <w:rsid w:val="00E310C8"/>
    <w:rsid w:val="00E34178"/>
    <w:rsid w:val="00E5522C"/>
    <w:rsid w:val="00E57C66"/>
    <w:rsid w:val="00E60AEB"/>
    <w:rsid w:val="00E76C82"/>
    <w:rsid w:val="00E878A2"/>
    <w:rsid w:val="00E922ED"/>
    <w:rsid w:val="00EF18D7"/>
    <w:rsid w:val="00F0689E"/>
    <w:rsid w:val="00F225BA"/>
    <w:rsid w:val="00F44E53"/>
    <w:rsid w:val="00F5136B"/>
    <w:rsid w:val="00F55788"/>
    <w:rsid w:val="00F7367F"/>
    <w:rsid w:val="00F8248C"/>
    <w:rsid w:val="00F8657A"/>
    <w:rsid w:val="00F8739C"/>
    <w:rsid w:val="00F922E9"/>
    <w:rsid w:val="00F94455"/>
    <w:rsid w:val="00F954EE"/>
    <w:rsid w:val="00FD34ED"/>
    <w:rsid w:val="00FD5B6B"/>
    <w:rsid w:val="00FE1A5E"/>
    <w:rsid w:val="00FE607D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E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uiPriority w:val="99"/>
    <w:rsid w:val="00E60A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">
    <w:name w:val="Block Text"/>
    <w:basedOn w:val="a"/>
    <w:rsid w:val="005716FB"/>
    <w:pPr>
      <w:widowControl w:val="0"/>
      <w:shd w:val="clear" w:color="auto" w:fill="FFFFFF"/>
      <w:autoSpaceDE w:val="0"/>
      <w:autoSpaceDN w:val="0"/>
      <w:adjustRightInd w:val="0"/>
      <w:spacing w:before="230" w:line="360" w:lineRule="exact"/>
      <w:ind w:left="709" w:right="518" w:hanging="702"/>
    </w:pPr>
    <w:rPr>
      <w:rFonts w:cs="Courier New"/>
      <w:color w:val="000000"/>
      <w:sz w:val="28"/>
      <w:szCs w:val="32"/>
    </w:rPr>
  </w:style>
  <w:style w:type="character" w:styleId="af0">
    <w:name w:val="Strong"/>
    <w:basedOn w:val="a0"/>
    <w:uiPriority w:val="22"/>
    <w:qFormat/>
    <w:rsid w:val="009A1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E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uiPriority w:val="99"/>
    <w:rsid w:val="00E60A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">
    <w:name w:val="Block Text"/>
    <w:basedOn w:val="a"/>
    <w:rsid w:val="005716FB"/>
    <w:pPr>
      <w:widowControl w:val="0"/>
      <w:shd w:val="clear" w:color="auto" w:fill="FFFFFF"/>
      <w:autoSpaceDE w:val="0"/>
      <w:autoSpaceDN w:val="0"/>
      <w:adjustRightInd w:val="0"/>
      <w:spacing w:before="230" w:line="360" w:lineRule="exact"/>
      <w:ind w:left="709" w:right="518" w:hanging="702"/>
    </w:pPr>
    <w:rPr>
      <w:rFonts w:cs="Courier New"/>
      <w:color w:val="000000"/>
      <w:sz w:val="28"/>
      <w:szCs w:val="32"/>
    </w:rPr>
  </w:style>
  <w:style w:type="character" w:styleId="af0">
    <w:name w:val="Strong"/>
    <w:basedOn w:val="a0"/>
    <w:uiPriority w:val="22"/>
    <w:qFormat/>
    <w:rsid w:val="009A1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79228527123</cp:lastModifiedBy>
  <cp:revision>2</cp:revision>
  <dcterms:created xsi:type="dcterms:W3CDTF">2020-02-27T09:46:00Z</dcterms:created>
  <dcterms:modified xsi:type="dcterms:W3CDTF">2020-02-27T09:46:00Z</dcterms:modified>
</cp:coreProperties>
</file>