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57" w:rsidRPr="00283AEA" w:rsidRDefault="003F4657" w:rsidP="00283AEA">
      <w:pPr>
        <w:spacing w:after="0"/>
        <w:jc w:val="center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>Аннотация дисциплины «Биология»</w:t>
      </w:r>
    </w:p>
    <w:p w:rsidR="003F4657" w:rsidRPr="00283AEA" w:rsidRDefault="003F4657" w:rsidP="00283AEA">
      <w:pPr>
        <w:spacing w:after="0"/>
        <w:jc w:val="center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для специальности </w:t>
      </w:r>
      <w:r w:rsidR="00970730" w:rsidRPr="00283AEA">
        <w:rPr>
          <w:b/>
          <w:color w:val="auto"/>
          <w:sz w:val="24"/>
          <w:szCs w:val="24"/>
        </w:rPr>
        <w:t xml:space="preserve">34.03.01 </w:t>
      </w:r>
      <w:r w:rsidRPr="00283AEA">
        <w:rPr>
          <w:b/>
          <w:color w:val="auto"/>
          <w:sz w:val="24"/>
          <w:szCs w:val="24"/>
        </w:rPr>
        <w:t>«Сестринское дело»</w:t>
      </w:r>
    </w:p>
    <w:p w:rsidR="00970730" w:rsidRPr="00283AEA" w:rsidRDefault="00970730" w:rsidP="00283AEA">
      <w:pPr>
        <w:jc w:val="center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>(форма обучения: очная с использованием дистанционных технологий)</w:t>
      </w:r>
    </w:p>
    <w:p w:rsidR="00970730" w:rsidRPr="00283AEA" w:rsidRDefault="00970730" w:rsidP="00283AEA">
      <w:pPr>
        <w:ind w:firstLine="709"/>
        <w:rPr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Общая трудоемкость изучения дисциплины составляет </w:t>
      </w:r>
      <w:r w:rsidRPr="00283AEA">
        <w:rPr>
          <w:color w:val="auto"/>
          <w:sz w:val="24"/>
          <w:szCs w:val="24"/>
        </w:rPr>
        <w:t>2 ЗЕ, 72 часа</w:t>
      </w:r>
    </w:p>
    <w:p w:rsidR="003F4657" w:rsidRPr="00283AEA" w:rsidRDefault="00970730" w:rsidP="00283AEA">
      <w:pPr>
        <w:spacing w:after="0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>Цель и задачи дисциплины</w:t>
      </w:r>
    </w:p>
    <w:p w:rsidR="003F4657" w:rsidRPr="00283AEA" w:rsidRDefault="00970730" w:rsidP="00283AEA">
      <w:pPr>
        <w:spacing w:after="0"/>
        <w:ind w:firstLine="709"/>
        <w:jc w:val="both"/>
        <w:rPr>
          <w:color w:val="auto"/>
          <w:sz w:val="24"/>
          <w:szCs w:val="24"/>
        </w:rPr>
      </w:pPr>
      <w:r w:rsidRPr="00283AEA">
        <w:rPr>
          <w:color w:val="auto"/>
          <w:sz w:val="24"/>
          <w:szCs w:val="24"/>
        </w:rPr>
        <w:t>С</w:t>
      </w:r>
      <w:r w:rsidR="003F4657" w:rsidRPr="00283AEA">
        <w:rPr>
          <w:color w:val="auto"/>
          <w:sz w:val="24"/>
          <w:szCs w:val="24"/>
        </w:rPr>
        <w:t>формировать системные представления об основных биологических понятиях и явлениях в области цитологии, медицинской паразитологии, применять их для формирования естественнонаучного мировоззрения в практической деятельности</w:t>
      </w:r>
      <w:r w:rsidRPr="00283AEA">
        <w:rPr>
          <w:color w:val="auto"/>
          <w:sz w:val="24"/>
          <w:szCs w:val="24"/>
        </w:rPr>
        <w:t>.</w:t>
      </w:r>
      <w:r w:rsidR="00283AEA">
        <w:rPr>
          <w:color w:val="auto"/>
          <w:sz w:val="24"/>
          <w:szCs w:val="24"/>
        </w:rPr>
        <w:t xml:space="preserve"> </w:t>
      </w:r>
      <w:r w:rsidR="00CB6BD5" w:rsidRPr="00283AEA">
        <w:rPr>
          <w:color w:val="auto"/>
          <w:sz w:val="24"/>
          <w:szCs w:val="24"/>
        </w:rPr>
        <w:t>Р</w:t>
      </w:r>
      <w:r w:rsidR="00720F77" w:rsidRPr="00283AEA">
        <w:rPr>
          <w:color w:val="auto"/>
          <w:sz w:val="24"/>
          <w:szCs w:val="24"/>
        </w:rPr>
        <w:t xml:space="preserve">аскрыть </w:t>
      </w:r>
      <w:r w:rsidR="00A02139" w:rsidRPr="00283AEA">
        <w:rPr>
          <w:color w:val="auto"/>
          <w:sz w:val="24"/>
          <w:szCs w:val="24"/>
        </w:rPr>
        <w:t>общебиологические закономерности на различных уровнях организации жизни;</w:t>
      </w:r>
    </w:p>
    <w:p w:rsidR="00244B2A" w:rsidRPr="00283AEA" w:rsidRDefault="00244B2A" w:rsidP="00283AEA">
      <w:pPr>
        <w:spacing w:after="0"/>
        <w:ind w:firstLine="709"/>
        <w:jc w:val="both"/>
        <w:rPr>
          <w:color w:val="auto"/>
          <w:sz w:val="24"/>
          <w:szCs w:val="24"/>
        </w:rPr>
      </w:pPr>
      <w:r w:rsidRPr="00283AEA">
        <w:rPr>
          <w:color w:val="000000"/>
          <w:sz w:val="24"/>
          <w:szCs w:val="24"/>
          <w:shd w:val="clear" w:color="auto" w:fill="FFFFFF"/>
        </w:rPr>
        <w:t>Формирование системных представлений о структурной организации про- и эукариотической клетки, свойствах и особенностях функционирования, закономерностях протекания и регуляции митотического цикла клетки, значении данных явлений в формировании патологических состояний человека; о строении, свойствах и функциях биологических мембран и, как следствие - основных механизмах физиологического действия растворов на живые организмы; о теоретических основах явления паразитизма, особенностях морфологии, жизненных циклов паразитов, основных методах диагностики и мерах профилактики паразитарных инвазий человека.</w:t>
      </w:r>
      <w:r w:rsidRPr="00283AEA">
        <w:rPr>
          <w:color w:val="auto"/>
          <w:sz w:val="24"/>
          <w:szCs w:val="24"/>
        </w:rPr>
        <w:t xml:space="preserve"> </w:t>
      </w:r>
      <w:r w:rsidR="00283AEA" w:rsidRPr="00283AEA">
        <w:rPr>
          <w:color w:val="000000"/>
          <w:sz w:val="24"/>
          <w:szCs w:val="24"/>
          <w:shd w:val="clear" w:color="auto" w:fill="FFFFFF"/>
        </w:rPr>
        <w:t>Формирование</w:t>
      </w:r>
      <w:r w:rsidR="00283AEA" w:rsidRPr="00283AEA">
        <w:rPr>
          <w:color w:val="auto"/>
          <w:sz w:val="24"/>
          <w:szCs w:val="24"/>
        </w:rPr>
        <w:t xml:space="preserve"> представлений</w:t>
      </w:r>
      <w:r w:rsidRPr="00283AEA">
        <w:rPr>
          <w:color w:val="auto"/>
          <w:sz w:val="24"/>
          <w:szCs w:val="24"/>
        </w:rPr>
        <w:t xml:space="preserve"> о современной экосистеме, закономерностях её функционирования, формах взаимодействия между организмами, действия в ней антропогенных факторов, адаптации человека к среде обитания.</w:t>
      </w:r>
    </w:p>
    <w:p w:rsidR="00244B2A" w:rsidRPr="00283AEA" w:rsidRDefault="00244B2A" w:rsidP="00283AEA">
      <w:pPr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83AEA">
        <w:rPr>
          <w:color w:val="000000"/>
          <w:sz w:val="24"/>
          <w:szCs w:val="24"/>
          <w:shd w:val="clear" w:color="auto" w:fill="FFFFFF"/>
        </w:rPr>
        <w:t>Формирование умений сравнивать биологические явления с целью поиска причинно-следственных связей при объяснении причин формирования патологических состояний человека;  формирование способности критического мышления и выявления закономерностей в ходе анализа литературы и решения проблемно-ситуационных задач; формирование навыков работы с микрофотографиями, электронограммами и кариограммами с целью их распознавания и постановки диагноза.</w:t>
      </w:r>
    </w:p>
    <w:p w:rsidR="00244B2A" w:rsidRPr="00283AEA" w:rsidRDefault="00283AEA" w:rsidP="00283AEA">
      <w:pPr>
        <w:spacing w:after="0"/>
        <w:ind w:firstLine="709"/>
        <w:jc w:val="both"/>
        <w:rPr>
          <w:color w:val="auto"/>
          <w:sz w:val="24"/>
          <w:szCs w:val="24"/>
        </w:rPr>
      </w:pPr>
      <w:r w:rsidRPr="00283AEA">
        <w:rPr>
          <w:color w:val="000000"/>
          <w:sz w:val="24"/>
          <w:szCs w:val="24"/>
          <w:shd w:val="clear" w:color="auto" w:fill="FFFFFF"/>
        </w:rPr>
        <w:t>В</w:t>
      </w:r>
      <w:r w:rsidR="00244B2A" w:rsidRPr="00283AEA">
        <w:rPr>
          <w:color w:val="000000"/>
          <w:sz w:val="24"/>
          <w:szCs w:val="24"/>
          <w:shd w:val="clear" w:color="auto" w:fill="FFFFFF"/>
        </w:rPr>
        <w:t>оспитание интереса к биологии как комплексной науке, понимания её значимости в жизнедеятельности человека и общества.</w:t>
      </w:r>
    </w:p>
    <w:p w:rsidR="00653068" w:rsidRPr="00283AEA" w:rsidRDefault="00653068" w:rsidP="00283AEA">
      <w:pPr>
        <w:spacing w:after="0"/>
        <w:ind w:firstLine="709"/>
        <w:jc w:val="both"/>
        <w:rPr>
          <w:color w:val="auto"/>
          <w:sz w:val="24"/>
          <w:szCs w:val="24"/>
        </w:rPr>
      </w:pPr>
    </w:p>
    <w:p w:rsidR="00522B27" w:rsidRPr="00283AEA" w:rsidRDefault="00CB6BD5" w:rsidP="00283AEA">
      <w:pPr>
        <w:spacing w:after="0"/>
        <w:ind w:firstLine="709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>Основные дидактические единицы (модули) и их аннотация</w:t>
      </w:r>
    </w:p>
    <w:p w:rsidR="00CB6BD5" w:rsidRPr="00283AEA" w:rsidRDefault="00CB6BD5" w:rsidP="00283AEA">
      <w:pPr>
        <w:spacing w:after="0"/>
        <w:ind w:firstLine="709"/>
        <w:jc w:val="both"/>
        <w:rPr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1 Биология клетки. </w:t>
      </w:r>
      <w:r w:rsidR="00191F5F" w:rsidRPr="00283AEA">
        <w:rPr>
          <w:color w:val="auto"/>
          <w:sz w:val="24"/>
          <w:szCs w:val="24"/>
        </w:rPr>
        <w:t xml:space="preserve">Введение в медицинскую биологию. Основные свойства живого. Иерархические уровни организации жизни. Формы жизни и типы клеточной организации. Строение про- и эукариотических клеток. Цитоплазма. Органеллы. Включения. Биологическая мембрана: строение, свойства, функции. Транспорт веществ через биологическую мембрану. Наследственный аппарат клетки. Строение и функции ядра клетки. Хроматин. Уровни укладки хроматина. Существование клетки во времени, жизненный </w:t>
      </w:r>
      <w:r w:rsidR="00CC2B7C" w:rsidRPr="00283AEA">
        <w:rPr>
          <w:color w:val="auto"/>
          <w:sz w:val="24"/>
          <w:szCs w:val="24"/>
        </w:rPr>
        <w:t>цикл клетки. Митотический цикл, его регуляция. Митоз. Амитоз</w:t>
      </w:r>
    </w:p>
    <w:p w:rsidR="00CB6BD5" w:rsidRPr="00283AEA" w:rsidRDefault="00CB6BD5" w:rsidP="00283AEA">
      <w:pPr>
        <w:ind w:firstLine="709"/>
        <w:jc w:val="both"/>
        <w:rPr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>2 Экология. Медицинская паразитология.</w:t>
      </w:r>
      <w:bookmarkStart w:id="0" w:name="_GoBack"/>
      <w:bookmarkEnd w:id="0"/>
      <w:r w:rsidR="00A6279D" w:rsidRPr="00283AEA">
        <w:rPr>
          <w:b/>
          <w:color w:val="auto"/>
          <w:sz w:val="24"/>
          <w:szCs w:val="24"/>
        </w:rPr>
        <w:t xml:space="preserve"> </w:t>
      </w:r>
      <w:r w:rsidR="00CC2B7C" w:rsidRPr="00283AEA">
        <w:rPr>
          <w:color w:val="auto"/>
          <w:sz w:val="24"/>
          <w:szCs w:val="24"/>
        </w:rPr>
        <w:t xml:space="preserve">Введение в медицинскую паразитологию. Формы взаимодействия между живыми организмами. Паразитизм. Теория паразитизма. Классификация паразитов. Жизненные циклы паразитов и паразитарные системы. Понятие о хозяевах. Механизмы и пути заражения. Классификация типа Простейшие. Класс Саркодовые, </w:t>
      </w:r>
      <w:r w:rsidR="00653068" w:rsidRPr="00283AEA">
        <w:rPr>
          <w:color w:val="auto"/>
          <w:sz w:val="24"/>
          <w:szCs w:val="24"/>
        </w:rPr>
        <w:t xml:space="preserve">класс </w:t>
      </w:r>
      <w:r w:rsidR="00CC2B7C" w:rsidRPr="00283AEA">
        <w:rPr>
          <w:color w:val="auto"/>
          <w:sz w:val="24"/>
          <w:szCs w:val="24"/>
        </w:rPr>
        <w:t xml:space="preserve">Жгутиковые, </w:t>
      </w:r>
      <w:r w:rsidR="00653068" w:rsidRPr="00283AEA">
        <w:rPr>
          <w:color w:val="auto"/>
          <w:sz w:val="24"/>
          <w:szCs w:val="24"/>
        </w:rPr>
        <w:t xml:space="preserve">класс </w:t>
      </w:r>
      <w:r w:rsidR="00CC2B7C" w:rsidRPr="00283AEA">
        <w:rPr>
          <w:color w:val="auto"/>
          <w:sz w:val="24"/>
          <w:szCs w:val="24"/>
        </w:rPr>
        <w:t xml:space="preserve">Инфузории, </w:t>
      </w:r>
      <w:r w:rsidR="00653068" w:rsidRPr="00283AEA">
        <w:rPr>
          <w:color w:val="auto"/>
          <w:sz w:val="24"/>
          <w:szCs w:val="24"/>
        </w:rPr>
        <w:t xml:space="preserve">класс </w:t>
      </w:r>
      <w:r w:rsidR="00CC2B7C" w:rsidRPr="00283AEA">
        <w:rPr>
          <w:color w:val="auto"/>
          <w:sz w:val="24"/>
          <w:szCs w:val="24"/>
        </w:rPr>
        <w:t>Споровики их паразитические представители, пути заражения, жизненные циклы, методы лабораторной диагностики и меры профилактики протозойных заболеваний</w:t>
      </w:r>
      <w:r w:rsidR="00653068" w:rsidRPr="00283AEA">
        <w:rPr>
          <w:color w:val="auto"/>
          <w:sz w:val="24"/>
          <w:szCs w:val="24"/>
        </w:rPr>
        <w:t xml:space="preserve">. Тип Плоские черви. Класс Сосальщики, класс Ленточные </w:t>
      </w:r>
      <w:r w:rsidR="00653068" w:rsidRPr="00283AEA">
        <w:rPr>
          <w:color w:val="auto"/>
          <w:sz w:val="24"/>
          <w:szCs w:val="24"/>
        </w:rPr>
        <w:lastRenderedPageBreak/>
        <w:t>черви их паразитические представители, пути заражения, жизненные циклы, методы лабораторной диагностики и меры профилактики. Тип Круглые черви. Класс Собственно Круглые черви и их паразитические представители, пути заражения, жизненные циклы, методы лабораторной диагностики и меры профилактики. Тип Членистоногие. Класс Паукообразные, класс Насекомые и их паразитические представители, пути заражения, жизненные циклы, методы лабораторной диагностики и меры профилактики.</w:t>
      </w:r>
    </w:p>
    <w:p w:rsidR="00CB6BD5" w:rsidRPr="00283AEA" w:rsidRDefault="00CB6BD5" w:rsidP="00283AEA">
      <w:pPr>
        <w:spacing w:after="0"/>
        <w:ind w:firstLine="709"/>
        <w:jc w:val="both"/>
        <w:rPr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В результате изучения дисциплины «Биология» студент должен знать: </w:t>
      </w:r>
      <w:r w:rsidR="00E0762B" w:rsidRPr="00283AEA">
        <w:rPr>
          <w:color w:val="auto"/>
          <w:sz w:val="24"/>
          <w:szCs w:val="24"/>
        </w:rPr>
        <w:t xml:space="preserve">проявления основных биологических законов и свойств живого, </w:t>
      </w:r>
      <w:r w:rsidR="001B70AC">
        <w:rPr>
          <w:color w:val="auto"/>
          <w:sz w:val="24"/>
          <w:szCs w:val="24"/>
        </w:rPr>
        <w:t xml:space="preserve">уровни организации живых систем, особенности строения и функционирования про- и эукариотических клеток, их характерные сходства и отличия, </w:t>
      </w:r>
      <w:r w:rsidR="00E0762B" w:rsidRPr="00283AEA">
        <w:rPr>
          <w:color w:val="auto"/>
          <w:sz w:val="24"/>
          <w:szCs w:val="24"/>
        </w:rPr>
        <w:t>экологические и социальные факторы, оказывающие прямое или косвенное воздействие на состояние здоровья человека</w:t>
      </w:r>
      <w:r w:rsidR="00372560" w:rsidRPr="00283AEA">
        <w:rPr>
          <w:color w:val="auto"/>
          <w:sz w:val="24"/>
          <w:szCs w:val="24"/>
        </w:rPr>
        <w:t>; основные понятия цитологии, структурные компоненты клетки, особенности строения и функционирования биологической мембраны</w:t>
      </w:r>
      <w:r w:rsidR="001B70AC">
        <w:rPr>
          <w:color w:val="auto"/>
          <w:sz w:val="24"/>
          <w:szCs w:val="24"/>
        </w:rPr>
        <w:t xml:space="preserve">, органелл и ядра клетки, особенности, закономерности и виды </w:t>
      </w:r>
      <w:r w:rsidR="00372560" w:rsidRPr="00283AEA">
        <w:rPr>
          <w:color w:val="auto"/>
          <w:sz w:val="24"/>
          <w:szCs w:val="24"/>
        </w:rPr>
        <w:t xml:space="preserve">транспорта веществ через мембрану; </w:t>
      </w:r>
      <w:r w:rsidR="001B70AC">
        <w:rPr>
          <w:color w:val="auto"/>
          <w:sz w:val="24"/>
          <w:szCs w:val="24"/>
        </w:rPr>
        <w:t xml:space="preserve">значение знаний о транспорте веществ в медицине; </w:t>
      </w:r>
      <w:r w:rsidR="00372560" w:rsidRPr="00283AEA">
        <w:rPr>
          <w:color w:val="auto"/>
          <w:sz w:val="24"/>
          <w:szCs w:val="24"/>
        </w:rPr>
        <w:t>основные понятия медицинской паразитологии, теоретические основы феномена паразитизма, особенности жизнедеятельности паразитов;</w:t>
      </w:r>
      <w:r w:rsidR="001B70AC">
        <w:rPr>
          <w:color w:val="auto"/>
          <w:sz w:val="24"/>
          <w:szCs w:val="24"/>
        </w:rPr>
        <w:t xml:space="preserve"> их жизненных циклов, особенности распространения инвазий</w:t>
      </w:r>
      <w:r w:rsidR="00153B71">
        <w:rPr>
          <w:color w:val="auto"/>
          <w:sz w:val="24"/>
          <w:szCs w:val="24"/>
        </w:rPr>
        <w:t>, видовые морфологические особенности строения наиболее распространённых паразитов</w:t>
      </w:r>
      <w:r w:rsidR="001B70AC">
        <w:rPr>
          <w:color w:val="auto"/>
          <w:sz w:val="24"/>
          <w:szCs w:val="24"/>
        </w:rPr>
        <w:t>;</w:t>
      </w:r>
      <w:r w:rsidR="00CC2B7C" w:rsidRPr="00283AEA">
        <w:rPr>
          <w:color w:val="auto"/>
          <w:sz w:val="24"/>
          <w:szCs w:val="24"/>
        </w:rPr>
        <w:t xml:space="preserve"> </w:t>
      </w:r>
      <w:r w:rsidR="001B70AC">
        <w:rPr>
          <w:color w:val="auto"/>
          <w:sz w:val="24"/>
          <w:szCs w:val="24"/>
        </w:rPr>
        <w:t xml:space="preserve">пути и механизмы заражения человека и животных паразитарными инвазиями, методы диагностики и меры личной и общественной профилактики паразитарных инвазий </w:t>
      </w:r>
      <w:r w:rsidRPr="00283AEA">
        <w:rPr>
          <w:b/>
          <w:color w:val="auto"/>
          <w:sz w:val="24"/>
          <w:szCs w:val="24"/>
        </w:rPr>
        <w:t>уметь:</w:t>
      </w:r>
      <w:r w:rsidR="00CC2B7C" w:rsidRPr="00283AEA">
        <w:rPr>
          <w:b/>
          <w:color w:val="auto"/>
          <w:sz w:val="24"/>
          <w:szCs w:val="24"/>
        </w:rPr>
        <w:t xml:space="preserve"> </w:t>
      </w:r>
      <w:r w:rsidR="00372560" w:rsidRPr="00283AEA">
        <w:rPr>
          <w:color w:val="auto"/>
          <w:sz w:val="24"/>
          <w:szCs w:val="24"/>
        </w:rPr>
        <w:t xml:space="preserve">пользоваться учебной, научной, научно-популярной литературой и сетью Интернет в рамках профессиональной деятельности. Диагностировать возбудителей паразитарных инвазий человека на слайде, микрофотографии, рисунке по основным морфологическим признакам, </w:t>
      </w:r>
      <w:r w:rsidRPr="00283AEA">
        <w:rPr>
          <w:b/>
          <w:color w:val="auto"/>
          <w:sz w:val="24"/>
          <w:szCs w:val="24"/>
        </w:rPr>
        <w:t>владеть:</w:t>
      </w:r>
      <w:r w:rsidR="00CC2B7C" w:rsidRPr="00283AEA">
        <w:rPr>
          <w:b/>
          <w:color w:val="auto"/>
          <w:sz w:val="24"/>
          <w:szCs w:val="24"/>
        </w:rPr>
        <w:t xml:space="preserve"> </w:t>
      </w:r>
      <w:r w:rsidR="00372560" w:rsidRPr="00283AEA">
        <w:rPr>
          <w:color w:val="auto"/>
          <w:sz w:val="24"/>
          <w:szCs w:val="24"/>
        </w:rPr>
        <w:t>навыками распознавания структурных компонентов клетки и органоидов на электронных микрофотографиях и рисунках; элементарными навыками анализа кариотипа челове</w:t>
      </w:r>
      <w:r w:rsidR="00153B71">
        <w:rPr>
          <w:color w:val="auto"/>
          <w:sz w:val="24"/>
          <w:szCs w:val="24"/>
        </w:rPr>
        <w:t>ка; навыками распознавания паразитов по их характерным морфологическим характеристикам и диагностическим признакам.</w:t>
      </w:r>
    </w:p>
    <w:p w:rsidR="00E0762B" w:rsidRPr="00283AEA" w:rsidRDefault="00CB6BD5" w:rsidP="00283AEA">
      <w:pPr>
        <w:spacing w:after="0"/>
        <w:ind w:firstLine="709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Виды учебной работы: </w:t>
      </w:r>
    </w:p>
    <w:p w:rsidR="00CB6BD5" w:rsidRPr="00283AEA" w:rsidRDefault="00E0762B" w:rsidP="00283AEA">
      <w:pPr>
        <w:spacing w:after="0"/>
        <w:jc w:val="both"/>
        <w:rPr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       - </w:t>
      </w:r>
      <w:r w:rsidR="00CB6BD5" w:rsidRPr="00283AEA">
        <w:rPr>
          <w:b/>
          <w:color w:val="auto"/>
          <w:sz w:val="24"/>
          <w:szCs w:val="24"/>
        </w:rPr>
        <w:t>самостоятельная работа</w:t>
      </w:r>
      <w:r w:rsidR="00CB6BD5" w:rsidRPr="00283AEA">
        <w:rPr>
          <w:color w:val="auto"/>
          <w:sz w:val="24"/>
          <w:szCs w:val="24"/>
        </w:rPr>
        <w:t xml:space="preserve">, в ходе которой студенты </w:t>
      </w:r>
      <w:r w:rsidRPr="00283AEA">
        <w:rPr>
          <w:color w:val="auto"/>
          <w:sz w:val="24"/>
          <w:szCs w:val="24"/>
        </w:rPr>
        <w:t>самостоятельно изучают дисциплину «Биология» по предложенному теоретическому материалу размещенному на сайте в соответствующем разделе и электронным учеб</w:t>
      </w:r>
      <w:r w:rsidR="001B70AC">
        <w:rPr>
          <w:color w:val="auto"/>
          <w:sz w:val="24"/>
          <w:szCs w:val="24"/>
        </w:rPr>
        <w:t>никам и выполняют индивидуальную самостоятельную (контрольную</w:t>
      </w:r>
      <w:r w:rsidR="008B322B" w:rsidRPr="00283AEA">
        <w:rPr>
          <w:color w:val="auto"/>
          <w:sz w:val="24"/>
          <w:szCs w:val="24"/>
        </w:rPr>
        <w:t>)</w:t>
      </w:r>
      <w:r w:rsidR="001B70AC">
        <w:rPr>
          <w:color w:val="auto"/>
          <w:sz w:val="24"/>
          <w:szCs w:val="24"/>
        </w:rPr>
        <w:t xml:space="preserve"> работу по дисциплине</w:t>
      </w:r>
      <w:r w:rsidRPr="00283AEA">
        <w:rPr>
          <w:color w:val="auto"/>
          <w:sz w:val="24"/>
          <w:szCs w:val="24"/>
        </w:rPr>
        <w:t xml:space="preserve">; </w:t>
      </w:r>
    </w:p>
    <w:p w:rsidR="00E0762B" w:rsidRPr="00283AEA" w:rsidRDefault="00A6279D" w:rsidP="00283AEA">
      <w:pPr>
        <w:spacing w:after="0"/>
        <w:rPr>
          <w:b/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       </w:t>
      </w:r>
      <w:r w:rsidR="00E0762B" w:rsidRPr="00283AEA">
        <w:rPr>
          <w:b/>
          <w:color w:val="auto"/>
          <w:sz w:val="24"/>
          <w:szCs w:val="24"/>
        </w:rPr>
        <w:t>- контроль самостоятельной работы.</w:t>
      </w:r>
    </w:p>
    <w:p w:rsidR="00E0762B" w:rsidRPr="00283AEA" w:rsidRDefault="00E0762B" w:rsidP="00283AEA">
      <w:pPr>
        <w:spacing w:after="0"/>
        <w:ind w:firstLine="709"/>
        <w:rPr>
          <w:color w:val="auto"/>
          <w:sz w:val="24"/>
          <w:szCs w:val="24"/>
        </w:rPr>
      </w:pPr>
      <w:r w:rsidRPr="00283AEA">
        <w:rPr>
          <w:b/>
          <w:color w:val="auto"/>
          <w:sz w:val="24"/>
          <w:szCs w:val="24"/>
        </w:rPr>
        <w:t xml:space="preserve">Изучение дисциплины «Биология» </w:t>
      </w:r>
      <w:r w:rsidRPr="00283AEA">
        <w:rPr>
          <w:color w:val="auto"/>
          <w:sz w:val="24"/>
          <w:szCs w:val="24"/>
        </w:rPr>
        <w:t>заканчивается зачетом.</w:t>
      </w:r>
    </w:p>
    <w:p w:rsidR="00E0762B" w:rsidRPr="00283AEA" w:rsidRDefault="00E0762B" w:rsidP="00283AEA">
      <w:pPr>
        <w:rPr>
          <w:color w:val="auto"/>
          <w:sz w:val="24"/>
          <w:szCs w:val="24"/>
        </w:rPr>
      </w:pPr>
    </w:p>
    <w:sectPr w:rsidR="00E0762B" w:rsidRPr="00283AEA" w:rsidSect="00153B7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D9" w:rsidRDefault="000B19D9" w:rsidP="003F4657">
      <w:pPr>
        <w:spacing w:after="0" w:line="240" w:lineRule="auto"/>
      </w:pPr>
      <w:r>
        <w:separator/>
      </w:r>
    </w:p>
  </w:endnote>
  <w:endnote w:type="continuationSeparator" w:id="1">
    <w:p w:rsidR="000B19D9" w:rsidRDefault="000B19D9" w:rsidP="003F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D9" w:rsidRDefault="000B19D9" w:rsidP="003F4657">
      <w:pPr>
        <w:spacing w:after="0" w:line="240" w:lineRule="auto"/>
      </w:pPr>
      <w:r>
        <w:separator/>
      </w:r>
    </w:p>
  </w:footnote>
  <w:footnote w:type="continuationSeparator" w:id="1">
    <w:p w:rsidR="000B19D9" w:rsidRDefault="000B19D9" w:rsidP="003F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AE5"/>
    <w:rsid w:val="00042D98"/>
    <w:rsid w:val="000B19D9"/>
    <w:rsid w:val="00153B71"/>
    <w:rsid w:val="00191F5F"/>
    <w:rsid w:val="00194A65"/>
    <w:rsid w:val="001B70AC"/>
    <w:rsid w:val="00244B2A"/>
    <w:rsid w:val="00283AEA"/>
    <w:rsid w:val="002B3F28"/>
    <w:rsid w:val="00372560"/>
    <w:rsid w:val="003F4657"/>
    <w:rsid w:val="00522B27"/>
    <w:rsid w:val="00653068"/>
    <w:rsid w:val="00720F77"/>
    <w:rsid w:val="00873993"/>
    <w:rsid w:val="008B322B"/>
    <w:rsid w:val="008E03E1"/>
    <w:rsid w:val="00953D0F"/>
    <w:rsid w:val="00970730"/>
    <w:rsid w:val="00A02139"/>
    <w:rsid w:val="00A6279D"/>
    <w:rsid w:val="00A8196E"/>
    <w:rsid w:val="00B568D2"/>
    <w:rsid w:val="00B93F2C"/>
    <w:rsid w:val="00CB6BD5"/>
    <w:rsid w:val="00CC2B7C"/>
    <w:rsid w:val="00DB7961"/>
    <w:rsid w:val="00E0762B"/>
    <w:rsid w:val="00ED042C"/>
    <w:rsid w:val="00F0186D"/>
    <w:rsid w:val="00FD3AE5"/>
    <w:rsid w:val="00FF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381C01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657"/>
  </w:style>
  <w:style w:type="paragraph" w:styleId="a5">
    <w:name w:val="footer"/>
    <w:basedOn w:val="a"/>
    <w:link w:val="a6"/>
    <w:uiPriority w:val="99"/>
    <w:unhideWhenUsed/>
    <w:rsid w:val="003F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381C01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657"/>
  </w:style>
  <w:style w:type="paragraph" w:styleId="a5">
    <w:name w:val="footer"/>
    <w:basedOn w:val="a"/>
    <w:link w:val="a6"/>
    <w:uiPriority w:val="99"/>
    <w:unhideWhenUsed/>
    <w:rsid w:val="003F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2017-09-30T09:31:00Z</dcterms:created>
  <dcterms:modified xsi:type="dcterms:W3CDTF">2018-09-23T13:11:00Z</dcterms:modified>
</cp:coreProperties>
</file>