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993411"/>
    <w:p w:rsidR="00714B38" w:rsidRPr="003D6BF9" w:rsidRDefault="00714B38" w:rsidP="00714B38">
      <w:pPr>
        <w:pStyle w:val="1"/>
        <w:jc w:val="center"/>
        <w:rPr>
          <w:bCs w:val="0"/>
          <w:color w:val="000000"/>
        </w:rPr>
      </w:pPr>
      <w:r w:rsidRPr="003D6BF9">
        <w:rPr>
          <w:bCs w:val="0"/>
          <w:color w:val="000000"/>
        </w:rPr>
        <w:fldChar w:fldCharType="begin"/>
      </w:r>
      <w:r w:rsidRPr="003D6BF9">
        <w:rPr>
          <w:bCs w:val="0"/>
          <w:color w:val="000000"/>
        </w:rPr>
        <w:instrText xml:space="preserve"> HYPERLINK  \l "_Тема_2.2_БАВ" </w:instrText>
      </w:r>
      <w:r w:rsidRPr="003D6BF9">
        <w:rPr>
          <w:bCs w:val="0"/>
          <w:color w:val="000000"/>
        </w:rPr>
      </w:r>
      <w:r w:rsidRPr="003D6BF9">
        <w:rPr>
          <w:bCs w:val="0"/>
          <w:color w:val="000000"/>
        </w:rPr>
        <w:fldChar w:fldCharType="separate"/>
      </w:r>
      <w:r w:rsidRPr="003D6BF9">
        <w:rPr>
          <w:rStyle w:val="a5"/>
          <w:bCs w:val="0"/>
          <w:color w:val="000000"/>
        </w:rPr>
        <w:t>Тема 2.2 БАВ раститель</w:t>
      </w:r>
      <w:bookmarkStart w:id="1" w:name="_GoBack"/>
      <w:bookmarkEnd w:id="1"/>
      <w:r w:rsidRPr="003D6BF9">
        <w:rPr>
          <w:rStyle w:val="a5"/>
          <w:bCs w:val="0"/>
          <w:color w:val="000000"/>
        </w:rPr>
        <w:t xml:space="preserve">ного происхождения: </w:t>
      </w:r>
      <w:proofErr w:type="spellStart"/>
      <w:r w:rsidRPr="003D6BF9">
        <w:rPr>
          <w:rStyle w:val="a5"/>
          <w:bCs w:val="0"/>
          <w:color w:val="000000"/>
        </w:rPr>
        <w:t>флавоноиды</w:t>
      </w:r>
      <w:proofErr w:type="spellEnd"/>
      <w:r w:rsidRPr="003D6BF9">
        <w:rPr>
          <w:rStyle w:val="a5"/>
          <w:bCs w:val="0"/>
          <w:color w:val="000000"/>
        </w:rPr>
        <w:t xml:space="preserve"> и фенольные производные</w:t>
      </w:r>
      <w:bookmarkEnd w:id="0"/>
      <w:r w:rsidRPr="003D6BF9">
        <w:rPr>
          <w:bCs w:val="0"/>
          <w:color w:val="000000"/>
        </w:rPr>
        <w:fldChar w:fldCharType="end"/>
      </w:r>
    </w:p>
    <w:p w:rsidR="00714B38" w:rsidRDefault="00714B38" w:rsidP="00714B38">
      <w:pPr>
        <w:contextualSpacing/>
        <w:rPr>
          <w:b/>
          <w:i/>
          <w:sz w:val="28"/>
          <w:szCs w:val="28"/>
        </w:rPr>
      </w:pPr>
    </w:p>
    <w:p w:rsidR="00714B38" w:rsidRPr="001D640A" w:rsidRDefault="00714B38" w:rsidP="00714B38">
      <w:pPr>
        <w:contextualSpacing/>
        <w:jc w:val="center"/>
        <w:rPr>
          <w:b/>
          <w:i/>
          <w:sz w:val="28"/>
          <w:szCs w:val="28"/>
        </w:rPr>
      </w:pPr>
      <w:r w:rsidRPr="001D640A">
        <w:rPr>
          <w:b/>
          <w:i/>
          <w:sz w:val="28"/>
          <w:szCs w:val="28"/>
        </w:rPr>
        <w:t>Цель занятия</w:t>
      </w:r>
    </w:p>
    <w:p w:rsidR="00714B38" w:rsidRPr="00D96020" w:rsidRDefault="00714B38" w:rsidP="00714B38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E37A7">
        <w:t xml:space="preserve"> </w:t>
      </w:r>
      <w:r w:rsidRPr="007E37A7">
        <w:rPr>
          <w:color w:val="000000"/>
          <w:sz w:val="28"/>
          <w:szCs w:val="28"/>
        </w:rPr>
        <w:t xml:space="preserve">рассмотреть биологически активные вещества растительного происхождения на примере </w:t>
      </w:r>
      <w:proofErr w:type="spellStart"/>
      <w:r w:rsidRPr="007E37A7">
        <w:rPr>
          <w:color w:val="000000"/>
          <w:sz w:val="28"/>
          <w:szCs w:val="28"/>
        </w:rPr>
        <w:t>флавоноидов</w:t>
      </w:r>
      <w:proofErr w:type="spellEnd"/>
      <w:r w:rsidRPr="007E37A7">
        <w:rPr>
          <w:color w:val="000000"/>
          <w:sz w:val="28"/>
          <w:szCs w:val="28"/>
        </w:rPr>
        <w:t xml:space="preserve"> и фенольных производных</w:t>
      </w:r>
      <w:r>
        <w:rPr>
          <w:color w:val="000000"/>
          <w:sz w:val="28"/>
          <w:szCs w:val="28"/>
        </w:rPr>
        <w:t>.</w:t>
      </w:r>
    </w:p>
    <w:p w:rsidR="00714B38" w:rsidRPr="003831DB" w:rsidRDefault="00714B38" w:rsidP="00714B38">
      <w:pPr>
        <w:contextualSpacing/>
        <w:jc w:val="center"/>
        <w:rPr>
          <w:b/>
          <w:i/>
          <w:sz w:val="28"/>
          <w:szCs w:val="28"/>
        </w:rPr>
      </w:pPr>
      <w:r w:rsidRPr="003831DB">
        <w:rPr>
          <w:b/>
          <w:i/>
          <w:sz w:val="28"/>
          <w:szCs w:val="28"/>
        </w:rPr>
        <w:t>Необходимый исходный уровень:</w:t>
      </w:r>
    </w:p>
    <w:p w:rsidR="00714B38" w:rsidRPr="0022666C" w:rsidRDefault="00714B38" w:rsidP="00714B38">
      <w:pPr>
        <w:contextualSpacing/>
        <w:jc w:val="both"/>
        <w:rPr>
          <w:b/>
          <w:sz w:val="28"/>
          <w:szCs w:val="28"/>
        </w:rPr>
      </w:pPr>
      <w:r w:rsidRPr="0022666C">
        <w:rPr>
          <w:b/>
          <w:sz w:val="28"/>
          <w:szCs w:val="28"/>
        </w:rPr>
        <w:t>Из курса органической химии студент должен знать:</w:t>
      </w:r>
    </w:p>
    <w:p w:rsidR="00714B38" w:rsidRPr="003F3257" w:rsidRDefault="00714B38" w:rsidP="00714B38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3257">
        <w:rPr>
          <w:sz w:val="28"/>
          <w:szCs w:val="28"/>
        </w:rPr>
        <w:t xml:space="preserve">строение </w:t>
      </w:r>
      <w:r>
        <w:rPr>
          <w:sz w:val="28"/>
          <w:szCs w:val="28"/>
        </w:rPr>
        <w:t>гетероциклических соединений.</w:t>
      </w:r>
    </w:p>
    <w:p w:rsidR="00714B38" w:rsidRPr="00DC50D9" w:rsidRDefault="00714B38" w:rsidP="00714B38">
      <w:pPr>
        <w:pStyle w:val="9"/>
        <w:spacing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0D9">
        <w:rPr>
          <w:rFonts w:ascii="Times New Roman" w:hAnsi="Times New Roman" w:cs="Times New Roman"/>
          <w:b/>
          <w:sz w:val="28"/>
          <w:szCs w:val="28"/>
        </w:rPr>
        <w:t>Вопросы для самоподготовки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к практическому занятию:</w:t>
      </w:r>
    </w:p>
    <w:p w:rsidR="00714B38" w:rsidRPr="007E37A7" w:rsidRDefault="00714B38" w:rsidP="00714B3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37A7">
        <w:rPr>
          <w:rFonts w:eastAsia="Calibri"/>
          <w:sz w:val="28"/>
          <w:szCs w:val="28"/>
          <w:lang w:eastAsia="en-US"/>
        </w:rPr>
        <w:t>К</w:t>
      </w:r>
      <w:r w:rsidRPr="007E37A7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лассификация </w:t>
      </w:r>
      <w:proofErr w:type="spellStart"/>
      <w:r w:rsidRPr="007E37A7">
        <w:rPr>
          <w:rFonts w:eastAsia="Calibri"/>
          <w:sz w:val="28"/>
          <w:szCs w:val="28"/>
          <w:shd w:val="clear" w:color="auto" w:fill="FFFFFF"/>
          <w:lang w:eastAsia="en-US"/>
        </w:rPr>
        <w:t>флавоноидов</w:t>
      </w:r>
      <w:proofErr w:type="spellEnd"/>
      <w:r w:rsidRPr="007E37A7">
        <w:rPr>
          <w:rFonts w:eastAsia="Calibri"/>
          <w:sz w:val="28"/>
          <w:szCs w:val="28"/>
          <w:shd w:val="clear" w:color="auto" w:fill="FFFFFF"/>
          <w:lang w:eastAsia="en-US"/>
        </w:rPr>
        <w:t xml:space="preserve"> в зависимости от степени окисления и </w:t>
      </w:r>
      <w:proofErr w:type="spellStart"/>
      <w:r w:rsidRPr="007E37A7">
        <w:rPr>
          <w:rFonts w:eastAsia="Calibri"/>
          <w:sz w:val="28"/>
          <w:szCs w:val="28"/>
          <w:shd w:val="clear" w:color="auto" w:fill="FFFFFF"/>
          <w:lang w:eastAsia="en-US"/>
        </w:rPr>
        <w:t>гидроксилирования</w:t>
      </w:r>
      <w:proofErr w:type="spellEnd"/>
      <w:r w:rsidRPr="007E37A7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скелета С</w:t>
      </w:r>
      <w:r w:rsidRPr="007E37A7">
        <w:rPr>
          <w:rFonts w:eastAsia="Calibri"/>
          <w:sz w:val="28"/>
          <w:szCs w:val="28"/>
          <w:shd w:val="clear" w:color="auto" w:fill="FFFFFF"/>
          <w:vertAlign w:val="subscript"/>
          <w:lang w:eastAsia="en-US"/>
        </w:rPr>
        <w:t>6</w:t>
      </w:r>
      <w:r w:rsidRPr="007E37A7">
        <w:rPr>
          <w:rFonts w:eastAsia="Calibri"/>
          <w:sz w:val="28"/>
          <w:szCs w:val="28"/>
          <w:shd w:val="clear" w:color="auto" w:fill="FFFFFF"/>
          <w:lang w:eastAsia="en-US"/>
        </w:rPr>
        <w:t>—С</w:t>
      </w:r>
      <w:r w:rsidRPr="007E37A7">
        <w:rPr>
          <w:rFonts w:eastAsia="Calibri"/>
          <w:sz w:val="28"/>
          <w:szCs w:val="28"/>
          <w:shd w:val="clear" w:color="auto" w:fill="FFFFFF"/>
          <w:vertAlign w:val="subscript"/>
          <w:lang w:eastAsia="en-US"/>
        </w:rPr>
        <w:t>3</w:t>
      </w:r>
      <w:r w:rsidRPr="007E37A7">
        <w:rPr>
          <w:rFonts w:eastAsia="Calibri"/>
          <w:sz w:val="28"/>
          <w:szCs w:val="28"/>
          <w:shd w:val="clear" w:color="auto" w:fill="FFFFFF"/>
          <w:lang w:eastAsia="en-US"/>
        </w:rPr>
        <w:t>—</w:t>
      </w:r>
      <w:proofErr w:type="spellStart"/>
      <w:r w:rsidRPr="007E37A7">
        <w:rPr>
          <w:rFonts w:eastAsia="Calibri"/>
          <w:sz w:val="28"/>
          <w:szCs w:val="28"/>
          <w:shd w:val="clear" w:color="auto" w:fill="FFFFFF"/>
          <w:lang w:eastAsia="en-US"/>
        </w:rPr>
        <w:t>С</w:t>
      </w:r>
      <w:r w:rsidRPr="007E37A7">
        <w:rPr>
          <w:rFonts w:eastAsia="Calibri"/>
          <w:sz w:val="28"/>
          <w:szCs w:val="28"/>
          <w:shd w:val="clear" w:color="auto" w:fill="FFFFFF"/>
          <w:vertAlign w:val="subscript"/>
          <w:lang w:eastAsia="en-US"/>
        </w:rPr>
        <w:t>б</w:t>
      </w:r>
      <w:proofErr w:type="spellEnd"/>
      <w:proofErr w:type="gramStart"/>
      <w:r w:rsidRPr="007E37A7">
        <w:rPr>
          <w:rFonts w:eastAsia="Calibri"/>
          <w:sz w:val="28"/>
          <w:szCs w:val="28"/>
          <w:shd w:val="clear" w:color="auto" w:fill="FFFFFF"/>
          <w:lang w:eastAsia="en-US"/>
        </w:rPr>
        <w:t xml:space="preserve">,: </w:t>
      </w:r>
      <w:proofErr w:type="gramEnd"/>
      <w:r w:rsidRPr="007E37A7">
        <w:rPr>
          <w:rFonts w:eastAsia="Calibri"/>
          <w:sz w:val="28"/>
          <w:szCs w:val="28"/>
          <w:shd w:val="clear" w:color="auto" w:fill="FFFFFF"/>
          <w:lang w:eastAsia="en-US"/>
        </w:rPr>
        <w:t xml:space="preserve">флавоны, </w:t>
      </w:r>
      <w:proofErr w:type="spellStart"/>
      <w:r w:rsidRPr="007E37A7">
        <w:rPr>
          <w:rFonts w:eastAsia="Calibri"/>
          <w:sz w:val="28"/>
          <w:szCs w:val="28"/>
          <w:shd w:val="clear" w:color="auto" w:fill="FFFFFF"/>
          <w:lang w:eastAsia="en-US"/>
        </w:rPr>
        <w:t>флавонолы</w:t>
      </w:r>
      <w:proofErr w:type="spellEnd"/>
      <w:r w:rsidRPr="007E37A7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7E37A7">
        <w:rPr>
          <w:rFonts w:eastAsia="Calibri"/>
          <w:sz w:val="28"/>
          <w:szCs w:val="28"/>
          <w:shd w:val="clear" w:color="auto" w:fill="FFFFFF"/>
          <w:lang w:eastAsia="en-US"/>
        </w:rPr>
        <w:t>флаванойы</w:t>
      </w:r>
      <w:proofErr w:type="spellEnd"/>
      <w:r w:rsidRPr="007E37A7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7E37A7">
        <w:rPr>
          <w:rFonts w:eastAsia="Calibri"/>
          <w:sz w:val="28"/>
          <w:szCs w:val="28"/>
          <w:shd w:val="clear" w:color="auto" w:fill="FFFFFF"/>
          <w:lang w:eastAsia="en-US"/>
        </w:rPr>
        <w:t>флаванонолы</w:t>
      </w:r>
      <w:proofErr w:type="spellEnd"/>
      <w:r w:rsidRPr="007E37A7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7E37A7">
        <w:rPr>
          <w:rFonts w:eastAsia="Calibri"/>
          <w:sz w:val="28"/>
          <w:szCs w:val="28"/>
          <w:shd w:val="clear" w:color="auto" w:fill="FFFFFF"/>
          <w:lang w:eastAsia="en-US"/>
        </w:rPr>
        <w:t>изофлавоны</w:t>
      </w:r>
      <w:proofErr w:type="spellEnd"/>
      <w:r w:rsidRPr="007E37A7">
        <w:rPr>
          <w:rFonts w:eastAsia="Calibri"/>
          <w:sz w:val="28"/>
          <w:szCs w:val="28"/>
          <w:shd w:val="clear" w:color="auto" w:fill="FFFFFF"/>
          <w:lang w:eastAsia="en-US"/>
        </w:rPr>
        <w:t xml:space="preserve">, антоцианы, </w:t>
      </w:r>
      <w:proofErr w:type="spellStart"/>
      <w:r w:rsidRPr="007E37A7">
        <w:rPr>
          <w:rFonts w:eastAsia="Calibri"/>
          <w:sz w:val="28"/>
          <w:szCs w:val="28"/>
          <w:shd w:val="clear" w:color="auto" w:fill="FFFFFF"/>
          <w:lang w:eastAsia="en-US"/>
        </w:rPr>
        <w:t>халконы</w:t>
      </w:r>
      <w:proofErr w:type="spellEnd"/>
      <w:r w:rsidRPr="007E37A7">
        <w:rPr>
          <w:rFonts w:eastAsia="Calibri"/>
          <w:sz w:val="28"/>
          <w:szCs w:val="28"/>
          <w:shd w:val="clear" w:color="auto" w:fill="FFFFFF"/>
          <w:lang w:eastAsia="en-US"/>
        </w:rPr>
        <w:t xml:space="preserve">, катехины, </w:t>
      </w:r>
      <w:proofErr w:type="spellStart"/>
      <w:r w:rsidRPr="007E37A7">
        <w:rPr>
          <w:rFonts w:eastAsia="Calibri"/>
          <w:sz w:val="28"/>
          <w:szCs w:val="28"/>
          <w:shd w:val="clear" w:color="auto" w:fill="FFFFFF"/>
          <w:lang w:eastAsia="en-US"/>
        </w:rPr>
        <w:t>ауроны</w:t>
      </w:r>
      <w:proofErr w:type="spellEnd"/>
      <w:r w:rsidRPr="007E37A7">
        <w:rPr>
          <w:rFonts w:eastAsia="Calibri"/>
          <w:sz w:val="28"/>
          <w:szCs w:val="28"/>
          <w:shd w:val="clear" w:color="auto" w:fill="FFFFFF"/>
          <w:lang w:eastAsia="en-US"/>
        </w:rPr>
        <w:t xml:space="preserve"> и др. </w:t>
      </w:r>
    </w:p>
    <w:p w:rsidR="00714B38" w:rsidRPr="007E37A7" w:rsidRDefault="00714B38" w:rsidP="00714B3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37A7">
        <w:rPr>
          <w:rFonts w:eastAsia="Calibri"/>
          <w:sz w:val="28"/>
          <w:szCs w:val="28"/>
          <w:shd w:val="clear" w:color="auto" w:fill="FFFFFF"/>
          <w:lang w:eastAsia="en-US"/>
        </w:rPr>
        <w:t>Краткая характеристика каждой группы, их биологическая роль.</w:t>
      </w:r>
    </w:p>
    <w:p w:rsidR="00714B38" w:rsidRPr="007E37A7" w:rsidRDefault="00714B38" w:rsidP="00714B3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37A7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7E37A7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Применение лекарственного сырья и препаратов, содержащих </w:t>
      </w:r>
      <w:proofErr w:type="spellStart"/>
      <w:r w:rsidRPr="007E37A7">
        <w:rPr>
          <w:rFonts w:eastAsia="Calibri"/>
          <w:bCs/>
          <w:sz w:val="28"/>
          <w:szCs w:val="28"/>
          <w:shd w:val="clear" w:color="auto" w:fill="FFFFFF"/>
          <w:lang w:eastAsia="en-US"/>
        </w:rPr>
        <w:t>флавоноиды</w:t>
      </w:r>
      <w:proofErr w:type="spellEnd"/>
      <w:r w:rsidRPr="007E37A7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. </w:t>
      </w:r>
    </w:p>
    <w:p w:rsidR="00714B38" w:rsidRPr="007E37A7" w:rsidRDefault="00714B38" w:rsidP="00714B3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37A7">
        <w:rPr>
          <w:rFonts w:eastAsia="Calibri"/>
          <w:sz w:val="28"/>
          <w:szCs w:val="28"/>
          <w:lang w:eastAsia="en-US"/>
        </w:rPr>
        <w:t xml:space="preserve">Классификация фенольных соединений. </w:t>
      </w:r>
    </w:p>
    <w:p w:rsidR="00714B38" w:rsidRPr="007E37A7" w:rsidRDefault="00714B38" w:rsidP="00714B3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7E37A7">
        <w:rPr>
          <w:rFonts w:eastAsia="Calibri"/>
          <w:sz w:val="28"/>
          <w:szCs w:val="28"/>
          <w:lang w:eastAsia="en-US"/>
        </w:rPr>
        <w:t>Ксантоны</w:t>
      </w:r>
      <w:proofErr w:type="spellEnd"/>
      <w:r w:rsidRPr="007E37A7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7E37A7">
        <w:rPr>
          <w:rFonts w:eastAsia="Calibri"/>
          <w:sz w:val="28"/>
          <w:szCs w:val="28"/>
          <w:lang w:eastAsia="en-US"/>
        </w:rPr>
        <w:t>Фенологликозиды</w:t>
      </w:r>
      <w:proofErr w:type="spellEnd"/>
      <w:r w:rsidRPr="007E37A7">
        <w:rPr>
          <w:rFonts w:eastAsia="Calibri"/>
          <w:sz w:val="28"/>
          <w:szCs w:val="28"/>
          <w:lang w:eastAsia="en-US"/>
        </w:rPr>
        <w:t xml:space="preserve"> и простые фенолы. </w:t>
      </w:r>
    </w:p>
    <w:p w:rsidR="00714B38" w:rsidRDefault="00714B38" w:rsidP="00714B3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7E37A7">
        <w:rPr>
          <w:rFonts w:eastAsia="Calibri"/>
          <w:sz w:val="28"/>
          <w:szCs w:val="28"/>
          <w:lang w:eastAsia="en-US"/>
        </w:rPr>
        <w:t>Лигнаны</w:t>
      </w:r>
      <w:proofErr w:type="spellEnd"/>
      <w:r w:rsidRPr="007E37A7">
        <w:rPr>
          <w:rFonts w:eastAsia="Calibri"/>
          <w:sz w:val="28"/>
          <w:szCs w:val="28"/>
          <w:lang w:eastAsia="en-US"/>
        </w:rPr>
        <w:t xml:space="preserve">. Фармакологические свойства и применение в медицине. </w:t>
      </w:r>
    </w:p>
    <w:p w:rsidR="00714B38" w:rsidRPr="00A86BBC" w:rsidRDefault="00714B38" w:rsidP="00714B3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C5C">
        <w:rPr>
          <w:sz w:val="28"/>
          <w:szCs w:val="28"/>
        </w:rPr>
        <w:t xml:space="preserve">Применение в медицинской практике растений, содержащих </w:t>
      </w:r>
      <w:proofErr w:type="spellStart"/>
      <w:r w:rsidRPr="00F14C5C">
        <w:rPr>
          <w:sz w:val="28"/>
          <w:szCs w:val="28"/>
        </w:rPr>
        <w:t>флавоноиды</w:t>
      </w:r>
      <w:proofErr w:type="spellEnd"/>
      <w:r>
        <w:rPr>
          <w:sz w:val="28"/>
          <w:szCs w:val="28"/>
        </w:rPr>
        <w:t>.</w:t>
      </w:r>
    </w:p>
    <w:p w:rsidR="00714B38" w:rsidRPr="00F14C5C" w:rsidRDefault="00714B38" w:rsidP="00714B38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14B38" w:rsidRDefault="00714B38" w:rsidP="00714B38">
      <w:pPr>
        <w:tabs>
          <w:tab w:val="left" w:pos="360"/>
        </w:tabs>
        <w:contextualSpacing/>
        <w:jc w:val="center"/>
        <w:rPr>
          <w:b/>
          <w:sz w:val="28"/>
          <w:szCs w:val="28"/>
        </w:rPr>
      </w:pPr>
      <w:r w:rsidRPr="00DC50D9">
        <w:rPr>
          <w:b/>
          <w:sz w:val="28"/>
          <w:szCs w:val="28"/>
        </w:rPr>
        <w:t>Задания для самоконтроля</w:t>
      </w:r>
    </w:p>
    <w:p w:rsidR="00714B38" w:rsidRPr="003D69BA" w:rsidRDefault="00714B38" w:rsidP="00714B38">
      <w:pPr>
        <w:tabs>
          <w:tab w:val="left" w:pos="36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:rsidR="00714B38" w:rsidRPr="003D69BA" w:rsidRDefault="00714B38" w:rsidP="00714B38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  <w:shd w:val="clear" w:color="auto" w:fill="FFFFFF"/>
        </w:rPr>
      </w:pPr>
      <w:r w:rsidRPr="003D69BA">
        <w:rPr>
          <w:sz w:val="28"/>
          <w:szCs w:val="28"/>
          <w:shd w:val="clear" w:color="auto" w:fill="FFFFFF"/>
        </w:rPr>
        <w:t xml:space="preserve">Современная классификация </w:t>
      </w:r>
      <w:proofErr w:type="spellStart"/>
      <w:r w:rsidRPr="003D69BA">
        <w:rPr>
          <w:sz w:val="28"/>
          <w:szCs w:val="28"/>
          <w:shd w:val="clear" w:color="auto" w:fill="FFFFFF"/>
        </w:rPr>
        <w:t>флавоноидов</w:t>
      </w:r>
      <w:proofErr w:type="spellEnd"/>
      <w:r w:rsidRPr="003D69BA">
        <w:rPr>
          <w:sz w:val="28"/>
          <w:szCs w:val="28"/>
          <w:shd w:val="clear" w:color="auto" w:fill="FFFFFF"/>
        </w:rPr>
        <w:t>:</w:t>
      </w:r>
    </w:p>
    <w:p w:rsidR="00714B38" w:rsidRPr="003D69BA" w:rsidRDefault="00714B38" w:rsidP="00714B38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  <w:shd w:val="clear" w:color="auto" w:fill="FFFFFF"/>
        </w:rPr>
      </w:pPr>
      <w:r w:rsidRPr="003D69BA">
        <w:rPr>
          <w:sz w:val="28"/>
          <w:szCs w:val="28"/>
          <w:shd w:val="clear" w:color="auto" w:fill="FFFFFF"/>
        </w:rPr>
        <w:t xml:space="preserve">По месту присоединения бокового </w:t>
      </w:r>
      <w:proofErr w:type="spellStart"/>
      <w:r w:rsidRPr="003D69BA">
        <w:rPr>
          <w:sz w:val="28"/>
          <w:szCs w:val="28"/>
          <w:shd w:val="clear" w:color="auto" w:fill="FFFFFF"/>
        </w:rPr>
        <w:t>фенильного</w:t>
      </w:r>
      <w:proofErr w:type="spellEnd"/>
      <w:r w:rsidRPr="003D69BA">
        <w:rPr>
          <w:sz w:val="28"/>
          <w:szCs w:val="28"/>
          <w:shd w:val="clear" w:color="auto" w:fill="FFFFFF"/>
        </w:rPr>
        <w:t xml:space="preserve"> радикала</w:t>
      </w:r>
    </w:p>
    <w:p w:rsidR="00714B38" w:rsidRPr="003D69BA" w:rsidRDefault="00714B38" w:rsidP="00714B38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  <w:shd w:val="clear" w:color="auto" w:fill="FFFFFF"/>
        </w:rPr>
      </w:pPr>
      <w:r w:rsidRPr="003D69BA">
        <w:rPr>
          <w:sz w:val="28"/>
          <w:szCs w:val="28"/>
          <w:shd w:val="clear" w:color="auto" w:fill="FFFFFF"/>
        </w:rPr>
        <w:t xml:space="preserve">По степени </w:t>
      </w:r>
      <w:proofErr w:type="spellStart"/>
      <w:r w:rsidRPr="003D69BA">
        <w:rPr>
          <w:sz w:val="28"/>
          <w:szCs w:val="28"/>
          <w:shd w:val="clear" w:color="auto" w:fill="FFFFFF"/>
        </w:rPr>
        <w:t>окисленности</w:t>
      </w:r>
      <w:proofErr w:type="spellEnd"/>
      <w:r w:rsidRPr="003D69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69BA">
        <w:rPr>
          <w:sz w:val="28"/>
          <w:szCs w:val="28"/>
          <w:shd w:val="clear" w:color="auto" w:fill="FFFFFF"/>
        </w:rPr>
        <w:t>пропанового</w:t>
      </w:r>
      <w:proofErr w:type="spellEnd"/>
      <w:r w:rsidRPr="003D69BA">
        <w:rPr>
          <w:sz w:val="28"/>
          <w:szCs w:val="28"/>
          <w:shd w:val="clear" w:color="auto" w:fill="FFFFFF"/>
        </w:rPr>
        <w:t xml:space="preserve"> фрагмента</w:t>
      </w:r>
    </w:p>
    <w:p w:rsidR="00714B38" w:rsidRPr="003D69BA" w:rsidRDefault="00714B38" w:rsidP="00714B38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  <w:shd w:val="clear" w:color="auto" w:fill="FFFFFF"/>
        </w:rPr>
      </w:pPr>
      <w:r w:rsidRPr="003D69BA">
        <w:rPr>
          <w:sz w:val="28"/>
          <w:szCs w:val="28"/>
          <w:shd w:val="clear" w:color="auto" w:fill="FFFFFF"/>
        </w:rPr>
        <w:t xml:space="preserve">По состоянию </w:t>
      </w:r>
      <w:proofErr w:type="spellStart"/>
      <w:r w:rsidRPr="003D69BA">
        <w:rPr>
          <w:sz w:val="28"/>
          <w:szCs w:val="28"/>
          <w:shd w:val="clear" w:color="auto" w:fill="FFFFFF"/>
        </w:rPr>
        <w:t>гетероцикла</w:t>
      </w:r>
      <w:proofErr w:type="spellEnd"/>
    </w:p>
    <w:p w:rsidR="00714B38" w:rsidRDefault="00714B38" w:rsidP="00714B38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 w:rsidRPr="003D69BA">
        <w:rPr>
          <w:sz w:val="28"/>
          <w:szCs w:val="28"/>
          <w:shd w:val="clear" w:color="auto" w:fill="FFFFFF"/>
        </w:rPr>
        <w:t>Изофлавоноиды</w:t>
      </w:r>
      <w:proofErr w:type="spellEnd"/>
      <w:r>
        <w:rPr>
          <w:sz w:val="28"/>
          <w:szCs w:val="28"/>
          <w:shd w:val="clear" w:color="auto" w:fill="FFFFFF"/>
        </w:rPr>
        <w:t>. Строение и биологические функции.</w:t>
      </w:r>
    </w:p>
    <w:p w:rsidR="00900CFB" w:rsidRDefault="00900CFB"/>
    <w:sectPr w:rsidR="0090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C08AA"/>
    <w:multiLevelType w:val="hybridMultilevel"/>
    <w:tmpl w:val="E6A60BBE"/>
    <w:lvl w:ilvl="0" w:tplc="DD7674D8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0383A"/>
    <w:multiLevelType w:val="hybridMultilevel"/>
    <w:tmpl w:val="0908D6EC"/>
    <w:lvl w:ilvl="0" w:tplc="F4FE6194">
      <w:start w:val="1"/>
      <w:numFmt w:val="decimal"/>
      <w:suff w:val="space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A60E5"/>
    <w:multiLevelType w:val="hybridMultilevel"/>
    <w:tmpl w:val="A5C87C38"/>
    <w:lvl w:ilvl="0" w:tplc="8B20F702">
      <w:start w:val="1"/>
      <w:numFmt w:val="decimal"/>
      <w:suff w:val="space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E9"/>
    <w:rsid w:val="00300EE9"/>
    <w:rsid w:val="00714B38"/>
    <w:rsid w:val="0090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4B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714B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714B3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B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B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B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uiPriority w:val="99"/>
    <w:rsid w:val="00714B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4B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714B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714B3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B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B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B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uiPriority w:val="99"/>
    <w:rsid w:val="00714B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2</cp:revision>
  <dcterms:created xsi:type="dcterms:W3CDTF">2022-02-01T15:48:00Z</dcterms:created>
  <dcterms:modified xsi:type="dcterms:W3CDTF">2022-02-01T15:48:00Z</dcterms:modified>
</cp:coreProperties>
</file>