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23BE4">
        <w:rPr>
          <w:rFonts w:ascii="Times New Roman" w:hAnsi="Times New Roman"/>
          <w:i/>
          <w:color w:val="000000"/>
          <w:sz w:val="24"/>
          <w:szCs w:val="24"/>
        </w:rPr>
        <w:t>Обмен и функции азотсодержащих соединений</w:t>
      </w:r>
    </w:p>
    <w:p w:rsidR="00890D92" w:rsidRPr="0006548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6548F">
        <w:rPr>
          <w:rFonts w:ascii="Times New Roman" w:hAnsi="Times New Roman"/>
          <w:color w:val="000000"/>
          <w:spacing w:val="-4"/>
          <w:sz w:val="24"/>
          <w:szCs w:val="24"/>
        </w:rPr>
        <w:t xml:space="preserve">Формируемые компетенции: </w:t>
      </w:r>
    </w:p>
    <w:p w:rsidR="00890D92" w:rsidRPr="0006548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12"/>
          <w:szCs w:val="24"/>
        </w:rPr>
      </w:pPr>
    </w:p>
    <w:tbl>
      <w:tblPr>
        <w:tblW w:w="972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0"/>
        <w:gridCol w:w="1980"/>
        <w:gridCol w:w="6120"/>
      </w:tblGrid>
      <w:tr w:rsidR="00890D92" w:rsidRPr="00360C96" w:rsidTr="0031697F">
        <w:tc>
          <w:tcPr>
            <w:tcW w:w="1620" w:type="dxa"/>
            <w:shd w:val="clear" w:color="auto" w:fill="auto"/>
          </w:tcPr>
          <w:p w:rsidR="00890D92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98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612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</w:tr>
      <w:tr w:rsidR="00890D92" w:rsidRPr="00360C96" w:rsidTr="0031697F">
        <w:tc>
          <w:tcPr>
            <w:tcW w:w="1620" w:type="dxa"/>
            <w:vMerge w:val="restart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98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612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обучаю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ся владению культурой мышления, способностью к кр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тическому восприятию информации, логическому ан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лизу и синтезу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90D92" w:rsidRPr="00360C96" w:rsidTr="0031697F">
        <w:tc>
          <w:tcPr>
            <w:tcW w:w="1620" w:type="dxa"/>
            <w:vMerge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612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тают навыки самостоятельной, индивидуальной работы, способность к самосовершенствованию, саморегулир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ванию, самореализации.</w:t>
            </w:r>
          </w:p>
        </w:tc>
      </w:tr>
      <w:tr w:rsidR="00890D92" w:rsidRPr="00360C96" w:rsidTr="0031697F">
        <w:tc>
          <w:tcPr>
            <w:tcW w:w="1620" w:type="dxa"/>
            <w:vMerge w:val="restart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</w:p>
        </w:tc>
        <w:tc>
          <w:tcPr>
            <w:tcW w:w="198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612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для изучения и оценки факторов среды обитания человека и реакции организма на их воздействия, интерпретации результатов гигиенических исследований, понимания стратегии новых методов и технологий, внедряемых в гигиеническую науку и сан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тарную практику, оценки реакции организма на возде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ствие факторов среды обитания человека</w:t>
            </w:r>
          </w:p>
        </w:tc>
      </w:tr>
      <w:tr w:rsidR="00890D92" w:rsidRPr="00360C96" w:rsidTr="0031697F">
        <w:tc>
          <w:tcPr>
            <w:tcW w:w="1620" w:type="dxa"/>
            <w:vMerge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612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для прогнозирования опасности для здоровья, причиной которой могут стать использу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мые трудовые и производственные процессы, технол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гическое оборудование, и определения рекомендаций по их планированию и проектированию, распознаванию и интерпретации появления в производственной среде х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мических, физических и биологических и иных факторов среды обитания человека, которые могут повлиять на здоровье и самочувствие работников</w:t>
            </w:r>
          </w:p>
        </w:tc>
      </w:tr>
      <w:tr w:rsidR="00890D92" w:rsidRPr="00360C96" w:rsidTr="0031697F">
        <w:tc>
          <w:tcPr>
            <w:tcW w:w="1620" w:type="dxa"/>
            <w:vMerge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12</w:t>
            </w:r>
          </w:p>
        </w:tc>
        <w:tc>
          <w:tcPr>
            <w:tcW w:w="6120" w:type="dxa"/>
            <w:shd w:val="clear" w:color="auto" w:fill="auto"/>
          </w:tcPr>
          <w:p w:rsidR="00890D92" w:rsidRPr="00BD2091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тают знания и умения необходимые для оценки состо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ния фактического питания населения, участия в разр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ботке комплексных программ по оптимизации и корре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ции питания различных групп населения, в том числе с целью преодоления дефицита микронутриентов, и для проживающих в зонах экологической нагрузки;</w:t>
            </w:r>
          </w:p>
        </w:tc>
      </w:tr>
      <w:tr w:rsidR="00890D92" w:rsidRPr="00360C96" w:rsidTr="0031697F">
        <w:tc>
          <w:tcPr>
            <w:tcW w:w="1620" w:type="dxa"/>
            <w:vMerge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15</w:t>
            </w:r>
          </w:p>
        </w:tc>
        <w:tc>
          <w:tcPr>
            <w:tcW w:w="6120" w:type="dxa"/>
            <w:shd w:val="clear" w:color="auto" w:fill="auto"/>
          </w:tcPr>
          <w:p w:rsidR="00890D92" w:rsidRPr="00BD2091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тают знания позволяющие выявлять причинно-следственные связи в системе "факторы среды обитания человека - здоровье населения".</w:t>
            </w:r>
          </w:p>
        </w:tc>
      </w:tr>
      <w:tr w:rsidR="00890D92" w:rsidRPr="00360C96" w:rsidTr="0031697F">
        <w:tc>
          <w:tcPr>
            <w:tcW w:w="1620" w:type="dxa"/>
            <w:vMerge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23</w:t>
            </w:r>
          </w:p>
        </w:tc>
        <w:tc>
          <w:tcPr>
            <w:tcW w:w="6120" w:type="dxa"/>
            <w:shd w:val="clear" w:color="auto" w:fill="auto"/>
          </w:tcPr>
          <w:p w:rsidR="00890D92" w:rsidRPr="00360C96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при проведении санитарно-просветительской работы с населением по вопросам профилактической медицины, работы с учебной, нау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ной, нормативной и справочной литературой, провед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ния поиска информации для решения профессиональных задач.</w:t>
            </w:r>
          </w:p>
        </w:tc>
      </w:tr>
    </w:tbl>
    <w:p w:rsidR="00890D92" w:rsidRPr="005D7E1F" w:rsidRDefault="00890D92" w:rsidP="00890D9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Тема:</w:t>
      </w:r>
      <w:r w:rsidRPr="0031126A">
        <w:rPr>
          <w:rFonts w:ascii="Times New Roman" w:hAnsi="Times New Roman"/>
          <w:i/>
          <w:color w:val="000000"/>
          <w:sz w:val="24"/>
          <w:szCs w:val="24"/>
        </w:rPr>
        <w:t>Переваривание белков в желудочно-кишечном тракте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4367F8">
        <w:rPr>
          <w:rFonts w:ascii="Times New Roman" w:hAnsi="Times New Roman"/>
          <w:color w:val="000000"/>
          <w:sz w:val="24"/>
          <w:szCs w:val="24"/>
        </w:rPr>
        <w:t>изучить физиологическую роль белков, источники и потребность в белках;изучить ферментный состав пищеварительных соков, участвующих в переваривании белков;изучить пр</w:t>
      </w:r>
      <w:r w:rsidRPr="004367F8">
        <w:rPr>
          <w:rFonts w:ascii="Times New Roman" w:hAnsi="Times New Roman"/>
          <w:color w:val="000000"/>
          <w:sz w:val="24"/>
          <w:szCs w:val="24"/>
        </w:rPr>
        <w:t>о</w:t>
      </w:r>
      <w:r w:rsidRPr="004367F8">
        <w:rPr>
          <w:rFonts w:ascii="Times New Roman" w:hAnsi="Times New Roman"/>
          <w:color w:val="000000"/>
          <w:sz w:val="24"/>
          <w:szCs w:val="24"/>
        </w:rPr>
        <w:t>цессы переваривания белков в ЖКТ;изучить качественный и количественный состав желудочного сока.</w:t>
      </w:r>
    </w:p>
    <w:p w:rsidR="00890D92" w:rsidRPr="00C07EF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Обучающая: Изучить </w:t>
      </w:r>
      <w:r w:rsidRPr="004367F8">
        <w:rPr>
          <w:rFonts w:ascii="Times New Roman" w:hAnsi="Times New Roman"/>
          <w:color w:val="000000"/>
          <w:sz w:val="24"/>
          <w:szCs w:val="24"/>
        </w:rPr>
        <w:t>физиологическую роль белков, источники и потребность в бе</w:t>
      </w:r>
      <w:r w:rsidRPr="004367F8">
        <w:rPr>
          <w:rFonts w:ascii="Times New Roman" w:hAnsi="Times New Roman"/>
          <w:color w:val="000000"/>
          <w:sz w:val="24"/>
          <w:szCs w:val="24"/>
        </w:rPr>
        <w:t>л</w:t>
      </w:r>
      <w:r w:rsidRPr="004367F8">
        <w:rPr>
          <w:rFonts w:ascii="Times New Roman" w:hAnsi="Times New Roman"/>
          <w:color w:val="000000"/>
          <w:sz w:val="24"/>
          <w:szCs w:val="24"/>
        </w:rPr>
        <w:t>ках;изучить ферментный состав пищеварительных соков, участвующих в переваривании бе</w:t>
      </w:r>
      <w:r w:rsidRPr="004367F8">
        <w:rPr>
          <w:rFonts w:ascii="Times New Roman" w:hAnsi="Times New Roman"/>
          <w:color w:val="000000"/>
          <w:sz w:val="24"/>
          <w:szCs w:val="24"/>
        </w:rPr>
        <w:t>л</w:t>
      </w:r>
      <w:r w:rsidRPr="004367F8">
        <w:rPr>
          <w:rFonts w:ascii="Times New Roman" w:hAnsi="Times New Roman"/>
          <w:color w:val="000000"/>
          <w:sz w:val="24"/>
          <w:szCs w:val="24"/>
        </w:rPr>
        <w:t>ков;изучить процессы переваривания белков в ЖКТ;изучить качественный и количественный с</w:t>
      </w:r>
      <w:r w:rsidRPr="004367F8">
        <w:rPr>
          <w:rFonts w:ascii="Times New Roman" w:hAnsi="Times New Roman"/>
          <w:color w:val="000000"/>
          <w:sz w:val="24"/>
          <w:szCs w:val="24"/>
        </w:rPr>
        <w:t>о</w:t>
      </w:r>
      <w:r w:rsidRPr="004367F8">
        <w:rPr>
          <w:rFonts w:ascii="Times New Roman" w:hAnsi="Times New Roman"/>
          <w:color w:val="000000"/>
          <w:sz w:val="24"/>
          <w:szCs w:val="24"/>
        </w:rPr>
        <w:t>став желудочного сока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Развивающая: Решить ситуационные и теоретические задачи по теме занятия.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Воспитывающая: Акцентировать внимание на исторических, медицинских и социальных аспектах полноценного белкового питания населения.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890D92" w:rsidRPr="000B4D3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0B4D34">
        <w:rPr>
          <w:rFonts w:ascii="Times New Roman" w:hAnsi="Times New Roman"/>
          <w:color w:val="000000"/>
          <w:sz w:val="24"/>
          <w:szCs w:val="24"/>
        </w:rPr>
        <w:t xml:space="preserve"> Значение белка в питании и жизнедеятельности  организма.</w:t>
      </w:r>
    </w:p>
    <w:p w:rsidR="00890D92" w:rsidRPr="000B4D3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0B4D34">
        <w:rPr>
          <w:rFonts w:ascii="Times New Roman" w:hAnsi="Times New Roman"/>
          <w:color w:val="000000"/>
          <w:sz w:val="24"/>
          <w:szCs w:val="24"/>
        </w:rPr>
        <w:t>Источники белков. Суточная норма белка.</w:t>
      </w:r>
    </w:p>
    <w:p w:rsidR="00890D92" w:rsidRPr="000B4D3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0B4D34">
        <w:rPr>
          <w:rFonts w:ascii="Times New Roman" w:hAnsi="Times New Roman"/>
          <w:color w:val="000000"/>
          <w:sz w:val="24"/>
          <w:szCs w:val="24"/>
        </w:rPr>
        <w:t>Химическая и биологическая ценность различных белков. Заменимые и незаменимые аминокислоты.</w:t>
      </w:r>
    </w:p>
    <w:p w:rsidR="00890D92" w:rsidRPr="000B4D3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0B4D34">
        <w:rPr>
          <w:rFonts w:ascii="Times New Roman" w:hAnsi="Times New Roman"/>
          <w:color w:val="000000"/>
          <w:sz w:val="24"/>
          <w:szCs w:val="24"/>
        </w:rPr>
        <w:t>Понятие об азотистом балансе (положительный, отрицательный азотистый баланс; аз</w:t>
      </w:r>
      <w:r w:rsidRPr="000B4D34">
        <w:rPr>
          <w:rFonts w:ascii="Times New Roman" w:hAnsi="Times New Roman"/>
          <w:color w:val="000000"/>
          <w:sz w:val="24"/>
          <w:szCs w:val="24"/>
        </w:rPr>
        <w:t>о</w:t>
      </w:r>
      <w:r w:rsidRPr="000B4D34">
        <w:rPr>
          <w:rFonts w:ascii="Times New Roman" w:hAnsi="Times New Roman"/>
          <w:color w:val="000000"/>
          <w:sz w:val="24"/>
          <w:szCs w:val="24"/>
        </w:rPr>
        <w:t>тистое равновесие).</w:t>
      </w:r>
    </w:p>
    <w:p w:rsidR="00890D92" w:rsidRPr="000B4D3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0B4D34">
        <w:rPr>
          <w:rFonts w:ascii="Times New Roman" w:hAnsi="Times New Roman"/>
          <w:color w:val="000000"/>
          <w:sz w:val="24"/>
          <w:szCs w:val="24"/>
        </w:rPr>
        <w:t>Переваривание белков. Протеолитические ферменты желудочно-кишечного тракта (общая характеристика).</w:t>
      </w:r>
    </w:p>
    <w:p w:rsidR="00890D92" w:rsidRPr="000B4D3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0B4D34">
        <w:rPr>
          <w:rFonts w:ascii="Times New Roman" w:hAnsi="Times New Roman"/>
          <w:color w:val="000000"/>
          <w:sz w:val="24"/>
          <w:szCs w:val="24"/>
        </w:rPr>
        <w:t>Химический состав желудочного сока. Протеолиз в желудке.</w:t>
      </w:r>
    </w:p>
    <w:p w:rsidR="00890D92" w:rsidRPr="000B4D3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0B4D34">
        <w:rPr>
          <w:rFonts w:ascii="Times New Roman" w:hAnsi="Times New Roman"/>
          <w:color w:val="000000"/>
          <w:sz w:val="24"/>
          <w:szCs w:val="24"/>
        </w:rPr>
        <w:t>Роль соляной кислоты в переваривании белков.</w:t>
      </w:r>
    </w:p>
    <w:p w:rsidR="00890D92" w:rsidRPr="000B4D3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0B4D34">
        <w:rPr>
          <w:rFonts w:ascii="Times New Roman" w:hAnsi="Times New Roman"/>
          <w:color w:val="000000"/>
          <w:sz w:val="24"/>
          <w:szCs w:val="24"/>
        </w:rPr>
        <w:t>Химический состав панкреатического сока. Переваривание белков ферментами па</w:t>
      </w:r>
      <w:r w:rsidRPr="000B4D34">
        <w:rPr>
          <w:rFonts w:ascii="Times New Roman" w:hAnsi="Times New Roman"/>
          <w:color w:val="000000"/>
          <w:sz w:val="24"/>
          <w:szCs w:val="24"/>
        </w:rPr>
        <w:t>н</w:t>
      </w:r>
      <w:r w:rsidRPr="000B4D34">
        <w:rPr>
          <w:rFonts w:ascii="Times New Roman" w:hAnsi="Times New Roman"/>
          <w:color w:val="000000"/>
          <w:sz w:val="24"/>
          <w:szCs w:val="24"/>
        </w:rPr>
        <w:t>креатического сока.</w:t>
      </w:r>
    </w:p>
    <w:p w:rsidR="00890D92" w:rsidRPr="000B4D3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0B4D34">
        <w:rPr>
          <w:rFonts w:ascii="Times New Roman" w:hAnsi="Times New Roman"/>
          <w:color w:val="000000"/>
          <w:sz w:val="24"/>
          <w:szCs w:val="24"/>
        </w:rPr>
        <w:t>Химический состав кишечного сока. Переваривание белков в кишечнике (в тонкой кишке).</w:t>
      </w:r>
    </w:p>
    <w:p w:rsidR="00890D92" w:rsidRPr="000B4D3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0B4D34">
        <w:rPr>
          <w:rFonts w:ascii="Times New Roman" w:hAnsi="Times New Roman"/>
          <w:color w:val="000000"/>
          <w:sz w:val="24"/>
          <w:szCs w:val="24"/>
        </w:rPr>
        <w:t>Нейрогуморальная регуляция переваривания белков (гастрин, секретин, холецисток</w:t>
      </w:r>
      <w:r w:rsidRPr="000B4D34">
        <w:rPr>
          <w:rFonts w:ascii="Times New Roman" w:hAnsi="Times New Roman"/>
          <w:color w:val="000000"/>
          <w:sz w:val="24"/>
          <w:szCs w:val="24"/>
        </w:rPr>
        <w:t>и</w:t>
      </w:r>
      <w:r w:rsidRPr="000B4D34">
        <w:rPr>
          <w:rFonts w:ascii="Times New Roman" w:hAnsi="Times New Roman"/>
          <w:color w:val="000000"/>
          <w:sz w:val="24"/>
          <w:szCs w:val="24"/>
        </w:rPr>
        <w:t>нин или панкреозимин).</w:t>
      </w:r>
    </w:p>
    <w:p w:rsidR="00890D92" w:rsidRPr="000B4D3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0B4D34">
        <w:rPr>
          <w:rFonts w:ascii="Times New Roman" w:hAnsi="Times New Roman"/>
          <w:color w:val="000000"/>
          <w:sz w:val="24"/>
          <w:szCs w:val="24"/>
        </w:rPr>
        <w:t>Всасывание продуктов переваривания белков.</w:t>
      </w:r>
    </w:p>
    <w:p w:rsidR="00890D92" w:rsidRPr="000B4D3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0B4D34">
        <w:rPr>
          <w:rFonts w:ascii="Times New Roman" w:hAnsi="Times New Roman"/>
          <w:color w:val="000000"/>
          <w:sz w:val="24"/>
          <w:szCs w:val="24"/>
        </w:rPr>
        <w:t>Гниение аминокислот в кишечнике (тир, три, цис, цист). Продукты гниения: крезол,  фенол, индол, скатол, сероводород, метилмеркаптаны, аммиак.</w:t>
      </w:r>
    </w:p>
    <w:p w:rsidR="00890D92" w:rsidRPr="005D7E1F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Pr="000B4D34">
        <w:rPr>
          <w:rFonts w:ascii="Times New Roman" w:hAnsi="Times New Roman"/>
          <w:color w:val="000000"/>
          <w:sz w:val="24"/>
          <w:szCs w:val="24"/>
        </w:rPr>
        <w:t>Роль печени в обезвреживании и выведении продуктов гниения аминокислот. Роль ФАФС и УДФ–глюкуроновой кислоты.</w:t>
      </w:r>
    </w:p>
    <w:p w:rsidR="00890D92" w:rsidRPr="00C07EF8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>: полноценность</w:t>
      </w:r>
      <w:r w:rsidRPr="005C5CC3">
        <w:rPr>
          <w:rFonts w:ascii="Times New Roman" w:hAnsi="Times New Roman"/>
          <w:color w:val="000000"/>
          <w:sz w:val="24"/>
          <w:szCs w:val="24"/>
        </w:rPr>
        <w:t xml:space="preserve"> белка</w:t>
      </w:r>
      <w:r>
        <w:rPr>
          <w:rFonts w:ascii="Times New Roman" w:hAnsi="Times New Roman"/>
          <w:color w:val="000000"/>
          <w:sz w:val="24"/>
          <w:szCs w:val="24"/>
        </w:rPr>
        <w:t>, незаменимые аминокислоты, ф</w:t>
      </w:r>
      <w:r w:rsidRPr="005C5CC3">
        <w:rPr>
          <w:rFonts w:ascii="Times New Roman" w:hAnsi="Times New Roman"/>
          <w:color w:val="000000"/>
          <w:sz w:val="24"/>
          <w:szCs w:val="24"/>
        </w:rPr>
        <w:t>ункции</w:t>
      </w:r>
      <w:r>
        <w:rPr>
          <w:rFonts w:ascii="Times New Roman" w:hAnsi="Times New Roman"/>
          <w:color w:val="000000"/>
          <w:sz w:val="24"/>
          <w:szCs w:val="24"/>
        </w:rPr>
        <w:t xml:space="preserve"> белков, </w:t>
      </w:r>
      <w:r w:rsidRPr="005C5CC3">
        <w:rPr>
          <w:rFonts w:ascii="Times New Roman" w:hAnsi="Times New Roman"/>
          <w:color w:val="000000"/>
          <w:sz w:val="24"/>
          <w:szCs w:val="24"/>
        </w:rPr>
        <w:t xml:space="preserve">нормы </w:t>
      </w:r>
      <w:r>
        <w:rPr>
          <w:rFonts w:ascii="Times New Roman" w:hAnsi="Times New Roman"/>
          <w:color w:val="000000"/>
          <w:sz w:val="24"/>
          <w:szCs w:val="24"/>
        </w:rPr>
        <w:t>белков</w:t>
      </w:r>
      <w:r w:rsidRPr="005C5CC3">
        <w:rPr>
          <w:rFonts w:ascii="Times New Roman" w:hAnsi="Times New Roman"/>
          <w:color w:val="000000"/>
          <w:sz w:val="24"/>
          <w:szCs w:val="24"/>
        </w:rPr>
        <w:t xml:space="preserve"> в питании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 w:rsidRPr="005C5CC3">
        <w:rPr>
          <w:rFonts w:ascii="Times New Roman" w:hAnsi="Times New Roman"/>
          <w:color w:val="000000"/>
          <w:sz w:val="24"/>
          <w:szCs w:val="24"/>
        </w:rPr>
        <w:t>сточники белков</w:t>
      </w:r>
      <w:r>
        <w:rPr>
          <w:rFonts w:ascii="Times New Roman" w:hAnsi="Times New Roman"/>
          <w:color w:val="000000"/>
          <w:sz w:val="24"/>
          <w:szCs w:val="24"/>
        </w:rPr>
        <w:t>, азотистый баланс, п</w:t>
      </w:r>
      <w:r w:rsidRPr="005C5CC3">
        <w:rPr>
          <w:rFonts w:ascii="Times New Roman" w:hAnsi="Times New Roman"/>
          <w:color w:val="000000"/>
          <w:sz w:val="24"/>
          <w:szCs w:val="24"/>
        </w:rPr>
        <w:t>ереваривание белков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 w:rsidRPr="005C5CC3">
        <w:rPr>
          <w:rFonts w:ascii="Times New Roman" w:hAnsi="Times New Roman"/>
          <w:color w:val="000000"/>
          <w:sz w:val="24"/>
          <w:szCs w:val="24"/>
        </w:rPr>
        <w:t>р</w:t>
      </w:r>
      <w:r w:rsidRPr="005C5CC3">
        <w:rPr>
          <w:rFonts w:ascii="Times New Roman" w:hAnsi="Times New Roman"/>
          <w:color w:val="000000"/>
          <w:sz w:val="24"/>
          <w:szCs w:val="24"/>
        </w:rPr>
        <w:t>о</w:t>
      </w:r>
      <w:r w:rsidRPr="005C5CC3">
        <w:rPr>
          <w:rFonts w:ascii="Times New Roman" w:hAnsi="Times New Roman"/>
          <w:color w:val="000000"/>
          <w:sz w:val="24"/>
          <w:szCs w:val="24"/>
        </w:rPr>
        <w:t>теолитические ферменты ЖКТ</w:t>
      </w:r>
      <w:r>
        <w:rPr>
          <w:rFonts w:ascii="Times New Roman" w:hAnsi="Times New Roman"/>
          <w:color w:val="000000"/>
          <w:sz w:val="24"/>
          <w:szCs w:val="24"/>
        </w:rPr>
        <w:t>, пепсин, р</w:t>
      </w:r>
      <w:r w:rsidRPr="005C5CC3">
        <w:rPr>
          <w:rFonts w:ascii="Times New Roman" w:hAnsi="Times New Roman"/>
          <w:color w:val="000000"/>
          <w:sz w:val="24"/>
          <w:szCs w:val="24"/>
        </w:rPr>
        <w:t>енин</w:t>
      </w:r>
      <w:r>
        <w:rPr>
          <w:rFonts w:ascii="Times New Roman" w:hAnsi="Times New Roman"/>
          <w:color w:val="000000"/>
          <w:sz w:val="24"/>
          <w:szCs w:val="24"/>
        </w:rPr>
        <w:t>, х</w:t>
      </w:r>
      <w:r w:rsidRPr="005C5CC3">
        <w:rPr>
          <w:rFonts w:ascii="Times New Roman" w:hAnsi="Times New Roman"/>
          <w:color w:val="000000"/>
          <w:sz w:val="24"/>
          <w:szCs w:val="24"/>
        </w:rPr>
        <w:t>имотрипсин</w:t>
      </w:r>
      <w:r>
        <w:rPr>
          <w:rFonts w:ascii="Times New Roman" w:hAnsi="Times New Roman"/>
          <w:color w:val="000000"/>
          <w:sz w:val="24"/>
          <w:szCs w:val="24"/>
        </w:rPr>
        <w:t>, т</w:t>
      </w:r>
      <w:r w:rsidRPr="005C5CC3">
        <w:rPr>
          <w:rFonts w:ascii="Times New Roman" w:hAnsi="Times New Roman"/>
          <w:color w:val="000000"/>
          <w:sz w:val="24"/>
          <w:szCs w:val="24"/>
        </w:rPr>
        <w:t>рипсин</w:t>
      </w:r>
      <w:r>
        <w:rPr>
          <w:rFonts w:ascii="Times New Roman" w:hAnsi="Times New Roman"/>
          <w:color w:val="000000"/>
          <w:sz w:val="24"/>
          <w:szCs w:val="24"/>
        </w:rPr>
        <w:t>, э</w:t>
      </w:r>
      <w:r w:rsidRPr="005C5CC3">
        <w:rPr>
          <w:rFonts w:ascii="Times New Roman" w:hAnsi="Times New Roman"/>
          <w:color w:val="000000"/>
          <w:sz w:val="24"/>
          <w:szCs w:val="24"/>
        </w:rPr>
        <w:t>нтеропептидаз</w:t>
      </w:r>
      <w:r>
        <w:rPr>
          <w:rFonts w:ascii="Times New Roman" w:hAnsi="Times New Roman"/>
          <w:color w:val="000000"/>
          <w:sz w:val="24"/>
          <w:szCs w:val="24"/>
        </w:rPr>
        <w:t>а, э</w:t>
      </w:r>
      <w:r w:rsidRPr="005C5CC3">
        <w:rPr>
          <w:rFonts w:ascii="Times New Roman" w:hAnsi="Times New Roman"/>
          <w:color w:val="000000"/>
          <w:sz w:val="24"/>
          <w:szCs w:val="24"/>
        </w:rPr>
        <w:t>ластаза</w:t>
      </w:r>
      <w:r>
        <w:rPr>
          <w:rFonts w:ascii="Times New Roman" w:hAnsi="Times New Roman"/>
          <w:color w:val="000000"/>
          <w:sz w:val="24"/>
          <w:szCs w:val="24"/>
        </w:rPr>
        <w:t>, к</w:t>
      </w:r>
      <w:r w:rsidRPr="005C5CC3">
        <w:rPr>
          <w:rFonts w:ascii="Times New Roman" w:hAnsi="Times New Roman"/>
          <w:color w:val="000000"/>
          <w:sz w:val="24"/>
          <w:szCs w:val="24"/>
        </w:rPr>
        <w:t>арбоксипептидазы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 w:rsidRPr="005C5CC3">
        <w:rPr>
          <w:rFonts w:ascii="Times New Roman" w:hAnsi="Times New Roman"/>
          <w:color w:val="000000"/>
          <w:sz w:val="24"/>
          <w:szCs w:val="24"/>
        </w:rPr>
        <w:t>минопептидазы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C5CC3">
        <w:rPr>
          <w:rFonts w:ascii="Times New Roman" w:hAnsi="Times New Roman"/>
          <w:color w:val="000000"/>
          <w:sz w:val="24"/>
          <w:szCs w:val="24"/>
        </w:rPr>
        <w:t>дипептидазы</w:t>
      </w:r>
      <w:r>
        <w:rPr>
          <w:rFonts w:ascii="Times New Roman" w:hAnsi="Times New Roman"/>
          <w:color w:val="000000"/>
          <w:sz w:val="24"/>
          <w:szCs w:val="24"/>
        </w:rPr>
        <w:t>, х</w:t>
      </w:r>
      <w:r w:rsidRPr="005C5CC3">
        <w:rPr>
          <w:rFonts w:ascii="Times New Roman" w:hAnsi="Times New Roman"/>
          <w:color w:val="000000"/>
          <w:sz w:val="24"/>
          <w:szCs w:val="24"/>
        </w:rPr>
        <w:t>имический состав желудочного сока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 w:rsidRPr="005C5CC3">
        <w:rPr>
          <w:rFonts w:ascii="Times New Roman" w:hAnsi="Times New Roman"/>
          <w:color w:val="000000"/>
          <w:sz w:val="24"/>
          <w:szCs w:val="24"/>
        </w:rPr>
        <w:t>роте</w:t>
      </w:r>
      <w:r w:rsidRPr="005C5CC3">
        <w:rPr>
          <w:rFonts w:ascii="Times New Roman" w:hAnsi="Times New Roman"/>
          <w:color w:val="000000"/>
          <w:sz w:val="24"/>
          <w:szCs w:val="24"/>
        </w:rPr>
        <w:t>о</w:t>
      </w:r>
      <w:r w:rsidRPr="005C5CC3">
        <w:rPr>
          <w:rFonts w:ascii="Times New Roman" w:hAnsi="Times New Roman"/>
          <w:color w:val="000000"/>
          <w:sz w:val="24"/>
          <w:szCs w:val="24"/>
        </w:rPr>
        <w:t>лиз в желудке</w:t>
      </w:r>
      <w:r>
        <w:rPr>
          <w:rFonts w:ascii="Times New Roman" w:hAnsi="Times New Roman"/>
          <w:color w:val="000000"/>
          <w:sz w:val="24"/>
          <w:szCs w:val="24"/>
        </w:rPr>
        <w:t>, р</w:t>
      </w:r>
      <w:r w:rsidRPr="005C5CC3">
        <w:rPr>
          <w:rFonts w:ascii="Times New Roman" w:hAnsi="Times New Roman"/>
          <w:color w:val="000000"/>
          <w:sz w:val="24"/>
          <w:szCs w:val="24"/>
        </w:rPr>
        <w:t>оль HCl в переваривании белков.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5C5CC3">
        <w:rPr>
          <w:rFonts w:ascii="Times New Roman" w:hAnsi="Times New Roman"/>
          <w:color w:val="000000"/>
          <w:sz w:val="24"/>
          <w:szCs w:val="24"/>
        </w:rPr>
        <w:t>имический состав панкреатического сока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 w:rsidRPr="005C5CC3">
        <w:rPr>
          <w:rFonts w:ascii="Times New Roman" w:hAnsi="Times New Roman"/>
          <w:color w:val="000000"/>
          <w:sz w:val="24"/>
          <w:szCs w:val="24"/>
        </w:rPr>
        <w:t>ер</w:t>
      </w:r>
      <w:r w:rsidRPr="005C5CC3">
        <w:rPr>
          <w:rFonts w:ascii="Times New Roman" w:hAnsi="Times New Roman"/>
          <w:color w:val="000000"/>
          <w:sz w:val="24"/>
          <w:szCs w:val="24"/>
        </w:rPr>
        <w:t>е</w:t>
      </w:r>
      <w:r w:rsidRPr="005C5CC3">
        <w:rPr>
          <w:rFonts w:ascii="Times New Roman" w:hAnsi="Times New Roman"/>
          <w:color w:val="000000"/>
          <w:sz w:val="24"/>
          <w:szCs w:val="24"/>
        </w:rPr>
        <w:t xml:space="preserve">варивание белков </w:t>
      </w:r>
      <w:r>
        <w:rPr>
          <w:rFonts w:ascii="Times New Roman" w:hAnsi="Times New Roman"/>
          <w:color w:val="000000"/>
          <w:sz w:val="24"/>
          <w:szCs w:val="24"/>
        </w:rPr>
        <w:t>ферментами панкреатического сока</w:t>
      </w:r>
      <w:r w:rsidRPr="005C5CC3">
        <w:rPr>
          <w:rFonts w:ascii="Times New Roman" w:hAnsi="Times New Roman"/>
          <w:color w:val="000000"/>
          <w:sz w:val="24"/>
          <w:szCs w:val="24"/>
        </w:rPr>
        <w:t>.Химический состав кишечного сока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 w:rsidRPr="005C5CC3">
        <w:rPr>
          <w:rFonts w:ascii="Times New Roman" w:hAnsi="Times New Roman"/>
          <w:color w:val="000000"/>
          <w:sz w:val="24"/>
          <w:szCs w:val="24"/>
        </w:rPr>
        <w:t>ерев</w:t>
      </w:r>
      <w:r w:rsidRPr="005C5CC3">
        <w:rPr>
          <w:rFonts w:ascii="Times New Roman" w:hAnsi="Times New Roman"/>
          <w:color w:val="000000"/>
          <w:sz w:val="24"/>
          <w:szCs w:val="24"/>
        </w:rPr>
        <w:t>а</w:t>
      </w:r>
      <w:r w:rsidRPr="005C5CC3">
        <w:rPr>
          <w:rFonts w:ascii="Times New Roman" w:hAnsi="Times New Roman"/>
          <w:color w:val="000000"/>
          <w:sz w:val="24"/>
          <w:szCs w:val="24"/>
        </w:rPr>
        <w:t>ривание белк</w:t>
      </w:r>
      <w:r>
        <w:rPr>
          <w:rFonts w:ascii="Times New Roman" w:hAnsi="Times New Roman"/>
          <w:color w:val="000000"/>
          <w:sz w:val="24"/>
          <w:szCs w:val="24"/>
        </w:rPr>
        <w:t>ов в кишечнике (в тонкой кишке), а</w:t>
      </w:r>
      <w:r w:rsidRPr="005C5CC3">
        <w:rPr>
          <w:rFonts w:ascii="Times New Roman" w:hAnsi="Times New Roman"/>
          <w:color w:val="000000"/>
          <w:sz w:val="24"/>
          <w:szCs w:val="24"/>
        </w:rPr>
        <w:t>мино и дипептидазы. Нейрогуморальная регуляция переваривания белков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C5CC3">
        <w:rPr>
          <w:rFonts w:ascii="Times New Roman" w:hAnsi="Times New Roman"/>
          <w:color w:val="000000"/>
          <w:sz w:val="24"/>
          <w:szCs w:val="24"/>
        </w:rPr>
        <w:t xml:space="preserve">гастрин, секретин, </w:t>
      </w:r>
      <w:r>
        <w:rPr>
          <w:rFonts w:ascii="Times New Roman" w:hAnsi="Times New Roman"/>
          <w:color w:val="000000"/>
          <w:sz w:val="24"/>
          <w:szCs w:val="24"/>
        </w:rPr>
        <w:t>холецистокинин, панкреозимин</w:t>
      </w:r>
      <w:r w:rsidRPr="005C5CC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Всасывание аминоки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лот в кишечнике. </w:t>
      </w:r>
      <w:r w:rsidRPr="005C5CC3">
        <w:rPr>
          <w:rFonts w:ascii="Times New Roman" w:hAnsi="Times New Roman"/>
          <w:color w:val="000000"/>
          <w:sz w:val="24"/>
          <w:szCs w:val="24"/>
        </w:rPr>
        <w:t>Гниение аминокислот в кишечнике (тир, три, цис, цист). Продукты гниения: кр</w:t>
      </w:r>
      <w:r w:rsidRPr="005C5CC3">
        <w:rPr>
          <w:rFonts w:ascii="Times New Roman" w:hAnsi="Times New Roman"/>
          <w:color w:val="000000"/>
          <w:sz w:val="24"/>
          <w:szCs w:val="24"/>
        </w:rPr>
        <w:t>е</w:t>
      </w:r>
      <w:r w:rsidRPr="005C5CC3">
        <w:rPr>
          <w:rFonts w:ascii="Times New Roman" w:hAnsi="Times New Roman"/>
          <w:color w:val="000000"/>
          <w:sz w:val="24"/>
          <w:szCs w:val="24"/>
        </w:rPr>
        <w:t>зол,  фенол, индол, скатол, сероводород, метилмеркаптаны, аммиак.Роль печени в обезвреживании и выведении продуктов гниения аминокислот. Роль ФАФС и УДФ–глюкуроновой кисл</w:t>
      </w:r>
      <w:r w:rsidRPr="005C5CC3">
        <w:rPr>
          <w:rFonts w:ascii="Times New Roman" w:hAnsi="Times New Roman"/>
          <w:color w:val="000000"/>
          <w:sz w:val="24"/>
          <w:szCs w:val="24"/>
        </w:rPr>
        <w:t>о</w:t>
      </w:r>
      <w:r w:rsidRPr="005C5CC3">
        <w:rPr>
          <w:rFonts w:ascii="Times New Roman" w:hAnsi="Times New Roman"/>
          <w:color w:val="000000"/>
          <w:sz w:val="24"/>
          <w:szCs w:val="24"/>
        </w:rPr>
        <w:t>ты.Диагностическое значение биохимического анализа желудочного сока.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lastRenderedPageBreak/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>624 с.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2. Биохимия Березов, Т.Т.: учебник / Т.Т. Березов, Б.Ф. Коровкин.-М.: Медицина,2007. – 704 с.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3.Биологическая химия: учебник для мед. вузов / Е.С.Северин [и др.]. –М.: МИА, 2008. – 368 с.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с.</w:t>
      </w:r>
    </w:p>
    <w:p w:rsidR="00890D92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с.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890D92" w:rsidRPr="00EA6FDD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Тестовый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знаний, умений и навыков студентов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:rsidR="00890D92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нтов) студентов по теме занятия.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90D92" w:rsidRPr="002D09BB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Тема:</w:t>
      </w:r>
      <w:r w:rsidRPr="00C87C57">
        <w:rPr>
          <w:rFonts w:ascii="Times New Roman" w:hAnsi="Times New Roman"/>
          <w:i/>
          <w:color w:val="000000"/>
          <w:sz w:val="24"/>
          <w:szCs w:val="24"/>
        </w:rPr>
        <w:t>Общие пути катаболизма аминокислот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595F82">
        <w:rPr>
          <w:rFonts w:ascii="Times New Roman" w:hAnsi="Times New Roman"/>
          <w:color w:val="000000"/>
          <w:sz w:val="24"/>
          <w:szCs w:val="24"/>
        </w:rPr>
        <w:t>изучить общие пути катаболизма аминокислот;</w:t>
      </w:r>
      <w:r>
        <w:rPr>
          <w:rFonts w:ascii="Times New Roman" w:hAnsi="Times New Roman"/>
          <w:color w:val="000000"/>
          <w:sz w:val="24"/>
          <w:szCs w:val="24"/>
        </w:rPr>
        <w:t xml:space="preserve"> рассмотреть </w:t>
      </w:r>
      <w:r w:rsidRPr="00595F82">
        <w:rPr>
          <w:rFonts w:ascii="Times New Roman" w:hAnsi="Times New Roman"/>
          <w:color w:val="000000"/>
          <w:sz w:val="24"/>
          <w:szCs w:val="24"/>
        </w:rPr>
        <w:t>кофакторную функцию и общую характеристику витамина В6 (пиридоксина);изучить механизмы прямого и непрямого д</w:t>
      </w:r>
      <w:r w:rsidRPr="00595F82">
        <w:rPr>
          <w:rFonts w:ascii="Times New Roman" w:hAnsi="Times New Roman"/>
          <w:color w:val="000000"/>
          <w:sz w:val="24"/>
          <w:szCs w:val="24"/>
        </w:rPr>
        <w:t>е</w:t>
      </w:r>
      <w:r w:rsidRPr="00595F82">
        <w:rPr>
          <w:rFonts w:ascii="Times New Roman" w:hAnsi="Times New Roman"/>
          <w:color w:val="000000"/>
          <w:sz w:val="24"/>
          <w:szCs w:val="24"/>
        </w:rPr>
        <w:t>заминирования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C07EF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Обучающая: Изучить </w:t>
      </w:r>
      <w:r w:rsidRPr="00595F82">
        <w:rPr>
          <w:rFonts w:ascii="Times New Roman" w:hAnsi="Times New Roman"/>
          <w:color w:val="000000"/>
          <w:sz w:val="24"/>
          <w:szCs w:val="24"/>
        </w:rPr>
        <w:t>общие пути катаболизма аминокислот</w:t>
      </w:r>
      <w:r w:rsidRPr="004367F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механизм реакций дезам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нирования и декарбоксилирования</w:t>
      </w:r>
      <w:r w:rsidRPr="004367F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кофакторную роль пиридоксина</w:t>
      </w:r>
      <w:r w:rsidRPr="004367F8">
        <w:rPr>
          <w:rFonts w:ascii="Times New Roman" w:hAnsi="Times New Roman"/>
          <w:color w:val="000000"/>
          <w:sz w:val="24"/>
          <w:szCs w:val="24"/>
        </w:rPr>
        <w:t xml:space="preserve">;изучить </w:t>
      </w:r>
      <w:r>
        <w:rPr>
          <w:rFonts w:ascii="Times New Roman" w:hAnsi="Times New Roman"/>
          <w:color w:val="000000"/>
          <w:sz w:val="24"/>
          <w:szCs w:val="24"/>
        </w:rPr>
        <w:t>химизм и рассмотреть биологическую роль реакций прямого и непрямого дезаминированмя.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Развивающая: Научиться решать ситуационные и теоретические задачи по теме занятия.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Воспитывающая: С</w:t>
      </w:r>
      <w:r w:rsidRPr="00BE4442">
        <w:rPr>
          <w:rFonts w:ascii="Times New Roman" w:hAnsi="Times New Roman"/>
          <w:color w:val="000000"/>
          <w:sz w:val="24"/>
          <w:szCs w:val="24"/>
        </w:rPr>
        <w:t>пособствовать пониманию</w:t>
      </w:r>
      <w:r>
        <w:rPr>
          <w:rFonts w:ascii="Times New Roman" w:hAnsi="Times New Roman"/>
          <w:color w:val="000000"/>
          <w:sz w:val="24"/>
          <w:szCs w:val="24"/>
        </w:rPr>
        <w:t xml:space="preserve"> роли витаминизации населения с точки зрения обеспечения белкового обмена.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890D92" w:rsidRPr="00B86D3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B86D3A">
        <w:rPr>
          <w:rFonts w:ascii="Times New Roman" w:hAnsi="Times New Roman"/>
          <w:color w:val="000000"/>
          <w:sz w:val="24"/>
          <w:szCs w:val="24"/>
        </w:rPr>
        <w:t>Основные пути поступления и использования аминокислот в организме человека (сх</w:t>
      </w:r>
      <w:r w:rsidRPr="00B86D3A">
        <w:rPr>
          <w:rFonts w:ascii="Times New Roman" w:hAnsi="Times New Roman"/>
          <w:color w:val="000000"/>
          <w:sz w:val="24"/>
          <w:szCs w:val="24"/>
        </w:rPr>
        <w:t>е</w:t>
      </w:r>
      <w:r w:rsidRPr="00B86D3A">
        <w:rPr>
          <w:rFonts w:ascii="Times New Roman" w:hAnsi="Times New Roman"/>
          <w:color w:val="000000"/>
          <w:sz w:val="24"/>
          <w:szCs w:val="24"/>
        </w:rPr>
        <w:t xml:space="preserve">ма). </w:t>
      </w:r>
    </w:p>
    <w:p w:rsidR="00890D92" w:rsidRPr="00B86D3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86D3A">
        <w:rPr>
          <w:rFonts w:ascii="Times New Roman" w:hAnsi="Times New Roman"/>
          <w:color w:val="000000"/>
          <w:sz w:val="24"/>
          <w:szCs w:val="24"/>
        </w:rPr>
        <w:t>Аминокислотный фонд (пул) в живой клетке. Катепсины и их биологическое значение.</w:t>
      </w:r>
    </w:p>
    <w:p w:rsidR="00890D92" w:rsidRPr="00B86D3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B86D3A">
        <w:rPr>
          <w:rFonts w:ascii="Times New Roman" w:hAnsi="Times New Roman"/>
          <w:color w:val="000000"/>
          <w:sz w:val="24"/>
          <w:szCs w:val="24"/>
        </w:rPr>
        <w:t xml:space="preserve">Общие пути катаболизма аминокислот: </w:t>
      </w:r>
    </w:p>
    <w:p w:rsidR="00890D92" w:rsidRPr="00B86D3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B86D3A">
        <w:rPr>
          <w:rFonts w:ascii="Times New Roman" w:hAnsi="Times New Roman"/>
          <w:color w:val="000000"/>
          <w:sz w:val="24"/>
          <w:szCs w:val="24"/>
        </w:rPr>
        <w:t>а)  превращения аминокислот по α-NH2 группе;</w:t>
      </w:r>
    </w:p>
    <w:p w:rsidR="00890D92" w:rsidRPr="00B86D3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B86D3A">
        <w:rPr>
          <w:rFonts w:ascii="Times New Roman" w:hAnsi="Times New Roman"/>
          <w:color w:val="000000"/>
          <w:sz w:val="24"/>
          <w:szCs w:val="24"/>
        </w:rPr>
        <w:t>б) превращения аминокислот по α-СООН группе;</w:t>
      </w:r>
    </w:p>
    <w:p w:rsidR="00890D92" w:rsidRPr="00B86D3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B86D3A">
        <w:rPr>
          <w:rFonts w:ascii="Times New Roman" w:hAnsi="Times New Roman"/>
          <w:color w:val="000000"/>
          <w:sz w:val="24"/>
          <w:szCs w:val="24"/>
        </w:rPr>
        <w:t>в) превращения аминокислот по углеродному “скелету”.</w:t>
      </w:r>
    </w:p>
    <w:p w:rsidR="00890D92" w:rsidRPr="00B86D3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B86D3A">
        <w:rPr>
          <w:rFonts w:ascii="Times New Roman" w:hAnsi="Times New Roman"/>
          <w:color w:val="000000"/>
          <w:sz w:val="24"/>
          <w:szCs w:val="24"/>
        </w:rPr>
        <w:t>Трансаминирование (переаминирование). Химизм процесса, характеристика фермен</w:t>
      </w:r>
      <w:r w:rsidRPr="00B86D3A">
        <w:rPr>
          <w:rFonts w:ascii="Times New Roman" w:hAnsi="Times New Roman"/>
          <w:color w:val="000000"/>
          <w:sz w:val="24"/>
          <w:szCs w:val="24"/>
        </w:rPr>
        <w:t>т</w:t>
      </w:r>
      <w:r w:rsidRPr="00B86D3A">
        <w:rPr>
          <w:rFonts w:ascii="Times New Roman" w:hAnsi="Times New Roman"/>
          <w:color w:val="000000"/>
          <w:sz w:val="24"/>
          <w:szCs w:val="24"/>
        </w:rPr>
        <w:t>ных систем (трансаминаз), кофакторная роль витамина В6.</w:t>
      </w:r>
    </w:p>
    <w:p w:rsidR="00890D92" w:rsidRPr="00B86D3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B86D3A">
        <w:rPr>
          <w:rFonts w:ascii="Times New Roman" w:hAnsi="Times New Roman"/>
          <w:color w:val="000000"/>
          <w:sz w:val="24"/>
          <w:szCs w:val="24"/>
        </w:rPr>
        <w:t xml:space="preserve">Роль пирувата, оксалоацетата и </w:t>
      </w:r>
      <w:r w:rsidRPr="00B86D3A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B86D3A">
        <w:rPr>
          <w:rFonts w:ascii="Times New Roman" w:hAnsi="Times New Roman"/>
          <w:color w:val="000000"/>
          <w:sz w:val="24"/>
          <w:szCs w:val="24"/>
        </w:rPr>
        <w:t>-кетоглутарата в процессе трансаминирования.</w:t>
      </w:r>
    </w:p>
    <w:p w:rsidR="00890D92" w:rsidRPr="00B86D3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B86D3A">
        <w:rPr>
          <w:rFonts w:ascii="Times New Roman" w:hAnsi="Times New Roman"/>
          <w:color w:val="000000"/>
          <w:sz w:val="24"/>
          <w:szCs w:val="24"/>
        </w:rPr>
        <w:t>Аланиновая (АЛТ) и аспарагиновая (АСТ) аминотрансферазы. Трансаминазы крови как маркеры структурно-функционального состояниябиомембран.</w:t>
      </w:r>
    </w:p>
    <w:p w:rsidR="00890D92" w:rsidRPr="00B86D3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B86D3A">
        <w:rPr>
          <w:rFonts w:ascii="Times New Roman" w:hAnsi="Times New Roman"/>
          <w:color w:val="000000"/>
          <w:sz w:val="24"/>
          <w:szCs w:val="24"/>
        </w:rPr>
        <w:t xml:space="preserve">Биологическое значение реакций трансаминирования. Коллекторная функция </w:t>
      </w:r>
      <w:r w:rsidRPr="00B86D3A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B86D3A">
        <w:rPr>
          <w:rFonts w:ascii="Times New Roman" w:hAnsi="Times New Roman"/>
          <w:color w:val="000000"/>
          <w:sz w:val="24"/>
          <w:szCs w:val="24"/>
        </w:rPr>
        <w:t>-кетоглютарата и глутамата.</w:t>
      </w:r>
    </w:p>
    <w:p w:rsidR="00890D92" w:rsidRPr="00B86D3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B86D3A">
        <w:rPr>
          <w:rFonts w:ascii="Times New Roman" w:hAnsi="Times New Roman"/>
          <w:color w:val="000000"/>
          <w:sz w:val="24"/>
          <w:szCs w:val="24"/>
        </w:rPr>
        <w:t>Дезаминирование аминокислот. Виды дезаминирования. Окислительное (прямое) д</w:t>
      </w:r>
      <w:r w:rsidRPr="00B86D3A">
        <w:rPr>
          <w:rFonts w:ascii="Times New Roman" w:hAnsi="Times New Roman"/>
          <w:color w:val="000000"/>
          <w:sz w:val="24"/>
          <w:szCs w:val="24"/>
        </w:rPr>
        <w:t>е</w:t>
      </w:r>
      <w:r w:rsidRPr="00B86D3A">
        <w:rPr>
          <w:rFonts w:ascii="Times New Roman" w:hAnsi="Times New Roman"/>
          <w:color w:val="000000"/>
          <w:sz w:val="24"/>
          <w:szCs w:val="24"/>
        </w:rPr>
        <w:t>заминирование глутамата. Химизм процесса. Характеристика фермента глутаматдегидрогеназы, ее аллостерические модуляторы – АТФ, ГТФ.</w:t>
      </w:r>
    </w:p>
    <w:p w:rsidR="00890D92" w:rsidRPr="007E16E3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B86D3A">
        <w:rPr>
          <w:rFonts w:ascii="Times New Roman" w:hAnsi="Times New Roman"/>
          <w:color w:val="000000"/>
          <w:sz w:val="24"/>
          <w:szCs w:val="24"/>
        </w:rPr>
        <w:t>Трансдезаминирование аминокислот (непрямое дезаминирование). Роль α-кетоглутарата, глутамата в этом процессе. Биологическое значение процесса.</w:t>
      </w:r>
    </w:p>
    <w:p w:rsidR="00890D92" w:rsidRPr="00C07EF8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90D92" w:rsidRPr="00F52401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7E16E3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>: С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хема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52401">
        <w:rPr>
          <w:rFonts w:ascii="Times New Roman" w:hAnsi="Times New Roman"/>
          <w:color w:val="000000"/>
          <w:sz w:val="24"/>
          <w:szCs w:val="24"/>
        </w:rPr>
        <w:t>сновны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пут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поступления и использования амин</w:t>
      </w:r>
      <w:r w:rsidRPr="00F52401">
        <w:rPr>
          <w:rFonts w:ascii="Times New Roman" w:hAnsi="Times New Roman"/>
          <w:color w:val="000000"/>
          <w:sz w:val="24"/>
          <w:szCs w:val="24"/>
        </w:rPr>
        <w:t>о</w:t>
      </w:r>
      <w:r w:rsidRPr="00F52401">
        <w:rPr>
          <w:rFonts w:ascii="Times New Roman" w:hAnsi="Times New Roman"/>
          <w:color w:val="000000"/>
          <w:sz w:val="24"/>
          <w:szCs w:val="24"/>
        </w:rPr>
        <w:t>кислот в ор</w:t>
      </w:r>
      <w:r>
        <w:rPr>
          <w:rFonts w:ascii="Times New Roman" w:hAnsi="Times New Roman"/>
          <w:color w:val="000000"/>
          <w:sz w:val="24"/>
          <w:szCs w:val="24"/>
        </w:rPr>
        <w:t xml:space="preserve">ганизме. 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Аминокислотный </w:t>
      </w:r>
      <w:r>
        <w:rPr>
          <w:rFonts w:ascii="Times New Roman" w:hAnsi="Times New Roman"/>
          <w:color w:val="000000"/>
          <w:sz w:val="24"/>
          <w:szCs w:val="24"/>
        </w:rPr>
        <w:t xml:space="preserve">пул в клетке. </w:t>
      </w:r>
      <w:r w:rsidRPr="00F52401">
        <w:rPr>
          <w:rFonts w:ascii="Times New Roman" w:hAnsi="Times New Roman"/>
          <w:color w:val="000000"/>
          <w:sz w:val="24"/>
          <w:szCs w:val="24"/>
        </w:rPr>
        <w:t>Малоспецифичные протеиназы лизосом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52401">
        <w:rPr>
          <w:rFonts w:ascii="Times New Roman" w:hAnsi="Times New Roman"/>
          <w:color w:val="000000"/>
          <w:sz w:val="24"/>
          <w:szCs w:val="24"/>
        </w:rPr>
        <w:t>Кате</w:t>
      </w:r>
      <w:r w:rsidRPr="00F52401">
        <w:rPr>
          <w:rFonts w:ascii="Times New Roman" w:hAnsi="Times New Roman"/>
          <w:color w:val="000000"/>
          <w:sz w:val="24"/>
          <w:szCs w:val="24"/>
        </w:rPr>
        <w:t>п</w:t>
      </w:r>
      <w:r w:rsidRPr="00F52401">
        <w:rPr>
          <w:rFonts w:ascii="Times New Roman" w:hAnsi="Times New Roman"/>
          <w:color w:val="000000"/>
          <w:sz w:val="24"/>
          <w:szCs w:val="24"/>
        </w:rPr>
        <w:t>сины - тканевые протеиназы. Общие пути катаболизма аминокислот</w:t>
      </w:r>
      <w:r>
        <w:rPr>
          <w:rFonts w:ascii="Times New Roman" w:hAnsi="Times New Roman"/>
          <w:color w:val="000000"/>
          <w:sz w:val="24"/>
          <w:szCs w:val="24"/>
        </w:rPr>
        <w:t xml:space="preserve">. Дезаминирование, его виды. Механизм и биологической значение окислительного дезаминирования. Оксидазы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-аминокислот. Глутаматдегидрогеназа. </w:t>
      </w:r>
      <w:r w:rsidRPr="00F52401">
        <w:rPr>
          <w:rFonts w:ascii="Times New Roman" w:hAnsi="Times New Roman"/>
          <w:color w:val="000000"/>
          <w:sz w:val="24"/>
          <w:szCs w:val="24"/>
        </w:rPr>
        <w:t>Трансаминирование</w:t>
      </w:r>
      <w:r>
        <w:rPr>
          <w:rFonts w:ascii="Times New Roman" w:hAnsi="Times New Roman"/>
          <w:color w:val="000000"/>
          <w:sz w:val="24"/>
          <w:szCs w:val="24"/>
        </w:rPr>
        <w:t>, его х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имизм, характеристика </w:t>
      </w:r>
      <w:r>
        <w:rPr>
          <w:rFonts w:ascii="Times New Roman" w:hAnsi="Times New Roman"/>
          <w:color w:val="000000"/>
          <w:sz w:val="24"/>
          <w:szCs w:val="24"/>
        </w:rPr>
        <w:t>ферментов и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кофактор</w:t>
      </w:r>
      <w:r>
        <w:rPr>
          <w:rFonts w:ascii="Times New Roman" w:hAnsi="Times New Roman"/>
          <w:color w:val="000000"/>
          <w:sz w:val="24"/>
          <w:szCs w:val="24"/>
        </w:rPr>
        <w:t xml:space="preserve">ов. Биологическая роль трансаминирования. 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Коллекторная функция </w:t>
      </w:r>
      <w:r w:rsidRPr="00F52401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F52401">
        <w:rPr>
          <w:rFonts w:ascii="Times New Roman" w:hAnsi="Times New Roman"/>
          <w:color w:val="000000"/>
          <w:sz w:val="24"/>
          <w:szCs w:val="24"/>
        </w:rPr>
        <w:t>-КГ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Определение активности АлАТ и АсАТ в сыворотке кр</w:t>
      </w:r>
      <w:r>
        <w:rPr>
          <w:rFonts w:ascii="Times New Roman" w:hAnsi="Times New Roman"/>
          <w:color w:val="000000"/>
          <w:sz w:val="24"/>
          <w:szCs w:val="24"/>
        </w:rPr>
        <w:t xml:space="preserve">ови для </w:t>
      </w:r>
      <w:r w:rsidRPr="00F52401">
        <w:rPr>
          <w:rFonts w:ascii="Times New Roman" w:hAnsi="Times New Roman"/>
          <w:color w:val="000000"/>
          <w:sz w:val="24"/>
          <w:szCs w:val="24"/>
        </w:rPr>
        <w:t>дифференциальной диагностик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вирусного гепатита и и</w:t>
      </w:r>
      <w:r w:rsidRPr="00F52401">
        <w:rPr>
          <w:rFonts w:ascii="Times New Roman" w:hAnsi="Times New Roman"/>
          <w:color w:val="000000"/>
          <w:sz w:val="24"/>
          <w:szCs w:val="24"/>
        </w:rPr>
        <w:t>н</w:t>
      </w:r>
      <w:r w:rsidRPr="00F52401">
        <w:rPr>
          <w:rFonts w:ascii="Times New Roman" w:hAnsi="Times New Roman"/>
          <w:color w:val="000000"/>
          <w:sz w:val="24"/>
          <w:szCs w:val="24"/>
        </w:rPr>
        <w:t>фаркта миокарда</w:t>
      </w:r>
      <w:r>
        <w:rPr>
          <w:rFonts w:ascii="Times New Roman" w:hAnsi="Times New Roman"/>
          <w:color w:val="000000"/>
          <w:sz w:val="24"/>
          <w:szCs w:val="24"/>
        </w:rPr>
        <w:t>. Непрямое дезаминирование (трансдезаминирование, его химизм, ферменты, би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логическое значение, регуляция.</w:t>
      </w:r>
    </w:p>
    <w:p w:rsidR="00890D92" w:rsidRPr="00C07EF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>624 с.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2. Биохимия Березов, Т.Т.: учебник / Т.Т. Березов, Б.Ф. Коровкин.-М.: Медицина,2007. – 704 с.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3.Биологическая химия: учебник для мед. вузов / Е.С.Северин [и др.]. –М.: МИА, 2008. – 368 с.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с.</w:t>
      </w:r>
    </w:p>
    <w:p w:rsidR="00890D92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с.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  <w:r w:rsidRPr="005D7E1F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890D92" w:rsidRPr="00EA6FDD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 т.ч., самостоятельная работа студентов; указыв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ются виды практических заданий и упражнений, виды самостоятельной работы студентов). </w:t>
            </w:r>
          </w:p>
        </w:tc>
        <w:tc>
          <w:tcPr>
            <w:tcW w:w="2520" w:type="dxa"/>
            <w:shd w:val="clear" w:color="auto" w:fill="auto"/>
          </w:tcPr>
          <w:p w:rsidR="00890D92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Домашнее задание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90D92" w:rsidRPr="002D09BB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Тема:</w:t>
      </w:r>
      <w:r w:rsidRPr="005C4436">
        <w:rPr>
          <w:rFonts w:ascii="Times New Roman" w:hAnsi="Times New Roman"/>
          <w:i/>
          <w:color w:val="000000"/>
          <w:sz w:val="24"/>
          <w:szCs w:val="24"/>
        </w:rPr>
        <w:t>Образование и обезвреживание аммиака в организме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A41339">
        <w:rPr>
          <w:rFonts w:ascii="Times New Roman" w:hAnsi="Times New Roman"/>
          <w:color w:val="000000"/>
          <w:sz w:val="24"/>
          <w:szCs w:val="24"/>
        </w:rPr>
        <w:t>изучить основные механизмы образования аммиака в организме, причины его то</w:t>
      </w:r>
      <w:r w:rsidRPr="00A41339">
        <w:rPr>
          <w:rFonts w:ascii="Times New Roman" w:hAnsi="Times New Roman"/>
          <w:color w:val="000000"/>
          <w:sz w:val="24"/>
          <w:szCs w:val="24"/>
        </w:rPr>
        <w:t>к</w:t>
      </w:r>
      <w:r w:rsidRPr="00A41339">
        <w:rPr>
          <w:rFonts w:ascii="Times New Roman" w:hAnsi="Times New Roman"/>
          <w:color w:val="000000"/>
          <w:sz w:val="24"/>
          <w:szCs w:val="24"/>
        </w:rPr>
        <w:t>сичности и пути обезвреживания; изучить химизм образования конечного продукта белкового о</w:t>
      </w:r>
      <w:r w:rsidRPr="00A41339">
        <w:rPr>
          <w:rFonts w:ascii="Times New Roman" w:hAnsi="Times New Roman"/>
          <w:color w:val="000000"/>
          <w:sz w:val="24"/>
          <w:szCs w:val="24"/>
        </w:rPr>
        <w:t>б</w:t>
      </w:r>
      <w:r w:rsidRPr="00A41339">
        <w:rPr>
          <w:rFonts w:ascii="Times New Roman" w:hAnsi="Times New Roman"/>
          <w:color w:val="000000"/>
          <w:sz w:val="24"/>
          <w:szCs w:val="24"/>
        </w:rPr>
        <w:t>мена – мочевины (орнитиновый цикл);</w:t>
      </w:r>
    </w:p>
    <w:p w:rsidR="00890D92" w:rsidRPr="00C07EF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Обучающая: Изучить </w:t>
      </w:r>
      <w:r w:rsidRPr="00A41339">
        <w:rPr>
          <w:rFonts w:ascii="Times New Roman" w:hAnsi="Times New Roman"/>
          <w:color w:val="000000"/>
          <w:sz w:val="24"/>
          <w:szCs w:val="24"/>
        </w:rPr>
        <w:t>механизмы образования аммиака в организме</w:t>
      </w:r>
      <w:r w:rsidRPr="004367F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механизм токсич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ского действия аммиака</w:t>
      </w:r>
      <w:r w:rsidRPr="004367F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обезвреживание аммиака в различных тканях и органах. Изучить химизм и биологическую роль орнитинового цикла.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Развивающая: Научиться решать ситуационные и теоретические задачи по теме занятия.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Воспитывающая: Сформировать интерес к изучаемой дисциплине в рамках будущей профессии.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890D92" w:rsidRPr="002C144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2C144A">
        <w:rPr>
          <w:rFonts w:ascii="Times New Roman" w:hAnsi="Times New Roman"/>
          <w:color w:val="000000"/>
          <w:sz w:val="24"/>
          <w:szCs w:val="24"/>
        </w:rPr>
        <w:t>Источники и основные пути  образования NH3(схема).</w:t>
      </w:r>
    </w:p>
    <w:p w:rsidR="00890D92" w:rsidRPr="002C144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2C144A">
        <w:rPr>
          <w:rFonts w:ascii="Times New Roman" w:hAnsi="Times New Roman"/>
          <w:color w:val="000000"/>
          <w:sz w:val="24"/>
          <w:szCs w:val="24"/>
        </w:rPr>
        <w:t>Транспорт аммиака от тканей к печени и почкам:</w:t>
      </w:r>
    </w:p>
    <w:p w:rsidR="00890D92" w:rsidRPr="002C144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2C144A">
        <w:rPr>
          <w:rFonts w:ascii="Times New Roman" w:hAnsi="Times New Roman"/>
          <w:color w:val="000000"/>
          <w:sz w:val="24"/>
          <w:szCs w:val="24"/>
        </w:rPr>
        <w:t>а) в виде амидов (глутамина и аспарагина);</w:t>
      </w:r>
    </w:p>
    <w:p w:rsidR="00890D92" w:rsidRPr="002C144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2C144A">
        <w:rPr>
          <w:rFonts w:ascii="Times New Roman" w:hAnsi="Times New Roman"/>
          <w:color w:val="000000"/>
          <w:sz w:val="24"/>
          <w:szCs w:val="24"/>
        </w:rPr>
        <w:t>б) в виде аланина за счет глюкозо – аланинового цикла из мышц.</w:t>
      </w:r>
    </w:p>
    <w:p w:rsidR="00890D92" w:rsidRPr="002C144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C144A">
        <w:rPr>
          <w:rFonts w:ascii="Times New Roman" w:hAnsi="Times New Roman"/>
          <w:color w:val="000000"/>
          <w:sz w:val="24"/>
          <w:szCs w:val="24"/>
        </w:rPr>
        <w:t>Основные пути обезвреживания аммиака (схема):</w:t>
      </w:r>
    </w:p>
    <w:p w:rsidR="00890D92" w:rsidRPr="002C144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2C144A">
        <w:rPr>
          <w:rFonts w:ascii="Times New Roman" w:hAnsi="Times New Roman"/>
          <w:color w:val="000000"/>
          <w:sz w:val="24"/>
          <w:szCs w:val="24"/>
        </w:rPr>
        <w:t xml:space="preserve">а) восстановительное аминирование </w:t>
      </w:r>
      <w:r w:rsidRPr="002C144A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2C144A">
        <w:rPr>
          <w:rFonts w:ascii="Times New Roman" w:hAnsi="Times New Roman"/>
          <w:color w:val="000000"/>
          <w:sz w:val="24"/>
          <w:szCs w:val="24"/>
        </w:rPr>
        <w:t>-кетоглутарата;</w:t>
      </w:r>
    </w:p>
    <w:p w:rsidR="00890D92" w:rsidRPr="002C144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2C144A">
        <w:rPr>
          <w:rFonts w:ascii="Times New Roman" w:hAnsi="Times New Roman"/>
          <w:color w:val="000000"/>
          <w:sz w:val="24"/>
          <w:szCs w:val="24"/>
        </w:rPr>
        <w:t>б) процесс амидирования глутамата и аспартата, образование амидов (глутамина и асп</w:t>
      </w:r>
      <w:r w:rsidRPr="002C144A">
        <w:rPr>
          <w:rFonts w:ascii="Times New Roman" w:hAnsi="Times New Roman"/>
          <w:color w:val="000000"/>
          <w:sz w:val="24"/>
          <w:szCs w:val="24"/>
        </w:rPr>
        <w:t>а</w:t>
      </w:r>
      <w:r w:rsidRPr="002C144A">
        <w:rPr>
          <w:rFonts w:ascii="Times New Roman" w:hAnsi="Times New Roman"/>
          <w:color w:val="000000"/>
          <w:sz w:val="24"/>
          <w:szCs w:val="24"/>
        </w:rPr>
        <w:t>рагина);</w:t>
      </w:r>
    </w:p>
    <w:p w:rsidR="00890D92" w:rsidRPr="002C144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2C144A">
        <w:rPr>
          <w:rFonts w:ascii="Times New Roman" w:hAnsi="Times New Roman"/>
          <w:color w:val="000000"/>
          <w:sz w:val="24"/>
          <w:szCs w:val="24"/>
        </w:rPr>
        <w:t>в) образование солей аммония (аммонигенез в почках);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2C144A">
        <w:rPr>
          <w:rFonts w:ascii="Times New Roman" w:hAnsi="Times New Roman"/>
          <w:color w:val="000000"/>
          <w:sz w:val="24"/>
          <w:szCs w:val="24"/>
        </w:rPr>
        <w:t xml:space="preserve">г) биосинтез мочевины. </w:t>
      </w:r>
    </w:p>
    <w:p w:rsidR="00890D92" w:rsidRPr="002C144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C144A">
        <w:rPr>
          <w:rFonts w:ascii="Times New Roman" w:hAnsi="Times New Roman"/>
          <w:color w:val="000000"/>
          <w:sz w:val="24"/>
          <w:szCs w:val="24"/>
        </w:rPr>
        <w:t>Орнитиновый цикл. Химизм реакций, роль аспартата в этом процессе. Происхождение атомов азота в мочевине.</w:t>
      </w:r>
    </w:p>
    <w:p w:rsidR="00890D92" w:rsidRPr="002C144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 </w:t>
      </w:r>
      <w:r w:rsidRPr="002C144A">
        <w:rPr>
          <w:rFonts w:ascii="Times New Roman" w:hAnsi="Times New Roman"/>
          <w:color w:val="000000"/>
          <w:sz w:val="24"/>
          <w:szCs w:val="24"/>
        </w:rPr>
        <w:t xml:space="preserve">Нарушения биосинтеза мочевины. </w:t>
      </w:r>
      <w:r>
        <w:rPr>
          <w:rFonts w:ascii="Times New Roman" w:hAnsi="Times New Roman"/>
          <w:color w:val="000000"/>
          <w:sz w:val="24"/>
          <w:szCs w:val="24"/>
        </w:rPr>
        <w:t>Гипераммониемия, ее симптомы. Механизм токси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ности аамиака.</w:t>
      </w:r>
    </w:p>
    <w:p w:rsidR="00890D92" w:rsidRPr="00C07EF8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  <w:r>
        <w:rPr>
          <w:rFonts w:ascii="Times New Roman" w:hAnsi="Times New Roman"/>
          <w:color w:val="000000"/>
          <w:sz w:val="24"/>
          <w:szCs w:val="24"/>
        </w:rPr>
        <w:t>Схема источников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и основны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пут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 образования </w:t>
      </w:r>
      <w:r>
        <w:rPr>
          <w:rFonts w:ascii="Times New Roman" w:hAnsi="Times New Roman"/>
          <w:color w:val="000000"/>
          <w:sz w:val="24"/>
          <w:szCs w:val="24"/>
        </w:rPr>
        <w:t>и обезвреж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вания аммиака</w:t>
      </w:r>
      <w:r w:rsidRPr="00F52401">
        <w:rPr>
          <w:rFonts w:ascii="Times New Roman" w:hAnsi="Times New Roman"/>
          <w:color w:val="000000"/>
          <w:sz w:val="24"/>
          <w:szCs w:val="24"/>
        </w:rPr>
        <w:t>.Транспорт аммиака от тканей к печени и почкам</w:t>
      </w:r>
      <w:r>
        <w:rPr>
          <w:rFonts w:ascii="Times New Roman" w:hAnsi="Times New Roman"/>
          <w:color w:val="000000"/>
          <w:sz w:val="24"/>
          <w:szCs w:val="24"/>
        </w:rPr>
        <w:t>. Амидирование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глутамина и асп</w:t>
      </w:r>
      <w:r w:rsidRPr="00F52401">
        <w:rPr>
          <w:rFonts w:ascii="Times New Roman" w:hAnsi="Times New Roman"/>
          <w:color w:val="000000"/>
          <w:sz w:val="24"/>
          <w:szCs w:val="24"/>
        </w:rPr>
        <w:t>а</w:t>
      </w:r>
      <w:r w:rsidRPr="00F52401">
        <w:rPr>
          <w:rFonts w:ascii="Times New Roman" w:hAnsi="Times New Roman"/>
          <w:color w:val="000000"/>
          <w:sz w:val="24"/>
          <w:szCs w:val="24"/>
        </w:rPr>
        <w:t>рагина</w:t>
      </w:r>
      <w:r>
        <w:rPr>
          <w:rFonts w:ascii="Times New Roman" w:hAnsi="Times New Roman"/>
          <w:color w:val="000000"/>
          <w:sz w:val="24"/>
          <w:szCs w:val="24"/>
        </w:rPr>
        <w:t>. Цикл Кори (глюкозоаланиновый), его схема, химизм, биологическая роль. В</w:t>
      </w:r>
      <w:r w:rsidRPr="00F52401">
        <w:rPr>
          <w:rFonts w:ascii="Times New Roman" w:hAnsi="Times New Roman"/>
          <w:color w:val="000000"/>
          <w:sz w:val="24"/>
          <w:szCs w:val="24"/>
        </w:rPr>
        <w:t>осстановител</w:t>
      </w:r>
      <w:r w:rsidRPr="00F52401">
        <w:rPr>
          <w:rFonts w:ascii="Times New Roman" w:hAnsi="Times New Roman"/>
          <w:color w:val="000000"/>
          <w:sz w:val="24"/>
          <w:szCs w:val="24"/>
        </w:rPr>
        <w:t>ь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ное аминирование </w:t>
      </w:r>
      <w:r w:rsidRPr="00F52401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F52401">
        <w:rPr>
          <w:rFonts w:ascii="Times New Roman" w:hAnsi="Times New Roman"/>
          <w:color w:val="000000"/>
          <w:sz w:val="24"/>
          <w:szCs w:val="24"/>
        </w:rPr>
        <w:t>-кетоглутарата</w:t>
      </w:r>
      <w:r>
        <w:rPr>
          <w:rFonts w:ascii="Times New Roman" w:hAnsi="Times New Roman"/>
          <w:color w:val="000000"/>
          <w:sz w:val="24"/>
          <w:szCs w:val="24"/>
        </w:rPr>
        <w:t>, химизм и биологическое значение. А</w:t>
      </w:r>
      <w:r w:rsidRPr="00F52401">
        <w:rPr>
          <w:rFonts w:ascii="Times New Roman" w:hAnsi="Times New Roman"/>
          <w:color w:val="000000"/>
          <w:sz w:val="24"/>
          <w:szCs w:val="24"/>
        </w:rPr>
        <w:t>ммонигенез в почках</w:t>
      </w:r>
      <w:r>
        <w:rPr>
          <w:rFonts w:ascii="Times New Roman" w:hAnsi="Times New Roman"/>
          <w:color w:val="000000"/>
          <w:sz w:val="24"/>
          <w:szCs w:val="24"/>
        </w:rPr>
        <w:t>, х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мизм и биологическое значение. Биосинтез мочевины, химизм и биологическое значение, взаим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связь с ЦТК. </w:t>
      </w:r>
      <w:r w:rsidRPr="00F52401">
        <w:rPr>
          <w:rFonts w:ascii="Times New Roman" w:hAnsi="Times New Roman"/>
          <w:color w:val="000000"/>
          <w:sz w:val="24"/>
          <w:szCs w:val="24"/>
        </w:rPr>
        <w:t>Нарушения биосинтеза мочевины. Гипераммониемия</w:t>
      </w:r>
      <w:r>
        <w:rPr>
          <w:rFonts w:ascii="Times New Roman" w:hAnsi="Times New Roman"/>
          <w:color w:val="000000"/>
          <w:sz w:val="24"/>
          <w:szCs w:val="24"/>
        </w:rPr>
        <w:t>, причины, симптомы. Механи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мы токсичности аммиака</w:t>
      </w:r>
      <w:r w:rsidRPr="00F52401"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>624 с.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2. Биохимия Березов, Т.Т.: учебник / Т.Т. Березов, Б.Ф. Коровкин.-М.: Медицина,2007. – 704 с.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3.Биологическая химия: учебник для мед. вузов / Е.С.Северин [и др.]. –М.: МИА, 2008. – 368 с.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с.</w:t>
      </w:r>
    </w:p>
    <w:p w:rsidR="00890D92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с.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  <w:r w:rsidRPr="005D7E1F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890D92" w:rsidRPr="00EA6FDD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дентов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Письменный опрос. 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890D92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90D92" w:rsidRPr="002D09BB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Тема:</w:t>
      </w:r>
      <w:r w:rsidRPr="00504482">
        <w:rPr>
          <w:rFonts w:ascii="Times New Roman" w:hAnsi="Times New Roman"/>
          <w:i/>
          <w:color w:val="000000"/>
          <w:sz w:val="24"/>
          <w:szCs w:val="24"/>
        </w:rPr>
        <w:t>Специфические пути обмена аминокислот. Патология обмена аминокислот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F5672F">
        <w:rPr>
          <w:rFonts w:ascii="Times New Roman" w:hAnsi="Times New Roman"/>
          <w:color w:val="000000"/>
          <w:sz w:val="24"/>
          <w:szCs w:val="24"/>
        </w:rPr>
        <w:t xml:space="preserve">изучить образование и </w:t>
      </w:r>
      <w:r>
        <w:rPr>
          <w:rFonts w:ascii="Times New Roman" w:hAnsi="Times New Roman"/>
          <w:color w:val="000000"/>
          <w:sz w:val="24"/>
          <w:szCs w:val="24"/>
        </w:rPr>
        <w:t xml:space="preserve">инактивацию биогенных аминов и их </w:t>
      </w:r>
      <w:r w:rsidRPr="00F5672F">
        <w:rPr>
          <w:rFonts w:ascii="Times New Roman" w:hAnsi="Times New Roman"/>
          <w:color w:val="000000"/>
          <w:sz w:val="24"/>
          <w:szCs w:val="24"/>
        </w:rPr>
        <w:t>биологическую роль;изучитьтрансметилирование и роль S-аденозилметионина; изучитьособенности обмена фе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лаланина и тирозина и </w:t>
      </w:r>
      <w:r w:rsidRPr="00F5672F">
        <w:rPr>
          <w:rFonts w:ascii="Times New Roman" w:hAnsi="Times New Roman"/>
          <w:color w:val="000000"/>
          <w:sz w:val="24"/>
          <w:szCs w:val="24"/>
        </w:rPr>
        <w:t xml:space="preserve">нарушения </w:t>
      </w:r>
      <w:r>
        <w:rPr>
          <w:rFonts w:ascii="Times New Roman" w:hAnsi="Times New Roman"/>
          <w:color w:val="000000"/>
          <w:sz w:val="24"/>
          <w:szCs w:val="24"/>
        </w:rPr>
        <w:t>их обмена</w:t>
      </w:r>
      <w:r w:rsidRPr="00F5672F"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C07EF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Обучающая: Изучить </w:t>
      </w:r>
      <w:r w:rsidRPr="00A41339">
        <w:rPr>
          <w:rFonts w:ascii="Times New Roman" w:hAnsi="Times New Roman"/>
          <w:color w:val="000000"/>
          <w:sz w:val="24"/>
          <w:szCs w:val="24"/>
        </w:rPr>
        <w:t xml:space="preserve">механизмы образования </w:t>
      </w:r>
      <w:r>
        <w:rPr>
          <w:rFonts w:ascii="Times New Roman" w:hAnsi="Times New Roman"/>
          <w:color w:val="000000"/>
          <w:sz w:val="24"/>
          <w:szCs w:val="24"/>
        </w:rPr>
        <w:t>и обезвреживания биогенных аминов</w:t>
      </w:r>
      <w:r w:rsidRPr="00A41339">
        <w:rPr>
          <w:rFonts w:ascii="Times New Roman" w:hAnsi="Times New Roman"/>
          <w:color w:val="000000"/>
          <w:sz w:val="24"/>
          <w:szCs w:val="24"/>
        </w:rPr>
        <w:t xml:space="preserve"> в о</w:t>
      </w:r>
      <w:r w:rsidRPr="00A41339">
        <w:rPr>
          <w:rFonts w:ascii="Times New Roman" w:hAnsi="Times New Roman"/>
          <w:color w:val="000000"/>
          <w:sz w:val="24"/>
          <w:szCs w:val="24"/>
        </w:rPr>
        <w:t>р</w:t>
      </w:r>
      <w:r w:rsidRPr="00A41339">
        <w:rPr>
          <w:rFonts w:ascii="Times New Roman" w:hAnsi="Times New Roman"/>
          <w:color w:val="000000"/>
          <w:sz w:val="24"/>
          <w:szCs w:val="24"/>
        </w:rPr>
        <w:t>ганизме</w:t>
      </w:r>
      <w:r w:rsidRPr="00436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672F">
        <w:rPr>
          <w:rFonts w:ascii="Times New Roman" w:hAnsi="Times New Roman"/>
          <w:color w:val="000000"/>
          <w:sz w:val="24"/>
          <w:szCs w:val="24"/>
        </w:rPr>
        <w:t>трансметилирование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672F">
        <w:rPr>
          <w:rFonts w:ascii="Times New Roman" w:hAnsi="Times New Roman"/>
          <w:color w:val="000000"/>
          <w:sz w:val="24"/>
          <w:szCs w:val="24"/>
        </w:rPr>
        <w:t>особенности обмена фе</w:t>
      </w:r>
      <w:r>
        <w:rPr>
          <w:rFonts w:ascii="Times New Roman" w:hAnsi="Times New Roman"/>
          <w:color w:val="000000"/>
          <w:sz w:val="24"/>
          <w:szCs w:val="24"/>
        </w:rPr>
        <w:t xml:space="preserve">нилаланина и тирозина и </w:t>
      </w:r>
      <w:r w:rsidRPr="00F5672F">
        <w:rPr>
          <w:rFonts w:ascii="Times New Roman" w:hAnsi="Times New Roman"/>
          <w:color w:val="000000"/>
          <w:sz w:val="24"/>
          <w:szCs w:val="24"/>
        </w:rPr>
        <w:t xml:space="preserve">нарушения </w:t>
      </w:r>
      <w:r>
        <w:rPr>
          <w:rFonts w:ascii="Times New Roman" w:hAnsi="Times New Roman"/>
          <w:color w:val="000000"/>
          <w:sz w:val="24"/>
          <w:szCs w:val="24"/>
        </w:rPr>
        <w:t>их 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мена.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Развивающая: Научиться решать ситуационные и теоретические задачи по теме занятия.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Воспитывающая: Сформировать интерес к изучаемой теме в рамках будущей профессии.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890D92" w:rsidRPr="00425D43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E16E3">
        <w:rPr>
          <w:rFonts w:ascii="Times New Roman" w:hAnsi="Times New Roman"/>
          <w:color w:val="000000"/>
          <w:sz w:val="24"/>
          <w:szCs w:val="24"/>
        </w:rPr>
        <w:t>1.</w:t>
      </w:r>
      <w:r w:rsidRPr="00425D43">
        <w:rPr>
          <w:rFonts w:ascii="Times New Roman" w:hAnsi="Times New Roman"/>
          <w:color w:val="000000"/>
          <w:sz w:val="24"/>
          <w:szCs w:val="24"/>
        </w:rPr>
        <w:t xml:space="preserve"> Судьба безазотистого остатка аминокислот (</w:t>
      </w:r>
      <w:r w:rsidRPr="00425D43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425D43">
        <w:rPr>
          <w:rFonts w:ascii="Times New Roman" w:hAnsi="Times New Roman"/>
          <w:color w:val="000000"/>
          <w:sz w:val="24"/>
          <w:szCs w:val="24"/>
        </w:rPr>
        <w:t xml:space="preserve">-кетокислот). </w:t>
      </w:r>
    </w:p>
    <w:p w:rsidR="00890D92" w:rsidRPr="00425D43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425D43">
        <w:rPr>
          <w:rFonts w:ascii="Times New Roman" w:hAnsi="Times New Roman"/>
          <w:color w:val="000000"/>
          <w:sz w:val="24"/>
          <w:szCs w:val="24"/>
        </w:rPr>
        <w:t>Гликогенные и кетогенные аминокислоты. Связь обмена аминокислот с ЦТК.</w:t>
      </w:r>
    </w:p>
    <w:p w:rsidR="00890D92" w:rsidRPr="00425D43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425D43">
        <w:rPr>
          <w:rFonts w:ascii="Times New Roman" w:hAnsi="Times New Roman"/>
          <w:color w:val="000000"/>
          <w:sz w:val="24"/>
          <w:szCs w:val="24"/>
        </w:rPr>
        <w:t xml:space="preserve">Декарбоксилирование аминокислот. Биогенные амины: серотонин, гистамин, γ-аминомасляная кислота (ГАМК), дофамин. </w:t>
      </w:r>
    </w:p>
    <w:p w:rsidR="00890D92" w:rsidRPr="00425D43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425D43">
        <w:rPr>
          <w:rFonts w:ascii="Times New Roman" w:hAnsi="Times New Roman"/>
          <w:color w:val="000000"/>
          <w:sz w:val="24"/>
          <w:szCs w:val="24"/>
        </w:rPr>
        <w:t>Обезвреживание биогенных аминов.</w:t>
      </w:r>
    </w:p>
    <w:p w:rsidR="00890D92" w:rsidRPr="00425D43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425D43">
        <w:rPr>
          <w:rFonts w:ascii="Times New Roman" w:hAnsi="Times New Roman"/>
          <w:color w:val="000000"/>
          <w:sz w:val="24"/>
          <w:szCs w:val="24"/>
        </w:rPr>
        <w:t xml:space="preserve">Трансметилирование. Роль S – аденозилметионина. </w:t>
      </w:r>
    </w:p>
    <w:p w:rsidR="00890D92" w:rsidRPr="00425D43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425D43">
        <w:rPr>
          <w:rFonts w:ascii="Times New Roman" w:hAnsi="Times New Roman"/>
          <w:color w:val="000000"/>
          <w:sz w:val="24"/>
          <w:szCs w:val="24"/>
        </w:rPr>
        <w:t>Биосинтез креатина, карнитина, катехоламинов, фосфатидилхолина, анзерина. Роль метионина в этих процессах.</w:t>
      </w:r>
    </w:p>
    <w:p w:rsidR="00890D92" w:rsidRPr="00425D43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425D43">
        <w:rPr>
          <w:rFonts w:ascii="Times New Roman" w:hAnsi="Times New Roman"/>
          <w:color w:val="000000"/>
          <w:sz w:val="24"/>
          <w:szCs w:val="24"/>
        </w:rPr>
        <w:t>Особенности обмена аминокислот фенилаланина и тирозина.</w:t>
      </w:r>
    </w:p>
    <w:p w:rsidR="00890D92" w:rsidRPr="007E16E3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425D43">
        <w:rPr>
          <w:rFonts w:ascii="Times New Roman" w:hAnsi="Times New Roman"/>
          <w:color w:val="000000"/>
          <w:sz w:val="24"/>
          <w:szCs w:val="24"/>
        </w:rPr>
        <w:t>Наследственные нарушения обмена аминокислот. Фенилкетонурия. Алкаптонурия. Альбинизм.</w:t>
      </w:r>
    </w:p>
    <w:p w:rsidR="00890D92" w:rsidRPr="00C07EF8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  <w:r w:rsidRPr="00BC3334">
        <w:rPr>
          <w:rFonts w:ascii="Times New Roman" w:hAnsi="Times New Roman"/>
          <w:color w:val="000000"/>
          <w:sz w:val="24"/>
          <w:szCs w:val="24"/>
        </w:rPr>
        <w:t xml:space="preserve">Судьба безазотистого остатка </w:t>
      </w:r>
      <w:r>
        <w:rPr>
          <w:rFonts w:ascii="Times New Roman" w:hAnsi="Times New Roman"/>
          <w:color w:val="000000"/>
          <w:sz w:val="24"/>
          <w:szCs w:val="24"/>
        </w:rPr>
        <w:t>аминокислот</w:t>
      </w:r>
      <w:r w:rsidRPr="00BC3334">
        <w:rPr>
          <w:rFonts w:ascii="Times New Roman" w:hAnsi="Times New Roman"/>
          <w:color w:val="000000"/>
          <w:sz w:val="24"/>
          <w:szCs w:val="24"/>
        </w:rPr>
        <w:t>. Гликогенные и кет</w:t>
      </w:r>
      <w:r w:rsidRPr="00BC3334">
        <w:rPr>
          <w:rFonts w:ascii="Times New Roman" w:hAnsi="Times New Roman"/>
          <w:color w:val="000000"/>
          <w:sz w:val="24"/>
          <w:szCs w:val="24"/>
        </w:rPr>
        <w:t>о</w:t>
      </w:r>
      <w:r w:rsidRPr="00BC3334">
        <w:rPr>
          <w:rFonts w:ascii="Times New Roman" w:hAnsi="Times New Roman"/>
          <w:color w:val="000000"/>
          <w:sz w:val="24"/>
          <w:szCs w:val="24"/>
        </w:rPr>
        <w:t>генные аминокислоты. Связь обмена аминокислот с ЦТК. Анаплеротические реакции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C3334">
        <w:rPr>
          <w:rFonts w:ascii="Times New Roman" w:hAnsi="Times New Roman"/>
          <w:color w:val="000000"/>
          <w:sz w:val="24"/>
          <w:szCs w:val="24"/>
        </w:rPr>
        <w:t>Декарб</w:t>
      </w:r>
      <w:r>
        <w:rPr>
          <w:rFonts w:ascii="Times New Roman" w:hAnsi="Times New Roman"/>
          <w:color w:val="000000"/>
          <w:sz w:val="24"/>
          <w:szCs w:val="24"/>
        </w:rPr>
        <w:t>окс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лирование аминокислот</w:t>
      </w:r>
      <w:r w:rsidRPr="00BC333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Образование и роль б</w:t>
      </w:r>
      <w:r w:rsidRPr="00BC3334">
        <w:rPr>
          <w:rFonts w:ascii="Times New Roman" w:hAnsi="Times New Roman"/>
          <w:color w:val="000000"/>
          <w:sz w:val="24"/>
          <w:szCs w:val="24"/>
        </w:rPr>
        <w:t>иогенны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BC3334">
        <w:rPr>
          <w:rFonts w:ascii="Times New Roman" w:hAnsi="Times New Roman"/>
          <w:color w:val="000000"/>
          <w:sz w:val="24"/>
          <w:szCs w:val="24"/>
        </w:rPr>
        <w:t xml:space="preserve"> амин</w:t>
      </w:r>
      <w:r>
        <w:rPr>
          <w:rFonts w:ascii="Times New Roman" w:hAnsi="Times New Roman"/>
          <w:color w:val="000000"/>
          <w:sz w:val="24"/>
          <w:szCs w:val="24"/>
        </w:rPr>
        <w:t>ов (</w:t>
      </w:r>
      <w:r w:rsidRPr="00BC3334">
        <w:rPr>
          <w:rFonts w:ascii="Times New Roman" w:hAnsi="Times New Roman"/>
          <w:color w:val="000000"/>
          <w:sz w:val="24"/>
          <w:szCs w:val="24"/>
        </w:rPr>
        <w:t>серотонин, гистамин, ГАМК, д</w:t>
      </w:r>
      <w:r w:rsidRPr="00BC3334">
        <w:rPr>
          <w:rFonts w:ascii="Times New Roman" w:hAnsi="Times New Roman"/>
          <w:color w:val="000000"/>
          <w:sz w:val="24"/>
          <w:szCs w:val="24"/>
        </w:rPr>
        <w:t>о</w:t>
      </w:r>
      <w:r w:rsidRPr="00BC3334">
        <w:rPr>
          <w:rFonts w:ascii="Times New Roman" w:hAnsi="Times New Roman"/>
          <w:color w:val="000000"/>
          <w:sz w:val="24"/>
          <w:szCs w:val="24"/>
        </w:rPr>
        <w:t>фамин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BC333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Инактивация</w:t>
      </w:r>
      <w:r w:rsidRPr="00BC3334">
        <w:rPr>
          <w:rFonts w:ascii="Times New Roman" w:hAnsi="Times New Roman"/>
          <w:color w:val="000000"/>
          <w:sz w:val="24"/>
          <w:szCs w:val="24"/>
        </w:rPr>
        <w:t xml:space="preserve"> биогенных аминов.Обмен серусодержащих аминокислот: метионина и ци</w:t>
      </w:r>
      <w:r w:rsidRPr="00BC3334">
        <w:rPr>
          <w:rFonts w:ascii="Times New Roman" w:hAnsi="Times New Roman"/>
          <w:color w:val="000000"/>
          <w:sz w:val="24"/>
          <w:szCs w:val="24"/>
        </w:rPr>
        <w:t>с</w:t>
      </w:r>
      <w:r w:rsidRPr="00BC3334">
        <w:rPr>
          <w:rFonts w:ascii="Times New Roman" w:hAnsi="Times New Roman"/>
          <w:color w:val="000000"/>
          <w:sz w:val="24"/>
          <w:szCs w:val="24"/>
        </w:rPr>
        <w:t>теина.</w:t>
      </w:r>
      <w:r>
        <w:rPr>
          <w:rFonts w:ascii="Times New Roman" w:hAnsi="Times New Roman"/>
          <w:color w:val="000000"/>
          <w:sz w:val="24"/>
          <w:szCs w:val="24"/>
        </w:rPr>
        <w:t xml:space="preserve"> Строение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BC3334">
        <w:rPr>
          <w:rFonts w:ascii="Times New Roman" w:hAnsi="Times New Roman"/>
          <w:color w:val="000000"/>
          <w:sz w:val="24"/>
          <w:szCs w:val="24"/>
        </w:rPr>
        <w:t xml:space="preserve">АМ </w:t>
      </w:r>
      <w:r>
        <w:rPr>
          <w:rFonts w:ascii="Times New Roman" w:hAnsi="Times New Roman"/>
          <w:color w:val="000000"/>
          <w:sz w:val="24"/>
          <w:szCs w:val="24"/>
        </w:rPr>
        <w:t xml:space="preserve">и его участие </w:t>
      </w:r>
      <w:r w:rsidRPr="00BC3334">
        <w:rPr>
          <w:rFonts w:ascii="Times New Roman" w:hAnsi="Times New Roman"/>
          <w:color w:val="000000"/>
          <w:sz w:val="24"/>
          <w:szCs w:val="24"/>
        </w:rPr>
        <w:t>в реакциях трансметилирования</w:t>
      </w:r>
      <w:r>
        <w:rPr>
          <w:rFonts w:ascii="Times New Roman" w:hAnsi="Times New Roman"/>
          <w:color w:val="000000"/>
          <w:sz w:val="24"/>
          <w:szCs w:val="24"/>
        </w:rPr>
        <w:t>. С</w:t>
      </w:r>
      <w:r w:rsidRPr="00BC3334"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 xml:space="preserve">тез фосфатидилхолина, адреналина, </w:t>
      </w:r>
      <w:r w:rsidRPr="00BC3334">
        <w:rPr>
          <w:rFonts w:ascii="Times New Roman" w:hAnsi="Times New Roman"/>
          <w:color w:val="000000"/>
          <w:sz w:val="24"/>
          <w:szCs w:val="24"/>
        </w:rPr>
        <w:t>ацетилхолин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C3334">
        <w:rPr>
          <w:rFonts w:ascii="Times New Roman" w:hAnsi="Times New Roman"/>
          <w:color w:val="000000"/>
          <w:sz w:val="24"/>
          <w:szCs w:val="24"/>
        </w:rPr>
        <w:t>креатина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C3334">
        <w:rPr>
          <w:rFonts w:ascii="Times New Roman" w:hAnsi="Times New Roman"/>
          <w:color w:val="000000"/>
          <w:sz w:val="24"/>
          <w:szCs w:val="24"/>
        </w:rPr>
        <w:t>Особенности обмена аминокислот фенилаланина и тирозина</w:t>
      </w:r>
      <w:r>
        <w:rPr>
          <w:rFonts w:ascii="Times New Roman" w:hAnsi="Times New Roman"/>
          <w:color w:val="000000"/>
          <w:sz w:val="24"/>
          <w:szCs w:val="24"/>
        </w:rPr>
        <w:t xml:space="preserve"> (схема и химизм)</w:t>
      </w:r>
      <w:r w:rsidRPr="00BC3334">
        <w:rPr>
          <w:rFonts w:ascii="Times New Roman" w:hAnsi="Times New Roman"/>
          <w:color w:val="000000"/>
          <w:sz w:val="24"/>
          <w:szCs w:val="24"/>
        </w:rPr>
        <w:t xml:space="preserve">.Нарушения обмена этих </w:t>
      </w:r>
      <w:r>
        <w:rPr>
          <w:rFonts w:ascii="Times New Roman" w:hAnsi="Times New Roman"/>
          <w:color w:val="000000"/>
          <w:sz w:val="24"/>
          <w:szCs w:val="24"/>
        </w:rPr>
        <w:t>аминокислот (</w:t>
      </w:r>
      <w:r w:rsidRPr="00BC3334">
        <w:rPr>
          <w:rFonts w:ascii="Times New Roman" w:hAnsi="Times New Roman"/>
          <w:color w:val="000000"/>
          <w:sz w:val="24"/>
          <w:szCs w:val="24"/>
        </w:rPr>
        <w:t>фенилкетонурия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 w:rsidRPr="00BC3334">
        <w:rPr>
          <w:rFonts w:ascii="Times New Roman" w:hAnsi="Times New Roman"/>
          <w:color w:val="000000"/>
          <w:sz w:val="24"/>
          <w:szCs w:val="24"/>
        </w:rPr>
        <w:t>льбинизм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C3334">
        <w:rPr>
          <w:rFonts w:ascii="Times New Roman" w:hAnsi="Times New Roman"/>
          <w:color w:val="000000"/>
          <w:sz w:val="24"/>
          <w:szCs w:val="24"/>
        </w:rPr>
        <w:t>алкаптон</w:t>
      </w:r>
      <w:r w:rsidRPr="00BC3334">
        <w:rPr>
          <w:rFonts w:ascii="Times New Roman" w:hAnsi="Times New Roman"/>
          <w:color w:val="000000"/>
          <w:sz w:val="24"/>
          <w:szCs w:val="24"/>
        </w:rPr>
        <w:t>у</w:t>
      </w:r>
      <w:r w:rsidRPr="00BC3334">
        <w:rPr>
          <w:rFonts w:ascii="Times New Roman" w:hAnsi="Times New Roman"/>
          <w:color w:val="000000"/>
          <w:sz w:val="24"/>
          <w:szCs w:val="24"/>
        </w:rPr>
        <w:t>рия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>624 с.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2. Биохимия Березов, Т.Т.: учебник / Т.Т. Березов, Б.Ф. Коровкин.-М.: Медицина,2007. – 704 с.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3.Биологическая химия: учебник для мед. вузов / Е.С.Северин [и др.]. –М.: МИА, 2008. – 368 с.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с.</w:t>
      </w:r>
    </w:p>
    <w:p w:rsidR="00890D92" w:rsidRPr="005A1D23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с.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1.2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890D92" w:rsidRPr="00EA6FDD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Организационный момент. 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готовности аудитории, оборудования и студентов.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890D92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90D92" w:rsidRPr="002D09BB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Тема:</w:t>
      </w:r>
      <w:r w:rsidRPr="00A17EC4">
        <w:rPr>
          <w:rFonts w:ascii="Times New Roman" w:hAnsi="Times New Roman"/>
          <w:i/>
          <w:color w:val="000000"/>
          <w:sz w:val="24"/>
          <w:szCs w:val="24"/>
        </w:rPr>
        <w:t>Обмен пуриновых и пиримидиновых нуклеотидов.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17EC4">
        <w:rPr>
          <w:rFonts w:ascii="Times New Roman" w:hAnsi="Times New Roman"/>
          <w:i/>
          <w:color w:val="000000"/>
          <w:sz w:val="24"/>
          <w:szCs w:val="24"/>
        </w:rPr>
        <w:t>Синтез дезоксирибонуклеотидов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EA1CCA">
        <w:rPr>
          <w:rFonts w:ascii="Times New Roman" w:hAnsi="Times New Roman"/>
          <w:color w:val="000000"/>
          <w:sz w:val="24"/>
          <w:szCs w:val="24"/>
        </w:rPr>
        <w:t>изучить биосинтез и катаболизм пуриновых и пиримидиновых нуклеотидов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C07EF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 Изучить катаболизми биосинтез пуриновых и пиримидиновых нуклеотидов.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Развивающая: Научиться решать ситуационные и теоретические задачи по теме занятия.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Воспитывающая: Сформировать интерес к изучаемой теме в рамках будущей профессии.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890D92" w:rsidRPr="00743D6F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E16E3">
        <w:rPr>
          <w:rFonts w:ascii="Times New Roman" w:hAnsi="Times New Roman"/>
          <w:color w:val="000000"/>
          <w:sz w:val="24"/>
          <w:szCs w:val="24"/>
        </w:rPr>
        <w:t>1.</w:t>
      </w:r>
      <w:r w:rsidRPr="00743D6F">
        <w:rPr>
          <w:rFonts w:ascii="Times New Roman" w:hAnsi="Times New Roman"/>
          <w:color w:val="000000"/>
          <w:sz w:val="24"/>
          <w:szCs w:val="24"/>
        </w:rPr>
        <w:t>Нуклеопротеиды. Поступление и переваривание нуклеопротеидов в желудочно-кишечном тракте.</w:t>
      </w:r>
    </w:p>
    <w:p w:rsidR="00890D92" w:rsidRPr="00743D6F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743D6F">
        <w:rPr>
          <w:rFonts w:ascii="Times New Roman" w:hAnsi="Times New Roman"/>
          <w:color w:val="000000"/>
          <w:sz w:val="24"/>
          <w:szCs w:val="24"/>
        </w:rPr>
        <w:t>Всасывание продуктов гидролиза нуклеопротеидов.</w:t>
      </w:r>
    </w:p>
    <w:p w:rsidR="00890D92" w:rsidRPr="00743D6F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743D6F">
        <w:rPr>
          <w:rFonts w:ascii="Times New Roman" w:hAnsi="Times New Roman"/>
          <w:color w:val="000000"/>
          <w:sz w:val="24"/>
          <w:szCs w:val="24"/>
        </w:rPr>
        <w:t>Внутриклеточное расщепление нуклеопротеидов.</w:t>
      </w:r>
    </w:p>
    <w:p w:rsidR="00890D92" w:rsidRPr="00743D6F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743D6F">
        <w:rPr>
          <w:rFonts w:ascii="Times New Roman" w:hAnsi="Times New Roman"/>
          <w:color w:val="000000"/>
          <w:sz w:val="24"/>
          <w:szCs w:val="24"/>
        </w:rPr>
        <w:t>Внутриклеточный распад пуриновых нуклеотидов.</w:t>
      </w:r>
    </w:p>
    <w:p w:rsidR="00890D92" w:rsidRPr="00743D6F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743D6F">
        <w:rPr>
          <w:rFonts w:ascii="Times New Roman" w:hAnsi="Times New Roman"/>
          <w:color w:val="000000"/>
          <w:sz w:val="24"/>
          <w:szCs w:val="24"/>
        </w:rPr>
        <w:t>Внутриклеточный распад пиримидиновых нуклеотидов.</w:t>
      </w:r>
    </w:p>
    <w:p w:rsidR="00890D92" w:rsidRPr="00743D6F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743D6F">
        <w:rPr>
          <w:rFonts w:ascii="Times New Roman" w:hAnsi="Times New Roman"/>
          <w:color w:val="000000"/>
          <w:sz w:val="24"/>
          <w:szCs w:val="24"/>
        </w:rPr>
        <w:t>Представление о биосинтезе пуриновых нуклеотидов  Инозиновая кислота как пре</w:t>
      </w:r>
      <w:r w:rsidRPr="00743D6F">
        <w:rPr>
          <w:rFonts w:ascii="Times New Roman" w:hAnsi="Times New Roman"/>
          <w:color w:val="000000"/>
          <w:sz w:val="24"/>
          <w:szCs w:val="24"/>
        </w:rPr>
        <w:t>д</w:t>
      </w:r>
      <w:r w:rsidRPr="00743D6F">
        <w:rPr>
          <w:rFonts w:ascii="Times New Roman" w:hAnsi="Times New Roman"/>
          <w:color w:val="000000"/>
          <w:sz w:val="24"/>
          <w:szCs w:val="24"/>
        </w:rPr>
        <w:t>шественник адениловой и гуаниловой кислот.</w:t>
      </w:r>
    </w:p>
    <w:p w:rsidR="00890D92" w:rsidRPr="00743D6F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743D6F">
        <w:rPr>
          <w:rFonts w:ascii="Times New Roman" w:hAnsi="Times New Roman"/>
          <w:color w:val="000000"/>
          <w:sz w:val="24"/>
          <w:szCs w:val="24"/>
        </w:rPr>
        <w:t>Представление о биосинтезе пиримидиновых нуклеотидов.</w:t>
      </w:r>
    </w:p>
    <w:p w:rsidR="00890D92" w:rsidRPr="00743D6F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743D6F">
        <w:rPr>
          <w:rFonts w:ascii="Times New Roman" w:hAnsi="Times New Roman"/>
          <w:color w:val="000000"/>
          <w:sz w:val="24"/>
          <w:szCs w:val="24"/>
        </w:rPr>
        <w:t>Биосинтез дезоксирибонуклеотидов. Роль белка тиоредоксина.</w:t>
      </w:r>
    </w:p>
    <w:p w:rsidR="00890D92" w:rsidRPr="005D7E1F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743D6F">
        <w:rPr>
          <w:rFonts w:ascii="Times New Roman" w:hAnsi="Times New Roman"/>
          <w:color w:val="000000"/>
          <w:sz w:val="24"/>
          <w:szCs w:val="24"/>
        </w:rPr>
        <w:t>Нарушение обмена пуриновых нуклеотидов. Подагра, применение аллопуринола для лечения подагры.</w:t>
      </w:r>
    </w:p>
    <w:p w:rsidR="00890D92" w:rsidRPr="00C07EF8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  <w:r w:rsidRPr="007743E1">
        <w:rPr>
          <w:rFonts w:ascii="Times New Roman" w:hAnsi="Times New Roman"/>
          <w:color w:val="000000"/>
          <w:sz w:val="24"/>
          <w:szCs w:val="24"/>
        </w:rPr>
        <w:t>Нуклеопротеиды, белковые компоненты нуклеопротеидов,</w:t>
      </w:r>
      <w:r>
        <w:rPr>
          <w:rFonts w:ascii="Times New Roman" w:hAnsi="Times New Roman"/>
          <w:color w:val="000000"/>
          <w:sz w:val="24"/>
          <w:szCs w:val="24"/>
        </w:rPr>
        <w:t xml:space="preserve"> стро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 и функции нуклеотидов, фосфодиэфирная связь, переваривание нуклеопротеинов (химизм, ферменты, продукты гидролиза). Нуклеазы. Ферменты катаболизма нуклеотидов (дезаминазы, ну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леотидазы, нуклеозидазы и нуклеозид фосфорилазы). Катаболизм пуриновых азотистых оснований, образование мочевой кислоты. Механизм синтеза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пуриновых нуклеотидов, фермент ф</w:t>
      </w:r>
      <w:r w:rsidRPr="00520B4E">
        <w:rPr>
          <w:rFonts w:ascii="Times New Roman" w:hAnsi="Times New Roman"/>
          <w:color w:val="000000"/>
          <w:sz w:val="24"/>
          <w:szCs w:val="24"/>
        </w:rPr>
        <w:t>осфорибози</w:t>
      </w:r>
      <w:r w:rsidRPr="00520B4E">
        <w:rPr>
          <w:rFonts w:ascii="Times New Roman" w:hAnsi="Times New Roman"/>
          <w:color w:val="000000"/>
          <w:sz w:val="24"/>
          <w:szCs w:val="24"/>
        </w:rPr>
        <w:t>л</w:t>
      </w:r>
      <w:r w:rsidRPr="00520B4E">
        <w:rPr>
          <w:rFonts w:ascii="Times New Roman" w:hAnsi="Times New Roman"/>
          <w:color w:val="000000"/>
          <w:sz w:val="24"/>
          <w:szCs w:val="24"/>
        </w:rPr>
        <w:t>пирофосфаткиназа (ФРПФ-синтетаза)</w:t>
      </w:r>
      <w:r>
        <w:rPr>
          <w:rFonts w:ascii="Times New Roman" w:hAnsi="Times New Roman"/>
          <w:color w:val="000000"/>
          <w:sz w:val="24"/>
          <w:szCs w:val="24"/>
        </w:rPr>
        <w:t>, происхождение атомов в кольце пуринов, схема синтеза АМФ и ГМФ. Нарушения обмена пуринов – подагра и болезнь Леша-Нихана. Катаболизм пирим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динов (ЦМФ и дТМФ). Синтез пиримидиновых нуклеотидов. Роль белка тиоредоксина в биосинт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зе нуклеотидов.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>624 с.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2. Биохимия Березов, Т.Т.: учебник / Т.Т. Березов, Б.Ф. Коровкин.-М.: Медицина,2007. – 704 с.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3.Биологическая химия: учебник для мед. вузов / Е.С.Северин [и др.]. –М.: МИА, 2008. – 368 с.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с.</w:t>
      </w:r>
    </w:p>
    <w:p w:rsidR="00890D92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с.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890D92" w:rsidRPr="00EA6FDD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890D92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нтов) студентов по теме занятия.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90D92" w:rsidRPr="002D09BB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Тема:</w:t>
      </w:r>
      <w:r w:rsidRPr="00FE69D4">
        <w:rPr>
          <w:rFonts w:ascii="Times New Roman" w:hAnsi="Times New Roman"/>
          <w:i/>
          <w:color w:val="000000"/>
          <w:sz w:val="24"/>
          <w:szCs w:val="24"/>
        </w:rPr>
        <w:t>Матричные биосинтезы. Биосинтез ДНК и РНК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906287">
        <w:rPr>
          <w:rFonts w:ascii="Times New Roman" w:hAnsi="Times New Roman"/>
          <w:color w:val="000000"/>
          <w:sz w:val="24"/>
          <w:szCs w:val="24"/>
        </w:rPr>
        <w:t>изучить основные принципы передачи генетической информации и механизмы их реализации - репликацию, транскрипцию.</w:t>
      </w:r>
    </w:p>
    <w:p w:rsidR="00890D92" w:rsidRPr="00C07EF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 Изучить механизм матричных биосинтезов.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Развивающая: Научиться решать ситуационные и теоретические задачи по теме занятия.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Воспитывающая: Р</w:t>
      </w:r>
      <w:r w:rsidRPr="002C4AE0">
        <w:rPr>
          <w:rFonts w:ascii="Times New Roman" w:hAnsi="Times New Roman"/>
          <w:color w:val="000000"/>
          <w:sz w:val="24"/>
          <w:szCs w:val="24"/>
        </w:rPr>
        <w:t>аскрыть значение и роль</w:t>
      </w:r>
      <w:r>
        <w:rPr>
          <w:rFonts w:ascii="Times New Roman" w:hAnsi="Times New Roman"/>
          <w:color w:val="000000"/>
          <w:sz w:val="24"/>
          <w:szCs w:val="24"/>
        </w:rPr>
        <w:t>матричных биосинтезов в передаче и реал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 генетической  информации.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890D92" w:rsidRPr="00C57126" w:rsidRDefault="00890D92" w:rsidP="00890D92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C57126">
        <w:rPr>
          <w:rFonts w:ascii="Times New Roman" w:hAnsi="Times New Roman"/>
          <w:color w:val="000000"/>
          <w:sz w:val="24"/>
          <w:szCs w:val="24"/>
        </w:rPr>
        <w:t>1.Виды передачи генетической информации.</w:t>
      </w:r>
    </w:p>
    <w:p w:rsidR="00890D92" w:rsidRPr="00C57126" w:rsidRDefault="00890D92" w:rsidP="00890D92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C57126">
        <w:rPr>
          <w:rFonts w:ascii="Times New Roman" w:hAnsi="Times New Roman"/>
          <w:color w:val="000000"/>
          <w:sz w:val="24"/>
          <w:szCs w:val="24"/>
        </w:rPr>
        <w:t>2.Биосинтез ДНК- репликация. Общий принцип матричного синтеза: сущность полуко</w:t>
      </w:r>
      <w:r w:rsidRPr="00C57126">
        <w:rPr>
          <w:rFonts w:ascii="Times New Roman" w:hAnsi="Times New Roman"/>
          <w:color w:val="000000"/>
          <w:sz w:val="24"/>
          <w:szCs w:val="24"/>
        </w:rPr>
        <w:t>н</w:t>
      </w:r>
      <w:r w:rsidRPr="00C57126">
        <w:rPr>
          <w:rFonts w:ascii="Times New Roman" w:hAnsi="Times New Roman"/>
          <w:color w:val="000000"/>
          <w:sz w:val="24"/>
          <w:szCs w:val="24"/>
        </w:rPr>
        <w:t>сервативного механизма репликации: условия, ферменты. Представление о молекулярном механи</w:t>
      </w:r>
      <w:r w:rsidRPr="00C57126">
        <w:rPr>
          <w:rFonts w:ascii="Times New Roman" w:hAnsi="Times New Roman"/>
          <w:color w:val="000000"/>
          <w:sz w:val="24"/>
          <w:szCs w:val="24"/>
        </w:rPr>
        <w:t>з</w:t>
      </w:r>
      <w:r w:rsidRPr="00C57126">
        <w:rPr>
          <w:rFonts w:ascii="Times New Roman" w:hAnsi="Times New Roman"/>
          <w:color w:val="000000"/>
          <w:sz w:val="24"/>
          <w:szCs w:val="24"/>
        </w:rPr>
        <w:t>ме биосинтеза ДНК.</w:t>
      </w:r>
    </w:p>
    <w:p w:rsidR="00890D92" w:rsidRPr="00C57126" w:rsidRDefault="00890D92" w:rsidP="00890D92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C57126">
        <w:rPr>
          <w:rFonts w:ascii="Times New Roman" w:hAnsi="Times New Roman"/>
          <w:color w:val="000000"/>
          <w:sz w:val="24"/>
          <w:szCs w:val="24"/>
        </w:rPr>
        <w:t>3. Биосинтез РНК – транскрипция: условия, ферменты. Понятие о транскриптоне.  Пр</w:t>
      </w:r>
      <w:r w:rsidRPr="00C57126">
        <w:rPr>
          <w:rFonts w:ascii="Times New Roman" w:hAnsi="Times New Roman"/>
          <w:color w:val="000000"/>
          <w:sz w:val="24"/>
          <w:szCs w:val="24"/>
        </w:rPr>
        <w:t>о</w:t>
      </w:r>
      <w:r w:rsidRPr="00C57126">
        <w:rPr>
          <w:rFonts w:ascii="Times New Roman" w:hAnsi="Times New Roman"/>
          <w:color w:val="000000"/>
          <w:sz w:val="24"/>
          <w:szCs w:val="24"/>
        </w:rPr>
        <w:t>цессинг РНК.</w:t>
      </w:r>
    </w:p>
    <w:p w:rsidR="00890D92" w:rsidRPr="00C07EF8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90D92" w:rsidRPr="007E16E3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  <w:r>
        <w:rPr>
          <w:rFonts w:ascii="Times New Roman" w:hAnsi="Times New Roman"/>
          <w:color w:val="000000"/>
          <w:sz w:val="24"/>
          <w:szCs w:val="24"/>
        </w:rPr>
        <w:t>строение нуклеиновых кислот, основной постулат молекулярной биологии, уровни структурной организации ДНК и РНК, функции ДНК, виды РНК и их функции, этапы и механизм репликации, ферменты репликации, этапы и механизм транскрипции, ферменты транскрипции, процессинг РНК, регуляция транскрипции на примере гистидинового и лактозного оперонов, лекарственная регуляция матричных биосинтезов.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>624 с.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2. Биохимия Березов, Т.Т.: учебник / Т.Т. Березов, Б.Ф. Коровкин.-М.: Медицина,2007. – 704 с.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3.Биологическая химия: учебник для мед. вузов / Е.С.Северин [и др.]. –М.: МИА, 2008. – 368 с.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с.</w:t>
      </w:r>
    </w:p>
    <w:p w:rsidR="00890D92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с.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4"/>
        <w:gridCol w:w="5044"/>
        <w:gridCol w:w="2460"/>
        <w:gridCol w:w="1608"/>
      </w:tblGrid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890D92" w:rsidRPr="00EA6FDD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дентов.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890D92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890D92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Самостоятельный анализ методической литературы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90D92" w:rsidRPr="002D09BB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Тема:</w:t>
      </w:r>
      <w:r w:rsidRPr="00683B0E">
        <w:rPr>
          <w:rFonts w:ascii="Times New Roman" w:hAnsi="Times New Roman"/>
          <w:i/>
          <w:color w:val="000000"/>
          <w:sz w:val="24"/>
          <w:szCs w:val="24"/>
        </w:rPr>
        <w:t>Биосинтез белка и его регуляция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312BD4">
        <w:rPr>
          <w:rFonts w:ascii="Times New Roman" w:hAnsi="Times New Roman"/>
          <w:color w:val="000000"/>
          <w:sz w:val="24"/>
          <w:szCs w:val="24"/>
        </w:rPr>
        <w:t>изучить основные принципы передачи генетической информации и механизмы их реализации - репликацию, транскрипцию, трансляцию;</w:t>
      </w:r>
      <w:r>
        <w:rPr>
          <w:rFonts w:ascii="Times New Roman" w:hAnsi="Times New Roman"/>
          <w:color w:val="000000"/>
          <w:sz w:val="24"/>
          <w:szCs w:val="24"/>
        </w:rPr>
        <w:t xml:space="preserve"> изучить</w:t>
      </w:r>
      <w:r w:rsidRPr="00312BD4">
        <w:rPr>
          <w:rFonts w:ascii="Times New Roman" w:hAnsi="Times New Roman"/>
          <w:color w:val="000000"/>
          <w:sz w:val="24"/>
          <w:szCs w:val="24"/>
        </w:rPr>
        <w:t xml:space="preserve"> механизмы регуляции биосинтеза белка;знать  на молекулярном уровне некоторые наследственные заболевания на примере серп</w:t>
      </w:r>
      <w:r w:rsidRPr="00312BD4">
        <w:rPr>
          <w:rFonts w:ascii="Times New Roman" w:hAnsi="Times New Roman"/>
          <w:color w:val="000000"/>
          <w:sz w:val="24"/>
          <w:szCs w:val="24"/>
        </w:rPr>
        <w:t>о</w:t>
      </w:r>
      <w:r w:rsidRPr="00312BD4">
        <w:rPr>
          <w:rFonts w:ascii="Times New Roman" w:hAnsi="Times New Roman"/>
          <w:color w:val="000000"/>
          <w:sz w:val="24"/>
          <w:szCs w:val="24"/>
        </w:rPr>
        <w:t>видно-клеточной анемии.</w:t>
      </w:r>
    </w:p>
    <w:p w:rsidR="00890D92" w:rsidRPr="00C07EF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 Изучить механизм матричных биосинтезов и его регуляцию.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Развивающая: Научиться решать ситуационные и теоретические задачи по теме занятия.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Воспитывающая: Р</w:t>
      </w:r>
      <w:r w:rsidRPr="002C4AE0">
        <w:rPr>
          <w:rFonts w:ascii="Times New Roman" w:hAnsi="Times New Roman"/>
          <w:color w:val="000000"/>
          <w:sz w:val="24"/>
          <w:szCs w:val="24"/>
        </w:rPr>
        <w:t xml:space="preserve">аскрыть </w:t>
      </w:r>
      <w:r>
        <w:rPr>
          <w:rFonts w:ascii="Times New Roman" w:hAnsi="Times New Roman"/>
          <w:color w:val="000000"/>
          <w:sz w:val="24"/>
          <w:szCs w:val="24"/>
        </w:rPr>
        <w:t>механизмы регуляции матричных биосинтезов  и применение этих знаний в медицинской практике.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890D92" w:rsidRPr="007C437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E16E3">
        <w:rPr>
          <w:rFonts w:ascii="Times New Roman" w:hAnsi="Times New Roman"/>
          <w:color w:val="000000"/>
          <w:sz w:val="24"/>
          <w:szCs w:val="24"/>
        </w:rPr>
        <w:t>1.</w:t>
      </w:r>
      <w:r w:rsidRPr="007C4374">
        <w:rPr>
          <w:rFonts w:ascii="Times New Roman" w:hAnsi="Times New Roman"/>
          <w:color w:val="000000"/>
          <w:sz w:val="24"/>
          <w:szCs w:val="24"/>
        </w:rPr>
        <w:t>Биосинтез белка. Трансляция.</w:t>
      </w:r>
    </w:p>
    <w:p w:rsidR="00890D92" w:rsidRPr="007C437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C4374">
        <w:rPr>
          <w:rFonts w:ascii="Times New Roman" w:hAnsi="Times New Roman"/>
          <w:color w:val="000000"/>
          <w:sz w:val="24"/>
          <w:szCs w:val="24"/>
        </w:rPr>
        <w:t>2.Этапы биосинтеза белка:</w:t>
      </w:r>
    </w:p>
    <w:p w:rsidR="00890D92" w:rsidRPr="007C437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C4374">
        <w:rPr>
          <w:rFonts w:ascii="Times New Roman" w:hAnsi="Times New Roman"/>
          <w:color w:val="000000"/>
          <w:sz w:val="24"/>
          <w:szCs w:val="24"/>
        </w:rPr>
        <w:t xml:space="preserve">                    А) Цитозольный этап:</w:t>
      </w:r>
    </w:p>
    <w:p w:rsidR="00890D92" w:rsidRPr="007C437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C4374">
        <w:rPr>
          <w:rFonts w:ascii="Times New Roman" w:hAnsi="Times New Roman"/>
          <w:color w:val="000000"/>
          <w:sz w:val="24"/>
          <w:szCs w:val="24"/>
        </w:rPr>
        <w:t xml:space="preserve"> - активация аминокислот, образование ацил-т-РНК,   специфичность </w:t>
      </w:r>
    </w:p>
    <w:p w:rsidR="00890D92" w:rsidRPr="007C437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C4374">
        <w:rPr>
          <w:rFonts w:ascii="Times New Roman" w:hAnsi="Times New Roman"/>
          <w:color w:val="000000"/>
          <w:sz w:val="24"/>
          <w:szCs w:val="24"/>
        </w:rPr>
        <w:t>ферментов   АРС- аз;</w:t>
      </w:r>
    </w:p>
    <w:p w:rsidR="00890D92" w:rsidRPr="007C437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C4374">
        <w:rPr>
          <w:rFonts w:ascii="Times New Roman" w:hAnsi="Times New Roman"/>
          <w:color w:val="000000"/>
          <w:sz w:val="24"/>
          <w:szCs w:val="24"/>
        </w:rPr>
        <w:t xml:space="preserve"> -   характеристика т- РНК, м-РНК, р-РНК;</w:t>
      </w:r>
    </w:p>
    <w:p w:rsidR="00890D92" w:rsidRPr="007C437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C4374">
        <w:rPr>
          <w:rFonts w:ascii="Times New Roman" w:hAnsi="Times New Roman"/>
          <w:color w:val="000000"/>
          <w:sz w:val="24"/>
          <w:szCs w:val="24"/>
        </w:rPr>
        <w:t xml:space="preserve">    -  современные представления о структуре рибосом.</w:t>
      </w:r>
    </w:p>
    <w:p w:rsidR="00890D92" w:rsidRPr="007C437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C4374">
        <w:rPr>
          <w:rFonts w:ascii="Times New Roman" w:hAnsi="Times New Roman"/>
          <w:color w:val="000000"/>
          <w:sz w:val="24"/>
          <w:szCs w:val="24"/>
        </w:rPr>
        <w:t xml:space="preserve">                    Б)  Рибосомальный этап синтеза белка:</w:t>
      </w:r>
    </w:p>
    <w:p w:rsidR="00890D92" w:rsidRPr="007C437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C4374">
        <w:rPr>
          <w:rFonts w:ascii="Times New Roman" w:hAnsi="Times New Roman"/>
          <w:color w:val="000000"/>
          <w:sz w:val="24"/>
          <w:szCs w:val="24"/>
        </w:rPr>
        <w:t xml:space="preserve">-    механизм инициации, сборка инициирующего комплекса; </w:t>
      </w:r>
    </w:p>
    <w:p w:rsidR="00890D92" w:rsidRPr="007C437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C4374">
        <w:rPr>
          <w:rFonts w:ascii="Times New Roman" w:hAnsi="Times New Roman"/>
          <w:color w:val="000000"/>
          <w:sz w:val="24"/>
          <w:szCs w:val="24"/>
        </w:rPr>
        <w:t>-   фаза элонгации;</w:t>
      </w:r>
    </w:p>
    <w:p w:rsidR="00890D92" w:rsidRPr="007C437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C4374">
        <w:rPr>
          <w:rFonts w:ascii="Times New Roman" w:hAnsi="Times New Roman"/>
          <w:color w:val="000000"/>
          <w:sz w:val="24"/>
          <w:szCs w:val="24"/>
        </w:rPr>
        <w:t xml:space="preserve"> -   фаза терминации;</w:t>
      </w:r>
    </w:p>
    <w:p w:rsidR="00890D92" w:rsidRPr="007C437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C4374">
        <w:rPr>
          <w:rFonts w:ascii="Times New Roman" w:hAnsi="Times New Roman"/>
          <w:color w:val="000000"/>
          <w:sz w:val="24"/>
          <w:szCs w:val="24"/>
        </w:rPr>
        <w:t xml:space="preserve">                   В) Посттрансляционная модификация полипептидов, понятие о </w:t>
      </w:r>
    </w:p>
    <w:p w:rsidR="00890D92" w:rsidRPr="007C4374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C4374">
        <w:rPr>
          <w:rFonts w:ascii="Times New Roman" w:hAnsi="Times New Roman"/>
          <w:color w:val="000000"/>
          <w:sz w:val="24"/>
          <w:szCs w:val="24"/>
        </w:rPr>
        <w:t>шаперонах и шаперонинах. (процессинг).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C4374">
        <w:rPr>
          <w:rFonts w:ascii="Times New Roman" w:hAnsi="Times New Roman"/>
          <w:color w:val="000000"/>
          <w:sz w:val="24"/>
          <w:szCs w:val="24"/>
        </w:rPr>
        <w:t>3. Регуляция биосинтеза белка на уровне транскрипции (индукция и репрессия) на пр</w:t>
      </w:r>
      <w:r w:rsidRPr="007C4374">
        <w:rPr>
          <w:rFonts w:ascii="Times New Roman" w:hAnsi="Times New Roman"/>
          <w:color w:val="000000"/>
          <w:sz w:val="24"/>
          <w:szCs w:val="24"/>
        </w:rPr>
        <w:t>и</w:t>
      </w:r>
      <w:r w:rsidRPr="007C4374">
        <w:rPr>
          <w:rFonts w:ascii="Times New Roman" w:hAnsi="Times New Roman"/>
          <w:color w:val="000000"/>
          <w:sz w:val="24"/>
          <w:szCs w:val="24"/>
        </w:rPr>
        <w:t>мерах лактозного и гистидинового оперонов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7E16E3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>: Аминоацилирование. Аминоацил-тРНК-синтетазы, их спец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фичность. Структура и функции рибосом, субъединицы рибосом. Структура и функции видов РНК. Этапы трансляции (инициация, элонгация, терминация). Сборка инициирующего комплекса. Мех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низм элонгации. Аминоацилирующий и пептидильный центры рибосом. Пептидилтрансфераза. Механизм терминации. Фолдинг белков. Шапероны и шаперонины. Нарушения трансляции и фо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динга белков.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>624 с.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2. Биохимия Березов, Т.Т.: учебник / Т.Т. Березов, Б.Ф. Коровкин.-М.: Медицина,2007. – 704 с.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lastRenderedPageBreak/>
        <w:t>3.Биологическая химия: учебник для мед. вузов / Е.С.Северин [и др.]. –М.: МИА, 2008. – 368 с.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с.</w:t>
      </w:r>
    </w:p>
    <w:p w:rsidR="00890D92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с.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4"/>
        <w:gridCol w:w="5044"/>
        <w:gridCol w:w="2460"/>
        <w:gridCol w:w="1608"/>
      </w:tblGrid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890D92" w:rsidRPr="00EA6FDD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890D92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890D92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Самостоятельный анализ методической литературы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нтов) студентов по теме занятия.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90D92" w:rsidRPr="002D09BB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27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Тема:</w:t>
      </w:r>
      <w:r>
        <w:rPr>
          <w:rFonts w:ascii="Times New Roman" w:hAnsi="Times New Roman"/>
          <w:i/>
          <w:color w:val="000000"/>
          <w:sz w:val="24"/>
          <w:szCs w:val="24"/>
        </w:rPr>
        <w:t>Рубежный контроль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3248FC">
        <w:rPr>
          <w:rFonts w:ascii="Times New Roman" w:hAnsi="Times New Roman"/>
          <w:color w:val="000000"/>
          <w:sz w:val="24"/>
          <w:szCs w:val="24"/>
        </w:rPr>
        <w:t>Выявить уровень и степень усвоения учебного материала путем решения ситуац</w:t>
      </w:r>
      <w:r w:rsidRPr="003248FC">
        <w:rPr>
          <w:rFonts w:ascii="Times New Roman" w:hAnsi="Times New Roman"/>
          <w:color w:val="000000"/>
          <w:sz w:val="24"/>
          <w:szCs w:val="24"/>
        </w:rPr>
        <w:t>и</w:t>
      </w:r>
      <w:r w:rsidRPr="003248FC">
        <w:rPr>
          <w:rFonts w:ascii="Times New Roman" w:hAnsi="Times New Roman"/>
          <w:color w:val="000000"/>
          <w:sz w:val="24"/>
          <w:szCs w:val="24"/>
        </w:rPr>
        <w:t>онных задач и тестового контроля по теме: «Обмен азотсодержащих соединений».</w:t>
      </w:r>
    </w:p>
    <w:p w:rsidR="00890D92" w:rsidRPr="00C07EF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 с</w:t>
      </w:r>
      <w:r w:rsidRPr="007A3378">
        <w:rPr>
          <w:rFonts w:ascii="Times New Roman" w:hAnsi="Times New Roman"/>
          <w:color w:val="000000"/>
          <w:sz w:val="24"/>
          <w:szCs w:val="24"/>
        </w:rPr>
        <w:t>овершенствовани</w:t>
      </w:r>
      <w:r>
        <w:rPr>
          <w:rFonts w:ascii="Times New Roman" w:hAnsi="Times New Roman"/>
          <w:color w:val="000000"/>
          <w:sz w:val="24"/>
          <w:szCs w:val="24"/>
        </w:rPr>
        <w:t>е студентами знаний</w:t>
      </w:r>
      <w:r w:rsidRPr="007A3378">
        <w:rPr>
          <w:rFonts w:ascii="Times New Roman" w:hAnsi="Times New Roman"/>
          <w:color w:val="000000"/>
          <w:sz w:val="24"/>
          <w:szCs w:val="24"/>
        </w:rPr>
        <w:t>, их систематизации. В процессе пр</w:t>
      </w:r>
      <w:r w:rsidRPr="007A3378">
        <w:rPr>
          <w:rFonts w:ascii="Times New Roman" w:hAnsi="Times New Roman"/>
          <w:color w:val="000000"/>
          <w:sz w:val="24"/>
          <w:szCs w:val="24"/>
        </w:rPr>
        <w:t>о</w:t>
      </w:r>
      <w:r w:rsidRPr="007A3378">
        <w:rPr>
          <w:rFonts w:ascii="Times New Roman" w:hAnsi="Times New Roman"/>
          <w:color w:val="000000"/>
          <w:sz w:val="24"/>
          <w:szCs w:val="24"/>
        </w:rPr>
        <w:t>верки учащиеся повторяют и закрепляют изученный материал.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  <w:r w:rsidRPr="003248FC">
        <w:rPr>
          <w:rFonts w:ascii="Times New Roman" w:hAnsi="Times New Roman"/>
          <w:color w:val="000000"/>
          <w:sz w:val="24"/>
          <w:szCs w:val="24"/>
        </w:rPr>
        <w:t>стимулировани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48FC">
        <w:rPr>
          <w:rFonts w:ascii="Times New Roman" w:hAnsi="Times New Roman"/>
          <w:color w:val="000000"/>
          <w:sz w:val="24"/>
          <w:szCs w:val="24"/>
        </w:rPr>
        <w:t xml:space="preserve"> познавательной активности учащихся, в развитии их творческих способностей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3248FC">
        <w:rPr>
          <w:rFonts w:ascii="Times New Roman" w:hAnsi="Times New Roman"/>
          <w:color w:val="000000"/>
          <w:sz w:val="24"/>
          <w:szCs w:val="24"/>
        </w:rPr>
        <w:t>воспитани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48FC">
        <w:rPr>
          <w:rFonts w:ascii="Times New Roman" w:hAnsi="Times New Roman"/>
          <w:color w:val="000000"/>
          <w:sz w:val="24"/>
          <w:szCs w:val="24"/>
        </w:rPr>
        <w:t xml:space="preserve"> у </w:t>
      </w:r>
      <w:r>
        <w:rPr>
          <w:rFonts w:ascii="Times New Roman" w:hAnsi="Times New Roman"/>
          <w:color w:val="000000"/>
          <w:sz w:val="24"/>
          <w:szCs w:val="24"/>
        </w:rPr>
        <w:t>студентов ответственного отношения к обу</w:t>
      </w:r>
      <w:r w:rsidRPr="003248FC">
        <w:rPr>
          <w:rFonts w:ascii="Times New Roman" w:hAnsi="Times New Roman"/>
          <w:color w:val="000000"/>
          <w:sz w:val="24"/>
          <w:szCs w:val="24"/>
        </w:rPr>
        <w:t>чению, дисц</w:t>
      </w:r>
      <w:r w:rsidRPr="003248FC">
        <w:rPr>
          <w:rFonts w:ascii="Times New Roman" w:hAnsi="Times New Roman"/>
          <w:color w:val="000000"/>
          <w:sz w:val="24"/>
          <w:szCs w:val="24"/>
        </w:rPr>
        <w:t>и</w:t>
      </w:r>
      <w:r w:rsidRPr="003248FC">
        <w:rPr>
          <w:rFonts w:ascii="Times New Roman" w:hAnsi="Times New Roman"/>
          <w:color w:val="000000"/>
          <w:sz w:val="24"/>
          <w:szCs w:val="24"/>
        </w:rPr>
        <w:t>плины, аккуратности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5D7E1F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555BA">
        <w:rPr>
          <w:rFonts w:ascii="Times New Roman" w:hAnsi="Times New Roman"/>
          <w:color w:val="000000"/>
          <w:sz w:val="24"/>
          <w:szCs w:val="24"/>
        </w:rPr>
        <w:t>Значение белка в питании и жизнедеятельности организма.  Источники белков в пит</w:t>
      </w:r>
      <w:r w:rsidRPr="002555BA">
        <w:rPr>
          <w:rFonts w:ascii="Times New Roman" w:hAnsi="Times New Roman"/>
          <w:color w:val="000000"/>
          <w:sz w:val="24"/>
          <w:szCs w:val="24"/>
        </w:rPr>
        <w:t>а</w:t>
      </w:r>
      <w:r w:rsidRPr="002555BA">
        <w:rPr>
          <w:rFonts w:ascii="Times New Roman" w:hAnsi="Times New Roman"/>
          <w:color w:val="000000"/>
          <w:sz w:val="24"/>
          <w:szCs w:val="24"/>
        </w:rPr>
        <w:t>нии взрослых. Суточная норма белка.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Pr="002555BA">
        <w:rPr>
          <w:rFonts w:ascii="Times New Roman" w:hAnsi="Times New Roman"/>
          <w:color w:val="000000"/>
          <w:sz w:val="24"/>
          <w:szCs w:val="24"/>
        </w:rPr>
        <w:t>Биологическая ценность различных белков. Заменимые и незаменимые аминокислоты. Полноценные и неполноценные белки.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555BA">
        <w:rPr>
          <w:rFonts w:ascii="Times New Roman" w:hAnsi="Times New Roman"/>
          <w:color w:val="000000"/>
          <w:sz w:val="24"/>
          <w:szCs w:val="24"/>
        </w:rPr>
        <w:t>Понятие об азотистом балансе (положительный азотистый баланс, отрицательный аз</w:t>
      </w:r>
      <w:r w:rsidRPr="002555BA">
        <w:rPr>
          <w:rFonts w:ascii="Times New Roman" w:hAnsi="Times New Roman"/>
          <w:color w:val="000000"/>
          <w:sz w:val="24"/>
          <w:szCs w:val="24"/>
        </w:rPr>
        <w:t>о</w:t>
      </w:r>
      <w:r w:rsidRPr="002555BA">
        <w:rPr>
          <w:rFonts w:ascii="Times New Roman" w:hAnsi="Times New Roman"/>
          <w:color w:val="000000"/>
          <w:sz w:val="24"/>
          <w:szCs w:val="24"/>
        </w:rPr>
        <w:t>тистый баланс, азотистое равновесие).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555BA">
        <w:rPr>
          <w:rFonts w:ascii="Times New Roman" w:hAnsi="Times New Roman"/>
          <w:color w:val="000000"/>
          <w:sz w:val="24"/>
          <w:szCs w:val="24"/>
        </w:rPr>
        <w:t>Основные группы ферментов, участвующих в переваривании белков в желудочно-кишечном тракте.Протеолиз в желудке (роль соляной кислоты в переваривании белков).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555BA">
        <w:rPr>
          <w:rFonts w:ascii="Times New Roman" w:hAnsi="Times New Roman"/>
          <w:color w:val="000000"/>
          <w:sz w:val="24"/>
          <w:szCs w:val="24"/>
        </w:rPr>
        <w:t>Роль поджелудочной железы в переваривании белков.Переваривание белков в кише</w:t>
      </w:r>
      <w:r w:rsidRPr="002555BA">
        <w:rPr>
          <w:rFonts w:ascii="Times New Roman" w:hAnsi="Times New Roman"/>
          <w:color w:val="000000"/>
          <w:sz w:val="24"/>
          <w:szCs w:val="24"/>
        </w:rPr>
        <w:t>ч</w:t>
      </w:r>
      <w:r w:rsidRPr="002555BA">
        <w:rPr>
          <w:rFonts w:ascii="Times New Roman" w:hAnsi="Times New Roman"/>
          <w:color w:val="000000"/>
          <w:sz w:val="24"/>
          <w:szCs w:val="24"/>
        </w:rPr>
        <w:t>нике.Всасывание продуктов переваривания белков.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2555BA">
        <w:rPr>
          <w:rFonts w:ascii="Times New Roman" w:hAnsi="Times New Roman"/>
          <w:color w:val="000000"/>
          <w:sz w:val="24"/>
          <w:szCs w:val="24"/>
        </w:rPr>
        <w:t>Нейрогуморальная регуляция переваривания белков (секретин, холецистокинин (па</w:t>
      </w:r>
      <w:r w:rsidRPr="002555BA">
        <w:rPr>
          <w:rFonts w:ascii="Times New Roman" w:hAnsi="Times New Roman"/>
          <w:color w:val="000000"/>
          <w:sz w:val="24"/>
          <w:szCs w:val="24"/>
        </w:rPr>
        <w:t>н</w:t>
      </w:r>
      <w:r w:rsidRPr="002555BA">
        <w:rPr>
          <w:rFonts w:ascii="Times New Roman" w:hAnsi="Times New Roman"/>
          <w:color w:val="000000"/>
          <w:sz w:val="24"/>
          <w:szCs w:val="24"/>
        </w:rPr>
        <w:t>креозимин), гастрин).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2555BA">
        <w:rPr>
          <w:rFonts w:ascii="Times New Roman" w:hAnsi="Times New Roman"/>
          <w:color w:val="000000"/>
          <w:sz w:val="24"/>
          <w:szCs w:val="24"/>
        </w:rPr>
        <w:t>Гниение аминокислот в кишечнике. Продукты гниения: путресцин, кадаверин, крезол, фенол, индол, скатол.Роль печени в обезвреживании и выведении продуктов гниения аминокислот. Роль ФАФС и УДФ-глюкуроновой кислоты.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2555BA">
        <w:rPr>
          <w:rFonts w:ascii="Times New Roman" w:hAnsi="Times New Roman"/>
          <w:color w:val="000000"/>
          <w:sz w:val="24"/>
          <w:szCs w:val="24"/>
        </w:rPr>
        <w:t>Основные пути использования аминокислот в организме человека (схема). Катепсины, их биологическое значение.Аминокислотный пул в живой клетке (схема)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2555BA">
        <w:rPr>
          <w:rFonts w:ascii="Times New Roman" w:hAnsi="Times New Roman"/>
          <w:color w:val="000000"/>
          <w:sz w:val="24"/>
          <w:szCs w:val="24"/>
        </w:rPr>
        <w:t>Общие пути превращения аминокислот.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2555BA">
        <w:rPr>
          <w:rFonts w:ascii="Times New Roman" w:hAnsi="Times New Roman"/>
          <w:color w:val="000000"/>
          <w:sz w:val="24"/>
          <w:szCs w:val="24"/>
        </w:rPr>
        <w:t>Дезаминирование аминокислот. Окислительное дезаминирование глутамата (прямое дезаминирование). Глутаматдегидрогеназа:характеристика, аллостерические регуляторы (модул</w:t>
      </w:r>
      <w:r w:rsidRPr="002555BA">
        <w:rPr>
          <w:rFonts w:ascii="Times New Roman" w:hAnsi="Times New Roman"/>
          <w:color w:val="000000"/>
          <w:sz w:val="24"/>
          <w:szCs w:val="24"/>
        </w:rPr>
        <w:t>я</w:t>
      </w:r>
      <w:r w:rsidRPr="002555BA">
        <w:rPr>
          <w:rFonts w:ascii="Times New Roman" w:hAnsi="Times New Roman"/>
          <w:color w:val="000000"/>
          <w:sz w:val="24"/>
          <w:szCs w:val="24"/>
        </w:rPr>
        <w:t>торы) активности (АТФ, ГТФ).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2555BA">
        <w:rPr>
          <w:rFonts w:ascii="Times New Roman" w:hAnsi="Times New Roman"/>
          <w:color w:val="000000"/>
          <w:sz w:val="24"/>
          <w:szCs w:val="24"/>
        </w:rPr>
        <w:t>Трансаминирование (переаминирование). Трансаминазы: химическое строение, к</w:t>
      </w:r>
      <w:r w:rsidRPr="002555BA">
        <w:rPr>
          <w:rFonts w:ascii="Times New Roman" w:hAnsi="Times New Roman"/>
          <w:color w:val="000000"/>
          <w:sz w:val="24"/>
          <w:szCs w:val="24"/>
        </w:rPr>
        <w:t>о</w:t>
      </w:r>
      <w:r w:rsidRPr="002555BA">
        <w:rPr>
          <w:rFonts w:ascii="Times New Roman" w:hAnsi="Times New Roman"/>
          <w:color w:val="000000"/>
          <w:sz w:val="24"/>
          <w:szCs w:val="24"/>
        </w:rPr>
        <w:t>ферментные функции витамина В6, механизм их действия. Биологическая роль трансаминиров</w:t>
      </w:r>
      <w:r w:rsidRPr="002555BA">
        <w:rPr>
          <w:rFonts w:ascii="Times New Roman" w:hAnsi="Times New Roman"/>
          <w:color w:val="000000"/>
          <w:sz w:val="24"/>
          <w:szCs w:val="24"/>
        </w:rPr>
        <w:t>а</w:t>
      </w:r>
      <w:r w:rsidRPr="002555BA">
        <w:rPr>
          <w:rFonts w:ascii="Times New Roman" w:hAnsi="Times New Roman"/>
          <w:color w:val="000000"/>
          <w:sz w:val="24"/>
          <w:szCs w:val="24"/>
        </w:rPr>
        <w:t xml:space="preserve">ния.Роль </w:t>
      </w:r>
      <w:r w:rsidRPr="002555BA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2555BA">
        <w:rPr>
          <w:rFonts w:ascii="Times New Roman" w:hAnsi="Times New Roman"/>
          <w:color w:val="000000"/>
          <w:sz w:val="24"/>
          <w:szCs w:val="24"/>
        </w:rPr>
        <w:t xml:space="preserve">-кетоглутаровой кислоты в процессе трансаминирования. 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2555BA">
        <w:rPr>
          <w:rFonts w:ascii="Times New Roman" w:hAnsi="Times New Roman"/>
          <w:color w:val="000000"/>
          <w:sz w:val="24"/>
          <w:szCs w:val="24"/>
        </w:rPr>
        <w:t>Аланиновая (АЛТ) и аспарагиновая (АСТ) аминотрансферазы. Клиническое значение определения содержания трансаминаз в крови при патологии сердца и печени.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2555BA">
        <w:rPr>
          <w:rFonts w:ascii="Times New Roman" w:hAnsi="Times New Roman"/>
          <w:color w:val="000000"/>
          <w:sz w:val="24"/>
          <w:szCs w:val="24"/>
        </w:rPr>
        <w:t>Трансдезаминирование аминокислот (непрямое дезаминирование). Роль α-кетоглутарата и  глутамата в этом процессе.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2555BA">
        <w:rPr>
          <w:rFonts w:ascii="Times New Roman" w:hAnsi="Times New Roman"/>
          <w:color w:val="000000"/>
          <w:sz w:val="24"/>
          <w:szCs w:val="24"/>
        </w:rPr>
        <w:t>Судьба безазотистого остатка аминокислот (</w:t>
      </w:r>
      <w:r w:rsidRPr="002555BA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2555BA">
        <w:rPr>
          <w:rFonts w:ascii="Times New Roman" w:hAnsi="Times New Roman"/>
          <w:color w:val="000000"/>
          <w:sz w:val="24"/>
          <w:szCs w:val="24"/>
        </w:rPr>
        <w:t>-кетокислот). Гликогенные и кетоге</w:t>
      </w:r>
      <w:r w:rsidRPr="002555BA">
        <w:rPr>
          <w:rFonts w:ascii="Times New Roman" w:hAnsi="Times New Roman"/>
          <w:color w:val="000000"/>
          <w:sz w:val="24"/>
          <w:szCs w:val="24"/>
        </w:rPr>
        <w:t>н</w:t>
      </w:r>
      <w:r w:rsidRPr="002555BA">
        <w:rPr>
          <w:rFonts w:ascii="Times New Roman" w:hAnsi="Times New Roman"/>
          <w:color w:val="000000"/>
          <w:sz w:val="24"/>
          <w:szCs w:val="24"/>
        </w:rPr>
        <w:t>ные аминокислоты.Связь обмена аминокислот с ЦТК.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Pr="002555BA">
        <w:rPr>
          <w:rFonts w:ascii="Times New Roman" w:hAnsi="Times New Roman"/>
          <w:color w:val="000000"/>
          <w:sz w:val="24"/>
          <w:szCs w:val="24"/>
        </w:rPr>
        <w:t>Источники (пути) образования NH3 в организме (схема).Судьба аммиака, образова</w:t>
      </w:r>
      <w:r w:rsidRPr="002555BA">
        <w:rPr>
          <w:rFonts w:ascii="Times New Roman" w:hAnsi="Times New Roman"/>
          <w:color w:val="000000"/>
          <w:sz w:val="24"/>
          <w:szCs w:val="24"/>
        </w:rPr>
        <w:t>в</w:t>
      </w:r>
      <w:r w:rsidRPr="002555BA">
        <w:rPr>
          <w:rFonts w:ascii="Times New Roman" w:hAnsi="Times New Roman"/>
          <w:color w:val="000000"/>
          <w:sz w:val="24"/>
          <w:szCs w:val="24"/>
        </w:rPr>
        <w:t>шегося в организме при дезаминировании аминокислот. Транспортные формы аммиака.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 w:rsidRPr="002555BA">
        <w:rPr>
          <w:rFonts w:ascii="Times New Roman" w:hAnsi="Times New Roman"/>
          <w:color w:val="000000"/>
          <w:sz w:val="24"/>
          <w:szCs w:val="24"/>
        </w:rPr>
        <w:t xml:space="preserve">Токсичность аммиака, пути обезвреживания аммиака: </w:t>
      </w:r>
    </w:p>
    <w:p w:rsidR="00890D92" w:rsidRPr="00BA0B53" w:rsidRDefault="00890D92" w:rsidP="00890D92">
      <w:pPr>
        <w:pStyle w:val="afc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BA0B53">
        <w:rPr>
          <w:color w:val="000000"/>
          <w:sz w:val="24"/>
          <w:szCs w:val="24"/>
        </w:rPr>
        <w:t>восстановительное аминирование;</w:t>
      </w:r>
    </w:p>
    <w:p w:rsidR="00890D92" w:rsidRPr="00BA0B53" w:rsidRDefault="00890D92" w:rsidP="00890D92">
      <w:pPr>
        <w:pStyle w:val="afc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BA0B53">
        <w:rPr>
          <w:color w:val="000000"/>
          <w:sz w:val="24"/>
          <w:szCs w:val="24"/>
        </w:rPr>
        <w:t>амидирования (образование глутамина и аспарагина);</w:t>
      </w:r>
    </w:p>
    <w:p w:rsidR="00890D92" w:rsidRPr="002555BA" w:rsidRDefault="00890D92" w:rsidP="00890D92">
      <w:pPr>
        <w:pStyle w:val="afc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2555BA">
        <w:rPr>
          <w:color w:val="000000"/>
          <w:sz w:val="24"/>
          <w:szCs w:val="24"/>
        </w:rPr>
        <w:t>бразование солей аммония и выведение их из организма;</w:t>
      </w:r>
    </w:p>
    <w:p w:rsidR="00890D92" w:rsidRDefault="00890D92" w:rsidP="00890D92">
      <w:pPr>
        <w:pStyle w:val="afc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2555BA">
        <w:rPr>
          <w:color w:val="000000"/>
          <w:sz w:val="24"/>
          <w:szCs w:val="24"/>
        </w:rPr>
        <w:t xml:space="preserve">иосинтез мочевины (цикл Кребса – Хензеляйта). 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2555BA">
        <w:rPr>
          <w:rFonts w:ascii="Times New Roman" w:hAnsi="Times New Roman"/>
          <w:color w:val="000000"/>
          <w:sz w:val="24"/>
          <w:szCs w:val="24"/>
        </w:rPr>
        <w:t>Орнитиновый цикл биосинтеза мочевины в печени. Роль аспарагиновой амино</w:t>
      </w:r>
      <w:r>
        <w:rPr>
          <w:rFonts w:ascii="Times New Roman" w:hAnsi="Times New Roman"/>
          <w:color w:val="000000"/>
          <w:sz w:val="24"/>
          <w:szCs w:val="24"/>
        </w:rPr>
        <w:t>кислоты в этом процессе. П</w:t>
      </w:r>
      <w:r w:rsidRPr="002555BA">
        <w:rPr>
          <w:rFonts w:ascii="Times New Roman" w:hAnsi="Times New Roman"/>
          <w:color w:val="000000"/>
          <w:sz w:val="24"/>
          <w:szCs w:val="24"/>
        </w:rPr>
        <w:t>рои</w:t>
      </w:r>
      <w:r>
        <w:rPr>
          <w:rFonts w:ascii="Times New Roman" w:hAnsi="Times New Roman"/>
          <w:color w:val="000000"/>
          <w:sz w:val="24"/>
          <w:szCs w:val="24"/>
        </w:rPr>
        <w:t>схождение атомов азота мочевины. Б</w:t>
      </w:r>
      <w:r w:rsidRPr="002555BA">
        <w:rPr>
          <w:rFonts w:ascii="Times New Roman" w:hAnsi="Times New Roman"/>
          <w:color w:val="000000"/>
          <w:sz w:val="24"/>
          <w:szCs w:val="24"/>
        </w:rPr>
        <w:t>иологическое значение и взаимосвязь цикла мочевинообразования с ЦТК.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Pr="002555BA">
        <w:rPr>
          <w:rFonts w:ascii="Times New Roman" w:hAnsi="Times New Roman"/>
          <w:color w:val="000000"/>
          <w:sz w:val="24"/>
          <w:szCs w:val="24"/>
        </w:rPr>
        <w:t>Нарушение биосинтеза мочевины. Гипераммониемия.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Pr="002555BA">
        <w:rPr>
          <w:rFonts w:ascii="Times New Roman" w:hAnsi="Times New Roman"/>
          <w:color w:val="000000"/>
          <w:sz w:val="24"/>
          <w:szCs w:val="24"/>
        </w:rPr>
        <w:t>Декарбоксилирование аминокислот. Биогенные амины: серотонин, гистамин, ГАМК, дофамин.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 Синтез  и о</w:t>
      </w:r>
      <w:r w:rsidRPr="002555BA">
        <w:rPr>
          <w:rFonts w:ascii="Times New Roman" w:hAnsi="Times New Roman"/>
          <w:color w:val="000000"/>
          <w:sz w:val="24"/>
          <w:szCs w:val="24"/>
        </w:rPr>
        <w:t>безвреживание биогенных аминов (метилирование, трансаминирование, окислительное дезаминирование).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 </w:t>
      </w:r>
      <w:r w:rsidRPr="002555BA">
        <w:rPr>
          <w:rFonts w:ascii="Times New Roman" w:hAnsi="Times New Roman"/>
          <w:color w:val="000000"/>
          <w:sz w:val="24"/>
          <w:szCs w:val="24"/>
        </w:rPr>
        <w:t>Трансметилирование. Роль S – аденозилметионина. Биосинтез креатина, карнитина, катехоламинов, фосфатидилхолина. Роль метионина в этих процессах.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19. </w:t>
      </w:r>
      <w:r w:rsidRPr="002555BA">
        <w:rPr>
          <w:rFonts w:ascii="Times New Roman" w:hAnsi="Times New Roman"/>
          <w:color w:val="000000"/>
          <w:sz w:val="24"/>
          <w:szCs w:val="24"/>
        </w:rPr>
        <w:t>Особенности обмена отдельных аминокислот (фенилаланина, тирозина).Нарушение обмена аминокислот. Фенилкетонурия. Алкаптонурия. Альбинизм.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</w:t>
      </w:r>
      <w:r w:rsidRPr="002555BA">
        <w:rPr>
          <w:rFonts w:ascii="Times New Roman" w:hAnsi="Times New Roman"/>
          <w:color w:val="000000"/>
          <w:sz w:val="24"/>
          <w:szCs w:val="24"/>
        </w:rPr>
        <w:t>Нуклеопротеиды. Поступление и переваривание нуклеопротеидов в желудочно-кишечном тракте.Всасывание продуктов гидролиза нуклеопротеидов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</w:t>
      </w:r>
      <w:r w:rsidRPr="002555BA">
        <w:rPr>
          <w:rFonts w:ascii="Times New Roman" w:hAnsi="Times New Roman"/>
          <w:color w:val="000000"/>
          <w:sz w:val="24"/>
          <w:szCs w:val="24"/>
        </w:rPr>
        <w:t>Внутриклеточное расщепление нуклеопротеидов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22. </w:t>
      </w:r>
      <w:r w:rsidRPr="002555BA">
        <w:rPr>
          <w:rFonts w:ascii="Times New Roman" w:hAnsi="Times New Roman"/>
          <w:color w:val="000000"/>
          <w:sz w:val="24"/>
          <w:szCs w:val="24"/>
        </w:rPr>
        <w:t>Внутриклеточный распад пуриновых нуклеотидов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555BA">
        <w:rPr>
          <w:rFonts w:ascii="Times New Roman" w:hAnsi="Times New Roman"/>
          <w:color w:val="000000"/>
          <w:sz w:val="24"/>
          <w:szCs w:val="24"/>
        </w:rPr>
        <w:t>Нарушение обмена пуриновых нуклеотидов. Подагра, применение аллопуринола для лечения подагры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</w:t>
      </w:r>
      <w:r w:rsidRPr="002555BA">
        <w:rPr>
          <w:rFonts w:ascii="Times New Roman" w:hAnsi="Times New Roman"/>
          <w:color w:val="000000"/>
          <w:sz w:val="24"/>
          <w:szCs w:val="24"/>
        </w:rPr>
        <w:t>Внутриклеточный распад пиримидиновых нуклеотидов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24. </w:t>
      </w:r>
      <w:r w:rsidRPr="002555BA">
        <w:rPr>
          <w:rFonts w:ascii="Times New Roman" w:hAnsi="Times New Roman"/>
          <w:color w:val="000000"/>
          <w:sz w:val="24"/>
          <w:szCs w:val="24"/>
        </w:rPr>
        <w:t>Представление о биосинтезе пуриновых нуклеотидов  Инозиновая кислота как пре</w:t>
      </w:r>
      <w:r w:rsidRPr="002555BA">
        <w:rPr>
          <w:rFonts w:ascii="Times New Roman" w:hAnsi="Times New Roman"/>
          <w:color w:val="000000"/>
          <w:sz w:val="24"/>
          <w:szCs w:val="24"/>
        </w:rPr>
        <w:t>д</w:t>
      </w:r>
      <w:r w:rsidRPr="002555BA">
        <w:rPr>
          <w:rFonts w:ascii="Times New Roman" w:hAnsi="Times New Roman"/>
          <w:color w:val="000000"/>
          <w:sz w:val="24"/>
          <w:szCs w:val="24"/>
        </w:rPr>
        <w:t>шественник адениловой и гуаниловой кислот</w:t>
      </w:r>
    </w:p>
    <w:p w:rsidR="00890D92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25. </w:t>
      </w:r>
      <w:r w:rsidRPr="002555BA">
        <w:rPr>
          <w:rFonts w:ascii="Times New Roman" w:hAnsi="Times New Roman"/>
          <w:color w:val="000000"/>
          <w:sz w:val="24"/>
          <w:szCs w:val="24"/>
        </w:rPr>
        <w:t>Представление о биосинтезе пиримидиновых нуклеотидов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26. </w:t>
      </w:r>
      <w:r w:rsidRPr="002555BA">
        <w:rPr>
          <w:rFonts w:ascii="Times New Roman" w:hAnsi="Times New Roman"/>
          <w:color w:val="000000"/>
          <w:sz w:val="24"/>
          <w:szCs w:val="24"/>
        </w:rPr>
        <w:t>Биосинтез дезоксирибонуклеотидов. Роль белка тиоредоксина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27. </w:t>
      </w:r>
      <w:r w:rsidRPr="002555BA">
        <w:rPr>
          <w:rFonts w:ascii="Times New Roman" w:hAnsi="Times New Roman"/>
          <w:color w:val="000000"/>
          <w:sz w:val="24"/>
          <w:szCs w:val="24"/>
        </w:rPr>
        <w:t>Сложные белки – нуклеопротеины.Особенности состава нуклеопротеинов. Характ</w:t>
      </w:r>
      <w:r w:rsidRPr="002555BA">
        <w:rPr>
          <w:rFonts w:ascii="Times New Roman" w:hAnsi="Times New Roman"/>
          <w:color w:val="000000"/>
          <w:sz w:val="24"/>
          <w:szCs w:val="24"/>
        </w:rPr>
        <w:t>е</w:t>
      </w:r>
      <w:r w:rsidRPr="002555BA">
        <w:rPr>
          <w:rFonts w:ascii="Times New Roman" w:hAnsi="Times New Roman"/>
          <w:color w:val="000000"/>
          <w:sz w:val="24"/>
          <w:szCs w:val="24"/>
        </w:rPr>
        <w:t>ристика белковой части этих сложных белков.</w:t>
      </w:r>
    </w:p>
    <w:p w:rsidR="00890D92" w:rsidRPr="002555BA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28. </w:t>
      </w:r>
      <w:r w:rsidRPr="002555BA">
        <w:rPr>
          <w:rFonts w:ascii="Times New Roman" w:hAnsi="Times New Roman"/>
          <w:color w:val="000000"/>
          <w:sz w:val="24"/>
          <w:szCs w:val="24"/>
        </w:rPr>
        <w:t>Нуклеиновые кислоты: ДНК, РНК. Строение нуклеиновых кислот, их биологическая роль.Вторичная структура ДНК и РНК. Типы РНК: рибосомные, транспортные и матричные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Pr="00C07EF8" w:rsidRDefault="00890D92" w:rsidP="00890D9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>: полноценность</w:t>
      </w:r>
      <w:r w:rsidRPr="005C5CC3">
        <w:rPr>
          <w:rFonts w:ascii="Times New Roman" w:hAnsi="Times New Roman"/>
          <w:color w:val="000000"/>
          <w:sz w:val="24"/>
          <w:szCs w:val="24"/>
        </w:rPr>
        <w:t xml:space="preserve"> белка</w:t>
      </w:r>
      <w:r>
        <w:rPr>
          <w:rFonts w:ascii="Times New Roman" w:hAnsi="Times New Roman"/>
          <w:color w:val="000000"/>
          <w:sz w:val="24"/>
          <w:szCs w:val="24"/>
        </w:rPr>
        <w:t>, незаменимые аминокислоты, ф</w:t>
      </w:r>
      <w:r w:rsidRPr="005C5CC3">
        <w:rPr>
          <w:rFonts w:ascii="Times New Roman" w:hAnsi="Times New Roman"/>
          <w:color w:val="000000"/>
          <w:sz w:val="24"/>
          <w:szCs w:val="24"/>
        </w:rPr>
        <w:t>ункции</w:t>
      </w:r>
      <w:r>
        <w:rPr>
          <w:rFonts w:ascii="Times New Roman" w:hAnsi="Times New Roman"/>
          <w:color w:val="000000"/>
          <w:sz w:val="24"/>
          <w:szCs w:val="24"/>
        </w:rPr>
        <w:t xml:space="preserve"> белков, </w:t>
      </w:r>
      <w:r w:rsidRPr="005C5CC3">
        <w:rPr>
          <w:rFonts w:ascii="Times New Roman" w:hAnsi="Times New Roman"/>
          <w:color w:val="000000"/>
          <w:sz w:val="24"/>
          <w:szCs w:val="24"/>
        </w:rPr>
        <w:t xml:space="preserve">нормы </w:t>
      </w:r>
      <w:r>
        <w:rPr>
          <w:rFonts w:ascii="Times New Roman" w:hAnsi="Times New Roman"/>
          <w:color w:val="000000"/>
          <w:sz w:val="24"/>
          <w:szCs w:val="24"/>
        </w:rPr>
        <w:t>белков</w:t>
      </w:r>
      <w:r w:rsidRPr="005C5CC3">
        <w:rPr>
          <w:rFonts w:ascii="Times New Roman" w:hAnsi="Times New Roman"/>
          <w:color w:val="000000"/>
          <w:sz w:val="24"/>
          <w:szCs w:val="24"/>
        </w:rPr>
        <w:t xml:space="preserve"> в питании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 w:rsidRPr="005C5CC3">
        <w:rPr>
          <w:rFonts w:ascii="Times New Roman" w:hAnsi="Times New Roman"/>
          <w:color w:val="000000"/>
          <w:sz w:val="24"/>
          <w:szCs w:val="24"/>
        </w:rPr>
        <w:t>сточники белков</w:t>
      </w:r>
      <w:r>
        <w:rPr>
          <w:rFonts w:ascii="Times New Roman" w:hAnsi="Times New Roman"/>
          <w:color w:val="000000"/>
          <w:sz w:val="24"/>
          <w:szCs w:val="24"/>
        </w:rPr>
        <w:t>, азотистый баланс, п</w:t>
      </w:r>
      <w:r w:rsidRPr="005C5CC3">
        <w:rPr>
          <w:rFonts w:ascii="Times New Roman" w:hAnsi="Times New Roman"/>
          <w:color w:val="000000"/>
          <w:sz w:val="24"/>
          <w:szCs w:val="24"/>
        </w:rPr>
        <w:t>ереваривание белков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 w:rsidRPr="005C5CC3">
        <w:rPr>
          <w:rFonts w:ascii="Times New Roman" w:hAnsi="Times New Roman"/>
          <w:color w:val="000000"/>
          <w:sz w:val="24"/>
          <w:szCs w:val="24"/>
        </w:rPr>
        <w:t>р</w:t>
      </w:r>
      <w:r w:rsidRPr="005C5CC3">
        <w:rPr>
          <w:rFonts w:ascii="Times New Roman" w:hAnsi="Times New Roman"/>
          <w:color w:val="000000"/>
          <w:sz w:val="24"/>
          <w:szCs w:val="24"/>
        </w:rPr>
        <w:t>о</w:t>
      </w:r>
      <w:r w:rsidRPr="005C5CC3">
        <w:rPr>
          <w:rFonts w:ascii="Times New Roman" w:hAnsi="Times New Roman"/>
          <w:color w:val="000000"/>
          <w:sz w:val="24"/>
          <w:szCs w:val="24"/>
        </w:rPr>
        <w:t>теолитические ферменты ЖКТ</w:t>
      </w:r>
      <w:r>
        <w:rPr>
          <w:rFonts w:ascii="Times New Roman" w:hAnsi="Times New Roman"/>
          <w:color w:val="000000"/>
          <w:sz w:val="24"/>
          <w:szCs w:val="24"/>
        </w:rPr>
        <w:t>, пепсин, р</w:t>
      </w:r>
      <w:r w:rsidRPr="005C5CC3">
        <w:rPr>
          <w:rFonts w:ascii="Times New Roman" w:hAnsi="Times New Roman"/>
          <w:color w:val="000000"/>
          <w:sz w:val="24"/>
          <w:szCs w:val="24"/>
        </w:rPr>
        <w:t>енин</w:t>
      </w:r>
      <w:r>
        <w:rPr>
          <w:rFonts w:ascii="Times New Roman" w:hAnsi="Times New Roman"/>
          <w:color w:val="000000"/>
          <w:sz w:val="24"/>
          <w:szCs w:val="24"/>
        </w:rPr>
        <w:t>, х</w:t>
      </w:r>
      <w:r w:rsidRPr="005C5CC3">
        <w:rPr>
          <w:rFonts w:ascii="Times New Roman" w:hAnsi="Times New Roman"/>
          <w:color w:val="000000"/>
          <w:sz w:val="24"/>
          <w:szCs w:val="24"/>
        </w:rPr>
        <w:t>имотрипсин</w:t>
      </w:r>
      <w:r>
        <w:rPr>
          <w:rFonts w:ascii="Times New Roman" w:hAnsi="Times New Roman"/>
          <w:color w:val="000000"/>
          <w:sz w:val="24"/>
          <w:szCs w:val="24"/>
        </w:rPr>
        <w:t>, т</w:t>
      </w:r>
      <w:r w:rsidRPr="005C5CC3">
        <w:rPr>
          <w:rFonts w:ascii="Times New Roman" w:hAnsi="Times New Roman"/>
          <w:color w:val="000000"/>
          <w:sz w:val="24"/>
          <w:szCs w:val="24"/>
        </w:rPr>
        <w:t>рипсин</w:t>
      </w:r>
      <w:r>
        <w:rPr>
          <w:rFonts w:ascii="Times New Roman" w:hAnsi="Times New Roman"/>
          <w:color w:val="000000"/>
          <w:sz w:val="24"/>
          <w:szCs w:val="24"/>
        </w:rPr>
        <w:t>, э</w:t>
      </w:r>
      <w:r w:rsidRPr="005C5CC3">
        <w:rPr>
          <w:rFonts w:ascii="Times New Roman" w:hAnsi="Times New Roman"/>
          <w:color w:val="000000"/>
          <w:sz w:val="24"/>
          <w:szCs w:val="24"/>
        </w:rPr>
        <w:t>нтеропептидаз</w:t>
      </w:r>
      <w:r>
        <w:rPr>
          <w:rFonts w:ascii="Times New Roman" w:hAnsi="Times New Roman"/>
          <w:color w:val="000000"/>
          <w:sz w:val="24"/>
          <w:szCs w:val="24"/>
        </w:rPr>
        <w:t>а, э</w:t>
      </w:r>
      <w:r w:rsidRPr="005C5CC3">
        <w:rPr>
          <w:rFonts w:ascii="Times New Roman" w:hAnsi="Times New Roman"/>
          <w:color w:val="000000"/>
          <w:sz w:val="24"/>
          <w:szCs w:val="24"/>
        </w:rPr>
        <w:t>ластаза</w:t>
      </w:r>
      <w:r>
        <w:rPr>
          <w:rFonts w:ascii="Times New Roman" w:hAnsi="Times New Roman"/>
          <w:color w:val="000000"/>
          <w:sz w:val="24"/>
          <w:szCs w:val="24"/>
        </w:rPr>
        <w:t>, к</w:t>
      </w:r>
      <w:r w:rsidRPr="005C5CC3">
        <w:rPr>
          <w:rFonts w:ascii="Times New Roman" w:hAnsi="Times New Roman"/>
          <w:color w:val="000000"/>
          <w:sz w:val="24"/>
          <w:szCs w:val="24"/>
        </w:rPr>
        <w:t>арбоксипептидазы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 w:rsidRPr="005C5CC3">
        <w:rPr>
          <w:rFonts w:ascii="Times New Roman" w:hAnsi="Times New Roman"/>
          <w:color w:val="000000"/>
          <w:sz w:val="24"/>
          <w:szCs w:val="24"/>
        </w:rPr>
        <w:t>минопептидазы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C5CC3">
        <w:rPr>
          <w:rFonts w:ascii="Times New Roman" w:hAnsi="Times New Roman"/>
          <w:color w:val="000000"/>
          <w:sz w:val="24"/>
          <w:szCs w:val="24"/>
        </w:rPr>
        <w:t>дипептидазы</w:t>
      </w:r>
      <w:r>
        <w:rPr>
          <w:rFonts w:ascii="Times New Roman" w:hAnsi="Times New Roman"/>
          <w:color w:val="000000"/>
          <w:sz w:val="24"/>
          <w:szCs w:val="24"/>
        </w:rPr>
        <w:t>, х</w:t>
      </w:r>
      <w:r w:rsidRPr="005C5CC3">
        <w:rPr>
          <w:rFonts w:ascii="Times New Roman" w:hAnsi="Times New Roman"/>
          <w:color w:val="000000"/>
          <w:sz w:val="24"/>
          <w:szCs w:val="24"/>
        </w:rPr>
        <w:t>имический состав желудочного сока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 w:rsidRPr="005C5CC3">
        <w:rPr>
          <w:rFonts w:ascii="Times New Roman" w:hAnsi="Times New Roman"/>
          <w:color w:val="000000"/>
          <w:sz w:val="24"/>
          <w:szCs w:val="24"/>
        </w:rPr>
        <w:t>роте</w:t>
      </w:r>
      <w:r w:rsidRPr="005C5CC3">
        <w:rPr>
          <w:rFonts w:ascii="Times New Roman" w:hAnsi="Times New Roman"/>
          <w:color w:val="000000"/>
          <w:sz w:val="24"/>
          <w:szCs w:val="24"/>
        </w:rPr>
        <w:t>о</w:t>
      </w:r>
      <w:r w:rsidRPr="005C5CC3">
        <w:rPr>
          <w:rFonts w:ascii="Times New Roman" w:hAnsi="Times New Roman"/>
          <w:color w:val="000000"/>
          <w:sz w:val="24"/>
          <w:szCs w:val="24"/>
        </w:rPr>
        <w:t>лиз в желудке</w:t>
      </w:r>
      <w:r>
        <w:rPr>
          <w:rFonts w:ascii="Times New Roman" w:hAnsi="Times New Roman"/>
          <w:color w:val="000000"/>
          <w:sz w:val="24"/>
          <w:szCs w:val="24"/>
        </w:rPr>
        <w:t>, р</w:t>
      </w:r>
      <w:r w:rsidRPr="005C5CC3">
        <w:rPr>
          <w:rFonts w:ascii="Times New Roman" w:hAnsi="Times New Roman"/>
          <w:color w:val="000000"/>
          <w:sz w:val="24"/>
          <w:szCs w:val="24"/>
        </w:rPr>
        <w:t>оль HCl в переваривании белков.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5C5CC3">
        <w:rPr>
          <w:rFonts w:ascii="Times New Roman" w:hAnsi="Times New Roman"/>
          <w:color w:val="000000"/>
          <w:sz w:val="24"/>
          <w:szCs w:val="24"/>
        </w:rPr>
        <w:t>имический состав панкреатического сока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 w:rsidRPr="005C5CC3">
        <w:rPr>
          <w:rFonts w:ascii="Times New Roman" w:hAnsi="Times New Roman"/>
          <w:color w:val="000000"/>
          <w:sz w:val="24"/>
          <w:szCs w:val="24"/>
        </w:rPr>
        <w:t>ер</w:t>
      </w:r>
      <w:r w:rsidRPr="005C5CC3">
        <w:rPr>
          <w:rFonts w:ascii="Times New Roman" w:hAnsi="Times New Roman"/>
          <w:color w:val="000000"/>
          <w:sz w:val="24"/>
          <w:szCs w:val="24"/>
        </w:rPr>
        <w:t>е</w:t>
      </w:r>
      <w:r w:rsidRPr="005C5CC3">
        <w:rPr>
          <w:rFonts w:ascii="Times New Roman" w:hAnsi="Times New Roman"/>
          <w:color w:val="000000"/>
          <w:sz w:val="24"/>
          <w:szCs w:val="24"/>
        </w:rPr>
        <w:t xml:space="preserve">варивание белков </w:t>
      </w:r>
      <w:r>
        <w:rPr>
          <w:rFonts w:ascii="Times New Roman" w:hAnsi="Times New Roman"/>
          <w:color w:val="000000"/>
          <w:sz w:val="24"/>
          <w:szCs w:val="24"/>
        </w:rPr>
        <w:t>ферментами панкреатического сока</w:t>
      </w:r>
      <w:r w:rsidRPr="005C5CC3">
        <w:rPr>
          <w:rFonts w:ascii="Times New Roman" w:hAnsi="Times New Roman"/>
          <w:color w:val="000000"/>
          <w:sz w:val="24"/>
          <w:szCs w:val="24"/>
        </w:rPr>
        <w:t>.Химический состав кишечного сока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 w:rsidRPr="005C5CC3">
        <w:rPr>
          <w:rFonts w:ascii="Times New Roman" w:hAnsi="Times New Roman"/>
          <w:color w:val="000000"/>
          <w:sz w:val="24"/>
          <w:szCs w:val="24"/>
        </w:rPr>
        <w:t>ерев</w:t>
      </w:r>
      <w:r w:rsidRPr="005C5CC3">
        <w:rPr>
          <w:rFonts w:ascii="Times New Roman" w:hAnsi="Times New Roman"/>
          <w:color w:val="000000"/>
          <w:sz w:val="24"/>
          <w:szCs w:val="24"/>
        </w:rPr>
        <w:t>а</w:t>
      </w:r>
      <w:r w:rsidRPr="005C5CC3">
        <w:rPr>
          <w:rFonts w:ascii="Times New Roman" w:hAnsi="Times New Roman"/>
          <w:color w:val="000000"/>
          <w:sz w:val="24"/>
          <w:szCs w:val="24"/>
        </w:rPr>
        <w:t>ривание белк</w:t>
      </w:r>
      <w:r>
        <w:rPr>
          <w:rFonts w:ascii="Times New Roman" w:hAnsi="Times New Roman"/>
          <w:color w:val="000000"/>
          <w:sz w:val="24"/>
          <w:szCs w:val="24"/>
        </w:rPr>
        <w:t>ов в кишечнике (в тонкой кишке), а</w:t>
      </w:r>
      <w:r w:rsidRPr="005C5CC3">
        <w:rPr>
          <w:rFonts w:ascii="Times New Roman" w:hAnsi="Times New Roman"/>
          <w:color w:val="000000"/>
          <w:sz w:val="24"/>
          <w:szCs w:val="24"/>
        </w:rPr>
        <w:t>мино и дипептидазы. Нейрогуморальная регуляция переваривания белков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C5CC3">
        <w:rPr>
          <w:rFonts w:ascii="Times New Roman" w:hAnsi="Times New Roman"/>
          <w:color w:val="000000"/>
          <w:sz w:val="24"/>
          <w:szCs w:val="24"/>
        </w:rPr>
        <w:t xml:space="preserve">гастрин, секретин, </w:t>
      </w:r>
      <w:r>
        <w:rPr>
          <w:rFonts w:ascii="Times New Roman" w:hAnsi="Times New Roman"/>
          <w:color w:val="000000"/>
          <w:sz w:val="24"/>
          <w:szCs w:val="24"/>
        </w:rPr>
        <w:t>холецистокинин, панкреозимин</w:t>
      </w:r>
      <w:r w:rsidRPr="005C5CC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Всасывание аминоки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лот в кишечнике. </w:t>
      </w:r>
      <w:r w:rsidRPr="005C5CC3">
        <w:rPr>
          <w:rFonts w:ascii="Times New Roman" w:hAnsi="Times New Roman"/>
          <w:color w:val="000000"/>
          <w:sz w:val="24"/>
          <w:szCs w:val="24"/>
        </w:rPr>
        <w:t>Гниение аминокислот в кишечнике (тир, три, цис, цист). Продукты гниения: кр</w:t>
      </w:r>
      <w:r w:rsidRPr="005C5CC3">
        <w:rPr>
          <w:rFonts w:ascii="Times New Roman" w:hAnsi="Times New Roman"/>
          <w:color w:val="000000"/>
          <w:sz w:val="24"/>
          <w:szCs w:val="24"/>
        </w:rPr>
        <w:t>е</w:t>
      </w:r>
      <w:r w:rsidRPr="005C5CC3">
        <w:rPr>
          <w:rFonts w:ascii="Times New Roman" w:hAnsi="Times New Roman"/>
          <w:color w:val="000000"/>
          <w:sz w:val="24"/>
          <w:szCs w:val="24"/>
        </w:rPr>
        <w:t>зол,  фенол, индол, скатол, сероводород, метилмеркаптаны, аммиак.Роль печени в обезвреживании и выведении продуктов гниения аминокислот. Роль ФАФС и УДФ–глюкуроновой кислоты.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хема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52401">
        <w:rPr>
          <w:rFonts w:ascii="Times New Roman" w:hAnsi="Times New Roman"/>
          <w:color w:val="000000"/>
          <w:sz w:val="24"/>
          <w:szCs w:val="24"/>
        </w:rPr>
        <w:t>сновны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пут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поступления и использования аминокислот в ор</w:t>
      </w:r>
      <w:r>
        <w:rPr>
          <w:rFonts w:ascii="Times New Roman" w:hAnsi="Times New Roman"/>
          <w:color w:val="000000"/>
          <w:sz w:val="24"/>
          <w:szCs w:val="24"/>
        </w:rPr>
        <w:t xml:space="preserve">ганизме. </w:t>
      </w:r>
      <w:r w:rsidRPr="00F52401">
        <w:rPr>
          <w:rFonts w:ascii="Times New Roman" w:hAnsi="Times New Roman"/>
          <w:color w:val="000000"/>
          <w:sz w:val="24"/>
          <w:szCs w:val="24"/>
        </w:rPr>
        <w:t>Аминоки</w:t>
      </w:r>
      <w:r w:rsidRPr="00F52401">
        <w:rPr>
          <w:rFonts w:ascii="Times New Roman" w:hAnsi="Times New Roman"/>
          <w:color w:val="000000"/>
          <w:sz w:val="24"/>
          <w:szCs w:val="24"/>
        </w:rPr>
        <w:t>с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лотный </w:t>
      </w:r>
      <w:r>
        <w:rPr>
          <w:rFonts w:ascii="Times New Roman" w:hAnsi="Times New Roman"/>
          <w:color w:val="000000"/>
          <w:sz w:val="24"/>
          <w:szCs w:val="24"/>
        </w:rPr>
        <w:t xml:space="preserve">пул в клетке. </w:t>
      </w:r>
      <w:r w:rsidRPr="00F52401">
        <w:rPr>
          <w:rFonts w:ascii="Times New Roman" w:hAnsi="Times New Roman"/>
          <w:color w:val="000000"/>
          <w:sz w:val="24"/>
          <w:szCs w:val="24"/>
        </w:rPr>
        <w:t>Малоспецифичные протеиназы лизосом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52401">
        <w:rPr>
          <w:rFonts w:ascii="Times New Roman" w:hAnsi="Times New Roman"/>
          <w:color w:val="000000"/>
          <w:sz w:val="24"/>
          <w:szCs w:val="24"/>
        </w:rPr>
        <w:t>Катепсины - тканевые протеиназы. Общие пути катаболизма аминокислот</w:t>
      </w:r>
      <w:r>
        <w:rPr>
          <w:rFonts w:ascii="Times New Roman" w:hAnsi="Times New Roman"/>
          <w:color w:val="000000"/>
          <w:sz w:val="24"/>
          <w:szCs w:val="24"/>
        </w:rPr>
        <w:t xml:space="preserve">. Дезаминирование, его виды. Механизм и биологической значение окислительного дезаминирования. Оксидазы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-аминокислот. Глутаматдегидрогеназа. </w:t>
      </w:r>
      <w:r w:rsidRPr="00F52401">
        <w:rPr>
          <w:rFonts w:ascii="Times New Roman" w:hAnsi="Times New Roman"/>
          <w:color w:val="000000"/>
          <w:sz w:val="24"/>
          <w:szCs w:val="24"/>
        </w:rPr>
        <w:t>Трансаминирование</w:t>
      </w:r>
      <w:r>
        <w:rPr>
          <w:rFonts w:ascii="Times New Roman" w:hAnsi="Times New Roman"/>
          <w:color w:val="000000"/>
          <w:sz w:val="24"/>
          <w:szCs w:val="24"/>
        </w:rPr>
        <w:t>, его х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имизм, характеристика </w:t>
      </w:r>
      <w:r>
        <w:rPr>
          <w:rFonts w:ascii="Times New Roman" w:hAnsi="Times New Roman"/>
          <w:color w:val="000000"/>
          <w:sz w:val="24"/>
          <w:szCs w:val="24"/>
        </w:rPr>
        <w:t>ферментов и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кофактор</w:t>
      </w:r>
      <w:r>
        <w:rPr>
          <w:rFonts w:ascii="Times New Roman" w:hAnsi="Times New Roman"/>
          <w:color w:val="000000"/>
          <w:sz w:val="24"/>
          <w:szCs w:val="24"/>
        </w:rPr>
        <w:t xml:space="preserve">ов. Биологическая роль трансаминирования. 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Коллекторная функция </w:t>
      </w:r>
      <w:r w:rsidRPr="00F52401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F52401">
        <w:rPr>
          <w:rFonts w:ascii="Times New Roman" w:hAnsi="Times New Roman"/>
          <w:color w:val="000000"/>
          <w:sz w:val="24"/>
          <w:szCs w:val="24"/>
        </w:rPr>
        <w:t>-КГ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Определение активности АлАТ и АсАТ в сыв</w:t>
      </w:r>
      <w:r w:rsidRPr="00F52401">
        <w:rPr>
          <w:rFonts w:ascii="Times New Roman" w:hAnsi="Times New Roman"/>
          <w:color w:val="000000"/>
          <w:sz w:val="24"/>
          <w:szCs w:val="24"/>
        </w:rPr>
        <w:t>о</w:t>
      </w:r>
      <w:r w:rsidRPr="00F52401">
        <w:rPr>
          <w:rFonts w:ascii="Times New Roman" w:hAnsi="Times New Roman"/>
          <w:color w:val="000000"/>
          <w:sz w:val="24"/>
          <w:szCs w:val="24"/>
        </w:rPr>
        <w:t>ротке кр</w:t>
      </w:r>
      <w:r>
        <w:rPr>
          <w:rFonts w:ascii="Times New Roman" w:hAnsi="Times New Roman"/>
          <w:color w:val="000000"/>
          <w:sz w:val="24"/>
          <w:szCs w:val="24"/>
        </w:rPr>
        <w:t xml:space="preserve">ови для </w:t>
      </w:r>
      <w:r w:rsidRPr="00F52401">
        <w:rPr>
          <w:rFonts w:ascii="Times New Roman" w:hAnsi="Times New Roman"/>
          <w:color w:val="000000"/>
          <w:sz w:val="24"/>
          <w:szCs w:val="24"/>
        </w:rPr>
        <w:t>дифференциальной диагностик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вирусного гепатита и инфаркта миокарда</w:t>
      </w:r>
      <w:r>
        <w:rPr>
          <w:rFonts w:ascii="Times New Roman" w:hAnsi="Times New Roman"/>
          <w:color w:val="000000"/>
          <w:sz w:val="24"/>
          <w:szCs w:val="24"/>
        </w:rPr>
        <w:t>. Непр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мое дезаминирование (трансдезаминирование, его химизм, ферменты, биологическое значение, 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гуляция.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Схема источников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и основны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пут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 образования </w:t>
      </w:r>
      <w:r>
        <w:rPr>
          <w:rFonts w:ascii="Times New Roman" w:hAnsi="Times New Roman"/>
          <w:color w:val="000000"/>
          <w:sz w:val="24"/>
          <w:szCs w:val="24"/>
        </w:rPr>
        <w:t>и обезвреживания аммиака</w:t>
      </w:r>
      <w:r w:rsidRPr="00F52401">
        <w:rPr>
          <w:rFonts w:ascii="Times New Roman" w:hAnsi="Times New Roman"/>
          <w:color w:val="000000"/>
          <w:sz w:val="24"/>
          <w:szCs w:val="24"/>
        </w:rPr>
        <w:t>.Транспорт а</w:t>
      </w:r>
      <w:r w:rsidRPr="00F52401">
        <w:rPr>
          <w:rFonts w:ascii="Times New Roman" w:hAnsi="Times New Roman"/>
          <w:color w:val="000000"/>
          <w:sz w:val="24"/>
          <w:szCs w:val="24"/>
        </w:rPr>
        <w:t>м</w:t>
      </w:r>
      <w:r w:rsidRPr="00F52401">
        <w:rPr>
          <w:rFonts w:ascii="Times New Roman" w:hAnsi="Times New Roman"/>
          <w:color w:val="000000"/>
          <w:sz w:val="24"/>
          <w:szCs w:val="24"/>
        </w:rPr>
        <w:t>миака от тканей к печени и почкам</w:t>
      </w:r>
      <w:r>
        <w:rPr>
          <w:rFonts w:ascii="Times New Roman" w:hAnsi="Times New Roman"/>
          <w:color w:val="000000"/>
          <w:sz w:val="24"/>
          <w:szCs w:val="24"/>
        </w:rPr>
        <w:t>. Амидирование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 глутамина и аспарагина</w:t>
      </w:r>
      <w:r>
        <w:rPr>
          <w:rFonts w:ascii="Times New Roman" w:hAnsi="Times New Roman"/>
          <w:color w:val="000000"/>
          <w:sz w:val="24"/>
          <w:szCs w:val="24"/>
        </w:rPr>
        <w:t>. Цикл Кори (глюкозо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ланиновый), его схема, химизм, биологическая роль. В</w:t>
      </w:r>
      <w:r w:rsidRPr="00F52401">
        <w:rPr>
          <w:rFonts w:ascii="Times New Roman" w:hAnsi="Times New Roman"/>
          <w:color w:val="000000"/>
          <w:sz w:val="24"/>
          <w:szCs w:val="24"/>
        </w:rPr>
        <w:t xml:space="preserve">осстановительное аминирование </w:t>
      </w:r>
      <w:r w:rsidRPr="00F52401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F52401">
        <w:rPr>
          <w:rFonts w:ascii="Times New Roman" w:hAnsi="Times New Roman"/>
          <w:color w:val="000000"/>
          <w:sz w:val="24"/>
          <w:szCs w:val="24"/>
        </w:rPr>
        <w:t>-кетоглутарата</w:t>
      </w:r>
      <w:r>
        <w:rPr>
          <w:rFonts w:ascii="Times New Roman" w:hAnsi="Times New Roman"/>
          <w:color w:val="000000"/>
          <w:sz w:val="24"/>
          <w:szCs w:val="24"/>
        </w:rPr>
        <w:t>, химизм и биологическое значение. А</w:t>
      </w:r>
      <w:r w:rsidRPr="00F52401">
        <w:rPr>
          <w:rFonts w:ascii="Times New Roman" w:hAnsi="Times New Roman"/>
          <w:color w:val="000000"/>
          <w:sz w:val="24"/>
          <w:szCs w:val="24"/>
        </w:rPr>
        <w:t>ммонигенез в почках</w:t>
      </w:r>
      <w:r>
        <w:rPr>
          <w:rFonts w:ascii="Times New Roman" w:hAnsi="Times New Roman"/>
          <w:color w:val="000000"/>
          <w:sz w:val="24"/>
          <w:szCs w:val="24"/>
        </w:rPr>
        <w:t xml:space="preserve">, химизм и биологическое значение. Биосинтез мочевины, химизм и биологическое значение, взаимосвязь с ЦТК. </w:t>
      </w:r>
      <w:r w:rsidRPr="00F52401">
        <w:rPr>
          <w:rFonts w:ascii="Times New Roman" w:hAnsi="Times New Roman"/>
          <w:color w:val="000000"/>
          <w:sz w:val="24"/>
          <w:szCs w:val="24"/>
        </w:rPr>
        <w:t>Нарушения биосинтеза мочевины. Гипераммониемия</w:t>
      </w:r>
      <w:r>
        <w:rPr>
          <w:rFonts w:ascii="Times New Roman" w:hAnsi="Times New Roman"/>
          <w:color w:val="000000"/>
          <w:sz w:val="24"/>
          <w:szCs w:val="24"/>
        </w:rPr>
        <w:t>, причины, симптомы. Механизмы токсичности аммиака</w:t>
      </w:r>
      <w:r w:rsidRPr="00F52401">
        <w:rPr>
          <w:rFonts w:ascii="Times New Roman" w:hAnsi="Times New Roman"/>
          <w:color w:val="000000"/>
          <w:sz w:val="24"/>
          <w:szCs w:val="24"/>
        </w:rPr>
        <w:t>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3334">
        <w:rPr>
          <w:rFonts w:ascii="Times New Roman" w:hAnsi="Times New Roman"/>
          <w:color w:val="000000"/>
          <w:sz w:val="24"/>
          <w:szCs w:val="24"/>
        </w:rPr>
        <w:t xml:space="preserve">Судьба безазотистого остатка </w:t>
      </w:r>
      <w:r>
        <w:rPr>
          <w:rFonts w:ascii="Times New Roman" w:hAnsi="Times New Roman"/>
          <w:color w:val="000000"/>
          <w:sz w:val="24"/>
          <w:szCs w:val="24"/>
        </w:rPr>
        <w:t>аминокислот</w:t>
      </w:r>
      <w:r w:rsidRPr="00BC3334">
        <w:rPr>
          <w:rFonts w:ascii="Times New Roman" w:hAnsi="Times New Roman"/>
          <w:color w:val="000000"/>
          <w:sz w:val="24"/>
          <w:szCs w:val="24"/>
        </w:rPr>
        <w:t>. Гликогенные и кетогенные аминокислоты. Связь обмена аминокислот с ЦТК. Анаплеротические реакции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C3334">
        <w:rPr>
          <w:rFonts w:ascii="Times New Roman" w:hAnsi="Times New Roman"/>
          <w:color w:val="000000"/>
          <w:sz w:val="24"/>
          <w:szCs w:val="24"/>
        </w:rPr>
        <w:t>Декарб</w:t>
      </w:r>
      <w:r>
        <w:rPr>
          <w:rFonts w:ascii="Times New Roman" w:hAnsi="Times New Roman"/>
          <w:color w:val="000000"/>
          <w:sz w:val="24"/>
          <w:szCs w:val="24"/>
        </w:rPr>
        <w:t>оксилирование аминокислот</w:t>
      </w:r>
      <w:r w:rsidRPr="00BC333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зование и роль б</w:t>
      </w:r>
      <w:r w:rsidRPr="00BC3334">
        <w:rPr>
          <w:rFonts w:ascii="Times New Roman" w:hAnsi="Times New Roman"/>
          <w:color w:val="000000"/>
          <w:sz w:val="24"/>
          <w:szCs w:val="24"/>
        </w:rPr>
        <w:t>иогенны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BC3334">
        <w:rPr>
          <w:rFonts w:ascii="Times New Roman" w:hAnsi="Times New Roman"/>
          <w:color w:val="000000"/>
          <w:sz w:val="24"/>
          <w:szCs w:val="24"/>
        </w:rPr>
        <w:t xml:space="preserve"> амин</w:t>
      </w:r>
      <w:r>
        <w:rPr>
          <w:rFonts w:ascii="Times New Roman" w:hAnsi="Times New Roman"/>
          <w:color w:val="000000"/>
          <w:sz w:val="24"/>
          <w:szCs w:val="24"/>
        </w:rPr>
        <w:t>ов (</w:t>
      </w:r>
      <w:r w:rsidRPr="00BC3334">
        <w:rPr>
          <w:rFonts w:ascii="Times New Roman" w:hAnsi="Times New Roman"/>
          <w:color w:val="000000"/>
          <w:sz w:val="24"/>
          <w:szCs w:val="24"/>
        </w:rPr>
        <w:t>серотонин, гистамин, ГАМК, дофамин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BC333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Инактивация</w:t>
      </w:r>
      <w:r w:rsidRPr="00BC3334">
        <w:rPr>
          <w:rFonts w:ascii="Times New Roman" w:hAnsi="Times New Roman"/>
          <w:color w:val="000000"/>
          <w:sz w:val="24"/>
          <w:szCs w:val="24"/>
        </w:rPr>
        <w:t xml:space="preserve"> биогенных аминов.Обмен серусодержащих аминокислот: метионина и цистеина.</w:t>
      </w:r>
      <w:r>
        <w:rPr>
          <w:rFonts w:ascii="Times New Roman" w:hAnsi="Times New Roman"/>
          <w:color w:val="000000"/>
          <w:sz w:val="24"/>
          <w:szCs w:val="24"/>
        </w:rPr>
        <w:t xml:space="preserve"> Строение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BC3334">
        <w:rPr>
          <w:rFonts w:ascii="Times New Roman" w:hAnsi="Times New Roman"/>
          <w:color w:val="000000"/>
          <w:sz w:val="24"/>
          <w:szCs w:val="24"/>
        </w:rPr>
        <w:t xml:space="preserve">АМ </w:t>
      </w:r>
      <w:r>
        <w:rPr>
          <w:rFonts w:ascii="Times New Roman" w:hAnsi="Times New Roman"/>
          <w:color w:val="000000"/>
          <w:sz w:val="24"/>
          <w:szCs w:val="24"/>
        </w:rPr>
        <w:t xml:space="preserve">и его участие </w:t>
      </w:r>
      <w:r w:rsidRPr="00BC3334">
        <w:rPr>
          <w:rFonts w:ascii="Times New Roman" w:hAnsi="Times New Roman"/>
          <w:color w:val="000000"/>
          <w:sz w:val="24"/>
          <w:szCs w:val="24"/>
        </w:rPr>
        <w:t>в реакциях трансметилирования</w:t>
      </w:r>
      <w:r>
        <w:rPr>
          <w:rFonts w:ascii="Times New Roman" w:hAnsi="Times New Roman"/>
          <w:color w:val="000000"/>
          <w:sz w:val="24"/>
          <w:szCs w:val="24"/>
        </w:rPr>
        <w:t>. С</w:t>
      </w:r>
      <w:r w:rsidRPr="00BC3334"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 xml:space="preserve">тез фосфатидилхолина, адреналина, </w:t>
      </w:r>
      <w:r w:rsidRPr="00BC3334">
        <w:rPr>
          <w:rFonts w:ascii="Times New Roman" w:hAnsi="Times New Roman"/>
          <w:color w:val="000000"/>
          <w:sz w:val="24"/>
          <w:szCs w:val="24"/>
        </w:rPr>
        <w:t>ацетилхолин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C3334">
        <w:rPr>
          <w:rFonts w:ascii="Times New Roman" w:hAnsi="Times New Roman"/>
          <w:color w:val="000000"/>
          <w:sz w:val="24"/>
          <w:szCs w:val="24"/>
        </w:rPr>
        <w:t>креатина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C3334">
        <w:rPr>
          <w:rFonts w:ascii="Times New Roman" w:hAnsi="Times New Roman"/>
          <w:color w:val="000000"/>
          <w:sz w:val="24"/>
          <w:szCs w:val="24"/>
        </w:rPr>
        <w:t>Особенности обмена аминокислот фенилаланина и тирозина</w:t>
      </w:r>
      <w:r>
        <w:rPr>
          <w:rFonts w:ascii="Times New Roman" w:hAnsi="Times New Roman"/>
          <w:color w:val="000000"/>
          <w:sz w:val="24"/>
          <w:szCs w:val="24"/>
        </w:rPr>
        <w:t xml:space="preserve"> (схема и химизм)</w:t>
      </w:r>
      <w:r w:rsidRPr="00BC3334">
        <w:rPr>
          <w:rFonts w:ascii="Times New Roman" w:hAnsi="Times New Roman"/>
          <w:color w:val="000000"/>
          <w:sz w:val="24"/>
          <w:szCs w:val="24"/>
        </w:rPr>
        <w:t xml:space="preserve">.Нарушения обмена этих </w:t>
      </w:r>
      <w:r>
        <w:rPr>
          <w:rFonts w:ascii="Times New Roman" w:hAnsi="Times New Roman"/>
          <w:color w:val="000000"/>
          <w:sz w:val="24"/>
          <w:szCs w:val="24"/>
        </w:rPr>
        <w:t>аминокислот (</w:t>
      </w:r>
      <w:r w:rsidRPr="00BC3334">
        <w:rPr>
          <w:rFonts w:ascii="Times New Roman" w:hAnsi="Times New Roman"/>
          <w:color w:val="000000"/>
          <w:sz w:val="24"/>
          <w:szCs w:val="24"/>
        </w:rPr>
        <w:t>фенилкетонурия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 w:rsidRPr="00BC3334">
        <w:rPr>
          <w:rFonts w:ascii="Times New Roman" w:hAnsi="Times New Roman"/>
          <w:color w:val="000000"/>
          <w:sz w:val="24"/>
          <w:szCs w:val="24"/>
        </w:rPr>
        <w:t>льбинизм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C3334">
        <w:rPr>
          <w:rFonts w:ascii="Times New Roman" w:hAnsi="Times New Roman"/>
          <w:color w:val="000000"/>
          <w:sz w:val="24"/>
          <w:szCs w:val="24"/>
        </w:rPr>
        <w:t>алкаптонурия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43E1">
        <w:rPr>
          <w:rFonts w:ascii="Times New Roman" w:hAnsi="Times New Roman"/>
          <w:color w:val="000000"/>
          <w:sz w:val="24"/>
          <w:szCs w:val="24"/>
        </w:rPr>
        <w:t>Нуклеопротеиды, белковые компоненты нуклеопротеидов,</w:t>
      </w:r>
      <w:r>
        <w:rPr>
          <w:rFonts w:ascii="Times New Roman" w:hAnsi="Times New Roman"/>
          <w:color w:val="000000"/>
          <w:sz w:val="24"/>
          <w:szCs w:val="24"/>
        </w:rPr>
        <w:t xml:space="preserve"> строение и функции нуклеотидов, фосфодиэфирная связь, переваривание нуклеопротеинов (химизм, ферменты, продукты гидролиза). Нуклеазы. Ферменты катаболизма нуклеотидов (дезаминазы,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нуклеотидазы, нуклеозидазы и ну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леозид фосфорилазы). Катаболизм пуриновых азотистых оснований, образование мочевой кислоты. Механизм синтеза пуриновых нуклеотидов, фермент ф</w:t>
      </w:r>
      <w:r w:rsidRPr="00520B4E">
        <w:rPr>
          <w:rFonts w:ascii="Times New Roman" w:hAnsi="Times New Roman"/>
          <w:color w:val="000000"/>
          <w:sz w:val="24"/>
          <w:szCs w:val="24"/>
        </w:rPr>
        <w:t>осфорибозилпирофосфаткиназа (ФРПФ-синтетаза)</w:t>
      </w:r>
      <w:r>
        <w:rPr>
          <w:rFonts w:ascii="Times New Roman" w:hAnsi="Times New Roman"/>
          <w:color w:val="000000"/>
          <w:sz w:val="24"/>
          <w:szCs w:val="24"/>
        </w:rPr>
        <w:t>, происходжение атомов в кольце пуринов, схема синтеза АМФ и ГМФ. Нарушения 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мена пуринов – подагра и болезнь Леша-Нихана. Катаболизм пиримидинов (ЦМФ и дТМФ). Синтез пиримидиновых нуклеотидов. Роль белка тиоредоксина в биосинтезе нуклеотидов.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>624 с.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2. Биохимия Березов, Т.Т.: учебник / Т.Т. Березов, Б.Ф. Коровкин.-М.: Медицина,2007. – 704 с.</w:t>
      </w:r>
    </w:p>
    <w:p w:rsidR="00890D92" w:rsidRPr="00414B05" w:rsidRDefault="00890D92" w:rsidP="00890D92">
      <w:pPr>
        <w:pStyle w:val="a4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890D92" w:rsidRPr="00414B05" w:rsidRDefault="00890D92" w:rsidP="00890D92">
      <w:pPr>
        <w:pStyle w:val="a4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>3.Биологическая химия: учебник для мед. вузов / Е.С.Северин [и др.]. –М.: МИА, 2008. – 368 с.</w:t>
      </w:r>
    </w:p>
    <w:p w:rsidR="00890D92" w:rsidRPr="00E700E1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с.</w:t>
      </w:r>
    </w:p>
    <w:p w:rsidR="00890D92" w:rsidRDefault="00890D92" w:rsidP="00890D92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с.</w:t>
      </w:r>
    </w:p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890D92" w:rsidRPr="00EA6FDD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Тестовый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знаний, умений и навыков студентов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</w:tc>
        <w:tc>
          <w:tcPr>
            <w:tcW w:w="2520" w:type="dxa"/>
            <w:shd w:val="clear" w:color="auto" w:fill="auto"/>
          </w:tcPr>
          <w:p w:rsidR="00890D92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опрос. Устный опрос.</w:t>
            </w:r>
          </w:p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890D92" w:rsidRPr="00541A3D" w:rsidTr="0031697F">
        <w:trPr>
          <w:jc w:val="center"/>
        </w:trPr>
        <w:tc>
          <w:tcPr>
            <w:tcW w:w="648" w:type="dxa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890D92" w:rsidRPr="00DC5CC5" w:rsidRDefault="00890D92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нтов) студентов по теме занятия.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890D92" w:rsidRPr="00DC5CC5" w:rsidRDefault="00890D92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890D92" w:rsidRPr="00C11658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0D92" w:rsidRPr="00EA6FDD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90D92" w:rsidRPr="002D09BB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варианты контрольных заданий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90D92" w:rsidRDefault="00890D92" w:rsidP="00890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C7D39" w:rsidRDefault="00BC7D39"/>
    <w:sectPr w:rsidR="00BC7D39" w:rsidSect="00890D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600BBF"/>
    <w:multiLevelType w:val="hybridMultilevel"/>
    <w:tmpl w:val="9A5056C4"/>
    <w:lvl w:ilvl="0" w:tplc="0419000B">
      <w:start w:val="1"/>
      <w:numFmt w:val="bullet"/>
      <w:pStyle w:val="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F2589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5E13112"/>
    <w:multiLevelType w:val="hybridMultilevel"/>
    <w:tmpl w:val="E60CF31A"/>
    <w:lvl w:ilvl="0" w:tplc="06100D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A5168"/>
    <w:multiLevelType w:val="singleLevel"/>
    <w:tmpl w:val="7452F51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103C03B5"/>
    <w:multiLevelType w:val="hybridMultilevel"/>
    <w:tmpl w:val="B46AC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B91425"/>
    <w:multiLevelType w:val="hybridMultilevel"/>
    <w:tmpl w:val="0FFC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1476C"/>
    <w:multiLevelType w:val="hybridMultilevel"/>
    <w:tmpl w:val="58424D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93242C"/>
    <w:multiLevelType w:val="multilevel"/>
    <w:tmpl w:val="C3D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AE0171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205F1581"/>
    <w:multiLevelType w:val="hybridMultilevel"/>
    <w:tmpl w:val="48F699B4"/>
    <w:lvl w:ilvl="0" w:tplc="29DC519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C2132B"/>
    <w:multiLevelType w:val="singleLevel"/>
    <w:tmpl w:val="14A68A8E"/>
    <w:lvl w:ilvl="0">
      <w:start w:val="1"/>
      <w:numFmt w:val="decimal"/>
      <w:lvlText w:val="%1."/>
      <w:legacy w:legacy="1" w:legacySpace="0" w:legacyIndent="468"/>
      <w:lvlJc w:val="left"/>
      <w:pPr>
        <w:ind w:left="468" w:hanging="468"/>
      </w:pPr>
    </w:lvl>
  </w:abstractNum>
  <w:abstractNum w:abstractNumId="12">
    <w:nsid w:val="24BF5F07"/>
    <w:multiLevelType w:val="multilevel"/>
    <w:tmpl w:val="C32C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46094E"/>
    <w:multiLevelType w:val="singleLevel"/>
    <w:tmpl w:val="344EF538"/>
    <w:lvl w:ilvl="0">
      <w:start w:val="1"/>
      <w:numFmt w:val="decimal"/>
      <w:lvlText w:val="%1."/>
      <w:legacy w:legacy="1" w:legacySpace="0" w:legacyIndent="372"/>
      <w:lvlJc w:val="left"/>
      <w:pPr>
        <w:ind w:left="372" w:hanging="372"/>
      </w:pPr>
    </w:lvl>
  </w:abstractNum>
  <w:abstractNum w:abstractNumId="14">
    <w:nsid w:val="29AF588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B3D0EBF"/>
    <w:multiLevelType w:val="singleLevel"/>
    <w:tmpl w:val="0419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6">
    <w:nsid w:val="2BBE5C24"/>
    <w:multiLevelType w:val="multilevel"/>
    <w:tmpl w:val="223C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C7D7D18"/>
    <w:multiLevelType w:val="hybridMultilevel"/>
    <w:tmpl w:val="B2BEA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A4CFD"/>
    <w:multiLevelType w:val="hybridMultilevel"/>
    <w:tmpl w:val="93801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914E13"/>
    <w:multiLevelType w:val="hybridMultilevel"/>
    <w:tmpl w:val="D59A1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8068F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36257B11"/>
    <w:multiLevelType w:val="multilevel"/>
    <w:tmpl w:val="3D84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92334"/>
    <w:multiLevelType w:val="multilevel"/>
    <w:tmpl w:val="58B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98A3307"/>
    <w:multiLevelType w:val="hybridMultilevel"/>
    <w:tmpl w:val="97089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AB1CCB"/>
    <w:multiLevelType w:val="multilevel"/>
    <w:tmpl w:val="B16C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C9E3AC7"/>
    <w:multiLevelType w:val="singleLevel"/>
    <w:tmpl w:val="0419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26">
    <w:nsid w:val="3CD20C42"/>
    <w:multiLevelType w:val="multilevel"/>
    <w:tmpl w:val="E398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EE17074"/>
    <w:multiLevelType w:val="multilevel"/>
    <w:tmpl w:val="B89E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3B1F49"/>
    <w:multiLevelType w:val="hybridMultilevel"/>
    <w:tmpl w:val="BC24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946B94"/>
    <w:multiLevelType w:val="multilevel"/>
    <w:tmpl w:val="95AE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A43230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>
    <w:nsid w:val="4AE46312"/>
    <w:multiLevelType w:val="hybridMultilevel"/>
    <w:tmpl w:val="D362D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837070"/>
    <w:multiLevelType w:val="multilevel"/>
    <w:tmpl w:val="96D6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EA7208D"/>
    <w:multiLevelType w:val="multilevel"/>
    <w:tmpl w:val="ECCC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922322"/>
    <w:multiLevelType w:val="singleLevel"/>
    <w:tmpl w:val="306E3444"/>
    <w:lvl w:ilvl="0">
      <w:start w:val="1"/>
      <w:numFmt w:val="decimal"/>
      <w:lvlText w:val="%1."/>
      <w:legacy w:legacy="1" w:legacySpace="0" w:legacyIndent="588"/>
      <w:lvlJc w:val="left"/>
      <w:pPr>
        <w:ind w:left="588" w:hanging="588"/>
      </w:pPr>
    </w:lvl>
  </w:abstractNum>
  <w:abstractNum w:abstractNumId="35">
    <w:nsid w:val="5563113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>
    <w:nsid w:val="55FC63AC"/>
    <w:multiLevelType w:val="hybridMultilevel"/>
    <w:tmpl w:val="18108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D055C4A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900" w:hanging="360"/>
      </w:pPr>
    </w:lvl>
  </w:abstractNum>
  <w:abstractNum w:abstractNumId="38">
    <w:nsid w:val="644D29A2"/>
    <w:multiLevelType w:val="hybridMultilevel"/>
    <w:tmpl w:val="F5C666BC"/>
    <w:lvl w:ilvl="0" w:tplc="D166B3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B3357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0">
    <w:nsid w:val="6F3920B4"/>
    <w:multiLevelType w:val="multilevel"/>
    <w:tmpl w:val="7D9E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11B7BA1"/>
    <w:multiLevelType w:val="multilevel"/>
    <w:tmpl w:val="353E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673276"/>
    <w:multiLevelType w:val="hybridMultilevel"/>
    <w:tmpl w:val="CA1058CA"/>
    <w:lvl w:ilvl="0" w:tplc="AF34F9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4F54AE"/>
    <w:multiLevelType w:val="multilevel"/>
    <w:tmpl w:val="C6B8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5248F5"/>
    <w:multiLevelType w:val="multilevel"/>
    <w:tmpl w:val="27A2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6BB24B8"/>
    <w:multiLevelType w:val="multilevel"/>
    <w:tmpl w:val="B88A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EF030A"/>
    <w:multiLevelType w:val="hybridMultilevel"/>
    <w:tmpl w:val="66E4A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85652F2"/>
    <w:multiLevelType w:val="multilevel"/>
    <w:tmpl w:val="C92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9870DCB"/>
    <w:multiLevelType w:val="hybridMultilevel"/>
    <w:tmpl w:val="76B8E354"/>
    <w:lvl w:ilvl="0" w:tplc="73B2E19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9F506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3"/>
  </w:num>
  <w:num w:numId="6">
    <w:abstractNumId w:val="18"/>
  </w:num>
  <w:num w:numId="7">
    <w:abstractNumId w:val="10"/>
  </w:num>
  <w:num w:numId="8">
    <w:abstractNumId w:val="7"/>
  </w:num>
  <w:num w:numId="9">
    <w:abstractNumId w:val="31"/>
  </w:num>
  <w:num w:numId="10">
    <w:abstractNumId w:val="19"/>
  </w:num>
  <w:num w:numId="11">
    <w:abstractNumId w:val="30"/>
    <w:lvlOverride w:ilvl="0">
      <w:startOverride w:val="1"/>
    </w:lvlOverride>
  </w:num>
  <w:num w:numId="1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0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3">
    <w:abstractNumId w:val="15"/>
    <w:lvlOverride w:ilvl="0">
      <w:startOverride w:val="1"/>
    </w:lvlOverride>
  </w:num>
  <w:num w:numId="14">
    <w:abstractNumId w:val="35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4"/>
    <w:lvlOverride w:ilvl="0">
      <w:startOverride w:val="3"/>
    </w:lvlOverride>
  </w:num>
  <w:num w:numId="17">
    <w:abstractNumId w:val="20"/>
    <w:lvlOverride w:ilvl="0">
      <w:startOverride w:val="1"/>
    </w:lvlOverride>
  </w:num>
  <w:num w:numId="18">
    <w:abstractNumId w:val="49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</w:num>
  <w:num w:numId="30">
    <w:abstractNumId w:val="48"/>
  </w:num>
  <w:num w:numId="31">
    <w:abstractNumId w:val="28"/>
  </w:num>
  <w:num w:numId="32">
    <w:abstractNumId w:val="27"/>
  </w:num>
  <w:num w:numId="33">
    <w:abstractNumId w:val="40"/>
  </w:num>
  <w:num w:numId="34">
    <w:abstractNumId w:val="22"/>
  </w:num>
  <w:num w:numId="35">
    <w:abstractNumId w:val="43"/>
  </w:num>
  <w:num w:numId="36">
    <w:abstractNumId w:val="29"/>
  </w:num>
  <w:num w:numId="37">
    <w:abstractNumId w:val="41"/>
  </w:num>
  <w:num w:numId="38">
    <w:abstractNumId w:val="44"/>
  </w:num>
  <w:num w:numId="39">
    <w:abstractNumId w:val="26"/>
  </w:num>
  <w:num w:numId="40">
    <w:abstractNumId w:val="8"/>
  </w:num>
  <w:num w:numId="41">
    <w:abstractNumId w:val="12"/>
  </w:num>
  <w:num w:numId="42">
    <w:abstractNumId w:val="24"/>
  </w:num>
  <w:num w:numId="43">
    <w:abstractNumId w:val="47"/>
  </w:num>
  <w:num w:numId="44">
    <w:abstractNumId w:val="21"/>
  </w:num>
  <w:num w:numId="45">
    <w:abstractNumId w:val="33"/>
  </w:num>
  <w:num w:numId="46">
    <w:abstractNumId w:val="45"/>
  </w:num>
  <w:num w:numId="47">
    <w:abstractNumId w:val="16"/>
  </w:num>
  <w:num w:numId="48">
    <w:abstractNumId w:val="32"/>
  </w:num>
  <w:num w:numId="49">
    <w:abstractNumId w:val="17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890D92"/>
    <w:rsid w:val="001A1D22"/>
    <w:rsid w:val="0035152D"/>
    <w:rsid w:val="00890D92"/>
    <w:rsid w:val="008F69D9"/>
    <w:rsid w:val="00BC7D39"/>
    <w:rsid w:val="00E6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0D92"/>
    <w:rPr>
      <w:rFonts w:ascii="Calibri" w:eastAsia="Times New Roman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890D92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890D92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/>
      <w:b/>
      <w:sz w:val="28"/>
      <w:szCs w:val="20"/>
      <w:u w:val="single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890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890D9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90D92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890D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890D92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90D92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90D92"/>
    <w:rPr>
      <w:rFonts w:ascii="Times New Roman" w:eastAsia="Calibri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90D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90D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90D9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90D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890D92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890D92"/>
    <w:pPr>
      <w:ind w:left="720"/>
      <w:contextualSpacing/>
    </w:pPr>
  </w:style>
  <w:style w:type="paragraph" w:styleId="a4">
    <w:name w:val="Body Text Indent"/>
    <w:basedOn w:val="a0"/>
    <w:link w:val="a5"/>
    <w:rsid w:val="00890D92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890D9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rsid w:val="00890D92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890D92"/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890D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0"/>
    <w:rsid w:val="00890D9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footer"/>
    <w:basedOn w:val="a0"/>
    <w:link w:val="ab"/>
    <w:uiPriority w:val="99"/>
    <w:rsid w:val="00890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90D92"/>
    <w:rPr>
      <w:rFonts w:ascii="Calibri" w:eastAsia="Times New Roman" w:hAnsi="Calibri" w:cs="Times New Roman"/>
    </w:rPr>
  </w:style>
  <w:style w:type="character" w:styleId="ac">
    <w:name w:val="page number"/>
    <w:basedOn w:val="a1"/>
    <w:rsid w:val="00890D92"/>
  </w:style>
  <w:style w:type="paragraph" w:styleId="ad">
    <w:name w:val="header"/>
    <w:basedOn w:val="a0"/>
    <w:link w:val="ae"/>
    <w:rsid w:val="00890D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890D92"/>
    <w:rPr>
      <w:rFonts w:ascii="Calibri" w:eastAsia="Times New Roman" w:hAnsi="Calibri" w:cs="Times New Roman"/>
    </w:rPr>
  </w:style>
  <w:style w:type="paragraph" w:customStyle="1" w:styleId="Default">
    <w:name w:val="Default"/>
    <w:rsid w:val="00890D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список с точками"/>
    <w:basedOn w:val="a0"/>
    <w:rsid w:val="00890D92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0">
    <w:name w:val="Для таблиц"/>
    <w:basedOn w:val="a0"/>
    <w:rsid w:val="00890D9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rsid w:val="0089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890D92"/>
    <w:rPr>
      <w:rFonts w:ascii="Tahoma" w:eastAsia="Times New Roman" w:hAnsi="Tahoma" w:cs="Tahoma"/>
      <w:sz w:val="16"/>
      <w:szCs w:val="16"/>
    </w:rPr>
  </w:style>
  <w:style w:type="paragraph" w:customStyle="1" w:styleId="21">
    <w:name w:val="заголовок 2"/>
    <w:basedOn w:val="a0"/>
    <w:next w:val="a0"/>
    <w:rsid w:val="00890D9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 w:cs="Arial"/>
      <w:sz w:val="24"/>
      <w:szCs w:val="28"/>
      <w:lang w:eastAsia="ru-RU"/>
    </w:rPr>
  </w:style>
  <w:style w:type="paragraph" w:customStyle="1" w:styleId="12">
    <w:name w:val="Знак1"/>
    <w:basedOn w:val="a0"/>
    <w:rsid w:val="00890D9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Document Map"/>
    <w:basedOn w:val="a0"/>
    <w:link w:val="af4"/>
    <w:rsid w:val="00890D92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1"/>
    <w:link w:val="af3"/>
    <w:rsid w:val="00890D92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af5">
    <w:name w:val="Hyperlink"/>
    <w:uiPriority w:val="99"/>
    <w:rsid w:val="00890D92"/>
    <w:rPr>
      <w:color w:val="0000FF"/>
      <w:u w:val="single"/>
    </w:rPr>
  </w:style>
  <w:style w:type="paragraph" w:styleId="a">
    <w:name w:val="Normal (Web)"/>
    <w:basedOn w:val="a0"/>
    <w:uiPriority w:val="99"/>
    <w:rsid w:val="00890D92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No Spacing"/>
    <w:qFormat/>
    <w:rsid w:val="00890D9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890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890D92"/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WW8Num9z0">
    <w:name w:val="WW8Num9z0"/>
    <w:rsid w:val="00890D92"/>
    <w:rPr>
      <w:rFonts w:ascii="Arial" w:hAnsi="Arial"/>
    </w:rPr>
  </w:style>
  <w:style w:type="paragraph" w:customStyle="1" w:styleId="13">
    <w:name w:val="Обычный1"/>
    <w:rsid w:val="00890D9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annotation text"/>
    <w:basedOn w:val="a0"/>
    <w:link w:val="af8"/>
    <w:rsid w:val="00890D9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rsid w:val="00890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890D92"/>
    <w:rPr>
      <w:b/>
      <w:bCs/>
    </w:rPr>
  </w:style>
  <w:style w:type="character" w:customStyle="1" w:styleId="afa">
    <w:name w:val="Тема примечания Знак"/>
    <w:basedOn w:val="af8"/>
    <w:link w:val="af9"/>
    <w:rsid w:val="00890D92"/>
    <w:rPr>
      <w:b/>
      <w:bCs/>
    </w:rPr>
  </w:style>
  <w:style w:type="character" w:customStyle="1" w:styleId="apple-style-span">
    <w:name w:val="apple-style-span"/>
    <w:rsid w:val="00890D92"/>
  </w:style>
  <w:style w:type="paragraph" w:customStyle="1" w:styleId="ConsPlusNonformat">
    <w:name w:val="ConsPlusNonformat"/>
    <w:uiPriority w:val="99"/>
    <w:rsid w:val="00890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Цитата1"/>
    <w:basedOn w:val="13"/>
    <w:rsid w:val="00890D92"/>
    <w:pPr>
      <w:widowControl/>
      <w:tabs>
        <w:tab w:val="clear" w:pos="643"/>
      </w:tabs>
      <w:snapToGrid/>
      <w:ind w:left="1134" w:right="283"/>
      <w:jc w:val="both"/>
    </w:pPr>
    <w:rPr>
      <w:rFonts w:eastAsia="Times New Roman"/>
      <w:i/>
      <w:sz w:val="24"/>
    </w:rPr>
  </w:style>
  <w:style w:type="paragraph" w:styleId="afb">
    <w:name w:val="Block Text"/>
    <w:basedOn w:val="a0"/>
    <w:rsid w:val="00890D92"/>
    <w:pPr>
      <w:spacing w:after="0" w:line="240" w:lineRule="auto"/>
      <w:ind w:left="1134" w:right="283"/>
      <w:jc w:val="both"/>
    </w:pPr>
    <w:rPr>
      <w:rFonts w:ascii="Times New Roman" w:hAnsi="Times New Roman"/>
      <w:i/>
      <w:sz w:val="24"/>
      <w:szCs w:val="20"/>
      <w:lang w:eastAsia="ru-RU"/>
    </w:rPr>
  </w:style>
  <w:style w:type="paragraph" w:styleId="afc">
    <w:name w:val="List Paragraph"/>
    <w:basedOn w:val="a0"/>
    <w:uiPriority w:val="34"/>
    <w:qFormat/>
    <w:rsid w:val="00890D9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890D92"/>
    <w:pPr>
      <w:spacing w:after="0" w:line="240" w:lineRule="auto"/>
      <w:ind w:left="2127" w:hanging="2127"/>
      <w:jc w:val="both"/>
    </w:pPr>
    <w:rPr>
      <w:rFonts w:ascii="Times New Roman" w:hAnsi="Times New Roman"/>
      <w:sz w:val="24"/>
      <w:szCs w:val="20"/>
      <w:lang w:eastAsia="ru-RU"/>
    </w:rPr>
  </w:style>
  <w:style w:type="character" w:styleId="afd">
    <w:name w:val="footnote reference"/>
    <w:basedOn w:val="a1"/>
    <w:rsid w:val="00890D92"/>
    <w:rPr>
      <w:vertAlign w:val="superscript"/>
    </w:rPr>
  </w:style>
  <w:style w:type="character" w:styleId="afe">
    <w:name w:val="Strong"/>
    <w:basedOn w:val="a1"/>
    <w:uiPriority w:val="22"/>
    <w:qFormat/>
    <w:rsid w:val="00890D92"/>
    <w:rPr>
      <w:b/>
      <w:bCs/>
    </w:rPr>
  </w:style>
  <w:style w:type="character" w:styleId="aff">
    <w:name w:val="Emphasis"/>
    <w:basedOn w:val="a1"/>
    <w:uiPriority w:val="20"/>
    <w:qFormat/>
    <w:rsid w:val="00890D92"/>
    <w:rPr>
      <w:i/>
      <w:iCs/>
    </w:rPr>
  </w:style>
  <w:style w:type="character" w:customStyle="1" w:styleId="apple-converted-space">
    <w:name w:val="apple-converted-space"/>
    <w:basedOn w:val="a1"/>
    <w:rsid w:val="00890D92"/>
  </w:style>
  <w:style w:type="paragraph" w:customStyle="1" w:styleId="22">
    <w:name w:val="Основной текст 22"/>
    <w:basedOn w:val="a0"/>
    <w:rsid w:val="00890D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0">
    <w:name w:val="caption"/>
    <w:basedOn w:val="a0"/>
    <w:next w:val="a0"/>
    <w:qFormat/>
    <w:rsid w:val="00890D92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0"/>
    <w:rsid w:val="00890D92"/>
    <w:pPr>
      <w:overflowPunct w:val="0"/>
      <w:autoSpaceDE w:val="0"/>
      <w:autoSpaceDN w:val="0"/>
      <w:adjustRightInd w:val="0"/>
      <w:spacing w:after="0" w:line="360" w:lineRule="auto"/>
      <w:ind w:firstLine="720"/>
      <w:jc w:val="center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customStyle="1" w:styleId="221">
    <w:name w:val="Основной текст 221"/>
    <w:basedOn w:val="a0"/>
    <w:rsid w:val="00890D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4">
    <w:name w:val="Основной текст 24"/>
    <w:basedOn w:val="a0"/>
    <w:rsid w:val="00890D9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3">
    <w:name w:val="Body Text 2"/>
    <w:basedOn w:val="a0"/>
    <w:link w:val="25"/>
    <w:rsid w:val="00890D92"/>
    <w:pPr>
      <w:spacing w:after="120" w:line="480" w:lineRule="auto"/>
    </w:pPr>
  </w:style>
  <w:style w:type="character" w:customStyle="1" w:styleId="25">
    <w:name w:val="Основной текст 2 Знак"/>
    <w:basedOn w:val="a1"/>
    <w:link w:val="23"/>
    <w:rsid w:val="00890D92"/>
    <w:rPr>
      <w:rFonts w:ascii="Calibri" w:eastAsia="Times New Roman" w:hAnsi="Calibri" w:cs="Times New Roman"/>
    </w:rPr>
  </w:style>
  <w:style w:type="paragraph" w:customStyle="1" w:styleId="caaieiaie6">
    <w:name w:val="caaieiaie 6"/>
    <w:basedOn w:val="a0"/>
    <w:next w:val="a0"/>
    <w:rsid w:val="00890D92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customStyle="1" w:styleId="230">
    <w:name w:val="Основной текст 23"/>
    <w:basedOn w:val="a0"/>
    <w:rsid w:val="00890D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bl1">
    <w:name w:val="bl1"/>
    <w:rsid w:val="00890D92"/>
    <w:rPr>
      <w:color w:val="006699"/>
    </w:rPr>
  </w:style>
  <w:style w:type="paragraph" w:styleId="32">
    <w:name w:val="Body Text Indent 3"/>
    <w:basedOn w:val="a0"/>
    <w:link w:val="33"/>
    <w:uiPriority w:val="99"/>
    <w:unhideWhenUsed/>
    <w:rsid w:val="00890D9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890D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0">
    <w:name w:val="Основной текст 25"/>
    <w:basedOn w:val="a0"/>
    <w:rsid w:val="00890D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890D9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Courier New" w:hAnsi="Courier New"/>
      <w:b/>
      <w:sz w:val="28"/>
      <w:szCs w:val="20"/>
      <w:lang w:eastAsia="ru-RU"/>
    </w:rPr>
  </w:style>
  <w:style w:type="paragraph" w:styleId="aff1">
    <w:name w:val="Title"/>
    <w:basedOn w:val="a0"/>
    <w:link w:val="aff2"/>
    <w:qFormat/>
    <w:rsid w:val="00890D92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f2">
    <w:name w:val="Название Знак"/>
    <w:basedOn w:val="a1"/>
    <w:link w:val="aff1"/>
    <w:rsid w:val="00890D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0"/>
    <w:rsid w:val="00890D92"/>
    <w:pPr>
      <w:spacing w:after="0" w:line="240" w:lineRule="auto"/>
      <w:ind w:left="1843" w:hanging="1843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cented">
    <w:name w:val="accented"/>
    <w:basedOn w:val="a1"/>
    <w:rsid w:val="00890D92"/>
  </w:style>
  <w:style w:type="character" w:customStyle="1" w:styleId="green">
    <w:name w:val="green"/>
    <w:basedOn w:val="a1"/>
    <w:rsid w:val="00890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5559</Words>
  <Characters>31690</Characters>
  <Application>Microsoft Office Word</Application>
  <DocSecurity>0</DocSecurity>
  <Lines>264</Lines>
  <Paragraphs>74</Paragraphs>
  <ScaleCrop>false</ScaleCrop>
  <Company>RePack by SPecialiST</Company>
  <LinksUpToDate>false</LinksUpToDate>
  <CharactersWithSpaces>37175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НемерешинаОН</dc:creator>
  <cp:lastModifiedBy>НемерешинаОН</cp:lastModifiedBy>
  <cp:revision>1</cp:revision>
  <dcterms:created xsi:type="dcterms:W3CDTF">2017-05-02T08:28:00Z</dcterms:created>
  <dcterms:modified xsi:type="dcterms:W3CDTF">2017-05-02T08:28:00Z</dcterms:modified>
</cp:coreProperties>
</file>