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B2" w:rsidRDefault="00DC7BB2" w:rsidP="00DC7BB2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6.2  </w:t>
      </w:r>
      <w:r w:rsidRPr="00B34F66">
        <w:rPr>
          <w:b/>
          <w:sz w:val="28"/>
          <w:szCs w:val="28"/>
        </w:rPr>
        <w:t xml:space="preserve">Характеристика и механизм действия гидрофобных гормонов. </w:t>
      </w:r>
    </w:p>
    <w:p w:rsidR="00DC7BB2" w:rsidRPr="00B34F66" w:rsidRDefault="00DC7BB2" w:rsidP="00DC7BB2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</w:p>
    <w:p w:rsidR="00DC7BB2" w:rsidRPr="00F42623" w:rsidRDefault="00DC7BB2" w:rsidP="00DC7B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>Цель занятия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химическое строение, метаболические эффекты кортикостер</w:t>
      </w:r>
      <w:r>
        <w:rPr>
          <w:sz w:val="28"/>
          <w:szCs w:val="28"/>
        </w:rPr>
        <w:t>оидных гормонов;</w:t>
      </w:r>
      <w:r w:rsidRPr="00B34F66">
        <w:rPr>
          <w:sz w:val="28"/>
          <w:szCs w:val="28"/>
        </w:rPr>
        <w:t xml:space="preserve"> 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биосинтез и влияние на об</w:t>
      </w:r>
      <w:r>
        <w:rPr>
          <w:sz w:val="28"/>
          <w:szCs w:val="28"/>
        </w:rPr>
        <w:t xml:space="preserve">мен веществ </w:t>
      </w:r>
      <w:proofErr w:type="spellStart"/>
      <w:r>
        <w:rPr>
          <w:sz w:val="28"/>
          <w:szCs w:val="28"/>
        </w:rPr>
        <w:t>тиреоидных</w:t>
      </w:r>
      <w:proofErr w:type="spellEnd"/>
      <w:r>
        <w:rPr>
          <w:sz w:val="28"/>
          <w:szCs w:val="28"/>
        </w:rPr>
        <w:t xml:space="preserve"> гормонов: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B34F66">
        <w:rPr>
          <w:sz w:val="28"/>
          <w:szCs w:val="28"/>
        </w:rPr>
        <w:t xml:space="preserve">меть представления о строении и влиянии на </w:t>
      </w:r>
      <w:r>
        <w:rPr>
          <w:sz w:val="28"/>
          <w:szCs w:val="28"/>
        </w:rPr>
        <w:t>обмен веществ половых гормонов;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-уметь решать ситуационные задачи;</w:t>
      </w:r>
    </w:p>
    <w:p w:rsidR="00DC7BB2" w:rsidRPr="009055FA" w:rsidRDefault="00DC7BB2" w:rsidP="00DC7B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9055FA">
        <w:rPr>
          <w:b/>
          <w:i/>
          <w:sz w:val="28"/>
          <w:szCs w:val="28"/>
        </w:rPr>
        <w:t>Необходимый исходный уровень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9055FA">
        <w:rPr>
          <w:b/>
          <w:sz w:val="28"/>
          <w:szCs w:val="28"/>
        </w:rPr>
        <w:t>Из курса неорганической и органической химии</w:t>
      </w:r>
      <w:r w:rsidRPr="00B34F66">
        <w:rPr>
          <w:sz w:val="28"/>
          <w:szCs w:val="28"/>
        </w:rPr>
        <w:t xml:space="preserve"> студенты должны знать: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строение витамина</w:t>
      </w:r>
      <w:proofErr w:type="gramStart"/>
      <w:r w:rsidRPr="00B34F66">
        <w:rPr>
          <w:sz w:val="28"/>
          <w:szCs w:val="28"/>
        </w:rPr>
        <w:t xml:space="preserve"> Д</w:t>
      </w:r>
      <w:proofErr w:type="gramEnd"/>
      <w:r w:rsidRPr="00B34F66">
        <w:rPr>
          <w:sz w:val="28"/>
          <w:szCs w:val="28"/>
        </w:rPr>
        <w:t xml:space="preserve"> и его пр</w:t>
      </w:r>
      <w:r w:rsidR="00C025E6">
        <w:rPr>
          <w:sz w:val="28"/>
          <w:szCs w:val="28"/>
        </w:rPr>
        <w:t>о</w:t>
      </w:r>
      <w:r w:rsidRPr="00B34F66">
        <w:rPr>
          <w:sz w:val="28"/>
          <w:szCs w:val="28"/>
        </w:rPr>
        <w:t xml:space="preserve">изводного - </w:t>
      </w:r>
      <w:proofErr w:type="spellStart"/>
      <w:r w:rsidRPr="00B34F66">
        <w:rPr>
          <w:sz w:val="28"/>
          <w:szCs w:val="28"/>
        </w:rPr>
        <w:t>кальцитриола</w:t>
      </w:r>
      <w:proofErr w:type="spellEnd"/>
      <w:r w:rsidRPr="00B34F66">
        <w:rPr>
          <w:sz w:val="28"/>
          <w:szCs w:val="28"/>
        </w:rPr>
        <w:t>.</w:t>
      </w:r>
    </w:p>
    <w:p w:rsidR="00DC7BB2" w:rsidRPr="009055FA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9055FA">
        <w:rPr>
          <w:b/>
          <w:sz w:val="28"/>
          <w:szCs w:val="28"/>
        </w:rPr>
        <w:t>Из курса гистологии студенты должны знать: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классификацию гормонов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место синтеза и механизмы секреции гормонов</w:t>
      </w:r>
    </w:p>
    <w:p w:rsidR="00DC7BB2" w:rsidRPr="009055FA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9055FA">
        <w:rPr>
          <w:b/>
          <w:sz w:val="28"/>
          <w:szCs w:val="28"/>
        </w:rPr>
        <w:t>Из курса физиологии студенты должны знать: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основные принципы функционирования эндокринной системы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принципы синтеза и секреции гормонов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ind w:left="1560" w:hanging="156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516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Гормоны щитовидной железы (тироксин, </w:t>
      </w:r>
      <w:proofErr w:type="spellStart"/>
      <w:r w:rsidRPr="00B34F66">
        <w:rPr>
          <w:sz w:val="28"/>
          <w:szCs w:val="28"/>
        </w:rPr>
        <w:t>трийодтиронин</w:t>
      </w:r>
      <w:proofErr w:type="spellEnd"/>
      <w:r w:rsidRPr="00B34F66">
        <w:rPr>
          <w:sz w:val="28"/>
          <w:szCs w:val="28"/>
        </w:rPr>
        <w:t>). Биосинтез, механизм действия, влияние на обмен веществ, катаболизм.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516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Гипо</w:t>
      </w:r>
      <w:proofErr w:type="spellEnd"/>
      <w:r w:rsidRPr="00B34F66">
        <w:rPr>
          <w:sz w:val="28"/>
          <w:szCs w:val="28"/>
        </w:rPr>
        <w:t xml:space="preserve">- и гиперфункция щитовидной железы. Эндемический зоб, микседема, </w:t>
      </w:r>
      <w:proofErr w:type="gramStart"/>
      <w:r w:rsidRPr="00B34F66">
        <w:rPr>
          <w:sz w:val="28"/>
          <w:szCs w:val="28"/>
        </w:rPr>
        <w:t>кретинизм</w:t>
      </w:r>
      <w:proofErr w:type="gramEnd"/>
      <w:r w:rsidRPr="00B34F66">
        <w:rPr>
          <w:sz w:val="28"/>
          <w:szCs w:val="28"/>
        </w:rPr>
        <w:t>, Базедова болезнь.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516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Гормоны коры надпочечников: </w:t>
      </w:r>
      <w:proofErr w:type="spellStart"/>
      <w:r w:rsidRPr="00B34F66">
        <w:rPr>
          <w:sz w:val="28"/>
          <w:szCs w:val="28"/>
        </w:rPr>
        <w:t>глюкокортикоиды</w:t>
      </w:r>
      <w:proofErr w:type="spell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минералокортикоиды</w:t>
      </w:r>
      <w:proofErr w:type="spellEnd"/>
      <w:r w:rsidRPr="00B34F66">
        <w:rPr>
          <w:sz w:val="28"/>
          <w:szCs w:val="28"/>
        </w:rPr>
        <w:t>. Строение, механизм действия, влияние на обмен веществ, катаболизм.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516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Глюкокортикоиды</w:t>
      </w:r>
      <w:proofErr w:type="spellEnd"/>
      <w:r w:rsidRPr="00B34F66">
        <w:rPr>
          <w:sz w:val="28"/>
          <w:szCs w:val="28"/>
        </w:rPr>
        <w:t xml:space="preserve"> - лекарственные препараты, механизм их противовоспалительного и антиаллергического действия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516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Половые гормоны: эстрогены и андрогены. Химическая природа, механизм действия, влияние на обмен веществ.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516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Синтетические анаболические стероиды в качестве лекарственных  препаратов.</w:t>
      </w:r>
    </w:p>
    <w:p w:rsidR="00DC7BB2" w:rsidRPr="00B34F66" w:rsidRDefault="00DC7BB2" w:rsidP="00DC7BB2">
      <w:pPr>
        <w:tabs>
          <w:tab w:val="left" w:pos="360"/>
        </w:tabs>
        <w:contextualSpacing/>
        <w:jc w:val="both"/>
        <w:rPr>
          <w:sz w:val="28"/>
          <w:szCs w:val="28"/>
        </w:rPr>
      </w:pPr>
    </w:p>
    <w:p w:rsidR="00DC7BB2" w:rsidRDefault="00DC7BB2" w:rsidP="00DC7BB2">
      <w:pPr>
        <w:ind w:left="51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 занятия</w:t>
      </w:r>
      <w:r w:rsidRPr="00B34F66">
        <w:rPr>
          <w:b/>
          <w:sz w:val="28"/>
          <w:szCs w:val="28"/>
        </w:rPr>
        <w:t xml:space="preserve"> </w:t>
      </w:r>
    </w:p>
    <w:p w:rsidR="00DC7BB2" w:rsidRDefault="00DC7BB2" w:rsidP="00DC7BB2">
      <w:pPr>
        <w:ind w:left="516"/>
        <w:contextualSpacing/>
        <w:jc w:val="center"/>
        <w:rPr>
          <w:b/>
          <w:sz w:val="28"/>
          <w:szCs w:val="28"/>
        </w:rPr>
      </w:pPr>
    </w:p>
    <w:p w:rsidR="00DC7BB2" w:rsidRPr="00B34F66" w:rsidRDefault="00DC7BB2" w:rsidP="00DC7BB2">
      <w:pPr>
        <w:ind w:left="51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Лабораторная работа 1</w:t>
      </w:r>
    </w:p>
    <w:p w:rsidR="00DC7BB2" w:rsidRPr="00F42623" w:rsidRDefault="00DC7BB2" w:rsidP="00DC7BB2">
      <w:pPr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</w:rPr>
      </w:pPr>
      <w:r w:rsidRPr="00F42623">
        <w:rPr>
          <w:b/>
          <w:i/>
          <w:sz w:val="28"/>
          <w:szCs w:val="28"/>
        </w:rPr>
        <w:t>Качественная реакция на тироксин –  обнаружение йода</w:t>
      </w:r>
    </w:p>
    <w:p w:rsidR="00DC7BB2" w:rsidRPr="00F42623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u w:val="single"/>
        </w:rPr>
      </w:pPr>
      <w:r w:rsidRPr="00F42623">
        <w:rPr>
          <w:i/>
          <w:sz w:val="28"/>
          <w:szCs w:val="28"/>
          <w:u w:val="single"/>
        </w:rPr>
        <w:t>Принцип метода</w:t>
      </w:r>
      <w:r w:rsidRPr="00F42623">
        <w:rPr>
          <w:sz w:val="28"/>
          <w:szCs w:val="28"/>
        </w:rPr>
        <w:t>: при</w:t>
      </w:r>
      <w:r w:rsidRPr="00B34F66">
        <w:rPr>
          <w:sz w:val="28"/>
          <w:szCs w:val="28"/>
        </w:rPr>
        <w:t xml:space="preserve"> гидролизе тиреоидина образуется йодистый калий, из которого йод может быть вытеснен йодноватым калием. Выделившийся йод можно открыть с помощью крахмала (синее окрашивание).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F42623">
        <w:rPr>
          <w:i/>
          <w:sz w:val="28"/>
          <w:szCs w:val="28"/>
          <w:u w:val="single"/>
        </w:rPr>
        <w:t>Ход работы</w:t>
      </w:r>
      <w:r w:rsidRPr="00F42623">
        <w:rPr>
          <w:sz w:val="28"/>
          <w:szCs w:val="28"/>
        </w:rPr>
        <w:t>: к</w:t>
      </w:r>
      <w:r w:rsidRPr="00B34F66">
        <w:rPr>
          <w:sz w:val="28"/>
          <w:szCs w:val="28"/>
        </w:rPr>
        <w:t xml:space="preserve"> 1 мл </w:t>
      </w:r>
      <w:proofErr w:type="spellStart"/>
      <w:r w:rsidRPr="00B34F66">
        <w:rPr>
          <w:sz w:val="28"/>
          <w:szCs w:val="28"/>
        </w:rPr>
        <w:t>гидролизата</w:t>
      </w:r>
      <w:proofErr w:type="spellEnd"/>
      <w:r w:rsidRPr="00B34F66">
        <w:rPr>
          <w:sz w:val="28"/>
          <w:szCs w:val="28"/>
        </w:rPr>
        <w:t xml:space="preserve"> тиреоидина прибавляют 3 капли 1% раствора крахмала, 1 каплю фенолфталеина, а затем 4 капли К</w:t>
      </w:r>
      <w:r w:rsidRPr="00B34F66">
        <w:rPr>
          <w:sz w:val="28"/>
          <w:szCs w:val="28"/>
          <w:lang w:val="en-US"/>
        </w:rPr>
        <w:t>I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  <w:vertAlign w:val="subscript"/>
        </w:rPr>
        <w:t xml:space="preserve">3 </w:t>
      </w:r>
      <w:r w:rsidRPr="00B34F66">
        <w:rPr>
          <w:sz w:val="28"/>
          <w:szCs w:val="28"/>
        </w:rPr>
        <w:t xml:space="preserve"> и 0,5 мл 10% раствора Н</w:t>
      </w:r>
      <w:r w:rsidRPr="00B34F66">
        <w:rPr>
          <w:sz w:val="28"/>
          <w:szCs w:val="28"/>
          <w:vertAlign w:val="subscript"/>
        </w:rPr>
        <w:t>2</w:t>
      </w:r>
      <w:r w:rsidRPr="00B34F66">
        <w:rPr>
          <w:sz w:val="28"/>
          <w:szCs w:val="28"/>
          <w:lang w:val="en-US"/>
        </w:rPr>
        <w:t>SO</w:t>
      </w:r>
      <w:r w:rsidRPr="00B34F66">
        <w:rPr>
          <w:sz w:val="28"/>
          <w:szCs w:val="28"/>
          <w:vertAlign w:val="subscript"/>
        </w:rPr>
        <w:t>4</w:t>
      </w:r>
      <w:r w:rsidRPr="00B34F66">
        <w:rPr>
          <w:sz w:val="28"/>
          <w:szCs w:val="28"/>
        </w:rPr>
        <w:t xml:space="preserve"> до появления синего окрашивания.</w:t>
      </w:r>
    </w:p>
    <w:p w:rsidR="00DC7BB2" w:rsidRPr="00F42623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F42623">
        <w:rPr>
          <w:i/>
          <w:sz w:val="28"/>
          <w:szCs w:val="28"/>
        </w:rPr>
        <w:t>Результат:</w:t>
      </w:r>
    </w:p>
    <w:p w:rsidR="00DC7BB2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F42623">
        <w:rPr>
          <w:i/>
          <w:sz w:val="28"/>
          <w:szCs w:val="28"/>
        </w:rPr>
        <w:lastRenderedPageBreak/>
        <w:t>Вывод:</w:t>
      </w:r>
    </w:p>
    <w:p w:rsidR="00DC7BB2" w:rsidRPr="00F42623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</w:p>
    <w:p w:rsidR="00DC7BB2" w:rsidRPr="00F42623" w:rsidRDefault="00DC7BB2" w:rsidP="00DC7B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Лабораторная работа 2</w:t>
      </w:r>
    </w:p>
    <w:p w:rsidR="00DC7BB2" w:rsidRPr="00F42623" w:rsidRDefault="00DC7BB2" w:rsidP="00DC7B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F42623">
        <w:rPr>
          <w:b/>
          <w:i/>
          <w:sz w:val="28"/>
          <w:szCs w:val="28"/>
        </w:rPr>
        <w:t>Качественная реак</w:t>
      </w:r>
      <w:r>
        <w:rPr>
          <w:b/>
          <w:i/>
          <w:sz w:val="28"/>
          <w:szCs w:val="28"/>
        </w:rPr>
        <w:t>ция на фолликулин (открытие фенольной группы в фолликулине)</w:t>
      </w:r>
    </w:p>
    <w:p w:rsidR="00DC7BB2" w:rsidRPr="00F42623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u w:val="single"/>
        </w:rPr>
      </w:pPr>
      <w:r w:rsidRPr="00F42623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ф</w:t>
      </w:r>
      <w:r w:rsidRPr="00B34F66">
        <w:rPr>
          <w:sz w:val="28"/>
          <w:szCs w:val="28"/>
        </w:rPr>
        <w:t xml:space="preserve">олликулин восстанавливает </w:t>
      </w:r>
      <w:proofErr w:type="spellStart"/>
      <w:r w:rsidRPr="00B34F66">
        <w:rPr>
          <w:sz w:val="28"/>
          <w:szCs w:val="28"/>
        </w:rPr>
        <w:t>фосфорновольфрамовый</w:t>
      </w:r>
      <w:proofErr w:type="spellEnd"/>
      <w:r w:rsidRPr="00B34F66">
        <w:rPr>
          <w:sz w:val="28"/>
          <w:szCs w:val="28"/>
        </w:rPr>
        <w:t xml:space="preserve"> реактив (реактив </w:t>
      </w:r>
      <w:proofErr w:type="spellStart"/>
      <w:r w:rsidRPr="00B34F66">
        <w:rPr>
          <w:sz w:val="28"/>
          <w:szCs w:val="28"/>
        </w:rPr>
        <w:t>Фолина</w:t>
      </w:r>
      <w:proofErr w:type="spellEnd"/>
      <w:r w:rsidRPr="00B34F66">
        <w:rPr>
          <w:sz w:val="28"/>
          <w:szCs w:val="28"/>
        </w:rPr>
        <w:t>) с образованием окрашенных продуктов. Реакция обусловлена наличием фенольной группировки в молекуле фолликулина.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  <w:r w:rsidRPr="00F42623">
        <w:rPr>
          <w:i/>
          <w:sz w:val="28"/>
          <w:szCs w:val="28"/>
          <w:u w:val="single"/>
        </w:rPr>
        <w:t>Ход работы</w:t>
      </w:r>
      <w:proofErr w:type="gramStart"/>
      <w:r w:rsidRPr="00B34F6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:</w:t>
      </w:r>
      <w:r w:rsidRPr="00B34F6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к</w:t>
      </w:r>
      <w:r w:rsidRPr="00B34F66">
        <w:rPr>
          <w:sz w:val="28"/>
          <w:szCs w:val="28"/>
        </w:rPr>
        <w:t xml:space="preserve"> 2 каплям фолликулина приливают 1 каплю 30% р-</w:t>
      </w:r>
      <w:proofErr w:type="spellStart"/>
      <w:r w:rsidRPr="00B34F66">
        <w:rPr>
          <w:sz w:val="28"/>
          <w:szCs w:val="28"/>
        </w:rPr>
        <w:t>ра</w:t>
      </w:r>
      <w:proofErr w:type="spellEnd"/>
      <w:r w:rsidRPr="00B34F66">
        <w:rPr>
          <w:sz w:val="28"/>
          <w:szCs w:val="28"/>
        </w:rPr>
        <w:t xml:space="preserve"> щелочи и 1 каплю реактива </w:t>
      </w:r>
      <w:proofErr w:type="spellStart"/>
      <w:r w:rsidRPr="00B34F66">
        <w:rPr>
          <w:sz w:val="28"/>
          <w:szCs w:val="28"/>
        </w:rPr>
        <w:t>Фолина</w:t>
      </w:r>
      <w:proofErr w:type="spellEnd"/>
      <w:r w:rsidRPr="00B34F66">
        <w:rPr>
          <w:sz w:val="28"/>
          <w:szCs w:val="28"/>
        </w:rPr>
        <w:t xml:space="preserve">. </w:t>
      </w:r>
    </w:p>
    <w:p w:rsidR="00DC7BB2" w:rsidRPr="00F42623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</w:rPr>
      </w:pPr>
      <w:r w:rsidRPr="00F42623">
        <w:rPr>
          <w:i/>
          <w:sz w:val="28"/>
          <w:szCs w:val="28"/>
        </w:rPr>
        <w:t>Результат:</w:t>
      </w:r>
    </w:p>
    <w:p w:rsidR="00DC7BB2" w:rsidRPr="00F42623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</w:rPr>
      </w:pPr>
    </w:p>
    <w:p w:rsidR="00DC7BB2" w:rsidRPr="00F42623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</w:rPr>
      </w:pPr>
      <w:r w:rsidRPr="00F42623">
        <w:rPr>
          <w:i/>
          <w:sz w:val="28"/>
          <w:szCs w:val="28"/>
        </w:rPr>
        <w:t>Вывод:</w:t>
      </w:r>
    </w:p>
    <w:p w:rsidR="00DC7BB2" w:rsidRDefault="00DC7BB2" w:rsidP="00DC7BB2">
      <w:pPr>
        <w:tabs>
          <w:tab w:val="left" w:pos="51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</w:p>
    <w:p w:rsidR="00DC7BB2" w:rsidRPr="00B34F66" w:rsidRDefault="00DC7BB2" w:rsidP="00DC7BB2">
      <w:pPr>
        <w:tabs>
          <w:tab w:val="left" w:pos="51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Лабораторная работа 3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F42623">
        <w:rPr>
          <w:b/>
          <w:i/>
          <w:sz w:val="28"/>
          <w:szCs w:val="28"/>
        </w:rPr>
        <w:t>Качественная реакция с концентрированной серной кислотой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F42623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  <w:u w:val="single"/>
        </w:rPr>
        <w:t>:</w:t>
      </w:r>
      <w:r w:rsidRPr="00B34F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ф</w:t>
      </w:r>
      <w:r w:rsidRPr="00B34F66">
        <w:rPr>
          <w:sz w:val="28"/>
          <w:szCs w:val="28"/>
        </w:rPr>
        <w:t>олликулин с серной кислотой образует эфирные соединения соломенно-желтого цвета с зеленой флюоресценцией.</w:t>
      </w:r>
    </w:p>
    <w:p w:rsidR="00DC7BB2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u w:val="single"/>
        </w:rPr>
      </w:pPr>
      <w:r w:rsidRPr="00B34F66">
        <w:rPr>
          <w:sz w:val="28"/>
          <w:szCs w:val="28"/>
        </w:rPr>
        <w:t xml:space="preserve"> </w:t>
      </w:r>
      <w:r w:rsidRPr="00F42623">
        <w:rPr>
          <w:i/>
          <w:sz w:val="28"/>
          <w:szCs w:val="28"/>
          <w:u w:val="single"/>
        </w:rPr>
        <w:t>Ход работы</w:t>
      </w:r>
      <w:r>
        <w:rPr>
          <w:sz w:val="28"/>
          <w:szCs w:val="28"/>
          <w:u w:val="single"/>
        </w:rPr>
        <w:t>:</w:t>
      </w:r>
      <w:r w:rsidRPr="00B34F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</w:t>
      </w:r>
      <w:r w:rsidRPr="00B34F66">
        <w:rPr>
          <w:sz w:val="28"/>
          <w:szCs w:val="28"/>
        </w:rPr>
        <w:t xml:space="preserve"> пробирку наливают 20-30 капель спиртового раствора фолликулина и помещают в кипящую водяную баню</w:t>
      </w:r>
      <w:r w:rsidRPr="00B34F66">
        <w:rPr>
          <w:b/>
          <w:sz w:val="28"/>
          <w:szCs w:val="28"/>
        </w:rPr>
        <w:t xml:space="preserve"> </w:t>
      </w:r>
      <w:r w:rsidRPr="00B34F66">
        <w:rPr>
          <w:sz w:val="28"/>
          <w:szCs w:val="28"/>
        </w:rPr>
        <w:t xml:space="preserve">на 5-10 минут для удаления спирта. Затем в пробирку осторожно добавляют 20-30 капель концентрированной серной кислоты и вновь помещают пробирку в кипящую водяную баню на 5-10мин. </w:t>
      </w:r>
    </w:p>
    <w:p w:rsidR="00DC7BB2" w:rsidRPr="00F42623" w:rsidRDefault="00DC7BB2" w:rsidP="00DC7BB2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 w:rsidRPr="00B34F66">
        <w:rPr>
          <w:sz w:val="28"/>
          <w:szCs w:val="28"/>
        </w:rPr>
        <w:t>С масляным раствором фолликулина реакцию проводят при комнатной температуре. К 2 каплям масляного раствора фо</w:t>
      </w:r>
      <w:r>
        <w:rPr>
          <w:sz w:val="28"/>
          <w:szCs w:val="28"/>
        </w:rPr>
        <w:t>лликулина прибавляют 0,5 – 1 мл</w:t>
      </w:r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конц</w:t>
      </w:r>
      <w:proofErr w:type="spellEnd"/>
      <w:r w:rsidRPr="00B34F66">
        <w:rPr>
          <w:sz w:val="28"/>
          <w:szCs w:val="28"/>
        </w:rPr>
        <w:t>. Н</w:t>
      </w:r>
      <w:r w:rsidRPr="00B34F66">
        <w:rPr>
          <w:sz w:val="28"/>
          <w:szCs w:val="28"/>
          <w:vertAlign w:val="subscript"/>
        </w:rPr>
        <w:t>2</w:t>
      </w:r>
      <w:r w:rsidRPr="00B34F66">
        <w:rPr>
          <w:sz w:val="28"/>
          <w:szCs w:val="28"/>
          <w:lang w:val="en-US"/>
        </w:rPr>
        <w:t>S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  <w:vertAlign w:val="subscript"/>
        </w:rPr>
        <w:t>4</w:t>
      </w:r>
      <w:r w:rsidRPr="00B34F66">
        <w:rPr>
          <w:sz w:val="28"/>
          <w:szCs w:val="28"/>
        </w:rPr>
        <w:t xml:space="preserve"> </w:t>
      </w:r>
    </w:p>
    <w:p w:rsidR="00DC7BB2" w:rsidRPr="00F42623" w:rsidRDefault="00DC7BB2" w:rsidP="00DC7BB2">
      <w:pPr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</w:rPr>
      </w:pPr>
      <w:r w:rsidRPr="00F42623">
        <w:rPr>
          <w:i/>
          <w:sz w:val="28"/>
          <w:szCs w:val="28"/>
        </w:rPr>
        <w:t>Результат:</w:t>
      </w:r>
    </w:p>
    <w:p w:rsidR="00DC7BB2" w:rsidRPr="00F42623" w:rsidRDefault="00DC7BB2" w:rsidP="00DC7BB2">
      <w:pPr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</w:rPr>
      </w:pPr>
      <w:r w:rsidRPr="00F42623">
        <w:rPr>
          <w:i/>
          <w:sz w:val="28"/>
          <w:szCs w:val="28"/>
        </w:rPr>
        <w:t>Вывод:</w:t>
      </w:r>
    </w:p>
    <w:p w:rsidR="00DC7BB2" w:rsidRDefault="00DC7BB2" w:rsidP="00DC7B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4</w:t>
      </w:r>
    </w:p>
    <w:p w:rsidR="00DC7BB2" w:rsidRPr="00F42623" w:rsidRDefault="00DC7BB2" w:rsidP="00DC7B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F42623">
        <w:rPr>
          <w:b/>
          <w:i/>
          <w:sz w:val="28"/>
          <w:szCs w:val="28"/>
        </w:rPr>
        <w:t>Качеств</w:t>
      </w:r>
      <w:r>
        <w:rPr>
          <w:b/>
          <w:i/>
          <w:sz w:val="28"/>
          <w:szCs w:val="28"/>
        </w:rPr>
        <w:t xml:space="preserve">енная реакция на обнаружение </w:t>
      </w:r>
      <w:r w:rsidRPr="00F42623">
        <w:rPr>
          <w:b/>
          <w:i/>
          <w:sz w:val="28"/>
          <w:szCs w:val="28"/>
        </w:rPr>
        <w:t>17-кетостероидов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  <w:u w:val="single"/>
        </w:rPr>
        <w:t>Принцип метода</w:t>
      </w:r>
      <w:r>
        <w:rPr>
          <w:sz w:val="28"/>
          <w:szCs w:val="28"/>
        </w:rPr>
        <w:t xml:space="preserve">: </w:t>
      </w:r>
      <w:r w:rsidRPr="00F42623">
        <w:rPr>
          <w:sz w:val="28"/>
          <w:szCs w:val="28"/>
        </w:rPr>
        <w:t>пр</w:t>
      </w:r>
      <w:r w:rsidRPr="00B34F66">
        <w:rPr>
          <w:sz w:val="28"/>
          <w:szCs w:val="28"/>
        </w:rPr>
        <w:t>и взаимодействии 17-кетостероидов с м-</w:t>
      </w:r>
      <w:proofErr w:type="spellStart"/>
      <w:r w:rsidRPr="00B34F66">
        <w:rPr>
          <w:sz w:val="28"/>
          <w:szCs w:val="28"/>
        </w:rPr>
        <w:t>динитробензолом</w:t>
      </w:r>
      <w:proofErr w:type="spellEnd"/>
      <w:r w:rsidRPr="00B34F66">
        <w:rPr>
          <w:sz w:val="28"/>
          <w:szCs w:val="28"/>
        </w:rPr>
        <w:t xml:space="preserve"> в щелочной среде образуются продукты конденсации, окрашенные в розово-фиолетовый цвет. 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  <w:u w:val="single"/>
        </w:rPr>
        <w:t>Ход работы</w:t>
      </w:r>
      <w:r>
        <w:rPr>
          <w:sz w:val="28"/>
          <w:szCs w:val="28"/>
          <w:u w:val="single"/>
        </w:rPr>
        <w:t>:</w:t>
      </w:r>
      <w:r w:rsidRPr="00B34F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34F66">
        <w:rPr>
          <w:sz w:val="28"/>
          <w:szCs w:val="28"/>
        </w:rPr>
        <w:t>пробирку</w:t>
      </w:r>
      <w:proofErr w:type="spellEnd"/>
      <w:r w:rsidRPr="00B34F66">
        <w:rPr>
          <w:sz w:val="28"/>
          <w:szCs w:val="28"/>
        </w:rPr>
        <w:t xml:space="preserve"> наливают 5 капель раствора  фолликулина и добавляют 5 капель 30% раствора </w:t>
      </w:r>
      <w:proofErr w:type="gramStart"/>
      <w:r w:rsidRPr="00B34F66">
        <w:rPr>
          <w:sz w:val="28"/>
          <w:szCs w:val="28"/>
          <w:lang w:val="en-US"/>
        </w:rPr>
        <w:t>N</w:t>
      </w:r>
      <w:proofErr w:type="spellStart"/>
      <w:proofErr w:type="gramEnd"/>
      <w:r w:rsidRPr="00B34F66">
        <w:rPr>
          <w:sz w:val="28"/>
          <w:szCs w:val="28"/>
        </w:rPr>
        <w:t>аОН</w:t>
      </w:r>
      <w:proofErr w:type="spellEnd"/>
      <w:r w:rsidRPr="00B34F66">
        <w:rPr>
          <w:sz w:val="28"/>
          <w:szCs w:val="28"/>
        </w:rPr>
        <w:t xml:space="preserve"> и  5 капель р-</w:t>
      </w:r>
      <w:proofErr w:type="spellStart"/>
      <w:r w:rsidRPr="00B34F66">
        <w:rPr>
          <w:sz w:val="28"/>
          <w:szCs w:val="28"/>
        </w:rPr>
        <w:t>ра</w:t>
      </w:r>
      <w:proofErr w:type="spellEnd"/>
      <w:r w:rsidRPr="00B34F66">
        <w:rPr>
          <w:sz w:val="28"/>
          <w:szCs w:val="28"/>
        </w:rPr>
        <w:t xml:space="preserve"> м-</w:t>
      </w:r>
      <w:proofErr w:type="spellStart"/>
      <w:r w:rsidRPr="00B34F66">
        <w:rPr>
          <w:sz w:val="28"/>
          <w:szCs w:val="28"/>
        </w:rPr>
        <w:t>динитробензола</w:t>
      </w:r>
      <w:proofErr w:type="spellEnd"/>
      <w:r w:rsidRPr="00B34F66">
        <w:rPr>
          <w:sz w:val="28"/>
          <w:szCs w:val="28"/>
        </w:rPr>
        <w:t>(2% раствор м-</w:t>
      </w:r>
      <w:proofErr w:type="spellStart"/>
      <w:r w:rsidRPr="00B34F66">
        <w:rPr>
          <w:sz w:val="28"/>
          <w:szCs w:val="28"/>
        </w:rPr>
        <w:t>динитробензола</w:t>
      </w:r>
      <w:proofErr w:type="spellEnd"/>
      <w:r w:rsidRPr="00B34F66">
        <w:rPr>
          <w:sz w:val="28"/>
          <w:szCs w:val="28"/>
        </w:rPr>
        <w:t xml:space="preserve"> в абсолютном этиловом спирте). Перемешивают.</w:t>
      </w:r>
    </w:p>
    <w:p w:rsidR="00DC7BB2" w:rsidRPr="00F42623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F42623">
        <w:rPr>
          <w:i/>
          <w:sz w:val="28"/>
          <w:szCs w:val="28"/>
        </w:rPr>
        <w:t>Результат:</w:t>
      </w:r>
    </w:p>
    <w:p w:rsidR="00DC7BB2" w:rsidRPr="00F42623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</w:p>
    <w:p w:rsidR="00DC7BB2" w:rsidRPr="00F42623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F42623">
        <w:rPr>
          <w:i/>
          <w:sz w:val="28"/>
          <w:szCs w:val="28"/>
        </w:rPr>
        <w:t>Вывод:</w:t>
      </w:r>
    </w:p>
    <w:p w:rsidR="00DC7BB2" w:rsidRPr="00B34F66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DC7BB2" w:rsidRDefault="00DC7BB2" w:rsidP="00DC7BB2">
      <w:pPr>
        <w:contextualSpacing/>
        <w:jc w:val="center"/>
        <w:rPr>
          <w:sz w:val="28"/>
          <w:szCs w:val="28"/>
          <w:u w:val="single"/>
        </w:rPr>
      </w:pPr>
      <w:r w:rsidRPr="009055FA">
        <w:rPr>
          <w:b/>
          <w:sz w:val="28"/>
          <w:szCs w:val="28"/>
        </w:rPr>
        <w:t>Практическая значимость работы</w:t>
      </w:r>
    </w:p>
    <w:p w:rsidR="00DC7BB2" w:rsidRDefault="00DC7BB2" w:rsidP="00DC7BB2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Качественные реакции на гормоны позволяют лучше изучить химическую природу, физико-химические свойства гормонов, что необходимо для становления специалист</w:t>
      </w:r>
      <w:proofErr w:type="gramStart"/>
      <w:r w:rsidRPr="00B34F66">
        <w:rPr>
          <w:sz w:val="28"/>
          <w:szCs w:val="28"/>
        </w:rPr>
        <w:t>а-</w:t>
      </w:r>
      <w:proofErr w:type="gramEnd"/>
      <w:r w:rsidRPr="00B34F66">
        <w:rPr>
          <w:sz w:val="28"/>
          <w:szCs w:val="28"/>
        </w:rPr>
        <w:t xml:space="preserve"> провизора.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</w:p>
    <w:p w:rsidR="00DC7BB2" w:rsidRPr="00B34F66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Вопросы для самоконтроля</w:t>
      </w:r>
    </w:p>
    <w:p w:rsidR="00DC7BB2" w:rsidRPr="009055FA" w:rsidRDefault="00DC7BB2" w:rsidP="00DC7BB2">
      <w:pPr>
        <w:numPr>
          <w:ilvl w:val="1"/>
          <w:numId w:val="1"/>
        </w:numPr>
        <w:tabs>
          <w:tab w:val="clear" w:pos="1800"/>
          <w:tab w:val="num" w:pos="0"/>
        </w:tabs>
        <w:ind w:left="0" w:firstLine="0"/>
        <w:contextualSpacing/>
        <w:jc w:val="both"/>
        <w:rPr>
          <w:b/>
          <w:sz w:val="28"/>
          <w:szCs w:val="28"/>
        </w:rPr>
      </w:pPr>
      <w:r w:rsidRPr="009055FA">
        <w:rPr>
          <w:b/>
          <w:sz w:val="28"/>
          <w:szCs w:val="28"/>
        </w:rPr>
        <w:t>Продолжить заполнение таблицы по теме «Гормоны» (см. предыдущее занятие)</w:t>
      </w:r>
    </w:p>
    <w:p w:rsidR="00DC7BB2" w:rsidRPr="009055FA" w:rsidRDefault="00DC7BB2" w:rsidP="00DC7BB2">
      <w:pPr>
        <w:numPr>
          <w:ilvl w:val="1"/>
          <w:numId w:val="1"/>
        </w:numPr>
        <w:tabs>
          <w:tab w:val="clear" w:pos="1800"/>
        </w:tabs>
        <w:ind w:left="0" w:firstLine="0"/>
        <w:contextualSpacing/>
        <w:jc w:val="both"/>
        <w:rPr>
          <w:b/>
          <w:sz w:val="28"/>
          <w:szCs w:val="28"/>
        </w:rPr>
      </w:pPr>
      <w:r w:rsidRPr="009055FA">
        <w:rPr>
          <w:b/>
          <w:sz w:val="28"/>
          <w:szCs w:val="28"/>
        </w:rPr>
        <w:t>Ответить на следующие вопросы:</w:t>
      </w:r>
    </w:p>
    <w:p w:rsidR="00DC7BB2" w:rsidRPr="00B34F66" w:rsidRDefault="00DC7BB2" w:rsidP="00DC7BB2">
      <w:pPr>
        <w:numPr>
          <w:ilvl w:val="0"/>
          <w:numId w:val="3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Какое действие будут оказывать </w:t>
      </w:r>
      <w:proofErr w:type="spellStart"/>
      <w:r w:rsidRPr="00B34F66">
        <w:rPr>
          <w:sz w:val="28"/>
          <w:szCs w:val="28"/>
        </w:rPr>
        <w:t>тиреоидные</w:t>
      </w:r>
      <w:proofErr w:type="spellEnd"/>
      <w:r w:rsidRPr="00B34F66">
        <w:rPr>
          <w:sz w:val="28"/>
          <w:szCs w:val="28"/>
        </w:rPr>
        <w:t xml:space="preserve"> гормоны на клетки в присутствии ингибиторов транскрипции или трансляции?</w:t>
      </w:r>
    </w:p>
    <w:p w:rsidR="00DC7BB2" w:rsidRPr="00B34F66" w:rsidRDefault="00DC7BB2" w:rsidP="00DC7BB2">
      <w:pPr>
        <w:numPr>
          <w:ilvl w:val="0"/>
          <w:numId w:val="3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Что представляет собой 17- </w:t>
      </w:r>
      <w:proofErr w:type="spellStart"/>
      <w:r w:rsidRPr="00B34F66">
        <w:rPr>
          <w:sz w:val="28"/>
          <w:szCs w:val="28"/>
        </w:rPr>
        <w:t>кетостероиды</w:t>
      </w:r>
      <w:proofErr w:type="spellEnd"/>
      <w:r w:rsidRPr="00B34F66">
        <w:rPr>
          <w:sz w:val="28"/>
          <w:szCs w:val="28"/>
        </w:rPr>
        <w:t>?</w:t>
      </w:r>
    </w:p>
    <w:p w:rsidR="00DC7BB2" w:rsidRPr="009055FA" w:rsidRDefault="00DC7BB2" w:rsidP="00DC7BB2">
      <w:pPr>
        <w:numPr>
          <w:ilvl w:val="1"/>
          <w:numId w:val="1"/>
        </w:numPr>
        <w:tabs>
          <w:tab w:val="left" w:pos="720"/>
        </w:tabs>
        <w:ind w:left="0" w:firstLine="0"/>
        <w:contextualSpacing/>
        <w:jc w:val="both"/>
        <w:rPr>
          <w:b/>
          <w:sz w:val="28"/>
          <w:szCs w:val="28"/>
        </w:rPr>
      </w:pPr>
      <w:r w:rsidRPr="009055FA">
        <w:rPr>
          <w:b/>
          <w:sz w:val="28"/>
          <w:szCs w:val="28"/>
        </w:rPr>
        <w:t>Повторить строение, свойства и функции витамина</w:t>
      </w:r>
      <w:proofErr w:type="gramStart"/>
      <w:r w:rsidRPr="009055FA">
        <w:rPr>
          <w:b/>
          <w:sz w:val="28"/>
          <w:szCs w:val="28"/>
        </w:rPr>
        <w:t xml:space="preserve"> Д</w:t>
      </w:r>
      <w:proofErr w:type="gramEnd"/>
      <w:r w:rsidRPr="009055FA">
        <w:rPr>
          <w:b/>
          <w:sz w:val="28"/>
          <w:szCs w:val="28"/>
        </w:rPr>
        <w:t>; источники и суточную потребность кальциферола.</w:t>
      </w:r>
    </w:p>
    <w:p w:rsidR="00DC7BB2" w:rsidRPr="009055FA" w:rsidRDefault="00DC7BB2" w:rsidP="00DC7BB2">
      <w:pPr>
        <w:numPr>
          <w:ilvl w:val="1"/>
          <w:numId w:val="1"/>
        </w:numPr>
        <w:tabs>
          <w:tab w:val="left" w:pos="720"/>
        </w:tabs>
        <w:ind w:left="0" w:firstLine="0"/>
        <w:contextualSpacing/>
        <w:jc w:val="both"/>
        <w:rPr>
          <w:b/>
          <w:sz w:val="28"/>
          <w:szCs w:val="28"/>
        </w:rPr>
      </w:pPr>
      <w:r w:rsidRPr="009055FA">
        <w:rPr>
          <w:b/>
          <w:sz w:val="28"/>
          <w:szCs w:val="28"/>
        </w:rPr>
        <w:t>Решите ситуационные задачи:</w:t>
      </w:r>
    </w:p>
    <w:p w:rsidR="00DC7BB2" w:rsidRPr="00B34F66" w:rsidRDefault="00DC7BB2" w:rsidP="00DC7BB2">
      <w:pPr>
        <w:numPr>
          <w:ilvl w:val="0"/>
          <w:numId w:val="4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При обследовании больных с явлениями </w:t>
      </w:r>
      <w:proofErr w:type="spellStart"/>
      <w:r w:rsidRPr="00B34F66">
        <w:rPr>
          <w:sz w:val="28"/>
          <w:szCs w:val="28"/>
        </w:rPr>
        <w:t>гиперкортицизма</w:t>
      </w:r>
      <w:proofErr w:type="spellEnd"/>
      <w:r w:rsidRPr="00B34F66">
        <w:rPr>
          <w:sz w:val="28"/>
          <w:szCs w:val="28"/>
        </w:rPr>
        <w:t xml:space="preserve"> используют функциональную пробу с нагрузкой </w:t>
      </w:r>
      <w:proofErr w:type="spellStart"/>
      <w:r w:rsidRPr="00B34F66">
        <w:rPr>
          <w:sz w:val="28"/>
          <w:szCs w:val="28"/>
        </w:rPr>
        <w:t>дексаметазоном</w:t>
      </w:r>
      <w:proofErr w:type="spellEnd"/>
      <w:r w:rsidRPr="00B34F66">
        <w:rPr>
          <w:sz w:val="28"/>
          <w:szCs w:val="28"/>
        </w:rPr>
        <w:t xml:space="preserve"> (структурный аналог кортизона</w:t>
      </w:r>
      <w:proofErr w:type="gramStart"/>
      <w:r w:rsidRPr="00B34F66">
        <w:rPr>
          <w:sz w:val="28"/>
          <w:szCs w:val="28"/>
        </w:rPr>
        <w:t xml:space="preserve"> )</w:t>
      </w:r>
      <w:proofErr w:type="gramEnd"/>
      <w:r w:rsidRPr="00B34F66">
        <w:rPr>
          <w:sz w:val="28"/>
          <w:szCs w:val="28"/>
        </w:rPr>
        <w:t xml:space="preserve">. Как изменится концентрация 17- </w:t>
      </w:r>
      <w:proofErr w:type="spellStart"/>
      <w:r w:rsidRPr="00B34F66">
        <w:rPr>
          <w:sz w:val="28"/>
          <w:szCs w:val="28"/>
        </w:rPr>
        <w:t>кетостероидов</w:t>
      </w:r>
      <w:proofErr w:type="spellEnd"/>
      <w:r w:rsidRPr="00B34F66">
        <w:rPr>
          <w:sz w:val="28"/>
          <w:szCs w:val="28"/>
        </w:rPr>
        <w:t xml:space="preserve"> в моче пациента после введения </w:t>
      </w:r>
      <w:proofErr w:type="spellStart"/>
      <w:r w:rsidRPr="00B34F66">
        <w:rPr>
          <w:sz w:val="28"/>
          <w:szCs w:val="28"/>
        </w:rPr>
        <w:t>дексаметазона</w:t>
      </w:r>
      <w:proofErr w:type="spellEnd"/>
      <w:r w:rsidRPr="00B34F66">
        <w:rPr>
          <w:sz w:val="28"/>
          <w:szCs w:val="28"/>
        </w:rPr>
        <w:t xml:space="preserve">, если причинами </w:t>
      </w:r>
      <w:proofErr w:type="spellStart"/>
      <w:r w:rsidRPr="00B34F66">
        <w:rPr>
          <w:sz w:val="28"/>
          <w:szCs w:val="28"/>
        </w:rPr>
        <w:t>гиперкортицизма</w:t>
      </w:r>
      <w:proofErr w:type="spellEnd"/>
      <w:r w:rsidRPr="00B34F66">
        <w:rPr>
          <w:sz w:val="28"/>
          <w:szCs w:val="28"/>
        </w:rPr>
        <w:t xml:space="preserve"> является: </w:t>
      </w:r>
    </w:p>
    <w:p w:rsidR="00DC7BB2" w:rsidRPr="00B34F66" w:rsidRDefault="00DC7BB2" w:rsidP="00DC7BB2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а) </w:t>
      </w:r>
      <w:proofErr w:type="spellStart"/>
      <w:r w:rsidRPr="00B34F66">
        <w:rPr>
          <w:sz w:val="28"/>
          <w:szCs w:val="28"/>
        </w:rPr>
        <w:t>гиперпродукция</w:t>
      </w:r>
      <w:proofErr w:type="spellEnd"/>
      <w:r w:rsidRPr="00B34F66">
        <w:rPr>
          <w:sz w:val="28"/>
          <w:szCs w:val="28"/>
        </w:rPr>
        <w:t xml:space="preserve"> кортикотропина</w:t>
      </w:r>
    </w:p>
    <w:p w:rsidR="00DC7BB2" w:rsidRPr="00B34F66" w:rsidRDefault="00DC7BB2" w:rsidP="00DC7BB2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б) гормонально-активная опухоль надпочечников</w:t>
      </w:r>
    </w:p>
    <w:p w:rsidR="00DC7BB2" w:rsidRPr="00B34F66" w:rsidRDefault="00DC7BB2" w:rsidP="00DC7BB2">
      <w:pPr>
        <w:numPr>
          <w:ilvl w:val="0"/>
          <w:numId w:val="4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. Анаболические стероиды - синтетические производные андрогенов, почти лишены андрогенных свойств, но стимулируют процессы тканевого дыхания, окислительного </w:t>
      </w:r>
      <w:proofErr w:type="spellStart"/>
      <w:r w:rsidRPr="00B34F66">
        <w:rPr>
          <w:sz w:val="28"/>
          <w:szCs w:val="28"/>
        </w:rPr>
        <w:t>фосфорилирования</w:t>
      </w:r>
      <w:proofErr w:type="spellEnd"/>
      <w:r w:rsidRPr="00B34F66">
        <w:rPr>
          <w:sz w:val="28"/>
          <w:szCs w:val="28"/>
        </w:rPr>
        <w:t>, синтеза белка. Целесообразно ли их применение спортсменами для стимуляции развития мускулатуры?</w:t>
      </w:r>
    </w:p>
    <w:p w:rsidR="00DC7BB2" w:rsidRPr="00B34F66" w:rsidRDefault="00DC7BB2" w:rsidP="00DC7BB2">
      <w:pPr>
        <w:numPr>
          <w:ilvl w:val="0"/>
          <w:numId w:val="4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О </w:t>
      </w:r>
      <w:proofErr w:type="gramStart"/>
      <w:r w:rsidRPr="00B34F66">
        <w:rPr>
          <w:sz w:val="28"/>
          <w:szCs w:val="28"/>
        </w:rPr>
        <w:t>недостаточности</w:t>
      </w:r>
      <w:proofErr w:type="gramEnd"/>
      <w:r w:rsidRPr="00B34F66">
        <w:rPr>
          <w:sz w:val="28"/>
          <w:szCs w:val="28"/>
        </w:rPr>
        <w:t xml:space="preserve"> каких гормонов может свидетельствовать обнаружение у больного устойчивого повышения экскреции с мочой ионов натрия и хлора?</w:t>
      </w:r>
    </w:p>
    <w:p w:rsidR="00DC7BB2" w:rsidRPr="00B34F66" w:rsidRDefault="00DC7BB2" w:rsidP="00DC7BB2">
      <w:pPr>
        <w:numPr>
          <w:ilvl w:val="0"/>
          <w:numId w:val="4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Врач обнаружил у больного тиреотоксикозом следующие симптомы: повышение основного обмена, увеличение поглощения кислорода и выделение углекислого газа, гипергликемию, азотемию. Объясните механизм метаболических сдвигов. </w:t>
      </w:r>
    </w:p>
    <w:p w:rsidR="00DC7BB2" w:rsidRDefault="00DC7BB2" w:rsidP="00DC7BB2">
      <w:pPr>
        <w:numPr>
          <w:ilvl w:val="1"/>
          <w:numId w:val="1"/>
        </w:numPr>
        <w:tabs>
          <w:tab w:val="clear" w:pos="1800"/>
          <w:tab w:val="left" w:pos="426"/>
        </w:tabs>
        <w:ind w:left="0" w:firstLine="0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Контроль самостоятельной работы (КСР) Гормоны. Подготовить и заслушать рефераты на следующие темы: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Механизм действия гормонов.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Инсулин.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Глюкагон.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Адреналин.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Глюкокортикоиды</w:t>
      </w:r>
      <w:proofErr w:type="spellEnd"/>
      <w:r>
        <w:rPr>
          <w:sz w:val="28"/>
          <w:szCs w:val="28"/>
        </w:rPr>
        <w:t>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Минералкортикоиды</w:t>
      </w:r>
      <w:proofErr w:type="spellEnd"/>
      <w:r>
        <w:rPr>
          <w:sz w:val="28"/>
          <w:szCs w:val="28"/>
        </w:rPr>
        <w:t>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Паратгормон</w:t>
      </w:r>
      <w:proofErr w:type="spellEnd"/>
      <w:r>
        <w:rPr>
          <w:sz w:val="28"/>
          <w:szCs w:val="28"/>
        </w:rPr>
        <w:t>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Кальцитонин</w:t>
      </w:r>
      <w:proofErr w:type="spellEnd"/>
      <w:r>
        <w:rPr>
          <w:sz w:val="28"/>
          <w:szCs w:val="28"/>
        </w:rPr>
        <w:t>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Кальцитриол</w:t>
      </w:r>
      <w:proofErr w:type="spellEnd"/>
      <w:r>
        <w:rPr>
          <w:sz w:val="28"/>
          <w:szCs w:val="28"/>
        </w:rPr>
        <w:t xml:space="preserve"> (Витамин Д).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Гормоны щитовидной железы Т3, Т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Половые гормоны женские.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Половые гормоны мужские.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Простогландины</w:t>
      </w:r>
      <w:proofErr w:type="spellEnd"/>
      <w:r>
        <w:rPr>
          <w:sz w:val="28"/>
          <w:szCs w:val="28"/>
        </w:rPr>
        <w:t>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Гормоны передней доли гипофиза.</w:t>
      </w:r>
    </w:p>
    <w:p w:rsidR="00DC7BB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 Гормон задней доли гипофиза (окситоцин, вазопрессин).</w:t>
      </w:r>
    </w:p>
    <w:p w:rsidR="00DC7BB2" w:rsidRPr="00A25062" w:rsidRDefault="00DC7BB2" w:rsidP="00DC7BB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Применение гормонов и их синтетических аналогов в медицине и фармации.</w:t>
      </w:r>
    </w:p>
    <w:p w:rsidR="00DC7BB2" w:rsidRPr="00AA5A96" w:rsidRDefault="00DC7BB2" w:rsidP="00DC7BB2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DC7BB2" w:rsidRPr="00B304A3" w:rsidRDefault="00DC7BB2" w:rsidP="00DC7BB2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DC7BB2" w:rsidRDefault="00DC7BB2" w:rsidP="00DC7BB2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C7BB2" w:rsidRDefault="00DC7BB2" w:rsidP="00DC7BB2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C7BB2" w:rsidRPr="00AA5A96" w:rsidRDefault="00DC7BB2" w:rsidP="00DC7BB2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DC7BB2" w:rsidRPr="009947D0" w:rsidRDefault="00DC7BB2" w:rsidP="00DC7BB2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DC7BB2" w:rsidRDefault="00DC7BB2" w:rsidP="00DC7BB2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DC7BB2" w:rsidRPr="00AC3E43" w:rsidRDefault="00DC7BB2" w:rsidP="00DC7BB2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AC3E43">
        <w:rPr>
          <w:sz w:val="28"/>
          <w:szCs w:val="28"/>
        </w:rPr>
        <w:t xml:space="preserve">Нельсон, Д. Основы биохимии </w:t>
      </w:r>
      <w:proofErr w:type="spellStart"/>
      <w:r w:rsidRPr="00AC3E43">
        <w:rPr>
          <w:sz w:val="28"/>
          <w:szCs w:val="28"/>
        </w:rPr>
        <w:t>Ленинджера</w:t>
      </w:r>
      <w:proofErr w:type="spellEnd"/>
      <w:r w:rsidRPr="00AC3E43">
        <w:rPr>
          <w:sz w:val="28"/>
          <w:szCs w:val="28"/>
        </w:rPr>
        <w:t xml:space="preserve">. В 3 т. Т.2: Биоэнергетика и метаболизм / </w:t>
      </w:r>
      <w:proofErr w:type="spellStart"/>
      <w:r w:rsidRPr="00AC3E43">
        <w:rPr>
          <w:sz w:val="28"/>
          <w:szCs w:val="28"/>
        </w:rPr>
        <w:t>Д.Нельсон</w:t>
      </w:r>
      <w:proofErr w:type="spellEnd"/>
      <w:r w:rsidRPr="00AC3E43">
        <w:rPr>
          <w:sz w:val="28"/>
          <w:szCs w:val="28"/>
        </w:rPr>
        <w:t xml:space="preserve">, М Кокс; пер. с </w:t>
      </w:r>
      <w:proofErr w:type="spellStart"/>
      <w:r w:rsidRPr="00AC3E43">
        <w:rPr>
          <w:sz w:val="28"/>
          <w:szCs w:val="28"/>
        </w:rPr>
        <w:t>анг</w:t>
      </w:r>
      <w:proofErr w:type="spellEnd"/>
      <w:r w:rsidRPr="00AC3E43">
        <w:rPr>
          <w:sz w:val="28"/>
          <w:szCs w:val="28"/>
        </w:rPr>
        <w:t xml:space="preserve">. </w:t>
      </w:r>
      <w:proofErr w:type="gramStart"/>
      <w:r w:rsidRPr="00AC3E43">
        <w:rPr>
          <w:sz w:val="28"/>
          <w:szCs w:val="28"/>
        </w:rPr>
        <w:t>-М</w:t>
      </w:r>
      <w:proofErr w:type="gramEnd"/>
      <w:r w:rsidRPr="00AC3E43">
        <w:rPr>
          <w:sz w:val="28"/>
          <w:szCs w:val="28"/>
        </w:rPr>
        <w:t>.: Бином. Лабораторные знания, 2014. -636с.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E65"/>
    <w:multiLevelType w:val="singleLevel"/>
    <w:tmpl w:val="6BD4092E"/>
    <w:lvl w:ilvl="0">
      <w:start w:val="1"/>
      <w:numFmt w:val="decimal"/>
      <w:lvlText w:val="%1."/>
      <w:legacy w:legacy="1" w:legacySpace="0" w:legacyIndent="516"/>
      <w:lvlJc w:val="left"/>
      <w:pPr>
        <w:ind w:left="516" w:hanging="516"/>
      </w:pPr>
    </w:lvl>
  </w:abstractNum>
  <w:abstractNum w:abstractNumId="1">
    <w:nsid w:val="0C3F03D7"/>
    <w:multiLevelType w:val="hybridMultilevel"/>
    <w:tmpl w:val="CF9C4462"/>
    <w:lvl w:ilvl="0" w:tplc="FF306CA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DC9039D8">
      <w:start w:val="1"/>
      <w:numFmt w:val="upperRoman"/>
      <w:lvlText w:val="%2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51711963"/>
    <w:multiLevelType w:val="hybridMultilevel"/>
    <w:tmpl w:val="3B94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50CE"/>
    <w:multiLevelType w:val="hybridMultilevel"/>
    <w:tmpl w:val="8F6E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F7E61"/>
    <w:multiLevelType w:val="hybridMultilevel"/>
    <w:tmpl w:val="CC28C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66BD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5A"/>
    <w:rsid w:val="00431E82"/>
    <w:rsid w:val="00B61C5A"/>
    <w:rsid w:val="00C025E6"/>
    <w:rsid w:val="00D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2022-02-01T10:51:00Z</dcterms:created>
  <dcterms:modified xsi:type="dcterms:W3CDTF">2022-12-02T16:24:00Z</dcterms:modified>
</cp:coreProperties>
</file>