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521"/>
      </w:tblGrid>
      <w:tr w:rsidR="00131A9F" w:rsidTr="00B228AE">
        <w:tc>
          <w:tcPr>
            <w:tcW w:w="9747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ВО </w:t>
            </w:r>
            <w:proofErr w:type="spellStart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ОрГМУ</w:t>
            </w:r>
            <w:proofErr w:type="spellEnd"/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Минздрава России</w:t>
            </w:r>
          </w:p>
        </w:tc>
      </w:tr>
      <w:tr w:rsidR="00131A9F" w:rsidTr="00B228AE">
        <w:tc>
          <w:tcPr>
            <w:tcW w:w="9747" w:type="dxa"/>
          </w:tcPr>
          <w:p w:rsidR="00131A9F" w:rsidRDefault="00131A9F" w:rsidP="00D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философии</w:t>
            </w:r>
          </w:p>
        </w:tc>
      </w:tr>
      <w:tr w:rsidR="00131A9F" w:rsidTr="00B228AE">
        <w:tc>
          <w:tcPr>
            <w:tcW w:w="9747" w:type="dxa"/>
          </w:tcPr>
          <w:p w:rsidR="004943F9" w:rsidRDefault="008B1760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модулю 1 дисциплины </w:t>
            </w:r>
          </w:p>
          <w:p w:rsidR="00131A9F" w:rsidRDefault="008B1760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иоэтика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общественном здравоохранении</w:t>
            </w: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1A9F" w:rsidTr="00B228AE">
        <w:tc>
          <w:tcPr>
            <w:tcW w:w="9747" w:type="dxa"/>
          </w:tcPr>
          <w:p w:rsidR="00131A9F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</w:p>
        </w:tc>
      </w:tr>
      <w:tr w:rsidR="00131A9F" w:rsidTr="00B228AE">
        <w:tc>
          <w:tcPr>
            <w:tcW w:w="9747" w:type="dxa"/>
          </w:tcPr>
          <w:p w:rsidR="00131A9F" w:rsidRPr="0058313E" w:rsidRDefault="008B1760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выполнил магистр</w:t>
            </w:r>
            <w:r w:rsidR="00131A9F"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="00131A9F"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группы </w:t>
            </w:r>
          </w:p>
          <w:p w:rsidR="00131A9F" w:rsidRPr="0058313E" w:rsidRDefault="0058313E" w:rsidP="005831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8313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номер группы)</w:t>
            </w:r>
          </w:p>
        </w:tc>
      </w:tr>
      <w:tr w:rsidR="00131A9F" w:rsidTr="00B228AE">
        <w:tc>
          <w:tcPr>
            <w:tcW w:w="9747" w:type="dxa"/>
          </w:tcPr>
          <w:p w:rsidR="00131A9F" w:rsidRPr="0058313E" w:rsidRDefault="00131A9F" w:rsidP="0013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3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</w:t>
            </w:r>
          </w:p>
          <w:p w:rsidR="00131A9F" w:rsidRPr="00131A9F" w:rsidRDefault="00131A9F" w:rsidP="00131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(указать ФИО)</w:t>
            </w:r>
          </w:p>
        </w:tc>
      </w:tr>
    </w:tbl>
    <w:p w:rsidR="00131A9F" w:rsidRDefault="00131A9F" w:rsidP="00C6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C66575" w:rsidRPr="00640754" w:rsidRDefault="00C66575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Сделайте тезисный конспект по </w:t>
      </w:r>
      <w:r w:rsidR="00640754">
        <w:rPr>
          <w:rFonts w:ascii="Times New Roman" w:hAnsi="Times New Roman" w:cs="Times New Roman"/>
          <w:sz w:val="20"/>
          <w:szCs w:val="20"/>
        </w:rPr>
        <w:t xml:space="preserve">приведенному </w:t>
      </w:r>
      <w:r w:rsidRPr="00640754">
        <w:rPr>
          <w:rFonts w:ascii="Times New Roman" w:hAnsi="Times New Roman" w:cs="Times New Roman"/>
          <w:sz w:val="20"/>
          <w:szCs w:val="20"/>
        </w:rPr>
        <w:t>плану: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82"/>
        <w:gridCol w:w="7139"/>
      </w:tblGrid>
      <w:tr w:rsidR="00C66575" w:rsidRPr="00640754" w:rsidTr="004943F9">
        <w:tc>
          <w:tcPr>
            <w:tcW w:w="2382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Тезисный конспект</w:t>
            </w:r>
          </w:p>
        </w:tc>
      </w:tr>
      <w:tr w:rsidR="00C66575" w:rsidRPr="00640754" w:rsidTr="004943F9">
        <w:tc>
          <w:tcPr>
            <w:tcW w:w="2382" w:type="dxa"/>
          </w:tcPr>
          <w:p w:rsidR="00C66575" w:rsidRPr="00640754" w:rsidRDefault="00C66575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>Вклад Гиппократа в развитие медицинской этики</w:t>
            </w: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3F9" w:rsidRPr="00640754" w:rsidTr="004943F9">
        <w:tc>
          <w:tcPr>
            <w:tcW w:w="2382" w:type="dxa"/>
          </w:tcPr>
          <w:p w:rsidR="004943F9" w:rsidRDefault="004943F9" w:rsidP="004943F9">
            <w:pPr>
              <w:rPr>
                <w:rFonts w:ascii="Times New Roman" w:hAnsi="Times New Roman"/>
                <w:sz w:val="20"/>
                <w:szCs w:val="20"/>
              </w:rPr>
            </w:pPr>
            <w:r w:rsidRPr="00DD55D9">
              <w:rPr>
                <w:rFonts w:ascii="Times New Roman" w:hAnsi="Times New Roman"/>
                <w:sz w:val="20"/>
                <w:szCs w:val="20"/>
              </w:rPr>
              <w:t xml:space="preserve">Ван </w:t>
            </w:r>
            <w:proofErr w:type="spellStart"/>
            <w:r w:rsidRPr="00DD55D9">
              <w:rPr>
                <w:rFonts w:ascii="Times New Roman" w:hAnsi="Times New Roman"/>
                <w:sz w:val="20"/>
                <w:szCs w:val="20"/>
              </w:rPr>
              <w:t>Ренселлер</w:t>
            </w:r>
            <w:proofErr w:type="spellEnd"/>
            <w:r w:rsidRPr="00DD55D9">
              <w:rPr>
                <w:rFonts w:ascii="Times New Roman" w:hAnsi="Times New Roman"/>
                <w:sz w:val="20"/>
                <w:szCs w:val="20"/>
              </w:rPr>
              <w:t xml:space="preserve"> Поттер – автор термина «биоэтика»</w:t>
            </w:r>
          </w:p>
          <w:p w:rsidR="004943F9" w:rsidRDefault="004943F9" w:rsidP="004943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43F9" w:rsidRPr="00FC2558" w:rsidRDefault="004943F9" w:rsidP="00494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4943F9" w:rsidRPr="00640754" w:rsidRDefault="004943F9" w:rsidP="00494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3F9" w:rsidRPr="00640754" w:rsidTr="004943F9">
        <w:tc>
          <w:tcPr>
            <w:tcW w:w="2382" w:type="dxa"/>
          </w:tcPr>
          <w:p w:rsidR="004943F9" w:rsidRPr="00640754" w:rsidRDefault="004943F9" w:rsidP="00494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Матвея Яковлевича </w:t>
            </w:r>
            <w:proofErr w:type="spellStart"/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Мудрова</w:t>
            </w:r>
            <w:proofErr w:type="spellEnd"/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4943F9" w:rsidRPr="00640754" w:rsidRDefault="004943F9" w:rsidP="00494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3F9" w:rsidRPr="00DD55D9" w:rsidRDefault="004943F9" w:rsidP="00494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4943F9" w:rsidRPr="00640754" w:rsidRDefault="004943F9" w:rsidP="00494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575" w:rsidRPr="00640754" w:rsidTr="004943F9">
        <w:tc>
          <w:tcPr>
            <w:tcW w:w="2382" w:type="dxa"/>
          </w:tcPr>
          <w:p w:rsidR="004943F9" w:rsidRPr="00640754" w:rsidRDefault="004943F9" w:rsidP="00494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Викентия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Вересаева</w:t>
            </w:r>
            <w:r w:rsidRPr="00640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формировании норм медицинской этики в России</w:t>
            </w: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75A" w:rsidRPr="00640754" w:rsidRDefault="0030275A" w:rsidP="00C66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9" w:type="dxa"/>
          </w:tcPr>
          <w:p w:rsidR="00C66575" w:rsidRPr="00640754" w:rsidRDefault="00C66575" w:rsidP="00C6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575" w:rsidRPr="00640754" w:rsidRDefault="00C66575" w:rsidP="00C66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6C7" w:rsidRPr="00640754" w:rsidRDefault="00AD66C7" w:rsidP="00C665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№2</w:t>
      </w:r>
    </w:p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</w:t>
      </w:r>
      <w:r w:rsidR="006F3C11" w:rsidRPr="00640754">
        <w:rPr>
          <w:rFonts w:ascii="Times New Roman" w:hAnsi="Times New Roman" w:cs="Times New Roman"/>
          <w:sz w:val="20"/>
          <w:szCs w:val="20"/>
        </w:rPr>
        <w:t xml:space="preserve">характеристику </w:t>
      </w:r>
      <w:r w:rsidR="003027D9">
        <w:rPr>
          <w:rFonts w:ascii="Times New Roman" w:hAnsi="Times New Roman" w:cs="Times New Roman"/>
          <w:sz w:val="20"/>
          <w:szCs w:val="20"/>
        </w:rPr>
        <w:t>указанной</w:t>
      </w:r>
      <w:r w:rsidR="00640754">
        <w:rPr>
          <w:rFonts w:ascii="Times New Roman" w:hAnsi="Times New Roman" w:cs="Times New Roman"/>
          <w:sz w:val="20"/>
          <w:szCs w:val="20"/>
        </w:rPr>
        <w:t xml:space="preserve"> </w:t>
      </w:r>
      <w:r w:rsidR="003027D9">
        <w:rPr>
          <w:rFonts w:ascii="Times New Roman" w:hAnsi="Times New Roman" w:cs="Times New Roman"/>
          <w:sz w:val="20"/>
          <w:szCs w:val="20"/>
        </w:rPr>
        <w:t>предпосылки</w:t>
      </w:r>
      <w:r w:rsidRPr="00640754">
        <w:rPr>
          <w:rFonts w:ascii="Times New Roman" w:hAnsi="Times New Roman" w:cs="Times New Roman"/>
          <w:sz w:val="20"/>
          <w:szCs w:val="20"/>
        </w:rPr>
        <w:t xml:space="preserve"> развития биоэтики: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AD66C7" w:rsidRPr="00640754" w:rsidTr="00B228AE">
        <w:tc>
          <w:tcPr>
            <w:tcW w:w="2269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Предпосылка</w:t>
            </w:r>
          </w:p>
        </w:tc>
        <w:tc>
          <w:tcPr>
            <w:tcW w:w="4961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AD66C7" w:rsidRPr="00640754" w:rsidRDefault="00AD66C7" w:rsidP="00AD6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AD66C7" w:rsidRPr="00640754" w:rsidTr="00B228AE">
        <w:tc>
          <w:tcPr>
            <w:tcW w:w="2269" w:type="dxa"/>
          </w:tcPr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sz w:val="20"/>
                <w:szCs w:val="20"/>
              </w:rPr>
              <w:t>Развитие идеологии экологического движения</w:t>
            </w: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1" w:rsidRPr="00640754" w:rsidRDefault="006F3C11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D66C7" w:rsidRPr="00640754" w:rsidRDefault="00AD66C7" w:rsidP="00AD66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66C7" w:rsidRPr="00640754" w:rsidRDefault="00AD66C7" w:rsidP="00AD66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76010" w:rsidRPr="00640754" w:rsidRDefault="00C76010" w:rsidP="00C7601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754">
        <w:rPr>
          <w:rFonts w:ascii="Times New Roman" w:hAnsi="Times New Roman" w:cs="Times New Roman"/>
          <w:b/>
          <w:sz w:val="20"/>
          <w:szCs w:val="20"/>
        </w:rPr>
        <w:t>ЗАДАНИЕ №3</w:t>
      </w:r>
    </w:p>
    <w:p w:rsidR="00C76010" w:rsidRDefault="00640754" w:rsidP="00C760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 w:rsidR="008619B9">
        <w:rPr>
          <w:rFonts w:ascii="Times New Roman" w:hAnsi="Times New Roman" w:cs="Times New Roman"/>
          <w:sz w:val="20"/>
          <w:szCs w:val="20"/>
        </w:rPr>
        <w:t>указанного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0754">
        <w:rPr>
          <w:rFonts w:ascii="Times New Roman" w:hAnsi="Times New Roman" w:cs="Times New Roman"/>
          <w:sz w:val="20"/>
          <w:szCs w:val="20"/>
        </w:rPr>
        <w:t>типа этических теорий</w:t>
      </w:r>
      <w:r w:rsidR="00D54F0B">
        <w:rPr>
          <w:rFonts w:ascii="Times New Roman" w:hAnsi="Times New Roman" w:cs="Times New Roman"/>
          <w:sz w:val="20"/>
          <w:szCs w:val="20"/>
        </w:rPr>
        <w:t xml:space="preserve"> и позиции в биоэтике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40754" w:rsidTr="00606974">
        <w:tc>
          <w:tcPr>
            <w:tcW w:w="2235" w:type="dxa"/>
          </w:tcPr>
          <w:p w:rsidR="00640754" w:rsidRPr="00640754" w:rsidRDefault="00640754" w:rsidP="00640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характеристики</w:t>
            </w:r>
          </w:p>
        </w:tc>
        <w:tc>
          <w:tcPr>
            <w:tcW w:w="7513" w:type="dxa"/>
          </w:tcPr>
          <w:p w:rsidR="00640754" w:rsidRPr="00640754" w:rsidRDefault="00640754" w:rsidP="006407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Натуралистическо</w:t>
            </w:r>
            <w:proofErr w:type="spellEnd"/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-прагматический тип этических теорий</w:t>
            </w:r>
          </w:p>
        </w:tc>
      </w:tr>
      <w:tr w:rsidR="00EB52CB" w:rsidTr="00606974">
        <w:tc>
          <w:tcPr>
            <w:tcW w:w="2235" w:type="dxa"/>
          </w:tcPr>
          <w:p w:rsidR="00EB52CB" w:rsidRDefault="00EB52CB" w:rsidP="001458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EB52CB" w:rsidRDefault="00EB52CB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54" w:rsidTr="00606974">
        <w:tc>
          <w:tcPr>
            <w:tcW w:w="2235" w:type="dxa"/>
          </w:tcPr>
          <w:p w:rsidR="00640754" w:rsidRPr="00145897" w:rsidRDefault="00145897" w:rsidP="00755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понятия и </w:t>
            </w:r>
            <w:r w:rsidRPr="00145897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="00755BA8">
              <w:rPr>
                <w:rFonts w:ascii="Times New Roman" w:hAnsi="Times New Roman"/>
                <w:sz w:val="20"/>
                <w:szCs w:val="20"/>
              </w:rPr>
              <w:t>, используемые данным типом</w:t>
            </w:r>
            <w:r w:rsidR="00755BA8"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640754" w:rsidRDefault="00640754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54" w:rsidTr="00606974">
        <w:tc>
          <w:tcPr>
            <w:tcW w:w="2235" w:type="dxa"/>
          </w:tcPr>
          <w:p w:rsidR="00640754" w:rsidRDefault="00EB52CB" w:rsidP="00755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CB">
              <w:rPr>
                <w:rFonts w:ascii="Times New Roman" w:hAnsi="Times New Roman"/>
                <w:sz w:val="20"/>
                <w:szCs w:val="20"/>
              </w:rPr>
              <w:t>Возможные негатив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проявления применения </w:t>
            </w:r>
            <w:r w:rsidR="00755BA8">
              <w:rPr>
                <w:rFonts w:ascii="Times New Roman" w:hAnsi="Times New Roman"/>
                <w:sz w:val="20"/>
                <w:szCs w:val="20"/>
              </w:rPr>
              <w:t xml:space="preserve">подхода </w:t>
            </w:r>
            <w:r>
              <w:rPr>
                <w:rFonts w:ascii="Times New Roman" w:hAnsi="Times New Roman"/>
                <w:sz w:val="20"/>
                <w:szCs w:val="20"/>
              </w:rPr>
              <w:t>данного типа</w:t>
            </w:r>
            <w:r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  <w:p w:rsidR="004943F9" w:rsidRPr="00EB52CB" w:rsidRDefault="004943F9" w:rsidP="00755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640754" w:rsidRDefault="004943F9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52CB" w:rsidTr="00606974">
        <w:tc>
          <w:tcPr>
            <w:tcW w:w="2235" w:type="dxa"/>
          </w:tcPr>
          <w:p w:rsidR="00EB52CB" w:rsidRPr="00EB52CB" w:rsidRDefault="00EB52CB" w:rsidP="00755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897">
              <w:rPr>
                <w:rFonts w:ascii="Times New Roman" w:hAnsi="Times New Roman"/>
                <w:sz w:val="20"/>
                <w:szCs w:val="20"/>
              </w:rPr>
              <w:t>Примеры теорий, относящихся к данному типу</w:t>
            </w:r>
            <w:r w:rsidR="00755BA8" w:rsidRPr="00EB52CB">
              <w:rPr>
                <w:rFonts w:ascii="Times New Roman" w:hAnsi="Times New Roman"/>
                <w:sz w:val="20"/>
                <w:szCs w:val="20"/>
              </w:rPr>
              <w:t xml:space="preserve"> этических теорий</w:t>
            </w:r>
          </w:p>
        </w:tc>
        <w:tc>
          <w:tcPr>
            <w:tcW w:w="7513" w:type="dxa"/>
          </w:tcPr>
          <w:p w:rsidR="00EB52CB" w:rsidRDefault="00EB52CB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0B" w:rsidTr="00606974">
        <w:tc>
          <w:tcPr>
            <w:tcW w:w="2235" w:type="dxa"/>
          </w:tcPr>
          <w:p w:rsidR="00D54F0B" w:rsidRPr="00145897" w:rsidRDefault="00D54F0B" w:rsidP="00755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Либеральная позиция в биоэтике</w:t>
            </w:r>
          </w:p>
        </w:tc>
        <w:tc>
          <w:tcPr>
            <w:tcW w:w="7513" w:type="dxa"/>
          </w:tcPr>
          <w:p w:rsidR="00D54F0B" w:rsidRDefault="00D54F0B" w:rsidP="00C76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3F9" w:rsidRDefault="004943F9" w:rsidP="00D54F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F0B" w:rsidRPr="00640754" w:rsidRDefault="004943F9" w:rsidP="00D54F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№4</w:t>
      </w:r>
    </w:p>
    <w:p w:rsidR="00D54F0B" w:rsidRPr="00640754" w:rsidRDefault="00D54F0B" w:rsidP="00D54F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0754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указанного этического принципа</w:t>
      </w:r>
      <w:r w:rsidRPr="0064075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4961"/>
        <w:gridCol w:w="2552"/>
      </w:tblGrid>
      <w:tr w:rsidR="00D54F0B" w:rsidRPr="00640754" w:rsidTr="00AB0B72">
        <w:tc>
          <w:tcPr>
            <w:tcW w:w="2269" w:type="dxa"/>
          </w:tcPr>
          <w:p w:rsidR="00D54F0B" w:rsidRPr="00640754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Принцип </w:t>
            </w:r>
          </w:p>
        </w:tc>
        <w:tc>
          <w:tcPr>
            <w:tcW w:w="4961" w:type="dxa"/>
          </w:tcPr>
          <w:p w:rsidR="00D54F0B" w:rsidRPr="00640754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552" w:type="dxa"/>
          </w:tcPr>
          <w:p w:rsidR="00D54F0B" w:rsidRPr="00640754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</w:tr>
      <w:tr w:rsidR="00D54F0B" w:rsidRPr="00640754" w:rsidTr="00AB0B72">
        <w:tc>
          <w:tcPr>
            <w:tcW w:w="2269" w:type="dxa"/>
          </w:tcPr>
          <w:p w:rsidR="00D54F0B" w:rsidRPr="00646D3F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«не навреди»</w:t>
            </w:r>
          </w:p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0B" w:rsidRPr="00640754" w:rsidTr="00AB0B72">
        <w:tc>
          <w:tcPr>
            <w:tcW w:w="2269" w:type="dxa"/>
          </w:tcPr>
          <w:p w:rsidR="00D54F0B" w:rsidRPr="00646D3F" w:rsidRDefault="00D54F0B" w:rsidP="00D54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«уважения автономии личности»</w:t>
            </w:r>
          </w:p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4F0B" w:rsidRPr="00640754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3F9" w:rsidRDefault="004943F9" w:rsidP="00D54F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F0B" w:rsidRPr="0031477D" w:rsidRDefault="004943F9" w:rsidP="00D54F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№5</w:t>
      </w:r>
    </w:p>
    <w:p w:rsidR="00D54F0B" w:rsidRPr="00A17476" w:rsidRDefault="00D54F0B" w:rsidP="00D54F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31477D">
        <w:rPr>
          <w:rFonts w:ascii="Times New Roman" w:hAnsi="Times New Roman" w:cs="Times New Roman"/>
          <w:sz w:val="20"/>
          <w:szCs w:val="20"/>
        </w:rPr>
        <w:t xml:space="preserve">Дайте характеристику </w:t>
      </w:r>
      <w:r>
        <w:rPr>
          <w:rFonts w:ascii="Times New Roman" w:hAnsi="Times New Roman" w:cs="Times New Roman"/>
          <w:sz w:val="20"/>
          <w:szCs w:val="20"/>
        </w:rPr>
        <w:t>правила биомедицинской этики</w:t>
      </w:r>
      <w:r w:rsidRPr="0031477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D54F0B" w:rsidTr="00AB0B72">
        <w:tc>
          <w:tcPr>
            <w:tcW w:w="2235" w:type="dxa"/>
          </w:tcPr>
          <w:p w:rsidR="00D54F0B" w:rsidRPr="0045701F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характеристики </w:t>
            </w:r>
          </w:p>
        </w:tc>
        <w:tc>
          <w:tcPr>
            <w:tcW w:w="7513" w:type="dxa"/>
          </w:tcPr>
          <w:p w:rsidR="00D54F0B" w:rsidRPr="00B94388" w:rsidRDefault="00D54F0B" w:rsidP="00AB0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A3F">
              <w:rPr>
                <w:rFonts w:ascii="Times New Roman" w:hAnsi="Times New Roman" w:cs="Times New Roman"/>
                <w:b/>
                <w:sz w:val="20"/>
                <w:szCs w:val="20"/>
              </w:rPr>
              <w:t>Правило информированного согласия</w:t>
            </w:r>
          </w:p>
          <w:p w:rsidR="00D54F0B" w:rsidRPr="0045701F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C50AFC" w:rsidRDefault="00D54F0B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включает в себя модель информированного согласия (в медицине)? 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C50AFC" w:rsidRDefault="00D54F0B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компетентного пациента 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C50AFC" w:rsidRDefault="00D54F0B" w:rsidP="00AB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>Взаимосвязь правила информированного согласия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>с правами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Default="00D54F0B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Случаи оказания помощи без согласия пациента (по законодательству РФ)</w:t>
            </w:r>
          </w:p>
          <w:p w:rsidR="00D54F0B" w:rsidRDefault="00D54F0B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D54F0B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C50AFC" w:rsidRDefault="00D54F0B" w:rsidP="00AB0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4D6646">
              <w:rPr>
                <w:rFonts w:ascii="Times New Roman" w:hAnsi="Times New Roman" w:cs="Times New Roman"/>
                <w:sz w:val="20"/>
                <w:szCs w:val="20"/>
              </w:rPr>
              <w:t>правила информированного согласия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отношениях медицинских работников с пациентом 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1760" w:rsidRDefault="004943F9" w:rsidP="008B176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№6</w:t>
      </w:r>
    </w:p>
    <w:p w:rsidR="00FB1A73" w:rsidRDefault="00FB1A73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760" w:rsidRDefault="008B1760" w:rsidP="008B17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Проведите </w:t>
      </w:r>
      <w:r w:rsidR="004943F9">
        <w:rPr>
          <w:rFonts w:ascii="Times New Roman" w:hAnsi="Times New Roman" w:cs="Times New Roman"/>
          <w:sz w:val="20"/>
          <w:szCs w:val="20"/>
        </w:rPr>
        <w:t>анализ документов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8B1760" w:rsidTr="00AB0B72">
        <w:tc>
          <w:tcPr>
            <w:tcW w:w="2235" w:type="dxa"/>
          </w:tcPr>
          <w:p w:rsidR="008B1760" w:rsidRPr="00640754" w:rsidRDefault="008B1760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8B1760" w:rsidRPr="005D25A7" w:rsidRDefault="008B1760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Конвенция 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Совета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Европы</w:t>
            </w:r>
            <w:r w:rsidRPr="005D25A7">
              <w:rPr>
                <w:rFonts w:ascii="Times New Roman" w:hAnsi="Times New Roman"/>
                <w:b/>
                <w:sz w:val="20"/>
                <w:szCs w:val="20"/>
              </w:rPr>
              <w:t xml:space="preserve"> о защите прав и достоинства человека в связи с использованием достижений биологии и медицины. Конвенция о правах человека и биомедицине</w:t>
            </w:r>
          </w:p>
        </w:tc>
      </w:tr>
      <w:tr w:rsidR="008B1760" w:rsidTr="00AB0B72">
        <w:tc>
          <w:tcPr>
            <w:tcW w:w="2235" w:type="dxa"/>
          </w:tcPr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Какую цель ставит данная конвенция?</w:t>
            </w:r>
          </w:p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8B1760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760" w:rsidTr="00AB0B72">
        <w:tc>
          <w:tcPr>
            <w:tcW w:w="2235" w:type="dxa"/>
          </w:tcPr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Как определены приоритеты в конвенции?</w:t>
            </w:r>
          </w:p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8B1760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760" w:rsidTr="00AB0B72">
        <w:tc>
          <w:tcPr>
            <w:tcW w:w="2235" w:type="dxa"/>
          </w:tcPr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Какие принципы оказания медицинской помощи заложены в этом документе?</w:t>
            </w:r>
          </w:p>
          <w:p w:rsidR="008B1760" w:rsidRPr="005D25A7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8B1760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760" w:rsidTr="00AB0B72">
        <w:tc>
          <w:tcPr>
            <w:tcW w:w="2235" w:type="dxa"/>
          </w:tcPr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Что является основанием осуществления медицинского вмешательства?</w:t>
            </w:r>
          </w:p>
          <w:p w:rsidR="008B1760" w:rsidRPr="005D25A7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8B1760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760" w:rsidTr="00AB0B72">
        <w:tc>
          <w:tcPr>
            <w:tcW w:w="2235" w:type="dxa"/>
          </w:tcPr>
          <w:p w:rsidR="008B1760" w:rsidRPr="005D25A7" w:rsidRDefault="008B1760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8B1760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760" w:rsidRDefault="008B1760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F0B" w:rsidRDefault="00D54F0B" w:rsidP="00D54F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54F0B" w:rsidRDefault="00D54F0B" w:rsidP="00D54F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D54F0B" w:rsidRPr="00640754" w:rsidTr="00AB0B72">
        <w:tc>
          <w:tcPr>
            <w:tcW w:w="2235" w:type="dxa"/>
          </w:tcPr>
          <w:p w:rsidR="00D54F0B" w:rsidRPr="00640754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анализа</w:t>
            </w:r>
          </w:p>
        </w:tc>
        <w:tc>
          <w:tcPr>
            <w:tcW w:w="7513" w:type="dxa"/>
          </w:tcPr>
          <w:p w:rsidR="00D54F0B" w:rsidRPr="00640754" w:rsidRDefault="00D54F0B" w:rsidP="00AB0B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Нюрнбергский кодекс</w:t>
            </w:r>
          </w:p>
        </w:tc>
      </w:tr>
      <w:tr w:rsidR="00D54F0B" w:rsidTr="00AB0B72">
        <w:tc>
          <w:tcPr>
            <w:tcW w:w="2235" w:type="dxa"/>
          </w:tcPr>
          <w:p w:rsidR="00D54F0B" w:rsidRDefault="00D54F0B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каких обстоятельствах был принят документ?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Default="00D54F0B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Информированное согласие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145897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Польза и риск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EB52C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исследователю и организации эксперимента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F0B" w:rsidTr="00AB0B72">
        <w:tc>
          <w:tcPr>
            <w:tcW w:w="2235" w:type="dxa"/>
          </w:tcPr>
          <w:p w:rsidR="00D54F0B" w:rsidRPr="00EB52CB" w:rsidRDefault="00D54F0B" w:rsidP="00AB0B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документа</w:t>
            </w:r>
          </w:p>
        </w:tc>
        <w:tc>
          <w:tcPr>
            <w:tcW w:w="7513" w:type="dxa"/>
          </w:tcPr>
          <w:p w:rsidR="00D54F0B" w:rsidRDefault="00D54F0B" w:rsidP="00AB0B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A73" w:rsidRDefault="00E870AB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№7</w:t>
      </w:r>
    </w:p>
    <w:p w:rsidR="005844EE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Решите ситуационную задачу: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4785"/>
        <w:gridCol w:w="4963"/>
      </w:tblGrid>
      <w:tr w:rsidR="00B5458C" w:rsidTr="00606974">
        <w:tc>
          <w:tcPr>
            <w:tcW w:w="4785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63" w:type="dxa"/>
          </w:tcPr>
          <w:p w:rsidR="00B5458C" w:rsidRPr="00B5458C" w:rsidRDefault="00B5458C" w:rsidP="00B54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B5458C" w:rsidTr="00606974">
        <w:tc>
          <w:tcPr>
            <w:tcW w:w="4785" w:type="dxa"/>
          </w:tcPr>
          <w:p w:rsidR="00D90C7A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sz w:val="20"/>
                <w:szCs w:val="20"/>
              </w:rPr>
              <w:t xml:space="preserve">В 1891г. профессор Новицкий рассказал случай, свидетелем которого он был в молодости. Речь шла об 11-летней крестьянской девочке, лицо которой было поражено так называемым «водяным раком», в течение 4-5 дней уничтожившим половину лица вместе со скелетом носа и одним глазом. Разрушенные ткани распространяли такое зловоние, что не только медицинский персонал, но и мать не могли  долго находиться в палате. Один Федор Петрович </w:t>
            </w:r>
            <w:proofErr w:type="spellStart"/>
            <w:r w:rsidRPr="00B5458C">
              <w:rPr>
                <w:rFonts w:ascii="Times New Roman" w:hAnsi="Times New Roman" w:cs="Times New Roman"/>
                <w:sz w:val="20"/>
                <w:szCs w:val="20"/>
              </w:rPr>
              <w:t>Гааз</w:t>
            </w:r>
            <w:proofErr w:type="spellEnd"/>
            <w:r w:rsidRPr="00B5458C">
              <w:rPr>
                <w:rFonts w:ascii="Times New Roman" w:hAnsi="Times New Roman" w:cs="Times New Roman"/>
                <w:sz w:val="20"/>
                <w:szCs w:val="20"/>
              </w:rPr>
              <w:t xml:space="preserve">, приведенный к больной девочке, пробыл при ней более трех часов и сидя на ее кровати, обнимал ее и успокаивал. Такие посещения продолжались и в следующие дни, а на третий день девочка скончалась. </w:t>
            </w:r>
          </w:p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5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5458C">
              <w:rPr>
                <w:rFonts w:ascii="Times New Roman" w:hAnsi="Times New Roman" w:cs="Times New Roman"/>
                <w:sz w:val="20"/>
                <w:szCs w:val="20"/>
              </w:rPr>
              <w:t>роанализируйте ситуацию. Какой принцип биомедицинской этики был реализован врачом? Охарактеризуйте данный принцип.</w:t>
            </w:r>
          </w:p>
          <w:p w:rsidR="00D90C7A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Pr="00B5458C" w:rsidRDefault="00D90C7A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B5458C" w:rsidRDefault="00B5458C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3F9" w:rsidTr="00606974">
        <w:tc>
          <w:tcPr>
            <w:tcW w:w="4785" w:type="dxa"/>
          </w:tcPr>
          <w:p w:rsidR="004943F9" w:rsidRDefault="004943F9" w:rsidP="00494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Врач-реаниматолог рекомендует родителям для улучшения состояния новорожденного с респираторным </w:t>
            </w:r>
            <w:proofErr w:type="spellStart"/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дистресс</w:t>
            </w:r>
            <w:proofErr w:type="spellEnd"/>
            <w:r w:rsidRPr="00C87764">
              <w:rPr>
                <w:rFonts w:ascii="Times New Roman" w:hAnsi="Times New Roman" w:cs="Times New Roman"/>
                <w:sz w:val="20"/>
                <w:szCs w:val="20"/>
              </w:rPr>
              <w:t xml:space="preserve">-синдромом приобрести </w:t>
            </w:r>
            <w:proofErr w:type="spellStart"/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сурфактант</w:t>
            </w:r>
            <w:proofErr w:type="spellEnd"/>
            <w:r w:rsidRPr="00C87764">
              <w:rPr>
                <w:rFonts w:ascii="Times New Roman" w:hAnsi="Times New Roman" w:cs="Times New Roman"/>
                <w:sz w:val="20"/>
                <w:szCs w:val="20"/>
              </w:rPr>
              <w:t xml:space="preserve"> импортного производства, за которое получил материальное вознаграждение от представителей фирмы-производителя. При этом он не сообщает родителям информацию о существовании других столь же эффективных и более дешевых аналогов отечественного производства. </w:t>
            </w:r>
          </w:p>
          <w:p w:rsidR="004943F9" w:rsidRPr="00C87764" w:rsidRDefault="004943F9" w:rsidP="00494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7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Задание: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проанализируйте ситуацию. Какое правило биомедицинской этики было нарушено? Имеет ли право врач вступать в подобные взаимоотношения производителями ЛС в соответствии с ФЗ РФ от 21.11.2011г. №323 «Об основах охраны здоровья граждан в Российской Федерации»?</w:t>
            </w:r>
          </w:p>
          <w:p w:rsidR="004943F9" w:rsidRPr="00B5458C" w:rsidRDefault="004943F9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</w:tcPr>
          <w:p w:rsidR="004943F9" w:rsidRDefault="004943F9" w:rsidP="00B54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58C" w:rsidRPr="00B5458C" w:rsidRDefault="00B5458C" w:rsidP="00B5458C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5844EE" w:rsidRPr="00B5458C" w:rsidRDefault="005844EE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4EE" w:rsidRDefault="005844EE" w:rsidP="005844E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</w:t>
      </w:r>
      <w:r w:rsidR="00E870AB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bookmarkStart w:id="0" w:name="_GoBack"/>
      <w:bookmarkEnd w:id="0"/>
    </w:p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5844EE">
        <w:rPr>
          <w:rFonts w:ascii="Times New Roman" w:hAnsi="Times New Roman" w:cs="Times New Roman"/>
          <w:sz w:val="20"/>
          <w:szCs w:val="20"/>
        </w:rPr>
        <w:t>Дайте определение: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1810"/>
        <w:gridCol w:w="7938"/>
      </w:tblGrid>
      <w:tr w:rsidR="005844EE" w:rsidTr="00606974">
        <w:tc>
          <w:tcPr>
            <w:tcW w:w="1810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Термин</w:t>
            </w:r>
          </w:p>
        </w:tc>
        <w:tc>
          <w:tcPr>
            <w:tcW w:w="7938" w:type="dxa"/>
          </w:tcPr>
          <w:p w:rsidR="005844EE" w:rsidRPr="005844EE" w:rsidRDefault="005844EE" w:rsidP="0058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4EE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Pr="005844EE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5844EE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Мораль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38A" w:rsidTr="00606974">
        <w:tc>
          <w:tcPr>
            <w:tcW w:w="1810" w:type="dxa"/>
          </w:tcPr>
          <w:p w:rsidR="0084338A" w:rsidRDefault="0084338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Прагматизм 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84338A" w:rsidRDefault="0084338A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5844EE" w:rsidRDefault="0084338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пациента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EE" w:rsidTr="00606974">
        <w:tc>
          <w:tcPr>
            <w:tcW w:w="1810" w:type="dxa"/>
          </w:tcPr>
          <w:p w:rsidR="0084338A" w:rsidRDefault="0084338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Либерализм </w:t>
            </w:r>
          </w:p>
          <w:p w:rsidR="005844EE" w:rsidRDefault="0084338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биоэтике)</w:t>
            </w: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7A" w:rsidRDefault="00D90C7A" w:rsidP="0084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844EE" w:rsidRDefault="005844EE" w:rsidP="0058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4EE" w:rsidRPr="005844EE" w:rsidRDefault="005844EE" w:rsidP="005844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40754" w:rsidRPr="00640754" w:rsidRDefault="00640754" w:rsidP="00FB1A7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sectPr w:rsidR="00640754" w:rsidRPr="006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99"/>
    <w:rsid w:val="00026DC1"/>
    <w:rsid w:val="00131A9F"/>
    <w:rsid w:val="00145897"/>
    <w:rsid w:val="00253CBE"/>
    <w:rsid w:val="0030275A"/>
    <w:rsid w:val="003027D9"/>
    <w:rsid w:val="00332499"/>
    <w:rsid w:val="00490ED6"/>
    <w:rsid w:val="004943F9"/>
    <w:rsid w:val="0058313E"/>
    <w:rsid w:val="005844EE"/>
    <w:rsid w:val="005F1E13"/>
    <w:rsid w:val="006049B4"/>
    <w:rsid w:val="00606974"/>
    <w:rsid w:val="00640754"/>
    <w:rsid w:val="006F3C11"/>
    <w:rsid w:val="00755BA8"/>
    <w:rsid w:val="0084338A"/>
    <w:rsid w:val="008619B9"/>
    <w:rsid w:val="008B1760"/>
    <w:rsid w:val="00AD66C7"/>
    <w:rsid w:val="00B228AE"/>
    <w:rsid w:val="00B5458C"/>
    <w:rsid w:val="00C66575"/>
    <w:rsid w:val="00C76010"/>
    <w:rsid w:val="00D54F0B"/>
    <w:rsid w:val="00D90C7A"/>
    <w:rsid w:val="00DC4C37"/>
    <w:rsid w:val="00E870AB"/>
    <w:rsid w:val="00EB52CB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CA36"/>
  <w15:docId w15:val="{EC932303-D37C-4DB4-9846-47EEC963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Пользователь Windows</cp:lastModifiedBy>
  <cp:revision>7</cp:revision>
  <dcterms:created xsi:type="dcterms:W3CDTF">2020-11-02T18:57:00Z</dcterms:created>
  <dcterms:modified xsi:type="dcterms:W3CDTF">2020-11-03T13:28:00Z</dcterms:modified>
</cp:coreProperties>
</file>