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C94" w:rsidRDefault="004B2C94" w:rsidP="00F5136B">
      <w:pPr>
        <w:ind w:firstLine="709"/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4B2C94" w:rsidRDefault="004B2C94" w:rsidP="00F5136B">
      <w:pPr>
        <w:ind w:firstLine="709"/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4B2C94" w:rsidRPr="004B2C94" w:rsidRDefault="00FD5B6B" w:rsidP="00F5136B">
      <w:pPr>
        <w:ind w:firstLine="709"/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Default="004B2C94" w:rsidP="00F513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</w:t>
      </w:r>
      <w:r w:rsidR="005677BE">
        <w:rPr>
          <w:b/>
          <w:sz w:val="28"/>
        </w:rPr>
        <w:t xml:space="preserve">УКАЗАНИЯ </w:t>
      </w:r>
    </w:p>
    <w:p w:rsidR="004B2C94" w:rsidRPr="004B2C94" w:rsidRDefault="004B2C94" w:rsidP="00F513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ПО САМОСТОЯТЕЛЬНОЙ РАБОТЕ </w:t>
      </w:r>
      <w:r w:rsidR="00D06B87">
        <w:rPr>
          <w:b/>
          <w:sz w:val="28"/>
        </w:rPr>
        <w:t>ОБУЧАЮЩИХСЯ</w:t>
      </w:r>
      <w:r>
        <w:rPr>
          <w:b/>
          <w:sz w:val="28"/>
        </w:rPr>
        <w:t xml:space="preserve"> 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F56387" w:rsidP="00F5136B">
      <w:pPr>
        <w:ind w:firstLine="709"/>
        <w:jc w:val="center"/>
        <w:rPr>
          <w:sz w:val="28"/>
        </w:rPr>
      </w:pPr>
      <w:r>
        <w:rPr>
          <w:sz w:val="28"/>
        </w:rPr>
        <w:t>Безопасность жизнедеятельности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  <w:r w:rsidRPr="001C3885">
        <w:rPr>
          <w:sz w:val="28"/>
        </w:rPr>
        <w:t xml:space="preserve">по </w:t>
      </w:r>
      <w:r w:rsidR="001C3885" w:rsidRPr="001C3885">
        <w:rPr>
          <w:sz w:val="28"/>
        </w:rPr>
        <w:t>специальности</w:t>
      </w:r>
      <w:r>
        <w:rPr>
          <w:sz w:val="28"/>
        </w:rPr>
        <w:t xml:space="preserve"> 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B51402" w:rsidP="004B2C94">
      <w:pPr>
        <w:ind w:firstLine="709"/>
        <w:jc w:val="center"/>
      </w:pPr>
      <w:r w:rsidRPr="00B51402">
        <w:rPr>
          <w:sz w:val="28"/>
        </w:rPr>
        <w:t>31.05.02 Педиатрия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FD5B6B" w:rsidRPr="00BD661B" w:rsidRDefault="00FD5B6B" w:rsidP="00F56387">
      <w:pPr>
        <w:ind w:firstLine="709"/>
        <w:jc w:val="both"/>
        <w:rPr>
          <w:color w:val="000000"/>
          <w:sz w:val="24"/>
          <w:szCs w:val="24"/>
        </w:rPr>
      </w:pPr>
      <w:r w:rsidRPr="00BD661B">
        <w:rPr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</w:t>
      </w:r>
      <w:r w:rsidRPr="00F56387">
        <w:rPr>
          <w:color w:val="000000"/>
          <w:sz w:val="24"/>
          <w:szCs w:val="24"/>
        </w:rPr>
        <w:t xml:space="preserve">по </w:t>
      </w:r>
      <w:r w:rsidR="00F56387" w:rsidRPr="00F56387">
        <w:rPr>
          <w:color w:val="000000"/>
          <w:sz w:val="24"/>
          <w:szCs w:val="24"/>
        </w:rPr>
        <w:t>специальности</w:t>
      </w:r>
      <w:r w:rsidRPr="00BD661B">
        <w:rPr>
          <w:color w:val="000000"/>
          <w:sz w:val="24"/>
          <w:szCs w:val="24"/>
        </w:rPr>
        <w:t xml:space="preserve"> </w:t>
      </w:r>
      <w:r w:rsidR="00B51402" w:rsidRPr="00B51402">
        <w:rPr>
          <w:color w:val="000000"/>
          <w:sz w:val="24"/>
          <w:szCs w:val="24"/>
        </w:rPr>
        <w:t>31.05.02 Педиатрия</w:t>
      </w:r>
      <w:r w:rsidRPr="00BD661B">
        <w:rPr>
          <w:color w:val="000000"/>
          <w:sz w:val="24"/>
          <w:szCs w:val="24"/>
        </w:rPr>
        <w:t>, утвержденной ученым советом ФГБОУ ВО ОрГМУ Минздрава России</w:t>
      </w:r>
    </w:p>
    <w:p w:rsidR="00FD5B6B" w:rsidRDefault="00FD5B6B" w:rsidP="00FD5B6B">
      <w:pPr>
        <w:ind w:firstLine="709"/>
        <w:jc w:val="both"/>
        <w:rPr>
          <w:color w:val="000000"/>
          <w:sz w:val="24"/>
          <w:szCs w:val="24"/>
        </w:rPr>
      </w:pPr>
    </w:p>
    <w:p w:rsidR="00B51402" w:rsidRDefault="00B51402" w:rsidP="00FD5B6B">
      <w:pPr>
        <w:ind w:firstLine="709"/>
        <w:jc w:val="both"/>
        <w:rPr>
          <w:color w:val="000000"/>
          <w:sz w:val="24"/>
          <w:szCs w:val="24"/>
        </w:rPr>
      </w:pPr>
    </w:p>
    <w:p w:rsidR="00B51402" w:rsidRPr="00BD661B" w:rsidRDefault="00B51402" w:rsidP="00FD5B6B">
      <w:pPr>
        <w:ind w:firstLine="709"/>
        <w:jc w:val="both"/>
        <w:rPr>
          <w:color w:val="000000"/>
          <w:sz w:val="24"/>
          <w:szCs w:val="24"/>
        </w:rPr>
      </w:pPr>
    </w:p>
    <w:p w:rsidR="004B2C94" w:rsidRDefault="004C69EF" w:rsidP="00F5136B">
      <w:pPr>
        <w:ind w:firstLine="709"/>
        <w:jc w:val="center"/>
        <w:rPr>
          <w:color w:val="000000"/>
          <w:sz w:val="24"/>
          <w:szCs w:val="24"/>
        </w:rPr>
      </w:pPr>
      <w:r w:rsidRPr="004C69EF">
        <w:rPr>
          <w:color w:val="000000"/>
          <w:sz w:val="24"/>
          <w:szCs w:val="24"/>
        </w:rPr>
        <w:t>Протокол № 9 от 30.04.2021</w:t>
      </w:r>
    </w:p>
    <w:p w:rsidR="004C69EF" w:rsidRDefault="004C69EF" w:rsidP="00F5136B">
      <w:pPr>
        <w:ind w:firstLine="709"/>
        <w:jc w:val="center"/>
        <w:rPr>
          <w:color w:val="000000"/>
          <w:sz w:val="24"/>
          <w:szCs w:val="24"/>
        </w:rPr>
      </w:pPr>
    </w:p>
    <w:p w:rsidR="004C69EF" w:rsidRPr="004B2C94" w:rsidRDefault="004C69EF" w:rsidP="00F5136B">
      <w:pPr>
        <w:ind w:firstLine="709"/>
        <w:jc w:val="center"/>
        <w:rPr>
          <w:sz w:val="28"/>
        </w:rPr>
      </w:pPr>
    </w:p>
    <w:p w:rsidR="004B2C94" w:rsidRPr="004B2C94" w:rsidRDefault="00FD5B6B" w:rsidP="00F5136B">
      <w:pPr>
        <w:ind w:firstLine="709"/>
        <w:jc w:val="center"/>
        <w:rPr>
          <w:sz w:val="28"/>
        </w:rPr>
      </w:pPr>
      <w:r>
        <w:rPr>
          <w:sz w:val="28"/>
        </w:rPr>
        <w:t>Оренбург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FD5B6B" w:rsidRDefault="009511F7" w:rsidP="009511F7">
      <w:pPr>
        <w:ind w:firstLine="709"/>
        <w:jc w:val="both"/>
        <w:rPr>
          <w:b/>
          <w:sz w:val="28"/>
        </w:rPr>
      </w:pPr>
      <w:r>
        <w:rPr>
          <w:b/>
          <w:sz w:val="28"/>
        </w:rPr>
        <w:t>1.</w:t>
      </w:r>
      <w:r w:rsidR="00FD5B6B">
        <w:rPr>
          <w:b/>
          <w:sz w:val="28"/>
        </w:rPr>
        <w:t>Пояснительная записка</w:t>
      </w:r>
      <w:r>
        <w:rPr>
          <w:b/>
          <w:sz w:val="28"/>
        </w:rPr>
        <w:t xml:space="preserve"> </w:t>
      </w:r>
    </w:p>
    <w:p w:rsidR="004B2C94" w:rsidRPr="009511F7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— форма организации образовательного процесса, стимулирующая активность, самостоятельность, познавательный интерес </w:t>
      </w:r>
      <w:r w:rsidR="00FD5B6B">
        <w:rPr>
          <w:sz w:val="28"/>
        </w:rPr>
        <w:t>обучающихся</w:t>
      </w:r>
      <w:r w:rsidRPr="009511F7">
        <w:rPr>
          <w:sz w:val="28"/>
        </w:rPr>
        <w:t>.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>
        <w:rPr>
          <w:sz w:val="28"/>
        </w:rPr>
        <w:t>обучающихся</w:t>
      </w:r>
      <w:r w:rsidRPr="009511F7">
        <w:rPr>
          <w:sz w:val="28"/>
        </w:rPr>
        <w:t xml:space="preserve"> является обязательным компонентом образовательного процесса, так как она обеспечивает закрепление получаемых знаний путем приобретения навыков осмысления и расширения их содержания, </w:t>
      </w:r>
      <w:r w:rsidR="00FD5B6B">
        <w:rPr>
          <w:sz w:val="28"/>
        </w:rPr>
        <w:t>р</w:t>
      </w:r>
      <w:r w:rsidRPr="009511F7">
        <w:rPr>
          <w:sz w:val="28"/>
        </w:rPr>
        <w:t xml:space="preserve">ешения актуальных проблем формирования общекультурных </w:t>
      </w:r>
      <w:r>
        <w:rPr>
          <w:sz w:val="28"/>
        </w:rPr>
        <w:t>(универсальных)</w:t>
      </w:r>
      <w:r w:rsidR="00B51402">
        <w:rPr>
          <w:sz w:val="28"/>
        </w:rPr>
        <w:t>, общепрофессиональных</w:t>
      </w:r>
      <w:r>
        <w:rPr>
          <w:sz w:val="28"/>
        </w:rPr>
        <w:t xml:space="preserve"> </w:t>
      </w:r>
      <w:r w:rsidRPr="009511F7">
        <w:rPr>
          <w:sz w:val="28"/>
        </w:rPr>
        <w:t>и профессиональных компетенций, научно-исследоват</w:t>
      </w:r>
      <w:r w:rsidR="00FD5B6B">
        <w:rPr>
          <w:sz w:val="28"/>
        </w:rPr>
        <w:t>ельской деятельности, подготовку</w:t>
      </w:r>
      <w:r w:rsidRPr="009511F7">
        <w:rPr>
          <w:sz w:val="28"/>
        </w:rPr>
        <w:t xml:space="preserve"> к </w:t>
      </w:r>
      <w:r w:rsidR="000931E3">
        <w:rPr>
          <w:sz w:val="28"/>
        </w:rPr>
        <w:t>за</w:t>
      </w:r>
      <w:r w:rsidR="00FD5B6B">
        <w:rPr>
          <w:sz w:val="28"/>
        </w:rPr>
        <w:t>нятиям и прохождение</w:t>
      </w:r>
      <w:r w:rsidR="000931E3">
        <w:rPr>
          <w:sz w:val="28"/>
        </w:rPr>
        <w:t xml:space="preserve"> промежуточной аттестации</w:t>
      </w:r>
      <w:r w:rsidRPr="009511F7">
        <w:rPr>
          <w:sz w:val="28"/>
        </w:rPr>
        <w:t xml:space="preserve">. 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 w:rsidRPr="000931E3">
        <w:rPr>
          <w:sz w:val="28"/>
        </w:rPr>
        <w:t>обучающихся</w:t>
      </w:r>
      <w:r w:rsidRPr="009511F7">
        <w:rPr>
          <w:sz w:val="28"/>
        </w:rPr>
        <w:t xml:space="preserve"> представляет собой совокупность аудиторных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</w:t>
      </w:r>
      <w:r>
        <w:rPr>
          <w:sz w:val="28"/>
        </w:rPr>
        <w:t>ГОС</w:t>
      </w:r>
      <w:r w:rsidRPr="009511F7">
        <w:rPr>
          <w:sz w:val="28"/>
        </w:rPr>
        <w:t xml:space="preserve">. </w:t>
      </w:r>
      <w:r>
        <w:rPr>
          <w:sz w:val="28"/>
        </w:rPr>
        <w:t>В</w:t>
      </w:r>
      <w:r w:rsidRPr="009511F7">
        <w:rPr>
          <w:sz w:val="28"/>
        </w:rPr>
        <w:t xml:space="preserve">ыбор формы организации самостоятельной работы </w:t>
      </w:r>
      <w:r w:rsidR="00FD5B6B">
        <w:rPr>
          <w:sz w:val="28"/>
        </w:rPr>
        <w:t>обучающихся</w:t>
      </w:r>
      <w:r w:rsidRPr="009511F7">
        <w:rPr>
          <w:sz w:val="28"/>
        </w:rPr>
        <w:t xml:space="preserve"> определяется содержанием учебной дисциплины и формой организации обучения (лекция, семинар, практическое заня</w:t>
      </w:r>
      <w:r w:rsidR="000931E3">
        <w:rPr>
          <w:sz w:val="28"/>
        </w:rPr>
        <w:t>тие,</w:t>
      </w:r>
      <w:r w:rsidRPr="009511F7">
        <w:rPr>
          <w:sz w:val="28"/>
        </w:rPr>
        <w:t xml:space="preserve"> др.). </w:t>
      </w:r>
    </w:p>
    <w:p w:rsidR="00FD5B6B" w:rsidRDefault="00FD5B6B" w:rsidP="00FD5B6B">
      <w:pPr>
        <w:ind w:firstLine="709"/>
        <w:jc w:val="both"/>
        <w:rPr>
          <w:sz w:val="28"/>
        </w:rPr>
      </w:pPr>
      <w:r>
        <w:rPr>
          <w:sz w:val="28"/>
        </w:rPr>
        <w:t xml:space="preserve">Целью самостоятельной работы является </w:t>
      </w:r>
      <w:r w:rsidR="00F56387" w:rsidRPr="00F56387">
        <w:rPr>
          <w:sz w:val="28"/>
        </w:rPr>
        <w:t>формирование культуры безопасности, готовности и способности осуществлять первую помощь в случае возникновения неотложных и угрожающих жизни состояний, в том числе в условиях чрезвычайной ситуации</w:t>
      </w:r>
      <w:r w:rsidR="00F56387">
        <w:rPr>
          <w:sz w:val="28"/>
        </w:rPr>
        <w:t>. В результате самостоятельной работы по дисциплине (модулю)обучающийся должен</w:t>
      </w:r>
      <w:r w:rsidR="00A21869">
        <w:rPr>
          <w:sz w:val="28"/>
        </w:rPr>
        <w:t xml:space="preserve"> знать: </w:t>
      </w:r>
    </w:p>
    <w:p w:rsidR="00A21869" w:rsidRDefault="00A21869" w:rsidP="00B51402">
      <w:pPr>
        <w:jc w:val="both"/>
        <w:rPr>
          <w:sz w:val="28"/>
        </w:rPr>
      </w:pPr>
      <w:r>
        <w:rPr>
          <w:sz w:val="28"/>
        </w:rPr>
        <w:t xml:space="preserve">- </w:t>
      </w:r>
      <w:r w:rsidR="00B51402" w:rsidRPr="00B51402">
        <w:rPr>
          <w:sz w:val="28"/>
        </w:rPr>
        <w:t>характеристики медико-санитарных последствий природных и техногенных катастроф и ЧС, методы и способы защиты населения в ЧС и приемы оказания первой помощи</w:t>
      </w:r>
      <w:r w:rsidR="00B51402">
        <w:rPr>
          <w:sz w:val="28"/>
        </w:rPr>
        <w:t>;</w:t>
      </w:r>
    </w:p>
    <w:p w:rsidR="00B51402" w:rsidRDefault="00B51402" w:rsidP="00B51402">
      <w:pPr>
        <w:jc w:val="both"/>
        <w:rPr>
          <w:sz w:val="28"/>
        </w:rPr>
      </w:pPr>
      <w:r>
        <w:rPr>
          <w:sz w:val="28"/>
        </w:rPr>
        <w:t xml:space="preserve"> - </w:t>
      </w:r>
      <w:r w:rsidRPr="00B51402">
        <w:rPr>
          <w:sz w:val="28"/>
        </w:rPr>
        <w:t>способы исследования окружающей среды, характеристики вредных и опасных факторов производственной среды, мероприятия по обеспечению санитарно-эпидемиологического благополучия населения, способы и методы защиты населения, медицинские изделия и правила их использования в различных ситуациях пи оказании медицинской помощи</w:t>
      </w:r>
      <w:r>
        <w:rPr>
          <w:sz w:val="28"/>
        </w:rPr>
        <w:t>;</w:t>
      </w:r>
    </w:p>
    <w:p w:rsidR="00B51402" w:rsidRDefault="00B51402" w:rsidP="00B51402">
      <w:pPr>
        <w:jc w:val="both"/>
        <w:rPr>
          <w:sz w:val="28"/>
        </w:rPr>
      </w:pPr>
      <w:r>
        <w:rPr>
          <w:sz w:val="28"/>
        </w:rPr>
        <w:t xml:space="preserve"> - </w:t>
      </w:r>
      <w:r w:rsidRPr="00B51402">
        <w:rPr>
          <w:sz w:val="28"/>
        </w:rPr>
        <w:t>факторы риска возникновения профессиональной патологии у медицинских и фармацевтических работников, признаки проявления нарушения психического состояния населения, мероприятия по формированию санитарно-эпидемиологического благополучия населения</w:t>
      </w:r>
      <w:r>
        <w:rPr>
          <w:sz w:val="28"/>
        </w:rPr>
        <w:t>.</w:t>
      </w:r>
    </w:p>
    <w:p w:rsidR="001C3885" w:rsidRDefault="001C3885" w:rsidP="00A21869">
      <w:pPr>
        <w:jc w:val="both"/>
        <w:rPr>
          <w:sz w:val="28"/>
        </w:rPr>
      </w:pPr>
      <w:r>
        <w:rPr>
          <w:sz w:val="28"/>
        </w:rPr>
        <w:t xml:space="preserve">Уметь: </w:t>
      </w:r>
    </w:p>
    <w:p w:rsidR="001C3885" w:rsidRDefault="001C3885" w:rsidP="00B51402">
      <w:pPr>
        <w:jc w:val="both"/>
        <w:rPr>
          <w:sz w:val="28"/>
        </w:rPr>
      </w:pPr>
      <w:r>
        <w:rPr>
          <w:sz w:val="28"/>
        </w:rPr>
        <w:t xml:space="preserve"> - </w:t>
      </w:r>
      <w:r w:rsidR="00B51402" w:rsidRPr="00B51402">
        <w:rPr>
          <w:sz w:val="28"/>
        </w:rPr>
        <w:t>оценить медико-санитарную обстановку и фазы развития ЧС</w:t>
      </w:r>
      <w:r w:rsidR="00B51402">
        <w:rPr>
          <w:sz w:val="28"/>
        </w:rPr>
        <w:t>;</w:t>
      </w:r>
    </w:p>
    <w:p w:rsidR="00B51402" w:rsidRDefault="00B51402" w:rsidP="00B51402">
      <w:pPr>
        <w:jc w:val="both"/>
        <w:rPr>
          <w:sz w:val="28"/>
        </w:rPr>
      </w:pPr>
      <w:r>
        <w:rPr>
          <w:sz w:val="28"/>
        </w:rPr>
        <w:t xml:space="preserve"> - </w:t>
      </w:r>
      <w:r w:rsidRPr="00B51402">
        <w:rPr>
          <w:sz w:val="28"/>
        </w:rPr>
        <w:t>применять медицинские изделия, предусмотренные порядком оказания медицинской помощи</w:t>
      </w:r>
      <w:r>
        <w:rPr>
          <w:sz w:val="28"/>
        </w:rPr>
        <w:t>;</w:t>
      </w:r>
    </w:p>
    <w:p w:rsidR="00B51402" w:rsidRDefault="00B51402" w:rsidP="00B51402">
      <w:pPr>
        <w:jc w:val="both"/>
        <w:rPr>
          <w:sz w:val="28"/>
        </w:rPr>
      </w:pPr>
      <w:r>
        <w:rPr>
          <w:sz w:val="28"/>
        </w:rPr>
        <w:t xml:space="preserve"> - </w:t>
      </w:r>
      <w:r w:rsidRPr="00B51402">
        <w:rPr>
          <w:sz w:val="28"/>
        </w:rPr>
        <w:t>провести оценку психического состояния медицинских работников и пострадавших в ЧС, оказать медико-психологическую помощь в зоне ЧС</w:t>
      </w:r>
      <w:r>
        <w:rPr>
          <w:sz w:val="28"/>
        </w:rPr>
        <w:t>.</w:t>
      </w:r>
    </w:p>
    <w:p w:rsidR="001C3885" w:rsidRDefault="001C3885" w:rsidP="00A21869">
      <w:pPr>
        <w:jc w:val="both"/>
        <w:rPr>
          <w:sz w:val="28"/>
        </w:rPr>
      </w:pPr>
      <w:r>
        <w:rPr>
          <w:sz w:val="28"/>
        </w:rPr>
        <w:t xml:space="preserve">Владеть: </w:t>
      </w:r>
    </w:p>
    <w:p w:rsidR="001C3885" w:rsidRDefault="001C3885" w:rsidP="00B51402">
      <w:pPr>
        <w:jc w:val="both"/>
        <w:rPr>
          <w:sz w:val="28"/>
        </w:rPr>
      </w:pPr>
      <w:r>
        <w:rPr>
          <w:sz w:val="28"/>
        </w:rPr>
        <w:t xml:space="preserve"> - </w:t>
      </w:r>
      <w:r w:rsidR="00B51402" w:rsidRPr="00B51402">
        <w:rPr>
          <w:sz w:val="28"/>
        </w:rPr>
        <w:t>приемами организации безопасных условий труда во избежание создания различных ЧС</w:t>
      </w:r>
      <w:r w:rsidR="00B51402">
        <w:rPr>
          <w:sz w:val="28"/>
        </w:rPr>
        <w:t>;</w:t>
      </w:r>
    </w:p>
    <w:p w:rsidR="00B51402" w:rsidRDefault="00B51402" w:rsidP="00B51402">
      <w:pPr>
        <w:jc w:val="both"/>
        <w:rPr>
          <w:sz w:val="28"/>
        </w:rPr>
      </w:pPr>
      <w:r>
        <w:rPr>
          <w:sz w:val="28"/>
        </w:rPr>
        <w:t xml:space="preserve"> - </w:t>
      </w:r>
      <w:r w:rsidRPr="00B51402">
        <w:rPr>
          <w:sz w:val="28"/>
        </w:rPr>
        <w:t>способами и методами оказания медицинской помощи в различных ЧС с применением медицинских изделий</w:t>
      </w:r>
      <w:r>
        <w:rPr>
          <w:sz w:val="28"/>
        </w:rPr>
        <w:t>;</w:t>
      </w:r>
    </w:p>
    <w:p w:rsidR="00B51402" w:rsidRDefault="00B51402" w:rsidP="00B51402">
      <w:pPr>
        <w:jc w:val="both"/>
        <w:rPr>
          <w:sz w:val="28"/>
        </w:rPr>
      </w:pPr>
      <w:r>
        <w:rPr>
          <w:sz w:val="28"/>
        </w:rPr>
        <w:t xml:space="preserve"> - </w:t>
      </w:r>
      <w:r w:rsidRPr="00B51402">
        <w:rPr>
          <w:sz w:val="28"/>
        </w:rPr>
        <w:t>правилами и приемами оказания медико-психологической помощи в зоне ЧС</w:t>
      </w:r>
      <w:r>
        <w:rPr>
          <w:sz w:val="28"/>
        </w:rPr>
        <w:t>.</w:t>
      </w:r>
    </w:p>
    <w:p w:rsidR="004B2C94" w:rsidRPr="004B2C94" w:rsidRDefault="004B2C94" w:rsidP="004B2C94">
      <w:pPr>
        <w:ind w:firstLine="709"/>
        <w:jc w:val="both"/>
        <w:rPr>
          <w:sz w:val="28"/>
        </w:rPr>
      </w:pPr>
    </w:p>
    <w:p w:rsidR="00F5136B" w:rsidRDefault="006F14A4" w:rsidP="00F5136B">
      <w:pPr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2. </w:t>
      </w:r>
      <w:r w:rsidR="00F55788">
        <w:rPr>
          <w:b/>
          <w:sz w:val="28"/>
        </w:rPr>
        <w:t>Содержание самостоятельной работы обучающихся.</w:t>
      </w:r>
    </w:p>
    <w:p w:rsidR="00476000" w:rsidRDefault="00476000" w:rsidP="00476000">
      <w:pPr>
        <w:ind w:firstLine="709"/>
        <w:jc w:val="both"/>
        <w:rPr>
          <w:sz w:val="28"/>
        </w:rPr>
      </w:pPr>
    </w:p>
    <w:p w:rsidR="00476000" w:rsidRDefault="00476000" w:rsidP="00476000">
      <w:pPr>
        <w:ind w:firstLine="709"/>
        <w:jc w:val="both"/>
        <w:rPr>
          <w:sz w:val="28"/>
        </w:rPr>
      </w:pPr>
      <w:r w:rsidRPr="00693E11">
        <w:rPr>
          <w:sz w:val="28"/>
        </w:rPr>
        <w:t xml:space="preserve">Содержание заданий для самостоятельной работы </w:t>
      </w:r>
      <w:r w:rsidR="000931E3">
        <w:rPr>
          <w:sz w:val="28"/>
        </w:rPr>
        <w:t>обучающихся</w:t>
      </w:r>
      <w:r w:rsidRPr="00693E11">
        <w:rPr>
          <w:sz w:val="28"/>
        </w:rPr>
        <w:t xml:space="preserve"> по дисциплине представлено </w:t>
      </w:r>
      <w:r w:rsidRPr="006F7AD8"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Pr="006F7AD8">
        <w:rPr>
          <w:sz w:val="28"/>
        </w:rPr>
        <w:t>,</w:t>
      </w:r>
      <w:r>
        <w:rPr>
          <w:sz w:val="28"/>
        </w:rPr>
        <w:t xml:space="preserve"> который прикреплен</w:t>
      </w:r>
      <w:r w:rsidRPr="006F7AD8">
        <w:rPr>
          <w:sz w:val="28"/>
        </w:rPr>
        <w:t xml:space="preserve"> </w:t>
      </w:r>
      <w:r>
        <w:rPr>
          <w:sz w:val="28"/>
        </w:rPr>
        <w:t>к</w:t>
      </w:r>
      <w:r w:rsidRPr="006F7AD8">
        <w:rPr>
          <w:sz w:val="28"/>
        </w:rPr>
        <w:t xml:space="preserve"> рабочей программе дисциплины</w:t>
      </w:r>
      <w:r>
        <w:rPr>
          <w:sz w:val="28"/>
        </w:rPr>
        <w:t>,</w:t>
      </w:r>
      <w:r w:rsidRPr="006F7AD8">
        <w:rPr>
          <w:sz w:val="28"/>
        </w:rPr>
        <w:t xml:space="preserve"> раздел 6 «Учебно- методическое обеспечение по дисциплине (модулю)»</w:t>
      </w:r>
      <w:r>
        <w:rPr>
          <w:sz w:val="28"/>
        </w:rPr>
        <w:t>,</w:t>
      </w:r>
      <w:r w:rsidRPr="006F7AD8">
        <w:rPr>
          <w:sz w:val="28"/>
        </w:rPr>
        <w:t xml:space="preserve"> в информационной системе Университета.</w:t>
      </w:r>
    </w:p>
    <w:p w:rsidR="00476000" w:rsidRPr="00F55788" w:rsidRDefault="00476000" w:rsidP="00F55788">
      <w:pPr>
        <w:ind w:firstLine="709"/>
        <w:jc w:val="both"/>
        <w:rPr>
          <w:b/>
          <w:bCs/>
        </w:rPr>
      </w:pPr>
      <w:r>
        <w:rPr>
          <w:sz w:val="28"/>
        </w:rPr>
        <w:t>Перечень учебной, учебно-методической, научной литературы и информационных ресурсов для самостоятельной работы представлен в рабочей программе дисциплины</w:t>
      </w:r>
      <w:r w:rsidR="00F55788">
        <w:rPr>
          <w:sz w:val="28"/>
        </w:rPr>
        <w:t xml:space="preserve">, раздел 8 </w:t>
      </w:r>
      <w:proofErr w:type="gramStart"/>
      <w:r w:rsidR="00F55788">
        <w:rPr>
          <w:sz w:val="28"/>
        </w:rPr>
        <w:t xml:space="preserve">« </w:t>
      </w:r>
      <w:r w:rsidR="00F55788" w:rsidRPr="00F55788">
        <w:rPr>
          <w:sz w:val="28"/>
        </w:rPr>
        <w:t>Перечень</w:t>
      </w:r>
      <w:proofErr w:type="gramEnd"/>
      <w:r w:rsidR="00F55788" w:rsidRPr="00F55788">
        <w:rPr>
          <w:sz w:val="28"/>
        </w:rPr>
        <w:t xml:space="preserve"> основной и дополнительной учебной литературы, необходимой для освоения дисциплины (модуля)»</w:t>
      </w:r>
      <w:r>
        <w:rPr>
          <w:sz w:val="28"/>
        </w:rPr>
        <w:t xml:space="preserve">. </w:t>
      </w:r>
    </w:p>
    <w:p w:rsidR="00476000" w:rsidRDefault="00476000" w:rsidP="00F5136B">
      <w:pPr>
        <w:ind w:firstLine="709"/>
        <w:jc w:val="both"/>
        <w:rPr>
          <w:b/>
          <w:sz w:val="28"/>
        </w:rPr>
      </w:pPr>
    </w:p>
    <w:p w:rsidR="00F5136B" w:rsidRPr="009978D9" w:rsidRDefault="00F5136B" w:rsidP="00F5136B">
      <w:pPr>
        <w:ind w:firstLine="709"/>
        <w:jc w:val="both"/>
        <w:rPr>
          <w:sz w:val="8"/>
        </w:rPr>
      </w:pPr>
    </w:p>
    <w:tbl>
      <w:tblPr>
        <w:tblW w:w="10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756"/>
        <w:gridCol w:w="1773"/>
        <w:gridCol w:w="2145"/>
        <w:gridCol w:w="1959"/>
      </w:tblGrid>
      <w:tr w:rsidR="006F14A4" w:rsidRPr="00033367" w:rsidTr="00FC3DD8">
        <w:trPr>
          <w:trHeight w:val="2259"/>
        </w:trPr>
        <w:tc>
          <w:tcPr>
            <w:tcW w:w="562" w:type="dxa"/>
            <w:shd w:val="clear" w:color="auto" w:fill="auto"/>
          </w:tcPr>
          <w:p w:rsidR="006F14A4" w:rsidRPr="00033367" w:rsidRDefault="006F14A4" w:rsidP="00033367">
            <w:pPr>
              <w:ind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№</w:t>
            </w:r>
          </w:p>
        </w:tc>
        <w:tc>
          <w:tcPr>
            <w:tcW w:w="3756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Тема самостоятельной </w:t>
            </w:r>
          </w:p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работы </w:t>
            </w:r>
          </w:p>
        </w:tc>
        <w:tc>
          <w:tcPr>
            <w:tcW w:w="1773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Форма </w:t>
            </w:r>
          </w:p>
          <w:p w:rsidR="006F14A4" w:rsidRPr="009978D9" w:rsidRDefault="006F14A4" w:rsidP="00F55788">
            <w:pPr>
              <w:jc w:val="center"/>
              <w:rPr>
                <w:sz w:val="28"/>
                <w:vertAlign w:val="superscript"/>
              </w:rPr>
            </w:pPr>
            <w:r w:rsidRPr="00033367">
              <w:rPr>
                <w:sz w:val="28"/>
              </w:rPr>
              <w:t>самостоятельной работы</w:t>
            </w:r>
            <w:r w:rsidR="009978D9">
              <w:rPr>
                <w:sz w:val="28"/>
                <w:vertAlign w:val="superscript"/>
              </w:rPr>
              <w:t>1</w:t>
            </w:r>
          </w:p>
        </w:tc>
        <w:tc>
          <w:tcPr>
            <w:tcW w:w="2145" w:type="dxa"/>
            <w:shd w:val="clear" w:color="auto" w:fill="auto"/>
          </w:tcPr>
          <w:p w:rsidR="00F55788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Форма контроля самостоятельной работы</w:t>
            </w:r>
          </w:p>
          <w:p w:rsidR="006F14A4" w:rsidRPr="00033367" w:rsidRDefault="00F55788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Pr="00F55788">
              <w:rPr>
                <w:i/>
                <w:sz w:val="24"/>
                <w:szCs w:val="24"/>
              </w:rPr>
              <w:t>(в соответствии с разделом 4 РП)</w:t>
            </w:r>
            <w:r w:rsidR="006F14A4" w:rsidRPr="00033367">
              <w:rPr>
                <w:sz w:val="28"/>
              </w:rPr>
              <w:t xml:space="preserve"> </w:t>
            </w:r>
          </w:p>
        </w:tc>
        <w:tc>
          <w:tcPr>
            <w:tcW w:w="1959" w:type="dxa"/>
            <w:shd w:val="clear" w:color="auto" w:fill="auto"/>
          </w:tcPr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Форма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контактной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работы при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проведении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текущего </w:t>
            </w:r>
          </w:p>
          <w:p w:rsidR="006F14A4" w:rsidRPr="009978D9" w:rsidRDefault="006F14A4" w:rsidP="00F55788">
            <w:pPr>
              <w:jc w:val="center"/>
              <w:rPr>
                <w:sz w:val="28"/>
                <w:vertAlign w:val="superscript"/>
              </w:rPr>
            </w:pPr>
            <w:r>
              <w:rPr>
                <w:sz w:val="28"/>
              </w:rPr>
              <w:t>контроля</w:t>
            </w:r>
            <w:r w:rsidR="009978D9">
              <w:rPr>
                <w:sz w:val="28"/>
                <w:vertAlign w:val="superscript"/>
              </w:rPr>
              <w:t>2</w:t>
            </w:r>
          </w:p>
        </w:tc>
      </w:tr>
      <w:tr w:rsidR="006F14A4" w:rsidRPr="00033367" w:rsidTr="00FC3DD8">
        <w:tc>
          <w:tcPr>
            <w:tcW w:w="562" w:type="dxa"/>
            <w:shd w:val="clear" w:color="auto" w:fill="auto"/>
          </w:tcPr>
          <w:p w:rsidR="006F14A4" w:rsidRPr="00033367" w:rsidRDefault="006F14A4" w:rsidP="00FC3DD8">
            <w:pPr>
              <w:rPr>
                <w:sz w:val="28"/>
              </w:rPr>
            </w:pPr>
            <w:r w:rsidRPr="00033367">
              <w:rPr>
                <w:sz w:val="28"/>
              </w:rPr>
              <w:t>1</w:t>
            </w:r>
          </w:p>
        </w:tc>
        <w:tc>
          <w:tcPr>
            <w:tcW w:w="3756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2</w:t>
            </w:r>
          </w:p>
        </w:tc>
        <w:tc>
          <w:tcPr>
            <w:tcW w:w="1773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3</w:t>
            </w:r>
          </w:p>
        </w:tc>
        <w:tc>
          <w:tcPr>
            <w:tcW w:w="2145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4</w:t>
            </w:r>
          </w:p>
        </w:tc>
        <w:tc>
          <w:tcPr>
            <w:tcW w:w="1959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5</w:t>
            </w:r>
          </w:p>
        </w:tc>
      </w:tr>
      <w:tr w:rsidR="009978D9" w:rsidRPr="00033367" w:rsidTr="00FC3DD8">
        <w:tc>
          <w:tcPr>
            <w:tcW w:w="10195" w:type="dxa"/>
            <w:gridSpan w:val="5"/>
            <w:shd w:val="clear" w:color="auto" w:fill="auto"/>
          </w:tcPr>
          <w:p w:rsidR="009978D9" w:rsidRDefault="009978D9" w:rsidP="00F55788">
            <w:pPr>
              <w:ind w:right="-293"/>
              <w:jc w:val="center"/>
              <w:rPr>
                <w:i/>
                <w:sz w:val="28"/>
              </w:rPr>
            </w:pPr>
            <w:r w:rsidRPr="009978D9">
              <w:rPr>
                <w:i/>
                <w:sz w:val="28"/>
              </w:rPr>
              <w:t>Самостоятельная работа в рамках практических/семинарских заня</w:t>
            </w:r>
            <w:r>
              <w:rPr>
                <w:i/>
                <w:sz w:val="28"/>
              </w:rPr>
              <w:t>тий</w:t>
            </w:r>
          </w:p>
          <w:p w:rsidR="009978D9" w:rsidRPr="009978D9" w:rsidRDefault="00FC3DD8" w:rsidP="00F55788">
            <w:pPr>
              <w:ind w:right="-293"/>
              <w:jc w:val="center"/>
              <w:rPr>
                <w:i/>
                <w:sz w:val="28"/>
                <w:vertAlign w:val="superscript"/>
              </w:rPr>
            </w:pPr>
            <w:r>
              <w:rPr>
                <w:i/>
                <w:sz w:val="28"/>
              </w:rPr>
              <w:t>дисциплины</w:t>
            </w:r>
          </w:p>
        </w:tc>
      </w:tr>
      <w:tr w:rsidR="006F14A4" w:rsidRPr="00033367" w:rsidTr="00FC3DD8">
        <w:tc>
          <w:tcPr>
            <w:tcW w:w="562" w:type="dxa"/>
            <w:shd w:val="clear" w:color="auto" w:fill="auto"/>
          </w:tcPr>
          <w:p w:rsidR="006F14A4" w:rsidRPr="00033367" w:rsidRDefault="006F14A4" w:rsidP="00FC3DD8">
            <w:pPr>
              <w:ind w:right="-293"/>
              <w:rPr>
                <w:sz w:val="28"/>
              </w:rPr>
            </w:pPr>
            <w:r w:rsidRPr="00033367">
              <w:rPr>
                <w:sz w:val="28"/>
              </w:rPr>
              <w:t>1</w:t>
            </w:r>
          </w:p>
        </w:tc>
        <w:tc>
          <w:tcPr>
            <w:tcW w:w="3756" w:type="dxa"/>
            <w:shd w:val="clear" w:color="auto" w:fill="auto"/>
          </w:tcPr>
          <w:p w:rsidR="006F14A4" w:rsidRPr="00033367" w:rsidRDefault="006F14A4" w:rsidP="00FC3DD8">
            <w:pPr>
              <w:ind w:right="-293"/>
              <w:rPr>
                <w:sz w:val="28"/>
              </w:rPr>
            </w:pPr>
            <w:r w:rsidRPr="00033367">
              <w:rPr>
                <w:sz w:val="28"/>
              </w:rPr>
              <w:t>Тема «</w:t>
            </w:r>
            <w:r w:rsidR="00FC3DD8" w:rsidRPr="00FC3DD8">
              <w:rPr>
                <w:sz w:val="28"/>
              </w:rPr>
              <w:t>Методологические основы безопасности жизнедеятельности человека</w:t>
            </w:r>
            <w:r w:rsidRPr="00033367">
              <w:rPr>
                <w:sz w:val="28"/>
              </w:rPr>
              <w:t>»</w:t>
            </w:r>
          </w:p>
        </w:tc>
        <w:tc>
          <w:tcPr>
            <w:tcW w:w="1773" w:type="dxa"/>
            <w:shd w:val="clear" w:color="auto" w:fill="auto"/>
            <w:vAlign w:val="center"/>
          </w:tcPr>
          <w:p w:rsidR="006F14A4" w:rsidRPr="00033367" w:rsidRDefault="00FC3DD8" w:rsidP="00FC3DD8">
            <w:pPr>
              <w:ind w:right="34"/>
              <w:rPr>
                <w:sz w:val="28"/>
              </w:rPr>
            </w:pPr>
            <w:r>
              <w:rPr>
                <w:sz w:val="28"/>
              </w:rPr>
              <w:t>Работа с конспектом лекции, чтение текста учебника</w:t>
            </w:r>
          </w:p>
        </w:tc>
        <w:tc>
          <w:tcPr>
            <w:tcW w:w="2145" w:type="dxa"/>
            <w:shd w:val="clear" w:color="auto" w:fill="auto"/>
          </w:tcPr>
          <w:p w:rsidR="006F14A4" w:rsidRPr="00033367" w:rsidRDefault="00FC3DD8" w:rsidP="00FC3DD8">
            <w:pPr>
              <w:ind w:right="53"/>
              <w:rPr>
                <w:sz w:val="28"/>
              </w:rPr>
            </w:pPr>
            <w:r>
              <w:rPr>
                <w:sz w:val="28"/>
              </w:rPr>
              <w:t>Тестирование, устный опрос, решен</w:t>
            </w:r>
            <w:r w:rsidR="006A4AE3">
              <w:rPr>
                <w:sz w:val="28"/>
              </w:rPr>
              <w:t>ие проблемно-ситуационных задач</w:t>
            </w:r>
          </w:p>
        </w:tc>
        <w:tc>
          <w:tcPr>
            <w:tcW w:w="1959" w:type="dxa"/>
            <w:shd w:val="clear" w:color="auto" w:fill="auto"/>
          </w:tcPr>
          <w:p w:rsidR="006F14A4" w:rsidRPr="00033367" w:rsidRDefault="00FC3DD8" w:rsidP="00FC3DD8">
            <w:pPr>
              <w:ind w:right="27" w:firstLine="156"/>
              <w:rPr>
                <w:sz w:val="28"/>
              </w:rPr>
            </w:pPr>
            <w:r w:rsidRPr="00FC3DD8">
              <w:rPr>
                <w:sz w:val="28"/>
              </w:rPr>
              <w:t>аудиторная – на семинарских/практических занятиях</w:t>
            </w:r>
          </w:p>
        </w:tc>
      </w:tr>
      <w:tr w:rsidR="006F14A4" w:rsidRPr="00033367" w:rsidTr="00FC3DD8">
        <w:tc>
          <w:tcPr>
            <w:tcW w:w="562" w:type="dxa"/>
            <w:shd w:val="clear" w:color="auto" w:fill="auto"/>
          </w:tcPr>
          <w:p w:rsidR="006F14A4" w:rsidRPr="00033367" w:rsidRDefault="00BA5D90" w:rsidP="00FC3DD8">
            <w:pPr>
              <w:ind w:right="-293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756" w:type="dxa"/>
            <w:shd w:val="clear" w:color="auto" w:fill="auto"/>
          </w:tcPr>
          <w:p w:rsidR="006F14A4" w:rsidRPr="00033367" w:rsidRDefault="006F14A4" w:rsidP="006A4AE3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Тема «</w:t>
            </w:r>
            <w:r w:rsidR="006A4AE3" w:rsidRPr="006A4AE3">
              <w:rPr>
                <w:sz w:val="28"/>
              </w:rPr>
              <w:t>Чрезвычайные ситуации. Общая характеристика и медико-санитарные последствия</w:t>
            </w:r>
            <w:r w:rsidRPr="00033367">
              <w:rPr>
                <w:sz w:val="28"/>
              </w:rPr>
              <w:t>»</w:t>
            </w:r>
          </w:p>
        </w:tc>
        <w:tc>
          <w:tcPr>
            <w:tcW w:w="1773" w:type="dxa"/>
            <w:shd w:val="clear" w:color="auto" w:fill="auto"/>
          </w:tcPr>
          <w:p w:rsidR="006F14A4" w:rsidRPr="00033367" w:rsidRDefault="006A4AE3" w:rsidP="006A4AE3">
            <w:pPr>
              <w:ind w:right="34"/>
              <w:rPr>
                <w:sz w:val="28"/>
              </w:rPr>
            </w:pPr>
            <w:r w:rsidRPr="006A4AE3">
              <w:rPr>
                <w:sz w:val="28"/>
              </w:rPr>
              <w:t>Работа с конспектом лекции, чтение текста учебника</w:t>
            </w:r>
          </w:p>
        </w:tc>
        <w:tc>
          <w:tcPr>
            <w:tcW w:w="2145" w:type="dxa"/>
            <w:shd w:val="clear" w:color="auto" w:fill="auto"/>
          </w:tcPr>
          <w:p w:rsidR="006F14A4" w:rsidRPr="00033367" w:rsidRDefault="006A4AE3" w:rsidP="006A4AE3">
            <w:pPr>
              <w:ind w:right="53"/>
              <w:rPr>
                <w:sz w:val="28"/>
              </w:rPr>
            </w:pPr>
            <w:r w:rsidRPr="006A4AE3">
              <w:rPr>
                <w:sz w:val="28"/>
              </w:rPr>
              <w:t>Тестирование, устный опрос, решение проблемно-ситуационных задач</w:t>
            </w:r>
          </w:p>
        </w:tc>
        <w:tc>
          <w:tcPr>
            <w:tcW w:w="1959" w:type="dxa"/>
            <w:shd w:val="clear" w:color="auto" w:fill="auto"/>
          </w:tcPr>
          <w:p w:rsidR="006F14A4" w:rsidRPr="00033367" w:rsidRDefault="00652D83" w:rsidP="006A4AE3">
            <w:pPr>
              <w:ind w:right="27"/>
              <w:rPr>
                <w:sz w:val="28"/>
              </w:rPr>
            </w:pPr>
            <w:r w:rsidRPr="00652D83">
              <w:rPr>
                <w:sz w:val="28"/>
              </w:rPr>
              <w:t>аудиторная – на семинарских/практических занятиях</w:t>
            </w:r>
          </w:p>
        </w:tc>
      </w:tr>
      <w:tr w:rsidR="006F14A4" w:rsidRPr="00033367" w:rsidTr="00FC3DD8">
        <w:tc>
          <w:tcPr>
            <w:tcW w:w="562" w:type="dxa"/>
            <w:shd w:val="clear" w:color="auto" w:fill="auto"/>
          </w:tcPr>
          <w:p w:rsidR="006F14A4" w:rsidRPr="00033367" w:rsidRDefault="00BA5D90" w:rsidP="00FC3DD8">
            <w:pPr>
              <w:ind w:right="-293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756" w:type="dxa"/>
            <w:shd w:val="clear" w:color="auto" w:fill="auto"/>
          </w:tcPr>
          <w:p w:rsidR="006F14A4" w:rsidRPr="00033367" w:rsidRDefault="006F14A4" w:rsidP="006A4AE3">
            <w:pPr>
              <w:rPr>
                <w:sz w:val="28"/>
              </w:rPr>
            </w:pPr>
            <w:r w:rsidRPr="00033367">
              <w:rPr>
                <w:sz w:val="28"/>
              </w:rPr>
              <w:t>Тема «</w:t>
            </w:r>
            <w:r w:rsidR="006A4AE3" w:rsidRPr="006A4AE3">
              <w:rPr>
                <w:sz w:val="28"/>
              </w:rPr>
              <w:t>Основные мероприятия защиты населения от вредных и опасных факторов природного и техногенного происхождения.</w:t>
            </w:r>
            <w:r w:rsidRPr="00033367">
              <w:rPr>
                <w:sz w:val="28"/>
              </w:rPr>
              <w:t>»</w:t>
            </w:r>
          </w:p>
        </w:tc>
        <w:tc>
          <w:tcPr>
            <w:tcW w:w="1773" w:type="dxa"/>
            <w:shd w:val="clear" w:color="auto" w:fill="auto"/>
          </w:tcPr>
          <w:p w:rsidR="006F14A4" w:rsidRPr="00033367" w:rsidRDefault="006A4AE3" w:rsidP="006A4AE3">
            <w:pPr>
              <w:ind w:right="34"/>
              <w:rPr>
                <w:sz w:val="28"/>
              </w:rPr>
            </w:pPr>
            <w:r w:rsidRPr="006A4AE3">
              <w:rPr>
                <w:sz w:val="28"/>
              </w:rPr>
              <w:t>Работа с конспектом лекции, чтение текста учебника</w:t>
            </w:r>
          </w:p>
        </w:tc>
        <w:tc>
          <w:tcPr>
            <w:tcW w:w="2145" w:type="dxa"/>
            <w:shd w:val="clear" w:color="auto" w:fill="auto"/>
          </w:tcPr>
          <w:p w:rsidR="006F14A4" w:rsidRPr="00033367" w:rsidRDefault="006A4AE3" w:rsidP="006A4AE3">
            <w:pPr>
              <w:ind w:right="53"/>
              <w:rPr>
                <w:sz w:val="28"/>
              </w:rPr>
            </w:pPr>
            <w:r w:rsidRPr="006A4AE3">
              <w:rPr>
                <w:sz w:val="28"/>
              </w:rPr>
              <w:t>Тестирование, устный опрос, решение проблемно-ситуационных задач</w:t>
            </w:r>
          </w:p>
        </w:tc>
        <w:tc>
          <w:tcPr>
            <w:tcW w:w="1959" w:type="dxa"/>
            <w:shd w:val="clear" w:color="auto" w:fill="auto"/>
          </w:tcPr>
          <w:p w:rsidR="006F14A4" w:rsidRPr="00033367" w:rsidRDefault="00652D83" w:rsidP="006A4AE3">
            <w:pPr>
              <w:ind w:right="27"/>
              <w:rPr>
                <w:sz w:val="28"/>
              </w:rPr>
            </w:pPr>
            <w:r w:rsidRPr="00652D83">
              <w:rPr>
                <w:sz w:val="28"/>
              </w:rPr>
              <w:t>аудиторная – на семинарских/практических занятиях</w:t>
            </w:r>
          </w:p>
        </w:tc>
      </w:tr>
      <w:tr w:rsidR="009978D9" w:rsidRPr="00033367" w:rsidTr="00FC3DD8">
        <w:tc>
          <w:tcPr>
            <w:tcW w:w="562" w:type="dxa"/>
            <w:shd w:val="clear" w:color="auto" w:fill="auto"/>
          </w:tcPr>
          <w:p w:rsidR="009978D9" w:rsidRPr="00033367" w:rsidRDefault="00BA5D90" w:rsidP="00FC3DD8">
            <w:pPr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756" w:type="dxa"/>
            <w:shd w:val="clear" w:color="auto" w:fill="auto"/>
          </w:tcPr>
          <w:p w:rsidR="009978D9" w:rsidRPr="00033367" w:rsidRDefault="006A4AE3" w:rsidP="006A4AE3">
            <w:pPr>
              <w:rPr>
                <w:sz w:val="28"/>
              </w:rPr>
            </w:pPr>
            <w:r>
              <w:rPr>
                <w:sz w:val="28"/>
              </w:rPr>
              <w:t>Тема «</w:t>
            </w:r>
            <w:r w:rsidRPr="006A4AE3">
              <w:rPr>
                <w:sz w:val="28"/>
              </w:rPr>
              <w:t>Медико-психологические аспекты помощи при нарушениях психики у пострадавших, медицинских работников, спасателей в ЧС.</w:t>
            </w:r>
            <w:r>
              <w:rPr>
                <w:sz w:val="28"/>
              </w:rPr>
              <w:t>»</w:t>
            </w:r>
          </w:p>
        </w:tc>
        <w:tc>
          <w:tcPr>
            <w:tcW w:w="1773" w:type="dxa"/>
            <w:shd w:val="clear" w:color="auto" w:fill="auto"/>
          </w:tcPr>
          <w:p w:rsidR="009978D9" w:rsidRPr="00033367" w:rsidRDefault="006A4AE3" w:rsidP="006A4AE3">
            <w:pPr>
              <w:ind w:right="34"/>
              <w:rPr>
                <w:sz w:val="28"/>
              </w:rPr>
            </w:pPr>
            <w:r w:rsidRPr="006A4AE3">
              <w:rPr>
                <w:sz w:val="28"/>
              </w:rPr>
              <w:t>Работа с конспектом лекции, чтение текста учебника</w:t>
            </w:r>
          </w:p>
        </w:tc>
        <w:tc>
          <w:tcPr>
            <w:tcW w:w="2145" w:type="dxa"/>
            <w:shd w:val="clear" w:color="auto" w:fill="auto"/>
          </w:tcPr>
          <w:p w:rsidR="009978D9" w:rsidRPr="00033367" w:rsidRDefault="006A4AE3" w:rsidP="006A4AE3">
            <w:pPr>
              <w:ind w:right="53"/>
              <w:rPr>
                <w:sz w:val="28"/>
              </w:rPr>
            </w:pPr>
            <w:r w:rsidRPr="006A4AE3">
              <w:rPr>
                <w:sz w:val="28"/>
              </w:rPr>
              <w:t>Тестирование, устный опрос, решение проблемно-ситуационных задач</w:t>
            </w:r>
          </w:p>
        </w:tc>
        <w:tc>
          <w:tcPr>
            <w:tcW w:w="1959" w:type="dxa"/>
            <w:shd w:val="clear" w:color="auto" w:fill="auto"/>
          </w:tcPr>
          <w:p w:rsidR="009978D9" w:rsidRPr="00033367" w:rsidRDefault="00652D83" w:rsidP="006A4AE3">
            <w:pPr>
              <w:ind w:right="27"/>
              <w:rPr>
                <w:sz w:val="28"/>
              </w:rPr>
            </w:pPr>
            <w:r w:rsidRPr="00652D83">
              <w:rPr>
                <w:sz w:val="28"/>
              </w:rPr>
              <w:t>аудиторная – на семинарских/практических занятиях</w:t>
            </w:r>
          </w:p>
        </w:tc>
      </w:tr>
      <w:tr w:rsidR="001C3885" w:rsidRPr="00033367" w:rsidTr="00FC3DD8">
        <w:tc>
          <w:tcPr>
            <w:tcW w:w="562" w:type="dxa"/>
            <w:shd w:val="clear" w:color="auto" w:fill="auto"/>
          </w:tcPr>
          <w:p w:rsidR="001C3885" w:rsidRDefault="00BA5D90" w:rsidP="00FC3DD8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5</w:t>
            </w:r>
          </w:p>
        </w:tc>
        <w:tc>
          <w:tcPr>
            <w:tcW w:w="3756" w:type="dxa"/>
            <w:shd w:val="clear" w:color="auto" w:fill="auto"/>
          </w:tcPr>
          <w:p w:rsidR="001C3885" w:rsidRPr="00033367" w:rsidRDefault="006A4AE3" w:rsidP="006A4AE3">
            <w:pPr>
              <w:rPr>
                <w:sz w:val="28"/>
              </w:rPr>
            </w:pPr>
            <w:r>
              <w:rPr>
                <w:sz w:val="28"/>
              </w:rPr>
              <w:t>Тема «</w:t>
            </w:r>
            <w:r w:rsidRPr="006A4AE3">
              <w:rPr>
                <w:sz w:val="28"/>
              </w:rPr>
              <w:t>Безопасность труда медицинских и фармацевтических работников.</w:t>
            </w:r>
            <w:r>
              <w:rPr>
                <w:sz w:val="28"/>
              </w:rPr>
              <w:t>»</w:t>
            </w:r>
          </w:p>
        </w:tc>
        <w:tc>
          <w:tcPr>
            <w:tcW w:w="1773" w:type="dxa"/>
            <w:shd w:val="clear" w:color="auto" w:fill="auto"/>
          </w:tcPr>
          <w:p w:rsidR="001C3885" w:rsidRPr="00033367" w:rsidRDefault="006A4AE3" w:rsidP="006A4AE3">
            <w:pPr>
              <w:ind w:right="34"/>
              <w:rPr>
                <w:sz w:val="28"/>
              </w:rPr>
            </w:pPr>
            <w:r w:rsidRPr="006A4AE3">
              <w:rPr>
                <w:sz w:val="28"/>
              </w:rPr>
              <w:t>Работа с конспектом лекции, чтение текста учебника</w:t>
            </w:r>
          </w:p>
        </w:tc>
        <w:tc>
          <w:tcPr>
            <w:tcW w:w="2145" w:type="dxa"/>
            <w:shd w:val="clear" w:color="auto" w:fill="auto"/>
          </w:tcPr>
          <w:p w:rsidR="001C3885" w:rsidRPr="00033367" w:rsidRDefault="006A4AE3" w:rsidP="006A4AE3">
            <w:pPr>
              <w:ind w:right="53"/>
              <w:rPr>
                <w:sz w:val="28"/>
              </w:rPr>
            </w:pPr>
            <w:r w:rsidRPr="006A4AE3">
              <w:rPr>
                <w:sz w:val="28"/>
              </w:rPr>
              <w:t>Тестирование, устный опрос, решение проблемно-ситуационных задач</w:t>
            </w:r>
          </w:p>
        </w:tc>
        <w:tc>
          <w:tcPr>
            <w:tcW w:w="1959" w:type="dxa"/>
            <w:shd w:val="clear" w:color="auto" w:fill="auto"/>
          </w:tcPr>
          <w:p w:rsidR="001C3885" w:rsidRPr="00033367" w:rsidRDefault="00652D83" w:rsidP="006A4AE3">
            <w:pPr>
              <w:ind w:right="27"/>
              <w:rPr>
                <w:sz w:val="28"/>
              </w:rPr>
            </w:pPr>
            <w:r w:rsidRPr="00652D83">
              <w:rPr>
                <w:sz w:val="28"/>
              </w:rPr>
              <w:t>аудиторная – на семинарских/практических занятиях</w:t>
            </w:r>
          </w:p>
        </w:tc>
      </w:tr>
      <w:tr w:rsidR="00FC3DD8" w:rsidRPr="00033367" w:rsidTr="00FC3DD8">
        <w:tc>
          <w:tcPr>
            <w:tcW w:w="562" w:type="dxa"/>
            <w:shd w:val="clear" w:color="auto" w:fill="auto"/>
          </w:tcPr>
          <w:p w:rsidR="00FC3DD8" w:rsidRDefault="00BA5D90" w:rsidP="00FC3DD8">
            <w:pPr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756" w:type="dxa"/>
            <w:shd w:val="clear" w:color="auto" w:fill="auto"/>
          </w:tcPr>
          <w:p w:rsidR="00FC3DD8" w:rsidRPr="00033367" w:rsidRDefault="006A4AE3" w:rsidP="00BA5D90">
            <w:pPr>
              <w:rPr>
                <w:sz w:val="28"/>
              </w:rPr>
            </w:pPr>
            <w:r>
              <w:rPr>
                <w:sz w:val="28"/>
              </w:rPr>
              <w:t>Тема «Н</w:t>
            </w:r>
            <w:r w:rsidR="00B51402">
              <w:rPr>
                <w:sz w:val="28"/>
              </w:rPr>
              <w:t>а</w:t>
            </w:r>
            <w:r w:rsidR="00BA5D90">
              <w:rPr>
                <w:sz w:val="28"/>
              </w:rPr>
              <w:t>циональная безопасность России.»</w:t>
            </w:r>
          </w:p>
        </w:tc>
        <w:tc>
          <w:tcPr>
            <w:tcW w:w="1773" w:type="dxa"/>
            <w:shd w:val="clear" w:color="auto" w:fill="auto"/>
          </w:tcPr>
          <w:p w:rsidR="00FC3DD8" w:rsidRPr="00033367" w:rsidRDefault="006A4AE3" w:rsidP="006A4AE3">
            <w:pPr>
              <w:ind w:right="34"/>
              <w:rPr>
                <w:sz w:val="28"/>
              </w:rPr>
            </w:pPr>
            <w:r w:rsidRPr="006A4AE3">
              <w:rPr>
                <w:sz w:val="28"/>
              </w:rPr>
              <w:t>Работа с конспектом лекции, чтение текста учебника</w:t>
            </w:r>
          </w:p>
        </w:tc>
        <w:tc>
          <w:tcPr>
            <w:tcW w:w="2145" w:type="dxa"/>
            <w:shd w:val="clear" w:color="auto" w:fill="auto"/>
          </w:tcPr>
          <w:p w:rsidR="00FC3DD8" w:rsidRPr="00033367" w:rsidRDefault="006A4AE3" w:rsidP="006A4AE3">
            <w:pPr>
              <w:ind w:right="53"/>
              <w:rPr>
                <w:sz w:val="28"/>
              </w:rPr>
            </w:pPr>
            <w:r w:rsidRPr="006A4AE3">
              <w:rPr>
                <w:sz w:val="28"/>
              </w:rPr>
              <w:t>Тестирование, устный опрос, решение проблемно-ситуационных задач</w:t>
            </w:r>
          </w:p>
        </w:tc>
        <w:tc>
          <w:tcPr>
            <w:tcW w:w="1959" w:type="dxa"/>
            <w:shd w:val="clear" w:color="auto" w:fill="auto"/>
          </w:tcPr>
          <w:p w:rsidR="00FC3DD8" w:rsidRPr="00033367" w:rsidRDefault="00652D83" w:rsidP="006A4AE3">
            <w:pPr>
              <w:ind w:right="27"/>
              <w:rPr>
                <w:sz w:val="28"/>
              </w:rPr>
            </w:pPr>
            <w:r w:rsidRPr="00652D83">
              <w:rPr>
                <w:sz w:val="28"/>
              </w:rPr>
              <w:t>аудиторная – на семинарских/практических занятиях</w:t>
            </w:r>
          </w:p>
        </w:tc>
      </w:tr>
      <w:tr w:rsidR="00FC3DD8" w:rsidRPr="00033367" w:rsidTr="00FC3DD8">
        <w:tc>
          <w:tcPr>
            <w:tcW w:w="562" w:type="dxa"/>
            <w:shd w:val="clear" w:color="auto" w:fill="auto"/>
          </w:tcPr>
          <w:p w:rsidR="00FC3DD8" w:rsidRDefault="00BA5D90" w:rsidP="00FC3DD8">
            <w:pPr>
              <w:rPr>
                <w:sz w:val="28"/>
              </w:rPr>
            </w:pPr>
            <w:r>
              <w:rPr>
                <w:sz w:val="28"/>
              </w:rPr>
              <w:t>7</w:t>
            </w:r>
            <w:bookmarkStart w:id="0" w:name="_GoBack"/>
            <w:bookmarkEnd w:id="0"/>
          </w:p>
        </w:tc>
        <w:tc>
          <w:tcPr>
            <w:tcW w:w="3756" w:type="dxa"/>
            <w:shd w:val="clear" w:color="auto" w:fill="auto"/>
          </w:tcPr>
          <w:p w:rsidR="00FC3DD8" w:rsidRPr="00033367" w:rsidRDefault="006A4AE3" w:rsidP="00BA5D90">
            <w:pPr>
              <w:rPr>
                <w:sz w:val="28"/>
              </w:rPr>
            </w:pPr>
            <w:r>
              <w:rPr>
                <w:sz w:val="28"/>
              </w:rPr>
              <w:t>Тема «</w:t>
            </w:r>
            <w:r w:rsidRPr="006A4AE3">
              <w:rPr>
                <w:sz w:val="28"/>
              </w:rPr>
              <w:t>Основы мобилизационной подготовки и мобилизации здравоохранения</w:t>
            </w:r>
            <w:r w:rsidR="00BA5D90">
              <w:rPr>
                <w:sz w:val="28"/>
              </w:rPr>
              <w:t>.»</w:t>
            </w:r>
          </w:p>
        </w:tc>
        <w:tc>
          <w:tcPr>
            <w:tcW w:w="1773" w:type="dxa"/>
            <w:shd w:val="clear" w:color="auto" w:fill="auto"/>
          </w:tcPr>
          <w:p w:rsidR="00FC3DD8" w:rsidRPr="00033367" w:rsidRDefault="006A4AE3" w:rsidP="006A4AE3">
            <w:pPr>
              <w:ind w:right="34"/>
              <w:rPr>
                <w:sz w:val="28"/>
              </w:rPr>
            </w:pPr>
            <w:r w:rsidRPr="006A4AE3">
              <w:rPr>
                <w:sz w:val="28"/>
              </w:rPr>
              <w:t>Работа с конспектом лекции, чтение текста учебника</w:t>
            </w:r>
          </w:p>
        </w:tc>
        <w:tc>
          <w:tcPr>
            <w:tcW w:w="2145" w:type="dxa"/>
            <w:shd w:val="clear" w:color="auto" w:fill="auto"/>
          </w:tcPr>
          <w:p w:rsidR="00FC3DD8" w:rsidRPr="00033367" w:rsidRDefault="006A4AE3" w:rsidP="006A4AE3">
            <w:pPr>
              <w:ind w:right="53"/>
              <w:rPr>
                <w:sz w:val="28"/>
              </w:rPr>
            </w:pPr>
            <w:r w:rsidRPr="006A4AE3">
              <w:rPr>
                <w:sz w:val="28"/>
              </w:rPr>
              <w:t>Тестирование, устный опрос, решение проблемно-ситуационных задач</w:t>
            </w:r>
          </w:p>
        </w:tc>
        <w:tc>
          <w:tcPr>
            <w:tcW w:w="1959" w:type="dxa"/>
            <w:shd w:val="clear" w:color="auto" w:fill="auto"/>
          </w:tcPr>
          <w:p w:rsidR="00FC3DD8" w:rsidRPr="00033367" w:rsidRDefault="00652D83" w:rsidP="006A4AE3">
            <w:pPr>
              <w:ind w:right="27"/>
              <w:rPr>
                <w:sz w:val="28"/>
              </w:rPr>
            </w:pPr>
            <w:r w:rsidRPr="00652D83">
              <w:rPr>
                <w:sz w:val="28"/>
              </w:rPr>
              <w:t>аудиторная – на семинарских/практических занятиях</w:t>
            </w:r>
          </w:p>
        </w:tc>
      </w:tr>
    </w:tbl>
    <w:p w:rsidR="009978D9" w:rsidRDefault="009978D9" w:rsidP="006A4AE3">
      <w:pPr>
        <w:jc w:val="both"/>
        <w:rPr>
          <w:sz w:val="28"/>
        </w:rPr>
      </w:pPr>
    </w:p>
    <w:p w:rsidR="00593334" w:rsidRDefault="00593334" w:rsidP="00593334">
      <w:pPr>
        <w:ind w:firstLine="709"/>
        <w:jc w:val="both"/>
        <w:rPr>
          <w:sz w:val="28"/>
        </w:rPr>
      </w:pPr>
      <w:r>
        <w:rPr>
          <w:b/>
          <w:sz w:val="28"/>
        </w:rPr>
        <w:t xml:space="preserve">3. Методические указания по выполнению заданий для самостоятельной работы по </w:t>
      </w:r>
      <w:r w:rsidR="006847B8">
        <w:rPr>
          <w:b/>
          <w:sz w:val="28"/>
        </w:rPr>
        <w:t>дисциплине</w:t>
      </w:r>
      <w:r>
        <w:rPr>
          <w:b/>
          <w:sz w:val="28"/>
        </w:rPr>
        <w:t xml:space="preserve">. </w:t>
      </w:r>
    </w:p>
    <w:p w:rsidR="00F053D3" w:rsidRDefault="00F053D3" w:rsidP="00F053D3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 xml:space="preserve">указания обучающимся </w:t>
      </w:r>
      <w:r w:rsidRPr="00460AEA">
        <w:rPr>
          <w:b/>
          <w:sz w:val="28"/>
          <w:szCs w:val="28"/>
        </w:rPr>
        <w:t>по подготовке</w:t>
      </w:r>
    </w:p>
    <w:p w:rsidR="00F053D3" w:rsidRPr="00460AEA" w:rsidRDefault="00F053D3" w:rsidP="00F053D3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</w:t>
      </w:r>
      <w:r w:rsidRPr="00460AEA">
        <w:rPr>
          <w:b/>
          <w:sz w:val="28"/>
          <w:szCs w:val="28"/>
        </w:rPr>
        <w:t xml:space="preserve"> практическим занятиям </w:t>
      </w:r>
    </w:p>
    <w:p w:rsidR="00F053D3" w:rsidRPr="00C35B2E" w:rsidRDefault="00F053D3" w:rsidP="00F053D3">
      <w:pPr>
        <w:ind w:firstLine="709"/>
        <w:jc w:val="both"/>
        <w:rPr>
          <w:sz w:val="8"/>
          <w:szCs w:val="28"/>
        </w:rPr>
      </w:pPr>
    </w:p>
    <w:p w:rsidR="00F053D3" w:rsidRPr="00821EB4" w:rsidRDefault="00F053D3" w:rsidP="00F053D3">
      <w:pPr>
        <w:ind w:firstLine="709"/>
        <w:jc w:val="both"/>
        <w:rPr>
          <w:sz w:val="28"/>
        </w:rPr>
      </w:pPr>
      <w:r w:rsidRPr="00C35B2E">
        <w:rPr>
          <w:sz w:val="28"/>
        </w:rPr>
        <w:t xml:space="preserve">Практическое занятие </w:t>
      </w:r>
      <w:r w:rsidRPr="00C35B2E">
        <w:rPr>
          <w:i/>
          <w:sz w:val="28"/>
        </w:rPr>
        <w:t>–</w:t>
      </w:r>
      <w:r w:rsidRPr="00821EB4">
        <w:rPr>
          <w:sz w:val="28"/>
        </w:rPr>
        <w:t xml:space="preserve"> форма организации учебного процесса, направленная на повышение </w:t>
      </w:r>
      <w:r>
        <w:rPr>
          <w:sz w:val="28"/>
        </w:rPr>
        <w:t xml:space="preserve">обучающимися </w:t>
      </w:r>
      <w:r w:rsidRPr="00821EB4">
        <w:rPr>
          <w:sz w:val="28"/>
        </w:rPr>
        <w:t xml:space="preserve">практических умений и навыков посредством группового обсуждения темы, учебной проблемы под руководством преподавателя. </w:t>
      </w:r>
    </w:p>
    <w:p w:rsidR="00F053D3" w:rsidRDefault="00F053D3" w:rsidP="00F053D3">
      <w:pPr>
        <w:ind w:firstLine="709"/>
        <w:jc w:val="both"/>
        <w:rPr>
          <w:sz w:val="28"/>
        </w:rPr>
      </w:pPr>
      <w:r w:rsidRPr="00AE7082">
        <w:rPr>
          <w:i/>
          <w:sz w:val="28"/>
        </w:rPr>
        <w:t>При разработке устного ответа на практическом занятии можно использовать</w:t>
      </w:r>
      <w:r>
        <w:rPr>
          <w:sz w:val="28"/>
        </w:rPr>
        <w:t xml:space="preserve"> </w:t>
      </w:r>
      <w:r w:rsidRPr="003E1702">
        <w:rPr>
          <w:i/>
          <w:sz w:val="28"/>
        </w:rPr>
        <w:t>классическую схему ораторского искусства. В основе этой схемы лежит 5 этапов</w:t>
      </w:r>
      <w:r>
        <w:rPr>
          <w:sz w:val="28"/>
        </w:rPr>
        <w:t xml:space="preserve">: </w:t>
      </w:r>
    </w:p>
    <w:p w:rsidR="00F053D3" w:rsidRDefault="00F053D3" w:rsidP="00F053D3">
      <w:pPr>
        <w:ind w:firstLine="709"/>
        <w:jc w:val="both"/>
        <w:rPr>
          <w:sz w:val="28"/>
        </w:rPr>
      </w:pPr>
      <w:r>
        <w:rPr>
          <w:sz w:val="28"/>
        </w:rPr>
        <w:t>1. Подбор необходимого материала содержания предстоящего выступления.</w:t>
      </w:r>
    </w:p>
    <w:p w:rsidR="00F053D3" w:rsidRDefault="00F053D3" w:rsidP="00F053D3">
      <w:pPr>
        <w:ind w:firstLine="709"/>
        <w:jc w:val="both"/>
        <w:rPr>
          <w:sz w:val="28"/>
        </w:rPr>
      </w:pPr>
      <w:r>
        <w:rPr>
          <w:sz w:val="28"/>
        </w:rPr>
        <w:t xml:space="preserve">2. Составление плана, расчленение собранного материала в необходимой логической последовательности. </w:t>
      </w:r>
    </w:p>
    <w:p w:rsidR="00F053D3" w:rsidRDefault="00F053D3" w:rsidP="00F053D3">
      <w:pPr>
        <w:ind w:firstLine="709"/>
        <w:jc w:val="both"/>
        <w:rPr>
          <w:sz w:val="28"/>
        </w:rPr>
      </w:pPr>
      <w:r>
        <w:rPr>
          <w:sz w:val="28"/>
        </w:rPr>
        <w:t>3. «</w:t>
      </w:r>
      <w:r w:rsidRPr="00C35B2E">
        <w:rPr>
          <w:spacing w:val="-4"/>
          <w:sz w:val="28"/>
        </w:rPr>
        <w:t>Словесное выражение», литературная обработка речи, насыщение её содержания</w:t>
      </w:r>
      <w:r>
        <w:rPr>
          <w:sz w:val="28"/>
        </w:rPr>
        <w:t>.</w:t>
      </w:r>
    </w:p>
    <w:p w:rsidR="00F053D3" w:rsidRDefault="00F053D3" w:rsidP="00F053D3">
      <w:pPr>
        <w:ind w:firstLine="709"/>
        <w:jc w:val="both"/>
        <w:rPr>
          <w:sz w:val="28"/>
        </w:rPr>
      </w:pPr>
      <w:r>
        <w:rPr>
          <w:sz w:val="28"/>
        </w:rPr>
        <w:t>4. Заучивание, запоминание текста речи или её отдельных аспектов (при необходимости).</w:t>
      </w:r>
    </w:p>
    <w:p w:rsidR="00F053D3" w:rsidRDefault="00F053D3" w:rsidP="00F053D3">
      <w:pPr>
        <w:ind w:firstLine="709"/>
        <w:jc w:val="both"/>
        <w:rPr>
          <w:sz w:val="28"/>
        </w:rPr>
      </w:pPr>
      <w:r>
        <w:rPr>
          <w:sz w:val="28"/>
        </w:rPr>
        <w:t>5. Произнесение речи с соответствующей интонацией, мимикой, жестами.</w:t>
      </w:r>
    </w:p>
    <w:p w:rsidR="00F053D3" w:rsidRDefault="00F053D3" w:rsidP="00F053D3">
      <w:pPr>
        <w:ind w:firstLine="709"/>
        <w:jc w:val="center"/>
        <w:rPr>
          <w:sz w:val="28"/>
        </w:rPr>
      </w:pPr>
      <w:r>
        <w:rPr>
          <w:i/>
          <w:sz w:val="28"/>
        </w:rPr>
        <w:t>Рекомендации по построению композиции устного ответа:</w:t>
      </w:r>
    </w:p>
    <w:p w:rsidR="00F053D3" w:rsidRDefault="00F053D3" w:rsidP="00F053D3">
      <w:pPr>
        <w:ind w:firstLine="709"/>
        <w:jc w:val="both"/>
        <w:rPr>
          <w:sz w:val="28"/>
        </w:rPr>
      </w:pPr>
      <w:r>
        <w:rPr>
          <w:sz w:val="28"/>
        </w:rPr>
        <w:t xml:space="preserve">1. Во введение следует: </w:t>
      </w:r>
    </w:p>
    <w:p w:rsidR="00F053D3" w:rsidRDefault="00F053D3" w:rsidP="00F053D3">
      <w:pPr>
        <w:ind w:firstLine="709"/>
        <w:jc w:val="both"/>
        <w:rPr>
          <w:sz w:val="28"/>
        </w:rPr>
      </w:pPr>
      <w:r>
        <w:rPr>
          <w:sz w:val="28"/>
        </w:rPr>
        <w:t>- привлечь внимание, вызвать интерес слушателей к проблеме, предмету ответа;</w:t>
      </w:r>
    </w:p>
    <w:p w:rsidR="00F053D3" w:rsidRDefault="00F053D3" w:rsidP="00F053D3">
      <w:pPr>
        <w:ind w:firstLine="709"/>
        <w:jc w:val="both"/>
        <w:rPr>
          <w:sz w:val="28"/>
        </w:rPr>
      </w:pPr>
      <w:r>
        <w:rPr>
          <w:sz w:val="28"/>
        </w:rPr>
        <w:t>- объяснить, почему ваши суждения о предмете (проблеме) являются авторитетными, значимыми;</w:t>
      </w:r>
    </w:p>
    <w:p w:rsidR="00F053D3" w:rsidRDefault="00F053D3" w:rsidP="00F053D3">
      <w:pPr>
        <w:ind w:firstLine="709"/>
        <w:jc w:val="both"/>
        <w:rPr>
          <w:sz w:val="28"/>
        </w:rPr>
      </w:pPr>
      <w:r>
        <w:rPr>
          <w:sz w:val="28"/>
        </w:rPr>
        <w:t>- установить контакт со слушателями путем указания на общие взгляды, прежний опыт.</w:t>
      </w:r>
    </w:p>
    <w:p w:rsidR="00F053D3" w:rsidRDefault="00F053D3" w:rsidP="00F053D3">
      <w:pPr>
        <w:ind w:firstLine="709"/>
        <w:jc w:val="both"/>
        <w:rPr>
          <w:sz w:val="28"/>
        </w:rPr>
      </w:pPr>
      <w:r>
        <w:rPr>
          <w:sz w:val="28"/>
        </w:rPr>
        <w:t>2. В предуведомлении следует:</w:t>
      </w:r>
    </w:p>
    <w:p w:rsidR="00F053D3" w:rsidRDefault="00F053D3" w:rsidP="00F053D3">
      <w:pPr>
        <w:ind w:firstLine="709"/>
        <w:jc w:val="both"/>
        <w:rPr>
          <w:sz w:val="28"/>
        </w:rPr>
      </w:pPr>
      <w:r>
        <w:rPr>
          <w:sz w:val="28"/>
        </w:rPr>
        <w:t>- раскрыть историю возникновения проблемы (предмета) выступления;</w:t>
      </w:r>
    </w:p>
    <w:p w:rsidR="00F053D3" w:rsidRDefault="00F053D3" w:rsidP="00F053D3">
      <w:pPr>
        <w:ind w:firstLine="709"/>
        <w:jc w:val="both"/>
        <w:rPr>
          <w:sz w:val="28"/>
        </w:rPr>
      </w:pPr>
      <w:r>
        <w:rPr>
          <w:sz w:val="28"/>
        </w:rPr>
        <w:t>- показать её социальную, научную или практическую значимость;</w:t>
      </w:r>
    </w:p>
    <w:p w:rsidR="00F053D3" w:rsidRDefault="00F053D3" w:rsidP="00F053D3">
      <w:pPr>
        <w:ind w:firstLine="709"/>
        <w:jc w:val="both"/>
        <w:rPr>
          <w:sz w:val="28"/>
        </w:rPr>
      </w:pPr>
      <w:r>
        <w:rPr>
          <w:sz w:val="28"/>
        </w:rPr>
        <w:t>- раскрыть известные ранее попытки её решения.</w:t>
      </w:r>
    </w:p>
    <w:p w:rsidR="00F053D3" w:rsidRDefault="00F053D3" w:rsidP="00F053D3">
      <w:pPr>
        <w:ind w:firstLine="709"/>
        <w:jc w:val="both"/>
        <w:rPr>
          <w:sz w:val="28"/>
        </w:rPr>
      </w:pPr>
      <w:r>
        <w:rPr>
          <w:sz w:val="28"/>
        </w:rPr>
        <w:t xml:space="preserve">3. В процессе аргументации необходимо: </w:t>
      </w:r>
    </w:p>
    <w:p w:rsidR="00F053D3" w:rsidRDefault="00F053D3" w:rsidP="00F053D3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- сформулировать главный тезис и дать, если это необходимо для его разъяснения, дополнительную информацию;</w:t>
      </w:r>
    </w:p>
    <w:p w:rsidR="00F053D3" w:rsidRDefault="00F053D3" w:rsidP="00F053D3">
      <w:pPr>
        <w:ind w:firstLine="709"/>
        <w:jc w:val="both"/>
        <w:rPr>
          <w:sz w:val="28"/>
        </w:rPr>
      </w:pPr>
      <w:r>
        <w:rPr>
          <w:sz w:val="28"/>
        </w:rPr>
        <w:t>- сформулировать дополнительный тезис, при необходимости сопроводив его дополнительной информацией;</w:t>
      </w:r>
    </w:p>
    <w:p w:rsidR="00F053D3" w:rsidRDefault="00F053D3" w:rsidP="00F053D3">
      <w:pPr>
        <w:ind w:firstLine="709"/>
        <w:jc w:val="both"/>
        <w:rPr>
          <w:sz w:val="28"/>
        </w:rPr>
      </w:pPr>
      <w:r>
        <w:rPr>
          <w:sz w:val="28"/>
        </w:rPr>
        <w:t>- сформулировать заключение в общем виде;</w:t>
      </w:r>
    </w:p>
    <w:p w:rsidR="00F053D3" w:rsidRDefault="00F053D3" w:rsidP="00F053D3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C35B2E">
        <w:rPr>
          <w:spacing w:val="-4"/>
          <w:sz w:val="28"/>
        </w:rPr>
        <w:t xml:space="preserve">указать на недостатки альтернативных позиций и на преимущества </w:t>
      </w:r>
      <w:r>
        <w:rPr>
          <w:spacing w:val="-4"/>
          <w:sz w:val="28"/>
        </w:rPr>
        <w:t>в</w:t>
      </w:r>
      <w:r w:rsidRPr="00C35B2E">
        <w:rPr>
          <w:spacing w:val="-4"/>
          <w:sz w:val="28"/>
        </w:rPr>
        <w:t>ашей позиции</w:t>
      </w:r>
      <w:r>
        <w:rPr>
          <w:sz w:val="28"/>
        </w:rPr>
        <w:t xml:space="preserve">. </w:t>
      </w:r>
    </w:p>
    <w:p w:rsidR="00F053D3" w:rsidRDefault="00F053D3" w:rsidP="00F053D3">
      <w:pPr>
        <w:ind w:firstLine="709"/>
        <w:jc w:val="both"/>
        <w:rPr>
          <w:sz w:val="28"/>
        </w:rPr>
      </w:pPr>
      <w:r>
        <w:rPr>
          <w:sz w:val="28"/>
        </w:rPr>
        <w:t>4. В заключении целесообразно:</w:t>
      </w:r>
    </w:p>
    <w:p w:rsidR="00F053D3" w:rsidRDefault="00F053D3" w:rsidP="00F053D3">
      <w:pPr>
        <w:ind w:firstLine="709"/>
        <w:jc w:val="both"/>
        <w:rPr>
          <w:sz w:val="28"/>
        </w:rPr>
      </w:pPr>
      <w:r>
        <w:rPr>
          <w:sz w:val="28"/>
        </w:rPr>
        <w:t>- обобщить вашу позицию по обсуждаемой проблеме, ваш окончательный вывод и решение;</w:t>
      </w:r>
    </w:p>
    <w:p w:rsidR="00F053D3" w:rsidRPr="00981A6C" w:rsidRDefault="00F053D3" w:rsidP="00F053D3">
      <w:pPr>
        <w:ind w:firstLine="709"/>
        <w:jc w:val="both"/>
        <w:rPr>
          <w:sz w:val="28"/>
        </w:rPr>
      </w:pPr>
      <w:r>
        <w:rPr>
          <w:sz w:val="28"/>
        </w:rPr>
        <w:t xml:space="preserve">- обосновать, каковы последствия в случае отказа от вашего подхода к решению проблемы. </w:t>
      </w:r>
    </w:p>
    <w:p w:rsidR="00F053D3" w:rsidRPr="009F413C" w:rsidRDefault="00F053D3" w:rsidP="00F053D3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Рекомендации по составлению развернутого плана-ответа</w:t>
      </w:r>
    </w:p>
    <w:p w:rsidR="00F053D3" w:rsidRPr="009F413C" w:rsidRDefault="00F053D3" w:rsidP="00F053D3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к теоретическим вопросам практического занятия</w:t>
      </w:r>
    </w:p>
    <w:p w:rsidR="00F053D3" w:rsidRPr="009F413C" w:rsidRDefault="00F053D3" w:rsidP="00F053D3">
      <w:pPr>
        <w:pStyle w:val="a4"/>
        <w:tabs>
          <w:tab w:val="left" w:pos="55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1. Читая изучаемый материал в первый раз, подразделяйте его на основные смысловые части, выделяйте главные мысли, выводы.</w:t>
      </w:r>
    </w:p>
    <w:p w:rsidR="00F053D3" w:rsidRPr="009F413C" w:rsidRDefault="00F053D3" w:rsidP="00F053D3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2. При составлении развернутого плана-конспекта формулируйте его пункты, подпункты, определяйте, что именно следует включить в план-конспект для раскрытия каждого из них.</w:t>
      </w:r>
    </w:p>
    <w:p w:rsidR="00F053D3" w:rsidRPr="009F413C" w:rsidRDefault="00F053D3" w:rsidP="00F053D3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3. Наиболее существенные аспекты изучаемого материала (тезисы) последовательно и кратко излагайте своими словами или приводите в виде цитат.</w:t>
      </w:r>
    </w:p>
    <w:p w:rsidR="00F053D3" w:rsidRPr="009F413C" w:rsidRDefault="00F053D3" w:rsidP="00F053D3">
      <w:pPr>
        <w:pStyle w:val="a4"/>
        <w:tabs>
          <w:tab w:val="left" w:pos="558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4. В конспект включайте как основные положения, так и конкретные факты, и примеры, но без их подробного описания.</w:t>
      </w:r>
    </w:p>
    <w:p w:rsidR="00F053D3" w:rsidRPr="009F413C" w:rsidRDefault="00F053D3" w:rsidP="00F053D3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5. Отдельные слова и целые предложения пишите сокращенно, выписывайте только ключевые слова, вместо цитирования делайте лишь ссылки на страницы цитируемой работы, применяйте условные обозначения.</w:t>
      </w:r>
    </w:p>
    <w:p w:rsidR="00F053D3" w:rsidRPr="009F413C" w:rsidRDefault="00F053D3" w:rsidP="00F053D3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6. Располагайте абзацы ступеньками, применяйте цветные карандаши, маркеры, фломастеры для выделения значимых мест.</w:t>
      </w:r>
    </w:p>
    <w:p w:rsidR="00652D83" w:rsidRDefault="00652D83" w:rsidP="00652D83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етодические указания обучающимся </w:t>
      </w:r>
    </w:p>
    <w:p w:rsidR="00652D83" w:rsidRDefault="00652D83" w:rsidP="00652D83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формированию навыков конспектирования лекционного материала </w:t>
      </w:r>
    </w:p>
    <w:p w:rsidR="00652D83" w:rsidRPr="009C4A0D" w:rsidRDefault="00652D83" w:rsidP="00652D83">
      <w:pPr>
        <w:ind w:firstLine="709"/>
        <w:jc w:val="both"/>
        <w:rPr>
          <w:color w:val="000000"/>
          <w:sz w:val="10"/>
          <w:szCs w:val="28"/>
        </w:rPr>
      </w:pPr>
    </w:p>
    <w:p w:rsidR="00652D83" w:rsidRPr="006E062D" w:rsidRDefault="00652D83" w:rsidP="00652D83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1. Основой качественного усвоения лекционного материала служит конспект, но конспект не столько приспособление для фиксации содержания лекции, сколько инструмент для его усвоения в будущем. Поэтому продумайте, каким должен быть ваш конспект, чтобы можно было быстрее и успешнее решать следующие задачи: </w:t>
      </w:r>
    </w:p>
    <w:p w:rsidR="00652D83" w:rsidRPr="006E062D" w:rsidRDefault="00652D83" w:rsidP="00652D83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а) дорабатывать записи в будущем (уточнять, вводить новую информацию);</w:t>
      </w:r>
    </w:p>
    <w:p w:rsidR="00652D83" w:rsidRPr="006E062D" w:rsidRDefault="00652D83" w:rsidP="00652D83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б) работать над содержанием записей – сопоставлять отдельные части, выделять основные идеи, делать выводы;</w:t>
      </w:r>
    </w:p>
    <w:p w:rsidR="00652D83" w:rsidRPr="006E062D" w:rsidRDefault="00652D83" w:rsidP="00652D83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в) сокращать время на нахождение нужного материала в конспекте;</w:t>
      </w:r>
    </w:p>
    <w:p w:rsidR="00652D83" w:rsidRPr="006E062D" w:rsidRDefault="00652D83" w:rsidP="00652D83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г) сокращать время, необходимое на повторение изучаемого и пройденного материала, и повышать скорость и точность запоминания.</w:t>
      </w:r>
    </w:p>
    <w:p w:rsidR="00652D83" w:rsidRPr="006E062D" w:rsidRDefault="00652D83" w:rsidP="00652D83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Чтобы выполнить пункты «в» и «г», в ходе работы над конспектом целесообразно делать пометки также карандашом: </w:t>
      </w:r>
    </w:p>
    <w:p w:rsidR="00652D83" w:rsidRPr="006E062D" w:rsidRDefault="00652D83" w:rsidP="00652D83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1</w:t>
      </w:r>
    </w:p>
    <w:p w:rsidR="00652D83" w:rsidRPr="006E062D" w:rsidRDefault="00652D83" w:rsidP="00652D83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 - прочитать еще раз;</w:t>
      </w:r>
    </w:p>
    <w:p w:rsidR="00652D83" w:rsidRPr="006E062D" w:rsidRDefault="00652D83" w:rsidP="00652D83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// законспектировать первоисточник;</w:t>
      </w:r>
    </w:p>
    <w:p w:rsidR="00652D83" w:rsidRPr="006E062D" w:rsidRDefault="00652D83" w:rsidP="00652D83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? – непонятно, требует уточнения;</w:t>
      </w:r>
    </w:p>
    <w:p w:rsidR="00652D83" w:rsidRPr="006E062D" w:rsidRDefault="00652D83" w:rsidP="00652D83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lastRenderedPageBreak/>
        <w:t>! – смело;</w:t>
      </w:r>
    </w:p>
    <w:p w:rsidR="00652D83" w:rsidRPr="006E062D" w:rsidRDefault="00652D83" w:rsidP="00652D83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S – слишком сложно. </w:t>
      </w:r>
    </w:p>
    <w:p w:rsidR="00652D83" w:rsidRPr="006E062D" w:rsidRDefault="00652D83" w:rsidP="00652D83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2</w:t>
      </w:r>
    </w:p>
    <w:p w:rsidR="00652D83" w:rsidRPr="006E062D" w:rsidRDefault="00652D83" w:rsidP="00652D83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= - это важно;</w:t>
      </w:r>
    </w:p>
    <w:p w:rsidR="00652D83" w:rsidRPr="006E062D" w:rsidRDefault="00652D83" w:rsidP="00652D83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6E062D">
        <w:rPr>
          <w:color w:val="000000"/>
          <w:sz w:val="28"/>
          <w:szCs w:val="28"/>
        </w:rPr>
        <w:t>[ -</w:t>
      </w:r>
      <w:proofErr w:type="gramEnd"/>
      <w:r w:rsidRPr="006E062D">
        <w:rPr>
          <w:color w:val="000000"/>
          <w:sz w:val="28"/>
          <w:szCs w:val="28"/>
        </w:rPr>
        <w:t xml:space="preserve"> сделать выписки;</w:t>
      </w:r>
    </w:p>
    <w:p w:rsidR="00652D83" w:rsidRPr="006E062D" w:rsidRDefault="00652D83" w:rsidP="00652D83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6E062D">
        <w:rPr>
          <w:color w:val="000000"/>
          <w:sz w:val="28"/>
          <w:szCs w:val="28"/>
        </w:rPr>
        <w:t>[ ]</w:t>
      </w:r>
      <w:proofErr w:type="gramEnd"/>
      <w:r w:rsidRPr="006E062D">
        <w:rPr>
          <w:color w:val="000000"/>
          <w:sz w:val="28"/>
          <w:szCs w:val="28"/>
        </w:rPr>
        <w:t xml:space="preserve"> – выписки сделаны;</w:t>
      </w:r>
    </w:p>
    <w:p w:rsidR="00652D83" w:rsidRPr="006E062D" w:rsidRDefault="00652D83" w:rsidP="00652D83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очень важно;</w:t>
      </w:r>
    </w:p>
    <w:p w:rsidR="00652D83" w:rsidRPr="006E062D" w:rsidRDefault="00652D83" w:rsidP="00652D83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F9CB5BF" wp14:editId="09F5283F">
                <wp:simplePos x="0" y="0"/>
                <wp:positionH relativeFrom="column">
                  <wp:posOffset>342900</wp:posOffset>
                </wp:positionH>
                <wp:positionV relativeFrom="paragraph">
                  <wp:posOffset>163195</wp:posOffset>
                </wp:positionV>
                <wp:extent cx="179705" cy="179705"/>
                <wp:effectExtent l="5715" t="5715" r="5080" b="508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FF264E" id="Rectangle 2" o:spid="_x0000_s1026" style="position:absolute;margin-left:27pt;margin-top:12.85pt;width:14.15pt;height:14.1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"/>
            </w:pict>
          </mc:Fallback>
        </mc:AlternateContent>
      </w:r>
      <w:r w:rsidRPr="006E062D">
        <w:rPr>
          <w:color w:val="000000"/>
          <w:sz w:val="28"/>
          <w:szCs w:val="28"/>
        </w:rPr>
        <w:t>? – надо посмотреть, не совсем понятно;</w:t>
      </w:r>
    </w:p>
    <w:p w:rsidR="00652D83" w:rsidRPr="006E062D" w:rsidRDefault="00652D83" w:rsidP="00652D83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     - основные определения;</w:t>
      </w:r>
    </w:p>
    <w:p w:rsidR="00652D83" w:rsidRPr="006E062D" w:rsidRDefault="00652D83" w:rsidP="00652D83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D15B3C8" wp14:editId="649ED0A7">
                <wp:simplePos x="0" y="0"/>
                <wp:positionH relativeFrom="column">
                  <wp:posOffset>342900</wp:posOffset>
                </wp:positionH>
                <wp:positionV relativeFrom="paragraph">
                  <wp:posOffset>41275</wp:posOffset>
                </wp:positionV>
                <wp:extent cx="179705" cy="179705"/>
                <wp:effectExtent l="15240" t="16510" r="14605" b="13335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6CE440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3" o:spid="_x0000_s1026" type="#_x0000_t5" style="position:absolute;margin-left:27pt;margin-top:3.25pt;width:14.15pt;height:14.1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"/>
            </w:pict>
          </mc:Fallback>
        </mc:AlternateContent>
      </w:r>
      <w:r w:rsidRPr="006E062D">
        <w:rPr>
          <w:color w:val="000000"/>
          <w:sz w:val="28"/>
          <w:szCs w:val="28"/>
        </w:rPr>
        <w:t xml:space="preserve">      - не представляет интереса. </w:t>
      </w:r>
    </w:p>
    <w:p w:rsidR="00652D83" w:rsidRPr="006E062D" w:rsidRDefault="00652D83" w:rsidP="00652D83">
      <w:pPr>
        <w:ind w:firstLine="709"/>
        <w:jc w:val="both"/>
        <w:rPr>
          <w:color w:val="000000"/>
          <w:sz w:val="28"/>
          <w:szCs w:val="28"/>
        </w:rPr>
      </w:pPr>
    </w:p>
    <w:p w:rsidR="00652D83" w:rsidRPr="006E062D" w:rsidRDefault="00652D83" w:rsidP="00652D83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2. При конспектировании лучше использовать тетради большого формата – для удобства и свободы в рациональном размещении записей на листе, а также отдельные, разлинованные в клетку листы, которые можно легко и быстро соединить и разъединить.</w:t>
      </w:r>
    </w:p>
    <w:p w:rsidR="00652D83" w:rsidRPr="006E062D" w:rsidRDefault="00652D83" w:rsidP="00652D83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3. Запись на одной стороне листа позволит при проработке материала разложить на столе нужные листы и, меняя их порядок, сближать во времени и пространстве различные </w:t>
      </w:r>
      <w:r w:rsidRPr="006E062D">
        <w:rPr>
          <w:color w:val="000000"/>
          <w:spacing w:val="-2"/>
          <w:sz w:val="28"/>
          <w:szCs w:val="28"/>
        </w:rPr>
        <w:t>части курса, что дает возможность легче сравнивать, устанавливать связи, обобщать материа</w:t>
      </w:r>
      <w:r w:rsidRPr="006E062D">
        <w:rPr>
          <w:color w:val="000000"/>
          <w:sz w:val="28"/>
          <w:szCs w:val="28"/>
        </w:rPr>
        <w:t xml:space="preserve">л. </w:t>
      </w:r>
    </w:p>
    <w:p w:rsidR="00652D83" w:rsidRPr="006E062D" w:rsidRDefault="00652D83" w:rsidP="00652D83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4. При любом способе конспектирования целесообразно оставлять на листе свободную площадь для последующих добавлений и заметок. Это либо широкие поля, либо чистые страницы. </w:t>
      </w:r>
    </w:p>
    <w:p w:rsidR="00652D83" w:rsidRPr="006E062D" w:rsidRDefault="00652D83" w:rsidP="00652D83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5. Запись лекций ведется на правой странице каждого листа в разворот, левая остается чистой. Если этого не делать, то при подготовке к экзаменам дополнительную, поясняющую и прочую информацию придется вписывать между строк, и конспект превратится в малопригодный для чтения и усвоения текст. </w:t>
      </w:r>
    </w:p>
    <w:p w:rsidR="00652D83" w:rsidRPr="006E062D" w:rsidRDefault="00652D83" w:rsidP="00652D83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6. При конспектировании действует принцип </w:t>
      </w:r>
      <w:proofErr w:type="spellStart"/>
      <w:r w:rsidRPr="006E062D">
        <w:rPr>
          <w:color w:val="000000"/>
          <w:sz w:val="28"/>
          <w:szCs w:val="28"/>
        </w:rPr>
        <w:t>дистантного</w:t>
      </w:r>
      <w:proofErr w:type="spellEnd"/>
      <w:r w:rsidRPr="006E062D">
        <w:rPr>
          <w:color w:val="000000"/>
          <w:sz w:val="28"/>
          <w:szCs w:val="28"/>
        </w:rPr>
        <w:t xml:space="preserve"> конспектирования, который позволяет отдельные блоки информации при записи разделять и по горизонтали, и по вертикали: отдельные части текста отделяются отчетливыми пробелами – это вертикальное членение; по горизонтали материал делится на зоны полями: I – конспектируемый текст, II – собственные заметки, вопросы, условные знаки, III – последующие дополнения, сведения из других источников. </w:t>
      </w:r>
    </w:p>
    <w:p w:rsidR="00652D83" w:rsidRPr="006E062D" w:rsidRDefault="00652D83" w:rsidP="00652D83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7. Огромную помощь в понимании логики излагаемого материала оказывает рубрикация, т.е. </w:t>
      </w:r>
      <w:proofErr w:type="spellStart"/>
      <w:r w:rsidRPr="006E062D">
        <w:rPr>
          <w:color w:val="000000"/>
          <w:sz w:val="28"/>
          <w:szCs w:val="28"/>
        </w:rPr>
        <w:t>нумерование</w:t>
      </w:r>
      <w:proofErr w:type="spellEnd"/>
      <w:r w:rsidRPr="006E062D">
        <w:rPr>
          <w:color w:val="000000"/>
          <w:sz w:val="28"/>
          <w:szCs w:val="28"/>
        </w:rPr>
        <w:t xml:space="preserve"> или обозначение всех его разделов, подразделов и более мелких структур. При этом одновременно с конспектированием как бы составляется план текста. Важно, чтобы каждая новая мысль, аспект или часть лекции были обозначены своим знаком (цифрой, буквой) и отделены от других. </w:t>
      </w:r>
    </w:p>
    <w:p w:rsidR="00652D83" w:rsidRPr="006E062D" w:rsidRDefault="00652D83" w:rsidP="00652D83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8. </w:t>
      </w:r>
      <w:r w:rsidRPr="006E062D">
        <w:rPr>
          <w:color w:val="000000"/>
          <w:spacing w:val="-4"/>
          <w:sz w:val="28"/>
          <w:szCs w:val="28"/>
        </w:rPr>
        <w:t>Основной принцип конспектирования – писать не все, но так, чтобы сохранить все действительно важное и логику изложения материала, что при необходимости позволит полностью «развернуть» конспект в исходный текст по формуле «</w:t>
      </w:r>
      <w:proofErr w:type="spellStart"/>
      <w:r w:rsidRPr="006E062D">
        <w:rPr>
          <w:color w:val="000000"/>
          <w:spacing w:val="-4"/>
          <w:sz w:val="28"/>
          <w:szCs w:val="28"/>
        </w:rPr>
        <w:t>конспект+память</w:t>
      </w:r>
      <w:proofErr w:type="spellEnd"/>
      <w:r w:rsidRPr="006E062D">
        <w:rPr>
          <w:color w:val="000000"/>
          <w:spacing w:val="-4"/>
          <w:sz w:val="28"/>
          <w:szCs w:val="28"/>
        </w:rPr>
        <w:t>=исходный текст</w:t>
      </w:r>
      <w:r w:rsidRPr="006E062D">
        <w:rPr>
          <w:color w:val="000000"/>
          <w:sz w:val="28"/>
          <w:szCs w:val="28"/>
        </w:rPr>
        <w:t>».</w:t>
      </w:r>
    </w:p>
    <w:p w:rsidR="00652D83" w:rsidRPr="006E062D" w:rsidRDefault="00652D83" w:rsidP="00652D83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9. В любом тексте имеются слова-ориентиры, например, помогающие осознать более важную информацию («в итоге», «в результате», «таким образом», «резюме», «вывод», «обобщая все вышеизложенное» и т.д.) или сигналы отличия, т.е. слова, ука</w:t>
      </w:r>
      <w:r w:rsidRPr="006E062D">
        <w:rPr>
          <w:color w:val="000000"/>
          <w:sz w:val="28"/>
          <w:szCs w:val="28"/>
        </w:rPr>
        <w:lastRenderedPageBreak/>
        <w:t xml:space="preserve">зывающие на особенность, специфику объекта рассмотрения («особенность», «характерная черта», «специфика», «главное отличие» и т.д.). Вслед за этими словами обычно идет очень важная информация. Обращайте на них внимание. </w:t>
      </w:r>
    </w:p>
    <w:p w:rsidR="00652D83" w:rsidRPr="006E062D" w:rsidRDefault="00652D83" w:rsidP="00652D83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10. Если в ходе лекции предлагается графическое моделирование, то опорную схему </w:t>
      </w:r>
      <w:r w:rsidRPr="006E062D">
        <w:rPr>
          <w:color w:val="000000"/>
          <w:spacing w:val="-2"/>
          <w:sz w:val="28"/>
          <w:szCs w:val="28"/>
        </w:rPr>
        <w:t>записывают крупно, свободно, так как скученность и мелкий шрифт затрудняют её понимание</w:t>
      </w:r>
      <w:r w:rsidRPr="006E062D">
        <w:rPr>
          <w:color w:val="000000"/>
          <w:sz w:val="28"/>
          <w:szCs w:val="28"/>
        </w:rPr>
        <w:t xml:space="preserve">. </w:t>
      </w:r>
    </w:p>
    <w:p w:rsidR="00652D83" w:rsidRPr="006E062D" w:rsidRDefault="00652D83" w:rsidP="00652D83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11. Обычно в лекции есть несколько основных идей, вокруг которых группируется весь остальной материал. Очень важно выделить и четко зафиксировать эти идеи.</w:t>
      </w:r>
    </w:p>
    <w:p w:rsidR="00652D83" w:rsidRPr="006E062D" w:rsidRDefault="00652D83" w:rsidP="00652D83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12. В лекции наиболее подробно записываются план, источники, понятия, определения, основные формулы, схемы, принципы, методы, законы, гипотезы, оценки, выводы. </w:t>
      </w:r>
    </w:p>
    <w:p w:rsidR="00652D83" w:rsidRPr="006E062D" w:rsidRDefault="00652D83" w:rsidP="00652D83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13. У каждого </w:t>
      </w:r>
      <w:r>
        <w:rPr>
          <w:color w:val="000000"/>
          <w:sz w:val="28"/>
          <w:szCs w:val="28"/>
        </w:rPr>
        <w:t xml:space="preserve">слушателя </w:t>
      </w:r>
      <w:r w:rsidRPr="006E062D">
        <w:rPr>
          <w:color w:val="000000"/>
          <w:sz w:val="28"/>
          <w:szCs w:val="28"/>
        </w:rPr>
        <w:t xml:space="preserve">имеется своя система скорописи, которая основывается на следующих приемах: </w:t>
      </w:r>
      <w:r w:rsidRPr="006E062D">
        <w:rPr>
          <w:color w:val="000000"/>
          <w:spacing w:val="-2"/>
          <w:sz w:val="28"/>
          <w:szCs w:val="28"/>
        </w:rPr>
        <w:t>слова, наиболее часто встречающиеся в данной области, сокращаются наиболее сильно</w:t>
      </w:r>
      <w:r w:rsidRPr="006E062D">
        <w:rPr>
          <w:color w:val="000000"/>
          <w:sz w:val="28"/>
          <w:szCs w:val="28"/>
        </w:rPr>
        <w:t>; есть общепринятые сокращения и аббревиатуры: «т.к.», «т.д.», «ТСО» и др.; применяются математические знаки: «+», «-», «=», «&gt;». «&lt;» и др.; окончания прилагательных и причастия часто опускаются; слова, начинающиеся с корня, пишут без окончания («соц.», «кап.», «рев.» и т.д.) или без середины («кол-во», «в-во» и т.д.).</w:t>
      </w:r>
    </w:p>
    <w:p w:rsidR="00652D83" w:rsidRPr="006E062D" w:rsidRDefault="00652D83" w:rsidP="00652D83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14. Пониманию материала и быстрому нахождению нужного помогает система акцентировок и обозначений. Во время лекции на парте должно лежать 2-3 цветных карандаша или фломастера, которыми стрелками, волнистыми линиями, рамками, условными значками на вспомогательном поле обводят, подчеркивают или обозначают ключевые аспекты лекций. </w:t>
      </w:r>
    </w:p>
    <w:p w:rsidR="00652D83" w:rsidRPr="006E062D" w:rsidRDefault="00652D83" w:rsidP="00652D83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Например, прямая линия обозначает важную мысль, волнистая – непонятную мысль, вертикальная черта на полях – особо важную мысль. Основной тезис подчеркивается </w:t>
      </w:r>
      <w:r w:rsidRPr="006E062D">
        <w:rPr>
          <w:color w:val="000000"/>
          <w:spacing w:val="-2"/>
          <w:sz w:val="28"/>
          <w:szCs w:val="28"/>
        </w:rPr>
        <w:t>красным, формулировки – синим или черным, зеленым – фактический иллюстративный материал</w:t>
      </w:r>
      <w:r w:rsidRPr="006E062D">
        <w:rPr>
          <w:color w:val="000000"/>
          <w:sz w:val="28"/>
          <w:szCs w:val="28"/>
        </w:rPr>
        <w:t xml:space="preserve">. </w:t>
      </w:r>
    </w:p>
    <w:p w:rsidR="00652D83" w:rsidRPr="006E062D" w:rsidRDefault="00652D83" w:rsidP="00652D83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15. </w:t>
      </w:r>
      <w:r w:rsidRPr="006E062D">
        <w:rPr>
          <w:color w:val="000000"/>
          <w:spacing w:val="-4"/>
          <w:sz w:val="28"/>
          <w:szCs w:val="28"/>
        </w:rPr>
        <w:t>Качество усвоения материала зависит от активного его слушания, поэтому проявляйте внешне свое отношение к тем или иным его аспектам: согласие, несогласие, недоумение, вопрос и т.д. – это позволит лектору лучше приспособить излагаемый материал к аудитории</w:t>
      </w:r>
      <w:r w:rsidRPr="006E062D">
        <w:rPr>
          <w:color w:val="000000"/>
          <w:sz w:val="28"/>
          <w:szCs w:val="28"/>
        </w:rPr>
        <w:t xml:space="preserve">. </w:t>
      </w:r>
    </w:p>
    <w:p w:rsidR="00652D83" w:rsidRDefault="00652D83" w:rsidP="00652D83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16. Показателем внимания к учебной информации служат вопросы к лектору. По ходе лекции пытайтесь находить и отмечать те аспекты лекции, которые могут стать «зацепкой» для вопроса, а затем на следующих лекциях учитесь формулировать вопросы, не отвлекаясь от восприятия содержания. </w:t>
      </w:r>
    </w:p>
    <w:p w:rsidR="00652D83" w:rsidRPr="006E062D" w:rsidRDefault="00652D83" w:rsidP="00652D83">
      <w:pPr>
        <w:ind w:firstLine="709"/>
        <w:jc w:val="both"/>
        <w:rPr>
          <w:color w:val="000000"/>
          <w:sz w:val="28"/>
          <w:szCs w:val="28"/>
        </w:rPr>
      </w:pPr>
    </w:p>
    <w:p w:rsidR="00652D83" w:rsidRPr="00755609" w:rsidRDefault="00652D83" w:rsidP="00652D83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по подготовке устного доклада </w:t>
      </w:r>
    </w:p>
    <w:p w:rsidR="00652D83" w:rsidRPr="00755609" w:rsidRDefault="00652D83" w:rsidP="00652D83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Доклад </w:t>
      </w:r>
      <w:r>
        <w:rPr>
          <w:sz w:val="28"/>
        </w:rPr>
        <w:t>–</w:t>
      </w:r>
      <w:r w:rsidRPr="00755609">
        <w:rPr>
          <w:sz w:val="28"/>
        </w:rPr>
        <w:t xml:space="preserve"> </w:t>
      </w:r>
      <w:r>
        <w:rPr>
          <w:sz w:val="28"/>
        </w:rPr>
        <w:t>п</w:t>
      </w:r>
      <w:r w:rsidRPr="00755609">
        <w:rPr>
          <w:sz w:val="28"/>
        </w:rPr>
        <w:t>убличное сообщение или документ, которые содержат информацию и отражают суть вопроса или исследования</w:t>
      </w:r>
      <w:r>
        <w:rPr>
          <w:sz w:val="28"/>
        </w:rPr>
        <w:t xml:space="preserve"> </w:t>
      </w:r>
      <w:r w:rsidRPr="00755609">
        <w:rPr>
          <w:sz w:val="28"/>
        </w:rPr>
        <w:t xml:space="preserve">применительно к данной ситуации. </w:t>
      </w:r>
    </w:p>
    <w:p w:rsidR="00652D83" w:rsidRPr="00755609" w:rsidRDefault="00652D83" w:rsidP="00652D83">
      <w:pPr>
        <w:ind w:firstLine="709"/>
        <w:jc w:val="center"/>
        <w:rPr>
          <w:sz w:val="28"/>
        </w:rPr>
      </w:pPr>
      <w:r w:rsidRPr="00985E1D">
        <w:rPr>
          <w:i/>
          <w:sz w:val="28"/>
        </w:rPr>
        <w:t>Алгоритм выполнение задания</w:t>
      </w:r>
      <w:r w:rsidRPr="00755609">
        <w:rPr>
          <w:sz w:val="28"/>
        </w:rPr>
        <w:t>:</w:t>
      </w:r>
    </w:p>
    <w:p w:rsidR="00652D83" w:rsidRPr="00755609" w:rsidRDefault="00652D83" w:rsidP="00652D83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1) четко сформулировать тему; </w:t>
      </w:r>
    </w:p>
    <w:p w:rsidR="00652D83" w:rsidRPr="00755609" w:rsidRDefault="00652D83" w:rsidP="00652D83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2) изучить и подобрать литературу, рекомендуемую по теме, выделив три источника библиографической информации: </w:t>
      </w:r>
    </w:p>
    <w:p w:rsidR="00652D83" w:rsidRPr="00755609" w:rsidRDefault="00652D83" w:rsidP="00652D83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 xml:space="preserve">первичные (статьи, диссертации, монографии и т д.); </w:t>
      </w:r>
    </w:p>
    <w:p w:rsidR="00652D83" w:rsidRPr="00755609" w:rsidRDefault="00652D83" w:rsidP="00652D83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>вторичные (библиография, реферативные журналы, сигнальная информация, планы, граф-схемы, предметные указатели и т.д.);</w:t>
      </w:r>
    </w:p>
    <w:p w:rsidR="00652D83" w:rsidRDefault="00652D83" w:rsidP="00652D83">
      <w:pPr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- </w:t>
      </w:r>
      <w:r w:rsidRPr="00755609">
        <w:rPr>
          <w:sz w:val="28"/>
        </w:rPr>
        <w:t>третичные (обзоры, компилятивные работы, справочные книги и т.д.);</w:t>
      </w:r>
    </w:p>
    <w:p w:rsidR="00652D83" w:rsidRPr="00755609" w:rsidRDefault="00652D83" w:rsidP="00652D83">
      <w:pPr>
        <w:ind w:firstLine="709"/>
        <w:jc w:val="both"/>
        <w:rPr>
          <w:sz w:val="28"/>
        </w:rPr>
      </w:pPr>
      <w:r w:rsidRPr="00755609">
        <w:rPr>
          <w:sz w:val="28"/>
        </w:rPr>
        <w:t>3) написать план, который полностью согласуется с выбранной темой и логично раскрывает ее;</w:t>
      </w:r>
    </w:p>
    <w:p w:rsidR="00652D83" w:rsidRPr="00755609" w:rsidRDefault="00652D83" w:rsidP="00652D83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4) написать доклад, соблюдая следующие требования: </w:t>
      </w:r>
    </w:p>
    <w:p w:rsidR="00652D83" w:rsidRPr="00755609" w:rsidRDefault="00652D83" w:rsidP="00652D83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 xml:space="preserve">к структуре доклада </w:t>
      </w:r>
      <w:r>
        <w:rPr>
          <w:sz w:val="28"/>
        </w:rPr>
        <w:t xml:space="preserve">– </w:t>
      </w:r>
      <w:r w:rsidRPr="00755609">
        <w:rPr>
          <w:sz w:val="28"/>
        </w:rPr>
        <w:t xml:space="preserve">она должна включать: краткое введение, обосновывающее актуальность проблемы; основной текст; заключение с краткими выводами по исследуемой проблеме; список использованной литературы; </w:t>
      </w:r>
    </w:p>
    <w:p w:rsidR="00652D83" w:rsidRPr="00755609" w:rsidRDefault="00652D83" w:rsidP="00652D83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 xml:space="preserve">к содержанию доклада </w:t>
      </w:r>
      <w:r>
        <w:rPr>
          <w:sz w:val="28"/>
        </w:rPr>
        <w:t xml:space="preserve">– </w:t>
      </w:r>
      <w:r w:rsidRPr="00755609">
        <w:rPr>
          <w:sz w:val="28"/>
        </w:rPr>
        <w:t>общие положения надо подкрепить</w:t>
      </w:r>
      <w:r>
        <w:rPr>
          <w:sz w:val="28"/>
        </w:rPr>
        <w:t xml:space="preserve"> </w:t>
      </w:r>
      <w:r w:rsidRPr="00755609">
        <w:rPr>
          <w:sz w:val="28"/>
        </w:rPr>
        <w:t>и пояснить конкретными примерами; не пересказывать отдельные главы учебника или учебного пособия, а изложить собственные соображения по существу рассматриваемых вопросов, внести свои предложения;</w:t>
      </w:r>
    </w:p>
    <w:p w:rsidR="00BF1CD1" w:rsidRDefault="00652D83" w:rsidP="00652D83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5) оформить работу в соответствии с требованиями. </w:t>
      </w:r>
    </w:p>
    <w:p w:rsidR="00F55788" w:rsidRDefault="00F55788" w:rsidP="00593334">
      <w:pPr>
        <w:ind w:firstLine="709"/>
        <w:jc w:val="both"/>
        <w:rPr>
          <w:b/>
          <w:sz w:val="28"/>
        </w:rPr>
      </w:pPr>
      <w:r>
        <w:rPr>
          <w:b/>
          <w:sz w:val="28"/>
        </w:rPr>
        <w:t>4.</w:t>
      </w:r>
      <w:r w:rsidR="00BF1CD1">
        <w:rPr>
          <w:b/>
          <w:sz w:val="28"/>
        </w:rPr>
        <w:t xml:space="preserve"> </w:t>
      </w:r>
      <w:r>
        <w:rPr>
          <w:b/>
          <w:sz w:val="28"/>
        </w:rPr>
        <w:t>Критерии оценивания результатов выполнения заданий по самостоятельной работе обучающихся.</w:t>
      </w:r>
    </w:p>
    <w:p w:rsidR="00BF1CD1" w:rsidRDefault="00F55788" w:rsidP="00593334">
      <w:pPr>
        <w:ind w:firstLine="709"/>
        <w:jc w:val="both"/>
        <w:rPr>
          <w:sz w:val="28"/>
        </w:rPr>
      </w:pPr>
      <w:r>
        <w:rPr>
          <w:sz w:val="28"/>
        </w:rPr>
        <w:t>Критерии оценивания</w:t>
      </w:r>
      <w:r w:rsidR="00BF1CD1" w:rsidRPr="00BF1CD1">
        <w:rPr>
          <w:sz w:val="28"/>
        </w:rPr>
        <w:t xml:space="preserve"> выполненных заданий</w:t>
      </w:r>
      <w:r w:rsidR="006847B8">
        <w:rPr>
          <w:sz w:val="28"/>
        </w:rPr>
        <w:t xml:space="preserve"> представлен</w:t>
      </w:r>
      <w:r w:rsidR="00F44E53">
        <w:rPr>
          <w:sz w:val="28"/>
        </w:rPr>
        <w:t>ы</w:t>
      </w:r>
      <w:r w:rsidR="006847B8">
        <w:rPr>
          <w:sz w:val="28"/>
        </w:rPr>
        <w:t xml:space="preserve"> </w:t>
      </w:r>
      <w:r w:rsidR="006F7AD8" w:rsidRPr="006F7AD8"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="006F7AD8" w:rsidRPr="006F7AD8">
        <w:rPr>
          <w:sz w:val="28"/>
        </w:rPr>
        <w:t>,</w:t>
      </w:r>
      <w:r w:rsidR="006F7AD8">
        <w:rPr>
          <w:sz w:val="28"/>
        </w:rPr>
        <w:t xml:space="preserve"> который прикреплен</w:t>
      </w:r>
      <w:r w:rsidR="006F7AD8" w:rsidRPr="006F7AD8">
        <w:rPr>
          <w:sz w:val="28"/>
        </w:rPr>
        <w:t xml:space="preserve"> </w:t>
      </w:r>
      <w:r w:rsidR="006F7AD8">
        <w:rPr>
          <w:sz w:val="28"/>
        </w:rPr>
        <w:t>к</w:t>
      </w:r>
      <w:r w:rsidR="006F7AD8" w:rsidRPr="006F7AD8">
        <w:rPr>
          <w:sz w:val="28"/>
        </w:rPr>
        <w:t xml:space="preserve"> рабочей программе дисциплины</w:t>
      </w:r>
      <w:r w:rsidR="006F7AD8">
        <w:rPr>
          <w:sz w:val="28"/>
        </w:rPr>
        <w:t>,</w:t>
      </w:r>
      <w:r w:rsidR="006F7AD8" w:rsidRPr="006F7AD8">
        <w:rPr>
          <w:sz w:val="28"/>
        </w:rPr>
        <w:t xml:space="preserve"> раздел 6 «Учебно- методическое обеспечение по дисциплине (модулю)»</w:t>
      </w:r>
      <w:r w:rsidR="006F7AD8">
        <w:rPr>
          <w:sz w:val="28"/>
        </w:rPr>
        <w:t>,</w:t>
      </w:r>
      <w:r w:rsidR="006F7AD8" w:rsidRPr="006F7AD8">
        <w:rPr>
          <w:sz w:val="28"/>
        </w:rPr>
        <w:t xml:space="preserve"> в информационной системе Университета</w:t>
      </w:r>
      <w:r w:rsidR="006F7AD8">
        <w:rPr>
          <w:sz w:val="28"/>
        </w:rPr>
        <w:t>.</w:t>
      </w:r>
    </w:p>
    <w:p w:rsidR="00C35B2E" w:rsidRPr="00755609" w:rsidRDefault="00C35B2E" w:rsidP="00F922E9">
      <w:pPr>
        <w:ind w:firstLine="709"/>
        <w:jc w:val="both"/>
        <w:outlineLvl w:val="0"/>
        <w:rPr>
          <w:sz w:val="28"/>
        </w:rPr>
      </w:pPr>
      <w:r w:rsidRPr="00344EFB">
        <w:rPr>
          <w:sz w:val="28"/>
          <w:szCs w:val="28"/>
        </w:rPr>
        <w:t xml:space="preserve"> </w:t>
      </w:r>
    </w:p>
    <w:sectPr w:rsidR="00C35B2E" w:rsidRPr="00755609" w:rsidSect="00A527A1">
      <w:footerReference w:type="default" r:id="rId7"/>
      <w:pgSz w:w="11906" w:h="16838"/>
      <w:pgMar w:top="567" w:right="1134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08C1" w:rsidRDefault="00A108C1" w:rsidP="00FD5B6B">
      <w:r>
        <w:separator/>
      </w:r>
    </w:p>
  </w:endnote>
  <w:endnote w:type="continuationSeparator" w:id="0">
    <w:p w:rsidR="00A108C1" w:rsidRDefault="00A108C1" w:rsidP="00FD5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4AE3" w:rsidRDefault="006A4AE3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="00BA5D90">
      <w:rPr>
        <w:noProof/>
      </w:rPr>
      <w:t>8</w:t>
    </w:r>
    <w:r>
      <w:fldChar w:fldCharType="end"/>
    </w:r>
  </w:p>
  <w:p w:rsidR="006A4AE3" w:rsidRDefault="006A4AE3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08C1" w:rsidRDefault="00A108C1" w:rsidP="00FD5B6B">
      <w:r>
        <w:separator/>
      </w:r>
    </w:p>
  </w:footnote>
  <w:footnote w:type="continuationSeparator" w:id="0">
    <w:p w:rsidR="00A108C1" w:rsidRDefault="00A108C1" w:rsidP="00FD5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F5047"/>
    <w:multiLevelType w:val="multilevel"/>
    <w:tmpl w:val="F68C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A04C2A"/>
    <w:multiLevelType w:val="multilevel"/>
    <w:tmpl w:val="7258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9D5432"/>
    <w:multiLevelType w:val="hybridMultilevel"/>
    <w:tmpl w:val="942A78C8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206F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BF72AE7"/>
    <w:multiLevelType w:val="multilevel"/>
    <w:tmpl w:val="592C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2420EF4"/>
    <w:multiLevelType w:val="multilevel"/>
    <w:tmpl w:val="3F00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DDE09C3"/>
    <w:multiLevelType w:val="multilevel"/>
    <w:tmpl w:val="419E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2690786"/>
    <w:multiLevelType w:val="multilevel"/>
    <w:tmpl w:val="B0F0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98370F0"/>
    <w:multiLevelType w:val="multilevel"/>
    <w:tmpl w:val="F576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EE3237E"/>
    <w:multiLevelType w:val="hybridMultilevel"/>
    <w:tmpl w:val="C26666DA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DE4E3F"/>
    <w:multiLevelType w:val="multilevel"/>
    <w:tmpl w:val="12FC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</w:num>
  <w:num w:numId="2">
    <w:abstractNumId w:val="3"/>
    <w:lvlOverride w:ilvl="0">
      <w:startOverride w:val="1"/>
    </w:lvlOverride>
  </w:num>
  <w:num w:numId="3">
    <w:abstractNumId w:val="8"/>
  </w:num>
  <w:num w:numId="4">
    <w:abstractNumId w:val="1"/>
  </w:num>
  <w:num w:numId="5">
    <w:abstractNumId w:val="6"/>
  </w:num>
  <w:num w:numId="6">
    <w:abstractNumId w:val="4"/>
  </w:num>
  <w:num w:numId="7">
    <w:abstractNumId w:val="2"/>
  </w:num>
  <w:num w:numId="8">
    <w:abstractNumId w:val="9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C7D"/>
    <w:rsid w:val="00033367"/>
    <w:rsid w:val="0003403A"/>
    <w:rsid w:val="00083C34"/>
    <w:rsid w:val="000931E3"/>
    <w:rsid w:val="00123322"/>
    <w:rsid w:val="001C3885"/>
    <w:rsid w:val="001F5EE1"/>
    <w:rsid w:val="0026698D"/>
    <w:rsid w:val="002D2784"/>
    <w:rsid w:val="002E694D"/>
    <w:rsid w:val="003B5F75"/>
    <w:rsid w:val="003C37BE"/>
    <w:rsid w:val="00476000"/>
    <w:rsid w:val="004B2C94"/>
    <w:rsid w:val="004C1386"/>
    <w:rsid w:val="004C69EF"/>
    <w:rsid w:val="004D1091"/>
    <w:rsid w:val="005677BE"/>
    <w:rsid w:val="00582BA5"/>
    <w:rsid w:val="00593334"/>
    <w:rsid w:val="00652D83"/>
    <w:rsid w:val="006847B8"/>
    <w:rsid w:val="00693E11"/>
    <w:rsid w:val="006A4AE3"/>
    <w:rsid w:val="006F14A4"/>
    <w:rsid w:val="006F7AD8"/>
    <w:rsid w:val="00742208"/>
    <w:rsid w:val="00755609"/>
    <w:rsid w:val="0079237F"/>
    <w:rsid w:val="008113A5"/>
    <w:rsid w:val="00814848"/>
    <w:rsid w:val="00832D24"/>
    <w:rsid w:val="00845C7D"/>
    <w:rsid w:val="009511F7"/>
    <w:rsid w:val="00985E1D"/>
    <w:rsid w:val="009978D9"/>
    <w:rsid w:val="009C2F35"/>
    <w:rsid w:val="009C4A0D"/>
    <w:rsid w:val="009F49C5"/>
    <w:rsid w:val="00A108C1"/>
    <w:rsid w:val="00A21869"/>
    <w:rsid w:val="00A527A1"/>
    <w:rsid w:val="00AD3EBB"/>
    <w:rsid w:val="00AF327C"/>
    <w:rsid w:val="00B350F3"/>
    <w:rsid w:val="00B51402"/>
    <w:rsid w:val="00BA5D90"/>
    <w:rsid w:val="00BF1CD1"/>
    <w:rsid w:val="00C35B2E"/>
    <w:rsid w:val="00C83AB7"/>
    <w:rsid w:val="00D06B87"/>
    <w:rsid w:val="00D33524"/>
    <w:rsid w:val="00D35869"/>
    <w:rsid w:val="00D471E6"/>
    <w:rsid w:val="00E57C66"/>
    <w:rsid w:val="00F053D3"/>
    <w:rsid w:val="00F0689E"/>
    <w:rsid w:val="00F44E53"/>
    <w:rsid w:val="00F5136B"/>
    <w:rsid w:val="00F55788"/>
    <w:rsid w:val="00F56387"/>
    <w:rsid w:val="00F8248C"/>
    <w:rsid w:val="00F8739C"/>
    <w:rsid w:val="00F922E9"/>
    <w:rsid w:val="00FC3DD8"/>
    <w:rsid w:val="00FD34ED"/>
    <w:rsid w:val="00FD5B6B"/>
    <w:rsid w:val="00FF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107B43-97C3-4BAF-AE07-2A3781118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53D3"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af">
    <w:name w:val="Balloon Text"/>
    <w:basedOn w:val="a"/>
    <w:link w:val="af0"/>
    <w:uiPriority w:val="99"/>
    <w:semiHidden/>
    <w:unhideWhenUsed/>
    <w:rsid w:val="00A527A1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A527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0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8</Pages>
  <Words>2457</Words>
  <Characters>14006</Characters>
  <Application>Microsoft Office Word</Application>
  <DocSecurity>0</DocSecurity>
  <Lines>116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Методические указания по составлению кластера</vt:lpstr>
      <vt:lpstr>4. При составлении кластера следует в скобках указывать источники, из которых вы</vt:lpstr>
    </vt:vector>
  </TitlesOfParts>
  <Company>Microsoft Corporation</Company>
  <LinksUpToDate>false</LinksUpToDate>
  <CharactersWithSpaces>16431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cp:lastModifiedBy>k_extremmed</cp:lastModifiedBy>
  <cp:revision>12</cp:revision>
  <cp:lastPrinted>2019-03-06T06:34:00Z</cp:lastPrinted>
  <dcterms:created xsi:type="dcterms:W3CDTF">2019-02-04T05:01:00Z</dcterms:created>
  <dcterms:modified xsi:type="dcterms:W3CDTF">2023-10-30T03:32:00Z</dcterms:modified>
</cp:coreProperties>
</file>